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proofErr w:type="gramStart"/>
      <w:r w:rsidRPr="001666C6">
        <w:rPr>
          <w:rFonts w:ascii="Arial" w:eastAsia="MS Mincho" w:hAnsi="Arial" w:cs="Arial"/>
          <w:b/>
          <w:bCs/>
          <w:sz w:val="22"/>
          <w:szCs w:val="22"/>
          <w:lang w:eastAsia="ja-JP"/>
        </w:rPr>
        <w:t>e-Meeting</w:t>
      </w:r>
      <w:proofErr w:type="gramEnd"/>
      <w:r w:rsidRPr="001666C6">
        <w:rPr>
          <w:rFonts w:ascii="Arial" w:eastAsia="MS Mincho" w:hAnsi="Arial" w:cs="Arial"/>
          <w:b/>
          <w:bCs/>
          <w:sz w:val="22"/>
          <w:szCs w:val="22"/>
          <w:lang w:eastAsia="ja-JP"/>
        </w:rPr>
        <w:t xml:space="preserve">,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w:t>
      </w:r>
      <w:proofErr w:type="gramStart"/>
      <w:r w:rsidR="00A1303F">
        <w:t>RAN#91-</w:t>
      </w:r>
      <w:proofErr w:type="gramEnd"/>
      <w:r w:rsidR="00A1303F">
        <w:t xml:space="preserve">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9878B6" w:rsidRPr="00231B58" w:rsidRDefault="009878B6"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Note: Additional enhancements on at least the following </w:t>
                            </w:r>
                            <w:proofErr w:type="gramStart"/>
                            <w:r w:rsidRPr="00251521">
                              <w:rPr>
                                <w:rFonts w:eastAsia="SimSun"/>
                                <w:i/>
                                <w:lang w:val="en-GB" w:eastAsia="ja-JP"/>
                              </w:rPr>
                              <w:t>can be considered</w:t>
                            </w:r>
                            <w:proofErr w:type="gramEnd"/>
                            <w:r w:rsidRPr="00251521">
                              <w:rPr>
                                <w:rFonts w:eastAsia="SimSun"/>
                                <w:i/>
                                <w:lang w:val="en-GB" w:eastAsia="ja-JP"/>
                              </w:rPr>
                              <w:t xml:space="preserve"> by the working groups as candidates for non-essential functionality in Rel-17.</w:t>
                            </w:r>
                          </w:p>
                          <w:p w14:paraId="19FE50B8"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878B6" w:rsidRPr="00787267" w:rsidRDefault="009878B6"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9878B6" w:rsidRPr="00231B58" w:rsidRDefault="009878B6"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878B6" w:rsidRPr="00787267" w:rsidRDefault="009878B6"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 xml:space="preserve">In </w:t>
      </w:r>
      <w:proofErr w:type="gramStart"/>
      <w:r w:rsidRPr="009878B6">
        <w:rPr>
          <w:b w:val="0"/>
        </w:rPr>
        <w:t>RAN1#</w:t>
      </w:r>
      <w:proofErr w:type="gramEnd"/>
      <w:r w:rsidRPr="009878B6">
        <w:rPr>
          <w:b w:val="0"/>
        </w:rPr>
        <w:t>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w:t>
      </w:r>
      <w:proofErr w:type="gramStart"/>
      <w:r w:rsidR="005E584F">
        <w:rPr>
          <w:b w:val="0"/>
          <w:lang w:eastAsia="ja-JP"/>
        </w:rPr>
        <w:t>can be assumed</w:t>
      </w:r>
      <w:proofErr w:type="gramEnd"/>
      <w:r w:rsidR="005E584F">
        <w:rPr>
          <w:b w:val="0"/>
          <w:lang w:eastAsia="ja-JP"/>
        </w:rPr>
        <w:t xml:space="preserve">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w:t>
      </w:r>
      <w:proofErr w:type="gramStart"/>
      <w:r>
        <w:rPr>
          <w:b w:val="0"/>
          <w:lang w:eastAsia="ja-JP"/>
        </w:rPr>
        <w:t>are discussed</w:t>
      </w:r>
      <w:proofErr w:type="gramEnd"/>
      <w:r>
        <w:rPr>
          <w:b w:val="0"/>
          <w:lang w:eastAsia="ja-JP"/>
        </w:rPr>
        <w:t xml:space="preserve"> by almost all companies. These two functionalities </w:t>
      </w:r>
      <w:proofErr w:type="gramStart"/>
      <w:r>
        <w:rPr>
          <w:b w:val="0"/>
          <w:lang w:eastAsia="ja-JP"/>
        </w:rPr>
        <w:t>have been considered</w:t>
      </w:r>
      <w:proofErr w:type="gramEnd"/>
      <w:r>
        <w:rPr>
          <w:b w:val="0"/>
          <w:lang w:eastAsia="ja-JP"/>
        </w:rPr>
        <w:t xml:space="preserve"> in NR NTN in order to mitigate the impact of HARQ stalling to throughput. </w:t>
      </w:r>
      <w:r w:rsidR="00337EA0">
        <w:rPr>
          <w:b w:val="0"/>
          <w:lang w:eastAsia="ja-JP"/>
        </w:rPr>
        <w:t xml:space="preserve">Companies’ views </w:t>
      </w:r>
      <w:proofErr w:type="gramStart"/>
      <w:r w:rsidR="00337EA0">
        <w:rPr>
          <w:b w:val="0"/>
          <w:lang w:eastAsia="ja-JP"/>
        </w:rPr>
        <w:t>are given</w:t>
      </w:r>
      <w:proofErr w:type="gramEnd"/>
      <w:r w:rsidR="00337EA0">
        <w:rPr>
          <w:b w:val="0"/>
          <w:lang w:eastAsia="ja-JP"/>
        </w:rPr>
        <w:t xml:space="preserve">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 xml:space="preserve">this </w:t>
      </w:r>
      <w:proofErr w:type="gramStart"/>
      <w:r w:rsidR="00D30485">
        <w:rPr>
          <w:b w:val="0"/>
          <w:lang w:eastAsia="ja-JP"/>
        </w:rPr>
        <w:t>can be interpreted</w:t>
      </w:r>
      <w:proofErr w:type="gramEnd"/>
      <w:r w:rsidR="00D30485">
        <w:rPr>
          <w:b w:val="0"/>
          <w:lang w:eastAsia="ja-JP"/>
        </w:rPr>
        <w:t xml:space="preserve">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 xml:space="preserve">ncreased HARQ process number for NB-IoT/eMTC over NTN </w:t>
            </w:r>
            <w:proofErr w:type="gramStart"/>
            <w:r w:rsidR="001642AC" w:rsidRPr="00C75346">
              <w:rPr>
                <w:sz w:val="18"/>
                <w:szCs w:val="18"/>
              </w:rPr>
              <w:t>should be studied and specified in later release</w:t>
            </w:r>
            <w:proofErr w:type="gramEnd"/>
            <w:r w:rsidR="001642AC" w:rsidRPr="00C75346">
              <w:rPr>
                <w:sz w:val="18"/>
                <w:szCs w:val="18"/>
              </w:rPr>
              <w:t>.</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proofErr w:type="spellStart"/>
            <w:r w:rsidRPr="001C3A70">
              <w:rPr>
                <w:rFonts w:eastAsia="SimSu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 xml:space="preserve">Reducing processing delay would require more capable </w:t>
            </w:r>
            <w:proofErr w:type="gramStart"/>
            <w:r w:rsidRPr="00C75346">
              <w:rPr>
                <w:sz w:val="18"/>
                <w:szCs w:val="18"/>
              </w:rPr>
              <w:t>DSP which</w:t>
            </w:r>
            <w:proofErr w:type="gramEnd"/>
            <w:r w:rsidRPr="00C75346">
              <w:rPr>
                <w:sz w:val="18"/>
                <w:szCs w:val="18"/>
              </w:rPr>
              <w:t xml:space="preserve"> would have significant impact on baseband cost in device. Given </w:t>
            </w:r>
            <w:proofErr w:type="gramStart"/>
            <w:r w:rsidRPr="00C75346">
              <w:rPr>
                <w:sz w:val="18"/>
                <w:szCs w:val="18"/>
              </w:rPr>
              <w:t>that</w:t>
            </w:r>
            <w:proofErr w:type="gramEnd"/>
            <w:r w:rsidRPr="00C75346">
              <w:rPr>
                <w:sz w:val="18"/>
                <w:szCs w:val="18"/>
              </w:rPr>
              <w:t xml:space="preserve">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w:t>
            </w:r>
            <w:proofErr w:type="gramStart"/>
            <w:r w:rsidRPr="00C75346">
              <w:rPr>
                <w:rFonts w:eastAsiaTheme="minorEastAsia"/>
                <w:sz w:val="18"/>
                <w:szCs w:val="18"/>
                <w:lang w:eastAsia="zh-CN"/>
              </w:rPr>
              <w:t>cases which</w:t>
            </w:r>
            <w:proofErr w:type="gramEnd"/>
            <w:r w:rsidRPr="00C75346">
              <w:rPr>
                <w:rFonts w:eastAsiaTheme="minorEastAsia"/>
                <w:sz w:val="18"/>
                <w:szCs w:val="18"/>
                <w:lang w:eastAsia="zh-CN"/>
              </w:rPr>
              <w:t xml:space="preserve">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proofErr w:type="gramStart"/>
            <w:r w:rsidRPr="00C75346">
              <w:rPr>
                <w:rFonts w:eastAsia="SimSun"/>
                <w:sz w:val="18"/>
                <w:szCs w:val="18"/>
                <w:lang w:eastAsia="zh-CN"/>
              </w:rPr>
              <w:t>Same</w:t>
            </w:r>
            <w:proofErr w:type="gramEnd"/>
            <w:r w:rsidRPr="00C75346">
              <w:rPr>
                <w:rFonts w:eastAsia="SimSun"/>
                <w:sz w:val="18"/>
                <w:szCs w:val="18"/>
                <w:lang w:eastAsia="zh-CN"/>
              </w:rPr>
              <w:t xml:space="preserv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While the disadvantage will be the cost and complexity of UE will increase along with the increased ratio of HARQ process number and one another issue would be the advantage </w:t>
            </w:r>
            <w:proofErr w:type="gramStart"/>
            <w:r w:rsidRPr="00C75346">
              <w:rPr>
                <w:rFonts w:eastAsia="DengXian"/>
                <w:sz w:val="18"/>
                <w:szCs w:val="18"/>
                <w:lang w:eastAsia="zh-CN"/>
              </w:rPr>
              <w:t>can</w:t>
            </w:r>
            <w:proofErr w:type="gramEnd"/>
            <w:r w:rsidRPr="00C75346">
              <w:rPr>
                <w:rFonts w:eastAsia="DengXian"/>
                <w:sz w:val="18"/>
                <w:szCs w:val="18"/>
                <w:lang w:eastAsia="zh-CN"/>
              </w:rPr>
              <w:t xml:space="preserve">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1: Both number of HARQ process and number of repetition, which will </w:t>
            </w:r>
            <w:proofErr w:type="gramStart"/>
            <w:r w:rsidRPr="00C75346">
              <w:rPr>
                <w:rFonts w:eastAsia="DengXian"/>
                <w:sz w:val="18"/>
                <w:szCs w:val="18"/>
                <w:lang w:eastAsia="zh-CN"/>
              </w:rPr>
              <w:t>impact</w:t>
            </w:r>
            <w:proofErr w:type="gramEnd"/>
            <w:r w:rsidRPr="00C75346">
              <w:rPr>
                <w:rFonts w:eastAsia="DengXian"/>
                <w:sz w:val="18"/>
                <w:szCs w:val="18"/>
                <w:lang w:eastAsia="zh-CN"/>
              </w:rPr>
              <w:t xml:space="preserve">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1: HARQ process number for NB-IoT/eMTC in terrestrial network </w:t>
            </w:r>
            <w:proofErr w:type="gramStart"/>
            <w:r w:rsidRPr="00C75346">
              <w:rPr>
                <w:rFonts w:eastAsia="DengXian"/>
                <w:sz w:val="18"/>
                <w:szCs w:val="18"/>
                <w:lang w:eastAsia="zh-CN"/>
              </w:rPr>
              <w:t>is reused</w:t>
            </w:r>
            <w:proofErr w:type="gramEnd"/>
            <w:r w:rsidRPr="00C75346">
              <w:rPr>
                <w:rFonts w:eastAsia="DengXian"/>
                <w:sz w:val="18"/>
                <w:szCs w:val="18"/>
                <w:lang w:eastAsia="zh-CN"/>
              </w:rPr>
              <w:t xml:space="preserve">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1: The number of the supported HARQ process </w:t>
            </w:r>
            <w:proofErr w:type="gramStart"/>
            <w:r w:rsidRPr="00C75346">
              <w:rPr>
                <w:rFonts w:eastAsia="SimSun"/>
                <w:sz w:val="18"/>
                <w:szCs w:val="18"/>
                <w:lang w:eastAsia="zh-CN"/>
              </w:rPr>
              <w:t>should not be increased</w:t>
            </w:r>
            <w:proofErr w:type="gramEnd"/>
            <w:r w:rsidRPr="00C75346">
              <w:rPr>
                <w:rFonts w:eastAsia="SimSun"/>
                <w:sz w:val="18"/>
                <w:szCs w:val="18"/>
                <w:lang w:eastAsia="zh-CN"/>
              </w:rPr>
              <w:t xml:space="preserve">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4: Number of HARQ processes </w:t>
            </w:r>
            <w:proofErr w:type="gramStart"/>
            <w:r w:rsidRPr="00C75346">
              <w:rPr>
                <w:rFonts w:eastAsia="SimSun"/>
                <w:sz w:val="18"/>
                <w:szCs w:val="18"/>
                <w:lang w:eastAsia="zh-CN"/>
              </w:rPr>
              <w:t>should be kept</w:t>
            </w:r>
            <w:proofErr w:type="gramEnd"/>
            <w:r w:rsidRPr="00C75346">
              <w:rPr>
                <w:rFonts w:eastAsia="SimSun"/>
                <w:sz w:val="18"/>
                <w:szCs w:val="18"/>
                <w:lang w:eastAsia="zh-CN"/>
              </w:rPr>
              <w:t xml:space="preserve">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 xml:space="preserve">Proposal-1: Extending maximum HARQ process number </w:t>
            </w:r>
            <w:proofErr w:type="gramStart"/>
            <w:r w:rsidRPr="00C75346">
              <w:rPr>
                <w:rFonts w:eastAsia="SimSun"/>
                <w:sz w:val="18"/>
                <w:szCs w:val="18"/>
                <w:lang w:eastAsia="zh-CN"/>
              </w:rPr>
              <w:t>is not supported</w:t>
            </w:r>
            <w:proofErr w:type="gramEnd"/>
            <w:r w:rsidRPr="00C75346">
              <w:rPr>
                <w:rFonts w:eastAsia="SimSun"/>
                <w:sz w:val="18"/>
                <w:szCs w:val="18"/>
                <w:lang w:eastAsia="zh-CN"/>
              </w:rPr>
              <w:t xml:space="preserve">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1: The HARQ process number </w:t>
            </w:r>
            <w:proofErr w:type="gramStart"/>
            <w:r w:rsidRPr="00C75346">
              <w:rPr>
                <w:rFonts w:eastAsia="SimSun"/>
                <w:sz w:val="18"/>
                <w:szCs w:val="18"/>
                <w:lang w:eastAsia="zh-CN"/>
              </w:rPr>
              <w:t>can be maintained</w:t>
            </w:r>
            <w:proofErr w:type="gramEnd"/>
            <w:r w:rsidRPr="00C75346">
              <w:rPr>
                <w:rFonts w:eastAsia="SimSun"/>
                <w:sz w:val="18"/>
                <w:szCs w:val="18"/>
                <w:lang w:eastAsia="zh-CN"/>
              </w:rPr>
              <w:t xml:space="preserve"> the same as legacy for both eMTC and </w:t>
            </w:r>
            <w:proofErr w:type="spellStart"/>
            <w:r w:rsidRPr="00C75346">
              <w:rPr>
                <w:rFonts w:eastAsia="SimSun"/>
                <w:sz w:val="18"/>
                <w:szCs w:val="18"/>
                <w:lang w:eastAsia="zh-CN"/>
              </w:rPr>
              <w:t>NBIoT</w:t>
            </w:r>
            <w:proofErr w:type="spellEnd"/>
            <w:r w:rsidRPr="00C75346">
              <w:rPr>
                <w:rFonts w:eastAsia="SimSun"/>
                <w:sz w:val="18"/>
                <w:szCs w:val="18"/>
                <w:lang w:eastAsia="zh-CN"/>
              </w:rPr>
              <w: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ListParagraph"/>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Oppo</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ind w:firstLine="196"/>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ind w:firstLine="196"/>
        <w:contextualSpacing/>
        <w:jc w:val="left"/>
        <w:rPr>
          <w:b/>
          <w:lang w:val="en-GB"/>
        </w:rPr>
      </w:pPr>
      <w:r>
        <w:rPr>
          <w:b/>
          <w:lang w:val="en-GB"/>
        </w:rPr>
        <w:t>Increasing the</w:t>
      </w:r>
      <w:r w:rsidR="00E04B81" w:rsidRPr="00D15F3A">
        <w:rPr>
          <w:b/>
          <w:lang w:val="en-GB"/>
        </w:rPr>
        <w:t xml:space="preserve"> number of HARQ processes for NB-IoT and for eMTC in NTN </w:t>
      </w:r>
      <w:proofErr w:type="gramStart"/>
      <w:r w:rsidR="00E04B81" w:rsidRPr="00D15F3A">
        <w:rPr>
          <w:b/>
          <w:lang w:val="en-GB"/>
        </w:rPr>
        <w:t>is not supported</w:t>
      </w:r>
      <w:proofErr w:type="gramEnd"/>
      <w:r w:rsidR="00E04B81" w:rsidRPr="00D15F3A">
        <w:rPr>
          <w:b/>
          <w:lang w:val="en-GB"/>
        </w:rPr>
        <w:t xml:space="preserve">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 xml:space="preserve">If there </w:t>
      </w:r>
      <w:proofErr w:type="gramStart"/>
      <w:r w:rsidR="00993EF5">
        <w:t>is</w:t>
      </w:r>
      <w:proofErr w:type="gramEnd"/>
      <w:r w:rsidR="00993EF5">
        <w:t xml:space="preserve">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ind w:firstLine="196"/>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ind w:firstLine="196"/>
        <w:contextualSpacing/>
        <w:jc w:val="left"/>
        <w:rPr>
          <w:b/>
          <w:lang w:val="en-GB"/>
        </w:rPr>
      </w:pPr>
      <w:proofErr w:type="gramStart"/>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w:t>
      </w:r>
      <w:proofErr w:type="gramEnd"/>
      <w:r w:rsidR="00114C50">
        <w:rPr>
          <w:b/>
          <w:lang w:val="en-GB"/>
        </w:rPr>
        <w:t xml:space="preserve">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000254">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000254">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000254">
            <w:pPr>
              <w:snapToGrid w:val="0"/>
              <w:ind w:firstLineChars="0" w:firstLine="0"/>
              <w:jc w:val="left"/>
              <w:rPr>
                <w:b/>
                <w:sz w:val="18"/>
                <w:szCs w:val="18"/>
              </w:rPr>
            </w:pPr>
            <w:r>
              <w:rPr>
                <w:b/>
                <w:sz w:val="18"/>
                <w:szCs w:val="18"/>
              </w:rPr>
              <w:t>Comments</w:t>
            </w:r>
          </w:p>
        </w:tc>
      </w:tr>
      <w:tr w:rsidR="00114C50" w:rsidRPr="00B70F28" w14:paraId="74B9A0B0" w14:textId="77777777" w:rsidTr="00000254">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000254">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000254">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w:t>
      </w:r>
      <w:proofErr w:type="gramStart"/>
      <w:r w:rsidRPr="009A28FB">
        <w:rPr>
          <w:b w:val="0"/>
        </w:rPr>
        <w:t>has been agreed</w:t>
      </w:r>
      <w:proofErr w:type="gramEnd"/>
      <w:r w:rsidRPr="009A28FB">
        <w:rPr>
          <w:b w:val="0"/>
        </w:rPr>
        <w:t xml:space="preserve">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w:t>
      </w:r>
      <w:r w:rsidR="00386AA1" w:rsidRPr="009A28FB">
        <w:rPr>
          <w:b w:val="0"/>
        </w:rPr>
        <w:lastRenderedPageBreak/>
        <w:t xml:space="preserve">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proofErr w:type="gramStart"/>
      <w:r w:rsidR="00E04B81" w:rsidRPr="00E04B81">
        <w:rPr>
          <w:b/>
        </w:rPr>
        <w:t>2</w:t>
      </w:r>
      <w:proofErr w:type="gramEnd"/>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 xml:space="preserve">Huawei, </w:t>
            </w:r>
            <w:proofErr w:type="spellStart"/>
            <w:r w:rsidRPr="001C3A70">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 xml:space="preserve">IoT NTN is delay </w:t>
            </w:r>
            <w:proofErr w:type="gramStart"/>
            <w:r w:rsidRPr="00C75346">
              <w:rPr>
                <w:sz w:val="18"/>
                <w:szCs w:val="18"/>
              </w:rPr>
              <w:t>tolerant,</w:t>
            </w:r>
            <w:proofErr w:type="gramEnd"/>
            <w:r w:rsidRPr="00C75346">
              <w:rPr>
                <w:sz w:val="18"/>
                <w:szCs w:val="18"/>
              </w:rPr>
              <w:t xml:space="preserve">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 xml:space="preserve">HARQ disabling for NB-IoT/eMTC over NTN </w:t>
            </w:r>
            <w:proofErr w:type="gramStart"/>
            <w:r w:rsidRPr="00C75346">
              <w:rPr>
                <w:sz w:val="18"/>
                <w:szCs w:val="18"/>
              </w:rPr>
              <w:t>should be studied and specified in later release</w:t>
            </w:r>
            <w:proofErr w:type="gramEnd"/>
            <w:r w:rsidRPr="00C75346">
              <w:rPr>
                <w:sz w:val="18"/>
                <w:szCs w:val="18"/>
              </w:rPr>
              <w:t>.</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proofErr w:type="spellStart"/>
            <w:r w:rsidRPr="001C3A70">
              <w:rPr>
                <w:rFonts w:eastAsia="SimSu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Whether to support disabling HARQ feedback for NB-IoT and eMTC </w:t>
            </w:r>
            <w:proofErr w:type="gramStart"/>
            <w:r w:rsidRPr="00C75346">
              <w:rPr>
                <w:rFonts w:eastAsia="SimSun"/>
                <w:sz w:val="18"/>
                <w:szCs w:val="18"/>
                <w:lang w:eastAsia="zh-CN"/>
              </w:rPr>
              <w:t>can be considered</w:t>
            </w:r>
            <w:proofErr w:type="gramEnd"/>
            <w:r w:rsidRPr="00C75346">
              <w:rPr>
                <w:rFonts w:eastAsia="SimSun"/>
                <w:sz w:val="18"/>
                <w:szCs w:val="18"/>
                <w:lang w:eastAsia="zh-CN"/>
              </w:rPr>
              <w:t xml:space="preserve">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 xml:space="preserve">Proposal 3: The functionality of enabling/disabling per HARQ process </w:t>
            </w:r>
            <w:proofErr w:type="gramStart"/>
            <w:r w:rsidRPr="00C75346">
              <w:rPr>
                <w:rFonts w:eastAsiaTheme="minorEastAsia"/>
                <w:iCs/>
                <w:sz w:val="18"/>
                <w:szCs w:val="18"/>
                <w:lang w:eastAsia="zh-CN"/>
              </w:rPr>
              <w:t>can be configured</w:t>
            </w:r>
            <w:proofErr w:type="gramEnd"/>
            <w:r w:rsidRPr="00C75346">
              <w:rPr>
                <w:rFonts w:eastAsiaTheme="minorEastAsia"/>
                <w:iCs/>
                <w:sz w:val="18"/>
                <w:szCs w:val="18"/>
                <w:lang w:eastAsia="zh-CN"/>
              </w:rPr>
              <w:t xml:space="preserve">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w:t>
            </w:r>
            <w:proofErr w:type="gramStart"/>
            <w:r w:rsidRPr="00C75346">
              <w:rPr>
                <w:sz w:val="18"/>
                <w:szCs w:val="18"/>
                <w:lang w:eastAsia="zh-CN"/>
              </w:rPr>
              <w:t>doesn’t</w:t>
            </w:r>
            <w:proofErr w:type="gramEnd"/>
            <w:r w:rsidRPr="00C75346">
              <w:rPr>
                <w:sz w:val="18"/>
                <w:szCs w:val="18"/>
                <w:lang w:eastAsia="zh-CN"/>
              </w:rPr>
              <w:t xml:space="preserve">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 xml:space="preserve">Proposal 2: UL HARQ feedback </w:t>
            </w:r>
            <w:proofErr w:type="gramStart"/>
            <w:r w:rsidRPr="00C75346">
              <w:rPr>
                <w:sz w:val="18"/>
                <w:szCs w:val="18"/>
              </w:rPr>
              <w:t>is not disabled</w:t>
            </w:r>
            <w:proofErr w:type="gramEnd"/>
            <w:r w:rsidRPr="00C75346">
              <w:rPr>
                <w:sz w:val="18"/>
                <w:szCs w:val="18"/>
              </w:rPr>
              <w:t xml:space="preserve">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 xml:space="preserve">Observation 4: Allowing HARQ re-transmissions without disabling of UL HARQ feedback is consistent </w:t>
            </w:r>
            <w:proofErr w:type="gramStart"/>
            <w:r w:rsidRPr="00C75346">
              <w:rPr>
                <w:sz w:val="18"/>
                <w:szCs w:val="18"/>
              </w:rPr>
              <w:t>with the requirements for latency and data rates for intermittent delay-tolerant small packet transmissions for LEO and GEO</w:t>
            </w:r>
            <w:proofErr w:type="gramEnd"/>
            <w:r w:rsidRPr="00C75346">
              <w:rPr>
                <w:sz w:val="18"/>
                <w:szCs w:val="18"/>
              </w:rPr>
              <w:t>.</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w:t>
            </w:r>
            <w:proofErr w:type="gramStart"/>
            <w:r w:rsidRPr="00C75346">
              <w:rPr>
                <w:iCs/>
                <w:sz w:val="18"/>
                <w:szCs w:val="18"/>
              </w:rPr>
              <w:t>can be supported</w:t>
            </w:r>
            <w:proofErr w:type="gramEnd"/>
            <w:r w:rsidRPr="00C75346">
              <w:rPr>
                <w:iCs/>
                <w:sz w:val="18"/>
                <w:szCs w:val="18"/>
              </w:rPr>
              <w:t xml:space="preserve">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w:t>
            </w:r>
            <w:proofErr w:type="gramStart"/>
            <w:r w:rsidRPr="00C75346">
              <w:rPr>
                <w:rFonts w:eastAsia="SimSun"/>
                <w:sz w:val="18"/>
                <w:szCs w:val="18"/>
                <w:lang w:eastAsia="zh-CN"/>
              </w:rPr>
              <w:t>reliability which</w:t>
            </w:r>
            <w:proofErr w:type="gramEnd"/>
            <w:r w:rsidRPr="00C75346">
              <w:rPr>
                <w:rFonts w:eastAsia="SimSun"/>
                <w:sz w:val="18"/>
                <w:szCs w:val="18"/>
                <w:lang w:eastAsia="zh-CN"/>
              </w:rPr>
              <w:t xml:space="preserve">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2: HARQ disabling </w:t>
            </w:r>
            <w:proofErr w:type="gramStart"/>
            <w:r w:rsidRPr="00C75346">
              <w:rPr>
                <w:rFonts w:eastAsia="SimSun"/>
                <w:sz w:val="18"/>
                <w:szCs w:val="18"/>
                <w:lang w:eastAsia="zh-CN"/>
              </w:rPr>
              <w:t>is not supported</w:t>
            </w:r>
            <w:proofErr w:type="gramEnd"/>
            <w:r w:rsidRPr="00C75346">
              <w:rPr>
                <w:rFonts w:eastAsia="SimSun"/>
                <w:sz w:val="18"/>
                <w:szCs w:val="18"/>
                <w:lang w:eastAsia="zh-CN"/>
              </w:rPr>
              <w:t xml:space="preserve">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lastRenderedPageBreak/>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1: Disabling of HARQ feedback </w:t>
            </w:r>
            <w:proofErr w:type="gramStart"/>
            <w:r w:rsidRPr="00C75346">
              <w:rPr>
                <w:rFonts w:eastAsia="SimSun"/>
                <w:sz w:val="18"/>
                <w:szCs w:val="18"/>
                <w:lang w:eastAsia="zh-CN"/>
              </w:rPr>
              <w:t>should be supported</w:t>
            </w:r>
            <w:proofErr w:type="gramEnd"/>
            <w:r w:rsidRPr="00C75346">
              <w:rPr>
                <w:rFonts w:eastAsia="SimSun"/>
                <w:sz w:val="18"/>
                <w:szCs w:val="18"/>
                <w:lang w:eastAsia="zh-CN"/>
              </w:rPr>
              <w:t xml:space="preserve">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3: Whether to support disabling of </w:t>
            </w:r>
            <w:proofErr w:type="gramStart"/>
            <w:r w:rsidRPr="00C75346">
              <w:rPr>
                <w:rFonts w:eastAsia="SimSun"/>
                <w:sz w:val="18"/>
                <w:szCs w:val="18"/>
                <w:lang w:eastAsia="zh-CN"/>
              </w:rPr>
              <w:t>HARQ</w:t>
            </w:r>
            <w:proofErr w:type="gramEnd"/>
            <w:r w:rsidRPr="00C75346">
              <w:rPr>
                <w:rFonts w:eastAsia="SimSun"/>
                <w:sz w:val="18"/>
                <w:szCs w:val="18"/>
                <w:lang w:eastAsia="zh-CN"/>
              </w:rPr>
              <w:t xml:space="preserve">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1: For GEO, 63% (512ms out of 806ms) of the HARQ cycle time </w:t>
            </w:r>
            <w:proofErr w:type="gramStart"/>
            <w:r w:rsidRPr="00C75346">
              <w:rPr>
                <w:rFonts w:eastAsia="SimSun"/>
                <w:sz w:val="18"/>
                <w:szCs w:val="18"/>
                <w:lang w:eastAsia="zh-CN"/>
              </w:rPr>
              <w:t>is occupied</w:t>
            </w:r>
            <w:proofErr w:type="gramEnd"/>
            <w:r w:rsidRPr="00C75346">
              <w:rPr>
                <w:rFonts w:eastAsia="SimSun"/>
                <w:sz w:val="18"/>
                <w:szCs w:val="18"/>
                <w:lang w:eastAsia="zh-CN"/>
              </w:rPr>
              <w:t xml:space="preserve">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2: At least for </w:t>
            </w:r>
            <w:proofErr w:type="spellStart"/>
            <w:r w:rsidRPr="00C75346">
              <w:rPr>
                <w:rFonts w:eastAsia="SimSun"/>
                <w:sz w:val="18"/>
                <w:szCs w:val="18"/>
                <w:lang w:eastAsia="zh-CN"/>
              </w:rPr>
              <w:t>NBIoT</w:t>
            </w:r>
            <w:proofErr w:type="spellEnd"/>
            <w:r w:rsidRPr="00C75346">
              <w:rPr>
                <w:rFonts w:eastAsia="SimSun"/>
                <w:sz w:val="18"/>
                <w:szCs w:val="18"/>
                <w:lang w:eastAsia="zh-CN"/>
              </w:rPr>
              <w:t xml:space="preserve"> NTN, disabling HARQ </w:t>
            </w:r>
            <w:proofErr w:type="gramStart"/>
            <w:r w:rsidRPr="00C75346">
              <w:rPr>
                <w:rFonts w:eastAsia="SimSun"/>
                <w:sz w:val="18"/>
                <w:szCs w:val="18"/>
                <w:lang w:eastAsia="zh-CN"/>
              </w:rPr>
              <w:t>is not supported</w:t>
            </w:r>
            <w:proofErr w:type="gramEnd"/>
            <w:r w:rsidRPr="00C75346">
              <w:rPr>
                <w:rFonts w:eastAsia="SimSun"/>
                <w:sz w:val="18"/>
                <w:szCs w:val="18"/>
                <w:lang w:eastAsia="zh-CN"/>
              </w:rPr>
              <w:t>.</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ListParagraph"/>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eMTC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ListParagraph"/>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Oppo</w:t>
      </w:r>
      <w:proofErr w:type="spellEnd"/>
      <w:r w:rsidRPr="00FB0482">
        <w:rPr>
          <w:rFonts w:ascii="Times New Roman" w:hAnsi="Times New Roman"/>
          <w:sz w:val="20"/>
          <w:szCs w:val="20"/>
          <w:lang w:val="en-GB"/>
        </w:rPr>
        <w:t xml:space="preserve">, CATT (for NB-IoT and eMTC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w:t>
      </w:r>
      <w:proofErr w:type="gramStart"/>
      <w:r w:rsidR="007032D7">
        <w:rPr>
          <w:rFonts w:eastAsia="DengXian"/>
          <w:lang w:eastAsia="zh-CN" w:bidi="ar"/>
        </w:rPr>
        <w:t>for the purpose of</w:t>
      </w:r>
      <w:proofErr w:type="gramEnd"/>
      <w:r w:rsidR="007032D7">
        <w:rPr>
          <w:rFonts w:eastAsia="DengXian"/>
          <w:lang w:eastAsia="zh-CN" w:bidi="ar"/>
        </w:rPr>
        <w:t xml:space="preserve"> focusing the study only on essential features that can </w:t>
      </w:r>
      <w:r w:rsidR="0063219E">
        <w:rPr>
          <w:rFonts w:eastAsia="DengXian"/>
          <w:lang w:eastAsia="zh-CN" w:bidi="ar"/>
        </w:rPr>
        <w:t>allow</w:t>
      </w:r>
      <w:r w:rsidR="007032D7">
        <w:rPr>
          <w:rFonts w:eastAsia="DengXian"/>
          <w:lang w:eastAsia="zh-CN" w:bidi="ar"/>
        </w:rPr>
        <w:t xml:space="preserve"> NB-IoT and eMTC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ind w:firstLine="201"/>
        <w:rPr>
          <w:rFonts w:eastAsia="DengXian"/>
          <w:b/>
          <w:lang w:eastAsia="zh-CN" w:bidi="ar"/>
        </w:rPr>
      </w:pPr>
      <w:proofErr w:type="gramStart"/>
      <w:r w:rsidRPr="00227B71">
        <w:rPr>
          <w:rFonts w:eastAsia="DengXian"/>
          <w:b/>
          <w:highlight w:val="yellow"/>
          <w:lang w:eastAsia="zh-CN" w:bidi="ar"/>
        </w:rPr>
        <w:t>Further</w:t>
      </w:r>
      <w:proofErr w:type="gramEnd"/>
      <w:r w:rsidRPr="00227B71">
        <w:rPr>
          <w:rFonts w:eastAsia="DengXian"/>
          <w:b/>
          <w:highlight w:val="yellow"/>
          <w:lang w:eastAsia="zh-CN" w:bidi="ar"/>
        </w:rPr>
        <w:t xml:space="preserve">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 xml:space="preserve">consensus </w:t>
      </w:r>
      <w:proofErr w:type="gramStart"/>
      <w:r w:rsidR="00D4625E">
        <w:t>could potentially</w:t>
      </w:r>
      <w:r w:rsidR="00464425">
        <w:t xml:space="preserve"> be</w:t>
      </w:r>
      <w:r w:rsidR="00D4625E">
        <w:t xml:space="preserve"> reached</w:t>
      </w:r>
      <w:proofErr w:type="gramEnd"/>
      <w:r w:rsidR="00D4625E">
        <w:t xml:space="preserve">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lastRenderedPageBreak/>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 xml:space="preserve">in Rel-17 is reasonable way. The data rates due to HARQ stalling are still sufficiently for typical IoT applications. Disabling HARQ feedback is an enhancement that </w:t>
            </w:r>
            <w:proofErr w:type="gramStart"/>
            <w:r>
              <w:t>could be considered</w:t>
            </w:r>
            <w:proofErr w:type="gramEnd"/>
            <w:r>
              <w:t xml:space="preserve"> in Release 18.</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proofErr w:type="gramStart"/>
      <w:r>
        <w:rPr>
          <w:b/>
        </w:rPr>
        <w:t>3</w:t>
      </w:r>
      <w:proofErr w:type="gramEnd"/>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000254">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000254">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000254">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If stalling is to </w:t>
            </w:r>
            <w:proofErr w:type="gramStart"/>
            <w:r w:rsidRPr="00C75346">
              <w:rPr>
                <w:rFonts w:eastAsia="DengXian"/>
                <w:sz w:val="18"/>
                <w:szCs w:val="18"/>
                <w:lang w:eastAsia="zh-CN"/>
              </w:rPr>
              <w:t>be avoided</w:t>
            </w:r>
            <w:proofErr w:type="gramEnd"/>
            <w:r w:rsidRPr="00C75346">
              <w:rPr>
                <w:rFonts w:eastAsia="DengXian"/>
                <w:sz w:val="18"/>
                <w:szCs w:val="18"/>
                <w:lang w:eastAsia="zh-CN"/>
              </w:rPr>
              <w:t xml:space="preserve">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 xml:space="preserve">active feedback. Similar to Early Termination, where the network informs the UE that is has received sufficient number of uplink repetitions, the UE may be able to provide such information for downlink transmissions when sufficient number of repetitions </w:t>
            </w:r>
            <w:proofErr w:type="gramStart"/>
            <w:r w:rsidRPr="00C75346">
              <w:rPr>
                <w:rFonts w:eastAsia="DengXian"/>
                <w:sz w:val="18"/>
                <w:szCs w:val="18"/>
                <w:lang w:eastAsia="zh-CN"/>
              </w:rPr>
              <w:t>are received</w:t>
            </w:r>
            <w:proofErr w:type="gramEnd"/>
            <w:r w:rsidRPr="00C75346">
              <w:rPr>
                <w:rFonts w:eastAsia="DengXian"/>
                <w:sz w:val="18"/>
                <w:szCs w:val="18"/>
                <w:lang w:eastAsia="zh-CN"/>
              </w:rPr>
              <w:t xml:space="preserve">, or even determine it prior to having received the sufficient number. In the latter case, the UE could estimate the expected number of required remaining repetitions prior to actually receiving them and indicate the number to the network, such that the propagation delay impact </w:t>
            </w:r>
            <w:proofErr w:type="gramStart"/>
            <w:r w:rsidRPr="00C75346">
              <w:rPr>
                <w:rFonts w:eastAsia="DengXian"/>
                <w:sz w:val="18"/>
                <w:szCs w:val="18"/>
                <w:lang w:eastAsia="zh-CN"/>
              </w:rPr>
              <w:t>is minimized</w:t>
            </w:r>
            <w:proofErr w:type="gramEnd"/>
            <w:r w:rsidRPr="00C75346">
              <w:rPr>
                <w:rFonts w:eastAsia="DengXian"/>
                <w:sz w:val="18"/>
                <w:szCs w:val="18"/>
                <w:lang w:eastAsia="zh-CN"/>
              </w:rPr>
              <w:t>.</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w:t>
            </w:r>
            <w:proofErr w:type="gramStart"/>
            <w:r w:rsidRPr="00C75346">
              <w:rPr>
                <w:rFonts w:eastAsia="DengXian"/>
                <w:sz w:val="18"/>
                <w:szCs w:val="18"/>
                <w:lang w:eastAsia="zh-CN"/>
              </w:rPr>
              <w:t>is reduced</w:t>
            </w:r>
            <w:proofErr w:type="gramEnd"/>
            <w:r w:rsidRPr="00C75346">
              <w:rPr>
                <w:rFonts w:eastAsia="DengXian"/>
                <w:sz w:val="18"/>
                <w:szCs w:val="18"/>
                <w:lang w:eastAsia="zh-CN"/>
              </w:rPr>
              <w:t xml:space="preserve">, if the UE does not provide HARQ feedback. The reason is that link adaptation algorithms take into account the ACK/NACK when deciding the MCS for a transmission. Considering that CQI in NTN can be </w:t>
            </w:r>
            <w:proofErr w:type="gramStart"/>
            <w:r w:rsidRPr="00C75346">
              <w:rPr>
                <w:rFonts w:eastAsia="DengXian"/>
                <w:sz w:val="18"/>
                <w:szCs w:val="18"/>
                <w:lang w:eastAsia="zh-CN"/>
              </w:rPr>
              <w:t>stale</w:t>
            </w:r>
            <w:proofErr w:type="gramEnd"/>
            <w:r w:rsidRPr="00C75346">
              <w:rPr>
                <w:rFonts w:eastAsia="DengXian"/>
                <w:sz w:val="18"/>
                <w:szCs w:val="18"/>
                <w:lang w:eastAsia="zh-CN"/>
              </w:rPr>
              <w:t xml:space="preserv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2: Alternative feedback for HARQ, e.g. assistance on requested number of repetition, BLER-based triggering or bundling of feedback, </w:t>
            </w:r>
            <w:proofErr w:type="gramStart"/>
            <w:r w:rsidRPr="00C75346">
              <w:rPr>
                <w:rFonts w:eastAsia="DengXian"/>
                <w:sz w:val="18"/>
                <w:szCs w:val="18"/>
                <w:lang w:eastAsia="zh-CN"/>
              </w:rPr>
              <w:t>should be considered</w:t>
            </w:r>
            <w:proofErr w:type="gramEnd"/>
            <w:r w:rsidRPr="00C75346">
              <w:rPr>
                <w:rFonts w:eastAsia="DengXian"/>
                <w:sz w:val="18"/>
                <w:szCs w:val="18"/>
                <w:lang w:eastAsia="zh-CN"/>
              </w:rPr>
              <w:t xml:space="preserve">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w:t>
            </w:r>
            <w:proofErr w:type="gramStart"/>
            <w:r w:rsidRPr="00C75346">
              <w:rPr>
                <w:rFonts w:eastAsia="SimSun"/>
                <w:sz w:val="18"/>
                <w:szCs w:val="18"/>
                <w:lang w:eastAsia="zh-CN"/>
              </w:rPr>
              <w:t>is configured</w:t>
            </w:r>
            <w:proofErr w:type="gramEnd"/>
            <w:r w:rsidRPr="00C75346">
              <w:rPr>
                <w:rFonts w:eastAsia="SimSun"/>
                <w:sz w:val="18"/>
                <w:szCs w:val="18"/>
                <w:lang w:eastAsia="zh-CN"/>
              </w:rPr>
              <w:t xml:space="preserve">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w:t>
            </w:r>
            <w:proofErr w:type="gramStart"/>
            <w:r w:rsidRPr="00C75346">
              <w:rPr>
                <w:rFonts w:eastAsia="SimSun"/>
                <w:sz w:val="18"/>
                <w:szCs w:val="18"/>
                <w:lang w:eastAsia="zh-CN"/>
              </w:rPr>
              <w:t>then</w:t>
            </w:r>
            <w:proofErr w:type="gramEnd"/>
            <w:r w:rsidRPr="00C75346">
              <w:rPr>
                <w:rFonts w:eastAsia="SimSun"/>
                <w:sz w:val="18"/>
                <w:szCs w:val="18"/>
                <w:lang w:eastAsia="zh-CN"/>
              </w:rPr>
              <w:t xml:space="preserve">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5: UE assistance information for HARQ </w:t>
            </w:r>
            <w:proofErr w:type="gramStart"/>
            <w:r w:rsidRPr="00C75346">
              <w:rPr>
                <w:rFonts w:eastAsia="SimSun"/>
                <w:sz w:val="18"/>
                <w:szCs w:val="18"/>
                <w:lang w:eastAsia="zh-CN"/>
              </w:rPr>
              <w:t>can be supported</w:t>
            </w:r>
            <w:proofErr w:type="gramEnd"/>
            <w:r w:rsidRPr="00C75346">
              <w:rPr>
                <w:rFonts w:eastAsia="SimSun"/>
                <w:sz w:val="18"/>
                <w:szCs w:val="18"/>
                <w:lang w:eastAsia="zh-CN"/>
              </w:rPr>
              <w:t>.</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SimSun" w:hAnsi="Times New Roman"/>
          <w:sz w:val="20"/>
          <w:szCs w:val="20"/>
        </w:rPr>
        <w:lastRenderedPageBreak/>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ind w:firstLine="201"/>
        <w:rPr>
          <w:rFonts w:eastAsia="DengXian"/>
          <w:b/>
          <w:lang w:eastAsia="zh-CN" w:bidi="ar"/>
        </w:rPr>
      </w:pPr>
      <w:proofErr w:type="gramStart"/>
      <w:r w:rsidRPr="00227B71">
        <w:rPr>
          <w:rFonts w:eastAsia="DengXian"/>
          <w:b/>
          <w:highlight w:val="yellow"/>
          <w:lang w:eastAsia="zh-CN" w:bidi="ar"/>
        </w:rPr>
        <w:t>Further</w:t>
      </w:r>
      <w:proofErr w:type="gramEnd"/>
      <w:r w:rsidRPr="00227B71">
        <w:rPr>
          <w:rFonts w:eastAsia="DengXian"/>
          <w:b/>
          <w:highlight w:val="yellow"/>
          <w:lang w:eastAsia="zh-CN" w:bidi="ar"/>
        </w:rPr>
        <w:t xml:space="preserve">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w:t>
      </w:r>
      <w:proofErr w:type="gramStart"/>
      <w:r w:rsidR="00374934">
        <w:t>feedback</w:t>
      </w:r>
      <w:r w:rsidR="007F0709">
        <w:t>,</w:t>
      </w:r>
      <w:proofErr w:type="gramEnd"/>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t>
            </w:r>
            <w:proofErr w:type="gramStart"/>
            <w:r>
              <w:t>was considered</w:t>
            </w:r>
            <w:proofErr w:type="gramEnd"/>
            <w:r>
              <w:t xml:space="preserve"> for cellular IoT specification. The effectiveness of early termination </w:t>
            </w:r>
            <w:proofErr w:type="gramStart"/>
            <w:r>
              <w:t>will be reduced</w:t>
            </w:r>
            <w:proofErr w:type="gramEnd"/>
            <w:r>
              <w:t xml:space="preserve"> due to long RTT in satellites. </w:t>
            </w:r>
          </w:p>
          <w:p w14:paraId="0EC2D1CB" w14:textId="7D2F259A" w:rsidR="00FD4539" w:rsidRPr="001B1321" w:rsidRDefault="00BD0CB9" w:rsidP="00BD0CB9">
            <w:pPr>
              <w:spacing w:beforeLines="50" w:before="120"/>
            </w:pPr>
            <w:r>
              <w:t xml:space="preserve">Discussions of the scenarios for </w:t>
            </w:r>
            <w:r w:rsidRPr="00BD0CB9">
              <w:t xml:space="preserve">buffer for HARQ </w:t>
            </w:r>
            <w:proofErr w:type="gramStart"/>
            <w:r w:rsidRPr="00BD0CB9">
              <w:t>operation is full or almost full</w:t>
            </w:r>
            <w:r>
              <w:t xml:space="preserve"> would help understanding of potential issue</w:t>
            </w:r>
            <w:proofErr w:type="gramEnd"/>
            <w:r>
              <w:t>.</w:t>
            </w:r>
          </w:p>
        </w:tc>
      </w:tr>
    </w:tbl>
    <w:p w14:paraId="7ADDA51B" w14:textId="2B24B7FC" w:rsidR="002B0CD1" w:rsidRPr="00952A73" w:rsidRDefault="002B0CD1" w:rsidP="00C75346">
      <w:pPr>
        <w:ind w:firstLineChars="0" w:firstLine="0"/>
      </w:pPr>
    </w:p>
    <w:p w14:paraId="39392E6D" w14:textId="4468A66F" w:rsidR="006F371A" w:rsidRPr="007937E5" w:rsidRDefault="00A10BEA" w:rsidP="006F371A">
      <w:pPr>
        <w:pStyle w:val="Heading2"/>
        <w:ind w:left="576"/>
        <w:rPr>
          <w:lang w:val="en-US"/>
        </w:rPr>
      </w:pPr>
      <w:r>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proofErr w:type="gramStart"/>
      <w:r w:rsidR="0025175D" w:rsidRPr="0025175D">
        <w:rPr>
          <w:b/>
        </w:rPr>
        <w:t>4</w:t>
      </w:r>
      <w:proofErr w:type="gramEnd"/>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000254">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000254">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000254">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 xml:space="preserve">Huawei, </w:t>
            </w:r>
            <w:proofErr w:type="spellStart"/>
            <w:r w:rsidRPr="00637871">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w:t>
            </w:r>
            <w:proofErr w:type="gramStart"/>
            <w:r w:rsidRPr="00637871">
              <w:rPr>
                <w:sz w:val="18"/>
                <w:szCs w:val="18"/>
                <w:lang w:eastAsia="zh-CN"/>
              </w:rPr>
              <w:t>NPDCCH which indicated ACK/NACK</w:t>
            </w:r>
            <w:proofErr w:type="gramEnd"/>
            <w:r w:rsidRPr="00637871">
              <w:rPr>
                <w:sz w:val="18"/>
                <w:szCs w:val="18"/>
                <w:lang w:eastAsia="zh-CN"/>
              </w:rPr>
              <w:t xml:space="preserve">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w:t>
            </w:r>
            <w:proofErr w:type="gramStart"/>
            <w:r w:rsidRPr="00637871">
              <w:rPr>
                <w:sz w:val="18"/>
                <w:szCs w:val="18"/>
              </w:rPr>
              <w:t>is configured</w:t>
            </w:r>
            <w:proofErr w:type="gramEnd"/>
            <w:r w:rsidRPr="00637871">
              <w:rPr>
                <w:sz w:val="18"/>
                <w:szCs w:val="18"/>
              </w:rPr>
              <w:t xml:space="preserve">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eNB.</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 xml:space="preserve">When HARQ feedback </w:t>
            </w:r>
            <w:proofErr w:type="gramStart"/>
            <w:r w:rsidRPr="00637871">
              <w:rPr>
                <w:rFonts w:eastAsia="DengXian"/>
                <w:sz w:val="18"/>
                <w:szCs w:val="18"/>
                <w:lang w:eastAsia="zh-CN"/>
              </w:rPr>
              <w:t>is enabled</w:t>
            </w:r>
            <w:proofErr w:type="gramEnd"/>
            <w:r w:rsidRPr="00637871">
              <w:rPr>
                <w:rFonts w:eastAsia="DengXian"/>
                <w:sz w:val="18"/>
                <w:szCs w:val="18"/>
                <w:lang w:eastAsia="zh-CN"/>
              </w:rPr>
              <w:t xml:space="preserve">, the interval between two transmissions of one HARQ process should be longer than RTT. During this interval, UE is not possibly to receive a PDCCH. Hence, the PDCCH monitoring in this waiting time </w:t>
            </w:r>
            <w:proofErr w:type="gramStart"/>
            <w:r w:rsidRPr="00637871">
              <w:rPr>
                <w:rFonts w:eastAsia="DengXian"/>
                <w:sz w:val="18"/>
                <w:szCs w:val="18"/>
                <w:lang w:eastAsia="zh-CN"/>
              </w:rPr>
              <w:t>can be skipped</w:t>
            </w:r>
            <w:proofErr w:type="gramEnd"/>
            <w:r w:rsidRPr="00637871">
              <w:rPr>
                <w:rFonts w:eastAsia="DengXian"/>
                <w:sz w:val="18"/>
                <w:szCs w:val="18"/>
                <w:lang w:eastAsia="zh-CN"/>
              </w:rPr>
              <w:t xml:space="preserve"> to reduce power consumption. In traditional TN, </w:t>
            </w:r>
            <w:proofErr w:type="gramStart"/>
            <w:r w:rsidRPr="00637871">
              <w:rPr>
                <w:rFonts w:eastAsia="DengXian"/>
                <w:sz w:val="18"/>
                <w:szCs w:val="18"/>
                <w:lang w:eastAsia="zh-CN"/>
              </w:rPr>
              <w:t>the active time for PDCCH monitoring is controlled by HARQ RTT Timer and UL HARQ RTT timer</w:t>
            </w:r>
            <w:proofErr w:type="gramEnd"/>
            <w:r w:rsidRPr="00637871">
              <w:rPr>
                <w:rFonts w:eastAsia="DengXian"/>
                <w:sz w:val="18"/>
                <w:szCs w:val="18"/>
                <w:lang w:eastAsia="zh-CN"/>
              </w:rPr>
              <w:t xml:space="preserve">. By enhancing the timers, e.g., add an additional offset corresponding to RTT, UEs can avoid </w:t>
            </w:r>
            <w:proofErr w:type="gramStart"/>
            <w:r w:rsidRPr="00637871">
              <w:rPr>
                <w:rFonts w:eastAsia="DengXian"/>
                <w:sz w:val="18"/>
                <w:szCs w:val="18"/>
                <w:lang w:eastAsia="zh-CN"/>
              </w:rPr>
              <w:t>to monitor</w:t>
            </w:r>
            <w:proofErr w:type="gramEnd"/>
            <w:r w:rsidRPr="00637871">
              <w:rPr>
                <w:rFonts w:eastAsia="DengXian"/>
                <w:sz w:val="18"/>
                <w:szCs w:val="18"/>
                <w:lang w:eastAsia="zh-CN"/>
              </w:rPr>
              <w:t xml:space="preserve">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 xml:space="preserve">Observation 3: Reduced PDCCH monitoring </w:t>
            </w:r>
            <w:proofErr w:type="gramStart"/>
            <w:r w:rsidRPr="00637871">
              <w:rPr>
                <w:rFonts w:eastAsia="DengXian"/>
                <w:sz w:val="18"/>
                <w:szCs w:val="18"/>
                <w:lang w:eastAsia="zh-CN"/>
              </w:rPr>
              <w:t>can be achieved</w:t>
            </w:r>
            <w:proofErr w:type="gramEnd"/>
            <w:r w:rsidRPr="00637871">
              <w:rPr>
                <w:rFonts w:eastAsia="DengXian"/>
                <w:sz w:val="18"/>
                <w:szCs w:val="18"/>
                <w:lang w:eastAsia="zh-CN"/>
              </w:rPr>
              <w:t xml:space="preserve">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 xml:space="preserve">Figure 1 shows that for a GEO deployment there are portions of the HARQ cycle in which the UE </w:t>
            </w:r>
            <w:proofErr w:type="gramStart"/>
            <w:r w:rsidRPr="00637871">
              <w:rPr>
                <w:rFonts w:eastAsia="SimSun"/>
                <w:sz w:val="18"/>
                <w:szCs w:val="18"/>
                <w:lang w:eastAsia="zh-CN"/>
              </w:rPr>
              <w:t>cannot be scheduled</w:t>
            </w:r>
            <w:proofErr w:type="gramEnd"/>
            <w:r w:rsidRPr="00637871">
              <w:rPr>
                <w:rFonts w:eastAsia="SimSun"/>
                <w:sz w:val="18"/>
                <w:szCs w:val="18"/>
                <w:lang w:eastAsia="zh-CN"/>
              </w:rPr>
              <w:t xml:space="preserve"> with UL data since there are no available free HARQ processes in the UE. However, the UE needs to monitor MPDCCH during this </w:t>
            </w:r>
            <w:proofErr w:type="gramStart"/>
            <w:r w:rsidRPr="00637871">
              <w:rPr>
                <w:rFonts w:eastAsia="SimSun"/>
                <w:sz w:val="18"/>
                <w:szCs w:val="18"/>
                <w:lang w:eastAsia="zh-CN"/>
              </w:rPr>
              <w:t>time period</w:t>
            </w:r>
            <w:proofErr w:type="gramEnd"/>
            <w:r w:rsidRPr="00637871">
              <w:rPr>
                <w:rFonts w:eastAsia="SimSun"/>
                <w:sz w:val="18"/>
                <w:szCs w:val="18"/>
                <w:lang w:eastAsia="zh-CN"/>
              </w:rPr>
              <w:t xml:space="preserve"> just in case it is going to be scheduled (e.g. with an MPDCCH signaling a DL grant, even though this is unlikely). The requirement to monitor MPDCCH, even though the UE is unlikely to </w:t>
            </w:r>
            <w:proofErr w:type="gramStart"/>
            <w:r w:rsidRPr="00637871">
              <w:rPr>
                <w:rFonts w:eastAsia="SimSun"/>
                <w:sz w:val="18"/>
                <w:szCs w:val="18"/>
                <w:lang w:eastAsia="zh-CN"/>
              </w:rPr>
              <w:t>be scheduled</w:t>
            </w:r>
            <w:proofErr w:type="gramEnd"/>
            <w:r w:rsidRPr="00637871">
              <w:rPr>
                <w:rFonts w:eastAsia="SimSun"/>
                <w:sz w:val="18"/>
                <w:szCs w:val="18"/>
                <w:lang w:eastAsia="zh-CN"/>
              </w:rPr>
              <w:t>,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 xml:space="preserve">It is hence proposed that, in order to reduce power consumption, when a UE is scheduled PUSCH in the </w:t>
            </w:r>
            <w:proofErr w:type="gramStart"/>
            <w:r w:rsidRPr="00637871">
              <w:rPr>
                <w:rFonts w:eastAsia="SimSun"/>
                <w:sz w:val="18"/>
                <w:szCs w:val="18"/>
                <w:lang w:eastAsia="zh-CN"/>
              </w:rPr>
              <w:t>UL,</w:t>
            </w:r>
            <w:proofErr w:type="gramEnd"/>
            <w:r w:rsidRPr="00637871">
              <w:rPr>
                <w:rFonts w:eastAsia="SimSun"/>
                <w:sz w:val="18"/>
                <w:szCs w:val="18"/>
                <w:lang w:eastAsia="zh-CN"/>
              </w:rPr>
              <w:t xml:space="preserve"> it does not need to monitor MPDCCH until the RTT time has elapsed from the end of the PUSCH. This is a </w:t>
            </w:r>
            <w:r w:rsidRPr="00637871">
              <w:rPr>
                <w:rFonts w:eastAsia="SimSun"/>
                <w:sz w:val="18"/>
                <w:szCs w:val="18"/>
                <w:lang w:eastAsia="zh-CN"/>
              </w:rPr>
              <w:lastRenderedPageBreak/>
              <w:t>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lastRenderedPageBreak/>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w:t>
      </w:r>
      <w:proofErr w:type="gramStart"/>
      <w:r w:rsidRPr="00024100">
        <w:t>PDCCH which</w:t>
      </w:r>
      <w:proofErr w:type="gramEnd"/>
      <w:r w:rsidRPr="00024100">
        <w:t xml:space="preserve"> indicates the ACK/NACK after transmission of a PUSCH. Since the PDCCH </w:t>
      </w:r>
      <w:proofErr w:type="gramStart"/>
      <w:r w:rsidR="00024100" w:rsidRPr="00637871">
        <w:rPr>
          <w:sz w:val="18"/>
          <w:szCs w:val="18"/>
          <w:lang w:eastAsia="zh-CN"/>
        </w:rPr>
        <w:t xml:space="preserve">would not </w:t>
      </w:r>
      <w:r w:rsidR="00024100">
        <w:rPr>
          <w:sz w:val="18"/>
          <w:szCs w:val="18"/>
          <w:lang w:eastAsia="zh-CN"/>
        </w:rPr>
        <w:t>be received</w:t>
      </w:r>
      <w:proofErr w:type="gramEnd"/>
      <w:r w:rsidR="00024100">
        <w:rPr>
          <w:sz w:val="18"/>
          <w:szCs w:val="18"/>
          <w:lang w:eastAsia="zh-CN"/>
        </w:rPr>
        <w:t xml:space="preserve">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proofErr w:type="gramStart"/>
      <w:r w:rsidR="000332F6">
        <w:rPr>
          <w:lang w:eastAsia="zh-CN"/>
        </w:rPr>
        <w:t>may be treated</w:t>
      </w:r>
      <w:proofErr w:type="gramEnd"/>
      <w:r w:rsidR="000332F6">
        <w:rPr>
          <w:lang w:eastAsia="zh-CN"/>
        </w:rPr>
        <w:t xml:space="preserve"> in the AI 8.15.3</w:t>
      </w:r>
      <w:r w:rsidR="00024100">
        <w:rPr>
          <w:lang w:eastAsia="zh-CN"/>
        </w:rPr>
        <w:t xml:space="preserve">. Further coordination </w:t>
      </w:r>
      <w:proofErr w:type="gramStart"/>
      <w:r w:rsidR="00024100">
        <w:rPr>
          <w:lang w:eastAsia="zh-CN"/>
        </w:rPr>
        <w:t>is needed</w:t>
      </w:r>
      <w:proofErr w:type="gramEnd"/>
      <w:r w:rsidR="00024100">
        <w:rPr>
          <w:lang w:eastAsia="zh-CN"/>
        </w:rPr>
        <w:t xml:space="preserve">. In order to progress the discussion, the following proposal </w:t>
      </w:r>
      <w:proofErr w:type="gramStart"/>
      <w:r w:rsidR="00024100">
        <w:rPr>
          <w:lang w:eastAsia="zh-CN"/>
        </w:rPr>
        <w:t>can be considered</w:t>
      </w:r>
      <w:proofErr w:type="gramEnd"/>
      <w:r w:rsidR="00024100">
        <w:rPr>
          <w:lang w:eastAsia="zh-CN"/>
        </w:rPr>
        <w:t>.</w:t>
      </w:r>
    </w:p>
    <w:p w14:paraId="46D0F523" w14:textId="77777777" w:rsidR="00FD4539" w:rsidRDefault="00FD4539" w:rsidP="00520BE5">
      <w:pPr>
        <w:ind w:left="200" w:firstLineChars="0" w:firstLine="0"/>
      </w:pPr>
    </w:p>
    <w:p w14:paraId="0A293716" w14:textId="25B55AD7" w:rsidR="00F47400" w:rsidRPr="00464425" w:rsidRDefault="00024100" w:rsidP="00C60A3A">
      <w:pPr>
        <w:ind w:left="196" w:hangingChars="100" w:hanging="196"/>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196" w:hangingChars="100" w:hanging="196"/>
        <w:rPr>
          <w:b/>
        </w:rPr>
      </w:pPr>
      <w:r w:rsidRPr="00464425">
        <w:rPr>
          <w:b/>
        </w:rPr>
        <w:t xml:space="preserve">For a NTN UE that </w:t>
      </w:r>
      <w:proofErr w:type="gramStart"/>
      <w:r w:rsidRPr="00464425">
        <w:rPr>
          <w:b/>
        </w:rPr>
        <w:t>is configured</w:t>
      </w:r>
      <w:proofErr w:type="gramEnd"/>
      <w:r w:rsidRPr="00464425">
        <w:rPr>
          <w:b/>
        </w:rPr>
        <w:t xml:space="preserve"> with one </w:t>
      </w:r>
      <w:r w:rsidR="00742E0E" w:rsidRPr="00464425">
        <w:rPr>
          <w:b/>
        </w:rPr>
        <w:t xml:space="preserve">or more </w:t>
      </w:r>
      <w:r w:rsidRPr="00464425">
        <w:rPr>
          <w:b/>
        </w:rPr>
        <w:t>HARQ process</w:t>
      </w:r>
      <w:r w:rsidR="00742E0E" w:rsidRPr="00464425">
        <w:rPr>
          <w:b/>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w:t>
            </w:r>
            <w:proofErr w:type="gramStart"/>
            <w:r>
              <w:t>should be further clarified</w:t>
            </w:r>
            <w:proofErr w:type="gramEnd"/>
            <w:r>
              <w:t xml:space="preserve"> that the UE configured with more than one HARQ processes can monitor PDCCH before the PUSCH starts if it has only received UL grant for one HARQ process. It is then not clear how the UL grant for other HARQ processes </w:t>
            </w:r>
            <w:proofErr w:type="gramStart"/>
            <w:r>
              <w:t>can be indicated</w:t>
            </w:r>
            <w:proofErr w:type="gramEnd"/>
            <w:r>
              <w:t xml:space="preserve"> to UE via DCI, which seems a major deviation for HARQ functionality. </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ind w:firstLine="196"/>
        <w:jc w:val="center"/>
        <w:rPr>
          <w:lang w:eastAsia="en-US"/>
        </w:rPr>
      </w:pPr>
      <w:r w:rsidRPr="0025175D">
        <w:rPr>
          <w:b/>
        </w:rPr>
        <w:t xml:space="preserve">Table </w:t>
      </w:r>
      <w:proofErr w:type="gramStart"/>
      <w:r>
        <w:rPr>
          <w:b/>
        </w:rPr>
        <w:t>6</w:t>
      </w:r>
      <w:proofErr w:type="gramEnd"/>
      <w:r>
        <w:rPr>
          <w:b/>
        </w:rPr>
        <w:t xml:space="preserve">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000254">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000254">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000254">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proofErr w:type="gramStart"/>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roofErr w:type="gramEnd"/>
            <w:r w:rsidRPr="001B1321">
              <w:rPr>
                <w:rFonts w:hint="eastAsia"/>
              </w:rPr>
              <w:t>.</w:t>
            </w:r>
          </w:p>
          <w:p w14:paraId="24CF3A3C" w14:textId="34CED53C" w:rsidR="00860AA1" w:rsidRPr="001B1321" w:rsidRDefault="00FF4EFB" w:rsidP="001B1321">
            <w:pPr>
              <w:spacing w:beforeLines="50" w:before="120"/>
              <w:ind w:firstLine="196"/>
            </w:pPr>
            <w:r w:rsidRPr="001B1321">
              <w:rPr>
                <w:rFonts w:hint="eastAsia"/>
                <w:b/>
                <w:bCs/>
                <w:iCs/>
              </w:rPr>
              <w:t>Proposal 3:</w:t>
            </w:r>
            <w:r w:rsidRPr="001B1321">
              <w:rPr>
                <w:rFonts w:hint="eastAsia"/>
                <w:iCs/>
              </w:rPr>
              <w:t xml:space="preserve"> Enhancement on </w:t>
            </w:r>
            <w:r w:rsidRPr="001B1321">
              <w:rPr>
                <w:iCs/>
              </w:rPr>
              <w:t xml:space="preserve">coverage </w:t>
            </w:r>
            <w:proofErr w:type="gramStart"/>
            <w:r w:rsidRPr="001B1321">
              <w:rPr>
                <w:rFonts w:hint="eastAsia"/>
                <w:iCs/>
              </w:rPr>
              <w:t>should be considered</w:t>
            </w:r>
            <w:proofErr w:type="gramEnd"/>
            <w:r w:rsidRPr="001B1321">
              <w:rPr>
                <w:rFonts w:hint="eastAsia"/>
                <w:iCs/>
              </w:rPr>
              <w:t xml:space="preserve">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ind w:firstLine="196"/>
        <w:rPr>
          <w:b/>
          <w:lang w:eastAsia="en-US"/>
        </w:rPr>
      </w:pPr>
      <w:r w:rsidRPr="00A81A26">
        <w:rPr>
          <w:b/>
          <w:highlight w:val="yellow"/>
          <w:lang w:eastAsia="en-US"/>
        </w:rPr>
        <w:lastRenderedPageBreak/>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ind w:firstLine="196"/>
        <w:rPr>
          <w:b/>
          <w:lang w:eastAsia="en-US"/>
        </w:rPr>
      </w:pPr>
      <w:r w:rsidRPr="00A81A26">
        <w:rPr>
          <w:b/>
          <w:lang w:eastAsia="en-US"/>
        </w:rPr>
        <w:t xml:space="preserve">Coverage enhancement is </w:t>
      </w:r>
      <w:proofErr w:type="gramStart"/>
      <w:r w:rsidRPr="00A81A26">
        <w:rPr>
          <w:b/>
          <w:lang w:eastAsia="en-US"/>
        </w:rPr>
        <w:t>not</w:t>
      </w:r>
      <w:proofErr w:type="gramEnd"/>
      <w:r w:rsidRPr="00A81A26">
        <w:rPr>
          <w:b/>
          <w:lang w:eastAsia="en-US"/>
        </w:rPr>
        <w:t xml:space="preserve"> </w:t>
      </w:r>
      <w:proofErr w:type="gramStart"/>
      <w:r w:rsidRPr="00A81A26">
        <w:rPr>
          <w:b/>
          <w:lang w:eastAsia="en-US"/>
        </w:rPr>
        <w:t>further</w:t>
      </w:r>
      <w:proofErr w:type="gramEnd"/>
      <w:r w:rsidRPr="00A81A26">
        <w:rPr>
          <w:b/>
          <w:lang w:eastAsia="en-US"/>
        </w:rPr>
        <w:t xml:space="preserve">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 xml:space="preserve">Support moderator proposals. The number of repetitions specified in cellular IoT is already extremely high. For example, on UL the transmission time can be as long as 40.96 </w:t>
            </w:r>
            <w:proofErr w:type="gramStart"/>
            <w:r>
              <w:t>seconds</w:t>
            </w:r>
            <w:proofErr w:type="gramEnd"/>
            <w:r>
              <w:t>. It seems challenging to consider higher number of repetitions for reasonable capacity and workability of IoT NTN system.</w:t>
            </w:r>
          </w:p>
        </w:tc>
      </w:tr>
    </w:tbl>
    <w:p w14:paraId="354CF167" w14:textId="44EAA85E"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ind w:firstLine="196"/>
        <w:jc w:val="center"/>
        <w:rPr>
          <w:lang w:eastAsia="en-US"/>
        </w:rPr>
      </w:pPr>
      <w:r w:rsidRPr="0025175D">
        <w:rPr>
          <w:b/>
        </w:rPr>
        <w:t xml:space="preserve">Table </w:t>
      </w:r>
      <w:proofErr w:type="gramStart"/>
      <w:r w:rsidR="00410D03">
        <w:rPr>
          <w:b/>
        </w:rPr>
        <w:t>6</w:t>
      </w:r>
      <w:proofErr w:type="gramEnd"/>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ms * 128 * 10 * 16 = 10240 ms for 15kHz SCS or 2 ms * 128 * 10 * 16 = 40960 ms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w:t>
            </w:r>
            <w:proofErr w:type="gramStart"/>
            <w:r w:rsidRPr="002736BB">
              <w:rPr>
                <w:rFonts w:eastAsia="DengXian"/>
                <w:sz w:val="18"/>
                <w:szCs w:val="18"/>
                <w:lang w:eastAsia="zh-CN"/>
              </w:rPr>
              <w:t>high speed</w:t>
            </w:r>
            <w:proofErr w:type="gramEnd"/>
            <w:r w:rsidRPr="002736BB">
              <w:rPr>
                <w:rFonts w:eastAsia="DengXian"/>
                <w:sz w:val="18"/>
                <w:szCs w:val="18"/>
                <w:lang w:eastAsia="zh-CN"/>
              </w:rPr>
              <w:t xml:space="preserve"> satellite, resulting that UE </w:t>
            </w:r>
            <w:proofErr w:type="spellStart"/>
            <w:r w:rsidRPr="002736BB">
              <w:rPr>
                <w:rFonts w:eastAsia="DengXian"/>
                <w:sz w:val="18"/>
                <w:szCs w:val="18"/>
                <w:lang w:eastAsia="zh-CN"/>
              </w:rPr>
              <w:t>can not</w:t>
            </w:r>
            <w:proofErr w:type="spellEnd"/>
            <w:r w:rsidRPr="002736BB">
              <w:rPr>
                <w:rFonts w:eastAsia="DengXian"/>
                <w:sz w:val="18"/>
                <w:szCs w:val="18"/>
                <w:lang w:eastAsia="zh-CN"/>
              </w:rPr>
              <w:t xml:space="preserve"> complete the repetition before change of cell. Repetition continuation for the HARQ process </w:t>
            </w:r>
            <w:proofErr w:type="gramStart"/>
            <w:r w:rsidRPr="002736BB">
              <w:rPr>
                <w:rFonts w:eastAsia="DengXian"/>
                <w:sz w:val="18"/>
                <w:szCs w:val="18"/>
                <w:lang w:eastAsia="zh-CN"/>
              </w:rPr>
              <w:t>should be considered</w:t>
            </w:r>
            <w:proofErr w:type="gramEnd"/>
            <w:r w:rsidRPr="002736BB">
              <w:rPr>
                <w:rFonts w:eastAsia="DengXian"/>
                <w:sz w:val="18"/>
                <w:szCs w:val="18"/>
                <w:lang w:eastAsia="zh-CN"/>
              </w:rPr>
              <w:t xml:space="preserve"> and it should be guaranteed that the repetition from coverage of two cells should be able to be combined. Therefore, after a handover (eMTC) or RLF+ cell reselection (NB-IoT) the data transfer could continue instead of restarting. This </w:t>
            </w:r>
            <w:proofErr w:type="gramStart"/>
            <w:r w:rsidRPr="002736BB">
              <w:rPr>
                <w:rFonts w:eastAsia="DengXian"/>
                <w:sz w:val="18"/>
                <w:szCs w:val="18"/>
                <w:lang w:eastAsia="zh-CN"/>
              </w:rPr>
              <w:t>could be studied</w:t>
            </w:r>
            <w:proofErr w:type="gramEnd"/>
            <w:r w:rsidRPr="002736BB">
              <w:rPr>
                <w:rFonts w:eastAsia="DengXian"/>
                <w:sz w:val="18"/>
                <w:szCs w:val="18"/>
                <w:lang w:eastAsia="zh-CN"/>
              </w:rPr>
              <w:t xml:space="preserve">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bits/repetition data, while solutions on higher layer RLC </w:t>
            </w:r>
            <w:proofErr w:type="gramStart"/>
            <w:r w:rsidRPr="002736BB">
              <w:rPr>
                <w:rFonts w:eastAsia="DengXian"/>
                <w:sz w:val="18"/>
                <w:szCs w:val="18"/>
                <w:lang w:eastAsia="zh-CN"/>
              </w:rPr>
              <w:t>can also be envisioned</w:t>
            </w:r>
            <w:proofErr w:type="gramEnd"/>
            <w:r w:rsidRPr="002736BB">
              <w:rPr>
                <w:rFonts w:eastAsia="DengXian"/>
                <w:sz w:val="18"/>
                <w:szCs w:val="18"/>
                <w:lang w:eastAsia="zh-CN"/>
              </w:rPr>
              <w:t xml:space="preserve">.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Proposal 3: Repetition continuation for HARQ process should be studied and repetition from coverage of two cells should be able to be combined, especially for LEO with </w:t>
            </w:r>
            <w:proofErr w:type="gramStart"/>
            <w:r w:rsidRPr="002736BB">
              <w:rPr>
                <w:rFonts w:eastAsia="DengXian"/>
                <w:sz w:val="18"/>
                <w:szCs w:val="18"/>
                <w:lang w:eastAsia="zh-CN"/>
              </w:rPr>
              <w:t>high speed</w:t>
            </w:r>
            <w:proofErr w:type="gramEnd"/>
            <w:r w:rsidRPr="002736BB">
              <w:rPr>
                <w:rFonts w:eastAsia="DengXian"/>
                <w:sz w:val="18"/>
                <w:szCs w:val="18"/>
                <w:lang w:eastAsia="zh-CN"/>
              </w:rPr>
              <w:t xml:space="preserve">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w:t>
            </w:r>
            <w:proofErr w:type="gramStart"/>
            <w:r w:rsidRPr="002736BB">
              <w:rPr>
                <w:rFonts w:hint="eastAsia"/>
                <w:sz w:val="18"/>
                <w:szCs w:val="18"/>
              </w:rPr>
              <w:t>is supported</w:t>
            </w:r>
            <w:proofErr w:type="gramEnd"/>
            <w:r w:rsidRPr="002736BB">
              <w:rPr>
                <w:rFonts w:hint="eastAsia"/>
                <w:sz w:val="18"/>
                <w:szCs w:val="18"/>
              </w:rPr>
              <w:t xml:space="preserve">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w:t>
            </w:r>
            <w:proofErr w:type="gramStart"/>
            <w:r w:rsidRPr="002736BB">
              <w:rPr>
                <w:rFonts w:hint="eastAsia"/>
                <w:sz w:val="18"/>
                <w:szCs w:val="18"/>
              </w:rPr>
              <w:t>should be considered</w:t>
            </w:r>
            <w:proofErr w:type="gramEnd"/>
            <w:r w:rsidRPr="002736BB">
              <w:rPr>
                <w:rFonts w:hint="eastAsia"/>
                <w:sz w:val="18"/>
                <w:szCs w:val="18"/>
              </w:rPr>
              <w:t xml:space="preserve">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w:t>
            </w:r>
            <w:proofErr w:type="gramStart"/>
            <w:r w:rsidRPr="002736BB">
              <w:rPr>
                <w:rFonts w:hint="eastAsia"/>
                <w:sz w:val="18"/>
                <w:szCs w:val="18"/>
              </w:rPr>
              <w:t>can be employed</w:t>
            </w:r>
            <w:proofErr w:type="gramEnd"/>
            <w:r w:rsidRPr="002736BB">
              <w:rPr>
                <w:rFonts w:hint="eastAsia"/>
                <w:sz w:val="18"/>
                <w:szCs w:val="18"/>
              </w:rPr>
              <w:t xml:space="preserve">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w:t>
            </w:r>
            <w:proofErr w:type="gramStart"/>
            <w:r w:rsidRPr="00517F6B">
              <w:rPr>
                <w:iCs/>
                <w:sz w:val="18"/>
                <w:szCs w:val="18"/>
              </w:rPr>
              <w:t>should be studied</w:t>
            </w:r>
            <w:proofErr w:type="gramEnd"/>
            <w:r w:rsidRPr="00517F6B">
              <w:rPr>
                <w:iCs/>
                <w:sz w:val="18"/>
                <w:szCs w:val="18"/>
              </w:rPr>
              <w:t xml:space="preserve">.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lastRenderedPageBreak/>
        <w:t xml:space="preserve">Due to the large number of repetitions, an UL/DL transmission in IoT can be longer than the time interval needed by the UE for cell reselection or handover. It </w:t>
      </w:r>
      <w:proofErr w:type="gramStart"/>
      <w:r>
        <w:rPr>
          <w:lang w:eastAsia="en-US"/>
        </w:rPr>
        <w:t>is proposed</w:t>
      </w:r>
      <w:proofErr w:type="gramEnd"/>
      <w:r>
        <w:rPr>
          <w:lang w:eastAsia="en-US"/>
        </w:rPr>
        <w:t xml:space="preserve"> to study the feasibility of combining repetitions on two cells. It </w:t>
      </w:r>
      <w:proofErr w:type="gramStart"/>
      <w:r>
        <w:rPr>
          <w:lang w:eastAsia="en-US"/>
        </w:rPr>
        <w:t>is also proposed</w:t>
      </w:r>
      <w:proofErr w:type="gramEnd"/>
      <w:r>
        <w:rPr>
          <w:lang w:eastAsia="en-US"/>
        </w:rPr>
        <w:t xml:space="preserve">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ind w:firstLine="201"/>
        <w:rPr>
          <w:rFonts w:eastAsia="DengXian"/>
          <w:b/>
          <w:lang w:eastAsia="zh-CN" w:bidi="ar"/>
        </w:rPr>
      </w:pPr>
      <w:proofErr w:type="gramStart"/>
      <w:r w:rsidRPr="00227B71">
        <w:rPr>
          <w:rFonts w:eastAsia="DengXian"/>
          <w:b/>
          <w:highlight w:val="yellow"/>
          <w:lang w:eastAsia="zh-CN" w:bidi="ar"/>
        </w:rPr>
        <w:t>Further</w:t>
      </w:r>
      <w:proofErr w:type="gramEnd"/>
      <w:r w:rsidRPr="00227B71">
        <w:rPr>
          <w:rFonts w:eastAsia="DengXian"/>
          <w:b/>
          <w:highlight w:val="yellow"/>
          <w:lang w:eastAsia="zh-CN" w:bidi="ar"/>
        </w:rPr>
        <w:t xml:space="preserve"> discuss</w:t>
      </w:r>
    </w:p>
    <w:p w14:paraId="7060F419" w14:textId="6DEC6DE2" w:rsidR="00227B71" w:rsidRDefault="00227B71" w:rsidP="00C60A3A">
      <w:pPr>
        <w:ind w:firstLineChars="0" w:firstLine="100"/>
      </w:pPr>
      <w:r>
        <w:t xml:space="preserve">In a first round of discussions, companies are encouraged to provide views on the proposals or other aspects related to serving cell change </w:t>
      </w:r>
      <w:proofErr w:type="gramStart"/>
      <w:r>
        <w:t>issues,</w:t>
      </w:r>
      <w:proofErr w:type="gramEnd"/>
      <w:r>
        <w:t xml:space="preserve">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77777777" w:rsidR="00667717" w:rsidRDefault="00667717" w:rsidP="009878B6">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2C56144E" w14:textId="77777777" w:rsidR="00667717" w:rsidRPr="001B1321" w:rsidRDefault="00667717" w:rsidP="009878B6">
            <w:pPr>
              <w:spacing w:beforeLines="50" w:before="120"/>
            </w:pP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 xml:space="preserve">In a first round of discussions, companies can provide views on the proposal, however it is noticed the low interest in this aspect as companies that </w:t>
      </w:r>
      <w:proofErr w:type="gramStart"/>
      <w:r w:rsidR="00421F98">
        <w:t>haven’t</w:t>
      </w:r>
      <w:proofErr w:type="gramEnd"/>
      <w:r w:rsidR="00421F98">
        <w:t xml:space="preserve">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w:t>
      </w:r>
      <w:proofErr w:type="gramStart"/>
      <w:r w:rsidR="00421F98">
        <w:rPr>
          <w:lang w:eastAsia="en-US"/>
        </w:rPr>
        <w:t>Multi-TB</w:t>
      </w:r>
      <w:proofErr w:type="gramEnd"/>
      <w:r w:rsidR="00421F98">
        <w:rPr>
          <w:lang w:eastAsia="en-US"/>
        </w:rPr>
        <w:t xml:space="preserve">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ind w:firstLine="196"/>
        <w:jc w:val="center"/>
        <w:rPr>
          <w:lang w:eastAsia="en-US"/>
        </w:rPr>
      </w:pPr>
      <w:r w:rsidRPr="0025175D">
        <w:rPr>
          <w:b/>
        </w:rPr>
        <w:t xml:space="preserve">Table </w:t>
      </w:r>
      <w:proofErr w:type="gramStart"/>
      <w:r w:rsidR="00410D03">
        <w:rPr>
          <w:b/>
        </w:rPr>
        <w:t>7</w:t>
      </w:r>
      <w:proofErr w:type="gramEnd"/>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Default="00034D56" w:rsidP="00034D56">
      <w:pPr>
        <w:pStyle w:val="Heading2"/>
        <w:ind w:left="576"/>
        <w:rPr>
          <w:lang w:val="en-US"/>
        </w:rPr>
      </w:pPr>
      <w:r>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ind w:firstLine="196"/>
        <w:jc w:val="center"/>
        <w:rPr>
          <w:lang w:eastAsia="en-US"/>
        </w:rPr>
      </w:pPr>
      <w:r w:rsidRPr="0025175D">
        <w:rPr>
          <w:b/>
        </w:rPr>
        <w:t xml:space="preserve">Table </w:t>
      </w:r>
      <w:proofErr w:type="gramStart"/>
      <w:r w:rsidR="00410D03">
        <w:rPr>
          <w:b/>
        </w:rPr>
        <w:t>8</w:t>
      </w:r>
      <w:proofErr w:type="gramEnd"/>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lastRenderedPageBreak/>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 xml:space="preserve">One company proposes to enable PDCCH monitoring during the </w:t>
      </w:r>
      <w:proofErr w:type="gramStart"/>
      <w:r w:rsidRPr="00766FA5">
        <w:t>time period</w:t>
      </w:r>
      <w:proofErr w:type="gramEnd"/>
      <w:r w:rsidRPr="00766FA5">
        <w:t xml:space="preserve"> between receiving NPDSCH and transmitting HARQ ACK in NB-IoT to increase throughput. Two companies propose to deprioritize throughput enhancements. It is noticed the low interest in this aspect as companies that </w:t>
      </w:r>
      <w:proofErr w:type="gramStart"/>
      <w:r w:rsidRPr="00766FA5">
        <w:t>haven’t</w:t>
      </w:r>
      <w:proofErr w:type="gramEnd"/>
      <w:r w:rsidRPr="00766FA5">
        <w:t xml:space="preserve">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ind w:firstLine="196"/>
        <w:rPr>
          <w:b/>
        </w:rPr>
      </w:pPr>
      <w:proofErr w:type="gramStart"/>
      <w:r w:rsidRPr="00766FA5">
        <w:rPr>
          <w:b/>
          <w:highlight w:val="yellow"/>
        </w:rPr>
        <w:t>Further</w:t>
      </w:r>
      <w:proofErr w:type="gramEnd"/>
      <w:r w:rsidRPr="00766FA5">
        <w:rPr>
          <w:b/>
          <w:highlight w:val="yellow"/>
        </w:rPr>
        <w:t xml:space="preserve">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 xml:space="preserve">throughput </w:t>
      </w:r>
      <w:proofErr w:type="gramStart"/>
      <w:r w:rsidR="00766FA5" w:rsidRPr="00766FA5">
        <w:t>enhancements</w:t>
      </w:r>
      <w:r w:rsidRPr="00766FA5">
        <w:t>,</w:t>
      </w:r>
      <w:proofErr w:type="gramEnd"/>
      <w:r w:rsidRPr="00766FA5">
        <w:t xml:space="preserve">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255"/>
        <w:gridCol w:w="8100"/>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 xml:space="preserve">nable PDCCH monitoring during the </w:t>
            </w:r>
            <w:proofErr w:type="gramStart"/>
            <w:r w:rsidRPr="00BD0CB9">
              <w:t>time period</w:t>
            </w:r>
            <w:proofErr w:type="gramEnd"/>
            <w:r w:rsidRPr="00BD0CB9">
              <w:t xml:space="preserve">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bl>
    <w:p w14:paraId="2AF29256" w14:textId="0A67147F" w:rsidR="00345AE8" w:rsidRDefault="00BD0CB9" w:rsidP="00BD0CB9">
      <w:pPr>
        <w:ind w:firstLineChars="0" w:firstLine="0"/>
      </w:pPr>
      <w:r>
        <w:t xml:space="preserve"> </w:t>
      </w:r>
    </w:p>
    <w:p w14:paraId="4A649352" w14:textId="77777777" w:rsidR="00345AE8" w:rsidRDefault="00345AE8" w:rsidP="000F2A28">
      <w:pPr>
        <w:ind w:firstLineChars="0" w:firstLine="0"/>
      </w:pP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proofErr w:type="spellStart"/>
            <w:r w:rsidRPr="00277ED2">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w:t>
            </w:r>
            <w:proofErr w:type="gramStart"/>
            <w:r w:rsidRPr="00277ED2">
              <w:rPr>
                <w:rFonts w:eastAsia="SimSun"/>
                <w:sz w:val="18"/>
                <w:szCs w:val="18"/>
                <w:lang w:eastAsia="zh-CN"/>
              </w:rPr>
              <w:t>is introduced</w:t>
            </w:r>
            <w:proofErr w:type="gramEnd"/>
            <w:r w:rsidRPr="00277ED2">
              <w:rPr>
                <w:rFonts w:eastAsia="SimSun"/>
                <w:sz w:val="18"/>
                <w:szCs w:val="18"/>
                <w:lang w:eastAsia="zh-CN"/>
              </w:rPr>
              <w:t xml:space="preserve">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For HARQ-ACK feedback in IoT-NTN, similar to NR-NTN, the timing relationship between PDSCH reception and HARQ-ACK feedback </w:t>
            </w:r>
            <w:proofErr w:type="gramStart"/>
            <w:r w:rsidRPr="00277ED2">
              <w:rPr>
                <w:rFonts w:eastAsia="SimSun"/>
                <w:sz w:val="18"/>
                <w:szCs w:val="18"/>
                <w:lang w:eastAsia="zh-CN"/>
              </w:rPr>
              <w:t>should be enhanced</w:t>
            </w:r>
            <w:proofErr w:type="gramEnd"/>
            <w:r w:rsidRPr="00277ED2">
              <w:rPr>
                <w:rFonts w:eastAsia="SimSun"/>
                <w:sz w:val="18"/>
                <w:szCs w:val="18"/>
                <w:lang w:eastAsia="zh-CN"/>
              </w:rPr>
              <w:t xml:space="preserve"> with the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w:t>
            </w:r>
            <w:r w:rsidRPr="00277ED2">
              <w:rPr>
                <w:rFonts w:eastAsia="SimSun"/>
                <w:sz w:val="18"/>
                <w:szCs w:val="18"/>
                <w:lang w:eastAsia="zh-CN"/>
              </w:rPr>
              <w:lastRenderedPageBreak/>
              <w:t xml:space="preserve">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w:t>
            </w:r>
            <w:proofErr w:type="gramStart"/>
            <w:r w:rsidRPr="00277ED2">
              <w:rPr>
                <w:sz w:val="18"/>
                <w:szCs w:val="18"/>
              </w:rPr>
              <w:t>is introduced</w:t>
            </w:r>
            <w:proofErr w:type="gramEnd"/>
            <w:r w:rsidRPr="00277ED2">
              <w:rPr>
                <w:sz w:val="18"/>
                <w:szCs w:val="18"/>
              </w:rPr>
              <w:t xml:space="preserve">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 xml:space="preserve">The timing relationship between reception of PDSCH and transmission of HARQ-ACK feedback </w:t>
      </w:r>
      <w:proofErr w:type="gramStart"/>
      <w:r w:rsidRPr="00766FA5">
        <w:t>may be studied</w:t>
      </w:r>
      <w:proofErr w:type="gramEnd"/>
      <w:r w:rsidRPr="00766FA5">
        <w:t xml:space="preserve"> i</w:t>
      </w:r>
      <w:r w:rsidR="00EB7B26">
        <w:t>n AI 8.15.3</w:t>
      </w:r>
      <w:r>
        <w:t xml:space="preserve">. Further coordination </w:t>
      </w:r>
      <w:proofErr w:type="gramStart"/>
      <w:r>
        <w:t>is needed</w:t>
      </w:r>
      <w:proofErr w:type="gramEnd"/>
      <w:r>
        <w:t>.</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w:t>
      </w:r>
      <w:proofErr w:type="gramStart"/>
      <w:r w:rsidR="004010B4" w:rsidRPr="004010B4">
        <w:rPr>
          <w:b/>
        </w:rPr>
        <w:t>is decided</w:t>
      </w:r>
      <w:proofErr w:type="gramEnd"/>
      <w:r w:rsidR="004010B4" w:rsidRPr="004010B4">
        <w:rPr>
          <w:b/>
        </w:rPr>
        <w:t xml:space="preserve">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000254">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000254">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000254">
            <w:pPr>
              <w:snapToGrid w:val="0"/>
              <w:ind w:firstLineChars="0" w:firstLine="0"/>
              <w:jc w:val="left"/>
              <w:rPr>
                <w:b/>
                <w:sz w:val="18"/>
                <w:szCs w:val="18"/>
              </w:rPr>
            </w:pPr>
            <w:r>
              <w:rPr>
                <w:b/>
                <w:sz w:val="18"/>
                <w:szCs w:val="18"/>
              </w:rPr>
              <w:t>Comments</w:t>
            </w:r>
          </w:p>
        </w:tc>
      </w:tr>
      <w:tr w:rsidR="004010B4" w:rsidRPr="00B70F28" w14:paraId="33F92C28" w14:textId="77777777" w:rsidTr="00000254">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000254">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000254">
            <w:pPr>
              <w:spacing w:beforeLines="50" w:before="120"/>
            </w:pPr>
            <w:r>
              <w:t>Support moderator proposal</w:t>
            </w:r>
            <w:bookmarkStart w:id="5" w:name="_GoBack"/>
            <w:bookmarkEnd w:id="5"/>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1: In case of GEO, the timing between NPUSCH and its corresponding NPDCCH indicating ACK/NACK </w:t>
            </w:r>
            <w:proofErr w:type="gramStart"/>
            <w:r w:rsidRPr="00D36D2B">
              <w:rPr>
                <w:rFonts w:cs="Times"/>
                <w:lang w:eastAsia="x-none"/>
              </w:rPr>
              <w:t>can already be occupied</w:t>
            </w:r>
            <w:proofErr w:type="gramEnd"/>
            <w:r w:rsidRPr="00D36D2B">
              <w:rPr>
                <w:rFonts w:cs="Times"/>
                <w:lang w:eastAsia="x-none"/>
              </w:rPr>
              <w:t xml:space="preserve">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2: The earliest subframe for an UE to receive an NPDCCH with DCI format N0/N1 for the same HARQ process depends on the offset between the UL and DL frame timing at the eNB.</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Oppo</w:t>
            </w:r>
            <w:proofErr w:type="spellEnd"/>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w:t>
            </w:r>
            <w:proofErr w:type="gramStart"/>
            <w:r w:rsidRPr="00D36D2B">
              <w:rPr>
                <w:rFonts w:cs="Times"/>
                <w:lang w:eastAsia="x-none"/>
              </w:rPr>
              <w:t>is introduced</w:t>
            </w:r>
            <w:proofErr w:type="gramEnd"/>
            <w:r w:rsidRPr="00D36D2B">
              <w:rPr>
                <w:rFonts w:cs="Times"/>
                <w:lang w:eastAsia="x-none"/>
              </w:rPr>
              <w:t xml:space="preserve">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lastRenderedPageBreak/>
              <w:t xml:space="preserve">Proposal 2: HARQ disabling and increased HARQ process number for NB-IoT/eMTC over NTN </w:t>
            </w:r>
            <w:proofErr w:type="gramStart"/>
            <w:r w:rsidRPr="00D36D2B">
              <w:rPr>
                <w:rFonts w:cs="Times"/>
                <w:lang w:eastAsia="x-none"/>
              </w:rPr>
              <w:t>should NOT be specified</w:t>
            </w:r>
            <w:proofErr w:type="gramEnd"/>
            <w:r w:rsidRPr="00D36D2B">
              <w:rPr>
                <w:rFonts w:cs="Times"/>
                <w:lang w:eastAsia="x-none"/>
              </w:rPr>
              <w:t xml:space="preserve">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 xml:space="preserve">Proposal 3: HARQ disabling and increased HARQ process number for NB-IoT/eMTC over NTN </w:t>
            </w:r>
            <w:proofErr w:type="gramStart"/>
            <w:r w:rsidRPr="00D36D2B">
              <w:rPr>
                <w:rFonts w:cs="Times"/>
                <w:lang w:eastAsia="x-none"/>
              </w:rPr>
              <w:t>should be studied and specified in later release</w:t>
            </w:r>
            <w:proofErr w:type="gramEnd"/>
            <w:r w:rsidRPr="00D36D2B">
              <w:rPr>
                <w:rFonts w:cs="Times"/>
                <w:lang w:eastAsia="x-none"/>
              </w:rPr>
              <w:t>.</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 xml:space="preserve">Proposal 1: Number of HARQ process </w:t>
            </w:r>
            <w:proofErr w:type="gramStart"/>
            <w:r w:rsidRPr="00C9510E">
              <w:rPr>
                <w:rFonts w:cs="Times"/>
                <w:iCs/>
              </w:rPr>
              <w:t>should be kept</w:t>
            </w:r>
            <w:proofErr w:type="gramEnd"/>
            <w:r w:rsidRPr="00C9510E">
              <w:rPr>
                <w:rFonts w:cs="Times"/>
                <w:iCs/>
              </w:rPr>
              <w:t xml:space="preserve">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 xml:space="preserve">Proposal 2: Whether to support disabling HARQ feedback for NB-IoT and eMTC </w:t>
            </w:r>
            <w:proofErr w:type="gramStart"/>
            <w:r w:rsidRPr="00C9510E">
              <w:rPr>
                <w:rFonts w:cs="Times"/>
                <w:iCs/>
              </w:rPr>
              <w:t>can be considered</w:t>
            </w:r>
            <w:proofErr w:type="gramEnd"/>
            <w:r w:rsidRPr="00C9510E">
              <w:rPr>
                <w:rFonts w:cs="Times"/>
                <w:iCs/>
              </w:rPr>
              <w:t xml:space="preserve">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3: There is a timing misalignment between UE and eNB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1: For NB-IoT/eMTC NTN, the HARQ process number </w:t>
            </w:r>
            <w:proofErr w:type="gramStart"/>
            <w:r w:rsidRPr="00C9510E">
              <w:rPr>
                <w:rFonts w:cs="Times"/>
                <w:lang w:eastAsia="x-none"/>
              </w:rPr>
              <w:t>can be maintained</w:t>
            </w:r>
            <w:proofErr w:type="gramEnd"/>
            <w:r w:rsidRPr="00C9510E">
              <w:rPr>
                <w:rFonts w:cs="Times"/>
                <w:lang w:eastAsia="x-none"/>
              </w:rPr>
              <w:t xml:space="preserve">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3: The functionality of enabling/disabling per HARQ process </w:t>
            </w:r>
            <w:proofErr w:type="gramStart"/>
            <w:r w:rsidRPr="00C9510E">
              <w:rPr>
                <w:rFonts w:cs="Times"/>
                <w:lang w:eastAsia="x-none"/>
              </w:rPr>
              <w:t>can be configured</w:t>
            </w:r>
            <w:proofErr w:type="gramEnd"/>
            <w:r w:rsidRPr="00C9510E">
              <w:rPr>
                <w:rFonts w:cs="Times"/>
                <w:lang w:eastAsia="x-none"/>
              </w:rPr>
              <w:t xml:space="preserve">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5: </w:t>
            </w:r>
            <w:proofErr w:type="gramStart"/>
            <w:r w:rsidRPr="00C9510E">
              <w:rPr>
                <w:rFonts w:cs="Times"/>
                <w:lang w:eastAsia="x-none"/>
              </w:rPr>
              <w:t>A</w:t>
            </w:r>
            <w:proofErr w:type="gramEnd"/>
            <w:r w:rsidRPr="00C9510E">
              <w:rPr>
                <w:rFonts w:cs="Times"/>
                <w:lang w:eastAsia="x-none"/>
              </w:rPr>
              <w:t xml:space="preserve">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 xml:space="preserve">bservation 2: Disabling HARQ feedback </w:t>
            </w:r>
            <w:proofErr w:type="gramStart"/>
            <w:r w:rsidRPr="00C9510E">
              <w:rPr>
                <w:rFonts w:hint="eastAsia"/>
                <w:lang w:eastAsia="zh-CN"/>
              </w:rPr>
              <w:t>doesn</w:t>
            </w:r>
            <w:r w:rsidRPr="00C9510E">
              <w:rPr>
                <w:lang w:eastAsia="zh-CN"/>
              </w:rPr>
              <w:t>’</w:t>
            </w:r>
            <w:r w:rsidRPr="00C9510E">
              <w:rPr>
                <w:rFonts w:hint="eastAsia"/>
                <w:lang w:eastAsia="zh-CN"/>
              </w:rPr>
              <w:t>t</w:t>
            </w:r>
            <w:proofErr w:type="gramEnd"/>
            <w:r w:rsidRPr="00C9510E">
              <w:rPr>
                <w:rFonts w:hint="eastAsia"/>
                <w:lang w:eastAsia="zh-CN"/>
              </w:rPr>
              <w:t xml:space="preserve">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w:t>
            </w:r>
            <w:proofErr w:type="gramStart"/>
            <w:r w:rsidRPr="00C9510E">
              <w:rPr>
                <w:rFonts w:hint="eastAsia"/>
                <w:lang w:eastAsia="zh-CN"/>
              </w:rPr>
              <w:t>should be kept</w:t>
            </w:r>
            <w:proofErr w:type="gramEnd"/>
            <w:r w:rsidRPr="00C9510E">
              <w:rPr>
                <w:rFonts w:hint="eastAsia"/>
                <w:lang w:eastAsia="zh-CN"/>
              </w:rPr>
              <w: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 xml:space="preserve">For NTN NB-IoT, HARQ enhancement </w:t>
            </w:r>
            <w:proofErr w:type="gramStart"/>
            <w:r w:rsidR="00C9510E" w:rsidRPr="00C9510E">
              <w:rPr>
                <w:rFonts w:cs="Times"/>
                <w:lang w:eastAsia="x-none"/>
              </w:rPr>
              <w:t>has been considered</w:t>
            </w:r>
            <w:proofErr w:type="gramEnd"/>
            <w:r w:rsidR="00C9510E" w:rsidRPr="00C9510E">
              <w:rPr>
                <w:rFonts w:cs="Times"/>
                <w:lang w:eastAsia="x-none"/>
              </w:rPr>
              <w:t xml:space="preserve">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2: UL HARQ feedback </w:t>
            </w:r>
            <w:proofErr w:type="gramStart"/>
            <w:r w:rsidRPr="00BF5FB6">
              <w:rPr>
                <w:rFonts w:cs="Times"/>
                <w:lang w:eastAsia="x-none"/>
              </w:rPr>
              <w:t>is not disabled</w:t>
            </w:r>
            <w:proofErr w:type="gramEnd"/>
            <w:r w:rsidRPr="00BF5FB6">
              <w:rPr>
                <w:rFonts w:cs="Times"/>
                <w:lang w:eastAsia="x-none"/>
              </w:rPr>
              <w:t xml:space="preserve">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4: Allowing HARQ re-transmissions without disabling of UL HARQ feedback is consistent </w:t>
            </w:r>
            <w:proofErr w:type="gramStart"/>
            <w:r w:rsidRPr="00BF5FB6">
              <w:rPr>
                <w:rFonts w:cs="Times"/>
                <w:lang w:eastAsia="x-none"/>
              </w:rPr>
              <w:t>with the requirements for latency and data rates for intermittent delay-tolerant small packet transmissions for LEO and GEO</w:t>
            </w:r>
            <w:proofErr w:type="gramEnd"/>
            <w:r w:rsidRPr="00BF5FB6">
              <w:rPr>
                <w:rFonts w:cs="Times"/>
                <w:lang w:eastAsia="x-none"/>
              </w:rPr>
              <w:t>.</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w:t>
            </w:r>
            <w:proofErr w:type="gramStart"/>
            <w:r w:rsidRPr="00BF5FB6">
              <w:rPr>
                <w:rFonts w:cs="Times"/>
                <w:lang w:eastAsia="x-none"/>
              </w:rPr>
              <w:t>impact</w:t>
            </w:r>
            <w:proofErr w:type="gramEnd"/>
            <w:r w:rsidRPr="00BF5FB6">
              <w:rPr>
                <w:rFonts w:cs="Times"/>
                <w:lang w:eastAsia="x-none"/>
              </w:rPr>
              <w:t xml:space="preserve">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2: Alternative feedback for HARQ, e.g. assistance on requested number of repetition, BLER-based triggering or bundling of feedback, </w:t>
            </w:r>
            <w:proofErr w:type="gramStart"/>
            <w:r w:rsidRPr="00BF5FB6">
              <w:rPr>
                <w:rFonts w:cs="Times"/>
                <w:lang w:eastAsia="x-none"/>
              </w:rPr>
              <w:t>should be considered</w:t>
            </w:r>
            <w:proofErr w:type="gramEnd"/>
            <w:r w:rsidRPr="00BF5FB6">
              <w:rPr>
                <w:rFonts w:cs="Times"/>
                <w:lang w:eastAsia="x-none"/>
              </w:rPr>
              <w:t xml:space="preserve">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 xml:space="preserve">Proposal 3: Repetition continuation for HARQ process should be studied and repetition from coverage of two cells should be able to be combined, especially for LEO with </w:t>
            </w:r>
            <w:proofErr w:type="gramStart"/>
            <w:r w:rsidRPr="00BF5FB6">
              <w:rPr>
                <w:rFonts w:cs="Times"/>
                <w:lang w:eastAsia="x-none"/>
              </w:rPr>
              <w:t>high speed</w:t>
            </w:r>
            <w:proofErr w:type="gramEnd"/>
            <w:r w:rsidRPr="00BF5FB6">
              <w:rPr>
                <w:rFonts w:cs="Times"/>
                <w:lang w:eastAsia="x-none"/>
              </w:rPr>
              <w:t xml:space="preserve">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11699C"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lastRenderedPageBreak/>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lastRenderedPageBreak/>
              <w:t xml:space="preserve">Observation 1: The maximum throughput in DL of IoT-NTN </w:t>
            </w:r>
            <w:proofErr w:type="gramStart"/>
            <w:r w:rsidRPr="00F95718">
              <w:rPr>
                <w:rFonts w:cs="Times"/>
                <w:lang w:eastAsia="x-none"/>
              </w:rPr>
              <w:t>is reduced</w:t>
            </w:r>
            <w:proofErr w:type="gramEnd"/>
            <w:r w:rsidRPr="00F95718">
              <w:rPr>
                <w:rFonts w:cs="Times"/>
                <w:lang w:eastAsia="x-none"/>
              </w:rPr>
              <w:t xml:space="preserve">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lastRenderedPageBreak/>
              <w:t xml:space="preserve">Observation 2: The maximum throughput in UL of IoT-NTN </w:t>
            </w:r>
            <w:proofErr w:type="gramStart"/>
            <w:r w:rsidRPr="00F95718">
              <w:rPr>
                <w:rFonts w:cs="Times"/>
                <w:lang w:eastAsia="x-none"/>
              </w:rPr>
              <w:t>will not be significantly affected</w:t>
            </w:r>
            <w:proofErr w:type="gramEnd"/>
            <w:r w:rsidRPr="00F95718">
              <w:rPr>
                <w:rFonts w:cs="Times"/>
                <w:lang w:eastAsia="x-none"/>
              </w:rPr>
              <w:t xml:space="preserve">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Observation 3: Reduced PDCCH monitoring </w:t>
            </w:r>
            <w:proofErr w:type="gramStart"/>
            <w:r w:rsidRPr="00F95718">
              <w:rPr>
                <w:rFonts w:cs="Times"/>
                <w:lang w:eastAsia="x-none"/>
              </w:rPr>
              <w:t>can be achieved</w:t>
            </w:r>
            <w:proofErr w:type="gramEnd"/>
            <w:r w:rsidRPr="00F95718">
              <w:rPr>
                <w:rFonts w:cs="Times"/>
                <w:lang w:eastAsia="x-none"/>
              </w:rPr>
              <w:t xml:space="preserve">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1: HARQ process number for NB-IoT/eMTC in terrestrial network </w:t>
            </w:r>
            <w:proofErr w:type="gramStart"/>
            <w:r w:rsidRPr="00F95718">
              <w:rPr>
                <w:rFonts w:cs="Times"/>
                <w:lang w:eastAsia="x-none"/>
              </w:rPr>
              <w:t>is reused</w:t>
            </w:r>
            <w:proofErr w:type="gramEnd"/>
            <w:r w:rsidRPr="00F95718">
              <w:rPr>
                <w:rFonts w:cs="Times"/>
                <w:lang w:eastAsia="x-none"/>
              </w:rPr>
              <w:t xml:space="preserve">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2: HARQ feedback disabling for DL </w:t>
            </w:r>
            <w:proofErr w:type="gramStart"/>
            <w:r w:rsidRPr="00F95718">
              <w:rPr>
                <w:rFonts w:cs="Times"/>
                <w:lang w:eastAsia="x-none"/>
              </w:rPr>
              <w:t>can be supported</w:t>
            </w:r>
            <w:proofErr w:type="gramEnd"/>
            <w:r w:rsidRPr="00F95718">
              <w:rPr>
                <w:rFonts w:cs="Times"/>
                <w:lang w:eastAsia="x-none"/>
              </w:rPr>
              <w:t xml:space="preserve">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3: Enhancement on coverage </w:t>
            </w:r>
            <w:proofErr w:type="gramStart"/>
            <w:r w:rsidRPr="00F95718">
              <w:rPr>
                <w:rFonts w:cs="Times"/>
                <w:lang w:eastAsia="x-none"/>
              </w:rPr>
              <w:t>should be considered</w:t>
            </w:r>
            <w:proofErr w:type="gramEnd"/>
            <w:r w:rsidRPr="00F95718">
              <w:rPr>
                <w:rFonts w:cs="Times"/>
                <w:lang w:eastAsia="x-none"/>
              </w:rPr>
              <w:t xml:space="preserve">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w:t>
            </w:r>
            <w:proofErr w:type="gramStart"/>
            <w:r w:rsidRPr="00F95718">
              <w:rPr>
                <w:rFonts w:cs="Times"/>
                <w:lang w:eastAsia="x-none"/>
              </w:rPr>
              <w:t>should be studied</w:t>
            </w:r>
            <w:proofErr w:type="gramEnd"/>
            <w:r w:rsidRPr="00F95718">
              <w:rPr>
                <w:rFonts w:cs="Times"/>
                <w:lang w:eastAsia="x-none"/>
              </w:rPr>
              <w:t xml:space="preserve">.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 xml:space="preserve">Proposal 5: Multiple TBs scheduling </w:t>
            </w:r>
            <w:proofErr w:type="gramStart"/>
            <w:r w:rsidRPr="00F95718">
              <w:rPr>
                <w:rFonts w:cs="Times"/>
                <w:lang w:eastAsia="x-none"/>
              </w:rPr>
              <w:t>is supported</w:t>
            </w:r>
            <w:proofErr w:type="gramEnd"/>
            <w:r w:rsidRPr="00F95718">
              <w:rPr>
                <w:rFonts w:cs="Times"/>
                <w:lang w:eastAsia="x-none"/>
              </w:rPr>
              <w:t xml:space="preserve">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 xml:space="preserve">roposal 1: The number of the supported HARQ process </w:t>
            </w:r>
            <w:proofErr w:type="gramStart"/>
            <w:r w:rsidRPr="00B018BE">
              <w:rPr>
                <w:lang w:eastAsia="zh-CN"/>
              </w:rPr>
              <w:t>should not be increased</w:t>
            </w:r>
            <w:proofErr w:type="gramEnd"/>
            <w:r w:rsidRPr="00B018BE">
              <w:rPr>
                <w:lang w:eastAsia="zh-CN"/>
              </w:rPr>
              <w:t xml:space="preserve"> for IoT NTN.</w:t>
            </w:r>
          </w:p>
          <w:p w14:paraId="79B2F3CE" w14:textId="77777777" w:rsidR="00B018BE" w:rsidRPr="00B018BE" w:rsidRDefault="00B018BE" w:rsidP="000C1DDF">
            <w:pPr>
              <w:ind w:firstLineChars="0" w:firstLine="0"/>
              <w:rPr>
                <w:lang w:eastAsia="zh-CN"/>
              </w:rPr>
            </w:pPr>
            <w:r w:rsidRPr="00B018BE">
              <w:rPr>
                <w:lang w:eastAsia="zh-CN"/>
              </w:rPr>
              <w:t xml:space="preserve">Proposal 2: HARQ disabling </w:t>
            </w:r>
            <w:proofErr w:type="gramStart"/>
            <w:r w:rsidRPr="00B018BE">
              <w:rPr>
                <w:lang w:eastAsia="zh-CN"/>
              </w:rPr>
              <w:t>is not supported</w:t>
            </w:r>
            <w:proofErr w:type="gramEnd"/>
            <w:r w:rsidRPr="00B018BE">
              <w:rPr>
                <w:lang w:eastAsia="zh-CN"/>
              </w:rPr>
              <w:t xml:space="preserve">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 xml:space="preserve">No HARQ enhancements are necessary to support the required data rates of IoT. However, the reductions in peak data rates due to stalling are substantial, especially for GEO. Therefore, enhancements that do not impose a significant complexity/cost increase </w:t>
            </w:r>
            <w:proofErr w:type="gramStart"/>
            <w:r w:rsidRPr="00B018BE">
              <w:rPr>
                <w:rFonts w:cs="Times"/>
                <w:lang w:eastAsia="x-none"/>
              </w:rPr>
              <w:t>could still be considered</w:t>
            </w:r>
            <w:proofErr w:type="gramEnd"/>
            <w:r w:rsidRPr="00B018BE">
              <w:rPr>
                <w:rFonts w:cs="Times"/>
                <w:lang w:eastAsia="x-none"/>
              </w:rPr>
              <w:t>.</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 xml:space="preserve">Latency </w:t>
            </w:r>
            <w:proofErr w:type="gramStart"/>
            <w:r w:rsidRPr="00B018BE">
              <w:rPr>
                <w:rFonts w:cs="Times"/>
                <w:lang w:eastAsia="x-none"/>
              </w:rPr>
              <w:t>should be analyzed</w:t>
            </w:r>
            <w:proofErr w:type="gramEnd"/>
            <w:r w:rsidRPr="00B018BE">
              <w:rPr>
                <w:rFonts w:cs="Times"/>
                <w:lang w:eastAsia="x-none"/>
              </w:rPr>
              <w:t xml:space="preserve"> for overall delay from application layer including delays introduced in different layers. The general effect of the RTT of the NTN network </w:t>
            </w:r>
            <w:proofErr w:type="gramStart"/>
            <w:r w:rsidRPr="00B018BE">
              <w:rPr>
                <w:rFonts w:cs="Times"/>
                <w:lang w:eastAsia="x-none"/>
              </w:rPr>
              <w:t>should be counted</w:t>
            </w:r>
            <w:proofErr w:type="gramEnd"/>
            <w:r w:rsidRPr="00B018BE">
              <w:rPr>
                <w:rFonts w:cs="Times"/>
                <w:lang w:eastAsia="x-none"/>
              </w:rPr>
              <w:t xml:space="preserve">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 xml:space="preserve">Battery lifetime calculation requires more details to </w:t>
            </w:r>
            <w:proofErr w:type="gramStart"/>
            <w:r w:rsidRPr="00B018BE">
              <w:rPr>
                <w:rFonts w:cs="Times"/>
                <w:lang w:eastAsia="x-none"/>
              </w:rPr>
              <w:t>be considered</w:t>
            </w:r>
            <w:proofErr w:type="gramEnd"/>
            <w:r w:rsidRPr="00B018BE">
              <w:rPr>
                <w:rFonts w:cs="Times"/>
                <w:lang w:eastAsia="x-none"/>
              </w:rPr>
              <w:t xml:space="preserve">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Disabling of HARQ feedback </w:t>
            </w:r>
            <w:proofErr w:type="gramStart"/>
            <w:r w:rsidRPr="001015B7">
              <w:rPr>
                <w:rFonts w:cs="Times"/>
                <w:lang w:eastAsia="x-none"/>
              </w:rPr>
              <w:t>should be supported</w:t>
            </w:r>
            <w:proofErr w:type="gramEnd"/>
            <w:r w:rsidRPr="001015B7">
              <w:rPr>
                <w:rFonts w:cs="Times"/>
                <w:lang w:eastAsia="x-none"/>
              </w:rPr>
              <w:t xml:space="preserve">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3: Whether to support disabling of </w:t>
            </w:r>
            <w:proofErr w:type="gramStart"/>
            <w:r w:rsidRPr="001015B7">
              <w:rPr>
                <w:rFonts w:cs="Times"/>
                <w:lang w:eastAsia="x-none"/>
              </w:rPr>
              <w:t>HARQ</w:t>
            </w:r>
            <w:proofErr w:type="gramEnd"/>
            <w:r w:rsidRPr="001015B7">
              <w:rPr>
                <w:rFonts w:cs="Times"/>
                <w:lang w:eastAsia="x-none"/>
              </w:rPr>
              <w:t xml:space="preserve">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w:t>
            </w:r>
            <w:proofErr w:type="gramStart"/>
            <w:r w:rsidRPr="001015B7">
              <w:rPr>
                <w:rFonts w:cs="Times"/>
                <w:lang w:eastAsia="x-none"/>
              </w:rPr>
              <w:t>should be kept</w:t>
            </w:r>
            <w:proofErr w:type="gramEnd"/>
            <w:r w:rsidRPr="001015B7">
              <w:rPr>
                <w:rFonts w:cs="Times"/>
                <w:lang w:eastAsia="x-none"/>
              </w:rPr>
              <w:t xml:space="preserve">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 xml:space="preserve">Proposal 5: UE assistance information for HARQ </w:t>
            </w:r>
            <w:proofErr w:type="gramStart"/>
            <w:r w:rsidRPr="001015B7">
              <w:rPr>
                <w:rFonts w:cs="Times"/>
                <w:lang w:eastAsia="x-none"/>
              </w:rPr>
              <w:t>can be supported</w:t>
            </w:r>
            <w:proofErr w:type="gramEnd"/>
            <w:r w:rsidRPr="001015B7">
              <w:rPr>
                <w:rFonts w:cs="Times"/>
                <w:lang w:eastAsia="x-none"/>
              </w:rPr>
              <w:t>.</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Observation 1: For GEO, 63% (512ms out of 806ms) of the HARQ cycle time </w:t>
            </w:r>
            <w:proofErr w:type="gramStart"/>
            <w:r w:rsidRPr="001015B7">
              <w:rPr>
                <w:rFonts w:cs="Times"/>
                <w:lang w:eastAsia="x-none"/>
              </w:rPr>
              <w:t>is occupied</w:t>
            </w:r>
            <w:proofErr w:type="gramEnd"/>
            <w:r w:rsidRPr="001015B7">
              <w:rPr>
                <w:rFonts w:cs="Times"/>
                <w:lang w:eastAsia="x-none"/>
              </w:rPr>
              <w:t xml:space="preserve">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11699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The HARQ process number </w:t>
            </w:r>
            <w:proofErr w:type="gramStart"/>
            <w:r w:rsidRPr="001015B7">
              <w:rPr>
                <w:rFonts w:cs="Times"/>
                <w:lang w:eastAsia="x-none"/>
              </w:rPr>
              <w:t>can be maintained</w:t>
            </w:r>
            <w:proofErr w:type="gramEnd"/>
            <w:r w:rsidRPr="001015B7">
              <w:rPr>
                <w:rFonts w:cs="Times"/>
                <w:lang w:eastAsia="x-none"/>
              </w:rPr>
              <w:t xml:space="preserve"> the same as legacy for both eMTC and </w:t>
            </w:r>
            <w:proofErr w:type="spellStart"/>
            <w:r w:rsidRPr="001015B7">
              <w:rPr>
                <w:rFonts w:cs="Times"/>
                <w:lang w:eastAsia="x-none"/>
              </w:rPr>
              <w:t>NBIoT</w:t>
            </w:r>
            <w:proofErr w:type="spellEnd"/>
            <w:r w:rsidRPr="001015B7">
              <w:rPr>
                <w:rFonts w:cs="Times"/>
                <w:lang w:eastAsia="x-none"/>
              </w:rPr>
              <w: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2: At least for </w:t>
            </w:r>
            <w:proofErr w:type="spellStart"/>
            <w:r w:rsidRPr="001015B7">
              <w:rPr>
                <w:rFonts w:cs="Times"/>
                <w:lang w:eastAsia="x-none"/>
              </w:rPr>
              <w:t>NBIoT</w:t>
            </w:r>
            <w:proofErr w:type="spellEnd"/>
            <w:r w:rsidRPr="001015B7">
              <w:rPr>
                <w:rFonts w:cs="Times"/>
                <w:lang w:eastAsia="x-none"/>
              </w:rPr>
              <w:t xml:space="preserve"> NTN, disabling HARQ </w:t>
            </w:r>
            <w:proofErr w:type="gramStart"/>
            <w:r w:rsidRPr="001015B7">
              <w:rPr>
                <w:rFonts w:cs="Times"/>
                <w:lang w:eastAsia="x-none"/>
              </w:rPr>
              <w:t>is not supported</w:t>
            </w:r>
            <w:proofErr w:type="gramEnd"/>
            <w:r w:rsidRPr="001015B7">
              <w:rPr>
                <w:rFonts w:cs="Times"/>
                <w:lang w:eastAsia="x-none"/>
              </w:rPr>
              <w:t>.</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 xml:space="preserve">Huawei, </w:t>
      </w:r>
      <w:proofErr w:type="spellStart"/>
      <w:r w:rsidRPr="0038247E">
        <w:rPr>
          <w:rFonts w:ascii="Times" w:hAnsi="Times" w:cs="Times"/>
          <w:color w:val="000000" w:themeColor="text1"/>
          <w:sz w:val="20"/>
          <w:szCs w:val="20"/>
          <w:lang w:eastAsia="x-none"/>
        </w:rPr>
        <w:t>HiSilicon</w:t>
      </w:r>
      <w:proofErr w:type="spellEnd"/>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Spreadtrum</w:t>
      </w:r>
      <w:proofErr w:type="spellEnd"/>
      <w:r w:rsidRPr="0038247E">
        <w:rPr>
          <w:rFonts w:ascii="Times" w:hAnsi="Times" w:cs="Times"/>
          <w:color w:val="000000" w:themeColor="text1"/>
          <w:sz w:val="20"/>
          <w:szCs w:val="20"/>
          <w:lang w:eastAsia="x-none"/>
        </w:rPr>
        <w:t xml:space="preserve"> Communications</w:t>
      </w:r>
    </w:p>
    <w:p w14:paraId="6CA068B3" w14:textId="77777777" w:rsidR="0038247E" w:rsidRPr="0038247E" w:rsidRDefault="0011699C"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1"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InterDigital</w:t>
      </w:r>
      <w:proofErr w:type="spellEnd"/>
      <w:r w:rsidRPr="0038247E">
        <w:rPr>
          <w:rFonts w:ascii="Times" w:hAnsi="Times" w:cs="Times"/>
          <w:color w:val="000000" w:themeColor="text1"/>
          <w:sz w:val="20"/>
          <w:szCs w:val="20"/>
          <w:lang w:eastAsia="x-none"/>
        </w:rPr>
        <w:t>,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w:t>
      </w:r>
      <w:proofErr w:type="gramStart"/>
      <w:r>
        <w:rPr>
          <w:sz w:val="32"/>
          <w:lang w:val="en-US" w:eastAsia="ko-KR"/>
        </w:rPr>
        <w:t>A</w:t>
      </w:r>
      <w:proofErr w:type="gramEnd"/>
      <w:r>
        <w:rPr>
          <w:sz w:val="32"/>
          <w:lang w:val="en-US" w:eastAsia="ko-KR"/>
        </w:rPr>
        <w:t xml:space="preserve">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lastRenderedPageBreak/>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 xml:space="preserve">For NTN IoT, potential HARQ enhancements need to consider the main characteristics of an IoT device, which are low complexity, low cost, low power consumption and low throughput, and key requirements of IoT </w:t>
            </w:r>
            <w:proofErr w:type="gramStart"/>
            <w:r w:rsidRPr="00C457C1">
              <w:rPr>
                <w:lang w:eastAsia="zh-CN"/>
              </w:rPr>
              <w:t>services which</w:t>
            </w:r>
            <w:proofErr w:type="gramEnd"/>
            <w:r w:rsidRPr="00C457C1">
              <w:rPr>
                <w:lang w:eastAsia="zh-CN"/>
              </w:rPr>
              <w:t xml:space="preserve">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w:t>
            </w:r>
            <w:proofErr w:type="gramStart"/>
            <w:r>
              <w:rPr>
                <w:lang w:eastAsia="zh-CN"/>
              </w:rPr>
              <w:t>is not expected</w:t>
            </w:r>
            <w:proofErr w:type="gramEnd"/>
            <w:r>
              <w:rPr>
                <w:lang w:eastAsia="zh-CN"/>
              </w:rPr>
              <w:t xml:space="preserve">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lastRenderedPageBreak/>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 xml:space="preserve">For a DL HARQ process with disabled HARQ feedback, the UE </w:t>
            </w:r>
            <w:proofErr w:type="gramStart"/>
            <w:r w:rsidRPr="009C7CCA">
              <w:rPr>
                <w:lang w:eastAsia="x-none"/>
              </w:rPr>
              <w:t>is not expected</w:t>
            </w:r>
            <w:proofErr w:type="gramEnd"/>
            <w:r w:rsidRPr="009C7CCA">
              <w:rPr>
                <w:lang w:eastAsia="x-none"/>
              </w:rPr>
              <w:t xml:space="preserve">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lastRenderedPageBreak/>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w:t>
            </w:r>
            <w:proofErr w:type="gramStart"/>
            <w:r w:rsidRPr="009C7CCA">
              <w:rPr>
                <w:color w:val="000000"/>
                <w:lang w:eastAsia="x-none"/>
              </w:rPr>
              <w:t>are not precluded</w:t>
            </w:r>
            <w:proofErr w:type="gramEnd"/>
            <w:r w:rsidRPr="009C7CCA">
              <w:rPr>
                <w:color w:val="000000"/>
                <w:lang w:eastAsia="x-none"/>
              </w:rPr>
              <w:t>.</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2"/>
      <w:footerReference w:type="default" r:id="rId33"/>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EE1F" w14:textId="77777777" w:rsidR="0011699C" w:rsidRDefault="0011699C" w:rsidP="007378B8">
      <w:r>
        <w:separator/>
      </w:r>
    </w:p>
  </w:endnote>
  <w:endnote w:type="continuationSeparator" w:id="0">
    <w:p w14:paraId="7B50FFAC" w14:textId="77777777" w:rsidR="0011699C" w:rsidRDefault="0011699C"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panose1 w:val="02010609060101010101"/>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69BE5486" w:rsidR="009878B6" w:rsidRDefault="009878B6">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BD0CB9">
      <w:rPr>
        <w:rStyle w:val="PageNumber"/>
        <w:i/>
        <w:color w:val="auto"/>
      </w:rPr>
      <w:t>13</w:t>
    </w:r>
    <w:r w:rsidRPr="00B0165F">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1FB18" w14:textId="77777777" w:rsidR="0011699C" w:rsidRDefault="0011699C" w:rsidP="007378B8">
      <w:r>
        <w:separator/>
      </w:r>
    </w:p>
  </w:footnote>
  <w:footnote w:type="continuationSeparator" w:id="0">
    <w:p w14:paraId="742D30B8" w14:textId="77777777" w:rsidR="0011699C" w:rsidRDefault="0011699C"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9878B6" w:rsidRDefault="009878B6"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8"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85326"/>
    <w:multiLevelType w:val="hybridMultilevel"/>
    <w:tmpl w:val="4D3EB17A"/>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7"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3"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0"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1"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4"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2"/>
  </w:num>
  <w:num w:numId="3">
    <w:abstractNumId w:val="12"/>
  </w:num>
  <w:num w:numId="4">
    <w:abstractNumId w:val="28"/>
  </w:num>
  <w:num w:numId="5">
    <w:abstractNumId w:val="1"/>
  </w:num>
  <w:num w:numId="6">
    <w:abstractNumId w:val="6"/>
  </w:num>
  <w:num w:numId="7">
    <w:abstractNumId w:val="38"/>
  </w:num>
  <w:num w:numId="8">
    <w:abstractNumId w:val="2"/>
  </w:num>
  <w:num w:numId="9">
    <w:abstractNumId w:val="7"/>
  </w:num>
  <w:num w:numId="10">
    <w:abstractNumId w:val="34"/>
  </w:num>
  <w:num w:numId="11">
    <w:abstractNumId w:val="22"/>
  </w:num>
  <w:num w:numId="12">
    <w:abstractNumId w:val="24"/>
  </w:num>
  <w:num w:numId="13">
    <w:abstractNumId w:val="36"/>
  </w:num>
  <w:num w:numId="14">
    <w:abstractNumId w:val="10"/>
  </w:num>
  <w:num w:numId="15">
    <w:abstractNumId w:val="35"/>
  </w:num>
  <w:num w:numId="16">
    <w:abstractNumId w:val="16"/>
  </w:num>
  <w:num w:numId="17">
    <w:abstractNumId w:val="3"/>
  </w:num>
  <w:num w:numId="18">
    <w:abstractNumId w:val="15"/>
  </w:num>
  <w:num w:numId="19">
    <w:abstractNumId w:val="33"/>
  </w:num>
  <w:num w:numId="20">
    <w:abstractNumId w:val="40"/>
  </w:num>
  <w:num w:numId="21">
    <w:abstractNumId w:val="37"/>
  </w:num>
  <w:num w:numId="22">
    <w:abstractNumId w:val="19"/>
  </w:num>
  <w:num w:numId="23">
    <w:abstractNumId w:val="29"/>
  </w:num>
  <w:num w:numId="24">
    <w:abstractNumId w:val="17"/>
  </w:num>
  <w:num w:numId="25">
    <w:abstractNumId w:val="27"/>
  </w:num>
  <w:num w:numId="26">
    <w:abstractNumId w:val="21"/>
  </w:num>
  <w:num w:numId="27">
    <w:abstractNumId w:val="41"/>
  </w:num>
  <w:num w:numId="28">
    <w:abstractNumId w:val="23"/>
  </w:num>
  <w:num w:numId="29">
    <w:abstractNumId w:val="23"/>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2"/>
  </w:num>
  <w:num w:numId="33">
    <w:abstractNumId w:val="11"/>
  </w:num>
  <w:num w:numId="34">
    <w:abstractNumId w:val="31"/>
  </w:num>
  <w:num w:numId="35">
    <w:abstractNumId w:val="14"/>
  </w:num>
  <w:num w:numId="36">
    <w:abstractNumId w:val="9"/>
  </w:num>
  <w:num w:numId="37">
    <w:abstractNumId w:val="25"/>
  </w:num>
  <w:num w:numId="38">
    <w:abstractNumId w:val="4"/>
  </w:num>
  <w:num w:numId="39">
    <w:abstractNumId w:val="30"/>
  </w:num>
  <w:num w:numId="40">
    <w:abstractNumId w:val="13"/>
  </w:num>
  <w:num w:numId="41">
    <w:abstractNumId w:val="44"/>
  </w:num>
  <w:num w:numId="42">
    <w:abstractNumId w:val="26"/>
  </w:num>
  <w:num w:numId="43">
    <w:abstractNumId w:val="18"/>
  </w:num>
  <w:num w:numId="44">
    <w:abstractNumId w:val="20"/>
  </w:num>
  <w:num w:numId="45">
    <w:abstractNumId w:val="43"/>
  </w:num>
  <w:num w:numId="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539"/>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13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073.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0" Type="http://schemas.openxmlformats.org/officeDocument/2006/relationships/hyperlink" Target="file:///C:\Users\wanshic\OneDrive%20-%20Qualcomm\Documents\Standards\3GPP%20Standards\Meeting%20Documents\TSGR1_104b\Docs\R1-2102834.zip" TargetMode="External"/><Relationship Id="rId29" Type="http://schemas.openxmlformats.org/officeDocument/2006/relationships/hyperlink" Target="file:///C:\Users\wanshic\OneDrive%20-%20Qualcomm\Documents\Standards\3GPP%20Standards\Meeting%20Documents\TSGR1_104b\Docs\R1-210332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63.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2975.zip" TargetMode="External"/><Relationship Id="rId28" Type="http://schemas.openxmlformats.org/officeDocument/2006/relationships/hyperlink" Target="file:///C:\Users\wanshic\OneDrive%20-%20Qualcomm\Documents\Standards\3GPP%20Standards\Meeting%20Documents\TSGR1_104b\Docs\R1-210327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wanshic\OneDrive%20-%20Qualcomm\Documents\Standards\3GPP%20Standards\Meeting%20Documents\TSGR1_104b\Docs\R1-21025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269.zip" TargetMode="External"/><Relationship Id="rId30" Type="http://schemas.openxmlformats.org/officeDocument/2006/relationships/hyperlink" Target="file:///C:\Users\wanshic\OneDrive%20-%20Qualcomm\Documents\Standards\3GPP%20Standards\Meeting%20Documents\TSGR1_104b\Docs\R1-2103530.zip" TargetMode="External"/><Relationship Id="rId35"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F9D5EB18-8FF1-4E5E-AAC4-C4247B14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19</Pages>
  <Words>7831</Words>
  <Characters>44641</Characters>
  <Application>Microsoft Office Word</Application>
  <DocSecurity>0</DocSecurity>
  <Lines>372</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52368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Gilles Charbit</cp:lastModifiedBy>
  <cp:revision>4</cp:revision>
  <dcterms:created xsi:type="dcterms:W3CDTF">2021-04-13T09:48:00Z</dcterms:created>
  <dcterms:modified xsi:type="dcterms:W3CDTF">2021-04-13T11:50:00Z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