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7BDECA9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B2801">
        <w:rPr>
          <w:rFonts w:eastAsia="SimSun"/>
          <w:sz w:val="22"/>
          <w:szCs w:val="22"/>
          <w:lang w:eastAsia="zh-CN"/>
        </w:rPr>
        <w:t>2674</w:t>
      </w:r>
    </w:p>
    <w:p w14:paraId="00E3ADF4" w14:textId="27FD7515" w:rsidR="00B22CDE" w:rsidRDefault="00793EA1">
      <w:pPr>
        <w:snapToGrid w:val="0"/>
        <w:spacing w:line="240" w:lineRule="auto"/>
        <w:rPr>
          <w:rFonts w:ascii="Arial" w:eastAsia="ＭＳ 明朝"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ＭＳ 明朝" w:hAnsi="Arial"/>
          <w:b/>
          <w:lang w:eastAsia="ja-JP"/>
        </w:rPr>
      </w:pPr>
      <w:r>
        <w:rPr>
          <w:rFonts w:ascii="Arial" w:eastAsia="ＭＳ 明朝"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‘slotoffset’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‘slotoffset’ and a list of ‘t’ are configured), Ericsson, Sharp, NEC, InterDigital, vivo, CATT, MediaTek, Intel, CMCC, Xiaomi</w:t>
            </w:r>
            <w:r w:rsidR="00C10B30">
              <w:rPr>
                <w:rFonts w:eastAsia="Microsoft YaHei"/>
                <w:sz w:val="20"/>
                <w:szCs w:val="20"/>
              </w:rPr>
              <w:t>, Lenovo, MotM</w:t>
            </w:r>
          </w:p>
        </w:tc>
      </w:tr>
    </w:tbl>
    <w:p w14:paraId="76A57771" w14:textId="0C88710A" w:rsidR="007A4450" w:rsidRDefault="00CF72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hese issue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ACF0978" w:rsidR="00A93225" w:rsidRPr="00A93225" w:rsidRDefault="00304875"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w:t>
      </w:r>
      <w:r w:rsidR="00AB79A2">
        <w:rPr>
          <w:rFonts w:eastAsia="Microsoft YaHei"/>
          <w:i/>
          <w:sz w:val="20"/>
          <w:szCs w:val="20"/>
        </w:rPr>
        <w:t xml:space="preserve">UE </w:t>
      </w:r>
      <w:r w:rsidR="00192865">
        <w:rPr>
          <w:rFonts w:eastAsia="Microsoft YaHei"/>
          <w:i/>
          <w:sz w:val="20"/>
          <w:szCs w:val="20"/>
        </w:rPr>
        <w:t>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47C928A" w14:textId="77777777" w:rsidR="007A084E" w:rsidRDefault="007A084E" w:rsidP="007A084E">
            <w:pPr>
              <w:widowControl w:val="0"/>
              <w:snapToGrid w:val="0"/>
              <w:spacing w:before="120" w:after="120" w:line="240" w:lineRule="auto"/>
              <w:rPr>
                <w:rFonts w:eastAsia="Microsoft YaHei"/>
                <w:sz w:val="20"/>
                <w:szCs w:val="20"/>
              </w:rPr>
            </w:pPr>
            <w:r>
              <w:rPr>
                <w:rFonts w:eastAsia="Microsoft YaHei"/>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Microsoft YaHei"/>
                <w:sz w:val="20"/>
                <w:szCs w:val="20"/>
              </w:rPr>
            </w:pPr>
            <w:r>
              <w:rPr>
                <w:rFonts w:eastAsia="Microsoft YaHei"/>
                <w:sz w:val="20"/>
                <w:szCs w:val="20"/>
              </w:rPr>
              <w:t>We are not sure what is meant by basic feature, and why the sub-bullet is needed, as gNB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Similar views as InterDigital.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23" w14:textId="32F68DEE" w:rsidR="0010142B" w:rsidRDefault="005E018B"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Option-2. We have shown the issues on Option-2 in R1-2102338, including not flexible due to the RRC configuration on </w:t>
            </w:r>
            <w:r w:rsidRPr="005E018B">
              <w:rPr>
                <w:rFonts w:eastAsia="Microsoft YaHei"/>
                <w:i/>
                <w:sz w:val="20"/>
                <w:szCs w:val="20"/>
              </w:rPr>
              <w:t>slot-offset</w:t>
            </w:r>
            <w:r>
              <w:rPr>
                <w:rFonts w:eastAsia="Microsoft YaHei"/>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also fine with main bullet but similar concern of feature related </w:t>
            </w:r>
            <w:r w:rsidR="00FB1C1C">
              <w:rPr>
                <w:rFonts w:eastAsia="Malgun Gothic"/>
                <w:sz w:val="20"/>
                <w:szCs w:val="20"/>
                <w:lang w:eastAsia="ko-KR"/>
              </w:rPr>
              <w:t>one similar as IDC.</w:t>
            </w:r>
          </w:p>
        </w:tc>
      </w:tr>
      <w:tr w:rsidR="002C27FC" w14:paraId="4237CC63" w14:textId="77777777" w:rsidTr="009D63B0">
        <w:tc>
          <w:tcPr>
            <w:tcW w:w="2405" w:type="dxa"/>
          </w:tcPr>
          <w:p w14:paraId="2466EC50" w14:textId="3655A06B" w:rsidR="002C27FC" w:rsidRDefault="002C27FC" w:rsidP="002C27FC">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1B846C34" w14:textId="0DF8003E" w:rsidR="002C27FC" w:rsidRDefault="002C27FC" w:rsidP="002C27FC">
            <w:pPr>
              <w:widowControl w:val="0"/>
              <w:snapToGrid w:val="0"/>
              <w:spacing w:before="120" w:after="120" w:line="240" w:lineRule="auto"/>
              <w:rPr>
                <w:rFonts w:eastAsia="Malgun Gothic"/>
                <w:sz w:val="20"/>
                <w:szCs w:val="20"/>
                <w:lang w:eastAsia="ko-KR"/>
              </w:rPr>
            </w:pPr>
            <w:r>
              <w:rPr>
                <w:rFonts w:eastAsia="Microsoft YaHei"/>
                <w:sz w:val="20"/>
                <w:szCs w:val="20"/>
              </w:rPr>
              <w:t>support main proposal only, we have shown in our tdoc that it is not flexible if reference slot is the slot where triggering DCI is sent when multiple A-SRS resource sets are triggered by one triggering state.</w:t>
            </w:r>
          </w:p>
        </w:tc>
      </w:tr>
      <w:tr w:rsidR="00917CF6" w14:paraId="736B5DCD" w14:textId="77777777" w:rsidTr="00917CF6">
        <w:tc>
          <w:tcPr>
            <w:tcW w:w="2405" w:type="dxa"/>
          </w:tcPr>
          <w:p w14:paraId="5ED6C83C"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0CC948A" w14:textId="0E0A7102" w:rsidR="00917CF6" w:rsidRDefault="00917CF6" w:rsidP="00917CF6">
            <w:pPr>
              <w:widowControl w:val="0"/>
              <w:snapToGrid w:val="0"/>
              <w:spacing w:before="120" w:after="120" w:line="240" w:lineRule="auto"/>
              <w:rPr>
                <w:rFonts w:eastAsia="Microsoft YaHei"/>
                <w:sz w:val="20"/>
                <w:szCs w:val="20"/>
              </w:rPr>
            </w:pPr>
            <w:r>
              <w:rPr>
                <w:rFonts w:eastAsia="Microsoft YaHei"/>
                <w:sz w:val="20"/>
                <w:szCs w:val="20"/>
              </w:rPr>
              <w:t>We have pointed out more limitations of Opt. 2 in our tdoc. We appreciate the FL’s effort to suggest a compromised direction. Something along this line may be eventually agreeable. To this aim, “basic feature” and “optional” may be clarified. Does “optional” mean an optional UE feature? Or does “optional” mean an optional RRC field? If it is an optional RRC field, then this proposal is essentially just Option 2.</w:t>
            </w:r>
          </w:p>
        </w:tc>
      </w:tr>
      <w:tr w:rsidR="001E07F9" w14:paraId="7A450AED" w14:textId="77777777" w:rsidTr="00917CF6">
        <w:tc>
          <w:tcPr>
            <w:tcW w:w="2405" w:type="dxa"/>
          </w:tcPr>
          <w:p w14:paraId="74952F80" w14:textId="7961004F" w:rsidR="001E07F9" w:rsidRDefault="001E07F9" w:rsidP="001E07F9">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1A4C4022" w14:textId="1955CE23" w:rsidR="001E07F9" w:rsidRDefault="001E07F9" w:rsidP="001E07F9">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 xml:space="preserve">haring similar view with Futurewei that we need further clarification on the subbullet. </w:t>
            </w:r>
          </w:p>
        </w:tc>
      </w:tr>
      <w:tr w:rsidR="00F97A57" w14:paraId="189583FE" w14:textId="77777777" w:rsidTr="00917CF6">
        <w:tc>
          <w:tcPr>
            <w:tcW w:w="2405" w:type="dxa"/>
          </w:tcPr>
          <w:p w14:paraId="03200809" w14:textId="26D6263D"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4C266EBD" w14:textId="77777777" w:rsidR="00F97A57" w:rsidRDefault="0023564F" w:rsidP="00917CF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he proposal is updated based on companies’ questions.</w:t>
            </w:r>
          </w:p>
          <w:p w14:paraId="47C1D406" w14:textId="61BA00C8" w:rsidR="00A64877" w:rsidRDefault="00A64877" w:rsidP="00917CF6">
            <w:pPr>
              <w:widowControl w:val="0"/>
              <w:snapToGrid w:val="0"/>
              <w:spacing w:before="120" w:after="120" w:line="240" w:lineRule="auto"/>
              <w:rPr>
                <w:rFonts w:eastAsia="Microsoft YaHei"/>
                <w:sz w:val="20"/>
                <w:szCs w:val="20"/>
              </w:rPr>
            </w:pPr>
            <w:r>
              <w:rPr>
                <w:rFonts w:eastAsia="Microsoft YaHei"/>
                <w:sz w:val="20"/>
                <w:szCs w:val="20"/>
              </w:rPr>
              <w:t>The following is to clarify FL’s intention on this proposal.</w:t>
            </w:r>
          </w:p>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6574FD" w14:paraId="2D2BE375" w14:textId="77777777" w:rsidTr="00917CF6">
        <w:tc>
          <w:tcPr>
            <w:tcW w:w="2405" w:type="dxa"/>
          </w:tcPr>
          <w:p w14:paraId="1C02038C" w14:textId="58127094" w:rsidR="006574FD" w:rsidRDefault="006574FD" w:rsidP="006574FD">
            <w:pPr>
              <w:widowControl w:val="0"/>
              <w:snapToGrid w:val="0"/>
              <w:spacing w:before="120" w:after="120" w:line="240" w:lineRule="auto"/>
              <w:rPr>
                <w:rFonts w:eastAsia="Microsoft YaHei"/>
                <w:sz w:val="20"/>
                <w:szCs w:val="20"/>
              </w:rPr>
            </w:pPr>
            <w:r>
              <w:rPr>
                <w:rFonts w:eastAsia="Malgun Gothic"/>
                <w:sz w:val="20"/>
                <w:szCs w:val="20"/>
                <w:lang w:eastAsia="ko-KR"/>
              </w:rPr>
              <w:t>OPPO</w:t>
            </w:r>
          </w:p>
        </w:tc>
        <w:tc>
          <w:tcPr>
            <w:tcW w:w="6945" w:type="dxa"/>
          </w:tcPr>
          <w:p w14:paraId="144EC6C3" w14:textId="5675BD00" w:rsidR="006574FD" w:rsidRDefault="006574FD" w:rsidP="006574FD">
            <w:pPr>
              <w:widowControl w:val="0"/>
              <w:snapToGrid w:val="0"/>
              <w:spacing w:before="120" w:after="120" w:line="240" w:lineRule="auto"/>
              <w:rPr>
                <w:rFonts w:eastAsia="Microsoft YaHei"/>
                <w:sz w:val="20"/>
                <w:szCs w:val="20"/>
              </w:rPr>
            </w:pPr>
            <w:r>
              <w:rPr>
                <w:rFonts w:eastAsia="Malgun Gothic"/>
                <w:sz w:val="20"/>
                <w:szCs w:val="20"/>
                <w:lang w:eastAsia="ko-KR"/>
              </w:rPr>
              <w:t>Not support since the solution will need more RRC signaling overhead and less flexibility</w:t>
            </w:r>
          </w:p>
        </w:tc>
      </w:tr>
      <w:tr w:rsidR="00B6468D" w14:paraId="088DB3B1" w14:textId="77777777" w:rsidTr="00917CF6">
        <w:tc>
          <w:tcPr>
            <w:tcW w:w="2405" w:type="dxa"/>
          </w:tcPr>
          <w:p w14:paraId="2595DC12" w14:textId="219CFAF9" w:rsidR="00B6468D" w:rsidRDefault="00B6468D"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629E7FA"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Fine with the main bullet.</w:t>
            </w:r>
          </w:p>
          <w:p w14:paraId="012877EF" w14:textId="3784BDF5" w:rsidR="00B6468D" w:rsidRDefault="00B6468D" w:rsidP="00B6468D">
            <w:pPr>
              <w:widowControl w:val="0"/>
              <w:snapToGrid w:val="0"/>
              <w:spacing w:before="120" w:after="120" w:line="240" w:lineRule="auto"/>
              <w:rPr>
                <w:rFonts w:eastAsia="Malgun Gothic"/>
                <w:sz w:val="20"/>
                <w:szCs w:val="20"/>
                <w:lang w:eastAsia="ko-KR"/>
              </w:rPr>
            </w:pPr>
            <w:r>
              <w:rPr>
                <w:rFonts w:eastAsia="Microsoft YaHei"/>
                <w:sz w:val="20"/>
                <w:szCs w:val="20"/>
              </w:rPr>
              <w:t>Option 1 is a special case of Option 2.</w:t>
            </w:r>
          </w:p>
        </w:tc>
      </w:tr>
      <w:tr w:rsidR="00AE427A" w14:paraId="590F6585" w14:textId="77777777" w:rsidTr="00917CF6">
        <w:tc>
          <w:tcPr>
            <w:tcW w:w="2405" w:type="dxa"/>
          </w:tcPr>
          <w:p w14:paraId="6674E5F0" w14:textId="1C1B0759" w:rsidR="00AE427A" w:rsidRDefault="00AE427A" w:rsidP="00AE427A">
            <w:pPr>
              <w:widowControl w:val="0"/>
              <w:snapToGrid w:val="0"/>
              <w:spacing w:before="120" w:after="120" w:line="240" w:lineRule="auto"/>
              <w:rPr>
                <w:rFonts w:eastAsia="Malgun Gothic"/>
                <w:sz w:val="20"/>
                <w:szCs w:val="20"/>
                <w:lang w:eastAsia="ko-KR"/>
              </w:rPr>
            </w:pPr>
            <w:r>
              <w:rPr>
                <w:rFonts w:eastAsia="Malgun Gothic"/>
                <w:sz w:val="20"/>
                <w:szCs w:val="20"/>
                <w:lang w:eastAsia="ko-KR"/>
              </w:rPr>
              <w:t>Xiaomi</w:t>
            </w:r>
          </w:p>
        </w:tc>
        <w:tc>
          <w:tcPr>
            <w:tcW w:w="6945" w:type="dxa"/>
          </w:tcPr>
          <w:p w14:paraId="2DA61F66" w14:textId="53F5B4BA" w:rsidR="00AE427A" w:rsidRDefault="00AE427A" w:rsidP="00AE427A">
            <w:pPr>
              <w:widowControl w:val="0"/>
              <w:snapToGrid w:val="0"/>
              <w:spacing w:before="120" w:after="120" w:line="240" w:lineRule="auto"/>
              <w:rPr>
                <w:rFonts w:eastAsia="Microsoft YaHei"/>
                <w:sz w:val="20"/>
                <w:szCs w:val="20"/>
              </w:rPr>
            </w:pPr>
            <w:r>
              <w:rPr>
                <w:rFonts w:eastAsiaTheme="minorEastAsia"/>
                <w:sz w:val="20"/>
                <w:szCs w:val="20"/>
              </w:rPr>
              <w:t>Support only the main bullet. The sub-bullet equals to set a default value to legacy triggering offset which would complicate the implementation and alleviate the benefits of option.2.</w:t>
            </w:r>
          </w:p>
        </w:tc>
      </w:tr>
      <w:tr w:rsidR="00BF37BF" w14:paraId="2549FD80" w14:textId="77777777" w:rsidTr="00917CF6">
        <w:tc>
          <w:tcPr>
            <w:tcW w:w="2405" w:type="dxa"/>
          </w:tcPr>
          <w:p w14:paraId="53323BD9" w14:textId="572EF585" w:rsidR="00BF37BF" w:rsidRDefault="00BF37BF" w:rsidP="00BF37BF">
            <w:pPr>
              <w:widowControl w:val="0"/>
              <w:snapToGrid w:val="0"/>
              <w:spacing w:before="120" w:after="120" w:line="240" w:lineRule="auto"/>
              <w:rPr>
                <w:rFonts w:eastAsia="Malgun Gothic"/>
                <w:sz w:val="20"/>
                <w:szCs w:val="20"/>
                <w:lang w:eastAsia="ko-KR"/>
              </w:rPr>
            </w:pPr>
            <w:r w:rsidRPr="004D3FDD">
              <w:rPr>
                <w:rFonts w:eastAsia="Malgun Gothic" w:hint="eastAsia"/>
                <w:sz w:val="20"/>
                <w:szCs w:val="20"/>
                <w:lang w:eastAsia="ko-KR"/>
              </w:rPr>
              <w:t>NEC</w:t>
            </w:r>
          </w:p>
        </w:tc>
        <w:tc>
          <w:tcPr>
            <w:tcW w:w="6945" w:type="dxa"/>
          </w:tcPr>
          <w:p w14:paraId="492ED90F" w14:textId="10FCE8A0" w:rsidR="00BF37BF" w:rsidRDefault="00BF37BF" w:rsidP="00BF37B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2, while we appreciate FL’s effort on the proposal. We can accept FL’s proposal for progress.</w:t>
            </w:r>
          </w:p>
        </w:tc>
      </w:tr>
      <w:tr w:rsidR="00B35A8D" w14:paraId="2B27C41D" w14:textId="77777777" w:rsidTr="00917CF6">
        <w:tc>
          <w:tcPr>
            <w:tcW w:w="2405" w:type="dxa"/>
          </w:tcPr>
          <w:p w14:paraId="78028F16" w14:textId="79C2ABB3" w:rsidR="00B35A8D" w:rsidRPr="004D3FDD" w:rsidRDefault="00B35A8D" w:rsidP="00B35A8D">
            <w:pPr>
              <w:widowControl w:val="0"/>
              <w:snapToGrid w:val="0"/>
              <w:spacing w:before="120" w:after="120" w:line="240" w:lineRule="auto"/>
              <w:rPr>
                <w:rFonts w:eastAsia="Malgun Gothic"/>
                <w:sz w:val="20"/>
                <w:szCs w:val="20"/>
                <w:lang w:eastAsia="ko-KR"/>
              </w:rPr>
            </w:pPr>
            <w:r>
              <w:rPr>
                <w:rFonts w:eastAsia="Microsoft YaHei" w:hint="eastAsia"/>
                <w:sz w:val="20"/>
                <w:szCs w:val="20"/>
              </w:rPr>
              <w:t>C</w:t>
            </w:r>
            <w:r>
              <w:rPr>
                <w:rFonts w:eastAsia="Microsoft YaHei"/>
                <w:sz w:val="20"/>
                <w:szCs w:val="20"/>
              </w:rPr>
              <w:t>MCC</w:t>
            </w:r>
          </w:p>
        </w:tc>
        <w:tc>
          <w:tcPr>
            <w:tcW w:w="6945" w:type="dxa"/>
          </w:tcPr>
          <w:p w14:paraId="3C41F8F9" w14:textId="77777777" w:rsidR="00B35A8D" w:rsidRDefault="00B35A8D" w:rsidP="00B35A8D">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w:t>
            </w:r>
            <w:r>
              <w:rPr>
                <w:rFonts w:eastAsia="Microsoft YaHei"/>
                <w:sz w:val="20"/>
                <w:szCs w:val="20"/>
              </w:rPr>
              <w:t xml:space="preserve"> the main bullet. The sub-bullet needs more discussions.</w:t>
            </w:r>
          </w:p>
          <w:p w14:paraId="49F9478A" w14:textId="77777777" w:rsidR="00B35A8D" w:rsidRDefault="00B35A8D" w:rsidP="00B35A8D">
            <w:pPr>
              <w:widowControl w:val="0"/>
              <w:snapToGrid w:val="0"/>
              <w:spacing w:before="120" w:after="120" w:line="240" w:lineRule="auto"/>
              <w:rPr>
                <w:rFonts w:eastAsia="Microsoft YaHei"/>
                <w:sz w:val="20"/>
                <w:szCs w:val="20"/>
              </w:rPr>
            </w:pPr>
            <w:r>
              <w:rPr>
                <w:rFonts w:eastAsia="Microsoft YaHei"/>
                <w:sz w:val="20"/>
                <w:szCs w:val="20"/>
              </w:rPr>
              <w:t xml:space="preserve">According to the current sub-bullet, the configuration of triggering offset in RRC as zero is the basic feature in Rel-17. But the configuration of the offset in RRC as non-zero values which was supported in Rel-15 is optional. </w:t>
            </w:r>
          </w:p>
          <w:p w14:paraId="153847D0" w14:textId="7B3A663A" w:rsidR="00B35A8D" w:rsidRDefault="00B35A8D" w:rsidP="00B35A8D">
            <w:pPr>
              <w:widowControl w:val="0"/>
              <w:snapToGrid w:val="0"/>
              <w:spacing w:before="120" w:after="120" w:line="240" w:lineRule="auto"/>
              <w:rPr>
                <w:rFonts w:eastAsiaTheme="minorEastAsia"/>
                <w:sz w:val="20"/>
                <w:szCs w:val="20"/>
              </w:rPr>
            </w:pPr>
            <w:r>
              <w:rPr>
                <w:rFonts w:eastAsia="Microsoft YaHei"/>
                <w:sz w:val="20"/>
                <w:szCs w:val="20"/>
              </w:rPr>
              <w:t>As discussed in our contribution, the benefit of option 2 is to triggering two SRS set with different slot offset. Then according to the FL proposal and explanation, at least the two SRS sets with RRC offset configured with a zero value and a non-zero value respectively should be supported. And from our understanding this should be the basic feature.</w:t>
            </w:r>
          </w:p>
        </w:tc>
      </w:tr>
      <w:tr w:rsidR="00CA3EA5" w14:paraId="5EF9C286" w14:textId="77777777" w:rsidTr="00917CF6">
        <w:tc>
          <w:tcPr>
            <w:tcW w:w="2405" w:type="dxa"/>
          </w:tcPr>
          <w:p w14:paraId="0D3BBDE1" w14:textId="5671A49B" w:rsidR="00CA3EA5" w:rsidRDefault="00CA3EA5" w:rsidP="00B35A8D">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 MotM</w:t>
            </w:r>
          </w:p>
        </w:tc>
        <w:tc>
          <w:tcPr>
            <w:tcW w:w="6945" w:type="dxa"/>
          </w:tcPr>
          <w:p w14:paraId="47F00B99" w14:textId="60E083FA" w:rsidR="00CA3EA5" w:rsidRDefault="00987DFD" w:rsidP="00B35A8D">
            <w:pPr>
              <w:widowControl w:val="0"/>
              <w:snapToGrid w:val="0"/>
              <w:spacing w:before="120" w:after="120" w:line="240" w:lineRule="auto"/>
              <w:rPr>
                <w:rFonts w:eastAsia="Microsoft YaHei"/>
                <w:sz w:val="20"/>
                <w:szCs w:val="20"/>
              </w:rPr>
            </w:pPr>
            <w:r>
              <w:rPr>
                <w:rFonts w:eastAsia="Microsoft YaHei"/>
                <w:sz w:val="20"/>
                <w:szCs w:val="20"/>
              </w:rPr>
              <w:t>Only s</w:t>
            </w:r>
            <w:r w:rsidR="00CA3EA5">
              <w:rPr>
                <w:rFonts w:eastAsia="Microsoft YaHei"/>
                <w:sz w:val="20"/>
                <w:szCs w:val="20"/>
              </w:rPr>
              <w:t>upport the main bullet.</w:t>
            </w:r>
            <w:r w:rsidR="005C3F4C">
              <w:rPr>
                <w:rFonts w:eastAsia="Microsoft YaHei"/>
                <w:sz w:val="20"/>
                <w:szCs w:val="20"/>
              </w:rPr>
              <w:t xml:space="preserve"> What is the basic UE feature should be clarified first.</w:t>
            </w:r>
          </w:p>
        </w:tc>
      </w:tr>
      <w:tr w:rsidR="00F81FEF" w14:paraId="30796FD9" w14:textId="77777777" w:rsidTr="00917CF6">
        <w:tc>
          <w:tcPr>
            <w:tcW w:w="2405" w:type="dxa"/>
          </w:tcPr>
          <w:p w14:paraId="435AE32D" w14:textId="38525C74" w:rsidR="00F81FEF" w:rsidRDefault="00F81FEF" w:rsidP="00B35A8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0CA0047" w14:textId="4E68142B" w:rsidR="00F81FEF" w:rsidRDefault="00F81FEF" w:rsidP="00B35A8D">
            <w:pPr>
              <w:widowControl w:val="0"/>
              <w:snapToGrid w:val="0"/>
              <w:spacing w:before="120" w:after="120" w:line="240" w:lineRule="auto"/>
              <w:rPr>
                <w:rFonts w:eastAsia="Microsoft YaHei"/>
                <w:sz w:val="20"/>
                <w:szCs w:val="20"/>
              </w:rPr>
            </w:pPr>
            <w:r>
              <w:rPr>
                <w:rFonts w:eastAsia="Microsoft YaHei"/>
                <w:sz w:val="20"/>
                <w:szCs w:val="20"/>
              </w:rPr>
              <w:t>Support the main bullet only</w:t>
            </w:r>
            <w:r w:rsidR="00101FB5">
              <w:rPr>
                <w:rFonts w:eastAsia="Microsoft YaHei"/>
                <w:sz w:val="20"/>
                <w:szCs w:val="20"/>
              </w:rPr>
              <w:t xml:space="preserve">. </w:t>
            </w:r>
          </w:p>
        </w:tc>
      </w:tr>
      <w:tr w:rsidR="005A3B96" w14:paraId="51C629A9" w14:textId="77777777" w:rsidTr="00917CF6">
        <w:tc>
          <w:tcPr>
            <w:tcW w:w="2405" w:type="dxa"/>
          </w:tcPr>
          <w:p w14:paraId="58A66029" w14:textId="518BB00F" w:rsidR="005A3B96" w:rsidRDefault="005A3B96" w:rsidP="005A3B9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6EE047D" w14:textId="4231011F" w:rsidR="005A3B96" w:rsidRDefault="005A3B96" w:rsidP="005A3B96">
            <w:pPr>
              <w:widowControl w:val="0"/>
              <w:snapToGrid w:val="0"/>
              <w:spacing w:before="120" w:after="120" w:line="240" w:lineRule="auto"/>
              <w:rPr>
                <w:rFonts w:eastAsia="Microsoft YaHei"/>
                <w:sz w:val="20"/>
                <w:szCs w:val="20"/>
              </w:rPr>
            </w:pPr>
            <w:r>
              <w:rPr>
                <w:rFonts w:eastAsia="Microsoft YaHei"/>
                <w:sz w:val="20"/>
                <w:szCs w:val="20"/>
              </w:rPr>
              <w:t>Support in principle</w:t>
            </w:r>
          </w:p>
          <w:p w14:paraId="01C3DB71" w14:textId="1AC9695B" w:rsidR="005A3B96" w:rsidRDefault="005A3B96" w:rsidP="005A3B96">
            <w:pPr>
              <w:widowControl w:val="0"/>
              <w:snapToGrid w:val="0"/>
              <w:spacing w:before="120" w:after="120" w:line="240" w:lineRule="auto"/>
              <w:rPr>
                <w:rFonts w:eastAsia="Microsoft YaHei"/>
                <w:sz w:val="20"/>
                <w:szCs w:val="20"/>
              </w:rPr>
            </w:pPr>
            <w:r>
              <w:rPr>
                <w:rFonts w:eastAsia="Microsoft YaHei"/>
                <w:sz w:val="20"/>
                <w:szCs w:val="20"/>
              </w:rPr>
              <w:t>A UE that supports zero Slot offset value can support non-zero offset values as well as it is relaxation for timeline. Not clear why an optional UE feature of</w:t>
            </w:r>
            <w:r w:rsidRPr="00662749">
              <w:rPr>
                <w:rFonts w:eastAsia="Microsoft YaHei"/>
                <w:sz w:val="20"/>
                <w:szCs w:val="20"/>
              </w:rPr>
              <w:t xml:space="preserve"> non-zero values</w:t>
            </w:r>
            <w:r>
              <w:rPr>
                <w:rFonts w:eastAsia="Microsoft YaHei"/>
                <w:sz w:val="20"/>
                <w:szCs w:val="20"/>
              </w:rPr>
              <w:t xml:space="preserve"> is needed. We are fine with the main bullet and believe the sub-bullet needs further discussion. </w:t>
            </w:r>
          </w:p>
        </w:tc>
      </w:tr>
      <w:tr w:rsidR="00EE3F14" w14:paraId="508D5647" w14:textId="77777777" w:rsidTr="00EE3F14">
        <w:tc>
          <w:tcPr>
            <w:tcW w:w="2405" w:type="dxa"/>
          </w:tcPr>
          <w:p w14:paraId="3A3D0624" w14:textId="77777777" w:rsidR="00EE3F14" w:rsidRDefault="00EE3F14" w:rsidP="005637D1">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522155B0" w14:textId="77777777" w:rsidR="00EE3F14" w:rsidRDefault="00EE3F14" w:rsidP="005637D1">
            <w:pPr>
              <w:widowControl w:val="0"/>
              <w:snapToGrid w:val="0"/>
              <w:spacing w:before="120" w:after="120" w:line="240" w:lineRule="auto"/>
              <w:rPr>
                <w:rFonts w:eastAsia="Microsoft YaHei"/>
                <w:sz w:val="20"/>
                <w:szCs w:val="20"/>
              </w:rPr>
            </w:pPr>
            <w:r>
              <w:rPr>
                <w:rFonts w:eastAsia="Microsoft YaHei"/>
                <w:sz w:val="20"/>
                <w:szCs w:val="20"/>
              </w:rPr>
              <w:t>Again we appreciate the FL’s effort and answer to our question. The “basic” and “optional” UE features seem to be a good compromise and acceptable to us.</w:t>
            </w:r>
          </w:p>
          <w:p w14:paraId="63E12D22" w14:textId="77777777" w:rsidR="00EE3F14" w:rsidRDefault="00EE3F14" w:rsidP="005637D1">
            <w:pPr>
              <w:widowControl w:val="0"/>
              <w:snapToGrid w:val="0"/>
              <w:spacing w:before="120" w:after="120" w:line="240" w:lineRule="auto"/>
              <w:rPr>
                <w:rFonts w:eastAsia="Microsoft YaHei"/>
                <w:sz w:val="20"/>
                <w:szCs w:val="20"/>
              </w:rPr>
            </w:pPr>
            <w:r>
              <w:rPr>
                <w:rFonts w:eastAsia="Microsoft YaHei"/>
                <w:sz w:val="20"/>
                <w:szCs w:val="20"/>
              </w:rPr>
              <w:t>One minor comment: in the basic feature, configuring triggering offset as 0 is not needed. That is, if the UE reports to support R17 SRS triggering offset enhancement, no “slotoffset” or “slotoffset=0” field is needed; the default is just 0 offset. The field “slotoffset” is configured to take any non-zero value conditioned on additional UE feature. Not sure how RAN2 will handle this, but assuming they can, and we can support this proposal.</w:t>
            </w:r>
          </w:p>
        </w:tc>
      </w:tr>
      <w:tr w:rsidR="00C55C89" w14:paraId="2C1A33C2" w14:textId="77777777" w:rsidTr="00EE3F14">
        <w:tc>
          <w:tcPr>
            <w:tcW w:w="2405" w:type="dxa"/>
          </w:tcPr>
          <w:p w14:paraId="7A64ED80" w14:textId="03A4978B" w:rsidR="00C55C89" w:rsidRPr="00C55C89" w:rsidRDefault="00C55C89" w:rsidP="005637D1">
            <w:pPr>
              <w:widowControl w:val="0"/>
              <w:snapToGrid w:val="0"/>
              <w:spacing w:before="120" w:after="120" w:line="240" w:lineRule="auto"/>
              <w:rPr>
                <w:rFonts w:eastAsia="Microsoft YaHei"/>
                <w:sz w:val="20"/>
                <w:szCs w:val="20"/>
              </w:rPr>
            </w:pPr>
            <w:r>
              <w:rPr>
                <w:rFonts w:eastAsia="Microsoft YaHei"/>
                <w:sz w:val="20"/>
                <w:szCs w:val="20"/>
              </w:rPr>
              <w:t>Sharp</w:t>
            </w:r>
          </w:p>
        </w:tc>
        <w:tc>
          <w:tcPr>
            <w:tcW w:w="6945" w:type="dxa"/>
          </w:tcPr>
          <w:p w14:paraId="0CF84921" w14:textId="3509BB9E" w:rsidR="00C55C89" w:rsidRPr="00C55C89" w:rsidRDefault="00C55C89" w:rsidP="005637D1">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upport the main bullet</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1F6A2B78"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AF25C7">
        <w:rPr>
          <w:rFonts w:eastAsia="Microsoft YaHei"/>
          <w:i/>
          <w:sz w:val="20"/>
          <w:szCs w:val="20"/>
        </w:rPr>
        <w:t>TBD</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We are not sure if dropping rule needs to be introduced. However the rule is defined, in the end what/how SRS are transmitted is definitively known to the gNB which can be similarly achieved by gNB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00E3AE4C" w14:textId="0A4C80CB" w:rsidR="004233EB" w:rsidRDefault="005E018B" w:rsidP="005E018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sure why need to introduce dropping rule for SRS collide with SRS for the same UE. Both gNB and UE side know well on the AP-SRS triggering and timing, it seems</w:t>
            </w:r>
            <w:r w:rsidR="00D8412D">
              <w:rPr>
                <w:rFonts w:eastAsia="Microsoft YaHei"/>
                <w:sz w:val="20"/>
                <w:szCs w:val="20"/>
              </w:rPr>
              <w:t xml:space="preserve"> a</w:t>
            </w:r>
            <w:r>
              <w:rPr>
                <w:rFonts w:eastAsia="Microsoft YaHei"/>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t xml:space="preserve">We can open to discuss. But we prefer that the collision is an error case that UE does not need to handle. We already introduce flexible SRS triggering. </w:t>
            </w:r>
          </w:p>
        </w:tc>
      </w:tr>
      <w:tr w:rsidR="002C27FC" w14:paraId="26797F96" w14:textId="77777777" w:rsidTr="00515754">
        <w:tc>
          <w:tcPr>
            <w:tcW w:w="2405" w:type="dxa"/>
          </w:tcPr>
          <w:p w14:paraId="354F2277" w14:textId="3539F33C" w:rsidR="002C27FC" w:rsidRDefault="002C27FC" w:rsidP="002C27FC">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7E9FC1C" w14:textId="0B3504F0" w:rsidR="002C27FC" w:rsidRDefault="002C27FC" w:rsidP="002C27FC">
            <w:pPr>
              <w:widowControl w:val="0"/>
              <w:snapToGrid w:val="0"/>
              <w:spacing w:before="120" w:after="120" w:line="240" w:lineRule="auto"/>
              <w:rPr>
                <w:rFonts w:eastAsia="Microsoft YaHei"/>
                <w:sz w:val="20"/>
                <w:szCs w:val="20"/>
              </w:rPr>
            </w:pPr>
            <w:r>
              <w:rPr>
                <w:rFonts w:eastAsia="Microsoft YaHei"/>
                <w:sz w:val="20"/>
                <w:szCs w:val="20"/>
              </w:rPr>
              <w:t>C</w:t>
            </w:r>
            <w:r>
              <w:rPr>
                <w:rFonts w:eastAsia="Microsoft YaHei" w:hint="eastAsia"/>
                <w:sz w:val="20"/>
                <w:szCs w:val="20"/>
              </w:rPr>
              <w:t xml:space="preserve">ollision </w:t>
            </w:r>
            <w:r>
              <w:rPr>
                <w:rFonts w:eastAsia="Microsoft YaHei"/>
                <w:sz w:val="20"/>
                <w:szCs w:val="20"/>
              </w:rPr>
              <w:t>handling (dropping or delaying) is needed for SRS-SRS, SRR-other UL channel, collision will happen more often due to introduction of available slot concept.</w:t>
            </w:r>
          </w:p>
        </w:tc>
      </w:tr>
      <w:tr w:rsidR="00917CF6" w14:paraId="689056D0" w14:textId="77777777" w:rsidTr="00917CF6">
        <w:tc>
          <w:tcPr>
            <w:tcW w:w="2405" w:type="dxa"/>
          </w:tcPr>
          <w:p w14:paraId="36C8438E"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BD46FF5"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 xml:space="preserve">We support to define collision handling / dropping rules. </w:t>
            </w:r>
          </w:p>
          <w:p w14:paraId="5FD7EDE2" w14:textId="31BF9D4F"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For a collision among aperiodic SRS resource sets, as AP SRS triggering is fully controlled by the gNB, such a collision may be avoidable by the gNB, unless the gNB would like to overwrite its past decision / past AP SRS triggering, and gNB should have that flexibility since the AP SRS may be quite some slots after the triggering, by which something else may occur and a change may be needed. Therefore, we think it is more reasonable to use AP SRS triggering times to determine which AP SRS should be dropped. This principle can be extended for collisions between AP SRS and other transmissions, with the only possible exception of A/N.</w:t>
            </w:r>
          </w:p>
          <w:p w14:paraId="79CDD5CF"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As we expressed in our tdoc, collision avoidance via more flexible indication of AP SRS parameters is crucial. Without such flexibility, more collisions will occur, which increases standardization effort and UE/gNB complexity. Even with SRS capacity enhancement, if SRS parameters cannot be dynamically/flexibly indicated but mainly rely on RRC pre-configuration, many SRS still cannot be transmitted. Therefore, we suggest to discuss to increase SRS flexibility, not just in time domain, but also in frequency domain, cyclic shift, etc.</w:t>
            </w:r>
          </w:p>
        </w:tc>
      </w:tr>
      <w:tr w:rsidR="00B734FE" w14:paraId="62138D1F" w14:textId="77777777" w:rsidTr="00917CF6">
        <w:tc>
          <w:tcPr>
            <w:tcW w:w="2405" w:type="dxa"/>
          </w:tcPr>
          <w:p w14:paraId="561E3EAB" w14:textId="252C6D24" w:rsidR="00B734FE" w:rsidRDefault="00B734FE" w:rsidP="00B734FE">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15702CE" w14:textId="3463C1AA" w:rsidR="00B734FE" w:rsidRDefault="00B734FE" w:rsidP="00B734FE">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do not sure whether we need collision handling or dropping rules. In general sense, collision may happen when gNB has limited flexibility at scheduling, while Rel-17 is now importing further flexibility on SRS triggering.</w:t>
            </w:r>
          </w:p>
        </w:tc>
      </w:tr>
      <w:tr w:rsidR="00507D84" w14:paraId="4331F784" w14:textId="77777777" w:rsidTr="00917CF6">
        <w:tc>
          <w:tcPr>
            <w:tcW w:w="2405" w:type="dxa"/>
          </w:tcPr>
          <w:p w14:paraId="7C73962A" w14:textId="2A01EA7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54BF0B" w14:textId="268C1D1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see the need of new collision handling or dropping rules. We have introduced new feature to support more flexible SRS triggering. It is up to gNB implementation</w:t>
            </w:r>
          </w:p>
        </w:tc>
      </w:tr>
      <w:tr w:rsidR="00B6468D" w14:paraId="706BC10A" w14:textId="77777777" w:rsidTr="00917CF6">
        <w:tc>
          <w:tcPr>
            <w:tcW w:w="2405" w:type="dxa"/>
          </w:tcPr>
          <w:p w14:paraId="58A68A5C" w14:textId="21ECDA5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16DEBE" w14:textId="127A9CD5"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Open for discussion.</w:t>
            </w:r>
          </w:p>
        </w:tc>
      </w:tr>
      <w:tr w:rsidR="005377FE" w14:paraId="2C9258AA" w14:textId="77777777" w:rsidTr="00917CF6">
        <w:tc>
          <w:tcPr>
            <w:tcW w:w="2405" w:type="dxa"/>
          </w:tcPr>
          <w:p w14:paraId="23D07666" w14:textId="0DB0EE5C" w:rsidR="005377FE" w:rsidRDefault="005377FE" w:rsidP="005377F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0F5AE1BA" w14:textId="57B4EB2E" w:rsidR="005377FE" w:rsidRDefault="005377FE" w:rsidP="005377FE">
            <w:pPr>
              <w:widowControl w:val="0"/>
              <w:snapToGrid w:val="0"/>
              <w:spacing w:before="120" w:after="120" w:line="240" w:lineRule="auto"/>
              <w:rPr>
                <w:rFonts w:eastAsia="Microsoft YaHei"/>
                <w:sz w:val="20"/>
                <w:szCs w:val="20"/>
              </w:rPr>
            </w:pPr>
            <w:r>
              <w:rPr>
                <w:rFonts w:eastAsiaTheme="minorEastAsia"/>
                <w:sz w:val="20"/>
                <w:szCs w:val="20"/>
              </w:rPr>
              <w:t>Open to discuss.</w:t>
            </w:r>
          </w:p>
        </w:tc>
      </w:tr>
      <w:tr w:rsidR="00752698" w14:paraId="70EE606B" w14:textId="77777777" w:rsidTr="00917CF6">
        <w:tc>
          <w:tcPr>
            <w:tcW w:w="2405" w:type="dxa"/>
          </w:tcPr>
          <w:p w14:paraId="02AC7F29" w14:textId="22519726" w:rsidR="00752698" w:rsidRDefault="00752698" w:rsidP="0075269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2E96F980" w14:textId="2F204DC5"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support to discuss the collision issue.</w:t>
            </w:r>
          </w:p>
        </w:tc>
      </w:tr>
      <w:tr w:rsidR="00F35477" w14:paraId="32BDC28F" w14:textId="77777777" w:rsidTr="00917CF6">
        <w:tc>
          <w:tcPr>
            <w:tcW w:w="2405" w:type="dxa"/>
          </w:tcPr>
          <w:p w14:paraId="35B5D92E" w14:textId="0647B6AC"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C598E88" w14:textId="08378921" w:rsidR="00F35477" w:rsidRDefault="00F35477" w:rsidP="00F35477">
            <w:pPr>
              <w:widowControl w:val="0"/>
              <w:snapToGrid w:val="0"/>
              <w:spacing w:before="120" w:after="120" w:line="240" w:lineRule="auto"/>
              <w:rPr>
                <w:rFonts w:eastAsiaTheme="minorEastAsia"/>
                <w:sz w:val="20"/>
                <w:szCs w:val="20"/>
              </w:rPr>
            </w:pPr>
            <w:r>
              <w:rPr>
                <w:rFonts w:eastAsia="Malgun Gothic"/>
                <w:sz w:val="20"/>
                <w:szCs w:val="20"/>
                <w:lang w:eastAsia="ko-KR"/>
              </w:rPr>
              <w:t>O</w:t>
            </w:r>
            <w:r>
              <w:rPr>
                <w:rFonts w:eastAsia="Malgun Gothic" w:hint="eastAsia"/>
                <w:sz w:val="20"/>
                <w:szCs w:val="20"/>
                <w:lang w:eastAsia="ko-KR"/>
              </w:rPr>
              <w:t xml:space="preserve">pen </w:t>
            </w:r>
            <w:r>
              <w:rPr>
                <w:rFonts w:eastAsia="Malgun Gothic"/>
                <w:sz w:val="20"/>
                <w:szCs w:val="20"/>
                <w:lang w:eastAsia="ko-KR"/>
              </w:rPr>
              <w:t>to discuss.</w:t>
            </w:r>
          </w:p>
        </w:tc>
      </w:tr>
      <w:tr w:rsidR="009A6170" w14:paraId="4D9A403B" w14:textId="77777777" w:rsidTr="00917CF6">
        <w:tc>
          <w:tcPr>
            <w:tcW w:w="2405" w:type="dxa"/>
          </w:tcPr>
          <w:p w14:paraId="6C1682C7" w14:textId="5705D674" w:rsidR="009A6170" w:rsidRDefault="009A6170"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36A40680" w14:textId="229EABBF" w:rsidR="009A6170" w:rsidRDefault="0020141F"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would like to avoid undefined UE behaviour as much as possible, and in this case define dropping rule. </w:t>
            </w:r>
          </w:p>
        </w:tc>
      </w:tr>
      <w:tr w:rsidR="005A3B96" w14:paraId="66BABEFB" w14:textId="77777777" w:rsidTr="00917CF6">
        <w:tc>
          <w:tcPr>
            <w:tcW w:w="2405" w:type="dxa"/>
          </w:tcPr>
          <w:p w14:paraId="23E696E9" w14:textId="20CAA237" w:rsidR="005A3B96" w:rsidRDefault="005A3B96" w:rsidP="005A3B9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03830F3" w14:textId="75F157F3" w:rsidR="005A3B96" w:rsidRDefault="005A3B96" w:rsidP="005A3B9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probability of collision of two A-SRS sets. In such scenario, we are open for discussion of introducing dropping rule or consider it as an error case.</w:t>
            </w:r>
          </w:p>
        </w:tc>
      </w:tr>
      <w:tr w:rsidR="00EE3F14" w14:paraId="7A629085" w14:textId="77777777" w:rsidTr="00EE3F14">
        <w:tc>
          <w:tcPr>
            <w:tcW w:w="2405" w:type="dxa"/>
          </w:tcPr>
          <w:p w14:paraId="1B2E26C3" w14:textId="77777777" w:rsidR="00EE3F14" w:rsidRDefault="00EE3F1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5491D9EF" w14:textId="77777777" w:rsidR="00EE3F14" w:rsidRDefault="00EE3F1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To further explain the need for collision handling, suppose an AP SRS trigger is sent and indicates 20 TTIs away. But within the 20 TTIs, something else may occur </w:t>
            </w:r>
            <w:r>
              <w:rPr>
                <w:rFonts w:eastAsia="Malgun Gothic"/>
                <w:sz w:val="20"/>
                <w:szCs w:val="20"/>
                <w:lang w:eastAsia="ko-KR"/>
              </w:rPr>
              <w:lastRenderedPageBreak/>
              <w:t>and the gNB needs to change that old decision. Without a collision handling or dropping rule, the gNB is not allowed to change / revoke that decision. Therefore, collision handling or dropping rules are useful to provide the network with much needed flexibility.</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Microsoft YaHei"/>
                <w:sz w:val="20"/>
                <w:szCs w:val="20"/>
              </w:rPr>
            </w:pPr>
            <w:r>
              <w:rPr>
                <w:rFonts w:eastAsia="Microsoft YaHei"/>
                <w:sz w:val="20"/>
                <w:szCs w:val="20"/>
              </w:rPr>
              <w:t>1</w:t>
            </w:r>
            <w:r w:rsidR="00183DE4">
              <w:rPr>
                <w:rFonts w:eastAsia="Microsoft YaHei"/>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Spreadtrum,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pple, ZTE, NEC, NTT DOCOMO, Huawei, HiSilicon, OPPO, Spreadtrum,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00E3AE75" w14:textId="01F49DB6" w:rsidR="00EE00E4" w:rsidRDefault="0080299A" w:rsidP="00EE00E4">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EB1B7C">
        <w:rPr>
          <w:rFonts w:eastAsia="Microsoft YaHei"/>
          <w:i/>
          <w:sz w:val="20"/>
          <w:szCs w:val="20"/>
        </w:rPr>
        <w:t>For DCI indication of “t” in Rel-17 SRS triggering offset enhancement</w:t>
      </w:r>
    </w:p>
    <w:p w14:paraId="41050268" w14:textId="74948287" w:rsidR="00EB1B7C" w:rsidRDefault="00EB1B7C"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D</w:t>
      </w:r>
      <w:r>
        <w:rPr>
          <w:rFonts w:eastAsia="Microsoft YaHei"/>
          <w:i/>
          <w:sz w:val="20"/>
          <w:szCs w:val="20"/>
        </w:rPr>
        <w:t>iscuss and decide one of the following alternatives in RAN1#104b-e</w:t>
      </w:r>
      <w:r w:rsidR="001B00EB">
        <w:rPr>
          <w:rFonts w:eastAsia="Microsoft YaHei"/>
          <w:i/>
          <w:sz w:val="20"/>
          <w:szCs w:val="20"/>
        </w:rPr>
        <w:t xml:space="preserve"> for both scheduling DCI and non-scheduling DCI</w:t>
      </w:r>
    </w:p>
    <w:p w14:paraId="4D3BBED9" w14:textId="15EEFC69" w:rsidR="00EB1B7C" w:rsidRPr="00EB1B7C"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00E3AE77" w14:textId="794244FD" w:rsidR="00EF1CA9" w:rsidRPr="00706401"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9FD2761" w14:textId="77777777" w:rsidR="00B05DD6" w:rsidRDefault="00D07807" w:rsidP="00515754">
            <w:pPr>
              <w:widowControl w:val="0"/>
              <w:snapToGrid w:val="0"/>
              <w:spacing w:before="120" w:after="120" w:line="240" w:lineRule="auto"/>
              <w:rPr>
                <w:rFonts w:eastAsia="Microsoft YaHei"/>
                <w:sz w:val="20"/>
                <w:szCs w:val="20"/>
              </w:rPr>
            </w:pPr>
            <w:r>
              <w:rPr>
                <w:rFonts w:eastAsia="Microsoft YaHei"/>
                <w:sz w:val="20"/>
                <w:szCs w:val="20"/>
              </w:rPr>
              <w:t>Support Alt1.</w:t>
            </w:r>
          </w:p>
          <w:p w14:paraId="00E3AE7E" w14:textId="6405EFC5" w:rsidR="00D07807" w:rsidRDefault="00D07807" w:rsidP="00515754">
            <w:pPr>
              <w:widowControl w:val="0"/>
              <w:snapToGrid w:val="0"/>
              <w:spacing w:before="120" w:after="120" w:line="240" w:lineRule="auto"/>
              <w:rPr>
                <w:rFonts w:eastAsia="Microsoft YaHei"/>
                <w:sz w:val="20"/>
                <w:szCs w:val="20"/>
              </w:rPr>
            </w:pPr>
            <w:r>
              <w:rPr>
                <w:rFonts w:eastAsia="Microsoft YaHei"/>
                <w:sz w:val="20"/>
                <w:szCs w:val="20"/>
              </w:rPr>
              <w:t>As for Alt2, since t is agreed to be configured per SRS resource set, then we don’t see any benefit by relating it not to trigger states.</w:t>
            </w:r>
            <w:r w:rsidR="00D55500">
              <w:rPr>
                <w:rFonts w:eastAsia="Microsoft YaHei"/>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84" w14:textId="3F6E96C2" w:rsidR="00B05DD6" w:rsidRDefault="00754523" w:rsidP="00754523">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impact on the use of SRS resource sets </w:t>
            </w:r>
            <w:r>
              <w:rPr>
                <w:rFonts w:eastAsia="Microsoft YaHei" w:hint="eastAsia"/>
                <w:sz w:val="20"/>
                <w:szCs w:val="20"/>
              </w:rPr>
              <w:t>f</w:t>
            </w:r>
            <w:r>
              <w:rPr>
                <w:rFonts w:eastAsia="Microsoft YaHei"/>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Microsoft YaHei"/>
                <w:sz w:val="20"/>
                <w:szCs w:val="20"/>
              </w:rPr>
            </w:pPr>
            <w:r>
              <w:rPr>
                <w:rFonts w:eastAsia="Microsoft YaHei"/>
                <w:sz w:val="20"/>
                <w:szCs w:val="20"/>
              </w:rPr>
              <w:t>Prefer Alt</w:t>
            </w:r>
            <w:r w:rsidR="00374AD2">
              <w:rPr>
                <w:rFonts w:eastAsia="Microsoft YaHei"/>
                <w:sz w:val="20"/>
                <w:szCs w:val="20"/>
              </w:rPr>
              <w:t xml:space="preserve"> </w:t>
            </w:r>
            <w:r>
              <w:rPr>
                <w:rFonts w:eastAsia="Microsoft YaHei"/>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to keep alt 1 and 2 as sub-bullets.</w:t>
            </w:r>
          </w:p>
        </w:tc>
      </w:tr>
      <w:tr w:rsidR="00C630F5" w14:paraId="053A1473" w14:textId="77777777" w:rsidTr="00515754">
        <w:tc>
          <w:tcPr>
            <w:tcW w:w="2405" w:type="dxa"/>
          </w:tcPr>
          <w:p w14:paraId="42A1114F" w14:textId="76883CD1" w:rsidR="00C630F5" w:rsidRDefault="00C630F5" w:rsidP="00C630F5">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3821D6CC" w14:textId="639224A5" w:rsidR="00C630F5" w:rsidRDefault="00C630F5" w:rsidP="00C630F5">
            <w:pPr>
              <w:widowControl w:val="0"/>
              <w:snapToGrid w:val="0"/>
              <w:spacing w:before="120" w:after="120" w:line="240" w:lineRule="auto"/>
              <w:rPr>
                <w:rFonts w:eastAsia="Malgun Gothic"/>
                <w:sz w:val="20"/>
                <w:szCs w:val="20"/>
                <w:lang w:eastAsia="ko-KR"/>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Alt 1 with minimal DCI overhead </w:t>
            </w:r>
          </w:p>
        </w:tc>
      </w:tr>
      <w:tr w:rsidR="00D645D9" w14:paraId="1345817E" w14:textId="77777777" w:rsidTr="00D645D9">
        <w:tc>
          <w:tcPr>
            <w:tcW w:w="2405" w:type="dxa"/>
          </w:tcPr>
          <w:p w14:paraId="30DBBE3B"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91DB83E"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 xml:space="preserve">Support Alt 1. </w:t>
            </w:r>
          </w:p>
          <w:p w14:paraId="0432286D" w14:textId="505A5459"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An explicit indication of t is needed for sufficient flexibility / scalability / future-proof for SRS triggering. Alt 2 is much more limited</w:t>
            </w:r>
            <w:r w:rsidR="00AF6154">
              <w:rPr>
                <w:rFonts w:eastAsia="Microsoft YaHei"/>
                <w:sz w:val="20"/>
                <w:szCs w:val="20"/>
              </w:rPr>
              <w:t xml:space="preserve"> and not flexible enough</w:t>
            </w:r>
            <w:r>
              <w:rPr>
                <w:rFonts w:eastAsia="Microsoft YaHei"/>
                <w:sz w:val="20"/>
                <w:szCs w:val="20"/>
              </w:rPr>
              <w:t>.</w:t>
            </w:r>
          </w:p>
        </w:tc>
      </w:tr>
      <w:tr w:rsidR="00F32AA5" w14:paraId="7DA6BAE7" w14:textId="77777777" w:rsidTr="00D645D9">
        <w:tc>
          <w:tcPr>
            <w:tcW w:w="2405" w:type="dxa"/>
          </w:tcPr>
          <w:p w14:paraId="62333483" w14:textId="0CF50644" w:rsidR="00F32AA5" w:rsidRDefault="00F32AA5" w:rsidP="00AC43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61726C04" w14:textId="54331F24" w:rsidR="00F32AA5" w:rsidRDefault="00F32AA5" w:rsidP="00AC43FA">
            <w:pPr>
              <w:widowControl w:val="0"/>
              <w:snapToGrid w:val="0"/>
              <w:spacing w:before="120" w:after="120" w:line="240" w:lineRule="auto"/>
              <w:rPr>
                <w:rFonts w:eastAsia="Microsoft YaHei"/>
                <w:sz w:val="20"/>
                <w:szCs w:val="20"/>
              </w:rPr>
            </w:pPr>
            <w:r>
              <w:rPr>
                <w:rFonts w:eastAsia="Microsoft YaHei"/>
                <w:sz w:val="20"/>
                <w:szCs w:val="20"/>
              </w:rPr>
              <w:t>Support Alt1.</w:t>
            </w:r>
          </w:p>
        </w:tc>
      </w:tr>
      <w:tr w:rsidR="00507D84" w14:paraId="53CF4BBB" w14:textId="77777777" w:rsidTr="00D645D9">
        <w:tc>
          <w:tcPr>
            <w:tcW w:w="2405" w:type="dxa"/>
          </w:tcPr>
          <w:p w14:paraId="43330EA0" w14:textId="099CFCAC"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C4DFED" w14:textId="669613F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Support the proposal with a preference on Alt.2 from the perspective of DCI overhead</w:t>
            </w:r>
          </w:p>
        </w:tc>
      </w:tr>
      <w:tr w:rsidR="00B6468D" w14:paraId="6C978DB6" w14:textId="77777777" w:rsidTr="00D645D9">
        <w:tc>
          <w:tcPr>
            <w:tcW w:w="2405" w:type="dxa"/>
          </w:tcPr>
          <w:p w14:paraId="25397176" w14:textId="3EFDF6D0"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7C285E6" w14:textId="7B21B53A"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Prefer Alt 2. With Alt 2, there is no need to introduce additional DCI overhead.</w:t>
            </w:r>
          </w:p>
        </w:tc>
      </w:tr>
      <w:tr w:rsidR="00520390" w14:paraId="1C922D96" w14:textId="77777777" w:rsidTr="00D645D9">
        <w:tc>
          <w:tcPr>
            <w:tcW w:w="2405" w:type="dxa"/>
          </w:tcPr>
          <w:p w14:paraId="3C36D374" w14:textId="6080F6E4"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1E5ACDB4" w14:textId="4E8C6AD5"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Support alt.2 considering DCI overhead.</w:t>
            </w:r>
          </w:p>
        </w:tc>
      </w:tr>
      <w:tr w:rsidR="00752698" w14:paraId="0EAC3D69" w14:textId="77777777" w:rsidTr="00D645D9">
        <w:tc>
          <w:tcPr>
            <w:tcW w:w="2405" w:type="dxa"/>
          </w:tcPr>
          <w:p w14:paraId="1E714179" w14:textId="5FAB06F5"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E98550" w14:textId="3F36D938"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A25049" w14:paraId="69BFE07A" w14:textId="77777777" w:rsidTr="00D645D9">
        <w:tc>
          <w:tcPr>
            <w:tcW w:w="2405" w:type="dxa"/>
          </w:tcPr>
          <w:p w14:paraId="24EF17F1" w14:textId="289F2FE2" w:rsidR="00A25049" w:rsidRDefault="00A25049" w:rsidP="00A2504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7DFCA7F2" w14:textId="77777777" w:rsidR="00A25049" w:rsidRDefault="00A25049" w:rsidP="00A25049">
            <w:pPr>
              <w:widowControl w:val="0"/>
              <w:snapToGrid w:val="0"/>
              <w:spacing w:before="120" w:after="120" w:line="240" w:lineRule="auto"/>
              <w:rPr>
                <w:rFonts w:eastAsia="Microsoft YaHei"/>
                <w:sz w:val="20"/>
                <w:szCs w:val="20"/>
              </w:rPr>
            </w:pPr>
            <w:r>
              <w:rPr>
                <w:rFonts w:eastAsia="Microsoft YaHei"/>
                <w:sz w:val="20"/>
                <w:szCs w:val="20"/>
              </w:rPr>
              <w:t xml:space="preserve">As the alternative 2 have an obvious issue that if the 2 bits of SRS request are shared for both multiple trigger states and t values, the flexibility of both functions are limited. Thus the alternative 2 is not supported unless specific scheme are proposed to solve the issue. </w:t>
            </w:r>
          </w:p>
          <w:p w14:paraId="03763AF1" w14:textId="60C3ED9E" w:rsidR="00A25049" w:rsidRDefault="00A25049" w:rsidP="00A25049">
            <w:pPr>
              <w:widowControl w:val="0"/>
              <w:snapToGrid w:val="0"/>
              <w:spacing w:before="120" w:after="120" w:line="240" w:lineRule="auto"/>
              <w:rPr>
                <w:rFonts w:eastAsia="Microsoft YaHei"/>
                <w:sz w:val="20"/>
                <w:szCs w:val="20"/>
              </w:rPr>
            </w:pPr>
            <w:r>
              <w:rPr>
                <w:rFonts w:eastAsia="Microsoft YaHei"/>
                <w:sz w:val="20"/>
                <w:szCs w:val="20"/>
              </w:rPr>
              <w:t>We also very cautious to add new bits to the DCI. That is why we support the repurposing the unused field in the non-scheduling DCI.</w:t>
            </w:r>
          </w:p>
        </w:tc>
      </w:tr>
      <w:tr w:rsidR="00F35477" w14:paraId="3D953168" w14:textId="77777777" w:rsidTr="00D645D9">
        <w:tc>
          <w:tcPr>
            <w:tcW w:w="2405" w:type="dxa"/>
          </w:tcPr>
          <w:p w14:paraId="0144CFD1" w14:textId="636FD4CC"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47E52A51" w14:textId="544375DE"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FL’s proposal.</w:t>
            </w:r>
          </w:p>
        </w:tc>
      </w:tr>
      <w:tr w:rsidR="0093728B" w14:paraId="31E3B3B8" w14:textId="77777777" w:rsidTr="00D645D9">
        <w:tc>
          <w:tcPr>
            <w:tcW w:w="2405" w:type="dxa"/>
          </w:tcPr>
          <w:p w14:paraId="6912728D" w14:textId="33454B9B" w:rsidR="0093728B" w:rsidRDefault="0093728B"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3C183A3" w14:textId="1482286E" w:rsidR="0093728B" w:rsidRDefault="0093728B"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proposal. </w:t>
            </w:r>
          </w:p>
        </w:tc>
      </w:tr>
      <w:tr w:rsidR="005A3B96" w14:paraId="3D34AA8E" w14:textId="77777777" w:rsidTr="00D645D9">
        <w:tc>
          <w:tcPr>
            <w:tcW w:w="2405" w:type="dxa"/>
          </w:tcPr>
          <w:p w14:paraId="5D127449" w14:textId="31D3BD42" w:rsidR="005A3B96" w:rsidRDefault="005A3B96" w:rsidP="005A3B9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80404B0" w14:textId="4983CBB1" w:rsidR="005A3B96" w:rsidRDefault="005A3B96" w:rsidP="005A3B9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proposal and prefer Alt-2 to avoid DCI payload increase and PDCCH reliability reduction. </w:t>
            </w:r>
          </w:p>
        </w:tc>
      </w:tr>
      <w:tr w:rsidR="00C55C89" w14:paraId="509A02CA" w14:textId="77777777" w:rsidTr="00D645D9">
        <w:tc>
          <w:tcPr>
            <w:tcW w:w="2405" w:type="dxa"/>
          </w:tcPr>
          <w:p w14:paraId="0F6878A6" w14:textId="483A7CCE" w:rsidR="00C55C89" w:rsidRPr="00C55C89" w:rsidRDefault="00C55C89" w:rsidP="005A3B96">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945" w:type="dxa"/>
          </w:tcPr>
          <w:p w14:paraId="35E9421C" w14:textId="449C609B" w:rsidR="00C55C89" w:rsidRPr="00C55C89" w:rsidRDefault="00C55C89" w:rsidP="005A3B96">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upport the proposal</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4211F29D" w:rsidR="005665E7" w:rsidRDefault="00FD6738" w:rsidP="00FB2853">
            <w:pPr>
              <w:widowControl w:val="0"/>
              <w:snapToGrid w:val="0"/>
              <w:spacing w:before="120" w:after="120" w:line="240" w:lineRule="auto"/>
              <w:rPr>
                <w:rFonts w:eastAsia="Microsoft YaHei"/>
                <w:sz w:val="20"/>
                <w:szCs w:val="20"/>
              </w:rPr>
            </w:pPr>
            <w:ins w:id="2" w:author="Kazunari Yokomakura" w:date="2021-04-12T17:07:00Z">
              <w:r>
                <w:rPr>
                  <w:rFonts w:eastAsia="Microsoft YaHei"/>
                  <w:sz w:val="20"/>
                  <w:szCs w:val="20"/>
                </w:rPr>
                <w:t>10</w:t>
              </w:r>
            </w:ins>
            <w:del w:id="3" w:author="Kazunari Yokomakura" w:date="2021-04-12T17:07:00Z">
              <w:r w:rsidR="007C65DF" w:rsidDel="00FD6738">
                <w:rPr>
                  <w:rFonts w:eastAsia="Microsoft YaHei"/>
                  <w:sz w:val="20"/>
                  <w:szCs w:val="20"/>
                </w:rPr>
                <w:delText>9</w:delText>
              </w:r>
            </w:del>
          </w:p>
        </w:tc>
        <w:tc>
          <w:tcPr>
            <w:tcW w:w="0" w:type="auto"/>
          </w:tcPr>
          <w:p w14:paraId="70352029" w14:textId="6B1E02E6"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ins w:id="4" w:author="Kazunari Yokomakura" w:date="2021-04-12T17:07:00Z">
              <w:r w:rsidR="00FD6738">
                <w:rPr>
                  <w:sz w:val="20"/>
                  <w:szCs w:val="20"/>
                </w:rPr>
                <w:t>, Sharp</w:t>
              </w:r>
            </w:ins>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EA67CA9" w14:textId="20755595" w:rsidR="00B57D1A" w:rsidRDefault="00754523" w:rsidP="006B4D2B">
            <w:pPr>
              <w:widowControl w:val="0"/>
              <w:snapToGrid w:val="0"/>
              <w:spacing w:before="120" w:after="120" w:line="240" w:lineRule="auto"/>
              <w:rPr>
                <w:rFonts w:eastAsia="Microsoft YaHei"/>
                <w:sz w:val="20"/>
                <w:szCs w:val="20"/>
              </w:rPr>
            </w:pPr>
            <w:r>
              <w:rPr>
                <w:rFonts w:eastAsia="Microsoft YaHei"/>
                <w:sz w:val="20"/>
                <w:szCs w:val="20"/>
              </w:rPr>
              <w:t>2 bits for up to 4 values of t seem a good tradeoff on DCI overhead and flexibility.</w:t>
            </w:r>
          </w:p>
        </w:tc>
      </w:tr>
      <w:tr w:rsidR="00AD15E1" w14:paraId="3C96F822" w14:textId="77777777" w:rsidTr="006B4D2B">
        <w:tc>
          <w:tcPr>
            <w:tcW w:w="2405" w:type="dxa"/>
          </w:tcPr>
          <w:p w14:paraId="2FEB6FB9" w14:textId="0EB30493" w:rsidR="00AD15E1" w:rsidRDefault="00AD15E1" w:rsidP="00AD15E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7629CC7E" w14:textId="04C33C5F" w:rsidR="00AD15E1" w:rsidRDefault="00AD15E1" w:rsidP="00AD15E1">
            <w:pPr>
              <w:widowControl w:val="0"/>
              <w:snapToGrid w:val="0"/>
              <w:spacing w:before="120" w:after="120" w:line="240" w:lineRule="auto"/>
              <w:rPr>
                <w:rFonts w:eastAsia="Microsoft YaHei"/>
                <w:sz w:val="20"/>
                <w:szCs w:val="20"/>
              </w:rPr>
            </w:pPr>
            <w:r>
              <w:rPr>
                <w:rFonts w:eastAsia="Microsoft YaHei"/>
                <w:sz w:val="20"/>
                <w:szCs w:val="20"/>
              </w:rPr>
              <w:t>RRC configured slot offset provides some flexibility in A-SRS triggering, on top of that minimal DCI overhead, e.g. 1 bit can provide further flexibility. We can be fine with “</w:t>
            </w:r>
            <w:r w:rsidRPr="00FA6DF4">
              <w:rPr>
                <w:rFonts w:eastAsia="Microsoft YaHei"/>
                <w:color w:val="FF0000"/>
                <w:sz w:val="20"/>
                <w:szCs w:val="20"/>
              </w:rPr>
              <w:t>at most 4</w:t>
            </w:r>
            <w:r>
              <w:rPr>
                <w:rFonts w:eastAsia="Microsoft YaHei"/>
                <w:sz w:val="20"/>
                <w:szCs w:val="20"/>
              </w:rPr>
              <w:t>”</w:t>
            </w:r>
          </w:p>
        </w:tc>
      </w:tr>
      <w:tr w:rsidR="00D645D9" w14:paraId="759F7B8E" w14:textId="77777777" w:rsidTr="006B4D2B">
        <w:tc>
          <w:tcPr>
            <w:tcW w:w="2405" w:type="dxa"/>
          </w:tcPr>
          <w:p w14:paraId="06B9FBA9" w14:textId="2ECBB7C7" w:rsidR="00D645D9" w:rsidRDefault="00D645D9" w:rsidP="00D645D9">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7F82490" w14:textId="585617FF" w:rsidR="00D645D9" w:rsidRDefault="00D645D9" w:rsidP="00D645D9">
            <w:pPr>
              <w:widowControl w:val="0"/>
              <w:snapToGrid w:val="0"/>
              <w:spacing w:before="120" w:after="120" w:line="240" w:lineRule="auto"/>
              <w:rPr>
                <w:rFonts w:eastAsia="Microsoft YaHei"/>
                <w:sz w:val="20"/>
                <w:szCs w:val="20"/>
              </w:rPr>
            </w:pPr>
            <w:r>
              <w:rPr>
                <w:rFonts w:eastAsia="Microsoft YaHei"/>
                <w:sz w:val="20"/>
                <w:szCs w:val="20"/>
              </w:rPr>
              <w:t>At least up to 4 should be considered. Up to 2 is too limited.</w:t>
            </w:r>
          </w:p>
        </w:tc>
      </w:tr>
      <w:tr w:rsidR="00507D84" w14:paraId="52EFED9A" w14:textId="77777777" w:rsidTr="006B4D2B">
        <w:tc>
          <w:tcPr>
            <w:tcW w:w="2405" w:type="dxa"/>
          </w:tcPr>
          <w:p w14:paraId="48D53569" w14:textId="77B5A75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66EC7B3" w14:textId="0EE1C7C5"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Postpone it until the discussion on DCI indication of “</w:t>
            </w:r>
            <w:r w:rsidRPr="00302FFC">
              <w:rPr>
                <w:rFonts w:eastAsia="Microsoft YaHei"/>
                <w:i/>
                <w:sz w:val="20"/>
                <w:szCs w:val="20"/>
              </w:rPr>
              <w:t>t</w:t>
            </w:r>
            <w:r>
              <w:rPr>
                <w:rFonts w:eastAsia="Microsoft YaHei"/>
                <w:sz w:val="20"/>
                <w:szCs w:val="20"/>
              </w:rPr>
              <w:t>” is finished.</w:t>
            </w:r>
          </w:p>
        </w:tc>
      </w:tr>
      <w:tr w:rsidR="00B6468D" w14:paraId="5E9DFE8D" w14:textId="77777777" w:rsidTr="006B4D2B">
        <w:tc>
          <w:tcPr>
            <w:tcW w:w="2405" w:type="dxa"/>
          </w:tcPr>
          <w:p w14:paraId="2D13B4C0" w14:textId="667F0650"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6809E4DE" w14:textId="52323304"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This should be discussed after agreement on how to indicate ‘t’.</w:t>
            </w:r>
          </w:p>
        </w:tc>
      </w:tr>
      <w:tr w:rsidR="00520390" w14:paraId="7CD4C6B5" w14:textId="77777777" w:rsidTr="006B4D2B">
        <w:tc>
          <w:tcPr>
            <w:tcW w:w="2405" w:type="dxa"/>
          </w:tcPr>
          <w:p w14:paraId="7A629252" w14:textId="2958DEE7"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29442D5" w14:textId="516BFE5C"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 to 4 is more reasonable.</w:t>
            </w:r>
          </w:p>
        </w:tc>
      </w:tr>
      <w:tr w:rsidR="00752698" w14:paraId="332E5A6E" w14:textId="77777777" w:rsidTr="006B4D2B">
        <w:tc>
          <w:tcPr>
            <w:tcW w:w="2405" w:type="dxa"/>
          </w:tcPr>
          <w:p w14:paraId="47FA3494" w14:textId="67E60E27"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4BFF532" w14:textId="7FB9CC46"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1 bit with up to 2 is enough based on RRC configured slot offset. While we think this can be discussed after reference slot is defined.</w:t>
            </w:r>
          </w:p>
        </w:tc>
      </w:tr>
      <w:tr w:rsidR="00F35477" w14:paraId="4F0C3FC1" w14:textId="77777777" w:rsidTr="006B4D2B">
        <w:tc>
          <w:tcPr>
            <w:tcW w:w="2405" w:type="dxa"/>
          </w:tcPr>
          <w:p w14:paraId="215AB644" w14:textId="1F6FD8D1"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00F1E5A" w14:textId="20DD8845"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this issue is related with ‘t’ indication mechanism with DCI, e.g., how many candidates can be included in triggering DCI. We can further discuss it later.</w:t>
            </w:r>
          </w:p>
        </w:tc>
      </w:tr>
      <w:tr w:rsidR="00207F4D" w14:paraId="598CE7D0" w14:textId="77777777" w:rsidTr="006B4D2B">
        <w:tc>
          <w:tcPr>
            <w:tcW w:w="2405" w:type="dxa"/>
          </w:tcPr>
          <w:p w14:paraId="5AC8D87C" w14:textId="5DBFC5C7" w:rsidR="00207F4D" w:rsidRDefault="00207F4D"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Ericsson</w:t>
            </w:r>
          </w:p>
        </w:tc>
        <w:tc>
          <w:tcPr>
            <w:tcW w:w="6945" w:type="dxa"/>
          </w:tcPr>
          <w:p w14:paraId="6625F74B" w14:textId="4E9F7CFE" w:rsidR="00207F4D" w:rsidRDefault="00514135"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4 values provides the necessary flexibility for DL heavy TDD patterns.</w:t>
            </w:r>
          </w:p>
        </w:tc>
      </w:tr>
      <w:tr w:rsidR="007B7EF3" w14:paraId="41CC4276" w14:textId="77777777" w:rsidTr="006B4D2B">
        <w:tc>
          <w:tcPr>
            <w:tcW w:w="2405" w:type="dxa"/>
          </w:tcPr>
          <w:p w14:paraId="1560FDD5" w14:textId="32C27D55" w:rsidR="007B7EF3" w:rsidRDefault="007B7EF3"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F68EAC" w14:textId="26C5DE42" w:rsidR="007B7EF3" w:rsidRDefault="007B7EF3"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Need further discussion. </w:t>
            </w:r>
          </w:p>
        </w:tc>
      </w:tr>
      <w:tr w:rsidR="005B411D" w14:paraId="01FF42F9" w14:textId="77777777" w:rsidTr="006B4D2B">
        <w:tc>
          <w:tcPr>
            <w:tcW w:w="2405" w:type="dxa"/>
          </w:tcPr>
          <w:p w14:paraId="16F016DF" w14:textId="2CD3B74D" w:rsidR="005B411D" w:rsidRPr="005B411D" w:rsidRDefault="005B411D" w:rsidP="00F35477">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945" w:type="dxa"/>
          </w:tcPr>
          <w:p w14:paraId="13AA294E" w14:textId="5BA22584" w:rsidR="005B411D" w:rsidRPr="005B411D" w:rsidRDefault="005B411D" w:rsidP="00F35477">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4</w:t>
            </w:r>
            <w:r>
              <w:rPr>
                <w:rFonts w:eastAsia="ＭＳ 明朝"/>
                <w:sz w:val="20"/>
                <w:szCs w:val="20"/>
                <w:lang w:eastAsia="ja-JP"/>
              </w:rPr>
              <w:t xml:space="preserve"> values are preferred </w:t>
            </w: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NSB, NTT DOCOMO, MediaTek, Lenovo, MotM,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Huawei, HiSilicon</w:t>
            </w:r>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Futurewei</w:t>
            </w:r>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Microsoft YaHei"/>
                <w:sz w:val="20"/>
                <w:szCs w:val="20"/>
              </w:rPr>
            </w:pPr>
            <w:r>
              <w:rPr>
                <w:rFonts w:eastAsia="Microsoft YaHei"/>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A2" w14:textId="0E381D4F" w:rsidR="00446A9C" w:rsidRDefault="00754523" w:rsidP="00FB285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to add MAC-CE in the inter-mediate step</w:t>
            </w:r>
            <w:r w:rsidR="00FB2853">
              <w:rPr>
                <w:rFonts w:eastAsia="Microsoft YaHei"/>
                <w:sz w:val="20"/>
                <w:szCs w:val="20"/>
              </w:rPr>
              <w:t>. Up to 4 states for DCI flexible indication based on the normal slot configuration, no need with MAC-CE activate and deactivate.</w:t>
            </w:r>
          </w:p>
        </w:tc>
      </w:tr>
      <w:tr w:rsidR="000E7EA2" w14:paraId="00E3AEA6" w14:textId="77777777" w:rsidTr="00515754">
        <w:tc>
          <w:tcPr>
            <w:tcW w:w="2405" w:type="dxa"/>
          </w:tcPr>
          <w:p w14:paraId="00E3AEA4" w14:textId="36F8FE9E" w:rsidR="000E7EA2" w:rsidRDefault="000E7EA2" w:rsidP="000E7EA2">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0E3AEA5" w14:textId="094CC1B4" w:rsidR="000E7EA2" w:rsidRDefault="000E7EA2" w:rsidP="000E7EA2">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don’t see benefit of additional MAC-CE update given RRC slot offset plus ‘t’ value indicated in DCI is flexible enough to address all TDD frame structures.</w:t>
            </w:r>
          </w:p>
        </w:tc>
      </w:tr>
      <w:tr w:rsidR="00D645D9" w14:paraId="1D9F2B92" w14:textId="77777777" w:rsidTr="00D645D9">
        <w:tc>
          <w:tcPr>
            <w:tcW w:w="2405" w:type="dxa"/>
          </w:tcPr>
          <w:p w14:paraId="52C1DECA"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28CC645"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 xml:space="preserve">Deprioritize or do NOT support. MAC CE based approach is not as flexible as DCI based approach. </w:t>
            </w:r>
          </w:p>
        </w:tc>
      </w:tr>
      <w:tr w:rsidR="00940335" w14:paraId="2B3FF6B0" w14:textId="77777777" w:rsidTr="00D645D9">
        <w:tc>
          <w:tcPr>
            <w:tcW w:w="2405" w:type="dxa"/>
          </w:tcPr>
          <w:p w14:paraId="71E2ED44" w14:textId="2DC88500" w:rsidR="00940335" w:rsidRDefault="00940335" w:rsidP="00940335">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9B54C61" w14:textId="00A31FE7" w:rsidR="00940335" w:rsidRDefault="00940335" w:rsidP="00940335">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 xml:space="preserve">e support MAC CE based update, since it can support more options than DCI. </w:t>
            </w:r>
          </w:p>
        </w:tc>
      </w:tr>
      <w:tr w:rsidR="00507D84" w14:paraId="5D0C9A07" w14:textId="77777777" w:rsidTr="00D645D9">
        <w:tc>
          <w:tcPr>
            <w:tcW w:w="2405" w:type="dxa"/>
          </w:tcPr>
          <w:p w14:paraId="763DC8EE" w14:textId="3468CF36"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B523D76" w14:textId="33E221F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DCI has provide sufficient flexibility</w:t>
            </w:r>
          </w:p>
        </w:tc>
      </w:tr>
      <w:tr w:rsidR="00B6468D" w14:paraId="263BC386" w14:textId="77777777" w:rsidTr="00D645D9">
        <w:tc>
          <w:tcPr>
            <w:tcW w:w="2405" w:type="dxa"/>
          </w:tcPr>
          <w:p w14:paraId="78B19AC9" w14:textId="239DAD9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08C0229" w14:textId="37307860"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 xml:space="preserve">We don’t see the necessity to have MAC-CE to update the value of ‘t’. The ‘t’ is an available slot for SRS which removes the restriction on PDCCH slot carrying the </w:t>
            </w:r>
            <w:r>
              <w:rPr>
                <w:rFonts w:eastAsia="Microsoft YaHei"/>
                <w:sz w:val="20"/>
                <w:szCs w:val="20"/>
              </w:rPr>
              <w:lastRenderedPageBreak/>
              <w:t>trigger DCI. It’s already sufficient.</w:t>
            </w:r>
          </w:p>
        </w:tc>
      </w:tr>
      <w:tr w:rsidR="00520390" w14:paraId="3BAA6135" w14:textId="77777777" w:rsidTr="00D645D9">
        <w:tc>
          <w:tcPr>
            <w:tcW w:w="2405" w:type="dxa"/>
          </w:tcPr>
          <w:p w14:paraId="7D557589" w14:textId="74A60337"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X</w:t>
            </w:r>
            <w:r>
              <w:rPr>
                <w:rFonts w:eastAsiaTheme="minorEastAsia"/>
                <w:sz w:val="20"/>
                <w:szCs w:val="20"/>
              </w:rPr>
              <w:t>iaomi</w:t>
            </w:r>
          </w:p>
        </w:tc>
        <w:tc>
          <w:tcPr>
            <w:tcW w:w="6945" w:type="dxa"/>
          </w:tcPr>
          <w:p w14:paraId="528B0E24" w14:textId="1FD65C87" w:rsidR="00520390" w:rsidRDefault="00520390" w:rsidP="00520390">
            <w:pPr>
              <w:widowControl w:val="0"/>
              <w:snapToGrid w:val="0"/>
              <w:spacing w:before="120" w:after="120" w:line="240" w:lineRule="auto"/>
              <w:rPr>
                <w:rFonts w:eastAsia="Microsoft YaHei"/>
                <w:sz w:val="20"/>
                <w:szCs w:val="20"/>
              </w:rPr>
            </w:pPr>
            <w:r>
              <w:rPr>
                <w:rFonts w:eastAsiaTheme="minorEastAsia"/>
                <w:sz w:val="20"/>
                <w:szCs w:val="20"/>
              </w:rPr>
              <w:t>Support the update via MAC-CE, which is more efficient.</w:t>
            </w:r>
          </w:p>
        </w:tc>
      </w:tr>
      <w:tr w:rsidR="00752698" w14:paraId="2D2C61C0" w14:textId="77777777" w:rsidTr="00D645D9">
        <w:tc>
          <w:tcPr>
            <w:tcW w:w="2405" w:type="dxa"/>
          </w:tcPr>
          <w:p w14:paraId="7AC9F717" w14:textId="2C516362" w:rsidR="00752698" w:rsidRDefault="00752698" w:rsidP="0075269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1192850" w14:textId="495E628B"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are fine with the MAC CE based update.</w:t>
            </w:r>
          </w:p>
        </w:tc>
      </w:tr>
      <w:tr w:rsidR="00000BA6" w14:paraId="2E2AA7C3" w14:textId="77777777" w:rsidTr="00D645D9">
        <w:tc>
          <w:tcPr>
            <w:tcW w:w="2405" w:type="dxa"/>
          </w:tcPr>
          <w:p w14:paraId="1C5EACAC" w14:textId="57C4A5E4" w:rsidR="00000BA6" w:rsidRDefault="00000BA6" w:rsidP="00000BA6">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7712FAC1" w14:textId="2E1D057A" w:rsidR="00000BA6" w:rsidRDefault="00000BA6" w:rsidP="00000BA6">
            <w:pPr>
              <w:widowControl w:val="0"/>
              <w:snapToGrid w:val="0"/>
              <w:spacing w:before="120" w:after="120" w:line="240" w:lineRule="auto"/>
              <w:rPr>
                <w:rFonts w:eastAsiaTheme="minorEastAsia"/>
                <w:sz w:val="20"/>
                <w:szCs w:val="20"/>
              </w:rPr>
            </w:pPr>
            <w:r>
              <w:rPr>
                <w:rFonts w:eastAsia="Microsoft YaHei"/>
                <w:sz w:val="20"/>
                <w:szCs w:val="20"/>
              </w:rPr>
              <w:t>As both RRC and DCI based indication of SRS slot offset are supported, it is flexible enough for aperiodic SRS triggering. There is no need to introduce MAC CE based updates.</w:t>
            </w:r>
          </w:p>
        </w:tc>
      </w:tr>
      <w:tr w:rsidR="00F35477" w14:paraId="620F0936" w14:textId="77777777" w:rsidTr="00D645D9">
        <w:tc>
          <w:tcPr>
            <w:tcW w:w="2405" w:type="dxa"/>
          </w:tcPr>
          <w:p w14:paraId="2970E072" w14:textId="2F2C10FE"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A5F38B3" w14:textId="4894BB16"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to deprioritize the issue.</w:t>
            </w:r>
          </w:p>
        </w:tc>
      </w:tr>
      <w:tr w:rsidR="007B7EF3" w14:paraId="78721F19" w14:textId="77777777" w:rsidTr="00D645D9">
        <w:tc>
          <w:tcPr>
            <w:tcW w:w="2405" w:type="dxa"/>
          </w:tcPr>
          <w:p w14:paraId="661CC22B" w14:textId="7F763D35" w:rsidR="007B7EF3" w:rsidRDefault="007B7EF3" w:rsidP="007B7EF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851E2AE" w14:textId="7364A3C2" w:rsidR="007B7EF3" w:rsidRDefault="007B7EF3" w:rsidP="007B7EF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MAC-CE to provide more flexibility. </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302C14">
              <w:rPr>
                <w:rFonts w:eastAsia="Microsoft YaHei"/>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lastRenderedPageBreak/>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Qualcomm (for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44F47708" w:rsidR="009B4F15" w:rsidRPr="009B4F15" w:rsidRDefault="009B4F15"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5 supporting companies: </w:t>
            </w:r>
            <w:r w:rsidRPr="009B4F15">
              <w:rPr>
                <w:rFonts w:eastAsia="Microsoft YaHei"/>
                <w:sz w:val="20"/>
                <w:szCs w:val="20"/>
              </w:rPr>
              <w:t xml:space="preserve">Nokia, </w:t>
            </w:r>
            <w:r>
              <w:rPr>
                <w:rFonts w:eastAsia="Microsoft YaHei"/>
                <w:sz w:val="20"/>
                <w:szCs w:val="20"/>
              </w:rPr>
              <w:t xml:space="preserve">NSB, </w:t>
            </w:r>
            <w:r w:rsidRPr="009B4F15">
              <w:rPr>
                <w:rFonts w:eastAsia="Microsoft YaHei"/>
                <w:sz w:val="20"/>
                <w:szCs w:val="20"/>
              </w:rPr>
              <w:t>Futurewei,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r w:rsidRPr="009D50AF">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Lenovo, MotM</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05A71"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EEB" w14:textId="03D0EEE0" w:rsidR="00BF7B35" w:rsidRDefault="00672749" w:rsidP="00515754">
            <w:pPr>
              <w:widowControl w:val="0"/>
              <w:snapToGrid w:val="0"/>
              <w:spacing w:before="120" w:after="120" w:line="240" w:lineRule="auto"/>
              <w:rPr>
                <w:rFonts w:eastAsia="Microsoft YaHei"/>
                <w:sz w:val="20"/>
                <w:szCs w:val="20"/>
              </w:rPr>
            </w:pPr>
            <w:r>
              <w:rPr>
                <w:rFonts w:eastAsia="Microsoft YaHei"/>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the discussion until an agreement on how to configure and indicate “</w:t>
            </w:r>
            <w:r w:rsidRPr="00D037D7">
              <w:rPr>
                <w:rFonts w:eastAsia="Microsoft YaHei"/>
                <w:i/>
                <w:iCs/>
                <w:sz w:val="20"/>
                <w:szCs w:val="20"/>
              </w:rPr>
              <w:t>t</w:t>
            </w:r>
            <w:r>
              <w:rPr>
                <w:rFonts w:eastAsia="Microsoft YaHei"/>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F1" w14:textId="1B796ECD" w:rsidR="00EF5E1E" w:rsidRDefault="00FB2853" w:rsidP="00EF5E1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w:t>
            </w:r>
            <w:r w:rsidR="00EF5E1E">
              <w:rPr>
                <w:rFonts w:eastAsia="Microsoft YaHei"/>
                <w:sz w:val="20"/>
                <w:szCs w:val="20"/>
              </w:rPr>
              <w:t xml:space="preserve"> for the proposal. F</w:t>
            </w:r>
            <w:r w:rsidR="00EF5E1E">
              <w:rPr>
                <w:rFonts w:eastAsia="Microsoft YaHei" w:hint="eastAsia"/>
                <w:sz w:val="20"/>
                <w:szCs w:val="20"/>
              </w:rPr>
              <w:t>o</w:t>
            </w:r>
            <w:r w:rsidR="00EF5E1E">
              <w:rPr>
                <w:rFonts w:eastAsia="Microsoft YaHei"/>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Microsoft YaHei"/>
                <w:sz w:val="20"/>
                <w:szCs w:val="20"/>
              </w:rPr>
            </w:pPr>
            <w:r>
              <w:rPr>
                <w:rFonts w:eastAsia="Microsoft YaHei"/>
                <w:sz w:val="20"/>
                <w:szCs w:val="20"/>
              </w:rPr>
              <w:t>We do not support any re-purposin</w:t>
            </w:r>
            <w:r w:rsidR="00EE1C2B">
              <w:rPr>
                <w:rFonts w:eastAsia="Microsoft YaHei"/>
                <w:sz w:val="20"/>
                <w:szCs w:val="20"/>
              </w:rPr>
              <w:t xml:space="preserve">g. This issue needs to be discussed after 2.1.3, </w:t>
            </w:r>
            <w:r w:rsidR="00EE1C2B">
              <w:rPr>
                <w:rFonts w:eastAsia="Microsoft YaHei"/>
                <w:sz w:val="20"/>
                <w:szCs w:val="20"/>
              </w:rPr>
              <w:lastRenderedPageBreak/>
              <w:t xml:space="preserve">i.e., regular UL DCI with PUSCH scheduling </w:t>
            </w:r>
          </w:p>
        </w:tc>
      </w:tr>
      <w:tr w:rsidR="000E7EA2" w14:paraId="14A0C240" w14:textId="77777777" w:rsidTr="00515754">
        <w:tc>
          <w:tcPr>
            <w:tcW w:w="2405" w:type="dxa"/>
          </w:tcPr>
          <w:p w14:paraId="0CA4D041" w14:textId="51664C08" w:rsidR="000E7EA2" w:rsidRDefault="000E7EA2" w:rsidP="000E7EA2">
            <w:pPr>
              <w:widowControl w:val="0"/>
              <w:snapToGrid w:val="0"/>
              <w:spacing w:before="120" w:after="120" w:line="240" w:lineRule="auto"/>
              <w:rPr>
                <w:rFonts w:eastAsia="Microsoft YaHei"/>
                <w:sz w:val="20"/>
                <w:szCs w:val="20"/>
              </w:rPr>
            </w:pPr>
            <w:r>
              <w:rPr>
                <w:rFonts w:eastAsia="Microsoft YaHei" w:hint="eastAsia"/>
                <w:sz w:val="20"/>
                <w:szCs w:val="20"/>
              </w:rPr>
              <w:lastRenderedPageBreak/>
              <w:t>vivo</w:t>
            </w:r>
          </w:p>
        </w:tc>
        <w:tc>
          <w:tcPr>
            <w:tcW w:w="6945" w:type="dxa"/>
          </w:tcPr>
          <w:p w14:paraId="29D612EC" w14:textId="5C7FC165" w:rsidR="000E7EA2" w:rsidRDefault="000E7EA2" w:rsidP="000E7EA2">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indicating “slot offset”, which provides most flexibility which comes for free, non-scheduling DCI triggering A-SRS also amount to overhead in DL which should be utilized for maximum flexibility </w:t>
            </w:r>
          </w:p>
        </w:tc>
      </w:tr>
      <w:tr w:rsidR="004F027C" w14:paraId="6CBB5556" w14:textId="77777777" w:rsidTr="004F027C">
        <w:tc>
          <w:tcPr>
            <w:tcW w:w="2405" w:type="dxa"/>
          </w:tcPr>
          <w:p w14:paraId="532454CD"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E659BDE"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 xml:space="preserve">The alternatives seem not mutually exclusive and may be combined. </w:t>
            </w:r>
          </w:p>
          <w:p w14:paraId="33D625E6" w14:textId="064B360F"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The number of SRS symbols may also be indicated.</w:t>
            </w:r>
          </w:p>
          <w:p w14:paraId="3978B1D6"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We suggest to also discuss other categories. It seems a bit incomplete if we only enhance time-domain flexibility. For example, SRS frequency-domain parameter indication can be very useful to avoid SRS collision and make full use of increased time-frequency resources made available for SRS.</w:t>
            </w:r>
          </w:p>
          <w:p w14:paraId="664B2AF1"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 xml:space="preserve">In addition, we’d like to bring back scheduling DCI discussion. It was agreed to also “FFS UL/DL DCI with data for aperiodic SRS”. Therefore, we suggest the FL to provide a discussion point for scheduling DCI enhancements so that interested companies can provide their views. </w:t>
            </w:r>
          </w:p>
        </w:tc>
      </w:tr>
      <w:tr w:rsidR="00CD093D" w14:paraId="4B010E17" w14:textId="77777777" w:rsidTr="004F027C">
        <w:tc>
          <w:tcPr>
            <w:tcW w:w="2405" w:type="dxa"/>
          </w:tcPr>
          <w:p w14:paraId="5BBDE25E" w14:textId="62414048" w:rsidR="00CD093D" w:rsidRDefault="00CD093D" w:rsidP="00CD093D">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C4BF05B"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may need clarification on what this note in the agreements mean: </w:t>
            </w:r>
          </w:p>
          <w:p w14:paraId="0850C9F9" w14:textId="77777777" w:rsidR="00CD093D" w:rsidRPr="00604A35" w:rsidRDefault="00CD093D" w:rsidP="00CD093D">
            <w:pPr>
              <w:widowControl w:val="0"/>
              <w:snapToGrid w:val="0"/>
              <w:spacing w:before="120" w:after="120" w:line="240" w:lineRule="auto"/>
              <w:rPr>
                <w:rFonts w:eastAsia="Calibri"/>
                <w:i/>
                <w:sz w:val="20"/>
                <w:szCs w:val="20"/>
                <w:lang w:eastAsia="en-US"/>
              </w:rPr>
            </w:pPr>
            <w:r w:rsidRPr="00604A35">
              <w:rPr>
                <w:rFonts w:eastAsia="Calibri"/>
                <w:i/>
                <w:sz w:val="20"/>
                <w:szCs w:val="20"/>
                <w:lang w:eastAsia="en-US"/>
              </w:rPr>
              <w:t>Note: RAN1 should strive for unified solution for different DCI formats.</w:t>
            </w:r>
          </w:p>
          <w:p w14:paraId="1E611320"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 xml:space="preserve">hould it mean unified solution within DCIs with grants only or unified solution within DCIs with grants and another unified solution within DCIs without grants?  </w:t>
            </w:r>
            <w:r>
              <w:rPr>
                <w:rFonts w:eastAsia="Malgun Gothic" w:hint="eastAsia"/>
                <w:sz w:val="20"/>
                <w:szCs w:val="20"/>
                <w:lang w:eastAsia="ko-KR"/>
              </w:rPr>
              <w:t>I</w:t>
            </w:r>
            <w:r>
              <w:rPr>
                <w:rFonts w:eastAsia="Malgun Gothic"/>
                <w:sz w:val="20"/>
                <w:szCs w:val="20"/>
                <w:lang w:eastAsia="ko-KR"/>
              </w:rPr>
              <w:t>f we go with 1</w:t>
            </w:r>
            <w:r w:rsidRPr="00EE2B99">
              <w:rPr>
                <w:rFonts w:eastAsia="Malgun Gothic"/>
                <w:sz w:val="20"/>
                <w:szCs w:val="20"/>
                <w:vertAlign w:val="superscript"/>
                <w:lang w:eastAsia="ko-KR"/>
              </w:rPr>
              <w:t>st</w:t>
            </w:r>
            <w:r>
              <w:rPr>
                <w:rFonts w:eastAsia="Malgun Gothic"/>
                <w:sz w:val="20"/>
                <w:szCs w:val="20"/>
                <w:lang w:eastAsia="ko-KR"/>
              </w:rPr>
              <w:t xml:space="preserve"> case, we cannot repurpose unused filed. </w:t>
            </w:r>
          </w:p>
          <w:p w14:paraId="726A5C3D"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also have some uncertainty what ‘position’ may mean by Alt A-1. </w:t>
            </w:r>
          </w:p>
          <w:p w14:paraId="756182A6" w14:textId="77777777" w:rsidR="00A22D77" w:rsidRDefault="00A22D77" w:rsidP="00CD093D">
            <w:pPr>
              <w:widowControl w:val="0"/>
              <w:snapToGrid w:val="0"/>
              <w:spacing w:before="120" w:after="120" w:line="240" w:lineRule="auto"/>
              <w:rPr>
                <w:rFonts w:eastAsia="Malgun Gothic"/>
                <w:sz w:val="20"/>
                <w:szCs w:val="20"/>
                <w:lang w:eastAsia="ko-KR"/>
              </w:rPr>
            </w:pPr>
          </w:p>
          <w:p w14:paraId="1F7EE576" w14:textId="11FFD808" w:rsidR="00A22D77" w:rsidRDefault="00A22D77" w:rsidP="00A22D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(FL’s reply: This proposal does not </w:t>
            </w:r>
            <w:r w:rsidR="003454C5">
              <w:rPr>
                <w:rFonts w:eastAsia="Malgun Gothic"/>
                <w:sz w:val="20"/>
                <w:szCs w:val="20"/>
                <w:lang w:eastAsia="ko-KR"/>
              </w:rPr>
              <w:t>violate</w:t>
            </w:r>
            <w:r>
              <w:rPr>
                <w:rFonts w:eastAsia="Malgun Gothic"/>
                <w:sz w:val="20"/>
                <w:szCs w:val="20"/>
                <w:lang w:eastAsia="ko-KR"/>
              </w:rPr>
              <w:t xml:space="preserve"> the unified solution principle in my view. Please see the FL proposal in 2.1.3,</w:t>
            </w:r>
            <w:r w:rsidR="008B625B">
              <w:rPr>
                <w:rFonts w:eastAsia="Malgun Gothic"/>
                <w:sz w:val="20"/>
                <w:szCs w:val="20"/>
                <w:lang w:eastAsia="ko-KR"/>
              </w:rPr>
              <w:t xml:space="preserve"> where</w:t>
            </w:r>
            <w:r>
              <w:rPr>
                <w:rFonts w:eastAsia="Malgun Gothic"/>
                <w:sz w:val="20"/>
                <w:szCs w:val="20"/>
                <w:lang w:eastAsia="ko-KR"/>
              </w:rPr>
              <w:t xml:space="preserve"> it has already ensured the unified principle for both scheduling and non-scheduling DCI. What is discussed here is whether some more mechanisms/features can be added on top of that. Of course companies may have different views on the need.</w:t>
            </w:r>
          </w:p>
          <w:p w14:paraId="1EA214B4" w14:textId="1AF3EF6B" w:rsidR="00A22D77" w:rsidRDefault="00A22D77" w:rsidP="00A22D77">
            <w:pPr>
              <w:widowControl w:val="0"/>
              <w:snapToGrid w:val="0"/>
              <w:spacing w:before="120" w:after="120" w:line="240" w:lineRule="auto"/>
              <w:rPr>
                <w:rFonts w:eastAsia="Microsoft YaHei"/>
                <w:sz w:val="20"/>
                <w:szCs w:val="20"/>
              </w:rPr>
            </w:pPr>
            <w:r>
              <w:rPr>
                <w:rFonts w:eastAsia="Malgun Gothic"/>
                <w:sz w:val="20"/>
                <w:szCs w:val="20"/>
                <w:lang w:eastAsia="ko-KR"/>
              </w:rPr>
              <w:t>Re A-1, I think it is quite simple to be understood from “i.e., the t values”.)</w:t>
            </w:r>
          </w:p>
        </w:tc>
      </w:tr>
      <w:tr w:rsidR="00507D84" w14:paraId="1FA13E1E" w14:textId="77777777" w:rsidTr="004F027C">
        <w:tc>
          <w:tcPr>
            <w:tcW w:w="2405" w:type="dxa"/>
          </w:tcPr>
          <w:p w14:paraId="2F37FB8B" w14:textId="394E9F2F"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11B9CAAE" w14:textId="183DAD9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no benefit is justified. </w:t>
            </w:r>
          </w:p>
        </w:tc>
      </w:tr>
      <w:tr w:rsidR="00B6468D" w14:paraId="41AF8BA7" w14:textId="77777777" w:rsidTr="004F027C">
        <w:tc>
          <w:tcPr>
            <w:tcW w:w="2405" w:type="dxa"/>
          </w:tcPr>
          <w:p w14:paraId="2CFAE4A8" w14:textId="68C5554B"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F60ABA1"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We don’t support the FL proposal.</w:t>
            </w:r>
          </w:p>
          <w:p w14:paraId="4AA52949"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How to indicate ‘t’ is discussed in Section 2.1.3.</w:t>
            </w:r>
          </w:p>
          <w:p w14:paraId="3D2DC1A4"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We think CAT E should be discussed, since the current number of trigger states for aperiodic SRS is very limited.</w:t>
            </w:r>
          </w:p>
          <w:p w14:paraId="1F6A8E8A"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 xml:space="preserve">We also think the SRS power control for SRS triggered by DCI 0_1/0_2 without scheduling PUSCH/CSI Request should be clarified, i.e. how to determine the SRS power control adjustment state, </w:t>
            </w:r>
            <m:oMath>
              <m:sSub>
                <m:sSubPr>
                  <m:ctrlPr>
                    <w:rPr>
                      <w:rFonts w:ascii="Cambria Math" w:eastAsia="Microsoft YaHei" w:hAnsi="Cambria Math"/>
                      <w:i/>
                      <w:sz w:val="20"/>
                      <w:szCs w:val="20"/>
                    </w:rPr>
                  </m:ctrlPr>
                </m:sSubPr>
                <m:e>
                  <m:r>
                    <w:rPr>
                      <w:rFonts w:ascii="Cambria Math" w:eastAsia="Microsoft YaHei" w:hAnsi="Cambria Math"/>
                      <w:sz w:val="20"/>
                      <w:szCs w:val="20"/>
                    </w:rPr>
                    <m:t>h</m:t>
                  </m:r>
                </m:e>
                <m:sub>
                  <m:r>
                    <w:rPr>
                      <w:rFonts w:ascii="Cambria Math" w:eastAsia="Microsoft YaHei" w:hAnsi="Cambria Math"/>
                      <w:sz w:val="20"/>
                      <w:szCs w:val="20"/>
                    </w:rPr>
                    <m:t>b,f,c</m:t>
                  </m:r>
                </m:sub>
              </m:sSub>
              <m:r>
                <w:rPr>
                  <w:rFonts w:ascii="Cambria Math" w:eastAsia="Microsoft YaHei" w:hAnsi="Cambria Math"/>
                  <w:sz w:val="20"/>
                  <w:szCs w:val="20"/>
                </w:rPr>
                <m:t>(i,l)</m:t>
              </m:r>
            </m:oMath>
            <w:r>
              <w:rPr>
                <w:rFonts w:eastAsia="Microsoft YaHei"/>
                <w:sz w:val="20"/>
                <w:szCs w:val="20"/>
              </w:rPr>
              <w:t xml:space="preserve">. Following the current 38.213 spec, if RRC configures SRS power control state to be the same as PUSCH, then we have </w:t>
            </w:r>
            <m:oMath>
              <m:sSub>
                <m:sSubPr>
                  <m:ctrlPr>
                    <w:rPr>
                      <w:rFonts w:ascii="Cambria Math" w:eastAsia="Microsoft YaHei" w:hAnsi="Cambria Math"/>
                      <w:i/>
                      <w:sz w:val="20"/>
                      <w:szCs w:val="20"/>
                    </w:rPr>
                  </m:ctrlPr>
                </m:sSubPr>
                <m:e>
                  <m:r>
                    <w:rPr>
                      <w:rFonts w:ascii="Cambria Math" w:eastAsia="Microsoft YaHei" w:hAnsi="Cambria Math"/>
                      <w:sz w:val="20"/>
                      <w:szCs w:val="20"/>
                    </w:rPr>
                    <m:t>h</m:t>
                  </m:r>
                </m:e>
                <m:sub>
                  <m:r>
                    <w:rPr>
                      <w:rFonts w:ascii="Cambria Math" w:eastAsia="Microsoft YaHei" w:hAnsi="Cambria Math"/>
                      <w:sz w:val="20"/>
                      <w:szCs w:val="20"/>
                    </w:rPr>
                    <m:t>b,f,c</m:t>
                  </m:r>
                </m:sub>
              </m:sSub>
              <m:d>
                <m:dPr>
                  <m:ctrlPr>
                    <w:rPr>
                      <w:rFonts w:ascii="Cambria Math" w:eastAsia="Microsoft YaHei" w:hAnsi="Cambria Math"/>
                      <w:i/>
                      <w:sz w:val="20"/>
                      <w:szCs w:val="20"/>
                    </w:rPr>
                  </m:ctrlPr>
                </m:dPr>
                <m:e>
                  <m:r>
                    <w:rPr>
                      <w:rFonts w:ascii="Cambria Math" w:eastAsia="Microsoft YaHei" w:hAnsi="Cambria Math"/>
                      <w:sz w:val="20"/>
                      <w:szCs w:val="20"/>
                    </w:rPr>
                    <m:t>i,l</m:t>
                  </m:r>
                </m:e>
              </m:d>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f</m:t>
                  </m:r>
                </m:e>
                <m:sub>
                  <m:r>
                    <w:rPr>
                      <w:rFonts w:ascii="Cambria Math" w:eastAsia="Microsoft YaHei" w:hAnsi="Cambria Math"/>
                      <w:sz w:val="20"/>
                      <w:szCs w:val="20"/>
                    </w:rPr>
                    <m:t>b,f,c</m:t>
                  </m:r>
                </m:sub>
              </m:sSub>
              <m:d>
                <m:dPr>
                  <m:ctrlPr>
                    <w:rPr>
                      <w:rFonts w:ascii="Cambria Math" w:eastAsia="Microsoft YaHei" w:hAnsi="Cambria Math"/>
                      <w:i/>
                      <w:sz w:val="20"/>
                      <w:szCs w:val="20"/>
                    </w:rPr>
                  </m:ctrlPr>
                </m:dPr>
                <m:e>
                  <m:r>
                    <w:rPr>
                      <w:rFonts w:ascii="Cambria Math" w:eastAsia="Microsoft YaHei" w:hAnsi="Cambria Math"/>
                      <w:sz w:val="20"/>
                      <w:szCs w:val="20"/>
                    </w:rPr>
                    <m:t>i,l</m:t>
                  </m:r>
                </m:e>
              </m:d>
            </m:oMath>
            <w:r>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f</m:t>
                  </m:r>
                </m:e>
                <m:sub>
                  <m:r>
                    <w:rPr>
                      <w:rFonts w:ascii="Cambria Math" w:eastAsia="Microsoft YaHei" w:hAnsi="Cambria Math"/>
                      <w:sz w:val="20"/>
                      <w:szCs w:val="20"/>
                    </w:rPr>
                    <m:t>b,f,c</m:t>
                  </m:r>
                </m:sub>
              </m:sSub>
              <m:d>
                <m:dPr>
                  <m:ctrlPr>
                    <w:rPr>
                      <w:rFonts w:ascii="Cambria Math" w:eastAsia="Microsoft YaHei" w:hAnsi="Cambria Math"/>
                      <w:i/>
                      <w:sz w:val="20"/>
                      <w:szCs w:val="20"/>
                    </w:rPr>
                  </m:ctrlPr>
                </m:dPr>
                <m:e>
                  <m:r>
                    <w:rPr>
                      <w:rFonts w:ascii="Cambria Math" w:eastAsia="Microsoft YaHei" w:hAnsi="Cambria Math"/>
                      <w:sz w:val="20"/>
                      <w:szCs w:val="20"/>
                    </w:rPr>
                    <m:t>i,l</m:t>
                  </m:r>
                </m:e>
              </m:d>
            </m:oMath>
            <w:r>
              <w:rPr>
                <w:rFonts w:eastAsia="Microsoft YaHei"/>
                <w:sz w:val="20"/>
                <w:szCs w:val="20"/>
              </w:rPr>
              <w:t xml:space="preserve"> is the PUSCH power control state. However, for aperiodic SRS triggered by DCI 0_1/0_2 without scheduling PUSCH/CSI Request, PUSCH is not transmitted. So how to determine SRS power control adjustment state should be clarified.</w:t>
            </w:r>
          </w:p>
          <w:p w14:paraId="55EB156E"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In addition, we think the following issue should be clarified and discussed for SRS triggered by DCI 0_1/0_2 without PUSCH/CSI Request.</w:t>
            </w:r>
          </w:p>
          <w:p w14:paraId="36A1F9DF" w14:textId="77777777" w:rsidR="00B6468D" w:rsidRPr="00B6468D" w:rsidRDefault="00B6468D" w:rsidP="00B6468D">
            <w:pPr>
              <w:widowControl w:val="0"/>
              <w:snapToGrid w:val="0"/>
              <w:spacing w:before="120" w:after="120" w:line="240" w:lineRule="auto"/>
              <w:rPr>
                <w:rFonts w:eastAsia="Microsoft YaHei"/>
                <w:i/>
                <w:iCs/>
                <w:sz w:val="20"/>
                <w:szCs w:val="20"/>
              </w:rPr>
            </w:pPr>
            <w:r w:rsidRPr="00B6468D">
              <w:rPr>
                <w:rFonts w:eastAsia="Microsoft YaHei"/>
                <w:i/>
                <w:iCs/>
                <w:sz w:val="20"/>
                <w:szCs w:val="20"/>
              </w:rPr>
              <w:t xml:space="preserve">1. Which RNTI is considered for DCI 0_1/0_2 without PUSCH/CSI Request and </w:t>
            </w:r>
            <w:r w:rsidRPr="00B6468D">
              <w:rPr>
                <w:rFonts w:eastAsia="Microsoft YaHei"/>
                <w:i/>
                <w:iCs/>
                <w:sz w:val="20"/>
                <w:szCs w:val="20"/>
              </w:rPr>
              <w:lastRenderedPageBreak/>
              <w:t>with SRS triggered? Currently DCI 0_1/0_2 can be scrambled by C-RNTI, MCS-C-RNTI, CS-RNTI, and SP-CSI-RNTI.</w:t>
            </w:r>
          </w:p>
          <w:p w14:paraId="3022CA16" w14:textId="23CF87E3" w:rsidR="00B6468D" w:rsidRDefault="00B6468D" w:rsidP="00B6468D">
            <w:pPr>
              <w:widowControl w:val="0"/>
              <w:snapToGrid w:val="0"/>
              <w:spacing w:before="120" w:after="120" w:line="240" w:lineRule="auto"/>
              <w:rPr>
                <w:rFonts w:eastAsia="Malgun Gothic"/>
                <w:sz w:val="20"/>
                <w:szCs w:val="20"/>
                <w:lang w:eastAsia="ko-KR"/>
              </w:rPr>
            </w:pPr>
            <w:r w:rsidRPr="00B6468D">
              <w:rPr>
                <w:rFonts w:eastAsia="Microsoft YaHei"/>
                <w:i/>
                <w:iCs/>
                <w:sz w:val="20"/>
                <w:szCs w:val="20"/>
              </w:rPr>
              <w:t>2. What’s the impact on BWP switching operation? Currently the BWP indicator field in DCI 0_1/0_2 is used for BWP switching. For SRS triggered by DCI 0_1/0_2 without PUSCH/CSI Request, is the field of BWP indicator still used as BWP switching command?</w:t>
            </w:r>
          </w:p>
        </w:tc>
      </w:tr>
      <w:tr w:rsidR="00520390" w14:paraId="4CE03D9A" w14:textId="77777777" w:rsidTr="004F027C">
        <w:tc>
          <w:tcPr>
            <w:tcW w:w="2405" w:type="dxa"/>
          </w:tcPr>
          <w:p w14:paraId="73D5BA29" w14:textId="31120DA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X</w:t>
            </w:r>
            <w:r>
              <w:rPr>
                <w:rFonts w:eastAsiaTheme="minorEastAsia"/>
                <w:sz w:val="20"/>
                <w:szCs w:val="20"/>
              </w:rPr>
              <w:t>iaomi</w:t>
            </w:r>
          </w:p>
        </w:tc>
        <w:tc>
          <w:tcPr>
            <w:tcW w:w="6945" w:type="dxa"/>
          </w:tcPr>
          <w:p w14:paraId="6953BF56" w14:textId="1CA2D707"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Support Alt A-1</w:t>
            </w:r>
          </w:p>
        </w:tc>
      </w:tr>
      <w:tr w:rsidR="007A2C29" w14:paraId="5E409977" w14:textId="77777777" w:rsidTr="004F027C">
        <w:tc>
          <w:tcPr>
            <w:tcW w:w="2405" w:type="dxa"/>
          </w:tcPr>
          <w:p w14:paraId="66023EB3" w14:textId="3447D343" w:rsidR="007A2C29" w:rsidRDefault="007A2C29" w:rsidP="007A2C29">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42808BDB" w14:textId="77777777" w:rsidR="007A2C29" w:rsidRDefault="007A2C29" w:rsidP="007A2C2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is preferred. </w:t>
            </w:r>
          </w:p>
          <w:p w14:paraId="7F2C36D6" w14:textId="5882220B" w:rsidR="007A2C29" w:rsidRDefault="007A2C29" w:rsidP="007A2C29">
            <w:pPr>
              <w:widowControl w:val="0"/>
              <w:snapToGrid w:val="0"/>
              <w:spacing w:before="120" w:after="120" w:line="240" w:lineRule="auto"/>
              <w:rPr>
                <w:rFonts w:eastAsia="Microsoft YaHei"/>
                <w:sz w:val="20"/>
                <w:szCs w:val="20"/>
              </w:rPr>
            </w:pPr>
            <w:r>
              <w:rPr>
                <w:rFonts w:eastAsia="Microsoft YaHei"/>
                <w:sz w:val="20"/>
                <w:szCs w:val="20"/>
              </w:rPr>
              <w:t>The A-2/3/4 are supported by the RRC configurations. As proposed in our contribution, the functions of SRS triggering in DCI both with and without scheduling should be aligned mostly, there is no strong motivation to introduce A-2/3/4.</w:t>
            </w:r>
          </w:p>
        </w:tc>
      </w:tr>
      <w:tr w:rsidR="00F35477" w14:paraId="0820ACD1" w14:textId="77777777" w:rsidTr="004F027C">
        <w:tc>
          <w:tcPr>
            <w:tcW w:w="2405" w:type="dxa"/>
          </w:tcPr>
          <w:p w14:paraId="0468F40A" w14:textId="0A6FB94D"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B248301" w14:textId="77777777"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Generally f</w:t>
            </w:r>
            <w:r>
              <w:rPr>
                <w:rFonts w:eastAsia="Malgun Gothic" w:hint="eastAsia"/>
                <w:sz w:val="20"/>
                <w:szCs w:val="20"/>
                <w:lang w:eastAsia="ko-KR"/>
              </w:rPr>
              <w:t xml:space="preserve">ine </w:t>
            </w:r>
            <w:r>
              <w:rPr>
                <w:rFonts w:eastAsia="Malgun Gothic"/>
                <w:sz w:val="20"/>
                <w:szCs w:val="20"/>
                <w:lang w:eastAsia="ko-KR"/>
              </w:rPr>
              <w:t>with FL’s proposal, but sympathize with Nokia’s comment.</w:t>
            </w:r>
          </w:p>
          <w:p w14:paraId="4966CF04" w14:textId="42C2BADE"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From our understanding, Alt A-1 is contradicting with the FL’s proposal for ‘t’ indication mechanism in section 2.1.3. The FL’s proposal in section 2.1.3 is mentioning unified solution between scheduling and non-scheduling DCI.</w:t>
            </w:r>
          </w:p>
        </w:tc>
      </w:tr>
      <w:tr w:rsidR="00EE3F14" w14:paraId="6DA625BE" w14:textId="77777777" w:rsidTr="00EE3F14">
        <w:tc>
          <w:tcPr>
            <w:tcW w:w="2405" w:type="dxa"/>
          </w:tcPr>
          <w:p w14:paraId="19975AF5" w14:textId="77777777" w:rsidR="00EE3F14" w:rsidRDefault="00EE3F1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5E893701" w14:textId="77777777" w:rsidR="00EE3F14" w:rsidRDefault="00EE3F1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updated FL proposal in principle.</w:t>
            </w:r>
          </w:p>
          <w:p w14:paraId="510FFE93" w14:textId="77777777" w:rsidR="00EE3F14" w:rsidRDefault="00EE3F1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On the other hand, as Intel and we mentioned above, the other categories are still important; time-domain indication alone is not sufficient for many applications, i.e., it is only a partial solution to us. Is it possible to note in the proposal that the support for other categories is still considered? We still hope to have a chance to further discuss it later.</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r w:rsidR="005F7007">
              <w:rPr>
                <w:rFonts w:eastAsia="Microsoft YaHei"/>
                <w:sz w:val="20"/>
                <w:szCs w:val="20"/>
              </w:rPr>
              <w:t>, Nokia, NSB</w:t>
            </w:r>
            <w:r w:rsidR="009B3380">
              <w:rPr>
                <w:rFonts w:eastAsia="Microsoft YaHei"/>
                <w:sz w:val="20"/>
                <w:szCs w:val="20"/>
              </w:rPr>
              <w:t>, Lenovo, MotM</w:t>
            </w:r>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0C" w14:textId="1BC08A81"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We do not think the discussed </w:t>
            </w:r>
            <w:r w:rsidR="00725D77">
              <w:rPr>
                <w:rFonts w:eastAsia="Microsoft YaHei"/>
                <w:sz w:val="20"/>
                <w:szCs w:val="20"/>
              </w:rPr>
              <w:t xml:space="preserve">the UE specific </w:t>
            </w:r>
            <w:r>
              <w:rPr>
                <w:rFonts w:eastAsia="Microsoft YaHei"/>
                <w:sz w:val="20"/>
                <w:szCs w:val="20"/>
              </w:rPr>
              <w:t xml:space="preserve">flexible SRS triggering </w:t>
            </w:r>
            <w:r>
              <w:rPr>
                <w:rFonts w:eastAsia="Microsoft YaHei"/>
                <w:sz w:val="20"/>
                <w:szCs w:val="20"/>
              </w:rPr>
              <w:lastRenderedPageBreak/>
              <w:t>should be on Group common DCI, which is for a group of UEs</w:t>
            </w:r>
            <w:r w:rsidR="00725D77">
              <w:rPr>
                <w:rFonts w:eastAsia="Microsoft YaHei"/>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group DCI can be used for </w:t>
            </w:r>
            <w:r>
              <w:rPr>
                <w:rFonts w:eastAsia="Malgun Gothic"/>
                <w:sz w:val="20"/>
                <w:szCs w:val="20"/>
                <w:lang w:eastAsia="ko-KR"/>
              </w:rPr>
              <w:t xml:space="preserve">triggering </w:t>
            </w:r>
            <w:r>
              <w:rPr>
                <w:rFonts w:eastAsia="Malgun Gothic" w:hint="eastAsia"/>
                <w:sz w:val="20"/>
                <w:szCs w:val="20"/>
                <w:lang w:eastAsia="ko-KR"/>
              </w:rPr>
              <w:t>UE specific information without using UE-specific DCI.</w:t>
            </w:r>
          </w:p>
        </w:tc>
      </w:tr>
      <w:tr w:rsidR="00F55E79" w14:paraId="00E3AF13" w14:textId="77777777" w:rsidTr="00515754">
        <w:tc>
          <w:tcPr>
            <w:tcW w:w="2405" w:type="dxa"/>
          </w:tcPr>
          <w:p w14:paraId="00E3AF11" w14:textId="48C0E4C5" w:rsidR="00F55E79" w:rsidRDefault="00F55E79" w:rsidP="00F55E79">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0E3AF12" w14:textId="2B15252C" w:rsidR="00F55E79" w:rsidRDefault="00F55E79" w:rsidP="00F55E79">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enhancing group-common DCI for flexible triggering of A-SRS</w:t>
            </w:r>
          </w:p>
        </w:tc>
      </w:tr>
      <w:tr w:rsidR="004F027C" w14:paraId="75C1A624" w14:textId="77777777" w:rsidTr="004F027C">
        <w:tc>
          <w:tcPr>
            <w:tcW w:w="2405" w:type="dxa"/>
          </w:tcPr>
          <w:p w14:paraId="526CAEEE"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E7FBEA6"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GC DCI enhancement should be supported. Most likely a group of SRS transmissions will be triggered in the same slot, i.e., they share some common time-domain parameters. Rather than signaling the common time-domain parameters separately using multiple UE-specific DCIs, it is a lot more efficient to use GC DCI.</w:t>
            </w:r>
          </w:p>
        </w:tc>
      </w:tr>
      <w:tr w:rsidR="005F7007" w14:paraId="21F304AA" w14:textId="77777777" w:rsidTr="004F027C">
        <w:tc>
          <w:tcPr>
            <w:tcW w:w="2405" w:type="dxa"/>
          </w:tcPr>
          <w:p w14:paraId="7DBDDAFF" w14:textId="05AC17A6" w:rsidR="005F7007" w:rsidRDefault="005F7007" w:rsidP="005F7007">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87707B" w14:textId="3613E591" w:rsidR="005F7007" w:rsidRDefault="005F7007" w:rsidP="005F7007">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prefer low priority on this issue since we don’t see a necessity yet</w:t>
            </w:r>
          </w:p>
        </w:tc>
      </w:tr>
      <w:tr w:rsidR="00507D84" w14:paraId="05BAF612" w14:textId="77777777" w:rsidTr="004F027C">
        <w:tc>
          <w:tcPr>
            <w:tcW w:w="2405" w:type="dxa"/>
          </w:tcPr>
          <w:p w14:paraId="15777FC3" w14:textId="6B3F4679"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46D073A" w14:textId="757F7A5A"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see the benefit/necessity so far. </w:t>
            </w:r>
          </w:p>
        </w:tc>
      </w:tr>
      <w:tr w:rsidR="00B6468D" w14:paraId="6863C7EC" w14:textId="77777777" w:rsidTr="004F027C">
        <w:tc>
          <w:tcPr>
            <w:tcW w:w="2405" w:type="dxa"/>
          </w:tcPr>
          <w:p w14:paraId="7EF55151" w14:textId="4BD33414"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43D8D55" w14:textId="654E4C2B"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Open for discussion</w:t>
            </w:r>
          </w:p>
        </w:tc>
      </w:tr>
      <w:tr w:rsidR="00520390" w14:paraId="60A53B76" w14:textId="77777777" w:rsidTr="004F027C">
        <w:tc>
          <w:tcPr>
            <w:tcW w:w="2405" w:type="dxa"/>
          </w:tcPr>
          <w:p w14:paraId="2CEB74F0" w14:textId="73866A68"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FF1F733" w14:textId="06AD06C1" w:rsidR="00520390" w:rsidRDefault="00520390" w:rsidP="00520390">
            <w:pPr>
              <w:widowControl w:val="0"/>
              <w:snapToGrid w:val="0"/>
              <w:spacing w:before="120" w:after="120" w:line="240" w:lineRule="auto"/>
              <w:rPr>
                <w:rFonts w:eastAsia="Microsoft YaHei"/>
                <w:sz w:val="20"/>
                <w:szCs w:val="20"/>
              </w:rPr>
            </w:pPr>
            <w:r>
              <w:rPr>
                <w:rFonts w:eastAsiaTheme="minorEastAsia"/>
                <w:sz w:val="20"/>
                <w:szCs w:val="20"/>
              </w:rPr>
              <w:t>Support the triggering more efficiently with GC DCI for multi-users</w:t>
            </w:r>
          </w:p>
        </w:tc>
      </w:tr>
      <w:tr w:rsidR="00F35477" w14:paraId="10350109" w14:textId="77777777" w:rsidTr="004F027C">
        <w:tc>
          <w:tcPr>
            <w:tcW w:w="2405" w:type="dxa"/>
          </w:tcPr>
          <w:p w14:paraId="5AC9E839" w14:textId="23332AE1"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EDEB0E5" w14:textId="7D00B66D" w:rsidR="00F35477" w:rsidRDefault="00F35477" w:rsidP="00F35477">
            <w:pPr>
              <w:widowControl w:val="0"/>
              <w:snapToGrid w:val="0"/>
              <w:spacing w:before="120" w:after="120" w:line="240" w:lineRule="auto"/>
              <w:rPr>
                <w:rFonts w:eastAsiaTheme="minorEastAsia"/>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to have this issue as low priority.</w:t>
            </w:r>
          </w:p>
        </w:tc>
      </w:tr>
      <w:tr w:rsidR="007B7EF3" w14:paraId="5A85C5D5" w14:textId="77777777" w:rsidTr="004F027C">
        <w:tc>
          <w:tcPr>
            <w:tcW w:w="2405" w:type="dxa"/>
          </w:tcPr>
          <w:p w14:paraId="32FBD6F0" w14:textId="536EAB83" w:rsidR="007B7EF3" w:rsidRDefault="007B7EF3" w:rsidP="007B7EF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027195A0" w14:textId="57B69D46" w:rsidR="007B7EF3" w:rsidRDefault="007B7EF3" w:rsidP="007B7EF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to enhance GC-DCI to enable flexible triggering of A-SRS.</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2D3C1A8D" w:rsidR="00F74D0D" w:rsidRPr="00BD734D" w:rsidRDefault="00BD734D" w:rsidP="00515754">
            <w:pPr>
              <w:widowControl w:val="0"/>
              <w:snapToGrid w:val="0"/>
              <w:spacing w:before="120" w:after="120" w:line="240" w:lineRule="auto"/>
              <w:rPr>
                <w:rFonts w:eastAsia="Microsoft YaHei"/>
                <w:sz w:val="20"/>
                <w:szCs w:val="20"/>
              </w:rPr>
            </w:pPr>
            <w:del w:id="5" w:author="Muhammad Abdelghaffar (Khairy)" w:date="2021-04-12T13:33:00Z">
              <w:r w:rsidRPr="00BD734D" w:rsidDel="00175A01">
                <w:rPr>
                  <w:rFonts w:eastAsia="Microsoft YaHei"/>
                  <w:sz w:val="20"/>
                  <w:szCs w:val="20"/>
                </w:rPr>
                <w:delText>8</w:delText>
              </w:r>
            </w:del>
            <w:ins w:id="6" w:author="Muhammad Abdelghaffar (Khairy)" w:date="2021-04-12T13:33:00Z">
              <w:r w:rsidR="00175A01">
                <w:rPr>
                  <w:rFonts w:eastAsia="Microsoft YaHei"/>
                  <w:sz w:val="20"/>
                  <w:szCs w:val="20"/>
                </w:rPr>
                <w:t>9</w:t>
              </w:r>
            </w:ins>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Samsung, Huawei, HiSilicon, Futurewei, Intel</w:t>
            </w:r>
            <w:r w:rsidR="003511E4">
              <w:rPr>
                <w:rFonts w:eastAsia="Microsoft YaHei"/>
                <w:sz w:val="20"/>
                <w:szCs w:val="20"/>
              </w:rPr>
              <w:t>, IDC</w:t>
            </w:r>
            <w:r w:rsidR="00CA71AB">
              <w:rPr>
                <w:rFonts w:eastAsia="Microsoft YaHei"/>
                <w:sz w:val="20"/>
                <w:szCs w:val="20"/>
              </w:rPr>
              <w:t>, Lenovo, MotM</w:t>
            </w:r>
            <w:ins w:id="7" w:author="Muhammad Abdelghaffar (Khairy)" w:date="2021-04-12T13:33:00Z">
              <w:r w:rsidR="00175A01">
                <w:rPr>
                  <w:rFonts w:eastAsia="Microsoft YaHei"/>
                  <w:sz w:val="20"/>
                  <w:szCs w:val="20"/>
                </w:rPr>
                <w:t>, Qualcomm</w:t>
              </w:r>
            </w:ins>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44E3A2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Microsoft YaHei"/>
                <w:sz w:val="20"/>
                <w:szCs w:val="20"/>
              </w:rPr>
            </w:pPr>
            <w:r>
              <w:rPr>
                <w:rFonts w:eastAsia="Microsoft YaHei"/>
                <w:sz w:val="20"/>
                <w:szCs w:val="20"/>
              </w:rPr>
              <w:t xml:space="preserve">Or we conclude that specification does not support SRS with multiple usage at all. It is up for UE/gNB implementation and IoDT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slightly prefer to rely on implementation as in Rel-15.</w:t>
            </w:r>
          </w:p>
        </w:tc>
      </w:tr>
      <w:tr w:rsidR="00BC1842" w14:paraId="251D9219" w14:textId="77777777" w:rsidTr="00515754">
        <w:tc>
          <w:tcPr>
            <w:tcW w:w="2405" w:type="dxa"/>
          </w:tcPr>
          <w:p w14:paraId="2D3A7D53" w14:textId="121BDF61" w:rsidR="00BC1842" w:rsidRDefault="00BC1842" w:rsidP="00BC1842">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37E69CE3" w14:textId="52554A21" w:rsidR="00BC1842" w:rsidRDefault="00BC1842" w:rsidP="00BC1842">
            <w:pPr>
              <w:widowControl w:val="0"/>
              <w:snapToGrid w:val="0"/>
              <w:spacing w:before="120" w:after="120" w:line="240" w:lineRule="auto"/>
              <w:rPr>
                <w:rFonts w:eastAsia="Malgun Gothic"/>
                <w:sz w:val="20"/>
                <w:szCs w:val="20"/>
                <w:lang w:eastAsia="ko-KR"/>
              </w:rPr>
            </w:pPr>
            <w:r>
              <w:rPr>
                <w:rFonts w:eastAsia="Microsoft YaHei"/>
                <w:sz w:val="20"/>
                <w:szCs w:val="20"/>
              </w:rPr>
              <w:t>For the case of xTxR SRS for antenna and xT SRS for codebook it looks straight forward, however some discussion is needed for sharing between xTyR SRS for antenna and xT SRS for codebook</w:t>
            </w:r>
          </w:p>
        </w:tc>
      </w:tr>
      <w:tr w:rsidR="00836D07" w14:paraId="068FC669" w14:textId="77777777" w:rsidTr="00836D07">
        <w:tc>
          <w:tcPr>
            <w:tcW w:w="2405" w:type="dxa"/>
          </w:tcPr>
          <w:p w14:paraId="30752AB1"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9F3A404"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 xml:space="preserve">Is this discussion limited to aperiodic SRS only, or also for P/SP SRS? Please clarify. Note that the WID is for “aperiodic SRS triggering”.  </w:t>
            </w:r>
          </w:p>
          <w:p w14:paraId="32E7ED85"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We think this can already be done based on the existing standards / implementation, so no enhancement is necessary.</w:t>
            </w:r>
          </w:p>
        </w:tc>
      </w:tr>
      <w:tr w:rsidR="002A2058" w14:paraId="70298FA8" w14:textId="77777777" w:rsidTr="00836D07">
        <w:tc>
          <w:tcPr>
            <w:tcW w:w="2405" w:type="dxa"/>
          </w:tcPr>
          <w:p w14:paraId="65705147" w14:textId="25ACEF3F" w:rsidR="002A2058" w:rsidRDefault="002A2058" w:rsidP="002A2058">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0EAF0EE" w14:textId="7662FF9A" w:rsidR="002A2058" w:rsidRDefault="002A2058" w:rsidP="002A2058">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are supportive for specification based SRS resource reuse, since Rel-15 implementation based solution would not let gNB know whether reuse is possible or not. We are open for further discussion on how to support.</w:t>
            </w:r>
          </w:p>
        </w:tc>
      </w:tr>
      <w:tr w:rsidR="00507D84" w14:paraId="3302991D" w14:textId="77777777" w:rsidTr="00836D07">
        <w:tc>
          <w:tcPr>
            <w:tcW w:w="2405" w:type="dxa"/>
          </w:tcPr>
          <w:p w14:paraId="75F85A20" w14:textId="78F8B69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3A66F24" w14:textId="78814705"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Open to further discuss it</w:t>
            </w:r>
          </w:p>
        </w:tc>
      </w:tr>
      <w:tr w:rsidR="00B6468D" w14:paraId="2643EACA" w14:textId="77777777" w:rsidTr="00836D07">
        <w:tc>
          <w:tcPr>
            <w:tcW w:w="2405" w:type="dxa"/>
          </w:tcPr>
          <w:p w14:paraId="5B897A82" w14:textId="0DA3E698"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2DA5F1" w14:textId="6E56ED8C"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We could be open for discussion if there is clear benefit to introduce explicit multiple usage over the Rel-15 operation, i.e. to derive DL precoder based on codebook SRS. However, from the discussion, we don’t see the necessity.</w:t>
            </w:r>
          </w:p>
        </w:tc>
      </w:tr>
      <w:tr w:rsidR="00520390" w14:paraId="389ABB0C" w14:textId="77777777" w:rsidTr="00836D07">
        <w:tc>
          <w:tcPr>
            <w:tcW w:w="2405" w:type="dxa"/>
          </w:tcPr>
          <w:p w14:paraId="35894CEB" w14:textId="171189E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F58B167" w14:textId="16E46658" w:rsidR="00520390" w:rsidRDefault="00520390" w:rsidP="00520390">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pen to discuss.</w:t>
            </w:r>
          </w:p>
        </w:tc>
      </w:tr>
      <w:tr w:rsidR="009768E6" w14:paraId="5D805FFA" w14:textId="77777777" w:rsidTr="00836D07">
        <w:tc>
          <w:tcPr>
            <w:tcW w:w="2405" w:type="dxa"/>
          </w:tcPr>
          <w:p w14:paraId="5F12DFB5" w14:textId="7DEFB8F5" w:rsidR="009768E6" w:rsidRDefault="009768E6" w:rsidP="009768E6">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721CFF70" w14:textId="709778F3" w:rsidR="009768E6" w:rsidRDefault="009768E6" w:rsidP="009768E6">
            <w:pPr>
              <w:widowControl w:val="0"/>
              <w:snapToGrid w:val="0"/>
              <w:spacing w:before="120" w:after="120" w:line="240" w:lineRule="auto"/>
              <w:rPr>
                <w:rFonts w:eastAsiaTheme="minorEastAsia"/>
                <w:sz w:val="20"/>
                <w:szCs w:val="20"/>
              </w:rPr>
            </w:pPr>
            <w:r>
              <w:rPr>
                <w:rFonts w:eastAsia="Microsoft YaHei"/>
                <w:sz w:val="20"/>
                <w:szCs w:val="20"/>
              </w:rPr>
              <w:t>We are open to discuss the issue without impacting the functions and behaviors of Rel-15 gNB and UE</w:t>
            </w:r>
          </w:p>
        </w:tc>
      </w:tr>
      <w:tr w:rsidR="00EE2FA7" w14:paraId="1B9EDB06" w14:textId="77777777" w:rsidTr="00836D07">
        <w:tc>
          <w:tcPr>
            <w:tcW w:w="2405" w:type="dxa"/>
          </w:tcPr>
          <w:p w14:paraId="0EE9856D" w14:textId="715A978C" w:rsidR="00EE2FA7" w:rsidRDefault="00EE2FA7" w:rsidP="009768E6">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6491721" w14:textId="4CE4C590" w:rsidR="00365641" w:rsidRDefault="009F1FDE" w:rsidP="009768E6">
            <w:pPr>
              <w:widowControl w:val="0"/>
              <w:snapToGrid w:val="0"/>
              <w:spacing w:before="120" w:after="120" w:line="240" w:lineRule="auto"/>
              <w:rPr>
                <w:rFonts w:eastAsia="Microsoft YaHei"/>
                <w:sz w:val="20"/>
                <w:szCs w:val="20"/>
              </w:rPr>
            </w:pPr>
            <w:r>
              <w:rPr>
                <w:rFonts w:eastAsia="Microsoft YaHei"/>
                <w:sz w:val="20"/>
                <w:szCs w:val="20"/>
              </w:rPr>
              <w:t>Support</w:t>
            </w:r>
            <w:r w:rsidR="00183BB1">
              <w:rPr>
                <w:rFonts w:eastAsia="Microsoft YaHei"/>
                <w:sz w:val="20"/>
                <w:szCs w:val="20"/>
              </w:rPr>
              <w:t xml:space="preserve"> specification based solution</w:t>
            </w:r>
            <w:r>
              <w:rPr>
                <w:rFonts w:eastAsia="Microsoft YaHei"/>
                <w:sz w:val="20"/>
                <w:szCs w:val="20"/>
              </w:rPr>
              <w:t>.</w:t>
            </w:r>
            <w:r w:rsidR="0056054B">
              <w:rPr>
                <w:rFonts w:eastAsia="Microsoft YaHei"/>
                <w:sz w:val="20"/>
                <w:szCs w:val="20"/>
              </w:rPr>
              <w:t xml:space="preserve"> This is for aperiodic SRS as the WID states.</w:t>
            </w:r>
            <w:r>
              <w:rPr>
                <w:rFonts w:eastAsia="Microsoft YaHei"/>
                <w:sz w:val="20"/>
                <w:szCs w:val="20"/>
              </w:rPr>
              <w:t xml:space="preserve"> </w:t>
            </w:r>
          </w:p>
          <w:p w14:paraId="2FB05AF9" w14:textId="77816A27" w:rsidR="0056054B" w:rsidRDefault="009F1FDE" w:rsidP="009768E6">
            <w:pPr>
              <w:widowControl w:val="0"/>
              <w:snapToGrid w:val="0"/>
              <w:spacing w:before="120" w:after="120" w:line="240" w:lineRule="auto"/>
              <w:rPr>
                <w:rFonts w:eastAsia="Microsoft YaHei"/>
                <w:sz w:val="20"/>
                <w:szCs w:val="20"/>
              </w:rPr>
            </w:pPr>
            <w:r>
              <w:rPr>
                <w:rFonts w:eastAsia="Microsoft YaHei"/>
                <w:sz w:val="20"/>
                <w:szCs w:val="20"/>
              </w:rPr>
              <w:t xml:space="preserve">For </w:t>
            </w:r>
            <w:r w:rsidRPr="002C3E19">
              <w:rPr>
                <w:rFonts w:eastAsia="Microsoft YaHei"/>
                <w:b/>
                <w:bCs/>
                <w:sz w:val="20"/>
                <w:szCs w:val="20"/>
              </w:rPr>
              <w:t>Huawei, Samsung</w:t>
            </w:r>
            <w:r w:rsidR="00365641">
              <w:rPr>
                <w:rFonts w:eastAsia="Microsoft YaHei"/>
                <w:b/>
                <w:bCs/>
                <w:sz w:val="20"/>
                <w:szCs w:val="20"/>
              </w:rPr>
              <w:t>, Intel</w:t>
            </w:r>
            <w:r w:rsidR="0056054B">
              <w:rPr>
                <w:rFonts w:eastAsia="Microsoft YaHei"/>
                <w:b/>
                <w:bCs/>
                <w:sz w:val="20"/>
                <w:szCs w:val="20"/>
              </w:rPr>
              <w:t>, Futurewei</w:t>
            </w:r>
            <w:r>
              <w:rPr>
                <w:rFonts w:eastAsia="Microsoft YaHei"/>
                <w:sz w:val="20"/>
                <w:szCs w:val="20"/>
              </w:rPr>
              <w:t>, I would like to ask if they can guarantee</w:t>
            </w:r>
            <w:r w:rsidR="0056054B">
              <w:rPr>
                <w:rFonts w:eastAsia="Microsoft YaHei"/>
                <w:sz w:val="20"/>
                <w:szCs w:val="20"/>
              </w:rPr>
              <w:t xml:space="preserve"> to RAN1 and to operators</w:t>
            </w:r>
            <w:r>
              <w:rPr>
                <w:rFonts w:eastAsia="Microsoft YaHei"/>
                <w:sz w:val="20"/>
                <w:szCs w:val="20"/>
              </w:rPr>
              <w:t xml:space="preserve"> that DL MU-MIMO performance is </w:t>
            </w:r>
            <w:r w:rsidR="00425104">
              <w:rPr>
                <w:rFonts w:eastAsia="Microsoft YaHei"/>
                <w:sz w:val="20"/>
                <w:szCs w:val="20"/>
              </w:rPr>
              <w:t xml:space="preserve">unaffected when resource sharing </w:t>
            </w:r>
            <w:r w:rsidR="00656B8E">
              <w:rPr>
                <w:rFonts w:eastAsia="Microsoft YaHei"/>
                <w:sz w:val="20"/>
                <w:szCs w:val="20"/>
              </w:rPr>
              <w:t xml:space="preserve">is configured, when </w:t>
            </w:r>
            <w:r w:rsidR="00425104">
              <w:rPr>
                <w:rFonts w:eastAsia="Microsoft YaHei"/>
                <w:sz w:val="20"/>
                <w:szCs w:val="20"/>
              </w:rPr>
              <w:t xml:space="preserve">using the </w:t>
            </w:r>
            <w:r>
              <w:rPr>
                <w:rFonts w:eastAsia="Microsoft YaHei"/>
                <w:sz w:val="20"/>
                <w:szCs w:val="20"/>
              </w:rPr>
              <w:t xml:space="preserve">current </w:t>
            </w:r>
            <w:r w:rsidR="00365641">
              <w:rPr>
                <w:rFonts w:eastAsia="Microsoft YaHei"/>
                <w:sz w:val="20"/>
                <w:szCs w:val="20"/>
              </w:rPr>
              <w:t xml:space="preserve">Rel.15 conclusion and </w:t>
            </w:r>
            <w:r>
              <w:rPr>
                <w:rFonts w:eastAsia="Microsoft YaHei"/>
                <w:sz w:val="20"/>
                <w:szCs w:val="20"/>
              </w:rPr>
              <w:t>behaviour?</w:t>
            </w:r>
            <w:r w:rsidR="002C3E19">
              <w:rPr>
                <w:rFonts w:eastAsia="Microsoft YaHei"/>
                <w:sz w:val="20"/>
                <w:szCs w:val="20"/>
              </w:rPr>
              <w:t xml:space="preserve"> Note that IoDT doesn’t test MU-MIMO performance.</w:t>
            </w:r>
          </w:p>
        </w:tc>
      </w:tr>
      <w:tr w:rsidR="00175A01" w14:paraId="2ECDB822" w14:textId="77777777" w:rsidTr="00836D07">
        <w:tc>
          <w:tcPr>
            <w:tcW w:w="2405" w:type="dxa"/>
          </w:tcPr>
          <w:p w14:paraId="14A0BA0A" w14:textId="03B1822A" w:rsidR="00175A01" w:rsidRDefault="00175A01" w:rsidP="009768E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50DD5BD" w14:textId="335F2AD0" w:rsidR="00175A01" w:rsidRDefault="00175A01" w:rsidP="009768E6">
            <w:pPr>
              <w:widowControl w:val="0"/>
              <w:snapToGrid w:val="0"/>
              <w:spacing w:before="120" w:after="120" w:line="240" w:lineRule="auto"/>
              <w:rPr>
                <w:rFonts w:eastAsia="Microsoft YaHei"/>
                <w:sz w:val="20"/>
                <w:szCs w:val="20"/>
              </w:rPr>
            </w:pPr>
            <w:r>
              <w:rPr>
                <w:rFonts w:eastAsia="Microsoft YaHei"/>
                <w:sz w:val="20"/>
                <w:szCs w:val="20"/>
              </w:rPr>
              <w:t xml:space="preserve">We don’t see need for further enhancement beyond Rel-15 SRS resource sharing. </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418"/>
        <w:gridCol w:w="872"/>
        <w:gridCol w:w="2756"/>
        <w:gridCol w:w="3304"/>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lastRenderedPageBreak/>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CE), Huawei, HiSilicon (MAC</w:t>
            </w:r>
            <w:r w:rsidR="009F07E1" w:rsidRPr="006E3B3D">
              <w:rPr>
                <w:rFonts w:eastAsia="Microsoft YaHei"/>
                <w:sz w:val="20"/>
                <w:szCs w:val="20"/>
                <w:lang w:val="fr-FR"/>
              </w:rPr>
              <w:t xml:space="preserve"> </w:t>
            </w:r>
            <w:r w:rsidRPr="006E3B3D">
              <w:rPr>
                <w:rFonts w:eastAsia="Microsoft YaHei"/>
                <w:sz w:val="20"/>
                <w:szCs w:val="20"/>
                <w:lang w:val="fr-FR"/>
              </w:rPr>
              <w:t>CE), Lenovo, MotM,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5B72F848"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 xml:space="preserve">Apple, Xiaomi: </w:t>
            </w:r>
            <w:r w:rsidRPr="00617869">
              <w:rPr>
                <w:rFonts w:eastAsia="Microsoft YaHei"/>
                <w:sz w:val="20"/>
                <w:szCs w:val="20"/>
              </w:rPr>
              <w:t>Support UE reporting of the preferred antenna switching configuration</w:t>
            </w:r>
            <w:r w:rsidR="00CF7DAD" w:rsidRPr="00847E50">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F4C" w14:textId="4EB27940" w:rsidR="00066B0A" w:rsidRDefault="003511E4" w:rsidP="00515754">
            <w:pPr>
              <w:widowControl w:val="0"/>
              <w:snapToGrid w:val="0"/>
              <w:spacing w:before="120" w:after="120" w:line="240" w:lineRule="auto"/>
              <w:rPr>
                <w:rFonts w:eastAsia="Microsoft YaHei"/>
                <w:sz w:val="20"/>
                <w:szCs w:val="20"/>
              </w:rPr>
            </w:pPr>
            <w:r>
              <w:rPr>
                <w:rFonts w:eastAsia="Microsoft YaHei"/>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52" w14:textId="037B998B" w:rsidR="00066B0A" w:rsidRDefault="00725D77" w:rsidP="00725D77">
            <w:pPr>
              <w:widowControl w:val="0"/>
              <w:snapToGrid w:val="0"/>
              <w:spacing w:before="120" w:after="120" w:line="240" w:lineRule="auto"/>
              <w:rPr>
                <w:rFonts w:eastAsia="Microsoft YaHei"/>
                <w:sz w:val="20"/>
                <w:szCs w:val="20"/>
              </w:rPr>
            </w:pPr>
            <w:r>
              <w:rPr>
                <w:rFonts w:eastAsia="Microsoft YaHei"/>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Microsoft YaHei"/>
                <w:sz w:val="20"/>
                <w:szCs w:val="20"/>
              </w:rPr>
            </w:pPr>
            <w:r>
              <w:rPr>
                <w:rFonts w:eastAsia="Microsoft YaHei"/>
                <w:sz w:val="20"/>
                <w:szCs w:val="20"/>
              </w:rPr>
              <w:t xml:space="preserve">This can only be discussed under the condition that UE first request the change of Tx/Rx for example in UE assistance information. </w:t>
            </w:r>
            <w:r w:rsidR="007929AE">
              <w:rPr>
                <w:rFonts w:eastAsia="Microsoft YaHei"/>
                <w:sz w:val="20"/>
                <w:szCs w:val="20"/>
              </w:rPr>
              <w:t xml:space="preserve">Even that, we do not know why RRC is not enough since UE will not change its antenna configuration in ms level. </w:t>
            </w:r>
            <w:r w:rsidR="00E65900">
              <w:rPr>
                <w:rFonts w:eastAsia="Microsoft YaHei"/>
                <w:sz w:val="20"/>
                <w:szCs w:val="20"/>
              </w:rPr>
              <w:t>This adds complexity to the UE without much benefit</w:t>
            </w:r>
          </w:p>
        </w:tc>
      </w:tr>
      <w:tr w:rsidR="00C70CE7" w14:paraId="6E25A723" w14:textId="77777777" w:rsidTr="00515754">
        <w:tc>
          <w:tcPr>
            <w:tcW w:w="2405" w:type="dxa"/>
          </w:tcPr>
          <w:p w14:paraId="042DD35C" w14:textId="47476EE0" w:rsidR="00C70CE7" w:rsidRDefault="00C70CE7" w:rsidP="00C70CE7">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6D12326E" w14:textId="1A757406" w:rsidR="00C70CE7" w:rsidRDefault="00C70CE7" w:rsidP="00C70CE7">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don’t see motivation, as proponents claim benefit is for power saving, which can be addressed by dynamic BWP switching.</w:t>
            </w:r>
          </w:p>
        </w:tc>
      </w:tr>
      <w:tr w:rsidR="00836D07" w14:paraId="2BCAE6F1" w14:textId="77777777" w:rsidTr="00836D07">
        <w:tc>
          <w:tcPr>
            <w:tcW w:w="2405" w:type="dxa"/>
          </w:tcPr>
          <w:p w14:paraId="195CD824"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9DCA8D5"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Do not support.</w:t>
            </w:r>
          </w:p>
          <w:p w14:paraId="4145BF5B"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 xml:space="preserve">We have pointed out several issues that need to be clarified / discussed. For example, Tx antenna switching and Rx antenna switching have different considerations / impacts. For another, for Tx switching, is this R15-type of </w:t>
            </w:r>
            <w:r>
              <w:rPr>
                <w:rFonts w:eastAsia="Microsoft YaHei"/>
                <w:sz w:val="20"/>
                <w:szCs w:val="20"/>
              </w:rPr>
              <w:lastRenderedPageBreak/>
              <w:t>switching or R16-type of downgrading? How about the virtualization? There are many issues.</w:t>
            </w:r>
          </w:p>
        </w:tc>
      </w:tr>
      <w:tr w:rsidR="000A5151" w14:paraId="772ECC54" w14:textId="77777777" w:rsidTr="00836D07">
        <w:tc>
          <w:tcPr>
            <w:tcW w:w="2405" w:type="dxa"/>
          </w:tcPr>
          <w:p w14:paraId="55A60868" w14:textId="28D408C4" w:rsidR="000A5151" w:rsidRDefault="000A5151" w:rsidP="000A5151">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5D9D50BA" w14:textId="6961210A" w:rsidR="000A5151" w:rsidRDefault="000A5151" w:rsidP="000A5151">
            <w:pPr>
              <w:widowControl w:val="0"/>
              <w:snapToGrid w:val="0"/>
              <w:spacing w:before="120" w:after="120" w:line="240" w:lineRule="auto"/>
              <w:rPr>
                <w:rFonts w:eastAsia="Microsoft YaHei"/>
                <w:sz w:val="20"/>
                <w:szCs w:val="20"/>
              </w:rPr>
            </w:pPr>
            <w:r>
              <w:rPr>
                <w:rFonts w:eastAsia="Malgun Gothic"/>
                <w:sz w:val="20"/>
                <w:szCs w:val="20"/>
                <w:lang w:eastAsia="ko-KR"/>
              </w:rPr>
              <w:t xml:space="preserve">Not support. In some sense, we share similar view with Huawei that this scheme will be needed only for periodic/semi-persistent SRS for power saving. But we don’t see a strong reason to hesitate at updating the configuration of periodic/semi-persistent SRS for the purpose of power saving. </w:t>
            </w:r>
          </w:p>
        </w:tc>
      </w:tr>
      <w:tr w:rsidR="00507D84" w14:paraId="042818FE" w14:textId="77777777" w:rsidTr="00836D07">
        <w:tc>
          <w:tcPr>
            <w:tcW w:w="2405" w:type="dxa"/>
          </w:tcPr>
          <w:p w14:paraId="5AFD9E8A" w14:textId="48E6BE5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EB801C1" w14:textId="5720DD9B"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the benefit is not clear</w:t>
            </w:r>
          </w:p>
        </w:tc>
      </w:tr>
      <w:tr w:rsidR="00B6468D" w14:paraId="38C90050" w14:textId="77777777" w:rsidTr="00836D07">
        <w:tc>
          <w:tcPr>
            <w:tcW w:w="2405" w:type="dxa"/>
          </w:tcPr>
          <w:p w14:paraId="72642D86" w14:textId="1FAE7B37"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3372D5" w14:textId="6A32AC34"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 xml:space="preserve">The MAC-CE based solution is not fast enough to control the overhead. It could be done by DCI based, i.e. the subset of the SRS resource sets </w:t>
            </w:r>
            <w:r w:rsidR="000444C1">
              <w:rPr>
                <w:rFonts w:eastAsia="Microsoft YaHei"/>
                <w:sz w:val="20"/>
                <w:szCs w:val="20"/>
              </w:rPr>
              <w:t>is</w:t>
            </w:r>
            <w:r>
              <w:rPr>
                <w:rFonts w:eastAsia="Microsoft YaHei"/>
                <w:sz w:val="20"/>
                <w:szCs w:val="20"/>
              </w:rPr>
              <w:t xml:space="preserve"> configured with another trigger state.</w:t>
            </w:r>
          </w:p>
        </w:tc>
      </w:tr>
      <w:tr w:rsidR="00520390" w14:paraId="731E32B5" w14:textId="77777777" w:rsidTr="00836D07">
        <w:tc>
          <w:tcPr>
            <w:tcW w:w="2405" w:type="dxa"/>
          </w:tcPr>
          <w:p w14:paraId="3F7A34EA" w14:textId="0B88D43B"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E4CCB40" w14:textId="1B428745" w:rsidR="00520390" w:rsidRDefault="00520390" w:rsidP="00520390">
            <w:pPr>
              <w:widowControl w:val="0"/>
              <w:snapToGrid w:val="0"/>
              <w:spacing w:before="120" w:after="120" w:line="240" w:lineRule="auto"/>
              <w:rPr>
                <w:rFonts w:eastAsia="Microsoft YaHei"/>
                <w:sz w:val="20"/>
                <w:szCs w:val="20"/>
              </w:rPr>
            </w:pPr>
            <w:r>
              <w:rPr>
                <w:rFonts w:eastAsiaTheme="minorEastAsia"/>
                <w:sz w:val="20"/>
                <w:szCs w:val="20"/>
              </w:rPr>
              <w:t xml:space="preserve">Agree with Apple that </w:t>
            </w:r>
            <w:r>
              <w:rPr>
                <w:rFonts w:eastAsiaTheme="minorEastAsia" w:hint="eastAsia"/>
                <w:sz w:val="20"/>
                <w:szCs w:val="20"/>
              </w:rPr>
              <w:t>U</w:t>
            </w:r>
            <w:r>
              <w:rPr>
                <w:rFonts w:eastAsiaTheme="minorEastAsia"/>
                <w:sz w:val="20"/>
                <w:szCs w:val="20"/>
              </w:rPr>
              <w:t>E assisted feature would be more efficient and beneficial for both the UE and the network.</w:t>
            </w:r>
          </w:p>
        </w:tc>
      </w:tr>
      <w:tr w:rsidR="00F35477" w14:paraId="442C1C56" w14:textId="77777777" w:rsidTr="00836D07">
        <w:tc>
          <w:tcPr>
            <w:tcW w:w="2405" w:type="dxa"/>
          </w:tcPr>
          <w:p w14:paraId="13E6741C" w14:textId="49414D35"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B011916" w14:textId="693BB854"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RRC-based solution is sufficient.</w:t>
            </w:r>
          </w:p>
        </w:tc>
      </w:tr>
      <w:tr w:rsidR="00AD407F" w14:paraId="58F468B0" w14:textId="77777777" w:rsidTr="00836D07">
        <w:tc>
          <w:tcPr>
            <w:tcW w:w="2405" w:type="dxa"/>
          </w:tcPr>
          <w:p w14:paraId="31EECC93" w14:textId="64CDDF34" w:rsidR="00AD407F" w:rsidRDefault="00AD407F" w:rsidP="00AD407F">
            <w:pPr>
              <w:widowControl w:val="0"/>
              <w:snapToGrid w:val="0"/>
              <w:spacing w:before="120" w:after="120" w:line="240" w:lineRule="auto"/>
              <w:rPr>
                <w:rFonts w:eastAsia="Malgun Gothic"/>
                <w:sz w:val="20"/>
                <w:szCs w:val="20"/>
                <w:lang w:eastAsia="ko-KR"/>
              </w:rPr>
            </w:pPr>
            <w:r>
              <w:rPr>
                <w:rFonts w:eastAsia="Microsoft YaHei"/>
                <w:sz w:val="20"/>
                <w:szCs w:val="20"/>
              </w:rPr>
              <w:t>Ericsson</w:t>
            </w:r>
          </w:p>
        </w:tc>
        <w:tc>
          <w:tcPr>
            <w:tcW w:w="6945" w:type="dxa"/>
          </w:tcPr>
          <w:p w14:paraId="312AFB38" w14:textId="0742A781" w:rsidR="00AD407F" w:rsidRDefault="00AD407F" w:rsidP="00AD407F">
            <w:pPr>
              <w:widowControl w:val="0"/>
              <w:snapToGrid w:val="0"/>
              <w:spacing w:before="120" w:after="120" w:line="240" w:lineRule="auto"/>
              <w:rPr>
                <w:rFonts w:eastAsia="Malgun Gothic"/>
                <w:sz w:val="20"/>
                <w:szCs w:val="20"/>
                <w:lang w:eastAsia="ko-KR"/>
              </w:rPr>
            </w:pPr>
            <w:r>
              <w:rPr>
                <w:rFonts w:eastAsia="Microsoft YaHei"/>
                <w:sz w:val="20"/>
                <w:szCs w:val="20"/>
              </w:rPr>
              <w:t xml:space="preserve">For Case 2, Changing periodic </w:t>
            </w:r>
            <w:r w:rsidR="00015422">
              <w:rPr>
                <w:rFonts w:eastAsia="Microsoft YaHei"/>
                <w:sz w:val="20"/>
                <w:szCs w:val="20"/>
              </w:rPr>
              <w:t xml:space="preserve">SRS </w:t>
            </w:r>
            <w:r>
              <w:rPr>
                <w:rFonts w:eastAsia="Microsoft YaHei"/>
                <w:sz w:val="20"/>
                <w:szCs w:val="20"/>
              </w:rPr>
              <w:t xml:space="preserve">configuration using MAC CE…. is this a new </w:t>
            </w:r>
            <w:r w:rsidR="00015422">
              <w:rPr>
                <w:rFonts w:eastAsia="Microsoft YaHei"/>
                <w:sz w:val="20"/>
                <w:szCs w:val="20"/>
              </w:rPr>
              <w:t>even-more-</w:t>
            </w:r>
            <w:r>
              <w:rPr>
                <w:rFonts w:eastAsia="Microsoft YaHei"/>
                <w:sz w:val="20"/>
                <w:szCs w:val="20"/>
              </w:rPr>
              <w:t xml:space="preserve">semi-persistent mode? Could have large implications if supported. </w:t>
            </w:r>
          </w:p>
        </w:tc>
      </w:tr>
      <w:tr w:rsidR="007B7EF3" w14:paraId="33D36674" w14:textId="77777777" w:rsidTr="00836D07">
        <w:tc>
          <w:tcPr>
            <w:tcW w:w="2405" w:type="dxa"/>
          </w:tcPr>
          <w:p w14:paraId="5EE67581" w14:textId="4F4B333D" w:rsidR="007B7EF3" w:rsidRDefault="007B7EF3" w:rsidP="007B7EF3">
            <w:pPr>
              <w:widowControl w:val="0"/>
              <w:snapToGrid w:val="0"/>
              <w:spacing w:before="120" w:after="120" w:line="240" w:lineRule="auto"/>
              <w:rPr>
                <w:rFonts w:eastAsia="Microsoft YaHei"/>
                <w:sz w:val="20"/>
                <w:szCs w:val="20"/>
              </w:rPr>
            </w:pPr>
            <w:r>
              <w:rPr>
                <w:rFonts w:eastAsia="Malgun Gothic"/>
                <w:sz w:val="20"/>
                <w:szCs w:val="20"/>
                <w:lang w:eastAsia="ko-KR"/>
              </w:rPr>
              <w:t>QC</w:t>
            </w:r>
          </w:p>
        </w:tc>
        <w:tc>
          <w:tcPr>
            <w:tcW w:w="6945" w:type="dxa"/>
          </w:tcPr>
          <w:p w14:paraId="4A36CFEC" w14:textId="12F9982F" w:rsidR="007B7EF3" w:rsidRDefault="007B7EF3" w:rsidP="007B7EF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and share similar views with Apple on UE reporting/indication of preferred configuration.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r w:rsidR="001A1F88" w14:paraId="148DCF27" w14:textId="77777777" w:rsidTr="00F46F4D">
        <w:tc>
          <w:tcPr>
            <w:tcW w:w="5524" w:type="dxa"/>
          </w:tcPr>
          <w:p w14:paraId="4027C44F" w14:textId="77777777" w:rsidR="001A1F88" w:rsidRPr="00A71ABC" w:rsidRDefault="001A1F88" w:rsidP="001A1F88">
            <w:pPr>
              <w:widowControl w:val="0"/>
              <w:snapToGrid w:val="0"/>
              <w:spacing w:before="120" w:after="120" w:line="240" w:lineRule="auto"/>
              <w:rPr>
                <w:rFonts w:eastAsia="Microsoft YaHei"/>
                <w:sz w:val="20"/>
                <w:szCs w:val="20"/>
              </w:rPr>
            </w:pPr>
          </w:p>
        </w:tc>
        <w:tc>
          <w:tcPr>
            <w:tcW w:w="3826" w:type="dxa"/>
          </w:tcPr>
          <w:p w14:paraId="50A2E73C" w14:textId="77777777" w:rsidR="001A1F88" w:rsidRPr="00A71ABC" w:rsidRDefault="001A1F88" w:rsidP="001A1F88">
            <w:pPr>
              <w:widowControl w:val="0"/>
              <w:snapToGrid w:val="0"/>
              <w:spacing w:before="120" w:after="120" w:line="240" w:lineRule="auto"/>
              <w:rPr>
                <w:rFonts w:eastAsia="Microsoft YaHei"/>
                <w:sz w:val="20"/>
                <w:szCs w:val="20"/>
              </w:rPr>
            </w:pP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lastRenderedPageBreak/>
              <w:t>Futurewei2</w:t>
            </w:r>
          </w:p>
        </w:tc>
        <w:tc>
          <w:tcPr>
            <w:tcW w:w="6945" w:type="dxa"/>
          </w:tcPr>
          <w:p w14:paraId="0DA0CCFB" w14:textId="77777777"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Microsoft YaHei"/>
                <w:color w:val="FF0000"/>
                <w:sz w:val="20"/>
                <w:szCs w:val="20"/>
                <w:lang w:val="en-GB"/>
              </w:rPr>
            </w:pPr>
            <w:r w:rsidRPr="00302A31">
              <w:rPr>
                <w:rFonts w:eastAsia="Microsoft YaHei"/>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All FFS are being discussed except that we have no place to discuss the scheduling DCI. We’d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Microsoft YaHei"/>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 to support configuring &gt;4Rx SRS configurations, while the supported values for N_max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N_max</w:t>
      </w:r>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2"/>
        <w:gridCol w:w="2782"/>
        <w:gridCol w:w="1815"/>
        <w:gridCol w:w="4081"/>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_max = </w:t>
            </w:r>
            <w:r w:rsidR="00B511BF">
              <w:rPr>
                <w:rFonts w:eastAsia="Microsoft YaHei"/>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3</w:t>
            </w:r>
          </w:p>
        </w:tc>
        <w:tc>
          <w:tcPr>
            <w:tcW w:w="0" w:type="auto"/>
          </w:tcPr>
          <w:p w14:paraId="13D9D7FE" w14:textId="1D12AAC0" w:rsidR="00660FF3" w:rsidRPr="008C6465" w:rsidRDefault="007C62D9" w:rsidP="000B580D">
            <w:pPr>
              <w:widowControl w:val="0"/>
              <w:snapToGrid w:val="0"/>
              <w:spacing w:before="120" w:after="120" w:line="240" w:lineRule="auto"/>
              <w:rPr>
                <w:rFonts w:eastAsia="Microsoft YaHei"/>
                <w:sz w:val="20"/>
                <w:szCs w:val="20"/>
              </w:rPr>
            </w:pPr>
            <w:r>
              <w:rPr>
                <w:rFonts w:eastAsia="Microsoft YaHei"/>
                <w:sz w:val="20"/>
                <w:szCs w:val="20"/>
              </w:rPr>
              <w:t>9</w:t>
            </w:r>
            <w:r w:rsidR="00B511BF">
              <w:rPr>
                <w:rFonts w:eastAsia="Microsoft YaHei"/>
                <w:sz w:val="20"/>
                <w:szCs w:val="20"/>
              </w:rPr>
              <w:t xml:space="preserve"> companies: </w:t>
            </w:r>
            <w:r w:rsidR="00B511BF" w:rsidRPr="00B511BF">
              <w:rPr>
                <w:rFonts w:eastAsia="Microsoft YaHei"/>
                <w:sz w:val="20"/>
                <w:szCs w:val="20"/>
              </w:rPr>
              <w:t>Qualcomm, Nokia</w:t>
            </w:r>
            <w:r w:rsidR="00B511BF">
              <w:rPr>
                <w:rFonts w:eastAsia="Microsoft YaHei"/>
                <w:sz w:val="20"/>
                <w:szCs w:val="20"/>
              </w:rPr>
              <w:t xml:space="preserve">, </w:t>
            </w:r>
            <w:r w:rsidR="00B511BF" w:rsidRPr="00B511BF">
              <w:rPr>
                <w:rFonts w:eastAsia="Microsoft YaHei"/>
                <w:sz w:val="20"/>
                <w:szCs w:val="20"/>
              </w:rPr>
              <w:t>NSB, NTT DOCOMO, Spreadtrum, Lenovo, MotM, CMCC</w:t>
            </w:r>
            <w:r w:rsidR="00583CF6">
              <w:rPr>
                <w:rFonts w:eastAsia="Microsoft YaHei"/>
                <w:sz w:val="20"/>
                <w:szCs w:val="20"/>
              </w:rPr>
              <w:t>, ZTE</w:t>
            </w:r>
            <w:r w:rsidR="00B6468D">
              <w:rPr>
                <w:rFonts w:eastAsia="Microsoft YaHei"/>
                <w:sz w:val="20"/>
                <w:szCs w:val="20"/>
              </w:rPr>
              <w:t>, Intel</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386D4790" w14:textId="33F7AD0C" w:rsidR="00660FF3" w:rsidRPr="008C6465" w:rsidRDefault="00583CF6" w:rsidP="000B580D">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companies: </w:t>
            </w:r>
            <w:r w:rsidRPr="00583CF6">
              <w:rPr>
                <w:rFonts w:eastAsia="Microsoft YaHei"/>
                <w:sz w:val="20"/>
                <w:szCs w:val="20"/>
              </w:rPr>
              <w:t>Samsung, Ericsson, CATT, Xiaomi</w:t>
            </w:r>
            <w:r w:rsidR="000A1772">
              <w:rPr>
                <w:rFonts w:eastAsia="Microsoft YaHei"/>
                <w:sz w:val="20"/>
                <w:szCs w:val="20"/>
              </w:rPr>
              <w:t xml:space="preserve">, </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6</w:t>
            </w:r>
          </w:p>
        </w:tc>
        <w:tc>
          <w:tcPr>
            <w:tcW w:w="0" w:type="auto"/>
          </w:tcPr>
          <w:p w14:paraId="77C0C462" w14:textId="5CB48302" w:rsidR="00660FF3" w:rsidRPr="008C6465" w:rsidRDefault="00C42E4C" w:rsidP="00C42E4C">
            <w:pPr>
              <w:widowControl w:val="0"/>
              <w:snapToGrid w:val="0"/>
              <w:spacing w:before="120" w:after="120" w:line="240" w:lineRule="auto"/>
              <w:rPr>
                <w:rFonts w:eastAsia="Microsoft YaHei"/>
                <w:sz w:val="20"/>
                <w:szCs w:val="20"/>
              </w:rPr>
            </w:pPr>
            <w:r>
              <w:rPr>
                <w:rFonts w:eastAsia="Microsoft YaHei"/>
                <w:sz w:val="20"/>
                <w:szCs w:val="20"/>
              </w:rPr>
              <w:t>2 companies</w:t>
            </w:r>
            <w:r w:rsidR="00BF3FE2">
              <w:rPr>
                <w:rFonts w:eastAsia="Microsoft YaHei"/>
                <w:sz w:val="20"/>
                <w:szCs w:val="20"/>
              </w:rPr>
              <w:t xml:space="preserve">: </w:t>
            </w:r>
            <w:r w:rsidR="00BF3FE2" w:rsidRPr="00BF3FE2">
              <w:rPr>
                <w:rFonts w:eastAsia="Microsoft YaHei"/>
                <w:sz w:val="20"/>
                <w:szCs w:val="20"/>
              </w:rPr>
              <w:t>Spreadtrum</w:t>
            </w:r>
            <w:r w:rsidR="000A1772">
              <w:rPr>
                <w:rFonts w:eastAsia="Microsoft YaHei"/>
                <w:sz w:val="20"/>
                <w:szCs w:val="20"/>
              </w:rPr>
              <w:t>,</w:t>
            </w:r>
            <w:r w:rsidR="000A1772" w:rsidRPr="00C42E4C">
              <w:rPr>
                <w:rFonts w:eastAsia="Microsoft YaHei"/>
                <w:sz w:val="20"/>
                <w:szCs w:val="20"/>
              </w:rPr>
              <w:t xml:space="preserve"> vivo</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7D490D03" w14:textId="1E35A32B"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companies: </w:t>
            </w:r>
            <w:r w:rsidRPr="00FA32E8">
              <w:rPr>
                <w:rFonts w:eastAsia="Microsoft YaHei"/>
                <w:sz w:val="20"/>
                <w:szCs w:val="20"/>
              </w:rPr>
              <w:t>OPPO, Spreadtrum</w:t>
            </w:r>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440570A0" w14:textId="5F87147B" w:rsidR="00660FF3" w:rsidRPr="001E6288" w:rsidRDefault="00C42E4C" w:rsidP="00C42E4C">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4 </w:t>
            </w:r>
            <w:r w:rsidR="00FA32E8">
              <w:rPr>
                <w:rFonts w:eastAsia="Microsoft YaHei"/>
                <w:sz w:val="20"/>
                <w:szCs w:val="20"/>
              </w:rPr>
              <w:t xml:space="preserve">companies: </w:t>
            </w:r>
            <w:r w:rsidR="00FA32E8" w:rsidRPr="00FA32E8">
              <w:rPr>
                <w:rFonts w:eastAsia="Microsoft YaHei"/>
                <w:sz w:val="20"/>
                <w:szCs w:val="20"/>
              </w:rPr>
              <w:t>Qualcomm, Samsung, ZTE</w:t>
            </w:r>
            <w:r w:rsidR="00FA32E8">
              <w:rPr>
                <w:rFonts w:eastAsia="Microsoft YaHei"/>
                <w:sz w:val="20"/>
                <w:szCs w:val="20"/>
              </w:rPr>
              <w:t xml:space="preserve">, Nokia, </w:t>
            </w:r>
            <w:r w:rsidR="00FA32E8" w:rsidRPr="00FA32E8">
              <w:rPr>
                <w:rFonts w:eastAsia="Microsoft YaHei"/>
                <w:sz w:val="20"/>
                <w:szCs w:val="20"/>
              </w:rPr>
              <w:t xml:space="preserve">NSB, Ericsson, NTT DOCOMO, </w:t>
            </w:r>
            <w:r w:rsidR="00FA32E8" w:rsidRPr="00FA32E8">
              <w:rPr>
                <w:rFonts w:eastAsia="Microsoft YaHei"/>
                <w:sz w:val="20"/>
                <w:szCs w:val="20"/>
              </w:rPr>
              <w:lastRenderedPageBreak/>
              <w:t>Spreadtrum, CATT, Lenovo, MotM, CMCC, Xiaomi</w:t>
            </w:r>
            <w:r w:rsidR="000A1772">
              <w:rPr>
                <w:rFonts w:eastAsia="Microsoft YaHei"/>
                <w:sz w:val="20"/>
                <w:szCs w:val="20"/>
              </w:rPr>
              <w:t xml:space="preserve">, </w:t>
            </w:r>
            <w:r w:rsidR="000A1772" w:rsidRPr="00C42E4C">
              <w:rPr>
                <w:rFonts w:eastAsia="Microsoft YaHei"/>
                <w:sz w:val="20"/>
                <w:szCs w:val="20"/>
              </w:rPr>
              <w:t>vivo</w:t>
            </w:r>
            <w:r w:rsidR="00B6468D">
              <w:rPr>
                <w:rFonts w:eastAsia="Microsoft YaHei"/>
                <w:sz w:val="20"/>
                <w:szCs w:val="20"/>
              </w:rPr>
              <w:t>, Intel</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2</w:t>
            </w:r>
            <w:r>
              <w:rPr>
                <w:rFonts w:eastAsia="Microsoft YaHei"/>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6B71A87A" w14:textId="23F687B4"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r w:rsidRPr="004E09D4">
              <w:rPr>
                <w:rFonts w:eastAsia="Microsoft YaHei"/>
                <w:sz w:val="20"/>
                <w:szCs w:val="20"/>
              </w:rPr>
              <w:t>Spreadtrum</w:t>
            </w:r>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7EFA299C" w14:textId="1559666E"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5</w:t>
            </w:r>
            <w:r>
              <w:rPr>
                <w:rFonts w:eastAsia="Microsoft YaHei"/>
                <w:sz w:val="20"/>
                <w:szCs w:val="20"/>
              </w:rPr>
              <w:t xml:space="preserve"> companies: </w:t>
            </w:r>
            <w:r w:rsidRPr="00621D13">
              <w:rPr>
                <w:rFonts w:eastAsia="Microsoft YaHei"/>
                <w:sz w:val="20"/>
                <w:szCs w:val="20"/>
              </w:rPr>
              <w:t>Qualcomm, OPPO, Lenovo, MotM, CMCC</w:t>
            </w:r>
            <w:r w:rsidR="00B6468D">
              <w:rPr>
                <w:rFonts w:eastAsia="Microsoft YaHei"/>
                <w:sz w:val="20"/>
                <w:szCs w:val="20"/>
              </w:rPr>
              <w:t>, Intel</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3</w:t>
            </w:r>
          </w:p>
        </w:tc>
        <w:tc>
          <w:tcPr>
            <w:tcW w:w="0" w:type="auto"/>
          </w:tcPr>
          <w:p w14:paraId="613F593C" w14:textId="11128A94" w:rsidR="00660FF3" w:rsidRPr="00613520" w:rsidRDefault="00656A06" w:rsidP="000B580D">
            <w:pPr>
              <w:widowControl w:val="0"/>
              <w:snapToGrid w:val="0"/>
              <w:spacing w:before="120" w:after="120" w:line="240" w:lineRule="auto"/>
              <w:rPr>
                <w:rFonts w:eastAsia="Microsoft YaHei"/>
                <w:sz w:val="20"/>
                <w:szCs w:val="20"/>
              </w:rPr>
            </w:pPr>
            <w:r>
              <w:rPr>
                <w:rFonts w:eastAsia="Microsoft YaHei"/>
                <w:sz w:val="20"/>
                <w:szCs w:val="20"/>
              </w:rPr>
              <w:t xml:space="preserve">10 </w:t>
            </w:r>
            <w:r w:rsidR="006B4D2B">
              <w:rPr>
                <w:rFonts w:eastAsia="Microsoft YaHei"/>
                <w:sz w:val="20"/>
                <w:szCs w:val="20"/>
              </w:rPr>
              <w:t xml:space="preserve">companies: </w:t>
            </w:r>
            <w:r w:rsidR="006B4D2B" w:rsidRPr="006B4D2B">
              <w:rPr>
                <w:rFonts w:eastAsia="Microsoft YaHei"/>
                <w:sz w:val="20"/>
                <w:szCs w:val="20"/>
              </w:rPr>
              <w:t>Samsung, ZTE, Nokia</w:t>
            </w:r>
            <w:r w:rsidR="006B4D2B">
              <w:rPr>
                <w:rFonts w:eastAsia="Microsoft YaHei"/>
                <w:sz w:val="20"/>
                <w:szCs w:val="20"/>
              </w:rPr>
              <w:t xml:space="preserve">, </w:t>
            </w:r>
            <w:r w:rsidR="006B4D2B" w:rsidRPr="006B4D2B">
              <w:rPr>
                <w:rFonts w:eastAsia="Microsoft YaHei"/>
                <w:sz w:val="20"/>
                <w:szCs w:val="20"/>
              </w:rPr>
              <w:t>NSB, Ericsson, NTT DOCOMO, Spreadtrum, CATT, Xiaomi</w:t>
            </w:r>
            <w:r w:rsidR="000A1772">
              <w:rPr>
                <w:rFonts w:eastAsia="Microsoft YaHei"/>
                <w:sz w:val="20"/>
                <w:szCs w:val="20"/>
              </w:rPr>
              <w:t xml:space="preserve">, </w:t>
            </w:r>
            <w:r w:rsidR="000A1772" w:rsidRPr="00656A06">
              <w:rPr>
                <w:rFonts w:eastAsia="Microsoft YaHei"/>
                <w:sz w:val="20"/>
                <w:szCs w:val="20"/>
              </w:rPr>
              <w:t>vivo</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35848CAC" w14:textId="3BE1C0B7"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6 companies: </w:t>
            </w:r>
            <w:r w:rsidRPr="006B3DEA">
              <w:rPr>
                <w:rFonts w:eastAsia="Microsoft YaHei"/>
                <w:sz w:val="20"/>
                <w:szCs w:val="20"/>
              </w:rPr>
              <w:t>Qualcomm, OPPO, Spreadtrum, Lenovo, MotM, CMCC</w:t>
            </w:r>
            <w:r w:rsidR="00B6468D">
              <w:rPr>
                <w:rFonts w:eastAsia="Microsoft YaHei"/>
                <w:sz w:val="20"/>
                <w:szCs w:val="20"/>
              </w:rPr>
              <w:t>, Intel</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0E9EEF02" w14:textId="64A5785E" w:rsidR="00660FF3" w:rsidRPr="00993D33" w:rsidRDefault="00656A06" w:rsidP="000B580D">
            <w:pPr>
              <w:widowControl w:val="0"/>
              <w:snapToGrid w:val="0"/>
              <w:spacing w:before="120" w:after="120" w:line="240" w:lineRule="auto"/>
              <w:rPr>
                <w:rFonts w:eastAsia="Microsoft YaHei"/>
                <w:sz w:val="20"/>
                <w:szCs w:val="20"/>
              </w:rPr>
            </w:pPr>
            <w:r>
              <w:rPr>
                <w:rFonts w:eastAsia="Microsoft YaHei"/>
                <w:sz w:val="20"/>
                <w:szCs w:val="20"/>
              </w:rPr>
              <w:t xml:space="preserve">10 </w:t>
            </w:r>
            <w:r w:rsidR="006B3DEA">
              <w:rPr>
                <w:rFonts w:eastAsia="Microsoft YaHei"/>
                <w:sz w:val="20"/>
                <w:szCs w:val="20"/>
              </w:rPr>
              <w:t xml:space="preserve">companies: </w:t>
            </w:r>
            <w:r w:rsidR="006B3DEA" w:rsidRPr="006B3DEA">
              <w:rPr>
                <w:rFonts w:eastAsia="Microsoft YaHei"/>
                <w:sz w:val="20"/>
                <w:szCs w:val="20"/>
              </w:rPr>
              <w:t>Samsung, ZTE, Nokia</w:t>
            </w:r>
            <w:r w:rsidR="006B3DEA">
              <w:rPr>
                <w:rFonts w:eastAsia="Microsoft YaHei"/>
                <w:sz w:val="20"/>
                <w:szCs w:val="20"/>
              </w:rPr>
              <w:t xml:space="preserve">, </w:t>
            </w:r>
            <w:r w:rsidR="006B3DEA" w:rsidRPr="006B3DEA">
              <w:rPr>
                <w:rFonts w:eastAsia="Microsoft YaHei"/>
                <w:sz w:val="20"/>
                <w:szCs w:val="20"/>
              </w:rPr>
              <w:t>NSB, Ericsson, NTT DOCOMO, Spreadtrum, CATT, Xiaomi</w:t>
            </w:r>
            <w:r w:rsidR="000A1772">
              <w:rPr>
                <w:rFonts w:eastAsia="Microsoft YaHei"/>
                <w:sz w:val="20"/>
                <w:szCs w:val="20"/>
              </w:rPr>
              <w:t>,</w:t>
            </w:r>
            <w:r w:rsidR="000A1772" w:rsidRPr="000A1772">
              <w:rPr>
                <w:rFonts w:eastAsia="Microsoft YaHei"/>
                <w:color w:val="FF0000"/>
                <w:sz w:val="20"/>
                <w:szCs w:val="20"/>
              </w:rPr>
              <w:t xml:space="preserve"> </w:t>
            </w:r>
            <w:r w:rsidR="000A1772" w:rsidRPr="00656A06">
              <w:rPr>
                <w:rFonts w:eastAsia="Microsoft YaHei"/>
                <w:sz w:val="20"/>
                <w:szCs w:val="20"/>
              </w:rPr>
              <w:t>vivo</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Qualcomm, Spreadtrum,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77777777"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Pr="00A151D8">
              <w:rPr>
                <w:rFonts w:eastAsia="Microsoft YaHei"/>
                <w:i/>
                <w:iCs/>
                <w:sz w:val="20"/>
                <w:szCs w:val="20"/>
              </w:rPr>
              <w:t xml:space="preserve">fullAndPartialAndNonCoherent </w:t>
            </w:r>
            <w:r w:rsidRPr="00A151D8">
              <w:rPr>
                <w:rFonts w:eastAsia="Microsoft YaHei"/>
                <w:iCs/>
                <w:sz w:val="20"/>
                <w:szCs w:val="20"/>
              </w:rPr>
              <w:t xml:space="preserve">UEs, </w:t>
            </w:r>
            <w:r w:rsidRPr="00A151D8">
              <w:rPr>
                <w:rFonts w:eastAsia="Microsoft YaHei"/>
                <w:iCs/>
                <w:sz w:val="20"/>
                <w:szCs w:val="20"/>
                <w:lang w:val="en-GB"/>
              </w:rPr>
              <w:t>K=2, N_max = [4], and each resource has 4 ports</w:t>
            </w:r>
          </w:p>
          <w:p w14:paraId="00E3AF93" w14:textId="5F30EFBE"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nonCoherent </w:t>
            </w:r>
            <w:r w:rsidRPr="00A151D8">
              <w:rPr>
                <w:rFonts w:eastAsia="Microsoft YaHei"/>
                <w:iCs/>
                <w:sz w:val="20"/>
                <w:szCs w:val="20"/>
                <w:lang w:val="en-GB"/>
              </w:rPr>
              <w:t>UEs,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18BCD852" w:rsidR="00AB7D97" w:rsidRDefault="0092445C"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lear majority view has formed for each xTyR. Hence FL propose the following on N_max.</w:t>
      </w:r>
    </w:p>
    <w:p w14:paraId="2CFD9EAB" w14:textId="08451EBB" w:rsidR="0092445C" w:rsidRPr="00045805" w:rsidRDefault="0092445C" w:rsidP="002278BD">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aperiodic SRS configuration for  &gt; 4Rx, support the following N_max values</w:t>
      </w:r>
    </w:p>
    <w:p w14:paraId="5EB8AFF8" w14:textId="7BF10451" w:rsidR="0092445C"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1</w:t>
      </w:r>
      <w:r w:rsidRPr="00045805">
        <w:rPr>
          <w:rFonts w:eastAsia="Microsoft YaHei"/>
          <w:i/>
          <w:sz w:val="20"/>
          <w:szCs w:val="20"/>
        </w:rPr>
        <w:t>T6R: N_max = 3</w:t>
      </w:r>
    </w:p>
    <w:p w14:paraId="683F8664" w14:textId="27CB64C5"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1T8R: N_max = 4</w:t>
      </w:r>
    </w:p>
    <w:p w14:paraId="40E59429" w14:textId="13C62A29"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T6R: N_max = 3</w:t>
      </w:r>
    </w:p>
    <w:p w14:paraId="344C19D9" w14:textId="60731CC9" w:rsidR="00FD26F5" w:rsidRPr="00045805" w:rsidRDefault="008A0461"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T8R: N_max = 4</w:t>
      </w:r>
    </w:p>
    <w:p w14:paraId="7FC3CE41" w14:textId="129299A6" w:rsidR="008A0461" w:rsidRDefault="002D3744" w:rsidP="00952BBB">
      <w:pPr>
        <w:pStyle w:val="ListParagraph"/>
        <w:widowControl w:val="0"/>
        <w:numPr>
          <w:ilvl w:val="0"/>
          <w:numId w:val="8"/>
        </w:numPr>
        <w:snapToGrid w:val="0"/>
        <w:spacing w:before="120" w:after="120" w:line="240" w:lineRule="auto"/>
        <w:jc w:val="both"/>
        <w:rPr>
          <w:ins w:id="8" w:author="ZTE" w:date="2021-04-13T00:10:00Z"/>
          <w:rFonts w:eastAsia="Microsoft YaHei"/>
          <w:i/>
          <w:sz w:val="20"/>
          <w:szCs w:val="20"/>
        </w:rPr>
      </w:pPr>
      <w:ins w:id="9" w:author="ZTE" w:date="2021-04-13T00:12:00Z">
        <w:r>
          <w:rPr>
            <w:rFonts w:eastAsia="Microsoft YaHei"/>
            <w:i/>
            <w:sz w:val="20"/>
            <w:szCs w:val="20"/>
          </w:rPr>
          <w:t>[</w:t>
        </w:r>
      </w:ins>
      <w:r w:rsidR="008A0461" w:rsidRPr="00045805">
        <w:rPr>
          <w:rFonts w:eastAsia="Microsoft YaHei"/>
          <w:i/>
          <w:sz w:val="20"/>
          <w:szCs w:val="20"/>
        </w:rPr>
        <w:t>4T8R: N_max =</w:t>
      </w:r>
      <w:r w:rsidR="00C2791B" w:rsidRPr="00045805">
        <w:rPr>
          <w:rFonts w:eastAsia="Microsoft YaHei"/>
          <w:i/>
          <w:sz w:val="20"/>
          <w:szCs w:val="20"/>
        </w:rPr>
        <w:t xml:space="preserve"> </w:t>
      </w:r>
      <w:r w:rsidR="008A0461" w:rsidRPr="00045805">
        <w:rPr>
          <w:rFonts w:eastAsia="Microsoft YaHei"/>
          <w:i/>
          <w:sz w:val="20"/>
          <w:szCs w:val="20"/>
        </w:rPr>
        <w:t>2</w:t>
      </w:r>
      <w:ins w:id="10" w:author="ZTE" w:date="2021-04-13T00:12:00Z">
        <w:r>
          <w:rPr>
            <w:rFonts w:eastAsia="Microsoft YaHei"/>
            <w:i/>
            <w:sz w:val="20"/>
            <w:szCs w:val="20"/>
          </w:rPr>
          <w:t>]</w:t>
        </w:r>
      </w:ins>
    </w:p>
    <w:p w14:paraId="4A1BBEF7" w14:textId="76E37198" w:rsidR="00622A84" w:rsidRPr="00045805" w:rsidRDefault="00622A84" w:rsidP="00952BBB">
      <w:pPr>
        <w:pStyle w:val="ListParagraph"/>
        <w:widowControl w:val="0"/>
        <w:numPr>
          <w:ilvl w:val="0"/>
          <w:numId w:val="8"/>
        </w:numPr>
        <w:snapToGrid w:val="0"/>
        <w:spacing w:before="120" w:after="120" w:line="240" w:lineRule="auto"/>
        <w:jc w:val="both"/>
        <w:rPr>
          <w:rFonts w:eastAsia="Microsoft YaHei"/>
          <w:i/>
          <w:sz w:val="20"/>
          <w:szCs w:val="20"/>
        </w:rPr>
      </w:pPr>
      <w:ins w:id="11" w:author="ZTE" w:date="2021-04-13T00:10:00Z">
        <w:r>
          <w:rPr>
            <w:rFonts w:eastAsia="Microsoft YaHei"/>
            <w:i/>
            <w:sz w:val="20"/>
            <w:szCs w:val="20"/>
          </w:rPr>
          <w:t xml:space="preserve">FFS </w:t>
        </w:r>
      </w:ins>
      <w:ins w:id="12" w:author="ZTE" w:date="2021-04-13T00:11:00Z">
        <w:r>
          <w:rPr>
            <w:rFonts w:eastAsia="Microsoft YaHei"/>
            <w:i/>
            <w:sz w:val="20"/>
            <w:szCs w:val="20"/>
          </w:rPr>
          <w:t>whether further enhance</w:t>
        </w:r>
        <w:r w:rsidR="00CD4158">
          <w:rPr>
            <w:rFonts w:eastAsia="Microsoft YaHei"/>
            <w:i/>
            <w:sz w:val="20"/>
            <w:szCs w:val="20"/>
          </w:rPr>
          <w:t>ment</w:t>
        </w:r>
        <w:r>
          <w:rPr>
            <w:rFonts w:eastAsia="Microsoft YaHei"/>
            <w:i/>
            <w:sz w:val="20"/>
            <w:szCs w:val="20"/>
          </w:rPr>
          <w:t xml:space="preserve"> for single-DCI or multi-DCI based MTRP is needed</w:t>
        </w:r>
      </w:ins>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589B7208" w14:textId="77777777" w:rsidR="009840B7" w:rsidRPr="00961A49" w:rsidRDefault="003511E4" w:rsidP="00961A49">
            <w:pPr>
              <w:pStyle w:val="ListParagraph"/>
              <w:widowControl w:val="0"/>
              <w:numPr>
                <w:ilvl w:val="0"/>
                <w:numId w:val="8"/>
              </w:numPr>
              <w:snapToGrid w:val="0"/>
              <w:spacing w:before="120" w:after="120" w:line="240" w:lineRule="auto"/>
              <w:rPr>
                <w:rFonts w:eastAsia="Microsoft YaHei"/>
                <w:i/>
                <w:sz w:val="20"/>
                <w:szCs w:val="20"/>
              </w:rPr>
            </w:pPr>
            <w:r w:rsidRPr="009840B7">
              <w:rPr>
                <w:rFonts w:eastAsia="Microsoft YaHei"/>
                <w:sz w:val="20"/>
                <w:szCs w:val="20"/>
              </w:rPr>
              <w:t xml:space="preserve">Do not support the case for </w:t>
            </w:r>
            <w:r w:rsidRPr="00961A49">
              <w:rPr>
                <w:rFonts w:eastAsia="Microsoft YaHei"/>
                <w:i/>
                <w:sz w:val="20"/>
                <w:szCs w:val="20"/>
              </w:rPr>
              <w:t>4T8R: N_max = 2</w:t>
            </w:r>
          </w:p>
          <w:p w14:paraId="6297A289" w14:textId="638332CE" w:rsidR="009840B7" w:rsidRPr="00981C47" w:rsidRDefault="009840B7" w:rsidP="00961A49">
            <w:pPr>
              <w:widowControl w:val="0"/>
              <w:snapToGrid w:val="0"/>
              <w:spacing w:before="120" w:after="120" w:line="240" w:lineRule="auto"/>
              <w:rPr>
                <w:rFonts w:eastAsia="Microsoft YaHei"/>
                <w:sz w:val="20"/>
                <w:szCs w:val="20"/>
              </w:rPr>
            </w:pPr>
            <w:r w:rsidRPr="009840B7">
              <w:rPr>
                <w:rFonts w:eastAsia="Microsoft YaHei"/>
                <w:sz w:val="20"/>
                <w:szCs w:val="20"/>
              </w:rPr>
              <w:lastRenderedPageBreak/>
              <w:t>For 4T8R, b</w:t>
            </w:r>
            <w:r w:rsidRPr="00961A49">
              <w:rPr>
                <w:rFonts w:eastAsia="Microsoft YaHei"/>
                <w:sz w:val="20"/>
                <w:szCs w:val="20"/>
              </w:rPr>
              <w:t xml:space="preserve">ased on our evaluation that is shared in our contribution, there </w:t>
            </w:r>
            <w:r w:rsidR="00981C47">
              <w:rPr>
                <w:rFonts w:eastAsia="Microsoft YaHei"/>
                <w:sz w:val="20"/>
                <w:szCs w:val="20"/>
              </w:rPr>
              <w:t>will be</w:t>
            </w:r>
            <w:r w:rsidRPr="00961A49">
              <w:rPr>
                <w:rFonts w:eastAsia="Microsoft YaHei"/>
                <w:sz w:val="20"/>
                <w:szCs w:val="20"/>
              </w:rPr>
              <w:t xml:space="preserve"> a significant performance loss if SRS transmission occur over all TX chains in a partial</w:t>
            </w:r>
            <w:r w:rsidRPr="00981C47">
              <w:rPr>
                <w:rFonts w:eastAsia="Microsoft YaHei"/>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Microsoft YaHei"/>
                <w:sz w:val="20"/>
                <w:szCs w:val="20"/>
              </w:rPr>
            </w:pPr>
            <w:r w:rsidRPr="003F76D2">
              <w:rPr>
                <w:rFonts w:eastAsia="Microsoft YaHei"/>
                <w:sz w:val="20"/>
                <w:szCs w:val="20"/>
              </w:rPr>
              <w:t xml:space="preserve">Therefore, our proposal is that to apply FL proposal only for fully coherent </w:t>
            </w:r>
            <w:r w:rsidRPr="009840B7">
              <w:rPr>
                <w:rFonts w:eastAsia="Microsoft YaHei"/>
                <w:sz w:val="20"/>
                <w:szCs w:val="20"/>
              </w:rPr>
              <w:t>4T8R UEs</w:t>
            </w:r>
            <w:r>
              <w:rPr>
                <w:rFonts w:eastAsia="Microsoft YaHei"/>
                <w:sz w:val="20"/>
                <w:szCs w:val="20"/>
              </w:rPr>
              <w:t>,</w:t>
            </w:r>
            <w:r w:rsidRPr="009840B7">
              <w:rPr>
                <w:rFonts w:eastAsia="Microsoft YaHei"/>
                <w:sz w:val="20"/>
                <w:szCs w:val="20"/>
              </w:rPr>
              <w:t xml:space="preserve"> and </w:t>
            </w:r>
            <w:r>
              <w:rPr>
                <w:rFonts w:eastAsia="Microsoft YaHei"/>
                <w:sz w:val="20"/>
                <w:szCs w:val="20"/>
              </w:rPr>
              <w:t xml:space="preserve">then </w:t>
            </w:r>
            <w:r w:rsidRPr="009840B7">
              <w:rPr>
                <w:rFonts w:eastAsia="Microsoft YaHei"/>
                <w:sz w:val="20"/>
                <w:szCs w:val="20"/>
              </w:rPr>
              <w:t xml:space="preserve">use SRS configuration of 2T8R </w:t>
            </w:r>
            <w:r>
              <w:rPr>
                <w:rFonts w:eastAsia="Microsoft YaHei"/>
                <w:sz w:val="20"/>
                <w:szCs w:val="20"/>
              </w:rPr>
              <w:t>case for</w:t>
            </w:r>
            <w:r w:rsidRPr="009840B7">
              <w:rPr>
                <w:rFonts w:eastAsia="Microsoft YaHei"/>
                <w:sz w:val="20"/>
                <w:szCs w:val="20"/>
              </w:rPr>
              <w:t xml:space="preserve"> partially coherent 4T8R UEs.</w:t>
            </w:r>
          </w:p>
          <w:p w14:paraId="4A8F318D" w14:textId="77777777" w:rsidR="009840B7" w:rsidRPr="00A151D8" w:rsidRDefault="009840B7" w:rsidP="009840B7">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Pr="00981C47">
              <w:rPr>
                <w:rFonts w:eastAsia="Microsoft YaHei"/>
                <w:i/>
                <w:iCs/>
                <w:sz w:val="20"/>
                <w:szCs w:val="20"/>
              </w:rPr>
              <w:t>f</w:t>
            </w:r>
            <w:r w:rsidRPr="00961A49">
              <w:rPr>
                <w:rFonts w:eastAsia="Microsoft YaHei"/>
                <w:i/>
                <w:iCs/>
                <w:sz w:val="20"/>
                <w:szCs w:val="20"/>
              </w:rPr>
              <w:t>ullAndPartialAndNonCoherent</w:t>
            </w:r>
            <w:r w:rsidRPr="00961A49">
              <w:rPr>
                <w:rFonts w:eastAsia="Microsoft YaHei"/>
                <w:sz w:val="20"/>
                <w:szCs w:val="20"/>
              </w:rPr>
              <w:t xml:space="preserve"> </w:t>
            </w:r>
            <w:r w:rsidRPr="009840B7">
              <w:rPr>
                <w:rFonts w:eastAsia="Microsoft YaHei"/>
                <w:sz w:val="20"/>
                <w:szCs w:val="20"/>
              </w:rPr>
              <w:t xml:space="preserve">UEs, </w:t>
            </w:r>
            <w:r w:rsidRPr="00961A49">
              <w:rPr>
                <w:rFonts w:eastAsia="Microsoft YaHei"/>
                <w:sz w:val="20"/>
                <w:szCs w:val="20"/>
              </w:rPr>
              <w:t>K=2, N_max = [4], and each resource has 4 ports</w:t>
            </w:r>
          </w:p>
          <w:p w14:paraId="00E3AFA6" w14:textId="2DF149B3" w:rsidR="009840B7" w:rsidRPr="00961A49" w:rsidRDefault="009840B7" w:rsidP="00961A49">
            <w:pPr>
              <w:pStyle w:val="ListParagraph"/>
              <w:widowControl w:val="0"/>
              <w:numPr>
                <w:ilvl w:val="0"/>
                <w:numId w:val="8"/>
              </w:numPr>
              <w:snapToGrid w:val="0"/>
              <w:spacing w:before="120" w:after="120" w:line="240" w:lineRule="auto"/>
              <w:rPr>
                <w:rFonts w:eastAsia="Microsoft YaHei"/>
                <w:sz w:val="20"/>
                <w:szCs w:val="20"/>
              </w:rPr>
            </w:pPr>
            <w:r w:rsidRPr="00961A49">
              <w:rPr>
                <w:rFonts w:eastAsia="Microsoft YaHei"/>
                <w:sz w:val="20"/>
                <w:szCs w:val="20"/>
              </w:rPr>
              <w:t xml:space="preserve">For </w:t>
            </w:r>
            <w:r w:rsidRPr="00981C47">
              <w:rPr>
                <w:rFonts w:eastAsia="Microsoft YaHei"/>
                <w:i/>
                <w:iCs/>
                <w:sz w:val="20"/>
                <w:szCs w:val="20"/>
              </w:rPr>
              <w:t xml:space="preserve">partialAndNonCoherent </w:t>
            </w:r>
            <w:r w:rsidRPr="00961A49">
              <w:rPr>
                <w:rFonts w:eastAsia="Microsoft YaHei"/>
                <w:sz w:val="20"/>
                <w:szCs w:val="20"/>
              </w:rPr>
              <w:t>UEs, K=4, N_max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lastRenderedPageBreak/>
              <w:t>CATT</w:t>
            </w:r>
          </w:p>
        </w:tc>
        <w:tc>
          <w:tcPr>
            <w:tcW w:w="6945" w:type="dxa"/>
          </w:tcPr>
          <w:p w14:paraId="00E3AFA9" w14:textId="412E6087"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w:t>
            </w:r>
          </w:p>
        </w:tc>
        <w:tc>
          <w:tcPr>
            <w:tcW w:w="6945" w:type="dxa"/>
          </w:tcPr>
          <w:p w14:paraId="00E3AFAC" w14:textId="3FB582E3" w:rsidR="005354B5" w:rsidRDefault="002A5E8D" w:rsidP="00515754">
            <w:pPr>
              <w:widowControl w:val="0"/>
              <w:snapToGrid w:val="0"/>
              <w:spacing w:before="120" w:after="120" w:line="240" w:lineRule="auto"/>
              <w:rPr>
                <w:rFonts w:eastAsia="Microsoft YaHei"/>
                <w:sz w:val="20"/>
                <w:szCs w:val="20"/>
              </w:rPr>
            </w:pPr>
            <w:r>
              <w:rPr>
                <w:rFonts w:eastAsia="Microsoft YaHei"/>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Microsoft YaHei"/>
                <w:sz w:val="20"/>
                <w:szCs w:val="20"/>
              </w:rPr>
            </w:pPr>
            <w:r>
              <w:rPr>
                <w:rFonts w:eastAsia="Microsoft YaHei"/>
                <w:sz w:val="20"/>
                <w:szCs w:val="20"/>
              </w:rPr>
              <w:t xml:space="preserve">Large N_max has deployment issue since it is hard for UE to maintain phase continuity, if there is any change for example duplexing direction, power control, etc. So on paper, larger N_max might look good, but in practice, it is rather useless. </w:t>
            </w:r>
            <w:r w:rsidR="009B3BB6">
              <w:rPr>
                <w:rFonts w:eastAsia="Microsoft YaHei"/>
                <w:sz w:val="20"/>
                <w:szCs w:val="20"/>
              </w:rPr>
              <w:t>It makes reciprocity based DL CSI hardly useful. Not sure how can NW even benefit from this flexibility when UE cannot main</w:t>
            </w:r>
            <w:r w:rsidR="00AB5677">
              <w:rPr>
                <w:rFonts w:eastAsia="Microsoft YaHei"/>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for progress.</w:t>
            </w:r>
          </w:p>
        </w:tc>
      </w:tr>
      <w:tr w:rsidR="000A1772" w14:paraId="598BE140" w14:textId="77777777" w:rsidTr="00515754">
        <w:tc>
          <w:tcPr>
            <w:tcW w:w="2405" w:type="dxa"/>
          </w:tcPr>
          <w:p w14:paraId="1700EEBB" w14:textId="7B4755A3" w:rsidR="000A1772" w:rsidRDefault="000A1772" w:rsidP="000A1772">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19D3485D" w14:textId="7AAD55C2" w:rsidR="000A1772" w:rsidRDefault="000A1772" w:rsidP="000A1772">
            <w:pPr>
              <w:widowControl w:val="0"/>
              <w:snapToGrid w:val="0"/>
              <w:spacing w:before="120" w:after="120" w:line="240" w:lineRule="auto"/>
              <w:rPr>
                <w:rFonts w:eastAsia="Malgun Gothic"/>
                <w:sz w:val="20"/>
                <w:szCs w:val="20"/>
                <w:lang w:eastAsia="ko-KR"/>
              </w:rPr>
            </w:pPr>
            <w:r>
              <w:rPr>
                <w:rFonts w:eastAsia="Microsoft YaHei"/>
                <w:sz w:val="20"/>
                <w:szCs w:val="20"/>
              </w:rPr>
              <w:t>W</w:t>
            </w:r>
            <w:r>
              <w:rPr>
                <w:rFonts w:eastAsia="Microsoft YaHei" w:hint="eastAsia"/>
                <w:sz w:val="20"/>
                <w:szCs w:val="20"/>
              </w:rPr>
              <w:t xml:space="preserve">e </w:t>
            </w:r>
            <w:r>
              <w:rPr>
                <w:rFonts w:eastAsia="Microsoft YaHei"/>
                <w:sz w:val="20"/>
                <w:szCs w:val="20"/>
              </w:rPr>
              <w:t xml:space="preserve">support only 1 value of N, it can be a large value, gNB can configured different sets on same slot or different slots, in Rel-15 2 sets for 1T4R is introduced due to limitation on configurable SRS symbols in a slot. </w:t>
            </w:r>
          </w:p>
        </w:tc>
      </w:tr>
      <w:tr w:rsidR="00F32AA5" w14:paraId="2D8C948C" w14:textId="77777777" w:rsidTr="00515754">
        <w:tc>
          <w:tcPr>
            <w:tcW w:w="2405" w:type="dxa"/>
          </w:tcPr>
          <w:p w14:paraId="25CCE493" w14:textId="7DA66B9E" w:rsidR="00F32AA5" w:rsidRDefault="00F32AA5" w:rsidP="000A177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4069952C" w14:textId="0D4FBC3E" w:rsidR="00F32AA5" w:rsidRDefault="00F32AA5" w:rsidP="000A177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FL’s proposal.</w:t>
            </w:r>
          </w:p>
        </w:tc>
      </w:tr>
      <w:tr w:rsidR="00531FC8" w14:paraId="6DB05455" w14:textId="77777777" w:rsidTr="00515754">
        <w:tc>
          <w:tcPr>
            <w:tcW w:w="2405" w:type="dxa"/>
          </w:tcPr>
          <w:p w14:paraId="2DA1BE74" w14:textId="1EAFE79B" w:rsidR="00531FC8" w:rsidRDefault="00531FC8" w:rsidP="000A1772">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31142A87" w14:textId="138ACDD6" w:rsidR="00531FC8" w:rsidRDefault="00747936" w:rsidP="000A1772">
            <w:pPr>
              <w:widowControl w:val="0"/>
              <w:snapToGrid w:val="0"/>
              <w:spacing w:before="120" w:after="120" w:line="240" w:lineRule="auto"/>
              <w:rPr>
                <w:rFonts w:eastAsia="Microsoft YaHei"/>
                <w:sz w:val="20"/>
                <w:szCs w:val="20"/>
              </w:rPr>
            </w:pPr>
            <w:r>
              <w:rPr>
                <w:rFonts w:eastAsia="Microsoft YaHei"/>
                <w:sz w:val="20"/>
                <w:szCs w:val="20"/>
              </w:rPr>
              <w:t>Support</w:t>
            </w:r>
            <w:r w:rsidR="00531FC8">
              <w:rPr>
                <w:rFonts w:eastAsia="Microsoft YaHei"/>
                <w:sz w:val="20"/>
                <w:szCs w:val="20"/>
              </w:rPr>
              <w:t xml:space="preserve"> FL</w:t>
            </w:r>
            <w:r>
              <w:rPr>
                <w:rFonts w:eastAsia="Microsoft YaHei"/>
                <w:sz w:val="20"/>
                <w:szCs w:val="20"/>
              </w:rPr>
              <w:t>’s</w:t>
            </w:r>
            <w:r w:rsidR="00531FC8">
              <w:rPr>
                <w:rFonts w:eastAsia="Microsoft YaHei"/>
                <w:sz w:val="20"/>
                <w:szCs w:val="20"/>
              </w:rPr>
              <w:t xml:space="preserve"> proposal</w:t>
            </w:r>
          </w:p>
        </w:tc>
      </w:tr>
      <w:tr w:rsidR="00507D84" w14:paraId="005BBB8A" w14:textId="77777777" w:rsidTr="00515754">
        <w:tc>
          <w:tcPr>
            <w:tcW w:w="2405" w:type="dxa"/>
          </w:tcPr>
          <w:p w14:paraId="7176286F" w14:textId="522197B7"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DC636D2" w14:textId="77777777"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As shown in our tdoc, larger N_max may lead to significant performance loss in some cases/configurations. Moreover, we also share the similar view as Apple.</w:t>
            </w:r>
          </w:p>
          <w:p w14:paraId="5CFA109A" w14:textId="6832135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 xml:space="preserve">Having said that, for the sake of progress, we can accept the proposal as a compromise. </w:t>
            </w:r>
          </w:p>
        </w:tc>
      </w:tr>
      <w:tr w:rsidR="00B6468D" w14:paraId="2C07CD95" w14:textId="77777777" w:rsidTr="00515754">
        <w:tc>
          <w:tcPr>
            <w:tcW w:w="2405" w:type="dxa"/>
          </w:tcPr>
          <w:p w14:paraId="1D982FD1" w14:textId="2EDD9F4B"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F955B0"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We think it should be clarified that the SRS configuration is for single TRP case. For multi-TRP case, it should be further studied. If the same SRS resource sets are used among different TRP for antenna switching, then a lot of reconfiguration signaling is required.</w:t>
            </w:r>
          </w:p>
          <w:p w14:paraId="60590259"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We suggest the flowing change in the main bullet:</w:t>
            </w:r>
          </w:p>
          <w:p w14:paraId="51BC0020" w14:textId="77777777" w:rsidR="00B6468D" w:rsidRPr="00045805" w:rsidRDefault="00B6468D" w:rsidP="00B6468D">
            <w:pPr>
              <w:widowControl w:val="0"/>
              <w:snapToGrid w:val="0"/>
              <w:spacing w:before="120" w:after="120" w:line="240" w:lineRule="auto"/>
              <w:jc w:val="both"/>
              <w:rPr>
                <w:rFonts w:eastAsia="Microsoft YaHei"/>
                <w:i/>
                <w:sz w:val="20"/>
                <w:szCs w:val="20"/>
              </w:rPr>
            </w:pPr>
            <w:r w:rsidRPr="00045805">
              <w:rPr>
                <w:rFonts w:eastAsia="Microsoft YaHei"/>
                <w:i/>
                <w:sz w:val="20"/>
                <w:szCs w:val="20"/>
              </w:rPr>
              <w:t>On aperiodic SRS configuration for  &gt; 4Rx, support the following N_max values</w:t>
            </w:r>
            <w:r>
              <w:rPr>
                <w:rFonts w:eastAsia="Microsoft YaHei"/>
                <w:i/>
                <w:sz w:val="20"/>
                <w:szCs w:val="20"/>
              </w:rPr>
              <w:t xml:space="preserve"> </w:t>
            </w:r>
            <w:r w:rsidRPr="00E751D2">
              <w:rPr>
                <w:rFonts w:eastAsia="Microsoft YaHei"/>
                <w:i/>
                <w:color w:val="FF0000"/>
                <w:sz w:val="20"/>
                <w:szCs w:val="20"/>
              </w:rPr>
              <w:t>in single TRP case</w:t>
            </w:r>
          </w:p>
          <w:p w14:paraId="726F1F11" w14:textId="3B3EA354"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The table is also updated to include our preference on the number of N_Max.</w:t>
            </w:r>
          </w:p>
        </w:tc>
      </w:tr>
      <w:tr w:rsidR="00520390" w14:paraId="5AEE65FE" w14:textId="77777777" w:rsidTr="00515754">
        <w:tc>
          <w:tcPr>
            <w:tcW w:w="2405" w:type="dxa"/>
          </w:tcPr>
          <w:p w14:paraId="7DC0E76F" w14:textId="5E5D2774"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C7B8D73" w14:textId="36BF88C6"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Support the FL’s proposal.</w:t>
            </w:r>
          </w:p>
        </w:tc>
      </w:tr>
      <w:tr w:rsidR="00752698" w14:paraId="3C8D722A" w14:textId="77777777" w:rsidTr="00515754">
        <w:tc>
          <w:tcPr>
            <w:tcW w:w="2405" w:type="dxa"/>
          </w:tcPr>
          <w:p w14:paraId="5C65115B" w14:textId="1B82614D"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C57BA29" w14:textId="73DB8B74"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fine with the proposal.</w:t>
            </w:r>
          </w:p>
        </w:tc>
      </w:tr>
      <w:tr w:rsidR="009077EE" w14:paraId="0EC783EA" w14:textId="77777777" w:rsidTr="00515754">
        <w:tc>
          <w:tcPr>
            <w:tcW w:w="2405" w:type="dxa"/>
          </w:tcPr>
          <w:p w14:paraId="1051D052" w14:textId="4B875012" w:rsidR="009077EE" w:rsidRDefault="009077EE" w:rsidP="00752698">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2DB18852" w14:textId="3B3D7554" w:rsidR="009077EE" w:rsidRDefault="009077EE" w:rsidP="0075269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F35477" w14:paraId="65F6EDC1" w14:textId="77777777" w:rsidTr="00515754">
        <w:tc>
          <w:tcPr>
            <w:tcW w:w="2405" w:type="dxa"/>
          </w:tcPr>
          <w:p w14:paraId="48BD9E72" w14:textId="16DD94D6"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2D746943" w14:textId="4DA39535"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K with FL’s proposal.</w:t>
            </w:r>
          </w:p>
        </w:tc>
      </w:tr>
      <w:tr w:rsidR="008F6499" w14:paraId="72CA2823" w14:textId="77777777" w:rsidTr="00515754">
        <w:tc>
          <w:tcPr>
            <w:tcW w:w="2405" w:type="dxa"/>
          </w:tcPr>
          <w:p w14:paraId="23685048" w14:textId="7A515EE8" w:rsidR="008F6499" w:rsidRDefault="008F6499"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3DCA59B" w14:textId="1AF422D2" w:rsidR="008F6499" w:rsidRDefault="008F6499"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75A01" w14:paraId="0EA18574" w14:textId="77777777" w:rsidTr="00515754">
        <w:tc>
          <w:tcPr>
            <w:tcW w:w="2405" w:type="dxa"/>
          </w:tcPr>
          <w:p w14:paraId="66CB62BC" w14:textId="0CD64EF2" w:rsidR="00175A01" w:rsidRDefault="00175A01" w:rsidP="00175A01">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49F5FC0" w14:textId="77777777" w:rsidR="00175A01" w:rsidRDefault="00175A01" w:rsidP="00175A0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Fine with the proposal given the majority support for larger N_max. </w:t>
            </w:r>
          </w:p>
          <w:p w14:paraId="41290751" w14:textId="77777777" w:rsidR="00175A01" w:rsidRDefault="00175A01" w:rsidP="00175A01">
            <w:pPr>
              <w:widowControl w:val="0"/>
              <w:snapToGrid w:val="0"/>
              <w:spacing w:after="0" w:line="240" w:lineRule="auto"/>
              <w:rPr>
                <w:rFonts w:eastAsia="Malgun Gothic"/>
                <w:sz w:val="20"/>
                <w:szCs w:val="20"/>
                <w:lang w:eastAsia="ko-KR"/>
              </w:rPr>
            </w:pPr>
            <w:r w:rsidRPr="002C347E">
              <w:rPr>
                <w:rFonts w:eastAsia="Malgun Gothic"/>
                <w:sz w:val="20"/>
                <w:szCs w:val="20"/>
                <w:lang w:eastAsia="ko-KR"/>
              </w:rPr>
              <w:t xml:space="preserve">In general, there are two issues with increasing N_max and hope that companies </w:t>
            </w:r>
            <w:r>
              <w:rPr>
                <w:rFonts w:eastAsia="Malgun Gothic"/>
                <w:sz w:val="20"/>
                <w:szCs w:val="20"/>
                <w:lang w:eastAsia="ko-KR"/>
              </w:rPr>
              <w:t xml:space="preserve">are aware of. </w:t>
            </w:r>
          </w:p>
          <w:p w14:paraId="3F9F426E" w14:textId="77777777" w:rsidR="00175A01" w:rsidRDefault="00175A01" w:rsidP="00175A01">
            <w:pPr>
              <w:pStyle w:val="ListParagraph"/>
              <w:widowControl w:val="0"/>
              <w:numPr>
                <w:ilvl w:val="0"/>
                <w:numId w:val="9"/>
              </w:numPr>
              <w:snapToGrid w:val="0"/>
              <w:spacing w:after="0" w:line="240" w:lineRule="auto"/>
              <w:rPr>
                <w:rFonts w:eastAsia="Malgun Gothic"/>
                <w:sz w:val="20"/>
                <w:szCs w:val="20"/>
                <w:lang w:eastAsia="ko-KR"/>
              </w:rPr>
            </w:pPr>
            <w:r w:rsidRPr="002C347E">
              <w:rPr>
                <w:rFonts w:eastAsia="Malgun Gothic"/>
                <w:sz w:val="20"/>
                <w:szCs w:val="20"/>
                <w:lang w:eastAsia="ko-KR"/>
              </w:rPr>
              <w:t>There are RAN4 requirements on transient time mask between SRS for ‘antenna switching’ and {other SRS,</w:t>
            </w:r>
            <w:r>
              <w:rPr>
                <w:rFonts w:eastAsia="Malgun Gothic"/>
                <w:sz w:val="20"/>
                <w:szCs w:val="20"/>
                <w:lang w:eastAsia="ko-KR"/>
              </w:rPr>
              <w:t xml:space="preserve"> </w:t>
            </w:r>
            <w:r w:rsidRPr="002C347E">
              <w:rPr>
                <w:rFonts w:eastAsia="Malgun Gothic"/>
                <w:sz w:val="20"/>
                <w:szCs w:val="20"/>
                <w:lang w:eastAsia="ko-KR"/>
              </w:rPr>
              <w:t>PUCCH, PUSCH} that will affect quality of signa/channel after</w:t>
            </w:r>
            <w:r>
              <w:rPr>
                <w:rFonts w:eastAsia="Malgun Gothic"/>
                <w:sz w:val="20"/>
                <w:szCs w:val="20"/>
                <w:lang w:eastAsia="ko-KR"/>
              </w:rPr>
              <w:t xml:space="preserve"> SRS due to power/port change. So, multiplexing and flexibility comes at a cost.</w:t>
            </w:r>
          </w:p>
          <w:p w14:paraId="2397B904" w14:textId="4D223BD8" w:rsidR="00175A01" w:rsidRPr="00175A01" w:rsidRDefault="00175A01" w:rsidP="00175A01">
            <w:pPr>
              <w:pStyle w:val="ListParagraph"/>
              <w:widowControl w:val="0"/>
              <w:numPr>
                <w:ilvl w:val="0"/>
                <w:numId w:val="9"/>
              </w:numPr>
              <w:snapToGrid w:val="0"/>
              <w:spacing w:after="0" w:line="240" w:lineRule="auto"/>
              <w:rPr>
                <w:rFonts w:eastAsia="Malgun Gothic"/>
                <w:sz w:val="20"/>
                <w:szCs w:val="20"/>
                <w:lang w:eastAsia="ko-KR"/>
              </w:rPr>
            </w:pPr>
            <w:r w:rsidRPr="00175A01">
              <w:rPr>
                <w:rFonts w:eastAsia="Malgun Gothic"/>
                <w:sz w:val="20"/>
                <w:szCs w:val="20"/>
                <w:lang w:eastAsia="ko-KR"/>
              </w:rPr>
              <w:t>DL CSI acquisition</w:t>
            </w:r>
            <w:r>
              <w:rPr>
                <w:rFonts w:eastAsia="Malgun Gothic"/>
                <w:sz w:val="20"/>
                <w:szCs w:val="20"/>
                <w:lang w:eastAsia="ko-KR"/>
              </w:rPr>
              <w:t xml:space="preserve"> is delayed</w:t>
            </w:r>
            <w:r w:rsidRPr="00175A01">
              <w:rPr>
                <w:rFonts w:eastAsia="Malgun Gothic"/>
                <w:sz w:val="20"/>
                <w:szCs w:val="20"/>
                <w:lang w:eastAsia="ko-KR"/>
              </w:rPr>
              <w:t xml:space="preserve"> across multiple slots which defeats the </w:t>
            </w:r>
            <w:r>
              <w:rPr>
                <w:rFonts w:eastAsia="Malgun Gothic"/>
                <w:sz w:val="20"/>
                <w:szCs w:val="20"/>
                <w:lang w:eastAsia="ko-KR"/>
              </w:rPr>
              <w:t xml:space="preserve">main purpose </w:t>
            </w:r>
            <w:r w:rsidRPr="00175A01">
              <w:rPr>
                <w:rFonts w:eastAsia="Malgun Gothic"/>
                <w:sz w:val="20"/>
                <w:szCs w:val="20"/>
                <w:lang w:eastAsia="ko-KR"/>
              </w:rPr>
              <w:t>of A-SRS.</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392"/>
        <w:gridCol w:w="672"/>
        <w:gridCol w:w="936"/>
        <w:gridCol w:w="4350"/>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All the non-zero integer values &lt;=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Microsoft YaHei"/>
                <w:sz w:val="20"/>
                <w:szCs w:val="20"/>
              </w:rPr>
            </w:pPr>
            <w:r>
              <w:rPr>
                <w:rFonts w:eastAsia="Microsoft YaHei"/>
                <w:sz w:val="20"/>
                <w:szCs w:val="20"/>
              </w:rPr>
              <w:t xml:space="preserve">8 </w:t>
            </w:r>
            <w:r w:rsidR="000B580D">
              <w:rPr>
                <w:rFonts w:eastAsia="Microsoft YaHei"/>
                <w:sz w:val="20"/>
                <w:szCs w:val="20"/>
              </w:rPr>
              <w:t xml:space="preserve">supporting companies: </w:t>
            </w:r>
            <w:r w:rsidR="000B580D" w:rsidRPr="000B580D">
              <w:rPr>
                <w:rFonts w:eastAsia="Microsoft YaHei"/>
                <w:sz w:val="20"/>
                <w:szCs w:val="20"/>
              </w:rPr>
              <w:t>Samsung, ZTE, Ericsson, CATT, Lenovo, MotM</w:t>
            </w:r>
            <w:r>
              <w:rPr>
                <w:rFonts w:eastAsia="Microsoft YaHei"/>
                <w:sz w:val="20"/>
                <w:szCs w:val="20"/>
              </w:rPr>
              <w:t>, Huawei, HiSilicon</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4E35E90" w:rsidR="00940270" w:rsidRP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Pr="00940270">
        <w:rPr>
          <w:rFonts w:eastAsia="Microsoft YaHei"/>
          <w:i/>
          <w:sz w:val="20"/>
          <w:szCs w:val="20"/>
        </w:rPr>
        <w:t xml:space="preserve"> TBD</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Microsoft YaHei"/>
                <w:iCs/>
                <w:sz w:val="20"/>
                <w:szCs w:val="20"/>
              </w:rPr>
            </w:pPr>
            <w:r>
              <w:rPr>
                <w:rFonts w:eastAsia="Microsoft YaHei"/>
                <w:iCs/>
                <w:sz w:val="20"/>
                <w:szCs w:val="20"/>
              </w:rPr>
              <w:t>According to current specs, at least 1 symbol is required for the guard period. Therefore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Microsoft YaHei"/>
                <w:sz w:val="20"/>
                <w:szCs w:val="20"/>
              </w:rPr>
            </w:pPr>
            <w:r>
              <w:rPr>
                <w:rFonts w:eastAsia="Microsoft YaHei"/>
                <w:iCs/>
                <w:sz w:val="20"/>
                <w:szCs w:val="20"/>
              </w:rPr>
              <w:t xml:space="preserve">- for 1T8R, 2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&lt;=N</w:t>
            </w:r>
            <w:r>
              <w:rPr>
                <w:rFonts w:eastAsia="Microsoft YaHei"/>
                <w:sz w:val="20"/>
                <w:szCs w:val="20"/>
              </w:rPr>
              <w:t>_</w:t>
            </w:r>
            <w:r w:rsidRPr="00C165A0">
              <w:rPr>
                <w:rFonts w:eastAsia="Microsoft YaHei"/>
                <w:sz w:val="20"/>
                <w:szCs w:val="20"/>
              </w:rPr>
              <w:t>max</w:t>
            </w:r>
            <w:r>
              <w:rPr>
                <w:rFonts w:eastAsia="Microsoft YaHei"/>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Microsoft YaHei"/>
                <w:i/>
                <w:sz w:val="20"/>
                <w:szCs w:val="20"/>
              </w:rPr>
            </w:pPr>
            <w:r>
              <w:rPr>
                <w:rFonts w:eastAsia="Microsoft YaHei"/>
                <w:sz w:val="20"/>
                <w:szCs w:val="20"/>
              </w:rPr>
              <w:t>- for other cases, 1</w:t>
            </w:r>
            <w:r>
              <w:rPr>
                <w:rFonts w:eastAsia="Microsoft YaHei"/>
                <w:iCs/>
                <w:sz w:val="20"/>
                <w:szCs w:val="20"/>
              </w:rPr>
              <w:t xml:space="preserve">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&lt;=N</w:t>
            </w:r>
            <w:r>
              <w:rPr>
                <w:rFonts w:eastAsia="Microsoft YaHei"/>
                <w:sz w:val="20"/>
                <w:szCs w:val="20"/>
              </w:rPr>
              <w:t>_</w:t>
            </w:r>
            <w:r w:rsidRPr="00C165A0">
              <w:rPr>
                <w:rFonts w:eastAsia="Microsoft YaHei"/>
                <w:sz w:val="20"/>
                <w:szCs w:val="20"/>
              </w:rPr>
              <w:t>max</w:t>
            </w:r>
            <w:r>
              <w:rPr>
                <w:rFonts w:eastAsia="Microsoft YaHei"/>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529AFD8" w14:textId="35E32F79"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for the flexibility on SRS resource configurations.</w:t>
            </w:r>
          </w:p>
        </w:tc>
      </w:tr>
      <w:tr w:rsidR="00DE5D04" w14:paraId="42ACA4C5" w14:textId="77777777" w:rsidTr="006E3B3D">
        <w:tc>
          <w:tcPr>
            <w:tcW w:w="2405" w:type="dxa"/>
          </w:tcPr>
          <w:p w14:paraId="31CF94E5" w14:textId="7A500DEE" w:rsidR="00DE5D04" w:rsidRDefault="00DE5D04" w:rsidP="00DE5D04">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38FE764" w14:textId="6C334C22" w:rsidR="00DE5D04" w:rsidRDefault="00DE5D04" w:rsidP="00DE5D04">
            <w:pPr>
              <w:widowControl w:val="0"/>
              <w:snapToGrid w:val="0"/>
              <w:spacing w:before="120" w:after="120" w:line="240" w:lineRule="auto"/>
              <w:rPr>
                <w:rFonts w:eastAsia="Microsoft YaHei"/>
                <w:sz w:val="20"/>
                <w:szCs w:val="20"/>
              </w:rPr>
            </w:pPr>
            <w:r>
              <w:rPr>
                <w:rFonts w:eastAsia="Microsoft YaHei"/>
                <w:sz w:val="20"/>
                <w:szCs w:val="20"/>
              </w:rPr>
              <w:t>O</w:t>
            </w:r>
            <w:r>
              <w:rPr>
                <w:rFonts w:eastAsia="Microsoft YaHei" w:hint="eastAsia"/>
                <w:sz w:val="20"/>
                <w:szCs w:val="20"/>
              </w:rPr>
              <w:t xml:space="preserve">nly </w:t>
            </w:r>
            <w:r>
              <w:rPr>
                <w:rFonts w:eastAsia="Microsoft YaHei"/>
                <w:sz w:val="20"/>
                <w:szCs w:val="20"/>
              </w:rPr>
              <w:t>support 1 N value, the reason behind is if we “up to N_max” is agreed then complicated configurations of sets and resources are needed. For example as proposed 1T8R with N_max=4, then there are many configurations 1 set, 8 resources; 2 sets and variety of combinations (1+7, 2+6, 3+5, 4+4); 3 sets and variety of combinations; 4 sets and variety of combinations… these are unnecessary combinations which will lead to endless discussion.</w:t>
            </w:r>
          </w:p>
        </w:tc>
      </w:tr>
      <w:tr w:rsidR="00F32AA5" w14:paraId="3590E0D6" w14:textId="77777777" w:rsidTr="006E3B3D">
        <w:tc>
          <w:tcPr>
            <w:tcW w:w="2405" w:type="dxa"/>
          </w:tcPr>
          <w:p w14:paraId="251F1EC3" w14:textId="72E0174C" w:rsidR="00F32AA5" w:rsidRDefault="00F32AA5" w:rsidP="00DE5D0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35EBE3DA" w14:textId="102EEDBE" w:rsidR="00F32AA5" w:rsidRDefault="00F32AA5" w:rsidP="00DE5D0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Alt.2.</w:t>
            </w:r>
          </w:p>
        </w:tc>
      </w:tr>
      <w:tr w:rsidR="00507D84" w14:paraId="66257A2D" w14:textId="77777777" w:rsidTr="006E3B3D">
        <w:tc>
          <w:tcPr>
            <w:tcW w:w="2405" w:type="dxa"/>
          </w:tcPr>
          <w:p w14:paraId="727F4920" w14:textId="78E6B584"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253315" w14:textId="45CE7081"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We prefer Alt.1</w:t>
            </w:r>
          </w:p>
        </w:tc>
      </w:tr>
      <w:tr w:rsidR="00B6468D" w14:paraId="0C296394" w14:textId="77777777" w:rsidTr="006E3B3D">
        <w:tc>
          <w:tcPr>
            <w:tcW w:w="2405" w:type="dxa"/>
          </w:tcPr>
          <w:p w14:paraId="026D2CF0" w14:textId="17AD8F62"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2B5194A"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This can be further discussed if agreement is reached on the value of N_Max.</w:t>
            </w:r>
          </w:p>
          <w:p w14:paraId="3161B354" w14:textId="49924A54"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Basically, we think it should consider the OFDM symbol positions for SRS, subject to UE capability.</w:t>
            </w:r>
          </w:p>
        </w:tc>
      </w:tr>
      <w:tr w:rsidR="00175A01" w14:paraId="65381BF9" w14:textId="77777777" w:rsidTr="006E3B3D">
        <w:tc>
          <w:tcPr>
            <w:tcW w:w="2405" w:type="dxa"/>
          </w:tcPr>
          <w:p w14:paraId="388BFF45" w14:textId="52C7A3D7" w:rsidR="00175A01" w:rsidRDefault="00175A01" w:rsidP="00175A01">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DCCCF42" w14:textId="4FE5626B" w:rsidR="00175A01" w:rsidRDefault="00175A01" w:rsidP="00175A01">
            <w:pPr>
              <w:widowControl w:val="0"/>
              <w:snapToGrid w:val="0"/>
              <w:spacing w:before="120" w:after="120" w:line="240" w:lineRule="auto"/>
              <w:rPr>
                <w:rFonts w:eastAsia="Microsoft YaHei"/>
                <w:sz w:val="20"/>
                <w:szCs w:val="20"/>
              </w:rPr>
            </w:pPr>
            <w:r>
              <w:rPr>
                <w:rFonts w:eastAsia="Microsoft YaHei"/>
                <w:sz w:val="20"/>
                <w:szCs w:val="20"/>
              </w:rPr>
              <w:t xml:space="preserve">Support Alt 3. There should specific sets/resources configuration. </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Lenovo, MotM</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12262EE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Microsoft YaHei"/>
                <w:i/>
                <w:sz w:val="20"/>
                <w:szCs w:val="20"/>
              </w:rPr>
            </w:pPr>
            <w:r>
              <w:rPr>
                <w:rFonts w:eastAsia="Microsoft YaHei"/>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Similar comment as 3.2</w:t>
            </w:r>
          </w:p>
        </w:tc>
      </w:tr>
      <w:tr w:rsidR="008319F3" w14:paraId="27F40E7A" w14:textId="77777777" w:rsidTr="006E3B3D">
        <w:tc>
          <w:tcPr>
            <w:tcW w:w="2405" w:type="dxa"/>
          </w:tcPr>
          <w:p w14:paraId="0B65B991" w14:textId="3FC7760D" w:rsidR="008319F3" w:rsidRDefault="008319F3" w:rsidP="008319F3">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588CADCA" w14:textId="6208AB89" w:rsidR="008319F3" w:rsidRDefault="008319F3" w:rsidP="008319F3">
            <w:pPr>
              <w:widowControl w:val="0"/>
              <w:snapToGrid w:val="0"/>
              <w:spacing w:before="120" w:after="120" w:line="240" w:lineRule="auto"/>
              <w:rPr>
                <w:rFonts w:eastAsia="Microsoft YaHei"/>
                <w:sz w:val="20"/>
                <w:szCs w:val="20"/>
              </w:rPr>
            </w:pPr>
            <w:r>
              <w:rPr>
                <w:rFonts w:eastAsia="Microsoft YaHei"/>
                <w:sz w:val="20"/>
                <w:szCs w:val="20"/>
              </w:rPr>
              <w:t>D</w:t>
            </w:r>
            <w:r>
              <w:rPr>
                <w:rFonts w:eastAsia="Microsoft YaHei" w:hint="eastAsia"/>
                <w:sz w:val="20"/>
                <w:szCs w:val="20"/>
              </w:rPr>
              <w:t xml:space="preserve">eprioritize </w:t>
            </w:r>
            <w:r>
              <w:rPr>
                <w:rFonts w:eastAsia="Microsoft YaHei"/>
                <w:sz w:val="20"/>
                <w:szCs w:val="20"/>
              </w:rPr>
              <w:t>the discussion</w:t>
            </w:r>
          </w:p>
        </w:tc>
      </w:tr>
      <w:tr w:rsidR="00507D84" w14:paraId="2B5F1065" w14:textId="77777777" w:rsidTr="006E3B3D">
        <w:tc>
          <w:tcPr>
            <w:tcW w:w="2405" w:type="dxa"/>
          </w:tcPr>
          <w:p w14:paraId="4B390A4B" w14:textId="06E24E3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4CCCF0" w14:textId="32DF7709"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Not support</w:t>
            </w:r>
          </w:p>
        </w:tc>
      </w:tr>
      <w:tr w:rsidR="00B6468D" w14:paraId="0DB60323" w14:textId="77777777" w:rsidTr="006E3B3D">
        <w:tc>
          <w:tcPr>
            <w:tcW w:w="2405" w:type="dxa"/>
          </w:tcPr>
          <w:p w14:paraId="13F427FE" w14:textId="782B8B3E"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8AF0741" w14:textId="378A045C"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Support to extend for 1T4R, 2T4R and 1T2R. Not necessary for T=R.</w:t>
            </w:r>
          </w:p>
        </w:tc>
      </w:tr>
      <w:tr w:rsidR="00520390" w14:paraId="46FADFA5" w14:textId="77777777" w:rsidTr="006E3B3D">
        <w:tc>
          <w:tcPr>
            <w:tcW w:w="2405" w:type="dxa"/>
          </w:tcPr>
          <w:p w14:paraId="5588B950" w14:textId="7C3A313D"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93A2719" w14:textId="5F7FE659"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377814" w14:paraId="19F0E0D4" w14:textId="77777777" w:rsidTr="006E3B3D">
        <w:tc>
          <w:tcPr>
            <w:tcW w:w="2405" w:type="dxa"/>
          </w:tcPr>
          <w:p w14:paraId="4FC9E335" w14:textId="2E7543F5" w:rsidR="00377814" w:rsidRDefault="00377814" w:rsidP="0052039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0F1E56B4" w14:textId="02B094F0" w:rsidR="00377814" w:rsidRDefault="00377814" w:rsidP="00520390">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w:t>
            </w:r>
          </w:p>
        </w:tc>
      </w:tr>
      <w:tr w:rsidR="0013289B" w14:paraId="54766B12" w14:textId="77777777" w:rsidTr="006E3B3D">
        <w:tc>
          <w:tcPr>
            <w:tcW w:w="2405" w:type="dxa"/>
          </w:tcPr>
          <w:p w14:paraId="0EDDCC6A" w14:textId="07AF5D06" w:rsidR="0013289B" w:rsidRDefault="0013289B" w:rsidP="0013289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1C56986" w14:textId="77777777" w:rsidR="00064333" w:rsidRDefault="0013289B" w:rsidP="0013289B">
            <w:pPr>
              <w:widowControl w:val="0"/>
              <w:snapToGrid w:val="0"/>
              <w:spacing w:before="120" w:after="120" w:line="240" w:lineRule="auto"/>
              <w:rPr>
                <w:rFonts w:eastAsia="Microsoft YaHei"/>
                <w:iCs/>
                <w:sz w:val="20"/>
                <w:szCs w:val="20"/>
              </w:rPr>
            </w:pPr>
            <w:r>
              <w:rPr>
                <w:rFonts w:eastAsia="Microsoft YaHei"/>
                <w:iCs/>
                <w:sz w:val="20"/>
                <w:szCs w:val="20"/>
              </w:rPr>
              <w:t xml:space="preserve">In our view, this extension should be prioritized since it is </w:t>
            </w:r>
            <w:r w:rsidRPr="00E363F5">
              <w:rPr>
                <w:rFonts w:eastAsia="Microsoft YaHei"/>
                <w:b/>
                <w:bCs/>
                <w:i/>
                <w:sz w:val="20"/>
                <w:szCs w:val="20"/>
              </w:rPr>
              <w:t>fixing a problem already existing in some operators deployments</w:t>
            </w:r>
            <w:r>
              <w:rPr>
                <w:rFonts w:eastAsia="Microsoft YaHei"/>
                <w:iCs/>
                <w:sz w:val="20"/>
                <w:szCs w:val="20"/>
              </w:rPr>
              <w:t xml:space="preserve"> (TDD X:Y:2 slots). </w:t>
            </w:r>
          </w:p>
          <w:p w14:paraId="13E1B1CA" w14:textId="77777777" w:rsidR="0013289B" w:rsidRDefault="0013289B" w:rsidP="0013289B">
            <w:pPr>
              <w:widowControl w:val="0"/>
              <w:snapToGrid w:val="0"/>
              <w:spacing w:before="120" w:after="120" w:line="240" w:lineRule="auto"/>
              <w:rPr>
                <w:rFonts w:eastAsia="Microsoft YaHei"/>
                <w:iCs/>
                <w:sz w:val="20"/>
                <w:szCs w:val="20"/>
              </w:rPr>
            </w:pPr>
            <w:r>
              <w:rPr>
                <w:rFonts w:eastAsia="Microsoft YaHei"/>
                <w:iCs/>
                <w:sz w:val="20"/>
                <w:szCs w:val="20"/>
              </w:rPr>
              <w:t xml:space="preserve">We don’t see how specifying </w:t>
            </w:r>
            <w:r w:rsidR="00064333">
              <w:rPr>
                <w:rFonts w:eastAsia="Microsoft YaHei"/>
                <w:iCs/>
                <w:sz w:val="20"/>
                <w:szCs w:val="20"/>
              </w:rPr>
              <w:t xml:space="preserve">AS </w:t>
            </w:r>
            <w:r>
              <w:rPr>
                <w:rFonts w:eastAsia="Microsoft YaHei"/>
                <w:iCs/>
                <w:sz w:val="20"/>
                <w:szCs w:val="20"/>
              </w:rPr>
              <w:t xml:space="preserve">for 6RX or 8RX UEs can be of higher prio than </w:t>
            </w:r>
            <w:r w:rsidR="00064333">
              <w:rPr>
                <w:rFonts w:eastAsia="Microsoft YaHei"/>
                <w:iCs/>
                <w:sz w:val="20"/>
                <w:szCs w:val="20"/>
              </w:rPr>
              <w:t xml:space="preserve">solving real life issues. </w:t>
            </w:r>
            <w:r>
              <w:rPr>
                <w:rFonts w:eastAsia="Microsoft YaHei"/>
                <w:iCs/>
                <w:sz w:val="20"/>
                <w:szCs w:val="20"/>
              </w:rPr>
              <w:t xml:space="preserve"> </w:t>
            </w:r>
          </w:p>
          <w:p w14:paraId="6DF7BF65" w14:textId="538EF087" w:rsidR="00AB612C" w:rsidRDefault="00AB612C" w:rsidP="0013289B">
            <w:pPr>
              <w:widowControl w:val="0"/>
              <w:snapToGrid w:val="0"/>
              <w:spacing w:before="120" w:after="120" w:line="240" w:lineRule="auto"/>
              <w:rPr>
                <w:rFonts w:eastAsia="Microsoft YaHei"/>
                <w:sz w:val="20"/>
                <w:szCs w:val="20"/>
              </w:rPr>
            </w:pPr>
            <w:r>
              <w:rPr>
                <w:rFonts w:eastAsia="Microsoft YaHei"/>
                <w:sz w:val="20"/>
                <w:szCs w:val="20"/>
              </w:rPr>
              <w:t>To CATT, how does N=1 help those operators</w:t>
            </w:r>
            <w:r w:rsidR="00AC451A">
              <w:rPr>
                <w:rFonts w:eastAsia="Microsoft YaHei"/>
                <w:sz w:val="20"/>
                <w:szCs w:val="20"/>
              </w:rPr>
              <w:t xml:space="preserve"> that are forced to configure TDD patterns</w:t>
            </w:r>
            <w:r>
              <w:rPr>
                <w:rFonts w:eastAsia="Microsoft YaHei"/>
                <w:sz w:val="20"/>
                <w:szCs w:val="20"/>
              </w:rPr>
              <w:t xml:space="preserve"> with only 2 </w:t>
            </w:r>
            <w:r w:rsidR="00AC451A">
              <w:rPr>
                <w:rFonts w:eastAsia="Microsoft YaHei"/>
                <w:sz w:val="20"/>
                <w:szCs w:val="20"/>
              </w:rPr>
              <w:t xml:space="preserve">UL </w:t>
            </w:r>
            <w:r>
              <w:rPr>
                <w:rFonts w:eastAsia="Microsoft YaHei"/>
                <w:sz w:val="20"/>
                <w:szCs w:val="20"/>
              </w:rPr>
              <w:t xml:space="preserve">symbols in the </w:t>
            </w:r>
            <w:r w:rsidR="00AC451A">
              <w:rPr>
                <w:rFonts w:eastAsia="Microsoft YaHei"/>
                <w:sz w:val="20"/>
                <w:szCs w:val="20"/>
              </w:rPr>
              <w:t xml:space="preserve">mixed </w:t>
            </w:r>
            <w:r>
              <w:rPr>
                <w:rFonts w:eastAsia="Microsoft YaHei"/>
                <w:sz w:val="20"/>
                <w:szCs w:val="20"/>
              </w:rPr>
              <w:t>slot?</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77777777"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087"/>
        <w:gridCol w:w="8263"/>
      </w:tblGrid>
      <w:tr w:rsidR="006A44B5" w14:paraId="0F73B3C4" w14:textId="77777777" w:rsidTr="008319F3">
        <w:tc>
          <w:tcPr>
            <w:tcW w:w="1087"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63"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8319F3">
        <w:tc>
          <w:tcPr>
            <w:tcW w:w="1087" w:type="dxa"/>
          </w:tcPr>
          <w:p w14:paraId="64C42E95" w14:textId="7AE9234C" w:rsidR="006A44B5"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263" w:type="dxa"/>
          </w:tcPr>
          <w:p w14:paraId="02105C46" w14:textId="77777777" w:rsidR="002A5E8D" w:rsidRDefault="002A5E8D" w:rsidP="002A5E8D">
            <w:pPr>
              <w:widowControl w:val="0"/>
              <w:snapToGrid w:val="0"/>
              <w:spacing w:before="120" w:after="120" w:line="240" w:lineRule="auto"/>
              <w:jc w:val="both"/>
              <w:rPr>
                <w:rFonts w:eastAsia="Microsoft YaHei"/>
                <w:sz w:val="20"/>
                <w:szCs w:val="20"/>
              </w:rPr>
            </w:pPr>
            <w:r w:rsidRPr="009648A2">
              <w:rPr>
                <w:rFonts w:eastAsia="Microsoft YaHei"/>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Microsoft YaHei"/>
                <w:sz w:val="20"/>
                <w:szCs w:val="20"/>
              </w:rPr>
            </w:pPr>
            <w:r>
              <w:rPr>
                <w:rFonts w:eastAsia="Microsoft YaHei"/>
                <w:sz w:val="20"/>
                <w:szCs w:val="20"/>
              </w:rPr>
              <w:t>The issue happens on the real networks.</w:t>
            </w:r>
            <w:r w:rsidR="00F91B30">
              <w:rPr>
                <w:rFonts w:eastAsia="Microsoft YaHei"/>
                <w:sz w:val="20"/>
                <w:szCs w:val="20"/>
              </w:rPr>
              <w:t xml:space="preserve"> There is SRS collision due to the </w:t>
            </w:r>
            <w:r w:rsidR="003B38FF">
              <w:rPr>
                <w:rFonts w:eastAsia="Microsoft YaHei"/>
                <w:sz w:val="20"/>
                <w:szCs w:val="20"/>
              </w:rPr>
              <w:t>restriction</w:t>
            </w:r>
            <w:r w:rsidR="00F91B30">
              <w:rPr>
                <w:rFonts w:eastAsia="Microsoft YaHei"/>
                <w:sz w:val="20"/>
                <w:szCs w:val="20"/>
              </w:rPr>
              <w:t xml:space="preserve"> on the number of semi-persistent SRS resource sets. There are hundreds UEs in a cell for SRS transmission, but each UE is only with one SP-SRS can be configured</w:t>
            </w:r>
            <w:r w:rsidR="006B237A">
              <w:rPr>
                <w:rFonts w:eastAsia="Microsoft YaHei"/>
                <w:sz w:val="20"/>
                <w:szCs w:val="20"/>
              </w:rPr>
              <w:t xml:space="preserve"> (for 1T2R and 2T4R can be with a periodic SRS set)</w:t>
            </w:r>
            <w:r w:rsidR="00F91B30">
              <w:rPr>
                <w:rFonts w:eastAsia="Microsoft YaHei"/>
                <w:sz w:val="20"/>
                <w:szCs w:val="20"/>
              </w:rPr>
              <w:t>.</w:t>
            </w:r>
            <w:r w:rsidR="006B237A">
              <w:rPr>
                <w:rFonts w:eastAsia="Microsoft YaHei"/>
                <w:sz w:val="20"/>
                <w:szCs w:val="20"/>
              </w:rPr>
              <w:t xml:space="preserve"> </w:t>
            </w:r>
            <w:r w:rsidR="003B38FF">
              <w:rPr>
                <w:rFonts w:eastAsia="Microsoft YaHei"/>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Microsoft YaHei"/>
                <w:sz w:val="20"/>
                <w:szCs w:val="20"/>
              </w:rPr>
              <w:t>Please note that increasing SRS capacity is not sufficient to avoid the collision in a short periodicity as shown in R1-2102338, while the partial SRS for capacity 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Microsoft YaHei"/>
                <w:sz w:val="20"/>
                <w:szCs w:val="20"/>
              </w:rPr>
            </w:pPr>
            <w:r>
              <w:rPr>
                <w:rFonts w:eastAsia="Microsoft YaHei"/>
                <w:sz w:val="20"/>
                <w:szCs w:val="20"/>
              </w:rPr>
              <w:t>In Figure-1 shows an example for the current SRS configurations.</w:t>
            </w:r>
            <w:r w:rsidR="00B50A9A">
              <w:rPr>
                <w:rFonts w:eastAsia="Microsoft YaHei"/>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Microsoft YaHei"/>
                <w:sz w:val="20"/>
                <w:szCs w:val="20"/>
              </w:rPr>
            </w:pPr>
            <w:r>
              <w:rPr>
                <w:rFonts w:eastAsia="Microsoft YaHei"/>
                <w:sz w:val="20"/>
                <w:szCs w:val="20"/>
              </w:rPr>
              <w:t xml:space="preserve">  </w:t>
            </w:r>
          </w:p>
          <w:p w14:paraId="4CA0A646" w14:textId="77777777" w:rsidR="002A5E8D" w:rsidRDefault="002A5E8D" w:rsidP="003B38FF">
            <w:r>
              <w:rPr>
                <w:noProof/>
              </w:rPr>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Caption"/>
              <w:jc w:val="center"/>
              <w:rPr>
                <w:b w:val="0"/>
                <w:sz w:val="18"/>
                <w:lang w:eastAsia="zh-CN"/>
              </w:rPr>
            </w:pPr>
            <w:bookmarkStart w:id="13" w:name="_Ref68200844"/>
            <w:r w:rsidRPr="003B38FF">
              <w:rPr>
                <w:b w:val="0"/>
                <w:sz w:val="18"/>
              </w:rPr>
              <w:t xml:space="preserve">Figure </w:t>
            </w:r>
            <w:bookmarkEnd w:id="13"/>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T</w:t>
            </w:r>
            <w:r w:rsidRPr="004F33FA">
              <w:rPr>
                <w:rFonts w:eastAsia="Microsoft YaHei"/>
                <w:sz w:val="20"/>
                <w:szCs w:val="20"/>
                <w:lang w:val="en-GB"/>
              </w:rPr>
              <w:t>o avoid SRS collision in the practical scenarios, more than one SP-SRS resource sets for one UE</w:t>
            </w:r>
            <w:r>
              <w:rPr>
                <w:rFonts w:eastAsia="Microsoft YaHei"/>
                <w:sz w:val="20"/>
                <w:szCs w:val="20"/>
                <w:lang w:val="en-GB"/>
              </w:rPr>
              <w:t xml:space="preserve"> can be configured, as shown in Figure 2. </w:t>
            </w:r>
            <w:r w:rsidRPr="004F33FA">
              <w:rPr>
                <w:rFonts w:eastAsia="Microsoft YaHei"/>
                <w:sz w:val="20"/>
                <w:szCs w:val="20"/>
                <w:lang w:val="en-GB"/>
              </w:rPr>
              <w:t>If the SP-SRS resource set-2 is with potential collide with other UE’s SRS transmission, gNB is flexible to active SP-SRS resource set-1 instead of SP-SRS set-2.</w:t>
            </w:r>
          </w:p>
          <w:p w14:paraId="2C539A9B" w14:textId="77777777" w:rsidR="002A5E8D" w:rsidRDefault="002A5E8D" w:rsidP="002A5E8D">
            <w:pPr>
              <w:keepNext/>
              <w:jc w:val="center"/>
            </w:pPr>
            <w:r>
              <w:rPr>
                <w:noProof/>
              </w:rPr>
              <w:lastRenderedPageBreak/>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Caption"/>
              <w:jc w:val="center"/>
              <w:rPr>
                <w:lang w:eastAsia="zh-CN"/>
              </w:rPr>
            </w:pPr>
            <w:bookmarkStart w:id="14" w:name="_Ref68201224"/>
            <w:r>
              <w:t xml:space="preserve">Figure </w:t>
            </w:r>
            <w:bookmarkEnd w:id="14"/>
            <w:r>
              <w:rPr>
                <w:noProof/>
              </w:rPr>
              <w:t>2</w:t>
            </w:r>
            <w:r>
              <w:t xml:space="preserve">. </w:t>
            </w:r>
            <w:r w:rsidRPr="00E46136">
              <w:t>SRS configuration with</w:t>
            </w:r>
            <w:r>
              <w:t xml:space="preserve"> one P-SRS and</w:t>
            </w:r>
            <w:r w:rsidRPr="00E46136">
              <w:t xml:space="preserve"> </w:t>
            </w:r>
            <w:r>
              <w:t>two SP-SRS</w:t>
            </w:r>
          </w:p>
        </w:tc>
      </w:tr>
      <w:tr w:rsidR="008319F3" w14:paraId="337D4DEF" w14:textId="77777777" w:rsidTr="008319F3">
        <w:tc>
          <w:tcPr>
            <w:tcW w:w="1087" w:type="dxa"/>
          </w:tcPr>
          <w:p w14:paraId="6CA71491" w14:textId="19167BDB" w:rsidR="008319F3" w:rsidRDefault="008319F3" w:rsidP="008319F3">
            <w:pPr>
              <w:widowControl w:val="0"/>
              <w:snapToGrid w:val="0"/>
              <w:spacing w:before="120" w:after="120" w:line="240" w:lineRule="auto"/>
              <w:rPr>
                <w:rFonts w:eastAsia="Microsoft YaHei"/>
                <w:sz w:val="20"/>
                <w:szCs w:val="20"/>
              </w:rPr>
            </w:pPr>
            <w:r>
              <w:rPr>
                <w:rFonts w:eastAsia="Microsoft YaHei" w:hint="eastAsia"/>
                <w:sz w:val="20"/>
                <w:szCs w:val="20"/>
              </w:rPr>
              <w:lastRenderedPageBreak/>
              <w:t>vivo</w:t>
            </w:r>
          </w:p>
        </w:tc>
        <w:tc>
          <w:tcPr>
            <w:tcW w:w="8263" w:type="dxa"/>
          </w:tcPr>
          <w:p w14:paraId="60CCFFC7" w14:textId="0E9A4C9D" w:rsidR="008319F3" w:rsidRDefault="008319F3" w:rsidP="008319F3">
            <w:pPr>
              <w:widowControl w:val="0"/>
              <w:snapToGrid w:val="0"/>
              <w:spacing w:before="120" w:after="120" w:line="240" w:lineRule="auto"/>
              <w:rPr>
                <w:rFonts w:eastAsia="Microsoft YaHei"/>
                <w:sz w:val="20"/>
                <w:szCs w:val="20"/>
              </w:rPr>
            </w:pPr>
            <w:r>
              <w:rPr>
                <w:rFonts w:eastAsia="Microsoft YaHei"/>
                <w:sz w:val="20"/>
                <w:szCs w:val="20"/>
              </w:rPr>
              <w:t xml:space="preserve">Support configuring </w:t>
            </w:r>
            <w:r w:rsidRPr="00505C97">
              <w:rPr>
                <w:rFonts w:eastAsia="Microsoft YaHei"/>
                <w:sz w:val="20"/>
                <w:szCs w:val="20"/>
              </w:rPr>
              <w:t xml:space="preserve">one SRS resource set </w:t>
            </w:r>
            <w:r>
              <w:rPr>
                <w:rFonts w:eastAsia="Microsoft YaHei"/>
                <w:sz w:val="20"/>
                <w:szCs w:val="20"/>
              </w:rPr>
              <w:t xml:space="preserve">each </w:t>
            </w:r>
            <w:r w:rsidRPr="00505C97">
              <w:rPr>
                <w:rFonts w:eastAsia="Microsoft YaHei"/>
                <w:sz w:val="20"/>
                <w:szCs w:val="20"/>
              </w:rPr>
              <w:t xml:space="preserve">for periodic </w:t>
            </w:r>
            <w:r>
              <w:rPr>
                <w:rFonts w:eastAsia="Microsoft YaHei"/>
                <w:sz w:val="20"/>
                <w:szCs w:val="20"/>
              </w:rPr>
              <w:t>and</w:t>
            </w:r>
            <w:r w:rsidRPr="00505C97">
              <w:rPr>
                <w:rFonts w:eastAsia="Microsoft YaHei"/>
                <w:sz w:val="20"/>
                <w:szCs w:val="20"/>
              </w:rPr>
              <w:t xml:space="preserve"> semi-persistent SRS</w:t>
            </w:r>
            <w:r>
              <w:rPr>
                <w:rFonts w:eastAsia="Microsoft YaHei"/>
                <w:sz w:val="20"/>
                <w:szCs w:val="20"/>
              </w:rPr>
              <w:t>, i.e. removing the restriction of only one time domain behavior in Rel-15</w:t>
            </w:r>
          </w:p>
        </w:tc>
      </w:tr>
      <w:tr w:rsidR="006A44B5" w14:paraId="59B35405" w14:textId="77777777" w:rsidTr="008319F3">
        <w:tc>
          <w:tcPr>
            <w:tcW w:w="1087" w:type="dxa"/>
          </w:tcPr>
          <w:p w14:paraId="69239F17" w14:textId="66FCA700" w:rsidR="006A44B5" w:rsidRDefault="00B6468D" w:rsidP="006E3B3D">
            <w:pPr>
              <w:widowControl w:val="0"/>
              <w:snapToGrid w:val="0"/>
              <w:spacing w:before="120" w:after="120" w:line="240" w:lineRule="auto"/>
              <w:rPr>
                <w:rFonts w:eastAsia="Microsoft YaHei"/>
                <w:sz w:val="20"/>
                <w:szCs w:val="20"/>
              </w:rPr>
            </w:pPr>
            <w:r>
              <w:rPr>
                <w:rFonts w:eastAsia="Microsoft YaHei"/>
                <w:sz w:val="20"/>
                <w:szCs w:val="20"/>
              </w:rPr>
              <w:t>Intel</w:t>
            </w:r>
          </w:p>
        </w:tc>
        <w:tc>
          <w:tcPr>
            <w:tcW w:w="8263" w:type="dxa"/>
          </w:tcPr>
          <w:p w14:paraId="169B2A52" w14:textId="02406FFD" w:rsidR="006A44B5" w:rsidRDefault="00B6468D" w:rsidP="006E3B3D">
            <w:pPr>
              <w:widowControl w:val="0"/>
              <w:snapToGrid w:val="0"/>
              <w:spacing w:before="120" w:after="120" w:line="240" w:lineRule="auto"/>
              <w:rPr>
                <w:rFonts w:eastAsia="Microsoft YaHei"/>
                <w:sz w:val="20"/>
                <w:szCs w:val="20"/>
              </w:rPr>
            </w:pPr>
            <w:r>
              <w:rPr>
                <w:rFonts w:eastAsia="Microsoft YaHei"/>
                <w:sz w:val="20"/>
                <w:szCs w:val="20"/>
              </w:rPr>
              <w:t>We think more periodic/semi-persistent SRS resource sets, e.g. 2, are required in multi-TRP scenario. If only one periodic/semi-persistent SRS resource set is configured in multi-TRP, then frequent reconfiguration signaling is needed to reconfigure the SRS spatial relation, power control parameters, etc.</w:t>
            </w:r>
          </w:p>
        </w:tc>
      </w:tr>
      <w:tr w:rsidR="00CC6971" w14:paraId="177598E7" w14:textId="77777777" w:rsidTr="008319F3">
        <w:tc>
          <w:tcPr>
            <w:tcW w:w="1087" w:type="dxa"/>
          </w:tcPr>
          <w:p w14:paraId="67084E9D" w14:textId="70CB3CCC" w:rsidR="00CC6971" w:rsidRDefault="00CC6971"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8263" w:type="dxa"/>
          </w:tcPr>
          <w:p w14:paraId="44BCBB98" w14:textId="0D628F12" w:rsidR="00CC6971" w:rsidRDefault="00CC6971" w:rsidP="006E3B3D">
            <w:pPr>
              <w:widowControl w:val="0"/>
              <w:snapToGrid w:val="0"/>
              <w:spacing w:before="120" w:after="120" w:line="240" w:lineRule="auto"/>
              <w:rPr>
                <w:rFonts w:eastAsia="Microsoft YaHei"/>
                <w:sz w:val="20"/>
                <w:szCs w:val="20"/>
              </w:rPr>
            </w:pPr>
            <w:r>
              <w:rPr>
                <w:rFonts w:eastAsia="Microsoft YaHei"/>
                <w:sz w:val="20"/>
                <w:szCs w:val="20"/>
              </w:rPr>
              <w:t>Support try to reuse the Rel-15 mechanisms as much as possible</w:t>
            </w:r>
            <w:r w:rsidR="003A7A35">
              <w:rPr>
                <w:rFonts w:eastAsia="Microsoft YaHei"/>
                <w:sz w:val="20"/>
                <w:szCs w:val="20"/>
              </w:rPr>
              <w:t>, if the schemes are not beneficial obviously</w:t>
            </w:r>
            <w:r>
              <w:rPr>
                <w:rFonts w:eastAsia="Microsoft YaHei"/>
                <w:sz w:val="20"/>
                <w:szCs w:val="20"/>
              </w:rPr>
              <w:t xml:space="preserve">. But if the issues are justified, we are open to discuss </w:t>
            </w:r>
            <w:r w:rsidR="003A7A35">
              <w:rPr>
                <w:rFonts w:eastAsia="Microsoft YaHei"/>
                <w:sz w:val="20"/>
                <w:szCs w:val="20"/>
              </w:rPr>
              <w:t xml:space="preserve">how to solve </w:t>
            </w:r>
            <w:r w:rsidR="00295DFC">
              <w:rPr>
                <w:rFonts w:eastAsia="Microsoft YaHei"/>
                <w:sz w:val="20"/>
                <w:szCs w:val="20"/>
              </w:rPr>
              <w:t>them</w:t>
            </w:r>
            <w:r w:rsidR="004F453D">
              <w:rPr>
                <w:rFonts w:eastAsia="Microsoft YaHei"/>
                <w:sz w:val="20"/>
                <w:szCs w:val="20"/>
              </w:rPr>
              <w:t>.</w:t>
            </w:r>
          </w:p>
        </w:tc>
      </w:tr>
      <w:tr w:rsidR="00AE7A4B" w14:paraId="37B9C03E" w14:textId="77777777" w:rsidTr="008319F3">
        <w:tc>
          <w:tcPr>
            <w:tcW w:w="1087" w:type="dxa"/>
          </w:tcPr>
          <w:p w14:paraId="532E128B" w14:textId="73C81FB4" w:rsidR="00AE7A4B" w:rsidRDefault="00175A01" w:rsidP="006E3B3D">
            <w:pPr>
              <w:widowControl w:val="0"/>
              <w:snapToGrid w:val="0"/>
              <w:spacing w:before="120" w:after="120" w:line="240" w:lineRule="auto"/>
              <w:rPr>
                <w:rFonts w:eastAsia="Microsoft YaHei"/>
                <w:sz w:val="20"/>
                <w:szCs w:val="20"/>
              </w:rPr>
            </w:pPr>
            <w:r>
              <w:rPr>
                <w:rFonts w:eastAsia="Microsoft YaHei"/>
                <w:sz w:val="20"/>
                <w:szCs w:val="20"/>
              </w:rPr>
              <w:t>QC</w:t>
            </w:r>
          </w:p>
        </w:tc>
        <w:tc>
          <w:tcPr>
            <w:tcW w:w="8263" w:type="dxa"/>
          </w:tcPr>
          <w:p w14:paraId="298A3FAE" w14:textId="2C23F703" w:rsidR="00AE7A4B" w:rsidRDefault="00175A01" w:rsidP="006E3B3D">
            <w:pPr>
              <w:widowControl w:val="0"/>
              <w:snapToGrid w:val="0"/>
              <w:spacing w:before="120" w:after="120" w:line="240" w:lineRule="auto"/>
              <w:rPr>
                <w:rFonts w:eastAsia="Microsoft YaHei"/>
                <w:sz w:val="20"/>
                <w:szCs w:val="20"/>
              </w:rPr>
            </w:pPr>
            <w:r>
              <w:rPr>
                <w:rFonts w:eastAsia="Microsoft YaHei"/>
                <w:sz w:val="20"/>
                <w:szCs w:val="20"/>
              </w:rPr>
              <w:t>Support At-1.</w:t>
            </w: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 or aperiodic)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 or aperiodic)</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Microsoft YaHei"/>
                <w:sz w:val="20"/>
                <w:szCs w:val="20"/>
              </w:rPr>
            </w:pPr>
            <w:r w:rsidRPr="009A714F">
              <w:rPr>
                <w:rFonts w:eastAsia="Microsoft YaHei" w:hint="eastAsia"/>
                <w:sz w:val="20"/>
                <w:szCs w:val="20"/>
              </w:rPr>
              <w:t>F</w:t>
            </w:r>
            <w:r w:rsidRPr="009A714F">
              <w:rPr>
                <w:rFonts w:eastAsia="Microsoft YaHei"/>
                <w:sz w:val="20"/>
                <w:szCs w:val="20"/>
              </w:rPr>
              <w:t>or 1T2R and 2T4R, P+SP are already supported</w:t>
            </w:r>
            <w:r w:rsidR="00964C71">
              <w:rPr>
                <w:rFonts w:eastAsia="Microsoft YaHei"/>
                <w:sz w:val="20"/>
                <w:szCs w:val="20"/>
              </w:rPr>
              <w:t xml:space="preserve"> in current spec</w:t>
            </w:r>
            <w:r w:rsidRPr="009A714F">
              <w:rPr>
                <w:rFonts w:eastAsia="Microsoft YaHei"/>
                <w:sz w:val="20"/>
                <w:szCs w:val="20"/>
              </w:rPr>
              <w:t>. But for 1T4R, only one Periodic or Semi-persistent</w:t>
            </w:r>
            <w:r>
              <w:rPr>
                <w:rFonts w:eastAsia="Microsoft YaHei"/>
                <w:sz w:val="20"/>
                <w:szCs w:val="20"/>
              </w:rPr>
              <w:t xml:space="preserve"> can be configured. The description is not accurate, we are supportive on increasing </w:t>
            </w:r>
            <w:r w:rsidR="00964C71">
              <w:rPr>
                <w:rFonts w:eastAsia="Microsoft YaHei"/>
                <w:sz w:val="20"/>
                <w:szCs w:val="20"/>
              </w:rPr>
              <w:t>multi-type for 1T4R.</w:t>
            </w:r>
            <w:r>
              <w:rPr>
                <w:rFonts w:eastAsia="Microsoft YaHei"/>
                <w:sz w:val="20"/>
                <w:szCs w:val="20"/>
              </w:rPr>
              <w:t xml:space="preserve"> </w:t>
            </w:r>
            <w:r w:rsidRPr="009A714F">
              <w:rPr>
                <w:rFonts w:eastAsia="Microsoft YaHei"/>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787ACAB" w14:textId="7AF44DD7"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t xml:space="preserve">Need more discussion. </w:t>
            </w:r>
          </w:p>
        </w:tc>
      </w:tr>
      <w:tr w:rsidR="004F731B" w14:paraId="403443DA" w14:textId="77777777" w:rsidTr="006E3B3D">
        <w:tc>
          <w:tcPr>
            <w:tcW w:w="2405" w:type="dxa"/>
          </w:tcPr>
          <w:p w14:paraId="0CC21E20" w14:textId="091AAAC9" w:rsidR="004F731B" w:rsidRDefault="004F731B" w:rsidP="004F731B">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E0A6794" w14:textId="5F168D27"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C</w:t>
            </w:r>
            <w:r>
              <w:rPr>
                <w:rFonts w:eastAsia="Microsoft YaHei" w:hint="eastAsia"/>
                <w:sz w:val="20"/>
                <w:szCs w:val="20"/>
              </w:rPr>
              <w:t xml:space="preserve">an </w:t>
            </w:r>
            <w:r>
              <w:rPr>
                <w:rFonts w:eastAsia="Microsoft YaHei"/>
                <w:sz w:val="20"/>
                <w:szCs w:val="20"/>
              </w:rPr>
              <w:t>be further discussed</w:t>
            </w:r>
          </w:p>
        </w:tc>
      </w:tr>
      <w:tr w:rsidR="00B6468D" w14:paraId="37EDD69D" w14:textId="77777777" w:rsidTr="006E3B3D">
        <w:tc>
          <w:tcPr>
            <w:tcW w:w="2405" w:type="dxa"/>
          </w:tcPr>
          <w:p w14:paraId="0AAE07C0" w14:textId="48055210" w:rsidR="00B6468D" w:rsidRDefault="00B6468D" w:rsidP="004F731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6C044D" w14:textId="0EE34AE0" w:rsidR="00B6468D" w:rsidRDefault="00B6468D" w:rsidP="004F731B">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520390" w14:paraId="496EFD33" w14:textId="77777777" w:rsidTr="006E3B3D">
        <w:tc>
          <w:tcPr>
            <w:tcW w:w="2405" w:type="dxa"/>
          </w:tcPr>
          <w:p w14:paraId="246A6157" w14:textId="762D78F7"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02513A2" w14:textId="498682E8"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Fine to discuss.</w:t>
            </w:r>
          </w:p>
        </w:tc>
      </w:tr>
      <w:tr w:rsidR="008668C6" w14:paraId="28A46BD1" w14:textId="77777777" w:rsidTr="006E3B3D">
        <w:tc>
          <w:tcPr>
            <w:tcW w:w="2405" w:type="dxa"/>
          </w:tcPr>
          <w:p w14:paraId="09C0C981" w14:textId="464D21A2" w:rsidR="008668C6" w:rsidRDefault="008668C6" w:rsidP="00520390">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43FEFFB4" w14:textId="2D6DAA06" w:rsidR="008668C6" w:rsidRDefault="007855C5" w:rsidP="00520390">
            <w:pPr>
              <w:widowControl w:val="0"/>
              <w:snapToGrid w:val="0"/>
              <w:spacing w:before="120" w:after="120" w:line="240" w:lineRule="auto"/>
              <w:rPr>
                <w:rFonts w:eastAsia="Microsoft YaHei"/>
                <w:sz w:val="20"/>
                <w:szCs w:val="20"/>
              </w:rPr>
            </w:pPr>
            <w:r>
              <w:rPr>
                <w:rFonts w:eastAsia="Microsoft YaHei"/>
                <w:sz w:val="20"/>
                <w:szCs w:val="20"/>
              </w:rPr>
              <w:t>Fine to discuss more. Why only 1T4R?</w:t>
            </w: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5888"/>
        <w:gridCol w:w="911"/>
        <w:gridCol w:w="2551"/>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04E70E89" w:rsidR="00FB7C61" w:rsidRDefault="00D20777" w:rsidP="00C139D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323DF4A2" w14:textId="44305973" w:rsidR="00FB7C61" w:rsidRDefault="00FB7C61" w:rsidP="00C139DE">
            <w:pPr>
              <w:widowControl w:val="0"/>
              <w:snapToGrid w:val="0"/>
              <w:spacing w:before="120" w:after="120" w:line="240" w:lineRule="auto"/>
              <w:rPr>
                <w:rFonts w:eastAsia="Microsoft YaHei"/>
                <w:sz w:val="20"/>
                <w:szCs w:val="20"/>
              </w:rPr>
            </w:pPr>
            <w:r>
              <w:rPr>
                <w:rFonts w:eastAsia="Microsoft YaHei"/>
                <w:sz w:val="20"/>
                <w:szCs w:val="20"/>
              </w:rPr>
              <w:t>vivo</w:t>
            </w:r>
          </w:p>
        </w:tc>
      </w:tr>
      <w:tr w:rsidR="00DB01D5" w14:paraId="268E208C" w14:textId="77777777" w:rsidTr="006E3B3D">
        <w:trPr>
          <w:jc w:val="center"/>
        </w:trPr>
        <w:tc>
          <w:tcPr>
            <w:tcW w:w="0" w:type="auto"/>
          </w:tcPr>
          <w:p w14:paraId="75C156A7" w14:textId="6A649705" w:rsidR="00DB01D5" w:rsidRDefault="00DB01D5" w:rsidP="00DB01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4: Guard symbols can be configured according to UE capacity</w:t>
            </w:r>
          </w:p>
        </w:tc>
        <w:tc>
          <w:tcPr>
            <w:tcW w:w="0" w:type="auto"/>
          </w:tcPr>
          <w:p w14:paraId="152638BC" w14:textId="306F617C" w:rsidR="00DB01D5" w:rsidRDefault="00EF3400" w:rsidP="00DB01D5">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765B45B5" w14:textId="09A2B297" w:rsidR="00DB01D5" w:rsidRDefault="00DB01D5" w:rsidP="00EF340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r w:rsidR="00EF3400">
              <w:rPr>
                <w:rFonts w:eastAsia="Microsoft YaHei"/>
                <w:sz w:val="20"/>
                <w:szCs w:val="20"/>
              </w:rPr>
              <w:t xml:space="preserve">, </w:t>
            </w:r>
            <w:r>
              <w:rPr>
                <w:rFonts w:eastAsia="Microsoft YaHei"/>
                <w:sz w:val="20"/>
                <w:szCs w:val="20"/>
              </w:rPr>
              <w:t>MotM</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We are not sure under what condition guard can be removed since it is the time UE needs for antenna switching. We feel this also involves RAN4. Need more discussion </w:t>
            </w:r>
          </w:p>
        </w:tc>
      </w:tr>
      <w:tr w:rsidR="004F731B" w14:paraId="2D572E58" w14:textId="77777777" w:rsidTr="006E3B3D">
        <w:tc>
          <w:tcPr>
            <w:tcW w:w="2405" w:type="dxa"/>
          </w:tcPr>
          <w:p w14:paraId="41C89F99" w14:textId="5A3766FD"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89F9656" w14:textId="1A76E010"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O</w:t>
            </w:r>
            <w:r>
              <w:rPr>
                <w:rFonts w:eastAsia="Microsoft YaHei" w:hint="eastAsia"/>
                <w:sz w:val="20"/>
                <w:szCs w:val="20"/>
              </w:rPr>
              <w:t>ur proposal is not to remove guard symbol, rather redefining it</w:t>
            </w:r>
            <w:r>
              <w:rPr>
                <w:rFonts w:eastAsia="Microsoft YaHei"/>
                <w:sz w:val="20"/>
                <w:szCs w:val="20"/>
              </w:rPr>
              <w:t>, current guard symbol is defined between symbols in a set, now with multiple sets configured for antenna switching guard symbols between sets should also be considered</w:t>
            </w:r>
          </w:p>
        </w:tc>
      </w:tr>
      <w:tr w:rsidR="000A757B" w14:paraId="5CAB888A" w14:textId="77777777" w:rsidTr="006E3B3D">
        <w:tc>
          <w:tcPr>
            <w:tcW w:w="2405" w:type="dxa"/>
          </w:tcPr>
          <w:p w14:paraId="0499BC4A" w14:textId="41DC6EA1" w:rsidR="000A757B" w:rsidRDefault="00507D84" w:rsidP="006E3B3D">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18D91FF4" w14:textId="684CFA4A" w:rsidR="000A757B" w:rsidRDefault="00507D84" w:rsidP="006E3B3D">
            <w:pPr>
              <w:widowControl w:val="0"/>
              <w:snapToGrid w:val="0"/>
              <w:spacing w:before="120" w:after="120" w:line="240" w:lineRule="auto"/>
              <w:rPr>
                <w:rFonts w:eastAsia="Microsoft YaHei"/>
                <w:sz w:val="20"/>
                <w:szCs w:val="20"/>
              </w:rPr>
            </w:pPr>
            <w:r>
              <w:rPr>
                <w:rFonts w:eastAsia="Microsoft YaHei"/>
                <w:sz w:val="20"/>
                <w:szCs w:val="20"/>
              </w:rPr>
              <w:t>No discussion needed</w:t>
            </w:r>
          </w:p>
        </w:tc>
      </w:tr>
      <w:tr w:rsidR="00B6468D" w14:paraId="4F4A834A" w14:textId="77777777" w:rsidTr="006E3B3D">
        <w:tc>
          <w:tcPr>
            <w:tcW w:w="2405" w:type="dxa"/>
          </w:tcPr>
          <w:p w14:paraId="09E78C51" w14:textId="5D43661D" w:rsidR="00B6468D" w:rsidRDefault="00B6468D" w:rsidP="006E3B3D">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2FEAD49" w14:textId="02F6E514" w:rsidR="00B6468D" w:rsidRDefault="00B6468D" w:rsidP="006E3B3D">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F35477" w14:paraId="5B1CDE4E" w14:textId="77777777" w:rsidTr="006E3B3D">
        <w:tc>
          <w:tcPr>
            <w:tcW w:w="2405" w:type="dxa"/>
          </w:tcPr>
          <w:p w14:paraId="50BFC43A" w14:textId="4BD8ABAE"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23EFE56" w14:textId="77777777"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need to repeat the discussion which is already well discussed in Rel-15. Alt 0 is the baseline.</w:t>
            </w:r>
          </w:p>
          <w:p w14:paraId="67D7C13B" w14:textId="337164B5" w:rsidR="00F35477" w:rsidRDefault="003248B8" w:rsidP="00F35477">
            <w:pPr>
              <w:widowControl w:val="0"/>
              <w:snapToGrid w:val="0"/>
              <w:spacing w:before="120" w:after="120" w:line="240" w:lineRule="auto"/>
              <w:rPr>
                <w:rFonts w:eastAsia="Microsoft YaHei"/>
                <w:sz w:val="20"/>
                <w:szCs w:val="20"/>
              </w:rPr>
            </w:pPr>
            <w:r>
              <w:rPr>
                <w:rFonts w:eastAsia="Malgun Gothic"/>
                <w:sz w:val="20"/>
                <w:szCs w:val="20"/>
                <w:lang w:eastAsia="ko-KR"/>
              </w:rPr>
              <w:t xml:space="preserve">We think </w:t>
            </w:r>
            <w:r w:rsidR="00F35477">
              <w:rPr>
                <w:rFonts w:eastAsia="Malgun Gothic"/>
                <w:sz w:val="20"/>
                <w:szCs w:val="20"/>
                <w:lang w:eastAsia="ko-KR"/>
              </w:rPr>
              <w:t>vivo's comment is valid, especially when multiple panels are involved. It should be treated as another discussion point.</w:t>
            </w:r>
          </w:p>
        </w:tc>
      </w:tr>
      <w:tr w:rsidR="00A90E7F" w14:paraId="00FA327E" w14:textId="77777777" w:rsidTr="006E3B3D">
        <w:tc>
          <w:tcPr>
            <w:tcW w:w="2405" w:type="dxa"/>
          </w:tcPr>
          <w:p w14:paraId="58F7D93F" w14:textId="55CBFE7E" w:rsidR="00A90E7F" w:rsidRDefault="00A90E7F"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37563348" w14:textId="53953F4F" w:rsidR="00A90E7F" w:rsidRDefault="00A90E7F"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Alt.1 This is supported in RAN1 for LTE</w:t>
            </w:r>
            <w:r w:rsidR="00422711">
              <w:rPr>
                <w:rFonts w:eastAsia="Malgun Gothic"/>
                <w:sz w:val="20"/>
                <w:szCs w:val="20"/>
                <w:lang w:eastAsia="ko-KR"/>
              </w:rPr>
              <w:t xml:space="preserve"> (RAN4 discussion ongoing)</w:t>
            </w:r>
            <w:r>
              <w:rPr>
                <w:rFonts w:eastAsia="Malgun Gothic"/>
                <w:sz w:val="20"/>
                <w:szCs w:val="20"/>
                <w:lang w:eastAsia="ko-KR"/>
              </w:rPr>
              <w:t xml:space="preserve">, so we believe we can also support in NR. </w:t>
            </w:r>
            <w:r w:rsidR="00F32E21">
              <w:rPr>
                <w:rFonts w:eastAsia="Malgun Gothic"/>
                <w:sz w:val="20"/>
                <w:szCs w:val="20"/>
                <w:lang w:eastAsia="ko-KR"/>
              </w:rPr>
              <w:t>Subject to UE capability.</w:t>
            </w:r>
          </w:p>
        </w:tc>
      </w:tr>
      <w:tr w:rsidR="00175A01" w14:paraId="6F7A7CCD" w14:textId="77777777" w:rsidTr="006E3B3D">
        <w:tc>
          <w:tcPr>
            <w:tcW w:w="2405" w:type="dxa"/>
          </w:tcPr>
          <w:p w14:paraId="5858C4F3" w14:textId="6B8986A3" w:rsidR="00175A01" w:rsidRDefault="00175A01"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0887EEF" w14:textId="06CD6347" w:rsidR="00175A01" w:rsidRDefault="00175A01"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Okay to discuss.  </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2E2A275E" w:rsidR="009E4DBA" w:rsidRDefault="00B06E4A"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BA" w14:textId="6EF68FBD"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Qualcomm, NEC, InterDigital, Spreadtrum, Lenovo, MotM, CMCC, Xiaomi</w:t>
            </w:r>
            <w:r w:rsidR="00165765">
              <w:rPr>
                <w:rFonts w:eastAsia="Microsoft YaHei"/>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HiSilicon</w:t>
            </w:r>
          </w:p>
        </w:tc>
        <w:tc>
          <w:tcPr>
            <w:tcW w:w="6945" w:type="dxa"/>
          </w:tcPr>
          <w:p w14:paraId="00E3AFC8" w14:textId="385CECBB" w:rsidR="0063231E" w:rsidRDefault="003D1131" w:rsidP="003D1131">
            <w:pPr>
              <w:widowControl w:val="0"/>
              <w:snapToGrid w:val="0"/>
              <w:spacing w:before="120" w:after="120" w:line="240" w:lineRule="auto"/>
              <w:rPr>
                <w:rFonts w:eastAsia="Microsoft YaHei"/>
                <w:sz w:val="20"/>
                <w:szCs w:val="20"/>
              </w:rPr>
            </w:pPr>
            <w:r>
              <w:rPr>
                <w:rFonts w:eastAsia="Microsoft YaHei"/>
                <w:sz w:val="20"/>
                <w:szCs w:val="20"/>
              </w:rPr>
              <w:t xml:space="preserve">Not support 4T6R. We do not think antenna switching on 4T6R is necessary to be supported. Since there are many issues for such antenna switching solutions, such as insertion loss, power imbalance. Actually, we already support 2T6R antenna switching solution, which seems better than 4T6R in our evaluation. The detailed analysis can be found in R1-2102338, </w:t>
            </w:r>
          </w:p>
        </w:tc>
      </w:tr>
      <w:tr w:rsidR="0070469F" w14:paraId="00E3AFCC" w14:textId="77777777" w:rsidTr="00515754">
        <w:tc>
          <w:tcPr>
            <w:tcW w:w="2405" w:type="dxa"/>
          </w:tcPr>
          <w:p w14:paraId="00E3AFCA" w14:textId="47F940AB"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B" w14:textId="4032C619"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We are open to it</w:t>
            </w:r>
          </w:p>
        </w:tc>
      </w:tr>
      <w:tr w:rsidR="0063231E" w14:paraId="00E3AFCF" w14:textId="77777777" w:rsidTr="00515754">
        <w:tc>
          <w:tcPr>
            <w:tcW w:w="2405" w:type="dxa"/>
          </w:tcPr>
          <w:p w14:paraId="00E3AFCD" w14:textId="59E73CD4" w:rsidR="0063231E" w:rsidRDefault="00B6468D" w:rsidP="0051575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FCE" w14:textId="7877CB21" w:rsidR="0063231E" w:rsidRDefault="00B6468D" w:rsidP="00515754">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F32E21" w14:paraId="5E7CB350" w14:textId="77777777" w:rsidTr="00515754">
        <w:tc>
          <w:tcPr>
            <w:tcW w:w="2405" w:type="dxa"/>
          </w:tcPr>
          <w:p w14:paraId="108EE46D" w14:textId="41EC8516" w:rsidR="00F32E21" w:rsidRDefault="00F32E21"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4DDDD39" w14:textId="5C2BBF44" w:rsidR="00F32E21" w:rsidRDefault="00F32E21" w:rsidP="0051575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tc>
      </w:tr>
      <w:tr w:rsidR="00175A01" w14:paraId="37813B57" w14:textId="77777777" w:rsidTr="00515754">
        <w:tc>
          <w:tcPr>
            <w:tcW w:w="2405" w:type="dxa"/>
          </w:tcPr>
          <w:p w14:paraId="52C29424" w14:textId="759C1AA7" w:rsidR="00175A01" w:rsidRDefault="00175A01" w:rsidP="00175A01">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B75F06" w14:textId="77777777" w:rsidR="00175A01" w:rsidRDefault="00175A01" w:rsidP="00175A01">
            <w:pPr>
              <w:widowControl w:val="0"/>
              <w:snapToGrid w:val="0"/>
              <w:spacing w:before="120" w:after="120" w:line="240" w:lineRule="auto"/>
              <w:rPr>
                <w:rFonts w:eastAsia="Microsoft YaHei"/>
                <w:sz w:val="20"/>
                <w:szCs w:val="20"/>
              </w:rPr>
            </w:pPr>
            <w:r>
              <w:rPr>
                <w:rFonts w:eastAsia="Microsoft YaHei"/>
                <w:sz w:val="20"/>
                <w:szCs w:val="20"/>
              </w:rPr>
              <w:t>Support.</w:t>
            </w:r>
          </w:p>
          <w:p w14:paraId="0DBA19EC" w14:textId="15C52174" w:rsidR="00175A01" w:rsidRDefault="00175A01" w:rsidP="00175A01">
            <w:pPr>
              <w:widowControl w:val="0"/>
              <w:snapToGrid w:val="0"/>
              <w:spacing w:before="120" w:after="120" w:line="240" w:lineRule="auto"/>
              <w:rPr>
                <w:rFonts w:eastAsia="Microsoft YaHei"/>
                <w:sz w:val="20"/>
                <w:szCs w:val="20"/>
              </w:rPr>
            </w:pPr>
            <w:r>
              <w:rPr>
                <w:rFonts w:eastAsia="Microsoft YaHei"/>
                <w:sz w:val="20"/>
                <w:szCs w:val="20"/>
              </w:rPr>
              <w:lastRenderedPageBreak/>
              <w:t>4T6R is not limited for fixed wireless as some companies believe. And there are scenarios where 4T6R outperform 2T6R as highlighted in our tdoc (</w:t>
            </w:r>
            <w:r w:rsidRPr="009807ED">
              <w:rPr>
                <w:rFonts w:eastAsia="Microsoft YaHei"/>
                <w:sz w:val="20"/>
                <w:szCs w:val="20"/>
              </w:rPr>
              <w:t>R1-2103155</w:t>
            </w:r>
            <w:r>
              <w:rPr>
                <w:rFonts w:eastAsia="Microsoft YaHei"/>
                <w:sz w:val="20"/>
                <w:szCs w:val="20"/>
              </w:rPr>
              <w:t xml:space="preserve">). Similar tradeoff in terms performance and power efficiency of 2T6R/4T6R exist as in the case of 2T8R/4T8R. </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7570DC" w14:textId="77777777" w:rsidR="00D17206" w:rsidRDefault="00DC2666" w:rsidP="00D17206">
            <w:pPr>
              <w:pStyle w:val="ListParagraph"/>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ListParagraph"/>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7777777" w:rsidR="00DC2666" w:rsidRDefault="00DC2666" w:rsidP="00DC2666">
            <w:pPr>
              <w:pStyle w:val="ListParagraph"/>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 xml:space="preserve">For 6Rx/8Rx UEs, there is an increase of insertion loss due to the added RF switching circuity needed for the UE to sound all Rx antenna ports. </w:t>
            </w:r>
          </w:p>
          <w:p w14:paraId="5CD84D55" w14:textId="33202682" w:rsidR="00DC2666" w:rsidRPr="00DC2666" w:rsidRDefault="00DC2666" w:rsidP="00DC2666">
            <w:pPr>
              <w:pStyle w:val="ListParagraph"/>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gNB to compensate of the power offset (reciprocity </w:t>
            </w:r>
            <w:r w:rsidR="00D17206" w:rsidRPr="00DC2666">
              <w:rPr>
                <w:rFonts w:eastAsia="Microsoft YaHei"/>
                <w:sz w:val="20"/>
                <w:szCs w:val="20"/>
              </w:rPr>
              <w:lastRenderedPageBreak/>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ListParagraph"/>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repetition is the supported number of repetition symbols, which impacts the configuration on N_symbol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Microsoft YaHei"/>
                <w:b/>
                <w:sz w:val="20"/>
                <w:szCs w:val="20"/>
                <w:u w:val="single"/>
              </w:rPr>
            </w:pPr>
            <w:r w:rsidRPr="001541EB">
              <w:rPr>
                <w:rFonts w:eastAsia="Microsoft YaHei" w:hint="eastAsia"/>
                <w:b/>
                <w:sz w:val="20"/>
                <w:szCs w:val="20"/>
                <w:u w:val="single"/>
              </w:rPr>
              <w:t>S</w:t>
            </w:r>
            <w:r w:rsidRPr="001541EB">
              <w:rPr>
                <w:rFonts w:eastAsia="Microsoft YaHei"/>
                <w:b/>
                <w:sz w:val="20"/>
                <w:szCs w:val="20"/>
                <w:u w:val="single"/>
              </w:rPr>
              <w:t>upported N_symbol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_symbol</w:t>
            </w:r>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_symbol = 8</w:t>
            </w:r>
          </w:p>
          <w:p w14:paraId="6D350785" w14:textId="7B144C26"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Qualcomm, ZTE, Huawei, HiSilicon, OPPO, vivo, Futurewei,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 = {1, 2, 4, 8}</w:t>
            </w:r>
          </w:p>
          <w:p w14:paraId="266E73D3" w14:textId="784E848D"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Microsoft YaHei"/>
                <w:sz w:val="20"/>
                <w:szCs w:val="20"/>
              </w:rPr>
            </w:pPr>
            <w:r w:rsidRPr="006113F4">
              <w:rPr>
                <w:rFonts w:eastAsia="Microsoft YaHei"/>
                <w:sz w:val="20"/>
                <w:szCs w:val="20"/>
              </w:rPr>
              <w:t>N_symbol = 10</w:t>
            </w:r>
          </w:p>
          <w:p w14:paraId="3D831DD4" w14:textId="11095BC9" w:rsidR="00CA3EAB"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 vivo, Futurewei,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Microsoft YaHei"/>
                <w:sz w:val="20"/>
                <w:szCs w:val="20"/>
              </w:rPr>
            </w:pPr>
            <w:r w:rsidRPr="006113F4">
              <w:rPr>
                <w:rFonts w:eastAsia="Microsoft YaHei"/>
                <w:sz w:val="20"/>
                <w:szCs w:val="20"/>
              </w:rPr>
              <w:t>R</w:t>
            </w:r>
            <w:r w:rsidR="00A5401F">
              <w:rPr>
                <w:rFonts w:eastAsia="Microsoft YaHei"/>
                <w:sz w:val="20"/>
                <w:szCs w:val="20"/>
              </w:rPr>
              <w:t xml:space="preserve"> </w:t>
            </w:r>
            <w:r w:rsidRPr="006113F4">
              <w:rPr>
                <w:rFonts w:eastAsia="Microsoft YaHei"/>
                <w:sz w:val="20"/>
                <w:szCs w:val="20"/>
              </w:rPr>
              <w:t>=</w:t>
            </w:r>
            <w:r w:rsidR="00A5401F">
              <w:rPr>
                <w:rFonts w:eastAsia="Microsoft YaHei"/>
                <w:sz w:val="20"/>
                <w:szCs w:val="20"/>
              </w:rPr>
              <w:t xml:space="preserve"> </w:t>
            </w:r>
            <w:r w:rsidRPr="006113F4">
              <w:rPr>
                <w:rFonts w:eastAsia="Microsoft YaHei"/>
                <w:sz w:val="20"/>
                <w:szCs w:val="20"/>
              </w:rPr>
              <w:t>{</w:t>
            </w:r>
            <w:r>
              <w:rPr>
                <w:rFonts w:eastAsia="Microsoft YaHei"/>
                <w:sz w:val="20"/>
                <w:szCs w:val="20"/>
              </w:rPr>
              <w:t>1, 2, 10}</w:t>
            </w:r>
          </w:p>
          <w:p w14:paraId="07FFDEFC" w14:textId="77777777" w:rsidR="00CA3EAB"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w:t>
            </w:r>
          </w:p>
          <w:p w14:paraId="2F6A664A" w14:textId="7307B447" w:rsidR="006113F4" w:rsidRDefault="006113F4" w:rsidP="006113F4">
            <w:pPr>
              <w:widowControl w:val="0"/>
              <w:snapToGrid w:val="0"/>
              <w:spacing w:before="120" w:after="120" w:line="240" w:lineRule="auto"/>
              <w:rPr>
                <w:rFonts w:eastAsia="Microsoft YaHei"/>
                <w:sz w:val="20"/>
                <w:szCs w:val="20"/>
              </w:rPr>
            </w:pPr>
            <w:r>
              <w:rPr>
                <w:rFonts w:eastAsia="Microsoft YaHei"/>
                <w:sz w:val="20"/>
                <w:szCs w:val="20"/>
              </w:rPr>
              <w:t>R</w:t>
            </w:r>
            <w:r w:rsidR="00A5401F">
              <w:rPr>
                <w:rFonts w:eastAsia="Microsoft YaHei"/>
                <w:sz w:val="20"/>
                <w:szCs w:val="20"/>
              </w:rPr>
              <w:t xml:space="preserve"> </w:t>
            </w:r>
            <w:r>
              <w:rPr>
                <w:rFonts w:eastAsia="Microsoft YaHei"/>
                <w:sz w:val="20"/>
                <w:szCs w:val="20"/>
              </w:rPr>
              <w:t>=</w:t>
            </w:r>
            <w:r w:rsidR="00A5401F">
              <w:rPr>
                <w:rFonts w:eastAsia="Microsoft YaHei"/>
                <w:sz w:val="20"/>
                <w:szCs w:val="20"/>
              </w:rPr>
              <w:t xml:space="preserve"> </w:t>
            </w:r>
            <w:r>
              <w:rPr>
                <w:rFonts w:eastAsia="Microsoft YaHei"/>
                <w:sz w:val="20"/>
                <w:szCs w:val="20"/>
              </w:rPr>
              <w:t>{1, 2, 5, 10}</w:t>
            </w:r>
          </w:p>
          <w:p w14:paraId="6A1C272E" w14:textId="6C0790C7" w:rsidR="006113F4"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v</w:t>
            </w:r>
            <w:r w:rsidRPr="006113F4">
              <w:rPr>
                <w:rFonts w:eastAsia="Microsoft YaHei"/>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Microsoft YaHei"/>
                <w:sz w:val="20"/>
                <w:szCs w:val="20"/>
              </w:rPr>
            </w:pPr>
            <w:r w:rsidRPr="00212EE0">
              <w:rPr>
                <w:rFonts w:eastAsia="Microsoft YaHei"/>
                <w:sz w:val="20"/>
                <w:szCs w:val="20"/>
              </w:rPr>
              <w:t>N_symbol = 12</w:t>
            </w:r>
          </w:p>
          <w:p w14:paraId="54DC96BC" w14:textId="03B0C62E"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Huawei, HiSilicon,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R={1, 2, 4, 6, 12}</w:t>
            </w:r>
          </w:p>
          <w:p w14:paraId="2D8F815D" w14:textId="1F78A0D0"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Microsoft YaHei"/>
                <w:sz w:val="20"/>
                <w:szCs w:val="20"/>
              </w:rPr>
            </w:pPr>
            <w:r w:rsidRPr="00FB1F27">
              <w:rPr>
                <w:rFonts w:eastAsia="Microsoft YaHei"/>
                <w:sz w:val="20"/>
                <w:szCs w:val="20"/>
              </w:rPr>
              <w:t>N_symbol = 14</w:t>
            </w:r>
          </w:p>
          <w:p w14:paraId="05B0C0A3" w14:textId="4A80A4FE"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14}</w:t>
            </w:r>
          </w:p>
          <w:p w14:paraId="6AB43B01" w14:textId="77777777" w:rsid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w:t>
            </w:r>
          </w:p>
          <w:p w14:paraId="32953357" w14:textId="1F89EF81" w:rsidR="00FB1F27" w:rsidRDefault="00FB1F27" w:rsidP="00FB1F27">
            <w:pPr>
              <w:widowControl w:val="0"/>
              <w:snapToGrid w:val="0"/>
              <w:spacing w:before="120" w:after="120" w:line="240" w:lineRule="auto"/>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7, 14}</w:t>
            </w:r>
            <w:r w:rsidRPr="00FB1F27">
              <w:rPr>
                <w:rFonts w:eastAsia="Microsoft YaHei"/>
                <w:sz w:val="20"/>
                <w:szCs w:val="20"/>
              </w:rPr>
              <w:t xml:space="preserve"> </w:t>
            </w:r>
          </w:p>
          <w:p w14:paraId="68DAD081" w14:textId="1A4997BD"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can be observed that all these 4 values of N_symbol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N_symbol (number of OFDM symbols in one SRS resource) and R (repetition factor) values</w:t>
      </w:r>
    </w:p>
    <w:p w14:paraId="269B073E" w14:textId="3490CFF4"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hint="eastAsia"/>
          <w:i/>
          <w:sz w:val="20"/>
          <w:szCs w:val="20"/>
        </w:rPr>
        <w:t>N</w:t>
      </w:r>
      <w:r w:rsidRPr="003F1154">
        <w:rPr>
          <w:rFonts w:eastAsia="Microsoft YaHei"/>
          <w:i/>
          <w:sz w:val="20"/>
          <w:szCs w:val="20"/>
        </w:rPr>
        <w:t>_symbol = 8, R = {1, 2, 4, 8}</w:t>
      </w:r>
    </w:p>
    <w:p w14:paraId="32868607" w14:textId="79D6474A"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moveFromRangeStart w:id="15" w:author="ZTE" w:date="2021-04-13T00:17:00Z" w:name="move69165436"/>
      <w:moveFrom w:id="16" w:author="ZTE" w:date="2021-04-13T00:17:00Z">
        <w:r w:rsidRPr="003F1154" w:rsidDel="00C51A9C">
          <w:rPr>
            <w:rFonts w:eastAsia="Microsoft YaHei"/>
            <w:i/>
            <w:sz w:val="20"/>
            <w:szCs w:val="20"/>
          </w:rPr>
          <w:t>N_symbol = 10, R = {1, 2, 5, 10}</w:t>
        </w:r>
      </w:moveFrom>
      <w:moveFromRangeEnd w:id="15"/>
    </w:p>
    <w:p w14:paraId="76199DC4" w14:textId="6D668F3C" w:rsidR="00A942E9" w:rsidRPr="00C51A9C" w:rsidRDefault="00A942E9" w:rsidP="00952BBB">
      <w:pPr>
        <w:pStyle w:val="ListParagraph"/>
        <w:widowControl w:val="0"/>
        <w:numPr>
          <w:ilvl w:val="0"/>
          <w:numId w:val="8"/>
        </w:numPr>
        <w:snapToGrid w:val="0"/>
        <w:spacing w:before="120" w:after="120" w:line="240" w:lineRule="auto"/>
        <w:jc w:val="both"/>
        <w:rPr>
          <w:ins w:id="17" w:author="ZTE" w:date="2021-04-13T00:16:00Z"/>
          <w:rFonts w:eastAsiaTheme="minorEastAsia"/>
          <w:i/>
          <w:sz w:val="20"/>
          <w:szCs w:val="20"/>
        </w:rPr>
      </w:pPr>
      <w:r w:rsidRPr="003F1154">
        <w:rPr>
          <w:rFonts w:eastAsia="Microsoft YaHei"/>
          <w:i/>
          <w:sz w:val="20"/>
          <w:szCs w:val="20"/>
        </w:rPr>
        <w:t>N_symbol = 12, R = {1, 2, 4, 6, 12}</w:t>
      </w:r>
    </w:p>
    <w:p w14:paraId="0DB7B201" w14:textId="75F6CBE9" w:rsidR="00C51A9C" w:rsidRDefault="00C51A9C" w:rsidP="00952BBB">
      <w:pPr>
        <w:pStyle w:val="ListParagraph"/>
        <w:widowControl w:val="0"/>
        <w:numPr>
          <w:ilvl w:val="0"/>
          <w:numId w:val="8"/>
        </w:numPr>
        <w:snapToGrid w:val="0"/>
        <w:spacing w:before="120" w:after="120" w:line="240" w:lineRule="auto"/>
        <w:jc w:val="both"/>
        <w:rPr>
          <w:ins w:id="18" w:author="ZTE" w:date="2021-04-13T00:16:00Z"/>
          <w:rFonts w:eastAsiaTheme="minorEastAsia"/>
          <w:i/>
          <w:sz w:val="20"/>
          <w:szCs w:val="20"/>
        </w:rPr>
      </w:pPr>
      <w:ins w:id="19" w:author="ZTE" w:date="2021-04-13T00:16:00Z">
        <w:r>
          <w:rPr>
            <w:rFonts w:eastAsiaTheme="minorEastAsia" w:hint="eastAsia"/>
            <w:i/>
            <w:sz w:val="20"/>
            <w:szCs w:val="20"/>
          </w:rPr>
          <w:t>F</w:t>
        </w:r>
        <w:r>
          <w:rPr>
            <w:rFonts w:eastAsiaTheme="minorEastAsia"/>
            <w:i/>
            <w:sz w:val="20"/>
            <w:szCs w:val="20"/>
          </w:rPr>
          <w:t>FS the following configurations</w:t>
        </w:r>
      </w:ins>
    </w:p>
    <w:p w14:paraId="17F9B371" w14:textId="2C79DA4B" w:rsidR="00C51A9C" w:rsidRPr="003F1154" w:rsidRDefault="00C51A9C" w:rsidP="00C51A9C">
      <w:pPr>
        <w:pStyle w:val="ListParagraph"/>
        <w:widowControl w:val="0"/>
        <w:numPr>
          <w:ilvl w:val="1"/>
          <w:numId w:val="8"/>
        </w:numPr>
        <w:snapToGrid w:val="0"/>
        <w:spacing w:before="120" w:after="120" w:line="240" w:lineRule="auto"/>
        <w:jc w:val="both"/>
        <w:rPr>
          <w:rFonts w:eastAsiaTheme="minorEastAsia"/>
          <w:i/>
          <w:sz w:val="20"/>
          <w:szCs w:val="20"/>
        </w:rPr>
      </w:pPr>
      <w:moveToRangeStart w:id="20" w:author="ZTE" w:date="2021-04-13T00:17:00Z" w:name="move69165436"/>
      <w:moveTo w:id="21" w:author="ZTE" w:date="2021-04-13T00:17:00Z">
        <w:r w:rsidRPr="003F1154">
          <w:rPr>
            <w:rFonts w:eastAsia="Microsoft YaHei"/>
            <w:i/>
            <w:sz w:val="20"/>
            <w:szCs w:val="20"/>
          </w:rPr>
          <w:t>N_symbol = 10, R = {1, 2, 5, 10}</w:t>
        </w:r>
      </w:moveTo>
      <w:moveToRangeEnd w:id="20"/>
    </w:p>
    <w:p w14:paraId="1291D26E" w14:textId="6F8C5FB4" w:rsidR="00A942E9" w:rsidRPr="009316F2" w:rsidRDefault="00A942E9" w:rsidP="00C51A9C">
      <w:pPr>
        <w:pStyle w:val="ListParagraph"/>
        <w:widowControl w:val="0"/>
        <w:numPr>
          <w:ilvl w:val="1"/>
          <w:numId w:val="8"/>
        </w:numPr>
        <w:snapToGrid w:val="0"/>
        <w:spacing w:before="120" w:after="120" w:line="240" w:lineRule="auto"/>
        <w:jc w:val="both"/>
        <w:rPr>
          <w:rFonts w:eastAsiaTheme="minorEastAsia"/>
          <w:i/>
          <w:sz w:val="20"/>
          <w:szCs w:val="20"/>
        </w:rPr>
      </w:pPr>
      <w:r w:rsidRPr="003F1154">
        <w:rPr>
          <w:rFonts w:eastAsia="Microsoft YaHei"/>
          <w:i/>
          <w:sz w:val="20"/>
          <w:szCs w:val="20"/>
        </w:rPr>
        <w:lastRenderedPageBreak/>
        <w:t>N_symbol = 14, R = {1, 2, 7, 14}</w:t>
      </w:r>
    </w:p>
    <w:p w14:paraId="2D49C771" w14:textId="04A28D59" w:rsidR="009316F2" w:rsidRDefault="009316F2" w:rsidP="00952BBB">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ote: The definition of N_symbol and R as well as their relation is same as what is defined in the current specification.</w:t>
      </w:r>
    </w:p>
    <w:p w14:paraId="1527B877" w14:textId="06B3D230" w:rsidR="00DD17F0" w:rsidRPr="003F1154" w:rsidRDefault="00DD17F0" w:rsidP="00952BBB">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FFS options to reduce SRS BW for R&gt;1</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Microsoft YaHei"/>
                <w:sz w:val="20"/>
                <w:szCs w:val="20"/>
              </w:rPr>
            </w:pPr>
            <w:bookmarkStart w:id="22" w:name="_Hlk68990947"/>
            <w:r>
              <w:rPr>
                <w:rFonts w:eastAsia="Microsoft YaHei"/>
                <w:sz w:val="20"/>
                <w:szCs w:val="20"/>
              </w:rPr>
              <w:t>InterDigital</w:t>
            </w:r>
          </w:p>
        </w:tc>
        <w:tc>
          <w:tcPr>
            <w:tcW w:w="6945" w:type="dxa"/>
          </w:tcPr>
          <w:p w14:paraId="00E3B020" w14:textId="5D7CE1AC" w:rsidR="00114F3D" w:rsidRDefault="00981C47"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bookmarkEnd w:id="22"/>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B023" w14:textId="7125E6AE"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N_sym=8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6" w14:textId="66B0BC14"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t>We are fine</w:t>
            </w:r>
            <w:r w:rsidR="00137ADD">
              <w:rPr>
                <w:rFonts w:eastAsia="Microsoft YaHei"/>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4059057C" w14:textId="77777777" w:rsidTr="00515754">
        <w:tc>
          <w:tcPr>
            <w:tcW w:w="2405" w:type="dxa"/>
          </w:tcPr>
          <w:p w14:paraId="1FA5087B" w14:textId="77F1D342"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194327C2" w14:textId="13427A66"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836D07" w14:paraId="6A08E44A" w14:textId="77777777" w:rsidTr="00836D07">
        <w:tc>
          <w:tcPr>
            <w:tcW w:w="2405" w:type="dxa"/>
          </w:tcPr>
          <w:p w14:paraId="2E64080D"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E95AC18"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It is a bit unclear about the relation of N and R here. What is the number of symbols without repetition? For example, if N=8, R=1, does it mean the SRS resource will span 8 symbols? Please clarify.</w:t>
            </w:r>
          </w:p>
          <w:p w14:paraId="7B2275CF" w14:textId="51BE2D0A"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Also as we mentioned, the</w:t>
            </w:r>
            <w:r w:rsidRPr="00CC0CFA">
              <w:rPr>
                <w:rFonts w:eastAsia="Microsoft YaHei"/>
                <w:sz w:val="20"/>
                <w:szCs w:val="20"/>
              </w:rPr>
              <w:t xml:space="preserve"> increased repetition will cause that fewer signals/U</w:t>
            </w:r>
            <w:r w:rsidR="006959B3" w:rsidRPr="00CC0CFA">
              <w:rPr>
                <w:rFonts w:eastAsia="Microsoft YaHei"/>
                <w:sz w:val="20"/>
                <w:szCs w:val="20"/>
              </w:rPr>
              <w:t>e</w:t>
            </w:r>
            <w:r w:rsidRPr="00CC0CFA">
              <w:rPr>
                <w:rFonts w:eastAsia="Microsoft YaHei"/>
                <w:sz w:val="20"/>
                <w:szCs w:val="20"/>
              </w:rPr>
              <w:t xml:space="preserve">s can be multiplexed at the same time. This negative effect may be partially compensated via </w:t>
            </w:r>
            <w:r>
              <w:rPr>
                <w:rFonts w:eastAsia="Microsoft YaHei"/>
                <w:sz w:val="20"/>
                <w:szCs w:val="20"/>
              </w:rPr>
              <w:t>reduced SRS BW. We suggest to have an option to reduce the SRS BW for R&gt;1.</w:t>
            </w:r>
          </w:p>
          <w:p w14:paraId="740E8F8A" w14:textId="77777777" w:rsidR="00A82805" w:rsidRDefault="00A82805" w:rsidP="00AC43FA">
            <w:pPr>
              <w:widowControl w:val="0"/>
              <w:snapToGrid w:val="0"/>
              <w:spacing w:before="120" w:after="120" w:line="240" w:lineRule="auto"/>
              <w:rPr>
                <w:rFonts w:eastAsia="Microsoft YaHei"/>
                <w:sz w:val="20"/>
                <w:szCs w:val="20"/>
              </w:rPr>
            </w:pPr>
          </w:p>
          <w:p w14:paraId="064F7BEB" w14:textId="77777777" w:rsidR="0034267B" w:rsidRDefault="00A82805" w:rsidP="00841821">
            <w:pPr>
              <w:widowControl w:val="0"/>
              <w:snapToGrid w:val="0"/>
              <w:spacing w:before="120" w:after="120" w:line="240" w:lineRule="auto"/>
              <w:rPr>
                <w:rFonts w:eastAsia="Microsoft YaHei"/>
                <w:sz w:val="20"/>
                <w:szCs w:val="20"/>
              </w:rPr>
            </w:pPr>
            <w:r>
              <w:rPr>
                <w:rFonts w:eastAsia="Microsoft YaHei"/>
                <w:sz w:val="20"/>
                <w:szCs w:val="20"/>
              </w:rPr>
              <w:t>(FL’s reply</w:t>
            </w:r>
            <w:r w:rsidR="00913355">
              <w:rPr>
                <w:rFonts w:eastAsia="Microsoft YaHei"/>
                <w:sz w:val="20"/>
                <w:szCs w:val="20"/>
              </w:rPr>
              <w:t xml:space="preserve">: The definition of N_symbol, R and their relation is same as what is defined as in the current specification. R denotes the number of contiguous repetition symbols. So N_sybmol=8 and R=1 means only </w:t>
            </w:r>
            <w:r w:rsidR="00841821">
              <w:rPr>
                <w:rFonts w:eastAsia="Microsoft YaHei"/>
                <w:sz w:val="20"/>
                <w:szCs w:val="20"/>
              </w:rPr>
              <w:t>one repetition with 8 times of frequency hopping. Likewise, N_sybmol=8 and R=2 means two repetitions with 4 times of frequency hopping.</w:t>
            </w:r>
          </w:p>
          <w:p w14:paraId="5EF7F899" w14:textId="3B17D8A9" w:rsidR="00A82805" w:rsidRDefault="0034267B" w:rsidP="0090355B">
            <w:pPr>
              <w:widowControl w:val="0"/>
              <w:snapToGrid w:val="0"/>
              <w:spacing w:before="120" w:after="120" w:line="240" w:lineRule="auto"/>
              <w:rPr>
                <w:rFonts w:eastAsia="Microsoft YaHei"/>
                <w:sz w:val="20"/>
                <w:szCs w:val="20"/>
              </w:rPr>
            </w:pPr>
            <w:r>
              <w:rPr>
                <w:rFonts w:eastAsia="Microsoft YaHei"/>
                <w:sz w:val="20"/>
                <w:szCs w:val="20"/>
              </w:rPr>
              <w:t xml:space="preserve">On options to reduce SRS BW for R&gt;1, an FFS is added. But if we configure both RPFS and R&gt;1, it can be achieved through this gNB implementation? </w:t>
            </w:r>
            <w:r w:rsidR="00841821">
              <w:rPr>
                <w:rFonts w:eastAsia="Microsoft YaHei"/>
                <w:sz w:val="20"/>
                <w:szCs w:val="20"/>
              </w:rPr>
              <w:t>)</w:t>
            </w:r>
          </w:p>
        </w:tc>
      </w:tr>
      <w:tr w:rsidR="00F32AA5" w14:paraId="1A29C71F" w14:textId="77777777" w:rsidTr="00836D07">
        <w:tc>
          <w:tcPr>
            <w:tcW w:w="2405" w:type="dxa"/>
          </w:tcPr>
          <w:p w14:paraId="7936D3E6" w14:textId="69BAC6EA" w:rsidR="00F32AA5" w:rsidRDefault="00F32AA5" w:rsidP="00AC43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476C208E" w14:textId="2E71718D" w:rsidR="00F32AA5" w:rsidRDefault="00F32AA5" w:rsidP="00AC43FA">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10D7A72B" w14:textId="77777777" w:rsidTr="00836D07">
        <w:tc>
          <w:tcPr>
            <w:tcW w:w="2405" w:type="dxa"/>
          </w:tcPr>
          <w:p w14:paraId="2D0B7D5F" w14:textId="642F57C7"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CD5602F" w14:textId="074765DB"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sidRPr="003F1154">
              <w:rPr>
                <w:rFonts w:eastAsia="Microsoft YaHei" w:hint="eastAsia"/>
                <w:i/>
                <w:sz w:val="20"/>
                <w:szCs w:val="20"/>
              </w:rPr>
              <w:t>N</w:t>
            </w:r>
            <w:r w:rsidRPr="003F1154">
              <w:rPr>
                <w:rFonts w:eastAsia="Microsoft YaHei"/>
                <w:i/>
                <w:sz w:val="20"/>
                <w:szCs w:val="20"/>
              </w:rPr>
              <w:t>_symbol = 8</w:t>
            </w:r>
            <w:r>
              <w:rPr>
                <w:rFonts w:eastAsia="Microsoft YaHei"/>
                <w:i/>
                <w:sz w:val="20"/>
                <w:szCs w:val="20"/>
              </w:rPr>
              <w:t xml:space="preserve"> and 12</w:t>
            </w:r>
          </w:p>
        </w:tc>
      </w:tr>
      <w:tr w:rsidR="00B6468D" w14:paraId="0D2D4794" w14:textId="77777777" w:rsidTr="00836D07">
        <w:tc>
          <w:tcPr>
            <w:tcW w:w="2405" w:type="dxa"/>
          </w:tcPr>
          <w:p w14:paraId="4E9E4733" w14:textId="4892BEE9"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91E5EF3" w14:textId="4DE3AD2F" w:rsidR="00B6468D" w:rsidRDefault="00B6468D" w:rsidP="0070469F">
            <w:pPr>
              <w:widowControl w:val="0"/>
              <w:snapToGrid w:val="0"/>
              <w:spacing w:before="120" w:after="120" w:line="240" w:lineRule="auto"/>
              <w:rPr>
                <w:rFonts w:eastAsia="Malgun Gothic"/>
                <w:sz w:val="20"/>
                <w:szCs w:val="20"/>
                <w:lang w:eastAsia="ko-KR"/>
              </w:rPr>
            </w:pPr>
            <w:r>
              <w:rPr>
                <w:rFonts w:eastAsia="Microsoft YaHei"/>
                <w:sz w:val="20"/>
                <w:szCs w:val="20"/>
              </w:rPr>
              <w:t>Only support the sub-bullet of N_sym=8.</w:t>
            </w:r>
          </w:p>
        </w:tc>
      </w:tr>
      <w:tr w:rsidR="00752698" w14:paraId="4A6ACD8F" w14:textId="77777777" w:rsidTr="00836D07">
        <w:tc>
          <w:tcPr>
            <w:tcW w:w="2405" w:type="dxa"/>
          </w:tcPr>
          <w:p w14:paraId="11874E5E" w14:textId="04A97076"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ED632E2" w14:textId="734C0EF8" w:rsidR="00752698" w:rsidRDefault="00752698" w:rsidP="00752698">
            <w:pPr>
              <w:widowControl w:val="0"/>
              <w:snapToGrid w:val="0"/>
              <w:spacing w:before="120" w:after="120" w:line="240" w:lineRule="auto"/>
              <w:rPr>
                <w:rFonts w:eastAsia="Microsoft YaHei"/>
                <w:sz w:val="20"/>
                <w:szCs w:val="20"/>
              </w:rPr>
            </w:pPr>
            <w:r>
              <w:rPr>
                <w:rFonts w:eastAsiaTheme="minorEastAsia"/>
                <w:sz w:val="20"/>
                <w:szCs w:val="20"/>
              </w:rPr>
              <w:t>Fine with the proposal.</w:t>
            </w:r>
          </w:p>
        </w:tc>
      </w:tr>
      <w:tr w:rsidR="002E10C4" w14:paraId="74C5E253" w14:textId="77777777" w:rsidTr="00836D07">
        <w:tc>
          <w:tcPr>
            <w:tcW w:w="2405" w:type="dxa"/>
          </w:tcPr>
          <w:p w14:paraId="4FF5B249" w14:textId="736B615E" w:rsidR="002E10C4" w:rsidRDefault="002E10C4" w:rsidP="002E10C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1FC5727D" w14:textId="63D993C1" w:rsidR="002E10C4" w:rsidRDefault="002E10C4" w:rsidP="002E10C4">
            <w:pPr>
              <w:widowControl w:val="0"/>
              <w:snapToGrid w:val="0"/>
              <w:spacing w:before="120" w:after="120" w:line="240" w:lineRule="auto"/>
              <w:rPr>
                <w:rFonts w:eastAsiaTheme="minorEastAsia"/>
                <w:sz w:val="20"/>
                <w:szCs w:val="20"/>
              </w:rPr>
            </w:pPr>
            <w:r>
              <w:rPr>
                <w:rFonts w:eastAsiaTheme="minorEastAsia"/>
                <w:sz w:val="20"/>
                <w:szCs w:val="20"/>
              </w:rPr>
              <w:t>Though we have no concern for current proposal. But it is a little confused that the agreement in the last meeting is for the maximum number of repetition symbols and do not contain the case of SRS resource symbols without repetitions. As it is summarized in the table above, we should make sure that the group have the same understanding of this.</w:t>
            </w:r>
          </w:p>
        </w:tc>
      </w:tr>
      <w:tr w:rsidR="006959B3" w14:paraId="23EFF0B7" w14:textId="77777777" w:rsidTr="00836D07">
        <w:tc>
          <w:tcPr>
            <w:tcW w:w="2405" w:type="dxa"/>
          </w:tcPr>
          <w:p w14:paraId="43EF4B7E" w14:textId="521C57C0" w:rsidR="006959B3" w:rsidRDefault="006959B3" w:rsidP="002E10C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4E3009AC" w14:textId="66080F82" w:rsidR="006959B3" w:rsidRDefault="006959B3" w:rsidP="002E10C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9565A7" w14:paraId="0D7FD0EF" w14:textId="77777777" w:rsidTr="00836D07">
        <w:tc>
          <w:tcPr>
            <w:tcW w:w="2405" w:type="dxa"/>
          </w:tcPr>
          <w:p w14:paraId="36C60FEC" w14:textId="5DFF2D04" w:rsidR="009565A7" w:rsidRDefault="009565A7" w:rsidP="002E10C4">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675D9DE9" w14:textId="0245F5AD" w:rsidR="009565A7" w:rsidRDefault="009565A7" w:rsidP="002E10C4">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but why is </w:t>
            </w:r>
            <w:r w:rsidR="001B0AD6">
              <w:rPr>
                <w:rFonts w:eastAsiaTheme="minorEastAsia"/>
                <w:sz w:val="20"/>
                <w:szCs w:val="20"/>
              </w:rPr>
              <w:t>R=3 missing from N=12? All the other prime numbers and factors are there…</w:t>
            </w:r>
          </w:p>
        </w:tc>
      </w:tr>
      <w:tr w:rsidR="00AA5CBE" w14:paraId="4E6AECC9" w14:textId="77777777" w:rsidTr="00836D07">
        <w:tc>
          <w:tcPr>
            <w:tcW w:w="2405" w:type="dxa"/>
          </w:tcPr>
          <w:p w14:paraId="47A73F4D" w14:textId="5F5F532B"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74E62625" w14:textId="77777777" w:rsidR="00AA5CBE" w:rsidRDefault="00AA5CBE" w:rsidP="00AA5CBE">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763445E9" w14:textId="54CDC407" w:rsidR="00AA5CBE" w:rsidRDefault="00AA5CBE" w:rsidP="00AA5CBE">
            <w:pPr>
              <w:widowControl w:val="0"/>
              <w:snapToGrid w:val="0"/>
              <w:spacing w:before="120" w:after="120" w:line="240" w:lineRule="auto"/>
              <w:rPr>
                <w:rFonts w:eastAsiaTheme="minorEastAsia"/>
                <w:sz w:val="20"/>
                <w:szCs w:val="20"/>
              </w:rPr>
            </w:pPr>
            <w:r>
              <w:rPr>
                <w:rFonts w:eastAsiaTheme="minorEastAsia"/>
                <w:sz w:val="20"/>
                <w:szCs w:val="20"/>
              </w:rPr>
              <w:t>For flexibility of configuration, we support all values Nsym</w:t>
            </w:r>
          </w:p>
        </w:tc>
      </w:tr>
      <w:tr w:rsidR="00AA5CBE" w14:paraId="68B57A16" w14:textId="77777777" w:rsidTr="00836D07">
        <w:tc>
          <w:tcPr>
            <w:tcW w:w="2405" w:type="dxa"/>
          </w:tcPr>
          <w:p w14:paraId="26F7E548" w14:textId="6D2B4E78" w:rsidR="00AA5CBE" w:rsidRDefault="00AA5CBE" w:rsidP="00AA5CBE">
            <w:pPr>
              <w:widowControl w:val="0"/>
              <w:snapToGrid w:val="0"/>
              <w:spacing w:before="120" w:after="120" w:line="240" w:lineRule="auto"/>
              <w:rPr>
                <w:rFonts w:eastAsia="Microsoft YaHei"/>
                <w:sz w:val="20"/>
                <w:szCs w:val="20"/>
              </w:rPr>
            </w:pPr>
            <w:r>
              <w:rPr>
                <w:rFonts w:eastAsia="Malgun Gothic"/>
                <w:sz w:val="20"/>
                <w:szCs w:val="20"/>
                <w:lang w:eastAsia="ko-KR"/>
              </w:rPr>
              <w:t>QC</w:t>
            </w:r>
          </w:p>
        </w:tc>
        <w:tc>
          <w:tcPr>
            <w:tcW w:w="6945" w:type="dxa"/>
          </w:tcPr>
          <w:p w14:paraId="0F23BA79" w14:textId="316E388C" w:rsidR="00AA5CBE" w:rsidRDefault="00AA5CBE" w:rsidP="00AA5CBE">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t>
            </w:r>
          </w:p>
        </w:tc>
      </w:tr>
      <w:tr w:rsidR="00870AB4" w14:paraId="40A818A1" w14:textId="77777777" w:rsidTr="00870AB4">
        <w:tc>
          <w:tcPr>
            <w:tcW w:w="2405" w:type="dxa"/>
          </w:tcPr>
          <w:p w14:paraId="0B255ACF" w14:textId="77777777" w:rsidR="00870AB4" w:rsidRDefault="00870AB4" w:rsidP="005637D1">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33197C49" w14:textId="77777777" w:rsidR="00870AB4" w:rsidRDefault="00870AB4" w:rsidP="005637D1">
            <w:pPr>
              <w:widowControl w:val="0"/>
              <w:snapToGrid w:val="0"/>
              <w:spacing w:before="120" w:after="120" w:line="240" w:lineRule="auto"/>
              <w:rPr>
                <w:rFonts w:eastAsiaTheme="minorEastAsia"/>
                <w:sz w:val="20"/>
                <w:szCs w:val="20"/>
              </w:rPr>
            </w:pPr>
            <w:r>
              <w:rPr>
                <w:rFonts w:eastAsiaTheme="minorEastAsia"/>
                <w:sz w:val="20"/>
                <w:szCs w:val="20"/>
              </w:rPr>
              <w:t>We appreciate the FL’s update to accommodate our comments.</w:t>
            </w:r>
          </w:p>
          <w:p w14:paraId="73C1C220" w14:textId="77777777" w:rsidR="00870AB4" w:rsidRDefault="00870AB4" w:rsidP="005637D1">
            <w:pPr>
              <w:widowControl w:val="0"/>
              <w:snapToGrid w:val="0"/>
              <w:spacing w:before="120" w:after="120" w:line="240" w:lineRule="auto"/>
              <w:rPr>
                <w:rFonts w:eastAsiaTheme="minorEastAsia"/>
                <w:sz w:val="20"/>
                <w:szCs w:val="20"/>
              </w:rPr>
            </w:pPr>
            <w:r>
              <w:rPr>
                <w:rFonts w:eastAsiaTheme="minorEastAsia"/>
                <w:sz w:val="20"/>
                <w:szCs w:val="20"/>
              </w:rPr>
              <w:t xml:space="preserve">One follow-up question is, the N values are 8, [10], 12, [14], but what if there are only, say, &lt;8 symbols available for SRS? </w:t>
            </w:r>
          </w:p>
          <w:p w14:paraId="6B413C02" w14:textId="77777777" w:rsidR="00870AB4" w:rsidRDefault="00870AB4" w:rsidP="005637D1">
            <w:pPr>
              <w:widowControl w:val="0"/>
              <w:snapToGrid w:val="0"/>
              <w:spacing w:before="120" w:after="120" w:line="240" w:lineRule="auto"/>
              <w:rPr>
                <w:rFonts w:eastAsiaTheme="minorEastAsia"/>
                <w:sz w:val="20"/>
                <w:szCs w:val="20"/>
              </w:rPr>
            </w:pPr>
            <w:r>
              <w:rPr>
                <w:rFonts w:eastAsiaTheme="minorEastAsia"/>
                <w:sz w:val="20"/>
                <w:szCs w:val="20"/>
              </w:rPr>
              <w:t>We support to configure both RPFS and R&gt;1 as the FL described. It is then worth mentioning that more PF values may be needed to maintain the SRS multiplexing capacity.</w:t>
            </w:r>
          </w:p>
        </w:tc>
      </w:tr>
      <w:tr w:rsidR="005B411D" w14:paraId="6FAF8975" w14:textId="77777777" w:rsidTr="00870AB4">
        <w:tc>
          <w:tcPr>
            <w:tcW w:w="2405" w:type="dxa"/>
          </w:tcPr>
          <w:p w14:paraId="435E5854" w14:textId="2D77604B" w:rsidR="005B411D" w:rsidRPr="005B411D" w:rsidRDefault="005B411D" w:rsidP="005637D1">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945" w:type="dxa"/>
          </w:tcPr>
          <w:p w14:paraId="156F7386" w14:textId="77FD80FD" w:rsidR="005B411D" w:rsidRPr="005B411D" w:rsidRDefault="005B411D" w:rsidP="005637D1">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upport the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TableGrid"/>
        <w:tblW w:w="0" w:type="auto"/>
        <w:jc w:val="center"/>
        <w:tblLook w:val="04A0" w:firstRow="1" w:lastRow="0" w:firstColumn="1" w:lastColumn="0" w:noHBand="0" w:noVBand="1"/>
      </w:tblPr>
      <w:tblGrid>
        <w:gridCol w:w="1257"/>
        <w:gridCol w:w="1669"/>
        <w:gridCol w:w="1105"/>
        <w:gridCol w:w="5319"/>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2"/>
          </w:tcPr>
          <w:p w14:paraId="7157F8F1" w14:textId="7C185485"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01223C">
              <w:rPr>
                <w:rFonts w:eastAsia="Microsoft YaHei"/>
                <w:sz w:val="20"/>
                <w:szCs w:val="20"/>
              </w:rPr>
              <w:t>5</w:t>
            </w:r>
            <w:r>
              <w:rPr>
                <w:rFonts w:eastAsia="Microsoft YaHei"/>
                <w:sz w:val="20"/>
                <w:szCs w:val="20"/>
              </w:rPr>
              <w:t xml:space="preserve"> supporting compani</w:t>
            </w:r>
            <w:r w:rsidR="00F279DD">
              <w:rPr>
                <w:rFonts w:eastAsia="Microsoft YaHei"/>
                <w:sz w:val="20"/>
                <w:szCs w:val="20"/>
              </w:rPr>
              <w:t>es</w:t>
            </w:r>
          </w:p>
          <w:p w14:paraId="70AA7176" w14:textId="4057655D"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Ericsson, Sharp, Fraunhofer IIS, Fraunhofer HHI, Huawei, HiSilicon, OPPO, vivo</w:t>
            </w:r>
            <w:r w:rsidR="0001223C">
              <w:rPr>
                <w:rFonts w:eastAsia="Microsoft YaHei"/>
                <w:sz w:val="20"/>
                <w:szCs w:val="20"/>
              </w:rPr>
              <w:t>, Lenovo, MotM</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2"/>
          </w:tcPr>
          <w:p w14:paraId="7228965F" w14:textId="1E9DBEFD"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11</w:t>
            </w:r>
            <w:r w:rsidR="001460DD">
              <w:rPr>
                <w:rFonts w:eastAsia="Microsoft YaHei"/>
                <w:sz w:val="20"/>
                <w:szCs w:val="20"/>
              </w:rPr>
              <w:t xml:space="preserve"> supporting comp</w:t>
            </w:r>
            <w:r w:rsidR="00F279DD">
              <w:rPr>
                <w:rFonts w:eastAsia="Microsoft YaHei"/>
                <w:sz w:val="20"/>
                <w:szCs w:val="20"/>
              </w:rPr>
              <w:t>anies</w:t>
            </w:r>
          </w:p>
          <w:p w14:paraId="4EB77D62" w14:textId="7DE9C4D0"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Lenovo, MotM</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lastRenderedPageBreak/>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lastRenderedPageBreak/>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tcPr>
          <w:p w14:paraId="6BF424F9" w14:textId="4DD24C71" w:rsidR="00525236" w:rsidRDefault="00B252BC" w:rsidP="00525236">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3A86D08" w14:textId="3325E32B"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r w:rsidR="00B252BC">
              <w:rPr>
                <w:rFonts w:eastAsia="Microsoft YaHei"/>
                <w:bCs/>
                <w:sz w:val="20"/>
                <w:szCs w:val="20"/>
              </w:rPr>
              <w:t>, Lenovo, MotM</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4A0809B2"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w:t>
      </w:r>
      <w:del w:id="23" w:author="ZTE" w:date="2021-04-13T00:17:00Z">
        <w:r w:rsidRPr="00BF10F2" w:rsidDel="00B0193A">
          <w:rPr>
            <w:rFonts w:eastAsiaTheme="minorEastAsia"/>
            <w:i/>
            <w:sz w:val="20"/>
            <w:szCs w:val="20"/>
          </w:rPr>
          <w:delText>, 8</w:delText>
        </w:r>
      </w:del>
      <w:r w:rsidRPr="00BF10F2">
        <w:rPr>
          <w:rFonts w:eastAsiaTheme="minorEastAsia"/>
          <w:i/>
          <w:sz w:val="20"/>
          <w:szCs w:val="20"/>
        </w:rPr>
        <w:t>}</w:t>
      </w:r>
    </w:p>
    <w:p w14:paraId="63299064" w14:textId="4A718F6A" w:rsidR="00C627A0" w:rsidRPr="00241114" w:rsidRDefault="00BF10F2" w:rsidP="00952BBB">
      <w:pPr>
        <w:pStyle w:val="ListParagraph"/>
        <w:widowControl w:val="0"/>
        <w:numPr>
          <w:ilvl w:val="0"/>
          <w:numId w:val="8"/>
        </w:numPr>
        <w:snapToGrid w:val="0"/>
        <w:spacing w:before="120" w:after="120" w:line="240" w:lineRule="auto"/>
        <w:jc w:val="both"/>
        <w:rPr>
          <w:rFonts w:eastAsiaTheme="minorEastAsia"/>
          <w:i/>
          <w:sz w:val="20"/>
          <w:szCs w:val="20"/>
        </w:rPr>
      </w:pPr>
      <w:del w:id="24" w:author="ZTE" w:date="2021-04-13T00:17:00Z">
        <w:r w:rsidRPr="00BF10F2" w:rsidDel="00E61921">
          <w:rPr>
            <w:rFonts w:eastAsiaTheme="minorEastAsia" w:hint="eastAsia"/>
            <w:i/>
            <w:sz w:val="20"/>
            <w:szCs w:val="20"/>
          </w:rPr>
          <w:delText>I</w:delText>
        </w:r>
        <w:r w:rsidRPr="00BF10F2" w:rsidDel="00E61921">
          <w:rPr>
            <w:rFonts w:eastAsiaTheme="minorEastAsia"/>
            <w:i/>
            <w:sz w:val="20"/>
            <w:szCs w:val="20"/>
          </w:rPr>
          <w:delText xml:space="preserve">n </w:delText>
        </w:r>
        <w:r w:rsidDel="00E61921">
          <w:rPr>
            <w:rFonts w:eastAsiaTheme="minorEastAsia"/>
            <w:i/>
            <w:sz w:val="20"/>
            <w:szCs w:val="20"/>
          </w:rPr>
          <w:delText xml:space="preserve">the </w:delText>
        </w:r>
        <w:r w:rsidRPr="00BF10F2" w:rsidDel="00E61921">
          <w:rPr>
            <w:rFonts w:eastAsiaTheme="minorEastAsia"/>
            <w:i/>
            <w:sz w:val="20"/>
            <w:szCs w:val="20"/>
          </w:rPr>
          <w:delText>case of P</w:delText>
        </w:r>
        <w:r w:rsidRPr="00BF10F2" w:rsidDel="00E61921">
          <w:rPr>
            <w:rFonts w:eastAsiaTheme="minorEastAsia"/>
            <w:i/>
            <w:sz w:val="20"/>
            <w:szCs w:val="20"/>
            <w:vertAlign w:val="subscript"/>
          </w:rPr>
          <w:delText xml:space="preserve">F </w:delText>
        </w:r>
        <w:r w:rsidRPr="00BF10F2" w:rsidDel="00E61921">
          <w:rPr>
            <w:rFonts w:eastAsiaTheme="minorEastAsia"/>
            <w:i/>
            <w:sz w:val="20"/>
            <w:szCs w:val="20"/>
          </w:rPr>
          <w:delText xml:space="preserve">= 8, </w:delText>
        </w:r>
      </w:del>
      <m:oMath>
        <m:f>
          <m:fPr>
            <m:ctrlPr>
              <w:del w:id="25" w:author="ZTE" w:date="2021-04-13T00:17:00Z">
                <w:rPr>
                  <w:rFonts w:ascii="Cambria Math" w:eastAsia="Microsoft YaHei" w:hAnsi="Cambria Math"/>
                  <w:bCs/>
                  <w:i/>
                  <w:sz w:val="20"/>
                  <w:szCs w:val="20"/>
                </w:rPr>
              </w:del>
            </m:ctrlPr>
          </m:fPr>
          <m:num>
            <m:r>
              <w:del w:id="26" w:author="ZTE" w:date="2021-04-13T00:17:00Z">
                <w:rPr>
                  <w:rFonts w:ascii="Cambria Math" w:eastAsia="Microsoft YaHei" w:hAnsi="Cambria Math"/>
                  <w:sz w:val="20"/>
                  <w:szCs w:val="20"/>
                </w:rPr>
                <m:t>1</m:t>
              </w:del>
            </m:r>
          </m:num>
          <m:den>
            <m:sSub>
              <m:sSubPr>
                <m:ctrlPr>
                  <w:del w:id="27" w:author="ZTE" w:date="2021-04-13T00:17:00Z">
                    <w:rPr>
                      <w:rFonts w:ascii="Cambria Math" w:eastAsia="Microsoft YaHei" w:hAnsi="Cambria Math"/>
                      <w:bCs/>
                      <w:i/>
                      <w:sz w:val="20"/>
                      <w:szCs w:val="20"/>
                    </w:rPr>
                  </w:del>
                </m:ctrlPr>
              </m:sSubPr>
              <m:e>
                <m:r>
                  <w:del w:id="28" w:author="ZTE" w:date="2021-04-13T00:17:00Z">
                    <w:rPr>
                      <w:rFonts w:ascii="Cambria Math" w:eastAsia="Microsoft YaHei" w:hAnsi="Cambria Math"/>
                      <w:sz w:val="20"/>
                      <w:szCs w:val="20"/>
                    </w:rPr>
                    <m:t>P</m:t>
                  </w:del>
                </m:r>
              </m:e>
              <m:sub>
                <m:r>
                  <w:del w:id="29" w:author="ZTE" w:date="2021-04-13T00:17:00Z">
                    <w:rPr>
                      <w:rFonts w:ascii="Cambria Math" w:eastAsia="Microsoft YaHei" w:hAnsi="Cambria Math"/>
                      <w:sz w:val="20"/>
                      <w:szCs w:val="20"/>
                    </w:rPr>
                    <m:t>F</m:t>
                  </w:del>
                </m:r>
              </m:sub>
            </m:sSub>
          </m:den>
        </m:f>
        <m:sSub>
          <m:sSubPr>
            <m:ctrlPr>
              <w:del w:id="30" w:author="ZTE" w:date="2021-04-13T00:17:00Z">
                <w:rPr>
                  <w:rFonts w:ascii="Cambria Math" w:eastAsia="Microsoft YaHei" w:hAnsi="Cambria Math"/>
                  <w:bCs/>
                  <w:i/>
                  <w:sz w:val="20"/>
                  <w:szCs w:val="20"/>
                </w:rPr>
              </w:del>
            </m:ctrlPr>
          </m:sSubPr>
          <m:e>
            <m:r>
              <w:del w:id="31" w:author="ZTE" w:date="2021-04-13T00:17:00Z">
                <w:rPr>
                  <w:rFonts w:ascii="Cambria Math" w:eastAsia="Microsoft YaHei" w:hAnsi="Cambria Math"/>
                  <w:sz w:val="20"/>
                  <w:szCs w:val="20"/>
                </w:rPr>
                <m:t>m</m:t>
              </w:del>
            </m:r>
          </m:e>
          <m:sub>
            <m:r>
              <w:del w:id="32" w:author="ZTE" w:date="2021-04-13T00:17:00Z">
                <w:rPr>
                  <w:rFonts w:ascii="Cambria Math" w:eastAsia="Microsoft YaHei" w:hAnsi="Cambria Math"/>
                  <w:sz w:val="20"/>
                  <w:szCs w:val="20"/>
                </w:rPr>
                <m:t>SRS, </m:t>
              </w:del>
            </m:r>
            <m:sSub>
              <m:sSubPr>
                <m:ctrlPr>
                  <w:del w:id="33" w:author="ZTE" w:date="2021-04-13T00:17:00Z">
                    <w:rPr>
                      <w:rFonts w:ascii="Cambria Math" w:eastAsia="Microsoft YaHei" w:hAnsi="Cambria Math"/>
                      <w:bCs/>
                      <w:i/>
                      <w:sz w:val="20"/>
                      <w:szCs w:val="20"/>
                    </w:rPr>
                  </w:del>
                </m:ctrlPr>
              </m:sSubPr>
              <m:e>
                <m:r>
                  <w:del w:id="34" w:author="ZTE" w:date="2021-04-13T00:17:00Z">
                    <w:rPr>
                      <w:rFonts w:ascii="Cambria Math" w:eastAsia="Microsoft YaHei" w:hAnsi="Cambria Math"/>
                      <w:sz w:val="20"/>
                      <w:szCs w:val="20"/>
                    </w:rPr>
                    <m:t>B</m:t>
                  </w:del>
                </m:r>
              </m:e>
              <m:sub>
                <m:r>
                  <w:del w:id="35" w:author="ZTE" w:date="2021-04-13T00:17:00Z">
                    <w:rPr>
                      <w:rFonts w:ascii="Cambria Math" w:eastAsia="Microsoft YaHei" w:hAnsi="Cambria Math"/>
                      <w:sz w:val="20"/>
                      <w:szCs w:val="20"/>
                    </w:rPr>
                    <m:t>SRS</m:t>
                  </w:del>
                </m:r>
              </m:sub>
            </m:sSub>
          </m:sub>
        </m:sSub>
      </m:oMath>
      <w:del w:id="36" w:author="ZTE" w:date="2021-04-13T00:17:00Z">
        <w:r w:rsidRPr="00BF10F2" w:rsidDel="00E61921">
          <w:rPr>
            <w:rFonts w:eastAsiaTheme="minorEastAsia" w:hint="eastAsia"/>
            <w:bCs/>
            <w:i/>
            <w:sz w:val="20"/>
            <w:szCs w:val="20"/>
          </w:rPr>
          <w:delText xml:space="preserve"> </w:delText>
        </w:r>
        <w:r w:rsidRPr="00BF10F2" w:rsidDel="00E61921">
          <w:rPr>
            <w:rFonts w:eastAsiaTheme="minorEastAsia"/>
            <w:bCs/>
            <w:i/>
            <w:sz w:val="20"/>
            <w:szCs w:val="20"/>
          </w:rPr>
          <w:delText>shall be an integer value.</w:delText>
        </w:r>
      </w:del>
    </w:p>
    <w:p w14:paraId="4B7353A9" w14:textId="41CEE520" w:rsidR="00241114" w:rsidRPr="007647C8" w:rsidRDefault="00241114" w:rsidP="00952BBB">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w:t>
      </w:r>
      <w:del w:id="37" w:author="ZTE" w:date="2021-04-13T00:18:00Z">
        <w:r w:rsidDel="00E61921">
          <w:rPr>
            <w:rFonts w:eastAsiaTheme="minorEastAsia"/>
            <w:bCs/>
            <w:i/>
            <w:sz w:val="20"/>
            <w:szCs w:val="20"/>
          </w:rPr>
          <w:delText>other values</w:delText>
        </w:r>
      </w:del>
      <w:ins w:id="38" w:author="ZTE" w:date="2021-04-13T00:18:00Z">
        <w:r w:rsidR="00E61921">
          <w:rPr>
            <w:rFonts w:eastAsiaTheme="minorEastAsia"/>
            <w:bCs/>
            <w:i/>
            <w:sz w:val="20"/>
            <w:szCs w:val="20"/>
          </w:rPr>
          <w:t>8, 12, 16 or fractional values</w:t>
        </w:r>
      </w:ins>
    </w:p>
    <w:p w14:paraId="3C1F6D94" w14:textId="075F9626" w:rsidR="007647C8" w:rsidRPr="00241114" w:rsidRDefault="007647C8" w:rsidP="00952BBB">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w:t>
      </w:r>
      <w:r w:rsidR="009F7285">
        <w:rPr>
          <w:rFonts w:eastAsiaTheme="minorEastAsia"/>
          <w:bCs/>
          <w:i/>
          <w:sz w:val="20"/>
          <w:szCs w:val="20"/>
        </w:rPr>
        <w:t>further</w:t>
      </w:r>
      <w:r>
        <w:rPr>
          <w:rFonts w:eastAsiaTheme="minorEastAsia"/>
          <w:bCs/>
          <w:i/>
          <w:sz w:val="20"/>
          <w:szCs w:val="20"/>
        </w:rPr>
        <w:t xml:space="preserve"> restriction</w:t>
      </w:r>
      <w:r w:rsidR="00FC66CB">
        <w:rPr>
          <w:rFonts w:eastAsiaTheme="minorEastAsia"/>
          <w:bCs/>
          <w:i/>
          <w:sz w:val="20"/>
          <w:szCs w:val="20"/>
        </w:rPr>
        <w:t>s</w:t>
      </w:r>
      <w:r>
        <w:rPr>
          <w:rFonts w:eastAsiaTheme="minorEastAsia"/>
          <w:bCs/>
          <w:i/>
          <w:sz w:val="20"/>
          <w:szCs w:val="20"/>
        </w:rPr>
        <w:t xml:space="preserve">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7DEC8E4C" w14:textId="6D439E3B"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7A7AE6C" w14:textId="606CE30A" w:rsidR="00981C47" w:rsidRDefault="000E2F28" w:rsidP="000E2F2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PF={2,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749CC618" w14:textId="77777777" w:rsidTr="006E3B3D">
        <w:tc>
          <w:tcPr>
            <w:tcW w:w="2405" w:type="dxa"/>
          </w:tcPr>
          <w:p w14:paraId="3510BEC1" w14:textId="46892D1A"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473DF199" w14:textId="77777777" w:rsidR="00A144B3" w:rsidRDefault="00A144B3" w:rsidP="00A144B3">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are fine not support PF=3, however partial frequency band should also follow basic principle of Rel-15, i.e. frequency band is multiple of 4 PRBs, this is motivation of additional restriction agreed in last meeting. This allows multiplexing of legacy UEs and Rel-17 UE. And, multiplexing of different comb size within partial bandwidth</w:t>
            </w:r>
          </w:p>
          <w:p w14:paraId="2E6A4297" w14:textId="77777777" w:rsidR="00241114" w:rsidRDefault="00241114" w:rsidP="00A144B3">
            <w:pPr>
              <w:widowControl w:val="0"/>
              <w:snapToGrid w:val="0"/>
              <w:spacing w:before="120" w:after="120" w:line="240" w:lineRule="auto"/>
              <w:rPr>
                <w:rFonts w:eastAsia="Microsoft YaHei"/>
                <w:sz w:val="20"/>
                <w:szCs w:val="20"/>
              </w:rPr>
            </w:pPr>
          </w:p>
          <w:p w14:paraId="5E72C92E" w14:textId="0BAFD140" w:rsidR="00241114" w:rsidRDefault="00241114" w:rsidP="00A144B3">
            <w:pPr>
              <w:widowControl w:val="0"/>
              <w:snapToGrid w:val="0"/>
              <w:spacing w:before="120" w:after="120" w:line="240" w:lineRule="auto"/>
              <w:rPr>
                <w:rFonts w:eastAsia="Malgun Gothic"/>
                <w:sz w:val="20"/>
                <w:szCs w:val="20"/>
                <w:lang w:eastAsia="ko-KR"/>
              </w:rPr>
            </w:pPr>
            <w:r>
              <w:rPr>
                <w:rFonts w:eastAsia="Microsoft YaHei"/>
                <w:sz w:val="20"/>
                <w:szCs w:val="20"/>
              </w:rPr>
              <w:t>(FL’s reply: On the number of RBs, it can be discussed together with other options in 4.2.4.</w:t>
            </w:r>
            <w:r w:rsidR="004D157C">
              <w:rPr>
                <w:rFonts w:eastAsia="Microsoft YaHei"/>
                <w:sz w:val="20"/>
                <w:szCs w:val="20"/>
              </w:rPr>
              <w:t xml:space="preserve"> One more option is added based on this input.</w:t>
            </w:r>
            <w:r w:rsidR="00C867F4">
              <w:rPr>
                <w:rFonts w:eastAsia="Microsoft YaHei"/>
                <w:sz w:val="20"/>
                <w:szCs w:val="20"/>
              </w:rPr>
              <w:t xml:space="preserve"> One FFS point is added to cover this here.</w:t>
            </w:r>
            <w:r>
              <w:rPr>
                <w:rFonts w:eastAsia="Microsoft YaHei"/>
                <w:sz w:val="20"/>
                <w:szCs w:val="20"/>
              </w:rPr>
              <w:t>)</w:t>
            </w:r>
          </w:p>
        </w:tc>
      </w:tr>
      <w:tr w:rsidR="00836D07" w14:paraId="21B21D64" w14:textId="77777777" w:rsidTr="00836D07">
        <w:tc>
          <w:tcPr>
            <w:tcW w:w="2405" w:type="dxa"/>
          </w:tcPr>
          <w:p w14:paraId="14786E22"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330F412"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We suggest to make the candidate PF value set larger, so that the gNB can configure a subset of the PF values for each particular SRS resource based on the SRS resource’s m value and gNB’s need. The current way seems a bit too restrictive.</w:t>
            </w:r>
          </w:p>
          <w:p w14:paraId="38104A01" w14:textId="77777777" w:rsidR="00C57BA3" w:rsidRDefault="00C57BA3" w:rsidP="00AC43FA">
            <w:pPr>
              <w:widowControl w:val="0"/>
              <w:snapToGrid w:val="0"/>
              <w:spacing w:before="120" w:after="120" w:line="240" w:lineRule="auto"/>
              <w:rPr>
                <w:rFonts w:eastAsia="Microsoft YaHei"/>
                <w:sz w:val="20"/>
                <w:szCs w:val="20"/>
              </w:rPr>
            </w:pPr>
          </w:p>
          <w:p w14:paraId="6B25BC35" w14:textId="5341CB9D" w:rsidR="00C57BA3" w:rsidRDefault="00C57BA3" w:rsidP="00AC43FA">
            <w:pPr>
              <w:widowControl w:val="0"/>
              <w:snapToGrid w:val="0"/>
              <w:spacing w:before="120" w:after="120" w:line="240" w:lineRule="auto"/>
              <w:rPr>
                <w:rFonts w:eastAsia="Microsoft YaHei"/>
                <w:sz w:val="20"/>
                <w:szCs w:val="20"/>
              </w:rPr>
            </w:pPr>
            <w:r>
              <w:rPr>
                <w:rFonts w:eastAsia="Microsoft YaHei"/>
                <w:sz w:val="20"/>
                <w:szCs w:val="20"/>
              </w:rPr>
              <w:t>(FL’s reply: Add an FFS on other values.)</w:t>
            </w:r>
          </w:p>
        </w:tc>
      </w:tr>
      <w:tr w:rsidR="00F32AA5" w14:paraId="441C7529" w14:textId="77777777" w:rsidTr="00836D07">
        <w:tc>
          <w:tcPr>
            <w:tcW w:w="2405" w:type="dxa"/>
          </w:tcPr>
          <w:p w14:paraId="58189E78" w14:textId="2F5FC49F" w:rsidR="00F32AA5" w:rsidRDefault="00F32AA5" w:rsidP="00AC43FA">
            <w:pPr>
              <w:widowControl w:val="0"/>
              <w:snapToGrid w:val="0"/>
              <w:spacing w:before="120" w:after="120" w:line="240" w:lineRule="auto"/>
              <w:rPr>
                <w:rFonts w:eastAsia="Microsoft YaHei"/>
                <w:sz w:val="20"/>
                <w:szCs w:val="20"/>
              </w:rPr>
            </w:pPr>
            <w:r>
              <w:rPr>
                <w:rFonts w:eastAsia="Microsoft YaHei" w:hint="eastAsia"/>
                <w:sz w:val="20"/>
                <w:szCs w:val="20"/>
              </w:rPr>
              <w:lastRenderedPageBreak/>
              <w:t>S</w:t>
            </w:r>
            <w:r>
              <w:rPr>
                <w:rFonts w:eastAsia="Microsoft YaHei"/>
                <w:sz w:val="20"/>
                <w:szCs w:val="20"/>
              </w:rPr>
              <w:t>preadtrum</w:t>
            </w:r>
          </w:p>
        </w:tc>
        <w:tc>
          <w:tcPr>
            <w:tcW w:w="6945" w:type="dxa"/>
          </w:tcPr>
          <w:p w14:paraId="43844373" w14:textId="080A2527" w:rsidR="00F32AA5" w:rsidRDefault="00F32AA5" w:rsidP="00AC43FA">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AB5654" w14:paraId="57EB309C" w14:textId="77777777" w:rsidTr="00836D07">
        <w:tc>
          <w:tcPr>
            <w:tcW w:w="2405" w:type="dxa"/>
          </w:tcPr>
          <w:p w14:paraId="2D83980A" w14:textId="42F85921" w:rsidR="00AB5654" w:rsidRDefault="00AB5654" w:rsidP="00AC43FA">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C6C75AD" w14:textId="4C71E3B1" w:rsidR="00AB5654" w:rsidRDefault="00AB5654" w:rsidP="00AC43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70469F" w14:paraId="34979780" w14:textId="77777777" w:rsidTr="00836D07">
        <w:tc>
          <w:tcPr>
            <w:tcW w:w="2405" w:type="dxa"/>
          </w:tcPr>
          <w:p w14:paraId="2BD78AAC" w14:textId="5CE6D14C"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6EFB24B" w14:textId="1DF82DBF"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 For the sake of progress, we can accept 8</w:t>
            </w:r>
          </w:p>
        </w:tc>
      </w:tr>
      <w:tr w:rsidR="00B6468D" w14:paraId="0D5C2B3E" w14:textId="77777777" w:rsidTr="00836D07">
        <w:tc>
          <w:tcPr>
            <w:tcW w:w="2405" w:type="dxa"/>
          </w:tcPr>
          <w:p w14:paraId="09170C32" w14:textId="3BD773F8"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43B98A7" w14:textId="08D7CD76" w:rsidR="00B6468D" w:rsidRDefault="00B6468D" w:rsidP="0070469F">
            <w:pPr>
              <w:widowControl w:val="0"/>
              <w:snapToGrid w:val="0"/>
              <w:spacing w:before="120" w:after="120" w:line="240" w:lineRule="auto"/>
              <w:rPr>
                <w:rFonts w:eastAsia="Malgun Gothic"/>
                <w:sz w:val="20"/>
                <w:szCs w:val="20"/>
                <w:lang w:eastAsia="ko-KR"/>
              </w:rPr>
            </w:pPr>
            <w:r>
              <w:rPr>
                <w:rFonts w:eastAsia="Microsoft YaHei"/>
                <w:sz w:val="20"/>
                <w:szCs w:val="20"/>
              </w:rPr>
              <w:t>Support PF={2,4}.</w:t>
            </w:r>
          </w:p>
        </w:tc>
      </w:tr>
      <w:tr w:rsidR="00752698" w14:paraId="722F80B9" w14:textId="77777777" w:rsidTr="00836D07">
        <w:tc>
          <w:tcPr>
            <w:tcW w:w="2405" w:type="dxa"/>
          </w:tcPr>
          <w:p w14:paraId="6EA80678" w14:textId="69087DD4"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F0D096D" w14:textId="05D00F20" w:rsidR="00752698" w:rsidRDefault="00752698" w:rsidP="00752698">
            <w:pPr>
              <w:widowControl w:val="0"/>
              <w:snapToGrid w:val="0"/>
              <w:spacing w:before="120" w:after="120" w:line="240" w:lineRule="auto"/>
              <w:rPr>
                <w:rFonts w:eastAsia="Microsoft YaHei"/>
                <w:sz w:val="20"/>
                <w:szCs w:val="20"/>
              </w:rPr>
            </w:pPr>
            <w:r>
              <w:rPr>
                <w:rFonts w:eastAsiaTheme="minorEastAsia"/>
                <w:sz w:val="20"/>
                <w:szCs w:val="20"/>
              </w:rPr>
              <w:t>Fine with the proposal.</w:t>
            </w:r>
          </w:p>
        </w:tc>
      </w:tr>
      <w:tr w:rsidR="006A314B" w14:paraId="0DEF047E" w14:textId="77777777" w:rsidTr="00836D07">
        <w:tc>
          <w:tcPr>
            <w:tcW w:w="2405" w:type="dxa"/>
          </w:tcPr>
          <w:p w14:paraId="40E3B6D9" w14:textId="551D4E6D" w:rsidR="006A314B" w:rsidRDefault="006A314B" w:rsidP="006A31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7AEA69F0" w14:textId="60569CBD" w:rsidR="006A314B" w:rsidRDefault="006A314B" w:rsidP="006A314B">
            <w:pPr>
              <w:widowControl w:val="0"/>
              <w:snapToGrid w:val="0"/>
              <w:spacing w:before="120" w:after="120" w:line="240" w:lineRule="auto"/>
              <w:rPr>
                <w:rFonts w:eastAsiaTheme="minorEastAsia"/>
                <w:sz w:val="20"/>
                <w:szCs w:val="20"/>
              </w:rPr>
            </w:pPr>
            <w:r>
              <w:rPr>
                <w:rFonts w:eastAsiaTheme="minorEastAsia"/>
                <w:sz w:val="20"/>
                <w:szCs w:val="20"/>
              </w:rPr>
              <w:t>General fine with the proposal</w:t>
            </w:r>
          </w:p>
        </w:tc>
      </w:tr>
      <w:tr w:rsidR="00B252BC" w14:paraId="5CC9BAF9" w14:textId="77777777" w:rsidTr="00836D07">
        <w:tc>
          <w:tcPr>
            <w:tcW w:w="2405" w:type="dxa"/>
          </w:tcPr>
          <w:p w14:paraId="580758D7" w14:textId="052193F3" w:rsidR="00B252BC" w:rsidRDefault="00B252BC" w:rsidP="006A314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2CE809B9" w14:textId="79E87227" w:rsidR="00B252BC" w:rsidRDefault="00B252BC" w:rsidP="006A314B">
            <w:pPr>
              <w:widowControl w:val="0"/>
              <w:snapToGrid w:val="0"/>
              <w:spacing w:before="120" w:after="120" w:line="240" w:lineRule="auto"/>
              <w:rPr>
                <w:rFonts w:eastAsiaTheme="minorEastAsia"/>
                <w:sz w:val="20"/>
                <w:szCs w:val="20"/>
              </w:rPr>
            </w:pPr>
            <w:r>
              <w:rPr>
                <w:rFonts w:eastAsiaTheme="minorEastAsia"/>
                <w:sz w:val="20"/>
                <w:szCs w:val="20"/>
              </w:rPr>
              <w:t>Fine with the proposal</w:t>
            </w:r>
            <w:r w:rsidR="00B22458">
              <w:rPr>
                <w:rFonts w:eastAsiaTheme="minorEastAsia"/>
                <w:sz w:val="20"/>
                <w:szCs w:val="20"/>
              </w:rPr>
              <w:t>.</w:t>
            </w:r>
          </w:p>
        </w:tc>
      </w:tr>
      <w:tr w:rsidR="00087BE7" w14:paraId="7D86AE0F" w14:textId="77777777" w:rsidTr="00836D07">
        <w:tc>
          <w:tcPr>
            <w:tcW w:w="2405" w:type="dxa"/>
          </w:tcPr>
          <w:p w14:paraId="2E62F6FB" w14:textId="749CECB3" w:rsidR="00087BE7" w:rsidRDefault="00087BE7" w:rsidP="00087BE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5A9C8BC" w14:textId="433190E1" w:rsidR="00087BE7" w:rsidRDefault="00087BE7" w:rsidP="00087BE7">
            <w:pPr>
              <w:widowControl w:val="0"/>
              <w:snapToGrid w:val="0"/>
              <w:spacing w:before="120" w:after="120" w:line="240" w:lineRule="auto"/>
              <w:rPr>
                <w:rFonts w:eastAsiaTheme="minorEastAsia"/>
                <w:sz w:val="20"/>
                <w:szCs w:val="20"/>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tc>
      </w:tr>
      <w:tr w:rsidR="007F0EEA" w14:paraId="1A32FC9D" w14:textId="77777777" w:rsidTr="00836D07">
        <w:tc>
          <w:tcPr>
            <w:tcW w:w="2405" w:type="dxa"/>
          </w:tcPr>
          <w:p w14:paraId="0FAD15E0" w14:textId="36C75BF7" w:rsidR="007F0EEA" w:rsidRDefault="007F0EEA"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E2CDD4E" w14:textId="29634DBD" w:rsidR="007F0EEA" w:rsidRDefault="00847ABE"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AA5CBE" w14:paraId="5BE39F40" w14:textId="77777777" w:rsidTr="00836D07">
        <w:tc>
          <w:tcPr>
            <w:tcW w:w="2405" w:type="dxa"/>
          </w:tcPr>
          <w:p w14:paraId="2A961D32" w14:textId="32B18524"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5BEADB15" w14:textId="5F4D9490"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870AB4" w14:paraId="5DCC6D63" w14:textId="77777777" w:rsidTr="00870AB4">
        <w:tc>
          <w:tcPr>
            <w:tcW w:w="2405" w:type="dxa"/>
          </w:tcPr>
          <w:p w14:paraId="6EB42FC3" w14:textId="77777777" w:rsidR="00870AB4" w:rsidRDefault="00870AB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11993425" w14:textId="77777777" w:rsidR="00870AB4" w:rsidRDefault="00870AB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w:t>
            </w:r>
          </w:p>
          <w:p w14:paraId="3D721CEC" w14:textId="77777777" w:rsidR="00870AB4" w:rsidRDefault="00870AB4"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Note that in 4.2.5, it states “</w:t>
            </w:r>
            <w:r w:rsidRPr="00E27A16">
              <w:rPr>
                <w:rFonts w:eastAsiaTheme="minorEastAsia"/>
                <w:i/>
                <w:sz w:val="20"/>
                <w:szCs w:val="20"/>
              </w:rPr>
              <w:t>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Pr>
                <w:rFonts w:eastAsiaTheme="minorEastAsia"/>
                <w:bCs/>
                <w:i/>
                <w:sz w:val="20"/>
                <w:szCs w:val="20"/>
              </w:rPr>
              <w:t xml:space="preserve">via </w:t>
            </w:r>
            <w:r w:rsidRPr="00E27A16">
              <w:rPr>
                <w:rFonts w:eastAsiaTheme="minorEastAsia"/>
                <w:bCs/>
                <w:i/>
                <w:sz w:val="20"/>
                <w:szCs w:val="20"/>
              </w:rPr>
              <w:t>RRC configuration per SRS resource</w:t>
            </w:r>
            <w:r>
              <w:rPr>
                <w:rFonts w:eastAsia="Malgun Gothic"/>
                <w:sz w:val="20"/>
                <w:szCs w:val="20"/>
                <w:lang w:eastAsia="ko-KR"/>
              </w:rPr>
              <w:t>”. Therefore, PF values can be SRS resource specific. For a resource with only 24 RBs, it does not make sense to configure PF=8, but for a resource with 240 RBs, it makes sense to configure PF={4,6,8,12}. So we think more PF values are helpful.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TableGrid"/>
        <w:tblW w:w="0" w:type="auto"/>
        <w:jc w:val="center"/>
        <w:tblLook w:val="04A0" w:firstRow="1" w:lastRow="0" w:firstColumn="1" w:lastColumn="0" w:noHBand="0" w:noVBand="1"/>
      </w:tblPr>
      <w:tblGrid>
        <w:gridCol w:w="3944"/>
        <w:gridCol w:w="5406"/>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r w:rsidRPr="003D6DB1">
              <w:rPr>
                <w:rFonts w:eastAsia="Microsoft YaHei"/>
                <w:b/>
                <w:sz w:val="20"/>
                <w:szCs w:val="20"/>
                <w:u w:val="single"/>
              </w:rPr>
              <w:t>N_offset</w:t>
            </w:r>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65063" w:rsidRPr="00F279DD" w14:paraId="0163E3DF" w14:textId="77777777" w:rsidTr="006E3B3D">
        <w:trPr>
          <w:jc w:val="center"/>
        </w:trPr>
        <w:tc>
          <w:tcPr>
            <w:tcW w:w="0" w:type="auto"/>
          </w:tcPr>
          <w:p w14:paraId="08EBD1BE" w14:textId="42E15997" w:rsidR="003D6DB1" w:rsidRDefault="00691E21" w:rsidP="009A4D97">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9A4D97" w:rsidRPr="009A4D97">
              <w:rPr>
                <w:rFonts w:eastAsia="Microsoft YaHei" w:hint="eastAsia"/>
                <w:sz w:val="20"/>
                <w:szCs w:val="20"/>
              </w:rPr>
              <w:t>,</w:t>
            </w:r>
            <w:r w:rsidR="009A4D97">
              <w:rPr>
                <w:rFonts w:eastAsia="Microsoft YaHei"/>
                <w:sz w:val="20"/>
                <w:szCs w:val="20"/>
              </w:rPr>
              <w:t xml:space="preserve"> where k</w:t>
            </w:r>
            <w:r w:rsidR="009A4D97" w:rsidRPr="009A4D97">
              <w:rPr>
                <w:rFonts w:eastAsia="Microsoft YaHei"/>
                <w:sz w:val="20"/>
                <w:szCs w:val="20"/>
                <w:vertAlign w:val="subscript"/>
              </w:rPr>
              <w:t>F</w:t>
            </w:r>
            <w:r w:rsidR="009A4D97">
              <w:rPr>
                <w:rFonts w:eastAsia="Microsoft YaHei"/>
                <w:sz w:val="20"/>
                <w:szCs w:val="20"/>
              </w:rPr>
              <w:t xml:space="preserve"> =</w:t>
            </w:r>
            <w:r w:rsidR="009A4D97" w:rsidRPr="009A4D97">
              <w:rPr>
                <w:rFonts w:eastAsia="Microsoft YaHei"/>
                <w:sz w:val="20"/>
                <w:szCs w:val="20"/>
              </w:rPr>
              <w:t xml:space="preserve"> {</w:t>
            </w:r>
            <w:r w:rsidR="009A4D97" w:rsidRPr="009A4D97">
              <w:rPr>
                <w:rFonts w:eastAsia="Microsoft YaHei" w:hint="eastAsia"/>
                <w:sz w:val="20"/>
                <w:szCs w:val="20"/>
              </w:rPr>
              <w:t>0</w:t>
            </w:r>
            <w:r w:rsidR="009A4D97" w:rsidRPr="009A4D97">
              <w:rPr>
                <w:rFonts w:eastAsia="Microsoft YaHei"/>
                <w:sz w:val="20"/>
                <w:szCs w:val="20"/>
              </w:rPr>
              <w:t>, …,</w:t>
            </w:r>
            <w:r w:rsidR="009A4D97">
              <w:rPr>
                <w:rFonts w:eastAsia="Microsoft YaHei"/>
                <w:sz w:val="20"/>
                <w:szCs w:val="20"/>
              </w:rPr>
              <w:t xml:space="preserve"> P</w:t>
            </w:r>
            <w:r w:rsidR="009A4D97" w:rsidRPr="009A4D97">
              <w:rPr>
                <w:rFonts w:eastAsia="Microsoft YaHei"/>
                <w:sz w:val="20"/>
                <w:szCs w:val="20"/>
                <w:vertAlign w:val="subscript"/>
              </w:rPr>
              <w:t>F</w:t>
            </w:r>
            <w:r w:rsidR="009A4D97" w:rsidRPr="009A4D97">
              <w:rPr>
                <w:rFonts w:eastAsia="Microsoft YaHei"/>
                <w:sz w:val="20"/>
                <w:szCs w:val="20"/>
              </w:rPr>
              <w:t>-1}</w:t>
            </w:r>
          </w:p>
        </w:tc>
        <w:tc>
          <w:tcPr>
            <w:tcW w:w="0" w:type="auto"/>
          </w:tcPr>
          <w:p w14:paraId="0CE08838" w14:textId="05265D44" w:rsidR="00E24360" w:rsidRDefault="00B22458" w:rsidP="008F4EB9">
            <w:pPr>
              <w:widowControl w:val="0"/>
              <w:snapToGrid w:val="0"/>
              <w:spacing w:before="120" w:after="120" w:line="240" w:lineRule="auto"/>
              <w:rPr>
                <w:rFonts w:eastAsia="Microsoft YaHei"/>
                <w:sz w:val="20"/>
                <w:szCs w:val="20"/>
              </w:rPr>
            </w:pPr>
            <w:r>
              <w:rPr>
                <w:rFonts w:eastAsia="Microsoft YaHei"/>
                <w:sz w:val="20"/>
                <w:szCs w:val="20"/>
              </w:rPr>
              <w:t>11</w:t>
            </w:r>
            <w:r w:rsidR="00E24360">
              <w:rPr>
                <w:rFonts w:eastAsia="Microsoft YaHei"/>
                <w:sz w:val="20"/>
                <w:szCs w:val="20"/>
              </w:rPr>
              <w:t xml:space="preserve"> supporting companies</w:t>
            </w:r>
          </w:p>
          <w:p w14:paraId="1D4529DE" w14:textId="5756E721" w:rsidR="003D6DB1" w:rsidRPr="00E24360" w:rsidRDefault="00E24360" w:rsidP="00952BBB">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Apple, ZTE, Qualcomm, Huawei, HiSilicon, OPPO, CATT, MediaTek, Futurewei</w:t>
            </w:r>
            <w:r w:rsidR="00B22458">
              <w:rPr>
                <w:rFonts w:eastAsia="Microsoft YaHei"/>
                <w:sz w:val="20"/>
                <w:szCs w:val="20"/>
              </w:rPr>
              <w:t>, Lenovo, MotM</w:t>
            </w:r>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start RB location hopping in different </w:t>
            </w:r>
            <w:r>
              <w:rPr>
                <w:rFonts w:eastAsia="Microsoft YaHei"/>
                <w:sz w:val="20"/>
                <w:szCs w:val="20"/>
              </w:rPr>
              <w:lastRenderedPageBreak/>
              <w:t>SRS occasions</w:t>
            </w:r>
            <w:r w:rsidR="00286D8A">
              <w:rPr>
                <w:rFonts w:eastAsia="Microsoft YaHei"/>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Microsoft YaHei"/>
                <w:sz w:val="20"/>
                <w:szCs w:val="20"/>
              </w:rPr>
            </w:pPr>
            <w:r>
              <w:rPr>
                <w:rFonts w:eastAsia="Microsoft YaHei"/>
                <w:sz w:val="20"/>
                <w:szCs w:val="20"/>
              </w:rPr>
              <w:lastRenderedPageBreak/>
              <w:t>8</w:t>
            </w:r>
            <w:r w:rsidR="00BB0096">
              <w:rPr>
                <w:rFonts w:eastAsia="Microsoft YaHei"/>
                <w:sz w:val="20"/>
                <w:szCs w:val="20"/>
              </w:rPr>
              <w:t xml:space="preserve"> supporting companies</w:t>
            </w:r>
          </w:p>
          <w:p w14:paraId="44FAF846" w14:textId="53A67492" w:rsidR="00F23A73" w:rsidRPr="00BB0096" w:rsidRDefault="00BB0096" w:rsidP="00952BBB">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lastRenderedPageBreak/>
              <w:t>Qualcomm, ZTE, Ericsson, Huawei, HiSilicon, vivo, MediaTek</w:t>
            </w:r>
            <w:r w:rsidR="00602229">
              <w:rPr>
                <w:rFonts w:eastAsia="Microsoft YaHei"/>
                <w:sz w:val="20"/>
                <w:szCs w:val="20"/>
              </w:rPr>
              <w:t>, Spreadtrum</w:t>
            </w:r>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Microsoft YaHei"/>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r w:rsidR="00D31FE8" w:rsidRPr="00177D1D">
        <w:rPr>
          <w:rFonts w:eastAsia="Microsoft YaHei"/>
          <w:i/>
          <w:sz w:val="20"/>
          <w:szCs w:val="20"/>
        </w:rPr>
        <w:t>k</w:t>
      </w:r>
      <w:r w:rsidR="00D31FE8" w:rsidRPr="00177D1D">
        <w:rPr>
          <w:rFonts w:eastAsia="Microsoft YaHei"/>
          <w:i/>
          <w:sz w:val="20"/>
          <w:szCs w:val="20"/>
          <w:vertAlign w:val="subscript"/>
        </w:rPr>
        <w:t>F</w:t>
      </w:r>
      <w:r w:rsidR="00D31FE8" w:rsidRPr="00177D1D">
        <w:rPr>
          <w:rFonts w:eastAsia="Microsoft YaHei"/>
          <w:i/>
          <w:sz w:val="20"/>
          <w:szCs w:val="20"/>
        </w:rPr>
        <w:t xml:space="preserve"> = {</w:t>
      </w:r>
      <w:r w:rsidR="00D31FE8" w:rsidRPr="00177D1D">
        <w:rPr>
          <w:rFonts w:eastAsia="Microsoft YaHei" w:hint="eastAsia"/>
          <w:i/>
          <w:sz w:val="20"/>
          <w:szCs w:val="20"/>
        </w:rPr>
        <w:t>0</w:t>
      </w:r>
      <w:r w:rsidR="00D31FE8" w:rsidRPr="00177D1D">
        <w:rPr>
          <w:rFonts w:eastAsia="Microsoft YaHei"/>
          <w:i/>
          <w:sz w:val="20"/>
          <w:szCs w:val="20"/>
        </w:rPr>
        <w:t>, …, P</w:t>
      </w:r>
      <w:r w:rsidR="00D31FE8" w:rsidRPr="00177D1D">
        <w:rPr>
          <w:rFonts w:eastAsia="Microsoft YaHei"/>
          <w:i/>
          <w:sz w:val="20"/>
          <w:szCs w:val="20"/>
          <w:vertAlign w:val="subscript"/>
        </w:rPr>
        <w:t>F</w:t>
      </w:r>
      <w:r w:rsidR="00D31FE8" w:rsidRPr="00177D1D">
        <w:rPr>
          <w:rFonts w:eastAsia="Microsoft YaHei"/>
          <w:i/>
          <w:sz w:val="20"/>
          <w:szCs w:val="20"/>
        </w:rPr>
        <w:t>-1}</w:t>
      </w:r>
    </w:p>
    <w:p w14:paraId="685081FD" w14:textId="1899D3C4" w:rsidR="00D31FE8" w:rsidRPr="00177D1D" w:rsidRDefault="00610ABD" w:rsidP="00952BBB">
      <w:pPr>
        <w:pStyle w:val="ListParagraph"/>
        <w:widowControl w:val="0"/>
        <w:numPr>
          <w:ilvl w:val="0"/>
          <w:numId w:val="8"/>
        </w:numPr>
        <w:snapToGrid w:val="0"/>
        <w:spacing w:before="120" w:after="120" w:line="240" w:lineRule="auto"/>
        <w:jc w:val="both"/>
        <w:rPr>
          <w:rFonts w:eastAsiaTheme="minorEastAsia"/>
          <w:i/>
          <w:sz w:val="20"/>
          <w:szCs w:val="20"/>
        </w:rPr>
      </w:pPr>
      <w:ins w:id="39" w:author="ZTE" w:date="2021-04-13T00:19:00Z">
        <w:r>
          <w:rPr>
            <w:rFonts w:eastAsiaTheme="minorEastAsia"/>
            <w:i/>
            <w:sz w:val="20"/>
            <w:szCs w:val="20"/>
          </w:rPr>
          <w:t xml:space="preserve">FFS </w:t>
        </w:r>
      </w:ins>
      <w:del w:id="40" w:author="ZTE" w:date="2021-04-13T00:19:00Z">
        <w:r w:rsidR="00465063" w:rsidRPr="00177D1D" w:rsidDel="00610ABD">
          <w:rPr>
            <w:rFonts w:eastAsiaTheme="minorEastAsia" w:hint="eastAsia"/>
            <w:i/>
            <w:sz w:val="20"/>
            <w:szCs w:val="20"/>
          </w:rPr>
          <w:delText>S</w:delText>
        </w:r>
        <w:r w:rsidR="00465063" w:rsidRPr="00177D1D" w:rsidDel="00610ABD">
          <w:rPr>
            <w:rFonts w:eastAsiaTheme="minorEastAsia"/>
            <w:i/>
            <w:sz w:val="20"/>
            <w:szCs w:val="20"/>
          </w:rPr>
          <w:delText xml:space="preserve">upport </w:delText>
        </w:r>
      </w:del>
      <w:ins w:id="41" w:author="ZTE" w:date="2021-04-13T00:19:00Z">
        <w:r>
          <w:rPr>
            <w:rFonts w:eastAsiaTheme="minorEastAsia"/>
            <w:i/>
            <w:sz w:val="20"/>
            <w:szCs w:val="20"/>
          </w:rPr>
          <w:t>s</w:t>
        </w:r>
        <w:r w:rsidRPr="00177D1D">
          <w:rPr>
            <w:rFonts w:eastAsiaTheme="minorEastAsia"/>
            <w:i/>
            <w:sz w:val="20"/>
            <w:szCs w:val="20"/>
          </w:rPr>
          <w:t xml:space="preserve">upport </w:t>
        </w:r>
      </w:ins>
      <w:r w:rsidR="00465063"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00465063" w:rsidRPr="00177D1D">
        <w:rPr>
          <w:rFonts w:eastAsia="Microsoft YaHei"/>
          <w:i/>
          <w:sz w:val="20"/>
          <w:szCs w:val="20"/>
        </w:rPr>
        <w:t>) hopping in different SRS occasions</w:t>
      </w:r>
      <w:r w:rsidR="00E3093A">
        <w:rPr>
          <w:rFonts w:eastAsia="Microsoft YaHei" w:hint="eastAsia"/>
          <w:i/>
          <w:sz w:val="20"/>
          <w:szCs w:val="20"/>
        </w:rPr>
        <w:t>,</w:t>
      </w:r>
      <w:r w:rsidR="00465063" w:rsidRPr="00177D1D">
        <w:rPr>
          <w:rFonts w:eastAsia="Microsoft YaHei"/>
          <w:i/>
          <w:sz w:val="20"/>
          <w:szCs w:val="20"/>
        </w:rPr>
        <w:t xml:space="preserve"> symbols</w:t>
      </w:r>
      <w:r w:rsidR="00A816FD">
        <w:rPr>
          <w:rFonts w:eastAsia="Microsoft YaHei"/>
          <w:i/>
          <w:sz w:val="20"/>
          <w:szCs w:val="20"/>
        </w:rPr>
        <w:t xml:space="preserve"> or </w:t>
      </w:r>
      <w:r w:rsidR="00E3093A">
        <w:rPr>
          <w:rFonts w:eastAsia="Microsoft YaHei"/>
          <w:i/>
          <w:sz w:val="20"/>
          <w:szCs w:val="20"/>
        </w:rPr>
        <w:t xml:space="preserve">frequency </w:t>
      </w:r>
      <w:r w:rsidR="00A816FD">
        <w:rPr>
          <w:rFonts w:eastAsia="Microsoft YaHei"/>
          <w:i/>
          <w:sz w:val="20"/>
          <w:szCs w:val="20"/>
        </w:rPr>
        <w:t>hopping period</w:t>
      </w:r>
      <w:r w:rsidR="00E3093A">
        <w:rPr>
          <w:rFonts w:eastAsia="Microsoft YaHei"/>
          <w:i/>
          <w:sz w:val="20"/>
          <w:szCs w:val="20"/>
        </w:rPr>
        <w:t>s</w:t>
      </w:r>
      <w:ins w:id="42" w:author="ZTE" w:date="2021-04-13T00:19:00Z">
        <w:r w:rsidR="00AD02CB">
          <w:rPr>
            <w:rFonts w:eastAsia="Microsoft YaHei"/>
            <w:i/>
            <w:sz w:val="20"/>
            <w:szCs w:val="20"/>
          </w:rPr>
          <w:t>, and if supported, detailed hopping pattern</w:t>
        </w:r>
      </w:ins>
    </w:p>
    <w:p w14:paraId="218272B4" w14:textId="44822C32" w:rsidR="00465063" w:rsidRPr="00177D1D" w:rsidRDefault="00465063" w:rsidP="00952BBB">
      <w:pPr>
        <w:pStyle w:val="ListParagraph"/>
        <w:widowControl w:val="0"/>
        <w:numPr>
          <w:ilvl w:val="1"/>
          <w:numId w:val="8"/>
        </w:numPr>
        <w:snapToGrid w:val="0"/>
        <w:spacing w:before="120" w:after="120" w:line="240" w:lineRule="auto"/>
        <w:jc w:val="both"/>
        <w:rPr>
          <w:rFonts w:eastAsiaTheme="minorEastAsia"/>
          <w:i/>
          <w:sz w:val="20"/>
          <w:szCs w:val="20"/>
        </w:rPr>
      </w:pPr>
      <w:del w:id="43" w:author="ZTE" w:date="2021-04-13T00:19:00Z">
        <w:r w:rsidRPr="00177D1D" w:rsidDel="00610ABD">
          <w:rPr>
            <w:rFonts w:eastAsia="Microsoft YaHei"/>
            <w:i/>
            <w:sz w:val="20"/>
            <w:szCs w:val="20"/>
          </w:rPr>
          <w:delText>FFS detailed hopping pattern</w:delText>
        </w:r>
      </w:del>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6C851C7"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261809B" w14:textId="2DEDA6D8" w:rsidR="00ED7B79"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For the sub bullet, does it mean in different hopping period can be with different starting RB?  </w:t>
            </w:r>
            <w:r w:rsidR="000B7E53">
              <w:rPr>
                <w:rFonts w:eastAsia="Microsoft YaHei"/>
                <w:sz w:val="20"/>
                <w:szCs w:val="20"/>
              </w:rPr>
              <w:t xml:space="preserve">For example, </w:t>
            </w:r>
            <w:r w:rsidR="00D8412D">
              <w:rPr>
                <w:rFonts w:eastAsia="Microsoft YaHei"/>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Microsoft YaHei"/>
                <w:sz w:val="20"/>
                <w:szCs w:val="20"/>
              </w:rPr>
            </w:pPr>
            <w:r>
              <w:rPr>
                <w:rFonts w:eastAsia="Microsoft YaHei"/>
                <w:sz w:val="20"/>
                <w:szCs w:val="20"/>
              </w:rPr>
              <w:t>We are fine with the main body. But the sub-bullet needs more discussion. This may triggers the discussion of hopping pattern for offset which is not clear to us</w:t>
            </w:r>
          </w:p>
        </w:tc>
      </w:tr>
      <w:tr w:rsidR="003828E5" w14:paraId="59FCF21A" w14:textId="77777777" w:rsidTr="006E3B3D">
        <w:tc>
          <w:tcPr>
            <w:tcW w:w="2405" w:type="dxa"/>
          </w:tcPr>
          <w:p w14:paraId="6247FABA" w14:textId="6D0BB5AC" w:rsidR="003828E5" w:rsidRDefault="003828E5" w:rsidP="003828E5">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7E6A95AC" w14:textId="754583B6" w:rsidR="003828E5" w:rsidRDefault="003828E5" w:rsidP="003828E5">
            <w:pPr>
              <w:widowControl w:val="0"/>
              <w:snapToGrid w:val="0"/>
              <w:spacing w:before="120" w:after="120" w:line="240" w:lineRule="auto"/>
              <w:rPr>
                <w:rFonts w:eastAsia="Microsoft YaHei"/>
                <w:sz w:val="20"/>
                <w:szCs w:val="20"/>
              </w:rPr>
            </w:pPr>
            <w:r>
              <w:rPr>
                <w:rFonts w:eastAsia="Microsoft YaHei"/>
                <w:sz w:val="20"/>
                <w:szCs w:val="20"/>
              </w:rPr>
              <w:t>G</w:t>
            </w:r>
            <w:r>
              <w:rPr>
                <w:rFonts w:eastAsia="Microsoft YaHei" w:hint="eastAsia"/>
                <w:sz w:val="20"/>
                <w:szCs w:val="20"/>
              </w:rPr>
              <w:t xml:space="preserve">enerally </w:t>
            </w:r>
            <w:r>
              <w:rPr>
                <w:rFonts w:eastAsia="Microsoft YaHei"/>
                <w:sz w:val="20"/>
                <w:szCs w:val="20"/>
              </w:rPr>
              <w:t>fine with FL proposal</w:t>
            </w:r>
          </w:p>
        </w:tc>
      </w:tr>
      <w:tr w:rsidR="00836D07" w14:paraId="12E5F813" w14:textId="77777777" w:rsidTr="006E3B3D">
        <w:tc>
          <w:tcPr>
            <w:tcW w:w="2405" w:type="dxa"/>
          </w:tcPr>
          <w:p w14:paraId="6AAFC1BB" w14:textId="1F38F933" w:rsidR="00836D07" w:rsidRDefault="00836D07" w:rsidP="003828E5">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3A81978" w14:textId="50F43718" w:rsidR="00836D07" w:rsidRDefault="00836D07" w:rsidP="003828E5">
            <w:pPr>
              <w:widowControl w:val="0"/>
              <w:snapToGrid w:val="0"/>
              <w:spacing w:before="120" w:after="120" w:line="240" w:lineRule="auto"/>
              <w:rPr>
                <w:rFonts w:eastAsia="Microsoft YaHei"/>
                <w:sz w:val="20"/>
                <w:szCs w:val="20"/>
              </w:rPr>
            </w:pPr>
            <w:r>
              <w:rPr>
                <w:rFonts w:eastAsia="Microsoft YaHei"/>
                <w:sz w:val="20"/>
                <w:szCs w:val="20"/>
              </w:rPr>
              <w:t>Support in principle</w:t>
            </w:r>
          </w:p>
        </w:tc>
      </w:tr>
      <w:tr w:rsidR="00D35D98" w14:paraId="61F918F3" w14:textId="77777777" w:rsidTr="006E3B3D">
        <w:tc>
          <w:tcPr>
            <w:tcW w:w="2405" w:type="dxa"/>
          </w:tcPr>
          <w:p w14:paraId="78E4675F" w14:textId="6214B032" w:rsidR="00D35D98" w:rsidRDefault="00D35D98" w:rsidP="003828E5">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6D5E9EA5" w14:textId="0BB2ACAB" w:rsidR="00D35D98" w:rsidRDefault="00D35D98" w:rsidP="003828E5">
            <w:pPr>
              <w:widowControl w:val="0"/>
              <w:snapToGrid w:val="0"/>
              <w:spacing w:before="120" w:after="120" w:line="240" w:lineRule="auto"/>
              <w:rPr>
                <w:rFonts w:eastAsia="Microsoft YaHei"/>
                <w:sz w:val="20"/>
                <w:szCs w:val="20"/>
              </w:rPr>
            </w:pPr>
            <w:r>
              <w:rPr>
                <w:rFonts w:eastAsia="Microsoft YaHei"/>
                <w:sz w:val="20"/>
                <w:szCs w:val="20"/>
              </w:rPr>
              <w:t>We are fine with FL’s proposal in general. However, sub-bullet requires more discussion</w:t>
            </w:r>
          </w:p>
        </w:tc>
      </w:tr>
      <w:tr w:rsidR="0070469F" w14:paraId="17777BD3" w14:textId="77777777" w:rsidTr="006E3B3D">
        <w:tc>
          <w:tcPr>
            <w:tcW w:w="2405" w:type="dxa"/>
          </w:tcPr>
          <w:p w14:paraId="6F96DE74" w14:textId="6859861F" w:rsidR="0070469F" w:rsidRDefault="0070469F" w:rsidP="0070469F">
            <w:pPr>
              <w:widowControl w:val="0"/>
              <w:snapToGrid w:val="0"/>
              <w:spacing w:before="120" w:after="120" w:line="240" w:lineRule="auto"/>
              <w:rPr>
                <w:rFonts w:eastAsia="Microsoft YaHei"/>
                <w:sz w:val="20"/>
                <w:szCs w:val="20"/>
              </w:rPr>
            </w:pPr>
            <w:r w:rsidRPr="004C1363">
              <w:rPr>
                <w:rFonts w:eastAsia="Microsoft YaHei"/>
                <w:sz w:val="20"/>
                <w:szCs w:val="20"/>
              </w:rPr>
              <w:t>O</w:t>
            </w:r>
            <w:r w:rsidRPr="004C1363">
              <w:rPr>
                <w:rFonts w:eastAsiaTheme="minorEastAsia"/>
                <w:sz w:val="20"/>
                <w:szCs w:val="20"/>
              </w:rPr>
              <w:t>PPO</w:t>
            </w:r>
          </w:p>
        </w:tc>
        <w:tc>
          <w:tcPr>
            <w:tcW w:w="6945" w:type="dxa"/>
          </w:tcPr>
          <w:p w14:paraId="09E0FDDB" w14:textId="4D7B338B"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Support the main bullet. The sub-bullet needs more discussion.</w:t>
            </w:r>
          </w:p>
        </w:tc>
      </w:tr>
      <w:tr w:rsidR="00B6468D" w14:paraId="08B2E9F4" w14:textId="77777777" w:rsidTr="006E3B3D">
        <w:tc>
          <w:tcPr>
            <w:tcW w:w="2405" w:type="dxa"/>
          </w:tcPr>
          <w:p w14:paraId="2F2AFBD0" w14:textId="15E7EA4A" w:rsidR="00B6468D" w:rsidRPr="004C1363" w:rsidRDefault="00B6468D" w:rsidP="0070469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F0B1F0D" w14:textId="20F4DC1C"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Only support the main bullet. The starting RB location hopping should be further studied.</w:t>
            </w:r>
          </w:p>
        </w:tc>
      </w:tr>
      <w:tr w:rsidR="00752698" w14:paraId="1D508CAC" w14:textId="77777777" w:rsidTr="006E3B3D">
        <w:tc>
          <w:tcPr>
            <w:tcW w:w="2405" w:type="dxa"/>
          </w:tcPr>
          <w:p w14:paraId="77DDECE9" w14:textId="3F5C3676"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7D68F9F" w14:textId="4FA22E33"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462C0C" w14:paraId="129A405F" w14:textId="77777777" w:rsidTr="006E3B3D">
        <w:tc>
          <w:tcPr>
            <w:tcW w:w="2405" w:type="dxa"/>
          </w:tcPr>
          <w:p w14:paraId="18DF5E77" w14:textId="0DB9D692" w:rsidR="00462C0C" w:rsidRDefault="00462C0C" w:rsidP="00462C0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4C37C556" w14:textId="2D695C1B" w:rsidR="00462C0C" w:rsidRDefault="00462C0C" w:rsidP="00462C0C">
            <w:pPr>
              <w:widowControl w:val="0"/>
              <w:snapToGrid w:val="0"/>
              <w:spacing w:before="120" w:after="120" w:line="240" w:lineRule="auto"/>
              <w:rPr>
                <w:rFonts w:eastAsia="Microsoft YaHei"/>
                <w:sz w:val="20"/>
                <w:szCs w:val="20"/>
              </w:rPr>
            </w:pPr>
            <w:r>
              <w:rPr>
                <w:rFonts w:eastAsia="Microsoft YaHei"/>
                <w:sz w:val="20"/>
                <w:szCs w:val="20"/>
              </w:rPr>
              <w:t>General fine with the main bullet. But the motivation of hopping of starting position is not clear. For the sub-bullet, more discussions are needed.</w:t>
            </w:r>
          </w:p>
        </w:tc>
      </w:tr>
      <w:tr w:rsidR="003E389B" w14:paraId="14A92820" w14:textId="77777777" w:rsidTr="006E3B3D">
        <w:tc>
          <w:tcPr>
            <w:tcW w:w="2405" w:type="dxa"/>
          </w:tcPr>
          <w:p w14:paraId="7181C594" w14:textId="55201DA9" w:rsidR="003E389B" w:rsidRPr="003E389B" w:rsidRDefault="003E389B" w:rsidP="00462C0C">
            <w:pPr>
              <w:widowControl w:val="0"/>
              <w:snapToGrid w:val="0"/>
              <w:spacing w:before="120" w:after="120" w:line="240" w:lineRule="auto"/>
              <w:rPr>
                <w:rFonts w:eastAsia="Microsoft YaHei"/>
                <w:iCs/>
                <w:sz w:val="20"/>
                <w:szCs w:val="20"/>
              </w:rPr>
            </w:pPr>
            <w:r>
              <w:rPr>
                <w:rFonts w:eastAsia="Microsoft YaHei" w:hint="eastAsia"/>
                <w:sz w:val="20"/>
                <w:szCs w:val="20"/>
              </w:rPr>
              <w:t>L</w:t>
            </w:r>
            <w:r>
              <w:rPr>
                <w:rFonts w:eastAsia="Microsoft YaHei"/>
                <w:sz w:val="20"/>
                <w:szCs w:val="20"/>
              </w:rPr>
              <w:t>enovo,</w:t>
            </w:r>
            <w:r>
              <w:rPr>
                <w:rFonts w:eastAsiaTheme="minorEastAsia"/>
                <w:i/>
                <w:sz w:val="20"/>
                <w:szCs w:val="20"/>
              </w:rPr>
              <w:t xml:space="preserve"> </w:t>
            </w:r>
            <w:r>
              <w:rPr>
                <w:rFonts w:eastAsiaTheme="minorEastAsia"/>
                <w:iCs/>
                <w:sz w:val="20"/>
                <w:szCs w:val="20"/>
              </w:rPr>
              <w:t>MotM</w:t>
            </w:r>
          </w:p>
        </w:tc>
        <w:tc>
          <w:tcPr>
            <w:tcW w:w="6945" w:type="dxa"/>
          </w:tcPr>
          <w:p w14:paraId="1A85A8CB" w14:textId="6A5A085F" w:rsidR="003E389B" w:rsidRDefault="003E389B" w:rsidP="00462C0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the main bullet. The sub-bullet on the hopping of starting position need more discussion.</w:t>
            </w:r>
          </w:p>
        </w:tc>
      </w:tr>
      <w:tr w:rsidR="00087BE7" w14:paraId="4E65C4BE" w14:textId="77777777" w:rsidTr="006E3B3D">
        <w:tc>
          <w:tcPr>
            <w:tcW w:w="2405" w:type="dxa"/>
          </w:tcPr>
          <w:p w14:paraId="2721BEB6" w14:textId="4866D9BD" w:rsidR="00087BE7" w:rsidRDefault="00087BE7" w:rsidP="00087BE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49E0D01" w14:textId="2CBBF61D" w:rsidR="00087BE7" w:rsidRDefault="00087BE7" w:rsidP="00087BE7">
            <w:pPr>
              <w:widowControl w:val="0"/>
              <w:snapToGrid w:val="0"/>
              <w:spacing w:before="120" w:after="120" w:line="240" w:lineRule="auto"/>
              <w:rPr>
                <w:rFonts w:eastAsia="Microsoft YaHei"/>
                <w:sz w:val="20"/>
                <w:szCs w:val="20"/>
              </w:rPr>
            </w:pPr>
            <w:r>
              <w:rPr>
                <w:rFonts w:eastAsia="Malgun Gothic"/>
                <w:sz w:val="20"/>
                <w:szCs w:val="20"/>
                <w:lang w:eastAsia="ko-KR"/>
              </w:rPr>
              <w:t>Fine with the main sentence, but f</w:t>
            </w:r>
            <w:r>
              <w:rPr>
                <w:rFonts w:eastAsia="Malgun Gothic" w:hint="eastAsia"/>
                <w:sz w:val="20"/>
                <w:szCs w:val="20"/>
                <w:lang w:eastAsia="ko-KR"/>
              </w:rPr>
              <w:t xml:space="preserve">urther </w:t>
            </w:r>
            <w:r>
              <w:rPr>
                <w:rFonts w:eastAsia="Malgun Gothic"/>
                <w:sz w:val="20"/>
                <w:szCs w:val="20"/>
                <w:lang w:eastAsia="ko-KR"/>
              </w:rPr>
              <w:t xml:space="preserve">discussion is needed for sub-bullet. </w:t>
            </w:r>
          </w:p>
        </w:tc>
      </w:tr>
      <w:tr w:rsidR="00A6296F" w14:paraId="7C272282" w14:textId="77777777" w:rsidTr="006E3B3D">
        <w:tc>
          <w:tcPr>
            <w:tcW w:w="2405" w:type="dxa"/>
          </w:tcPr>
          <w:p w14:paraId="3AB2F481" w14:textId="76371F1F" w:rsidR="00A6296F" w:rsidRDefault="00A6296F"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E5ACAE8" w14:textId="62B9A8D9" w:rsidR="00A6296F" w:rsidRDefault="00A6296F"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tc>
      </w:tr>
      <w:tr w:rsidR="00AA5CBE" w14:paraId="1358F9C4" w14:textId="77777777" w:rsidTr="006E3B3D">
        <w:tc>
          <w:tcPr>
            <w:tcW w:w="2405" w:type="dxa"/>
          </w:tcPr>
          <w:p w14:paraId="3A4D0FC3" w14:textId="0206F19C"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QC</w:t>
            </w:r>
          </w:p>
        </w:tc>
        <w:tc>
          <w:tcPr>
            <w:tcW w:w="6945" w:type="dxa"/>
          </w:tcPr>
          <w:p w14:paraId="3962836F" w14:textId="5F6F92FC"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r w:rsidR="0025230D">
              <w:rPr>
                <w:rFonts w:eastAsia="Microsoft YaHei"/>
                <w:sz w:val="20"/>
                <w:szCs w:val="20"/>
              </w:rPr>
              <w:t>, Lenovo, MotM</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4831FF4B"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F965776" w14:textId="7D2F0CE0"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42238190" w14:textId="77777777" w:rsidTr="006E3B3D">
        <w:tc>
          <w:tcPr>
            <w:tcW w:w="2405" w:type="dxa"/>
          </w:tcPr>
          <w:p w14:paraId="455F8C6D" w14:textId="54FDFC0E"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sz w:val="20"/>
                <w:szCs w:val="20"/>
              </w:rPr>
              <w:t>v</w:t>
            </w:r>
            <w:r w:rsidR="007C3AC9">
              <w:rPr>
                <w:rFonts w:eastAsia="Microsoft YaHei"/>
                <w:sz w:val="20"/>
                <w:szCs w:val="20"/>
              </w:rPr>
              <w:t>ivo</w:t>
            </w:r>
          </w:p>
        </w:tc>
        <w:tc>
          <w:tcPr>
            <w:tcW w:w="6945" w:type="dxa"/>
          </w:tcPr>
          <w:p w14:paraId="7D9B1938" w14:textId="1A86E727"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836D07" w14:paraId="44EFB74E" w14:textId="77777777" w:rsidTr="00836D07">
        <w:tc>
          <w:tcPr>
            <w:tcW w:w="2405" w:type="dxa"/>
          </w:tcPr>
          <w:p w14:paraId="312E00C2"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CDFE8B8" w14:textId="77777777" w:rsidR="00836D07" w:rsidRDefault="00836D07" w:rsidP="00AC43FA">
            <w:pPr>
              <w:widowControl w:val="0"/>
              <w:snapToGrid w:val="0"/>
              <w:spacing w:before="120" w:after="120" w:line="240" w:lineRule="auto"/>
              <w:rPr>
                <w:rFonts w:eastAsia="Microsoft YaHei"/>
                <w:sz w:val="20"/>
                <w:szCs w:val="20"/>
              </w:rPr>
            </w:pPr>
            <w:r w:rsidRPr="00EB58D6">
              <w:rPr>
                <w:rFonts w:eastAsia="Microsoft YaHei"/>
                <w:sz w:val="20"/>
                <w:szCs w:val="20"/>
              </w:rPr>
              <w:t>Both should be supported. In general, the per-hop sounding bandwidth is already quite narrow with hopping, but can be very wide without hopping. Thus, reducing the bandwidth for non-hopping SRS is needed.</w:t>
            </w:r>
          </w:p>
        </w:tc>
      </w:tr>
      <w:tr w:rsidR="00F32AA5" w14:paraId="430B23FC" w14:textId="77777777" w:rsidTr="00836D07">
        <w:tc>
          <w:tcPr>
            <w:tcW w:w="2405" w:type="dxa"/>
          </w:tcPr>
          <w:p w14:paraId="013396C9" w14:textId="1916F579" w:rsidR="00F32AA5" w:rsidRDefault="00F32AA5" w:rsidP="00AC43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332C3C1E" w14:textId="5FFF2C19" w:rsidR="00F32AA5" w:rsidRPr="00EB58D6" w:rsidRDefault="00F32AA5" w:rsidP="00AC43FA">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3F7F7B42" w14:textId="77777777" w:rsidTr="00836D07">
        <w:tc>
          <w:tcPr>
            <w:tcW w:w="2405" w:type="dxa"/>
          </w:tcPr>
          <w:p w14:paraId="2639FDED" w14:textId="5CA2706E"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9CF4464" w14:textId="5EC017B5"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non-hopping cases, Rel-15/16 can provides the same configuration. No need to support duplicated features.</w:t>
            </w:r>
          </w:p>
        </w:tc>
      </w:tr>
      <w:tr w:rsidR="00B6468D" w14:paraId="431A2DDA" w14:textId="77777777" w:rsidTr="00836D07">
        <w:tc>
          <w:tcPr>
            <w:tcW w:w="2405" w:type="dxa"/>
          </w:tcPr>
          <w:p w14:paraId="4EB39BD9" w14:textId="123AA836"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B6EC220" w14:textId="5462F44A" w:rsidR="00B6468D" w:rsidRDefault="00B6468D" w:rsidP="0070469F">
            <w:pPr>
              <w:widowControl w:val="0"/>
              <w:snapToGrid w:val="0"/>
              <w:spacing w:before="120" w:after="120" w:line="240" w:lineRule="auto"/>
              <w:rPr>
                <w:rFonts w:eastAsia="Malgun Gothic"/>
                <w:sz w:val="20"/>
                <w:szCs w:val="20"/>
                <w:lang w:eastAsia="ko-KR"/>
              </w:rPr>
            </w:pPr>
            <w:r>
              <w:rPr>
                <w:rFonts w:eastAsia="Microsoft YaHei"/>
                <w:sz w:val="20"/>
                <w:szCs w:val="20"/>
              </w:rPr>
              <w:t>Only support the frequency hopping case.</w:t>
            </w:r>
          </w:p>
        </w:tc>
      </w:tr>
      <w:tr w:rsidR="00752698" w14:paraId="57A99298" w14:textId="77777777" w:rsidTr="00836D07">
        <w:tc>
          <w:tcPr>
            <w:tcW w:w="2405" w:type="dxa"/>
          </w:tcPr>
          <w:p w14:paraId="15CEC191" w14:textId="6368699E"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37E4980A" w14:textId="37A8CF61" w:rsidR="00752698" w:rsidRDefault="00752698" w:rsidP="00752698">
            <w:pPr>
              <w:widowControl w:val="0"/>
              <w:snapToGrid w:val="0"/>
              <w:spacing w:before="120" w:after="120" w:line="240" w:lineRule="auto"/>
              <w:rPr>
                <w:rFonts w:eastAsia="Microsoft YaHei"/>
                <w:sz w:val="20"/>
                <w:szCs w:val="20"/>
              </w:rPr>
            </w:pPr>
            <w:r>
              <w:rPr>
                <w:rFonts w:eastAsiaTheme="minorEastAsia"/>
                <w:sz w:val="20"/>
                <w:szCs w:val="20"/>
              </w:rPr>
              <w:t>We support both frequency and non-frequency hopping.</w:t>
            </w:r>
          </w:p>
        </w:tc>
      </w:tr>
      <w:tr w:rsidR="00303AD4" w14:paraId="0A7F7F73" w14:textId="77777777" w:rsidTr="00836D07">
        <w:tc>
          <w:tcPr>
            <w:tcW w:w="2405" w:type="dxa"/>
          </w:tcPr>
          <w:p w14:paraId="29311DB1" w14:textId="4A17E221" w:rsidR="00303AD4" w:rsidRDefault="00303AD4" w:rsidP="00303AD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5C4CD475" w14:textId="114AFA96" w:rsidR="00303AD4" w:rsidRDefault="00303AD4" w:rsidP="00303AD4">
            <w:pPr>
              <w:widowControl w:val="0"/>
              <w:snapToGrid w:val="0"/>
              <w:spacing w:before="120" w:after="120" w:line="240" w:lineRule="auto"/>
              <w:rPr>
                <w:rFonts w:eastAsiaTheme="minorEastAsia"/>
                <w:sz w:val="20"/>
                <w:szCs w:val="20"/>
              </w:rPr>
            </w:pPr>
            <w:r>
              <w:rPr>
                <w:rFonts w:eastAsiaTheme="minorEastAsia"/>
                <w:sz w:val="20"/>
                <w:szCs w:val="20"/>
              </w:rPr>
              <w:t>General fine with FL’s proposal. We share a similar idea that the non frequency hopping case could be realized through RRC configurations.</w:t>
            </w:r>
          </w:p>
        </w:tc>
      </w:tr>
      <w:tr w:rsidR="005E2E44" w14:paraId="4C025CCB" w14:textId="77777777" w:rsidTr="00836D07">
        <w:tc>
          <w:tcPr>
            <w:tcW w:w="2405" w:type="dxa"/>
          </w:tcPr>
          <w:p w14:paraId="25F8C091" w14:textId="3229D3AE" w:rsidR="005E2E44" w:rsidRDefault="005E2E44" w:rsidP="00303AD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53004275" w14:textId="7B3924AC" w:rsidR="005E2E44" w:rsidRDefault="005E2E44" w:rsidP="00303AD4">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apply to both hopping and non-hopping cases.</w:t>
            </w:r>
          </w:p>
        </w:tc>
      </w:tr>
      <w:tr w:rsidR="00E124C0" w14:paraId="66F2258A" w14:textId="77777777" w:rsidTr="00836D07">
        <w:tc>
          <w:tcPr>
            <w:tcW w:w="2405" w:type="dxa"/>
          </w:tcPr>
          <w:p w14:paraId="65FC8A30" w14:textId="576D746D" w:rsidR="00E124C0" w:rsidRDefault="00E124C0" w:rsidP="00303AD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44E3273" w14:textId="1012A4A6" w:rsidR="00E124C0" w:rsidRDefault="00E124C0" w:rsidP="00303AD4">
            <w:pPr>
              <w:widowControl w:val="0"/>
              <w:snapToGrid w:val="0"/>
              <w:spacing w:before="120" w:after="120" w:line="240" w:lineRule="auto"/>
              <w:rPr>
                <w:rFonts w:eastAsia="Microsoft YaHei"/>
                <w:sz w:val="20"/>
                <w:szCs w:val="20"/>
              </w:rPr>
            </w:pPr>
            <w:r>
              <w:rPr>
                <w:rFonts w:eastAsia="Microsoft YaHei"/>
                <w:sz w:val="20"/>
                <w:szCs w:val="20"/>
              </w:rPr>
              <w:t>Support both FH and non-FH</w:t>
            </w:r>
            <w:r w:rsidR="009562D0">
              <w:rPr>
                <w:rFonts w:eastAsia="Microsoft YaHei"/>
                <w:sz w:val="20"/>
                <w:szCs w:val="20"/>
              </w:rPr>
              <w:t xml:space="preserve"> case. </w:t>
            </w:r>
          </w:p>
        </w:tc>
      </w:tr>
      <w:tr w:rsidR="00AA5CBE" w14:paraId="779F02D4" w14:textId="77777777" w:rsidTr="00836D07">
        <w:tc>
          <w:tcPr>
            <w:tcW w:w="2405" w:type="dxa"/>
          </w:tcPr>
          <w:p w14:paraId="3AEE7CD5" w14:textId="74B7A0FE"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A37BEC9" w14:textId="43A82B3B"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Heading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TableGrid"/>
        <w:tblW w:w="0" w:type="auto"/>
        <w:jc w:val="center"/>
        <w:tblLook w:val="04A0" w:firstRow="1" w:lastRow="0" w:firstColumn="1" w:lastColumn="0" w:noHBand="0" w:noVBand="1"/>
      </w:tblPr>
      <w:tblGrid>
        <w:gridCol w:w="6228"/>
        <w:gridCol w:w="872"/>
        <w:gridCol w:w="2250"/>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0FB6418F" w14:textId="64EC2D6E" w:rsidR="00124087" w:rsidRDefault="000E77B8"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DFDC58B" w14:textId="70282764"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r w:rsidR="000E77B8">
              <w:rPr>
                <w:rFonts w:eastAsia="Microsoft YaHei"/>
                <w:bCs/>
                <w:sz w:val="20"/>
                <w:szCs w:val="20"/>
              </w:rPr>
              <w:t>, Futurewei</w:t>
            </w:r>
          </w:p>
        </w:tc>
      </w:tr>
      <w:tr w:rsidR="00923EC4" w:rsidRPr="00E24360" w14:paraId="4596FD40" w14:textId="77777777" w:rsidTr="006E3B3D">
        <w:trPr>
          <w:jc w:val="center"/>
        </w:trPr>
        <w:tc>
          <w:tcPr>
            <w:tcW w:w="0" w:type="auto"/>
          </w:tcPr>
          <w:p w14:paraId="5C19A3E6" w14:textId="38B775D6" w:rsidR="00923EC4" w:rsidRPr="00923EC4" w:rsidRDefault="00923EC4" w:rsidP="004C323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5EB19E45" w14:textId="71305427" w:rsidR="00923EC4" w:rsidRDefault="00923EC4"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5F11B699" w14:textId="68DAA533" w:rsidR="00923EC4" w:rsidRPr="004C3238" w:rsidRDefault="00923EC4" w:rsidP="006E3B3D">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C4E41" w14:paraId="05DF3B1D" w14:textId="77777777" w:rsidTr="006E3B3D">
        <w:tc>
          <w:tcPr>
            <w:tcW w:w="2405" w:type="dxa"/>
          </w:tcPr>
          <w:p w14:paraId="055EEFCC" w14:textId="4959F1CE" w:rsidR="006C4E41" w:rsidRDefault="006C4E41" w:rsidP="006C4E4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26221DD5" w14:textId="673213BA" w:rsidR="00EC163F" w:rsidRDefault="006C4E41" w:rsidP="006C4E41">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urther </w:t>
            </w:r>
            <w:r>
              <w:rPr>
                <w:rFonts w:eastAsia="Microsoft YaHei"/>
                <w:sz w:val="20"/>
                <w:szCs w:val="20"/>
              </w:rPr>
              <w:t>restriction on partial bandwidth in terms of number of PRBs is needed as explained above.</w:t>
            </w:r>
          </w:p>
        </w:tc>
      </w:tr>
      <w:tr w:rsidR="004F31A7" w14:paraId="7B953E1C" w14:textId="77777777" w:rsidTr="00AC43FA">
        <w:tc>
          <w:tcPr>
            <w:tcW w:w="2405" w:type="dxa"/>
          </w:tcPr>
          <w:p w14:paraId="5AB82326" w14:textId="77777777" w:rsidR="004F31A7" w:rsidRDefault="004F31A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CECEC4E" w14:textId="77777777" w:rsidR="00AE146B" w:rsidRDefault="004F31A7" w:rsidP="00AC43FA">
            <w:pPr>
              <w:widowControl w:val="0"/>
              <w:snapToGrid w:val="0"/>
              <w:spacing w:before="120" w:after="120" w:line="240" w:lineRule="auto"/>
              <w:rPr>
                <w:rFonts w:eastAsia="Microsoft YaHei"/>
                <w:sz w:val="20"/>
                <w:szCs w:val="20"/>
              </w:rPr>
            </w:pPr>
            <w:r>
              <w:rPr>
                <w:rFonts w:eastAsia="Microsoft YaHei"/>
                <w:sz w:val="20"/>
                <w:szCs w:val="20"/>
              </w:rPr>
              <w:t>Support Alt 2. We should restrict the minimum sequence length, but no need to restrict other parameters of the sequence. As long as the minimum length is 6 or more, no other restriction is needed. Truncation of the sequence should be fine.</w:t>
            </w:r>
          </w:p>
          <w:p w14:paraId="48321D1D" w14:textId="77777777" w:rsidR="000E77B8" w:rsidRDefault="000E77B8" w:rsidP="00AC43FA">
            <w:pPr>
              <w:widowControl w:val="0"/>
              <w:snapToGrid w:val="0"/>
              <w:spacing w:before="120" w:after="120" w:line="240" w:lineRule="auto"/>
              <w:rPr>
                <w:rFonts w:eastAsia="Microsoft YaHei"/>
                <w:sz w:val="20"/>
                <w:szCs w:val="20"/>
              </w:rPr>
            </w:pPr>
          </w:p>
          <w:p w14:paraId="652946FD" w14:textId="43A64809" w:rsidR="000E77B8" w:rsidRDefault="000E77B8" w:rsidP="003F1F2A">
            <w:pPr>
              <w:widowControl w:val="0"/>
              <w:snapToGrid w:val="0"/>
              <w:spacing w:before="120" w:after="120" w:line="240" w:lineRule="auto"/>
              <w:rPr>
                <w:rFonts w:eastAsia="Microsoft YaHei"/>
                <w:sz w:val="20"/>
                <w:szCs w:val="20"/>
              </w:rPr>
            </w:pPr>
            <w:r>
              <w:rPr>
                <w:rFonts w:eastAsia="Microsoft YaHei"/>
                <w:sz w:val="20"/>
                <w:szCs w:val="20"/>
              </w:rPr>
              <w:t>(FL’s reply</w:t>
            </w:r>
            <w:r w:rsidR="00977041">
              <w:rPr>
                <w:rFonts w:eastAsia="Microsoft YaHei"/>
                <w:sz w:val="20"/>
                <w:szCs w:val="20"/>
              </w:rPr>
              <w:t xml:space="preserve">: </w:t>
            </w:r>
            <w:r w:rsidR="003F1F2A">
              <w:rPr>
                <w:rFonts w:eastAsia="Microsoft YaHei"/>
                <w:sz w:val="20"/>
                <w:szCs w:val="20"/>
              </w:rPr>
              <w:t xml:space="preserve">Let me know whether I understand your position correctly, but </w:t>
            </w:r>
            <w:r w:rsidR="00977041">
              <w:rPr>
                <w:rFonts w:eastAsia="Microsoft YaHei"/>
                <w:sz w:val="20"/>
                <w:szCs w:val="20"/>
              </w:rPr>
              <w:t xml:space="preserve">I’m a bit confused about whether your position is well aligned with the argument. </w:t>
            </w:r>
            <w:r w:rsidR="00DC58AF">
              <w:rPr>
                <w:rFonts w:eastAsia="Microsoft YaHei"/>
                <w:sz w:val="20"/>
                <w:szCs w:val="20"/>
              </w:rPr>
              <w:t xml:space="preserve"> Alt 2 </w:t>
            </w:r>
            <w:r w:rsidR="00DC58AF">
              <w:rPr>
                <w:rFonts w:eastAsia="Microsoft YaHei"/>
                <w:sz w:val="20"/>
                <w:szCs w:val="20"/>
              </w:rPr>
              <w:lastRenderedPageBreak/>
              <w:t>introduces further restriction on the other parameters (number of RBs) besides minimum sequence length. Even for two-RB SRS, the minimum sequence length can be 12 (for comb-2) or 6 (for comb-4). Alt 1 does not bring any extra restriction besides what has been agreed. The current specification only supports SRS sequences whose length are multiples of 6.</w:t>
            </w:r>
            <w:r>
              <w:rPr>
                <w:rFonts w:eastAsia="Microsoft YaHei"/>
                <w:sz w:val="20"/>
                <w:szCs w:val="20"/>
              </w:rPr>
              <w:t>)</w:t>
            </w:r>
          </w:p>
        </w:tc>
      </w:tr>
      <w:tr w:rsidR="00F1103E" w14:paraId="37C99EFD" w14:textId="77777777" w:rsidTr="006E3B3D">
        <w:tc>
          <w:tcPr>
            <w:tcW w:w="2405" w:type="dxa"/>
          </w:tcPr>
          <w:p w14:paraId="5FEB8CFE" w14:textId="45B79740" w:rsidR="00F1103E" w:rsidRDefault="0070469F" w:rsidP="006E3B3D">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6A8CD4B9" w14:textId="1FF6D410" w:rsidR="00F1103E" w:rsidRDefault="0070469F" w:rsidP="006E3B3D">
            <w:pPr>
              <w:widowControl w:val="0"/>
              <w:snapToGrid w:val="0"/>
              <w:spacing w:before="120" w:after="120" w:line="240" w:lineRule="auto"/>
              <w:rPr>
                <w:rFonts w:eastAsia="Microsoft YaHei"/>
                <w:sz w:val="20"/>
                <w:szCs w:val="20"/>
              </w:rPr>
            </w:pPr>
            <w:r>
              <w:rPr>
                <w:rFonts w:eastAsia="Microsoft YaHei"/>
                <w:sz w:val="20"/>
                <w:szCs w:val="20"/>
              </w:rPr>
              <w:t>SRS with short length will suffer performance degr</w:t>
            </w:r>
            <w:r w:rsidR="005709BF">
              <w:rPr>
                <w:rFonts w:eastAsia="Microsoft YaHei"/>
                <w:sz w:val="20"/>
                <w:szCs w:val="20"/>
              </w:rPr>
              <w:t>a</w:t>
            </w:r>
            <w:r>
              <w:rPr>
                <w:rFonts w:eastAsia="Microsoft YaHei"/>
                <w:sz w:val="20"/>
                <w:szCs w:val="20"/>
              </w:rPr>
              <w:t>dation</w:t>
            </w:r>
            <w:r w:rsidR="005709BF">
              <w:rPr>
                <w:rFonts w:eastAsia="Microsoft YaHei"/>
                <w:sz w:val="20"/>
                <w:szCs w:val="20"/>
              </w:rPr>
              <w:t xml:space="preserve"> and needs more UE/gNB complexity</w:t>
            </w:r>
          </w:p>
        </w:tc>
      </w:tr>
      <w:tr w:rsidR="00F1103E" w14:paraId="579BC454" w14:textId="77777777" w:rsidTr="006E3B3D">
        <w:tc>
          <w:tcPr>
            <w:tcW w:w="2405" w:type="dxa"/>
          </w:tcPr>
          <w:p w14:paraId="4CE52B52" w14:textId="6017140C" w:rsidR="00F1103E" w:rsidRDefault="00B6468D" w:rsidP="006E3B3D">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EBBD9B6" w14:textId="01678758" w:rsidR="00F1103E" w:rsidRDefault="00B6468D" w:rsidP="006E3B3D">
            <w:pPr>
              <w:widowControl w:val="0"/>
              <w:snapToGrid w:val="0"/>
              <w:spacing w:before="120" w:after="120" w:line="240" w:lineRule="auto"/>
              <w:rPr>
                <w:rFonts w:eastAsia="Microsoft YaHei"/>
                <w:sz w:val="20"/>
                <w:szCs w:val="20"/>
              </w:rPr>
            </w:pPr>
            <w:r>
              <w:rPr>
                <w:rFonts w:eastAsia="Microsoft YaHei"/>
                <w:sz w:val="20"/>
                <w:szCs w:val="20"/>
              </w:rPr>
              <w:t>Need further discussion.</w:t>
            </w:r>
          </w:p>
        </w:tc>
      </w:tr>
      <w:tr w:rsidR="008046CD" w14:paraId="5F4B7E94" w14:textId="77777777" w:rsidTr="006E3B3D">
        <w:tc>
          <w:tcPr>
            <w:tcW w:w="2405" w:type="dxa"/>
          </w:tcPr>
          <w:p w14:paraId="0A25F8C9" w14:textId="3D8945F2" w:rsidR="008046CD" w:rsidRDefault="008046CD"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DC5FB6D" w14:textId="5BDA6BAF" w:rsidR="008046CD" w:rsidRDefault="00667F52" w:rsidP="006E3B3D">
            <w:pPr>
              <w:widowControl w:val="0"/>
              <w:snapToGrid w:val="0"/>
              <w:spacing w:before="120" w:after="120" w:line="240" w:lineRule="auto"/>
              <w:rPr>
                <w:rFonts w:eastAsia="Microsoft YaHei"/>
                <w:sz w:val="20"/>
                <w:szCs w:val="20"/>
              </w:rPr>
            </w:pPr>
            <w:r>
              <w:rPr>
                <w:rFonts w:eastAsia="Microsoft YaHei"/>
                <w:sz w:val="20"/>
                <w:szCs w:val="20"/>
              </w:rPr>
              <w:t>Support Alt.1</w:t>
            </w:r>
            <w:r w:rsidR="00F21267">
              <w:rPr>
                <w:rFonts w:eastAsia="Microsoft YaHei"/>
                <w:sz w:val="20"/>
                <w:szCs w:val="20"/>
              </w:rPr>
              <w:t xml:space="preserve"> but let’s discuss more</w:t>
            </w:r>
            <w:r w:rsidR="008046CD">
              <w:rPr>
                <w:rFonts w:eastAsia="Microsoft YaHei"/>
                <w:sz w:val="20"/>
                <w:szCs w:val="20"/>
              </w:rPr>
              <w:t xml:space="preserve"> </w:t>
            </w:r>
          </w:p>
        </w:tc>
      </w:tr>
      <w:tr w:rsidR="00AA5CBE" w14:paraId="7C53BCF7" w14:textId="77777777" w:rsidTr="006E3B3D">
        <w:tc>
          <w:tcPr>
            <w:tcW w:w="2405" w:type="dxa"/>
          </w:tcPr>
          <w:p w14:paraId="098024D3" w14:textId="0FEA3A63"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A2269B2" w14:textId="157D84E5"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 xml:space="preserve">One or more of these alternatives can be used. </w:t>
            </w:r>
          </w:p>
          <w:p w14:paraId="1411721F" w14:textId="585DACE4" w:rsidR="00AA5CBE" w:rsidRDefault="00AA5CBE" w:rsidP="00AA5CBE">
            <w:pPr>
              <w:widowControl w:val="0"/>
              <w:snapToGrid w:val="0"/>
              <w:spacing w:before="120" w:after="120" w:line="240" w:lineRule="auto"/>
              <w:rPr>
                <w:rFonts w:eastAsia="Microsoft YaHei"/>
                <w:sz w:val="20"/>
                <w:szCs w:val="20"/>
              </w:rPr>
            </w:pPr>
            <w:r>
              <w:rPr>
                <w:rFonts w:eastAsia="Microsoft YaHei"/>
                <w:sz w:val="20"/>
                <w:szCs w:val="20"/>
              </w:rPr>
              <w:t>Also, need further discussion the tradeoff for reducing the minimum RBs for SRS transmission beyond 4RBs including the MPR (maximum power reduction).</w:t>
            </w:r>
          </w:p>
        </w:tc>
      </w:tr>
      <w:tr w:rsidR="005B411D" w14:paraId="4E4E1DBD" w14:textId="77777777" w:rsidTr="006E3B3D">
        <w:tc>
          <w:tcPr>
            <w:tcW w:w="2405" w:type="dxa"/>
          </w:tcPr>
          <w:p w14:paraId="059D6F5B" w14:textId="0A6F4140" w:rsidR="005B411D" w:rsidRPr="005B411D" w:rsidRDefault="005B411D" w:rsidP="00AA5CBE">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945" w:type="dxa"/>
          </w:tcPr>
          <w:p w14:paraId="03C59768" w14:textId="7781AF58" w:rsidR="005B411D" w:rsidRPr="005B411D" w:rsidRDefault="005B411D" w:rsidP="00AA5CBE">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upport Alt. 1.</w:t>
            </w: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5975"/>
        <w:gridCol w:w="872"/>
        <w:gridCol w:w="2503"/>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2ADB1B71" w:rsidR="003F1FB8" w:rsidRPr="00BD38E9" w:rsidRDefault="005834C1"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4EEAAC86" w14:textId="73326899"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r w:rsidR="005834C1">
              <w:rPr>
                <w:rFonts w:eastAsia="Microsoft YaHei"/>
                <w:bCs/>
                <w:sz w:val="20"/>
                <w:szCs w:val="20"/>
              </w:rPr>
              <w:t>, Futurewei</w:t>
            </w:r>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808310" w14:textId="77777777" w:rsidR="00A816FD"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w:t>
            </w:r>
            <w:r w:rsidR="00EB019B">
              <w:rPr>
                <w:rFonts w:eastAsia="Microsoft YaHei"/>
                <w:sz w:val="20"/>
                <w:szCs w:val="20"/>
              </w:rPr>
              <w:t xml:space="preserve">is with the problem on </w:t>
            </w:r>
            <w:r w:rsidRPr="003C7C12">
              <w:rPr>
                <w:rFonts w:eastAsia="Microsoft YaHei"/>
                <w:sz w:val="20"/>
                <w:szCs w:val="20"/>
              </w:rPr>
              <w:t xml:space="preserve">multiplexing between partial SRS </w:t>
            </w:r>
            <w:r w:rsidR="00EB019B">
              <w:rPr>
                <w:rFonts w:eastAsia="Microsoft YaHei"/>
                <w:sz w:val="20"/>
                <w:szCs w:val="20"/>
              </w:rPr>
              <w:t xml:space="preserve">sequence </w:t>
            </w:r>
            <w:r w:rsidRPr="003C7C12">
              <w:rPr>
                <w:rFonts w:eastAsia="Microsoft YaHei"/>
                <w:sz w:val="20"/>
                <w:szCs w:val="20"/>
              </w:rPr>
              <w:t xml:space="preserve">and legacy SRS </w:t>
            </w:r>
            <w:r w:rsidR="00EB019B">
              <w:rPr>
                <w:rFonts w:eastAsia="Microsoft YaHei"/>
                <w:sz w:val="20"/>
                <w:szCs w:val="20"/>
              </w:rPr>
              <w:t xml:space="preserve">sequence </w:t>
            </w:r>
            <w:r w:rsidRPr="003C7C12">
              <w:rPr>
                <w:rFonts w:eastAsia="Microsoft YaHei"/>
                <w:sz w:val="20"/>
                <w:szCs w:val="20"/>
              </w:rPr>
              <w:t>and the multiplexing between partial SRS with different PF</w:t>
            </w:r>
            <w:r>
              <w:rPr>
                <w:rFonts w:eastAsia="Microsoft YaHei"/>
                <w:sz w:val="20"/>
                <w:szCs w:val="20"/>
              </w:rPr>
              <w:t>.</w:t>
            </w:r>
            <w:r w:rsidR="00EB019B">
              <w:rPr>
                <w:rFonts w:eastAsia="Microsoft YaHei"/>
                <w:sz w:val="20"/>
                <w:szCs w:val="20"/>
              </w:rPr>
              <w:t xml:space="preserve"> </w:t>
            </w:r>
          </w:p>
        </w:tc>
      </w:tr>
      <w:tr w:rsidR="006C4E41" w14:paraId="2A53FB08" w14:textId="77777777" w:rsidTr="006E3B3D">
        <w:tc>
          <w:tcPr>
            <w:tcW w:w="2405" w:type="dxa"/>
          </w:tcPr>
          <w:p w14:paraId="7D2EF503" w14:textId="685B9134" w:rsidR="006C4E41" w:rsidRDefault="006C4E41" w:rsidP="006C4E4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D7A5D25" w14:textId="1BDE782C" w:rsidR="006C4E41" w:rsidRDefault="006C4E41" w:rsidP="006C4E41">
            <w:pPr>
              <w:widowControl w:val="0"/>
              <w:snapToGrid w:val="0"/>
              <w:spacing w:before="120" w:after="120" w:line="240" w:lineRule="auto"/>
              <w:rPr>
                <w:rFonts w:eastAsia="Microsoft YaHei"/>
                <w:sz w:val="20"/>
                <w:szCs w:val="20"/>
              </w:rPr>
            </w:pPr>
            <w:r>
              <w:rPr>
                <w:rFonts w:eastAsia="Microsoft YaHei"/>
                <w:sz w:val="20"/>
                <w:szCs w:val="20"/>
              </w:rPr>
              <w:t>No need to introduce new method on top of what is supported in current spec</w:t>
            </w:r>
          </w:p>
        </w:tc>
      </w:tr>
      <w:tr w:rsidR="004F31A7" w14:paraId="236C1864" w14:textId="77777777" w:rsidTr="006E3B3D">
        <w:tc>
          <w:tcPr>
            <w:tcW w:w="2405" w:type="dxa"/>
          </w:tcPr>
          <w:p w14:paraId="72D22A49" w14:textId="42FED3ED"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03AD1E32" w14:textId="45150769"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Support Alt 2. Truncation is a simple solution.</w:t>
            </w:r>
          </w:p>
        </w:tc>
      </w:tr>
      <w:tr w:rsidR="00B6468D" w14:paraId="7403F51C" w14:textId="77777777" w:rsidTr="006E3B3D">
        <w:tc>
          <w:tcPr>
            <w:tcW w:w="2405" w:type="dxa"/>
          </w:tcPr>
          <w:p w14:paraId="69073B0C" w14:textId="3B021927" w:rsidR="00B6468D" w:rsidRDefault="00B6468D" w:rsidP="004F31A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5713B7C" w14:textId="654025DD" w:rsidR="00B6468D" w:rsidRDefault="00CD7DC6" w:rsidP="004F31A7">
            <w:pPr>
              <w:widowControl w:val="0"/>
              <w:snapToGrid w:val="0"/>
              <w:spacing w:before="120" w:after="120" w:line="240" w:lineRule="auto"/>
              <w:rPr>
                <w:rFonts w:eastAsia="Microsoft YaHei"/>
                <w:sz w:val="20"/>
                <w:szCs w:val="20"/>
              </w:rPr>
            </w:pPr>
            <w:r>
              <w:rPr>
                <w:rFonts w:eastAsia="Microsoft YaHei"/>
                <w:sz w:val="20"/>
                <w:szCs w:val="20"/>
              </w:rPr>
              <w:t>Alt 2 is straight forward. If Alt 2 is supported, it may be good to also inform RAN4 about the possible impact on SRS P-MPR requirement.</w:t>
            </w:r>
          </w:p>
        </w:tc>
      </w:tr>
      <w:tr w:rsidR="00DB6084" w14:paraId="49B97B70" w14:textId="77777777" w:rsidTr="006E3B3D">
        <w:tc>
          <w:tcPr>
            <w:tcW w:w="2405" w:type="dxa"/>
          </w:tcPr>
          <w:p w14:paraId="60CF2833" w14:textId="57FEA2F7" w:rsidR="00DB6084" w:rsidRDefault="00DB6084" w:rsidP="004F31A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64615A8" w14:textId="77E2B29D" w:rsidR="00DB6084" w:rsidRDefault="00DB6084" w:rsidP="004F31A7">
            <w:pPr>
              <w:widowControl w:val="0"/>
              <w:snapToGrid w:val="0"/>
              <w:spacing w:before="120" w:after="120" w:line="240" w:lineRule="auto"/>
              <w:rPr>
                <w:rFonts w:eastAsia="Microsoft YaHei"/>
                <w:sz w:val="20"/>
                <w:szCs w:val="20"/>
              </w:rPr>
            </w:pPr>
            <w:r>
              <w:rPr>
                <w:rFonts w:eastAsia="Microsoft YaHei"/>
                <w:sz w:val="20"/>
                <w:szCs w:val="20"/>
              </w:rPr>
              <w:t>Support Alt.1</w:t>
            </w:r>
          </w:p>
        </w:tc>
      </w:tr>
      <w:tr w:rsidR="00AA5CBE" w14:paraId="6C27B99F" w14:textId="77777777" w:rsidTr="006E3B3D">
        <w:tc>
          <w:tcPr>
            <w:tcW w:w="2405" w:type="dxa"/>
          </w:tcPr>
          <w:p w14:paraId="43748B27" w14:textId="338A4A69" w:rsidR="00AA5CBE" w:rsidRDefault="00AA5CBE" w:rsidP="004F31A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90B28C3" w14:textId="72897B7B" w:rsidR="00AA5CBE" w:rsidRDefault="00AA5CBE" w:rsidP="004F31A7">
            <w:pPr>
              <w:widowControl w:val="0"/>
              <w:snapToGrid w:val="0"/>
              <w:spacing w:before="120" w:after="120" w:line="240" w:lineRule="auto"/>
              <w:rPr>
                <w:rFonts w:eastAsia="Microsoft YaHei"/>
                <w:sz w:val="20"/>
                <w:szCs w:val="20"/>
              </w:rPr>
            </w:pPr>
            <w:r>
              <w:rPr>
                <w:rFonts w:eastAsia="Microsoft YaHei"/>
                <w:sz w:val="20"/>
                <w:szCs w:val="20"/>
              </w:rPr>
              <w:t>Support Alt 1</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N</w:t>
      </w:r>
      <w:r w:rsidRPr="005703EB">
        <w:rPr>
          <w:rFonts w:ascii="Arial" w:hAnsi="Arial" w:cs="Arial"/>
          <w:sz w:val="22"/>
          <w:szCs w:val="22"/>
          <w:vertAlign w:val="subscript"/>
        </w:rPr>
        <w:t>offset</w:t>
      </w:r>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N</w:t>
      </w:r>
      <w:r w:rsidRPr="005703EB">
        <w:rPr>
          <w:rFonts w:eastAsiaTheme="minorEastAsia"/>
          <w:sz w:val="20"/>
          <w:szCs w:val="20"/>
          <w:vertAlign w:val="subscript"/>
        </w:rPr>
        <w:t>offset</w:t>
      </w:r>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TableGrid"/>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3B0C20">
              <w:rPr>
                <w:rFonts w:eastAsia="Microsoft YaHei"/>
                <w:bCs/>
                <w:sz w:val="20"/>
                <w:szCs w:val="20"/>
              </w:rPr>
              <w:t>Determine</w:t>
            </w:r>
            <w:r w:rsidR="00DF7C99">
              <w:rPr>
                <w:rFonts w:eastAsia="Microsoft YaHei"/>
                <w:bCs/>
                <w:sz w:val="20"/>
                <w:szCs w:val="20"/>
              </w:rPr>
              <w:t xml:space="preserve"> P</w:t>
            </w:r>
            <w:r w:rsidR="00DF7C99" w:rsidRPr="00DF7C99">
              <w:rPr>
                <w:rFonts w:eastAsia="Microsoft YaHei"/>
                <w:bCs/>
                <w:sz w:val="20"/>
                <w:szCs w:val="20"/>
                <w:vertAlign w:val="subscript"/>
              </w:rPr>
              <w:t>F</w:t>
            </w:r>
            <w:r w:rsidR="003B0C20">
              <w:rPr>
                <w:rFonts w:eastAsia="Microsoft YaHei"/>
                <w:bCs/>
                <w:sz w:val="20"/>
                <w:szCs w:val="20"/>
              </w:rPr>
              <w:t xml:space="preserve"> value and</w:t>
            </w:r>
            <w:r w:rsidR="00DF7C99">
              <w:rPr>
                <w:rFonts w:eastAsia="Microsoft YaHei"/>
                <w:bCs/>
                <w:sz w:val="20"/>
                <w:szCs w:val="20"/>
              </w:rPr>
              <w:t xml:space="preserve"> N</w:t>
            </w:r>
            <w:r w:rsidR="00DF7C99" w:rsidRPr="00DF7C99">
              <w:rPr>
                <w:rFonts w:eastAsia="Microsoft YaHei"/>
                <w:bCs/>
                <w:sz w:val="20"/>
                <w:szCs w:val="20"/>
                <w:vertAlign w:val="subscript"/>
              </w:rPr>
              <w:t>offset</w:t>
            </w:r>
            <w:r w:rsidR="00DF7C99">
              <w:rPr>
                <w:rFonts w:eastAsia="Microsoft YaHei"/>
                <w:bCs/>
                <w:sz w:val="20"/>
                <w:szCs w:val="20"/>
              </w:rPr>
              <w:t xml:space="preserve"> value </w:t>
            </w:r>
            <w:r w:rsidR="00E27A16">
              <w:rPr>
                <w:rFonts w:eastAsia="Microsoft YaHei"/>
                <w:bCs/>
                <w:sz w:val="20"/>
                <w:szCs w:val="20"/>
              </w:rPr>
              <w:t>by</w:t>
            </w:r>
            <w:r w:rsidR="00DF7C99">
              <w:rPr>
                <w:rFonts w:eastAsia="Microsoft YaHei"/>
                <w:bCs/>
                <w:sz w:val="20"/>
                <w:szCs w:val="20"/>
              </w:rPr>
              <w:t xml:space="preserve"> </w:t>
            </w:r>
            <w:r w:rsidR="003B0C20">
              <w:rPr>
                <w:rFonts w:eastAsia="Microsoft YaHei"/>
                <w:bCs/>
                <w:sz w:val="20"/>
                <w:szCs w:val="20"/>
              </w:rPr>
              <w:t>RRC configuration</w:t>
            </w:r>
            <w:r w:rsidR="00DF7C99">
              <w:rPr>
                <w:rFonts w:eastAsia="Microsoft YaHei"/>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00BF5A69">
              <w:rPr>
                <w:rFonts w:eastAsia="Microsoft YaHei"/>
                <w:sz w:val="20"/>
                <w:szCs w:val="20"/>
              </w:rPr>
              <w:t>Huawei, HiSilicon</w:t>
            </w:r>
            <w:r w:rsidR="0069413A">
              <w:rPr>
                <w:rFonts w:eastAsia="Microsoft YaHei"/>
                <w:sz w:val="20"/>
                <w:szCs w:val="20"/>
              </w:rPr>
              <w:t>, CATT</w:t>
            </w:r>
            <w:r w:rsidR="007020DC">
              <w:rPr>
                <w:rFonts w:eastAsia="Microsoft YaHei"/>
                <w:sz w:val="20"/>
                <w:szCs w:val="20"/>
              </w:rPr>
              <w:t>, MediaTek</w:t>
            </w:r>
            <w:r w:rsidR="003B0C20">
              <w:rPr>
                <w:rFonts w:eastAsia="Microsoft YaHei"/>
                <w:sz w:val="20"/>
                <w:szCs w:val="20"/>
              </w:rPr>
              <w:t xml:space="preserve">, </w:t>
            </w:r>
            <w:r w:rsidR="00F21370">
              <w:rPr>
                <w:rFonts w:eastAsia="Microsoft YaHei"/>
                <w:sz w:val="20"/>
                <w:szCs w:val="20"/>
              </w:rPr>
              <w:t xml:space="preserve">Apple, </w:t>
            </w:r>
            <w:r w:rsidR="00F445BD">
              <w:rPr>
                <w:rFonts w:eastAsia="Microsoft YaHei"/>
                <w:sz w:val="20"/>
                <w:szCs w:val="20"/>
              </w:rPr>
              <w:t>Eric</w:t>
            </w:r>
            <w:r w:rsidR="00E27A16">
              <w:rPr>
                <w:rFonts w:eastAsia="Microsoft YaHei"/>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6F217F" w:rsidRPr="006F217F">
              <w:rPr>
                <w:rFonts w:eastAsia="Microsoft YaHei"/>
                <w:bCs/>
                <w:sz w:val="20"/>
                <w:szCs w:val="20"/>
              </w:rPr>
              <w:t>Configur</w:t>
            </w:r>
            <w:r w:rsidR="006F217F">
              <w:rPr>
                <w:rFonts w:eastAsia="Microsoft YaHei"/>
                <w:bCs/>
                <w:sz w:val="20"/>
                <w:szCs w:val="20"/>
              </w:rPr>
              <w:t>e</w:t>
            </w:r>
            <w:r w:rsidR="006F217F" w:rsidRPr="006F217F">
              <w:rPr>
                <w:rFonts w:eastAsia="Microsoft YaHei"/>
                <w:bCs/>
                <w:sz w:val="20"/>
                <w:szCs w:val="20"/>
              </w:rPr>
              <w:t xml:space="preserve"> multiple P_F and N_offset values in RRC, and updat</w:t>
            </w:r>
            <w:r w:rsidR="006F217F">
              <w:rPr>
                <w:rFonts w:eastAsia="Microsoft YaHei"/>
                <w:bCs/>
                <w:sz w:val="20"/>
                <w:szCs w:val="20"/>
              </w:rPr>
              <w:t>e</w:t>
            </w:r>
            <w:r w:rsidR="006F217F" w:rsidRPr="006F217F">
              <w:rPr>
                <w:rFonts w:eastAsia="Microsoft YaHei"/>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Microsoft YaHei"/>
                <w:sz w:val="20"/>
                <w:szCs w:val="20"/>
              </w:rPr>
            </w:pPr>
            <w:r w:rsidRPr="006F217F">
              <w:rPr>
                <w:rFonts w:eastAsia="Microsoft YaHei"/>
                <w:bCs/>
                <w:sz w:val="20"/>
                <w:szCs w:val="20"/>
              </w:rPr>
              <w:t>CMCC, Lenovo, MotM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N</w:t>
      </w:r>
      <w:r w:rsidR="00F25766" w:rsidRPr="00F25766">
        <w:rPr>
          <w:rFonts w:eastAsiaTheme="minorEastAsia"/>
          <w:sz w:val="20"/>
          <w:szCs w:val="20"/>
          <w:vertAlign w:val="subscript"/>
        </w:rPr>
        <w:t>offset</w:t>
      </w:r>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Default="00E27A16" w:rsidP="002A0304">
      <w:pPr>
        <w:widowControl w:val="0"/>
        <w:snapToGrid w:val="0"/>
        <w:spacing w:before="120" w:after="120" w:line="240" w:lineRule="auto"/>
        <w:jc w:val="both"/>
        <w:rPr>
          <w:rFonts w:eastAsiaTheme="minorEastAsia"/>
          <w:bCs/>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7084EDCD" w14:textId="1BC30782" w:rsidR="00D747C7" w:rsidRPr="00D747C7" w:rsidRDefault="00D747C7" w:rsidP="00D747C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40D96282" w14:textId="17FCBE03"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FA98F61" w14:textId="23782040"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t>
            </w:r>
          </w:p>
          <w:p w14:paraId="148E8F50" w14:textId="6D1E428E" w:rsidR="00C871C5"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But RRC can already configure flexible SRS subband size based on the different columns. This seems to be different from the condition when PF is agreed and 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605747DA" w14:textId="77777777" w:rsidTr="006E3B3D">
        <w:tc>
          <w:tcPr>
            <w:tcW w:w="2405" w:type="dxa"/>
          </w:tcPr>
          <w:p w14:paraId="7C9B6C7F" w14:textId="62BC07F9"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719E48AF" w14:textId="628AD224"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4F31A7" w14:paraId="6141E9C1" w14:textId="77777777" w:rsidTr="004F31A7">
        <w:tc>
          <w:tcPr>
            <w:tcW w:w="2405" w:type="dxa"/>
          </w:tcPr>
          <w:p w14:paraId="1637CF6E" w14:textId="77777777" w:rsidR="004F31A7" w:rsidRDefault="004F31A7" w:rsidP="00AC43FA">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EB496AC" w14:textId="77777777" w:rsidR="004F31A7" w:rsidRDefault="004F31A7" w:rsidP="00AC43FA">
            <w:pPr>
              <w:widowControl w:val="0"/>
              <w:snapToGrid w:val="0"/>
              <w:spacing w:before="120" w:after="120" w:line="240" w:lineRule="auto"/>
              <w:rPr>
                <w:rFonts w:eastAsia="Microsoft YaHei"/>
                <w:sz w:val="20"/>
                <w:szCs w:val="20"/>
              </w:rPr>
            </w:pPr>
            <w:r>
              <w:rPr>
                <w:rFonts w:eastAsia="Microsoft YaHei"/>
                <w:sz w:val="20"/>
                <w:szCs w:val="20"/>
              </w:rPr>
              <w:t xml:space="preserve">We think more flexibility is useful here. For coverage enhancement, more </w:t>
            </w:r>
            <w:r>
              <w:rPr>
                <w:rFonts w:eastAsia="Microsoft YaHei"/>
                <w:sz w:val="20"/>
                <w:szCs w:val="20"/>
              </w:rPr>
              <w:lastRenderedPageBreak/>
              <w:t>flexibility is not quite necessary, but for capacity enhancement, more flexibility is critical. We suggest to also consider DCI based approach.</w:t>
            </w:r>
          </w:p>
          <w:p w14:paraId="710531E1" w14:textId="77777777" w:rsidR="00D4065E" w:rsidRDefault="00D4065E" w:rsidP="00AC43FA">
            <w:pPr>
              <w:widowControl w:val="0"/>
              <w:snapToGrid w:val="0"/>
              <w:spacing w:before="120" w:after="120" w:line="240" w:lineRule="auto"/>
              <w:rPr>
                <w:rFonts w:eastAsia="Microsoft YaHei"/>
                <w:sz w:val="20"/>
                <w:szCs w:val="20"/>
              </w:rPr>
            </w:pPr>
          </w:p>
          <w:p w14:paraId="761D6894" w14:textId="00C32427" w:rsidR="00D4065E" w:rsidRDefault="00D4065E" w:rsidP="00AC43FA">
            <w:pPr>
              <w:widowControl w:val="0"/>
              <w:snapToGrid w:val="0"/>
              <w:spacing w:before="120" w:after="120" w:line="240" w:lineRule="auto"/>
              <w:rPr>
                <w:rFonts w:eastAsia="Microsoft YaHei"/>
                <w:sz w:val="20"/>
                <w:szCs w:val="20"/>
              </w:rPr>
            </w:pPr>
            <w:r>
              <w:rPr>
                <w:rFonts w:eastAsia="Microsoft YaHei"/>
                <w:sz w:val="20"/>
                <w:szCs w:val="20"/>
              </w:rPr>
              <w:t>(FL’s reply: One FFS point is added for this.)</w:t>
            </w:r>
          </w:p>
        </w:tc>
      </w:tr>
      <w:tr w:rsidR="00791489" w14:paraId="4C7E683C" w14:textId="77777777" w:rsidTr="004F31A7">
        <w:tc>
          <w:tcPr>
            <w:tcW w:w="2405" w:type="dxa"/>
          </w:tcPr>
          <w:p w14:paraId="1F83009D" w14:textId="54438F76" w:rsidR="00791489" w:rsidRDefault="00791489" w:rsidP="00AC43FA">
            <w:pPr>
              <w:widowControl w:val="0"/>
              <w:snapToGrid w:val="0"/>
              <w:spacing w:before="120" w:after="120" w:line="240" w:lineRule="auto"/>
              <w:rPr>
                <w:rFonts w:eastAsia="Microsoft YaHei"/>
                <w:sz w:val="20"/>
                <w:szCs w:val="20"/>
              </w:rPr>
            </w:pPr>
            <w:r>
              <w:rPr>
                <w:rFonts w:eastAsia="Microsoft YaHei"/>
                <w:sz w:val="20"/>
                <w:szCs w:val="20"/>
              </w:rPr>
              <w:lastRenderedPageBreak/>
              <w:t>NTT DOCOMO</w:t>
            </w:r>
          </w:p>
        </w:tc>
        <w:tc>
          <w:tcPr>
            <w:tcW w:w="6945" w:type="dxa"/>
          </w:tcPr>
          <w:p w14:paraId="7FBB38C9" w14:textId="01683650" w:rsidR="00791489" w:rsidRDefault="00791489" w:rsidP="00AC43FA">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9F223C" w14:paraId="1B4639A7" w14:textId="77777777" w:rsidTr="004F31A7">
        <w:tc>
          <w:tcPr>
            <w:tcW w:w="2405" w:type="dxa"/>
          </w:tcPr>
          <w:p w14:paraId="16C6DCC6" w14:textId="72070BC6" w:rsidR="009F223C" w:rsidRDefault="00CD7DC6" w:rsidP="009F223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661052D2" w14:textId="405F7333" w:rsidR="009F223C" w:rsidRDefault="00CD7DC6" w:rsidP="009F223C">
            <w:pPr>
              <w:widowControl w:val="0"/>
              <w:snapToGrid w:val="0"/>
              <w:spacing w:before="120" w:after="120" w:line="240" w:lineRule="auto"/>
              <w:rPr>
                <w:rFonts w:eastAsia="Microsoft YaHei"/>
                <w:sz w:val="20"/>
                <w:szCs w:val="20"/>
              </w:rPr>
            </w:pPr>
            <w:r>
              <w:rPr>
                <w:rFonts w:eastAsia="Microsoft YaHei"/>
                <w:sz w:val="20"/>
                <w:szCs w:val="20"/>
              </w:rPr>
              <w:t>RRC configuration is sufficient</w:t>
            </w:r>
          </w:p>
        </w:tc>
      </w:tr>
      <w:tr w:rsidR="00752698" w14:paraId="4E5DFB85" w14:textId="77777777" w:rsidTr="004F31A7">
        <w:tc>
          <w:tcPr>
            <w:tcW w:w="2405" w:type="dxa"/>
          </w:tcPr>
          <w:p w14:paraId="5F27CE4A" w14:textId="7B19235F"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521D7BC" w14:textId="0E6EE721"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1C2E8D" w14:paraId="0C6B5522" w14:textId="77777777" w:rsidTr="004F31A7">
        <w:tc>
          <w:tcPr>
            <w:tcW w:w="2405" w:type="dxa"/>
          </w:tcPr>
          <w:p w14:paraId="036B5FAE" w14:textId="37F8F4FF" w:rsidR="001C2E8D" w:rsidRDefault="001C2E8D" w:rsidP="00752698">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6945" w:type="dxa"/>
          </w:tcPr>
          <w:p w14:paraId="49423801" w14:textId="5B71093B" w:rsidR="001C2E8D" w:rsidRPr="00224AEA" w:rsidRDefault="00224AEA" w:rsidP="00752698">
            <w:pPr>
              <w:widowControl w:val="0"/>
              <w:snapToGrid w:val="0"/>
              <w:spacing w:before="120" w:after="120" w:line="240" w:lineRule="auto"/>
              <w:rPr>
                <w:rFonts w:eastAsia="Microsoft YaHei"/>
                <w:iCs/>
                <w:sz w:val="20"/>
                <w:szCs w:val="20"/>
              </w:rPr>
            </w:pPr>
            <w:r>
              <w:rPr>
                <w:rFonts w:eastAsia="Microsoft YaHei" w:hint="eastAsia"/>
                <w:sz w:val="20"/>
                <w:szCs w:val="20"/>
              </w:rPr>
              <w:t>I</w:t>
            </w:r>
            <w:r>
              <w:rPr>
                <w:rFonts w:eastAsia="Microsoft YaHei"/>
                <w:sz w:val="20"/>
                <w:szCs w:val="20"/>
              </w:rPr>
              <w:t xml:space="preserve">f </w:t>
            </w:r>
            <w:r w:rsidRPr="00E27A16">
              <w:rPr>
                <w:rFonts w:eastAsiaTheme="minorEastAsia"/>
                <w:bCs/>
                <w:i/>
                <w:sz w:val="20"/>
                <w:szCs w:val="20"/>
              </w:rPr>
              <w:t>P</w:t>
            </w:r>
            <w:r w:rsidRPr="00E27A16">
              <w:rPr>
                <w:rFonts w:eastAsiaTheme="minorEastAsia"/>
                <w:bCs/>
                <w:i/>
                <w:sz w:val="20"/>
                <w:szCs w:val="20"/>
                <w:vertAlign w:val="subscript"/>
              </w:rPr>
              <w:t>F</w:t>
            </w:r>
            <w:r>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Pr>
                <w:rFonts w:eastAsiaTheme="minorEastAsia"/>
                <w:bCs/>
                <w:i/>
                <w:sz w:val="20"/>
                <w:szCs w:val="20"/>
                <w:vertAlign w:val="subscript"/>
              </w:rPr>
              <w:t xml:space="preserve"> </w:t>
            </w:r>
            <w:r>
              <w:rPr>
                <w:rFonts w:eastAsiaTheme="minorEastAsia"/>
                <w:bCs/>
                <w:iCs/>
                <w:sz w:val="20"/>
                <w:szCs w:val="20"/>
              </w:rPr>
              <w:t xml:space="preserve">are only configured by RRC, the </w:t>
            </w:r>
            <w:r w:rsidR="0037452F">
              <w:rPr>
                <w:rFonts w:eastAsiaTheme="minorEastAsia"/>
                <w:bCs/>
                <w:iCs/>
                <w:sz w:val="20"/>
                <w:szCs w:val="20"/>
              </w:rPr>
              <w:t xml:space="preserve">resulted partial band can be configured by </w:t>
            </w:r>
            <w:r w:rsidR="002E5A81">
              <w:rPr>
                <w:rFonts w:eastAsiaTheme="minorEastAsia"/>
                <w:bCs/>
                <w:iCs/>
                <w:sz w:val="20"/>
                <w:szCs w:val="20"/>
              </w:rPr>
              <w:t xml:space="preserve">another m’ and a new starting position. </w:t>
            </w:r>
            <w:r w:rsidR="0020757F">
              <w:rPr>
                <w:rFonts w:eastAsiaTheme="minorEastAsia"/>
                <w:bCs/>
                <w:iCs/>
                <w:sz w:val="20"/>
                <w:szCs w:val="20"/>
              </w:rPr>
              <w:t xml:space="preserve">So, we think </w:t>
            </w:r>
            <w:r w:rsidR="00B04553">
              <w:rPr>
                <w:rFonts w:eastAsiaTheme="minorEastAsia"/>
                <w:bCs/>
                <w:iCs/>
                <w:sz w:val="20"/>
                <w:szCs w:val="20"/>
              </w:rPr>
              <w:t xml:space="preserve">MAC CE or DCI based </w:t>
            </w:r>
            <w:r w:rsidR="00A048BC" w:rsidRPr="00E27A16">
              <w:rPr>
                <w:rFonts w:eastAsiaTheme="minorEastAsia"/>
                <w:bCs/>
                <w:i/>
                <w:sz w:val="20"/>
                <w:szCs w:val="20"/>
              </w:rPr>
              <w:t>P</w:t>
            </w:r>
            <w:r w:rsidR="00A048BC" w:rsidRPr="00E27A16">
              <w:rPr>
                <w:rFonts w:eastAsiaTheme="minorEastAsia"/>
                <w:bCs/>
                <w:i/>
                <w:sz w:val="20"/>
                <w:szCs w:val="20"/>
                <w:vertAlign w:val="subscript"/>
              </w:rPr>
              <w:t>F</w:t>
            </w:r>
            <w:r w:rsidR="00A048BC">
              <w:rPr>
                <w:rFonts w:eastAsiaTheme="minorEastAsia"/>
                <w:bCs/>
                <w:i/>
                <w:sz w:val="20"/>
                <w:szCs w:val="20"/>
              </w:rPr>
              <w:t xml:space="preserve"> </w:t>
            </w:r>
            <w:r w:rsidR="00A048BC" w:rsidRPr="00E27A16">
              <w:rPr>
                <w:rFonts w:eastAsiaTheme="minorEastAsia"/>
                <w:bCs/>
                <w:i/>
                <w:sz w:val="20"/>
                <w:szCs w:val="20"/>
              </w:rPr>
              <w:t>and N</w:t>
            </w:r>
            <w:r w:rsidR="00A048BC" w:rsidRPr="00E27A16">
              <w:rPr>
                <w:rFonts w:eastAsiaTheme="minorEastAsia"/>
                <w:bCs/>
                <w:i/>
                <w:sz w:val="20"/>
                <w:szCs w:val="20"/>
                <w:vertAlign w:val="subscript"/>
              </w:rPr>
              <w:t>offset</w:t>
            </w:r>
            <w:r w:rsidR="00A048BC">
              <w:rPr>
                <w:rFonts w:eastAsiaTheme="minorEastAsia"/>
                <w:bCs/>
                <w:iCs/>
                <w:sz w:val="20"/>
                <w:szCs w:val="20"/>
              </w:rPr>
              <w:t xml:space="preserve"> </w:t>
            </w:r>
            <w:r w:rsidR="00B04553">
              <w:rPr>
                <w:rFonts w:eastAsiaTheme="minorEastAsia"/>
                <w:bCs/>
                <w:iCs/>
                <w:sz w:val="20"/>
                <w:szCs w:val="20"/>
              </w:rPr>
              <w:t>indication is necessary.</w:t>
            </w:r>
          </w:p>
        </w:tc>
      </w:tr>
      <w:tr w:rsidR="00087BE7" w14:paraId="37A3F1B5" w14:textId="77777777" w:rsidTr="004F31A7">
        <w:tc>
          <w:tcPr>
            <w:tcW w:w="2405" w:type="dxa"/>
          </w:tcPr>
          <w:p w14:paraId="12E3C6A4" w14:textId="6789EF60" w:rsidR="00087BE7" w:rsidRDefault="00087BE7" w:rsidP="00087BE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748319B" w14:textId="31B130FC" w:rsidR="00087BE7" w:rsidRDefault="00087BE7" w:rsidP="00087BE7">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agree with Futurewei. For aperiodic SRS, DCI based indication can be further considered, especially for offset value.</w:t>
            </w:r>
          </w:p>
        </w:tc>
      </w:tr>
      <w:tr w:rsidR="00920575" w14:paraId="02532621" w14:textId="77777777" w:rsidTr="004F31A7">
        <w:tc>
          <w:tcPr>
            <w:tcW w:w="2405" w:type="dxa"/>
          </w:tcPr>
          <w:p w14:paraId="763AC24C" w14:textId="4442C85D" w:rsidR="00920575" w:rsidRDefault="00920575"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473CCB61" w14:textId="3B10EC08" w:rsidR="00920575" w:rsidRDefault="00920575"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A5CBE" w14:paraId="7D1ECDD2" w14:textId="77777777" w:rsidTr="004F31A7">
        <w:tc>
          <w:tcPr>
            <w:tcW w:w="2405" w:type="dxa"/>
          </w:tcPr>
          <w:p w14:paraId="425EF0DA" w14:textId="62F2C4DC"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F4AA167" w14:textId="167723F6" w:rsidR="00AA5CBE" w:rsidRDefault="00AA5CBE" w:rsidP="00AA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3185" w14:paraId="6EA739CF" w14:textId="77777777" w:rsidTr="00A73185">
        <w:tc>
          <w:tcPr>
            <w:tcW w:w="2405" w:type="dxa"/>
          </w:tcPr>
          <w:p w14:paraId="68A81F34" w14:textId="77777777" w:rsidR="00A73185" w:rsidRDefault="00A73185"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14C1ECD4" w14:textId="77777777" w:rsidR="00A73185" w:rsidRDefault="00A73185" w:rsidP="005637D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updated proposal.</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7F76DBD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Alt.1. It is difficult to support more than 6 CSs in the case of Comb-8 in a </w:t>
            </w:r>
            <w:r>
              <w:rPr>
                <w:rFonts w:eastAsia="Microsoft YaHei"/>
                <w:sz w:val="20"/>
                <w:szCs w:val="20"/>
              </w:rPr>
              <w:lastRenderedPageBreak/>
              <w:t>real channel.</w:t>
            </w:r>
          </w:p>
        </w:tc>
      </w:tr>
      <w:tr w:rsidR="004F31A7" w14:paraId="1AD00958" w14:textId="77777777" w:rsidTr="006E3B3D">
        <w:tc>
          <w:tcPr>
            <w:tcW w:w="2405" w:type="dxa"/>
          </w:tcPr>
          <w:p w14:paraId="6EF8CAE9" w14:textId="0941C17C"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598D3FA9" w14:textId="3AA85DCE"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Open for further evaluation/discussion.</w:t>
            </w:r>
          </w:p>
        </w:tc>
      </w:tr>
      <w:tr w:rsidR="004F31A7" w14:paraId="6AF39A1D" w14:textId="77777777" w:rsidTr="006E3B3D">
        <w:tc>
          <w:tcPr>
            <w:tcW w:w="2405" w:type="dxa"/>
          </w:tcPr>
          <w:p w14:paraId="3A032B5E" w14:textId="68D560E2" w:rsidR="004F31A7" w:rsidRDefault="00CD7DC6" w:rsidP="004F31A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6A38A0B" w14:textId="5E4F7741" w:rsidR="004F31A7" w:rsidRDefault="00CD7DC6" w:rsidP="004F31A7">
            <w:pPr>
              <w:widowControl w:val="0"/>
              <w:snapToGrid w:val="0"/>
              <w:spacing w:before="120" w:after="120" w:line="240" w:lineRule="auto"/>
              <w:rPr>
                <w:rFonts w:eastAsia="Microsoft YaHei"/>
                <w:sz w:val="20"/>
                <w:szCs w:val="20"/>
              </w:rPr>
            </w:pPr>
            <w:r>
              <w:rPr>
                <w:rFonts w:eastAsia="Microsoft YaHei"/>
                <w:sz w:val="20"/>
                <w:szCs w:val="20"/>
              </w:rPr>
              <w:t>Open for discussion. What is the benefit of 6 CSs for Comb-8 over existing 12 CSs for Comb-4?</w:t>
            </w:r>
          </w:p>
        </w:tc>
      </w:tr>
      <w:tr w:rsidR="004C0804" w14:paraId="12E1DA46" w14:textId="77777777" w:rsidTr="006E3B3D">
        <w:tc>
          <w:tcPr>
            <w:tcW w:w="2405" w:type="dxa"/>
          </w:tcPr>
          <w:p w14:paraId="713A6C5E" w14:textId="328450C9" w:rsidR="004C0804" w:rsidRDefault="004C0804" w:rsidP="004F31A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95C3ECB" w14:textId="6ED46F08" w:rsidR="004C0804" w:rsidRDefault="00C10FB6" w:rsidP="004F31A7">
            <w:pPr>
              <w:widowControl w:val="0"/>
              <w:snapToGrid w:val="0"/>
              <w:spacing w:before="120" w:after="120" w:line="240" w:lineRule="auto"/>
              <w:rPr>
                <w:rFonts w:eastAsia="Microsoft YaHei"/>
                <w:sz w:val="20"/>
                <w:szCs w:val="20"/>
              </w:rPr>
            </w:pPr>
            <w:r>
              <w:rPr>
                <w:rFonts w:eastAsia="Microsoft YaHei"/>
                <w:sz w:val="20"/>
                <w:szCs w:val="20"/>
              </w:rPr>
              <w:t>Support Alt.</w:t>
            </w:r>
            <w:r w:rsidR="00750F46">
              <w:rPr>
                <w:rFonts w:eastAsia="Microsoft YaHei"/>
                <w:sz w:val="20"/>
                <w:szCs w:val="20"/>
              </w:rPr>
              <w:t>2. Alt.1 cannot support 4-port SRS</w:t>
            </w:r>
            <w:r w:rsidR="002C1775">
              <w:rPr>
                <w:rFonts w:eastAsia="Microsoft YaHei"/>
                <w:sz w:val="20"/>
                <w:szCs w:val="20"/>
              </w:rPr>
              <w:t xml:space="preserve"> in single comb</w:t>
            </w:r>
            <w:r w:rsidR="00750F46">
              <w:rPr>
                <w:rFonts w:eastAsia="Microsoft YaHei"/>
                <w:sz w:val="20"/>
                <w:szCs w:val="20"/>
              </w:rPr>
              <w:t xml:space="preserve"> (4 CS)</w:t>
            </w:r>
            <w:r w:rsidR="002F1E8C">
              <w:rPr>
                <w:rFonts w:eastAsia="Microsoft YaHei"/>
                <w:sz w:val="20"/>
                <w:szCs w:val="20"/>
              </w:rPr>
              <w:t xml:space="preserve">. </w:t>
            </w:r>
          </w:p>
        </w:tc>
      </w:tr>
      <w:tr w:rsidR="00AA5CBE" w14:paraId="784CD1D3" w14:textId="77777777" w:rsidTr="006E3B3D">
        <w:tc>
          <w:tcPr>
            <w:tcW w:w="2405" w:type="dxa"/>
          </w:tcPr>
          <w:p w14:paraId="57DBF21F" w14:textId="08249445" w:rsidR="00AA5CBE" w:rsidRDefault="00AA5CBE" w:rsidP="004F31A7">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BE4819B" w14:textId="743AE399" w:rsidR="00AA5CBE" w:rsidRDefault="00AA5CBE" w:rsidP="004F31A7">
            <w:pPr>
              <w:widowControl w:val="0"/>
              <w:snapToGrid w:val="0"/>
              <w:spacing w:before="120" w:after="120" w:line="240" w:lineRule="auto"/>
              <w:rPr>
                <w:rFonts w:eastAsia="Microsoft YaHei"/>
                <w:sz w:val="20"/>
                <w:szCs w:val="20"/>
              </w:rPr>
            </w:pPr>
            <w:r>
              <w:rPr>
                <w:rFonts w:eastAsia="Microsoft YaHei"/>
                <w:sz w:val="20"/>
                <w:szCs w:val="20"/>
              </w:rPr>
              <w:t xml:space="preserve">Need further discussion on </w:t>
            </w:r>
            <w:r w:rsidR="00304696">
              <w:rPr>
                <w:rFonts w:eastAsia="Microsoft YaHei"/>
                <w:sz w:val="20"/>
                <w:szCs w:val="20"/>
              </w:rPr>
              <w:t xml:space="preserve">ports </w:t>
            </w:r>
            <w:r>
              <w:rPr>
                <w:rFonts w:eastAsia="Microsoft YaHei"/>
                <w:sz w:val="20"/>
                <w:szCs w:val="20"/>
              </w:rPr>
              <w:t xml:space="preserve">multiplexing and </w:t>
            </w:r>
            <w:r w:rsidR="00304696">
              <w:rPr>
                <w:rFonts w:eastAsia="Microsoft YaHei"/>
                <w:sz w:val="20"/>
                <w:szCs w:val="20"/>
              </w:rPr>
              <w:t xml:space="preserve">performance </w:t>
            </w:r>
            <w:r>
              <w:rPr>
                <w:rFonts w:eastAsia="Microsoft YaHei"/>
                <w:sz w:val="20"/>
                <w:szCs w:val="20"/>
              </w:rPr>
              <w:t>evaluation</w:t>
            </w:r>
            <w:r w:rsidR="00304696">
              <w:rPr>
                <w:rFonts w:eastAsia="Microsoft YaHei"/>
                <w:sz w:val="20"/>
                <w:szCs w:val="20"/>
              </w:rPr>
              <w:t xml:space="preserve"> with large CS</w:t>
            </w:r>
            <w:r>
              <w:rPr>
                <w:rFonts w:eastAsia="Microsoft YaHei"/>
                <w:sz w:val="20"/>
                <w:szCs w:val="20"/>
              </w:rPr>
              <w:t xml:space="preserve"> (channel delay spread). </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57C8EA0" w14:textId="02BF7F00" w:rsidR="000055DD" w:rsidRPr="00AB6048" w:rsidRDefault="000055DD" w:rsidP="000055DD">
      <w:pPr>
        <w:widowControl w:val="0"/>
        <w:snapToGrid w:val="0"/>
        <w:spacing w:before="120" w:after="120" w:line="240" w:lineRule="auto"/>
        <w:jc w:val="both"/>
        <w:rPr>
          <w:rFonts w:eastAsiaTheme="minorEastAsia"/>
          <w:b/>
          <w:i/>
          <w:sz w:val="20"/>
          <w:szCs w:val="20"/>
        </w:rPr>
      </w:pPr>
      <w:r w:rsidRPr="00AB6048">
        <w:rPr>
          <w:rFonts w:eastAsiaTheme="minorEastAsia"/>
          <w:b/>
          <w:i/>
          <w:sz w:val="20"/>
          <w:szCs w:val="20"/>
          <w:highlight w:val="yellow"/>
        </w:rPr>
        <w:t>Proposal 1</w:t>
      </w:r>
      <w:r w:rsidR="00EB55FF">
        <w:rPr>
          <w:rFonts w:eastAsiaTheme="minorEastAsia"/>
          <w:b/>
          <w:i/>
          <w:sz w:val="20"/>
          <w:szCs w:val="20"/>
          <w:highlight w:val="yellow"/>
        </w:rPr>
        <w:t xml:space="preserve"> for online discussion</w:t>
      </w:r>
      <w:r w:rsidRPr="00AB6048">
        <w:rPr>
          <w:rFonts w:eastAsiaTheme="minorEastAsia"/>
          <w:b/>
          <w:i/>
          <w:sz w:val="20"/>
          <w:szCs w:val="20"/>
          <w:highlight w:val="yellow"/>
        </w:rPr>
        <w:t>:</w:t>
      </w:r>
    </w:p>
    <w:p w14:paraId="1C784B96" w14:textId="77777777" w:rsidR="00AE460E" w:rsidRDefault="000055DD" w:rsidP="000055DD">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RB-level partial frequency sounding (RPFS) in Rel-17, </w:t>
      </w:r>
    </w:p>
    <w:p w14:paraId="3F9D3008" w14:textId="63D17BC0" w:rsidR="000055DD" w:rsidRPr="00AE460E" w:rsidRDefault="009054AB" w:rsidP="00AE460E">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w:t>
      </w:r>
      <w:r w:rsidR="000055DD" w:rsidRPr="00AE460E">
        <w:rPr>
          <w:rFonts w:eastAsiaTheme="minorEastAsia"/>
          <w:i/>
          <w:sz w:val="20"/>
          <w:szCs w:val="20"/>
        </w:rPr>
        <w:t>upport P</w:t>
      </w:r>
      <w:r w:rsidR="000055DD" w:rsidRPr="00AE460E">
        <w:rPr>
          <w:rFonts w:eastAsiaTheme="minorEastAsia"/>
          <w:i/>
          <w:sz w:val="20"/>
          <w:szCs w:val="20"/>
          <w:vertAlign w:val="subscript"/>
        </w:rPr>
        <w:t>F</w:t>
      </w:r>
      <w:r w:rsidR="000055DD" w:rsidRPr="00AE460E">
        <w:rPr>
          <w:rFonts w:eastAsiaTheme="minorEastAsia"/>
          <w:i/>
          <w:sz w:val="20"/>
          <w:szCs w:val="20"/>
        </w:rPr>
        <w:t xml:space="preserve"> = {2, 4}</w:t>
      </w:r>
    </w:p>
    <w:p w14:paraId="56228352" w14:textId="5B25F00C" w:rsidR="000055DD" w:rsidRPr="007647C8" w:rsidRDefault="000055DD" w:rsidP="00AE460E">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bCs/>
          <w:i/>
          <w:sz w:val="20"/>
          <w:szCs w:val="20"/>
        </w:rPr>
        <w:t>FFS 8, 12, 16 or fractional values</w:t>
      </w:r>
    </w:p>
    <w:p w14:paraId="0514D216" w14:textId="77777777" w:rsidR="000055DD" w:rsidRPr="00241114" w:rsidRDefault="000055DD" w:rsidP="00AE460E">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further restrictions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p>
    <w:p w14:paraId="7738FC84" w14:textId="77E791B1" w:rsidR="002C0DDD" w:rsidRPr="00AE460E" w:rsidRDefault="009054AB" w:rsidP="00AE460E">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002C0DDD"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2C0DDD" w:rsidRPr="00AE460E">
        <w:rPr>
          <w:rFonts w:eastAsiaTheme="minorEastAsia" w:hint="eastAsia"/>
          <w:bCs/>
          <w:i/>
          <w:sz w:val="20"/>
          <w:szCs w:val="20"/>
        </w:rPr>
        <w:t xml:space="preserve"> </w:t>
      </w:r>
      <w:r w:rsidR="002C0DDD"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2C0DDD" w:rsidRPr="00AE460E">
        <w:rPr>
          <w:rFonts w:eastAsiaTheme="minorEastAsia" w:hint="eastAsia"/>
          <w:bCs/>
          <w:i/>
          <w:sz w:val="20"/>
          <w:szCs w:val="20"/>
        </w:rPr>
        <w:t xml:space="preserve"> </w:t>
      </w:r>
      <w:r w:rsidR="002C0DDD"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2C0DDD" w:rsidRPr="00AE460E">
        <w:rPr>
          <w:rFonts w:eastAsiaTheme="minorEastAsia" w:hint="eastAsia"/>
          <w:i/>
          <w:sz w:val="20"/>
          <w:szCs w:val="20"/>
        </w:rPr>
        <w:t>,</w:t>
      </w:r>
      <w:r w:rsidR="002C0DDD" w:rsidRPr="00AE460E">
        <w:rPr>
          <w:rFonts w:eastAsiaTheme="minorEastAsia"/>
          <w:i/>
          <w:sz w:val="20"/>
          <w:szCs w:val="20"/>
        </w:rPr>
        <w:t xml:space="preserve"> where </w:t>
      </w:r>
      <w:r w:rsidR="002C0DDD" w:rsidRPr="00AE460E">
        <w:rPr>
          <w:rFonts w:eastAsia="Microsoft YaHei"/>
          <w:i/>
          <w:sz w:val="20"/>
          <w:szCs w:val="20"/>
        </w:rPr>
        <w:t>k</w:t>
      </w:r>
      <w:r w:rsidR="002C0DDD" w:rsidRPr="00AE460E">
        <w:rPr>
          <w:rFonts w:eastAsia="Microsoft YaHei"/>
          <w:i/>
          <w:sz w:val="20"/>
          <w:szCs w:val="20"/>
          <w:vertAlign w:val="subscript"/>
        </w:rPr>
        <w:t>F</w:t>
      </w:r>
      <w:r w:rsidR="002C0DDD" w:rsidRPr="00AE460E">
        <w:rPr>
          <w:rFonts w:eastAsia="Microsoft YaHei"/>
          <w:i/>
          <w:sz w:val="20"/>
          <w:szCs w:val="20"/>
        </w:rPr>
        <w:t xml:space="preserve"> = {</w:t>
      </w:r>
      <w:r w:rsidR="002C0DDD" w:rsidRPr="00AE460E">
        <w:rPr>
          <w:rFonts w:eastAsia="Microsoft YaHei" w:hint="eastAsia"/>
          <w:i/>
          <w:sz w:val="20"/>
          <w:szCs w:val="20"/>
        </w:rPr>
        <w:t>0</w:t>
      </w:r>
      <w:r w:rsidR="002C0DDD" w:rsidRPr="00AE460E">
        <w:rPr>
          <w:rFonts w:eastAsia="Microsoft YaHei"/>
          <w:i/>
          <w:sz w:val="20"/>
          <w:szCs w:val="20"/>
        </w:rPr>
        <w:t>, …, P</w:t>
      </w:r>
      <w:r w:rsidR="002C0DDD" w:rsidRPr="00AE460E">
        <w:rPr>
          <w:rFonts w:eastAsia="Microsoft YaHei"/>
          <w:i/>
          <w:sz w:val="20"/>
          <w:szCs w:val="20"/>
          <w:vertAlign w:val="subscript"/>
        </w:rPr>
        <w:t>F</w:t>
      </w:r>
      <w:r w:rsidR="002C0DDD" w:rsidRPr="00AE460E">
        <w:rPr>
          <w:rFonts w:eastAsia="Microsoft YaHei"/>
          <w:i/>
          <w:sz w:val="20"/>
          <w:szCs w:val="20"/>
        </w:rPr>
        <w:t>-1}</w:t>
      </w:r>
    </w:p>
    <w:p w14:paraId="603C5727" w14:textId="3E2F94C6" w:rsidR="002C0DDD" w:rsidRPr="00177D1D" w:rsidRDefault="002C0DDD" w:rsidP="00AE460E">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pattern</w:t>
      </w:r>
    </w:p>
    <w:p w14:paraId="32EAE2D5" w14:textId="1D0D5257" w:rsidR="00AE460E" w:rsidRPr="00AE460E" w:rsidRDefault="009054AB" w:rsidP="00AE460E">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00AE460E" w:rsidRPr="00AE460E">
        <w:rPr>
          <w:rFonts w:eastAsiaTheme="minorEastAsia"/>
          <w:i/>
          <w:sz w:val="20"/>
          <w:szCs w:val="20"/>
        </w:rPr>
        <w:t>upport to determine</w:t>
      </w:r>
      <w:r w:rsidR="00AE460E" w:rsidRPr="00AE460E">
        <w:rPr>
          <w:rFonts w:eastAsiaTheme="minorEastAsia"/>
          <w:bCs/>
          <w:i/>
          <w:sz w:val="20"/>
          <w:szCs w:val="20"/>
        </w:rPr>
        <w:t xml:space="preserve"> P</w:t>
      </w:r>
      <w:r w:rsidR="00AE460E" w:rsidRPr="00AE460E">
        <w:rPr>
          <w:rFonts w:eastAsiaTheme="minorEastAsia"/>
          <w:bCs/>
          <w:i/>
          <w:sz w:val="20"/>
          <w:szCs w:val="20"/>
          <w:vertAlign w:val="subscript"/>
        </w:rPr>
        <w:t>F</w:t>
      </w:r>
      <w:r w:rsidR="00AE460E" w:rsidRPr="00AE460E">
        <w:rPr>
          <w:rFonts w:eastAsiaTheme="minorEastAsia"/>
          <w:bCs/>
          <w:i/>
          <w:sz w:val="20"/>
          <w:szCs w:val="20"/>
        </w:rPr>
        <w:t xml:space="preserve"> and N</w:t>
      </w:r>
      <w:r w:rsidR="00AE460E" w:rsidRPr="00AE460E">
        <w:rPr>
          <w:rFonts w:eastAsiaTheme="minorEastAsia"/>
          <w:bCs/>
          <w:i/>
          <w:sz w:val="20"/>
          <w:szCs w:val="20"/>
          <w:vertAlign w:val="subscript"/>
        </w:rPr>
        <w:t>offset</w:t>
      </w:r>
      <w:r w:rsidR="00AE460E" w:rsidRPr="00AE460E">
        <w:rPr>
          <w:rFonts w:eastAsiaTheme="minorEastAsia"/>
          <w:bCs/>
          <w:i/>
          <w:sz w:val="20"/>
          <w:szCs w:val="20"/>
        </w:rPr>
        <w:t xml:space="preserve"> at least via RRC configuration per SRS resource.</w:t>
      </w:r>
    </w:p>
    <w:p w14:paraId="780CC1EB" w14:textId="77777777" w:rsidR="00AE460E" w:rsidRPr="00D747C7" w:rsidRDefault="00AE460E" w:rsidP="00AE460E">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00E3B02A" w14:textId="77777777" w:rsidR="00C21A9E" w:rsidRPr="00AE460E" w:rsidRDefault="00C21A9E">
      <w:pPr>
        <w:widowControl w:val="0"/>
        <w:snapToGrid w:val="0"/>
        <w:spacing w:before="120" w:after="120" w:line="240" w:lineRule="auto"/>
        <w:jc w:val="both"/>
        <w:rPr>
          <w:rFonts w:eastAsia="Microsoft YaHei"/>
          <w:b/>
          <w:i/>
          <w:sz w:val="20"/>
          <w:szCs w:val="20"/>
        </w:rPr>
      </w:pPr>
    </w:p>
    <w:p w14:paraId="268EE77D" w14:textId="1EE422DF" w:rsidR="00396078" w:rsidRDefault="004D6415">
      <w:pPr>
        <w:widowControl w:val="0"/>
        <w:snapToGrid w:val="0"/>
        <w:spacing w:before="120" w:after="120" w:line="240" w:lineRule="auto"/>
        <w:jc w:val="both"/>
        <w:rPr>
          <w:rFonts w:eastAsia="Microsoft YaHei"/>
          <w:b/>
          <w:i/>
          <w:sz w:val="20"/>
          <w:szCs w:val="20"/>
        </w:rPr>
      </w:pPr>
      <w:r w:rsidRPr="00E401C6">
        <w:rPr>
          <w:rFonts w:eastAsia="Microsoft YaHei" w:hint="eastAsia"/>
          <w:b/>
          <w:i/>
          <w:sz w:val="20"/>
          <w:szCs w:val="20"/>
          <w:highlight w:val="yellow"/>
        </w:rPr>
        <w:lastRenderedPageBreak/>
        <w:t>P</w:t>
      </w:r>
      <w:r w:rsidRPr="00E401C6">
        <w:rPr>
          <w:rFonts w:eastAsia="Microsoft YaHei"/>
          <w:b/>
          <w:i/>
          <w:sz w:val="20"/>
          <w:szCs w:val="20"/>
          <w:highlight w:val="yellow"/>
        </w:rPr>
        <w:t>roposal 2 for online discussion</w:t>
      </w:r>
    </w:p>
    <w:p w14:paraId="6352F9A0" w14:textId="5CCD6095" w:rsidR="004D6415" w:rsidRPr="003F1154" w:rsidRDefault="004D6415" w:rsidP="004D6415">
      <w:pPr>
        <w:widowControl w:val="0"/>
        <w:snapToGrid w:val="0"/>
        <w:spacing w:before="120" w:after="120" w:line="240" w:lineRule="auto"/>
        <w:jc w:val="both"/>
        <w:rPr>
          <w:rFonts w:eastAsiaTheme="minorEastAsia"/>
          <w:i/>
          <w:sz w:val="20"/>
          <w:szCs w:val="20"/>
        </w:rPr>
      </w:pPr>
      <w:r w:rsidRPr="003F1154">
        <w:rPr>
          <w:rFonts w:eastAsiaTheme="minorEastAsia"/>
          <w:i/>
          <w:sz w:val="20"/>
          <w:szCs w:val="20"/>
        </w:rPr>
        <w:t>For</w:t>
      </w:r>
      <w:r w:rsidR="00CA1BC8">
        <w:rPr>
          <w:rFonts w:eastAsiaTheme="minorEastAsia"/>
          <w:i/>
          <w:sz w:val="20"/>
          <w:szCs w:val="20"/>
        </w:rPr>
        <w:t xml:space="preserve"> increased repetition </w:t>
      </w:r>
      <w:r w:rsidRPr="003F1154">
        <w:rPr>
          <w:rFonts w:eastAsiaTheme="minorEastAsia"/>
          <w:i/>
          <w:sz w:val="20"/>
          <w:szCs w:val="20"/>
        </w:rPr>
        <w:t>in Rel-17, support the following N_symbol (number of OFDM symbols in one SRS resource) and R (repetition factor) values</w:t>
      </w:r>
    </w:p>
    <w:p w14:paraId="013F6B49" w14:textId="77777777" w:rsidR="004D6415" w:rsidRPr="003F1154" w:rsidRDefault="004D6415" w:rsidP="004D6415">
      <w:pPr>
        <w:pStyle w:val="ListParagraph"/>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hint="eastAsia"/>
          <w:i/>
          <w:sz w:val="20"/>
          <w:szCs w:val="20"/>
        </w:rPr>
        <w:t>N</w:t>
      </w:r>
      <w:r w:rsidRPr="003F1154">
        <w:rPr>
          <w:rFonts w:eastAsia="Microsoft YaHei"/>
          <w:i/>
          <w:sz w:val="20"/>
          <w:szCs w:val="20"/>
        </w:rPr>
        <w:t>_symbol = 8, R = {1, 2, 4, 8}</w:t>
      </w:r>
    </w:p>
    <w:p w14:paraId="16A5A3BC" w14:textId="77777777" w:rsidR="004D6415" w:rsidRPr="00C51A9C" w:rsidRDefault="004D6415" w:rsidP="004D6415">
      <w:pPr>
        <w:pStyle w:val="ListParagraph"/>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i/>
          <w:sz w:val="20"/>
          <w:szCs w:val="20"/>
        </w:rPr>
        <w:t>N_symbol = 12, R = {1, 2, 4, 6, 12}</w:t>
      </w:r>
    </w:p>
    <w:p w14:paraId="6B8728E7" w14:textId="77777777" w:rsidR="004D6415" w:rsidRDefault="004D6415" w:rsidP="004D641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the following configurations</w:t>
      </w:r>
    </w:p>
    <w:p w14:paraId="3B391C4E" w14:textId="77777777" w:rsidR="004D6415" w:rsidRPr="003F1154" w:rsidRDefault="004D6415" w:rsidP="004D6415">
      <w:pPr>
        <w:pStyle w:val="ListParagraph"/>
        <w:widowControl w:val="0"/>
        <w:numPr>
          <w:ilvl w:val="1"/>
          <w:numId w:val="8"/>
        </w:numPr>
        <w:snapToGrid w:val="0"/>
        <w:spacing w:before="120" w:after="120" w:line="240" w:lineRule="auto"/>
        <w:jc w:val="both"/>
        <w:rPr>
          <w:rFonts w:eastAsiaTheme="minorEastAsia"/>
          <w:i/>
          <w:sz w:val="20"/>
          <w:szCs w:val="20"/>
        </w:rPr>
      </w:pPr>
      <w:r w:rsidRPr="003F1154">
        <w:rPr>
          <w:rFonts w:eastAsia="Microsoft YaHei"/>
          <w:i/>
          <w:sz w:val="20"/>
          <w:szCs w:val="20"/>
        </w:rPr>
        <w:t>N_symbol = 10, R = {1, 2, 5, 10}</w:t>
      </w:r>
    </w:p>
    <w:p w14:paraId="18FFB5E1" w14:textId="77777777" w:rsidR="004D6415" w:rsidRPr="009316F2" w:rsidRDefault="004D6415" w:rsidP="004D6415">
      <w:pPr>
        <w:pStyle w:val="ListParagraph"/>
        <w:widowControl w:val="0"/>
        <w:numPr>
          <w:ilvl w:val="1"/>
          <w:numId w:val="8"/>
        </w:numPr>
        <w:snapToGrid w:val="0"/>
        <w:spacing w:before="120" w:after="120" w:line="240" w:lineRule="auto"/>
        <w:jc w:val="both"/>
        <w:rPr>
          <w:rFonts w:eastAsiaTheme="minorEastAsia"/>
          <w:i/>
          <w:sz w:val="20"/>
          <w:szCs w:val="20"/>
        </w:rPr>
      </w:pPr>
      <w:r w:rsidRPr="003F1154">
        <w:rPr>
          <w:rFonts w:eastAsia="Microsoft YaHei"/>
          <w:i/>
          <w:sz w:val="20"/>
          <w:szCs w:val="20"/>
        </w:rPr>
        <w:t>N_symbol = 14, R = {1, 2, 7, 14}</w:t>
      </w:r>
    </w:p>
    <w:p w14:paraId="24F12E8A" w14:textId="77777777" w:rsidR="004D6415" w:rsidRDefault="004D6415" w:rsidP="004D641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ote: The definition of N_symbol and R as well as their relation is same as what is defined in the current specification.</w:t>
      </w:r>
    </w:p>
    <w:p w14:paraId="539327A4" w14:textId="77777777" w:rsidR="004D6415" w:rsidRPr="003F1154" w:rsidRDefault="004D6415" w:rsidP="004D641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FFS options to reduce SRS BW for R&gt;1</w:t>
      </w:r>
    </w:p>
    <w:p w14:paraId="311A91AA" w14:textId="77777777" w:rsidR="004D6415" w:rsidRPr="004D6415" w:rsidRDefault="004D6415">
      <w:pPr>
        <w:widowControl w:val="0"/>
        <w:snapToGrid w:val="0"/>
        <w:spacing w:before="120" w:after="120" w:line="240" w:lineRule="auto"/>
        <w:jc w:val="both"/>
        <w:rPr>
          <w:rFonts w:eastAsia="Microsoft YaHei"/>
          <w:b/>
          <w:i/>
          <w:sz w:val="20"/>
          <w:szCs w:val="20"/>
        </w:rPr>
      </w:pPr>
    </w:p>
    <w:p w14:paraId="6D9398E8" w14:textId="5F3701CC" w:rsidR="00BF3746" w:rsidRDefault="00BF3746" w:rsidP="00BF3746">
      <w:pPr>
        <w:widowControl w:val="0"/>
        <w:snapToGrid w:val="0"/>
        <w:spacing w:before="120" w:after="120" w:line="240" w:lineRule="auto"/>
        <w:jc w:val="both"/>
        <w:rPr>
          <w:rFonts w:eastAsia="Microsoft YaHei"/>
          <w:b/>
          <w:i/>
          <w:sz w:val="20"/>
          <w:szCs w:val="20"/>
        </w:rPr>
      </w:pPr>
      <w:r w:rsidRPr="00AB4ACB">
        <w:rPr>
          <w:rFonts w:eastAsia="Microsoft YaHei"/>
          <w:b/>
          <w:i/>
          <w:sz w:val="20"/>
          <w:szCs w:val="20"/>
          <w:highlight w:val="yellow"/>
        </w:rPr>
        <w:t>Proposal</w:t>
      </w:r>
      <w:r>
        <w:rPr>
          <w:rFonts w:eastAsia="Microsoft YaHei"/>
          <w:b/>
          <w:i/>
          <w:sz w:val="20"/>
          <w:szCs w:val="20"/>
          <w:highlight w:val="yellow"/>
        </w:rPr>
        <w:t xml:space="preserve"> 3 for online discussion</w:t>
      </w:r>
      <w:r w:rsidRPr="00AB4ACB">
        <w:rPr>
          <w:rFonts w:eastAsia="Microsoft YaHei"/>
          <w:b/>
          <w:i/>
          <w:sz w:val="20"/>
          <w:szCs w:val="20"/>
          <w:highlight w:val="yellow"/>
        </w:rPr>
        <w:t>:</w:t>
      </w:r>
      <w:r w:rsidRPr="00045805">
        <w:rPr>
          <w:rFonts w:eastAsia="Microsoft YaHei"/>
          <w:b/>
          <w:i/>
          <w:sz w:val="20"/>
          <w:szCs w:val="20"/>
        </w:rPr>
        <w:t xml:space="preserve"> </w:t>
      </w:r>
    </w:p>
    <w:p w14:paraId="308403C7" w14:textId="525DE5DB" w:rsidR="00BF3746" w:rsidRPr="00045805" w:rsidRDefault="00BF3746" w:rsidP="00BF3746">
      <w:pPr>
        <w:widowControl w:val="0"/>
        <w:snapToGrid w:val="0"/>
        <w:spacing w:before="120" w:after="120" w:line="240" w:lineRule="auto"/>
        <w:jc w:val="both"/>
        <w:rPr>
          <w:rFonts w:eastAsia="Microsoft YaHei"/>
          <w:i/>
          <w:sz w:val="20"/>
          <w:szCs w:val="20"/>
        </w:rPr>
      </w:pPr>
      <w:r w:rsidRPr="00045805">
        <w:rPr>
          <w:rFonts w:eastAsia="Microsoft YaHei"/>
          <w:i/>
          <w:sz w:val="20"/>
          <w:szCs w:val="20"/>
        </w:rPr>
        <w:t>On aperiodic SRS configuration for  &gt; 4Rx, support the following N_max values</w:t>
      </w:r>
    </w:p>
    <w:p w14:paraId="5391C454" w14:textId="77777777" w:rsidR="00BF3746" w:rsidRPr="00045805"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1</w:t>
      </w:r>
      <w:r w:rsidRPr="00045805">
        <w:rPr>
          <w:rFonts w:eastAsia="Microsoft YaHei"/>
          <w:i/>
          <w:sz w:val="20"/>
          <w:szCs w:val="20"/>
        </w:rPr>
        <w:t>T6R: N_max = 3</w:t>
      </w:r>
    </w:p>
    <w:p w14:paraId="1A25BEF5" w14:textId="77777777" w:rsidR="00BF3746" w:rsidRPr="00045805"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1T8R: N_max = 4</w:t>
      </w:r>
    </w:p>
    <w:p w14:paraId="351B7AD2" w14:textId="77777777" w:rsidR="00BF3746" w:rsidRPr="00045805"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T6R: N_max = 3</w:t>
      </w:r>
    </w:p>
    <w:p w14:paraId="7A439E81" w14:textId="77777777" w:rsidR="00BF3746" w:rsidRPr="00045805"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T8R: N_max = 4</w:t>
      </w:r>
    </w:p>
    <w:p w14:paraId="0F24C15D" w14:textId="77777777" w:rsidR="00BF3746"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w:t>
      </w:r>
      <w:r w:rsidRPr="00045805">
        <w:rPr>
          <w:rFonts w:eastAsia="Microsoft YaHei"/>
          <w:i/>
          <w:sz w:val="20"/>
          <w:szCs w:val="20"/>
        </w:rPr>
        <w:t>4T8R: N_max = 2</w:t>
      </w:r>
      <w:r>
        <w:rPr>
          <w:rFonts w:eastAsia="Microsoft YaHei"/>
          <w:i/>
          <w:sz w:val="20"/>
          <w:szCs w:val="20"/>
        </w:rPr>
        <w:t>]</w:t>
      </w:r>
    </w:p>
    <w:p w14:paraId="101AC210" w14:textId="77777777" w:rsidR="00BF3746" w:rsidRPr="00045805"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further enhancement for single-DCI or multi-DCI based MTRP is needed</w:t>
      </w:r>
    </w:p>
    <w:p w14:paraId="00E3B02B" w14:textId="77777777" w:rsidR="002B6475" w:rsidRDefault="002B6475">
      <w:pPr>
        <w:widowControl w:val="0"/>
        <w:snapToGrid w:val="0"/>
        <w:spacing w:before="120" w:after="120" w:line="240" w:lineRule="auto"/>
        <w:jc w:val="both"/>
        <w:rPr>
          <w:rFonts w:eastAsia="Microsoft YaHei"/>
          <w:sz w:val="20"/>
          <w:szCs w:val="20"/>
        </w:rPr>
      </w:pPr>
    </w:p>
    <w:p w14:paraId="67223118" w14:textId="2AB827AB" w:rsidR="003946FE" w:rsidRDefault="003946FE" w:rsidP="003946FE">
      <w:pPr>
        <w:widowControl w:val="0"/>
        <w:snapToGrid w:val="0"/>
        <w:spacing w:before="120" w:after="120" w:line="240" w:lineRule="auto"/>
        <w:jc w:val="both"/>
        <w:rPr>
          <w:rFonts w:eastAsia="Microsoft YaHei"/>
          <w:i/>
          <w:sz w:val="20"/>
          <w:szCs w:val="20"/>
        </w:rPr>
      </w:pPr>
      <w:r w:rsidRPr="00125F2A">
        <w:rPr>
          <w:rFonts w:eastAsia="Microsoft YaHei"/>
          <w:b/>
          <w:i/>
          <w:sz w:val="20"/>
          <w:szCs w:val="20"/>
          <w:highlight w:val="yellow"/>
        </w:rPr>
        <w:t>Proposal</w:t>
      </w:r>
      <w:r>
        <w:rPr>
          <w:rFonts w:eastAsia="Microsoft YaHei"/>
          <w:b/>
          <w:i/>
          <w:sz w:val="20"/>
          <w:szCs w:val="20"/>
          <w:highlight w:val="yellow"/>
        </w:rPr>
        <w:t xml:space="preserve"> 4 for online discussion</w:t>
      </w:r>
      <w:r w:rsidRPr="00125F2A">
        <w:rPr>
          <w:rFonts w:eastAsia="Microsoft YaHei"/>
          <w:b/>
          <w:i/>
          <w:sz w:val="20"/>
          <w:szCs w:val="20"/>
          <w:highlight w:val="yellow"/>
        </w:rPr>
        <w:t>:</w:t>
      </w:r>
      <w:r w:rsidRPr="00D30334">
        <w:rPr>
          <w:rFonts w:eastAsia="Microsoft YaHei"/>
          <w:i/>
          <w:sz w:val="20"/>
          <w:szCs w:val="20"/>
        </w:rPr>
        <w:t xml:space="preserve"> </w:t>
      </w:r>
    </w:p>
    <w:p w14:paraId="596726D8" w14:textId="25C25E6E" w:rsidR="003946FE" w:rsidRDefault="003946FE" w:rsidP="003946FE">
      <w:pPr>
        <w:widowControl w:val="0"/>
        <w:snapToGrid w:val="0"/>
        <w:spacing w:before="120" w:after="120" w:line="240" w:lineRule="auto"/>
        <w:jc w:val="both"/>
        <w:rPr>
          <w:rFonts w:eastAsia="Microsoft YaHei"/>
          <w:i/>
          <w:sz w:val="20"/>
          <w:szCs w:val="20"/>
        </w:rPr>
      </w:pPr>
      <w:r>
        <w:rPr>
          <w:rFonts w:eastAsia="Microsoft YaHei"/>
          <w:i/>
          <w:sz w:val="20"/>
          <w:szCs w:val="20"/>
        </w:rPr>
        <w:t>For DCI indication of “t” in Rel-17 SRS triggering offset enhancement</w:t>
      </w:r>
    </w:p>
    <w:p w14:paraId="6549FFA3" w14:textId="77777777" w:rsidR="003946FE" w:rsidRDefault="003946FE" w:rsidP="003946FE">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D</w:t>
      </w:r>
      <w:r>
        <w:rPr>
          <w:rFonts w:eastAsia="Microsoft YaHei"/>
          <w:i/>
          <w:sz w:val="20"/>
          <w:szCs w:val="20"/>
        </w:rPr>
        <w:t>iscuss and decide one of the following alternatives in RAN1#104b-e for both scheduling DCI and non-scheduling DCI</w:t>
      </w:r>
    </w:p>
    <w:p w14:paraId="62E101E1" w14:textId="77777777" w:rsidR="003946FE" w:rsidRPr="005750D8" w:rsidRDefault="003946FE" w:rsidP="003946FE">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411CD3C2" w14:textId="0092FC2F" w:rsidR="005750D8" w:rsidRPr="00EB1B7C" w:rsidRDefault="005750D8" w:rsidP="005750D8">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Apple, ZTE, NEC, NTT DOCOMO, Huawei, HiSilicon</w:t>
      </w:r>
      <w:r w:rsidRPr="005750D8">
        <w:rPr>
          <w:rFonts w:eastAsia="Microsoft YaHei" w:hint="eastAsia"/>
          <w:i/>
          <w:sz w:val="20"/>
          <w:szCs w:val="20"/>
        </w:rPr>
        <w:t>,</w:t>
      </w:r>
      <w:r w:rsidRPr="005750D8">
        <w:rPr>
          <w:rFonts w:eastAsia="Microsoft YaHei"/>
          <w:i/>
          <w:sz w:val="20"/>
          <w:szCs w:val="20"/>
        </w:rPr>
        <w:t xml:space="preserve"> Spreadtrum, vivo, MediaTek, IDC, CATT, Futurewei</w:t>
      </w:r>
    </w:p>
    <w:p w14:paraId="6D1203A1" w14:textId="77777777" w:rsidR="003946FE" w:rsidRPr="006142C4" w:rsidRDefault="003946FE" w:rsidP="003946FE">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1FBCACBB" w14:textId="5171F3E1" w:rsidR="006142C4" w:rsidRPr="00706401" w:rsidRDefault="006142C4" w:rsidP="006142C4">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w:t>
      </w:r>
      <w:r w:rsidR="005A7D76">
        <w:rPr>
          <w:rFonts w:eastAsia="Microsoft YaHei"/>
          <w:i/>
          <w:iCs/>
          <w:sz w:val="20"/>
          <w:szCs w:val="20"/>
        </w:rPr>
        <w:t>, Nokia, NSB</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Delay the SRS transmission to an available slot later than the triggering offset defined in current </w:t>
            </w:r>
            <w:r w:rsidRPr="00D94CC9">
              <w:rPr>
                <w:rFonts w:eastAsia="Microsoft YaHei"/>
                <w:sz w:val="20"/>
                <w:szCs w:val="20"/>
              </w:rPr>
              <w:lastRenderedPageBreak/>
              <w:t>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lastRenderedPageBreak/>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lastRenderedPageBreak/>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ED3ED" w14:textId="77777777" w:rsidR="00691E21" w:rsidRDefault="00691E21" w:rsidP="0066336C">
      <w:pPr>
        <w:spacing w:after="0" w:line="240" w:lineRule="auto"/>
      </w:pPr>
      <w:r>
        <w:separator/>
      </w:r>
    </w:p>
  </w:endnote>
  <w:endnote w:type="continuationSeparator" w:id="0">
    <w:p w14:paraId="4DD325EE" w14:textId="77777777" w:rsidR="00691E21" w:rsidRDefault="00691E2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863D8" w14:textId="77777777" w:rsidR="00691E21" w:rsidRDefault="00691E21" w:rsidP="0066336C">
      <w:pPr>
        <w:spacing w:after="0" w:line="240" w:lineRule="auto"/>
      </w:pPr>
      <w:r>
        <w:separator/>
      </w:r>
    </w:p>
  </w:footnote>
  <w:footnote w:type="continuationSeparator" w:id="0">
    <w:p w14:paraId="6B1D01C7" w14:textId="77777777" w:rsidR="00691E21" w:rsidRDefault="00691E21"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10"/>
  </w:num>
  <w:num w:numId="2">
    <w:abstractNumId w:val="4"/>
  </w:num>
  <w:num w:numId="3">
    <w:abstractNumId w:val="1"/>
  </w:num>
  <w:num w:numId="4">
    <w:abstractNumId w:val="6"/>
  </w:num>
  <w:num w:numId="5">
    <w:abstractNumId w:val="8"/>
  </w:num>
  <w:num w:numId="6">
    <w:abstractNumId w:val="9"/>
  </w:num>
  <w:num w:numId="7">
    <w:abstractNumId w:val="3"/>
  </w:num>
  <w:num w:numId="8">
    <w:abstractNumId w:val="2"/>
  </w:num>
  <w:num w:numId="9">
    <w:abstractNumId w:val="7"/>
  </w:num>
  <w:num w:numId="10">
    <w:abstractNumId w:val="5"/>
  </w:num>
  <w:num w:numId="11">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nari Yokomakura">
    <w15:presenceInfo w15:providerId="None" w15:userId="Kazunari Yokomakura"/>
  </w15:person>
  <w15:person w15:author="Muhammad Abdelghaffar (Khairy)">
    <w15:presenceInfo w15:providerId="AD" w15:userId="S::mabdelgh@qti.qualcomm.com::0e5be737-714a-4940-8bc8-44591bc0357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55DD"/>
    <w:rsid w:val="000064D6"/>
    <w:rsid w:val="00006DD2"/>
    <w:rsid w:val="00007B94"/>
    <w:rsid w:val="00007FF0"/>
    <w:rsid w:val="0001223C"/>
    <w:rsid w:val="00012652"/>
    <w:rsid w:val="00012792"/>
    <w:rsid w:val="000138DC"/>
    <w:rsid w:val="00015422"/>
    <w:rsid w:val="00015551"/>
    <w:rsid w:val="0001592B"/>
    <w:rsid w:val="000172AE"/>
    <w:rsid w:val="00017898"/>
    <w:rsid w:val="00020E9C"/>
    <w:rsid w:val="0002130C"/>
    <w:rsid w:val="00023088"/>
    <w:rsid w:val="00023537"/>
    <w:rsid w:val="00030885"/>
    <w:rsid w:val="00030944"/>
    <w:rsid w:val="000312E8"/>
    <w:rsid w:val="00032244"/>
    <w:rsid w:val="00034954"/>
    <w:rsid w:val="00035E76"/>
    <w:rsid w:val="0003794C"/>
    <w:rsid w:val="0004109C"/>
    <w:rsid w:val="00042192"/>
    <w:rsid w:val="000426DF"/>
    <w:rsid w:val="000432FD"/>
    <w:rsid w:val="00044019"/>
    <w:rsid w:val="000444C1"/>
    <w:rsid w:val="00044958"/>
    <w:rsid w:val="00045805"/>
    <w:rsid w:val="00047235"/>
    <w:rsid w:val="000503F9"/>
    <w:rsid w:val="00051A24"/>
    <w:rsid w:val="00052AFC"/>
    <w:rsid w:val="00052BEE"/>
    <w:rsid w:val="00052E2B"/>
    <w:rsid w:val="000534CA"/>
    <w:rsid w:val="00056998"/>
    <w:rsid w:val="0005716F"/>
    <w:rsid w:val="000578A3"/>
    <w:rsid w:val="00064333"/>
    <w:rsid w:val="00064919"/>
    <w:rsid w:val="00064C8C"/>
    <w:rsid w:val="000654AD"/>
    <w:rsid w:val="00066B0A"/>
    <w:rsid w:val="00066F42"/>
    <w:rsid w:val="0007052B"/>
    <w:rsid w:val="000710A2"/>
    <w:rsid w:val="00075BBA"/>
    <w:rsid w:val="00075FB3"/>
    <w:rsid w:val="00076400"/>
    <w:rsid w:val="00080A31"/>
    <w:rsid w:val="00084266"/>
    <w:rsid w:val="00084EA2"/>
    <w:rsid w:val="000852AA"/>
    <w:rsid w:val="000853F4"/>
    <w:rsid w:val="00087BE7"/>
    <w:rsid w:val="00087F2C"/>
    <w:rsid w:val="000903F2"/>
    <w:rsid w:val="00090580"/>
    <w:rsid w:val="00093AE0"/>
    <w:rsid w:val="00094138"/>
    <w:rsid w:val="00094A84"/>
    <w:rsid w:val="000A1504"/>
    <w:rsid w:val="000A1772"/>
    <w:rsid w:val="000A1D65"/>
    <w:rsid w:val="000A4A28"/>
    <w:rsid w:val="000A5151"/>
    <w:rsid w:val="000A6403"/>
    <w:rsid w:val="000A757B"/>
    <w:rsid w:val="000A7811"/>
    <w:rsid w:val="000B095E"/>
    <w:rsid w:val="000B202C"/>
    <w:rsid w:val="000B3AC6"/>
    <w:rsid w:val="000B3B56"/>
    <w:rsid w:val="000B580D"/>
    <w:rsid w:val="000B6D3B"/>
    <w:rsid w:val="000B6ED6"/>
    <w:rsid w:val="000B71A3"/>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E77B8"/>
    <w:rsid w:val="000E7EA2"/>
    <w:rsid w:val="000F2737"/>
    <w:rsid w:val="000F606E"/>
    <w:rsid w:val="000F6777"/>
    <w:rsid w:val="0010142B"/>
    <w:rsid w:val="00101FB5"/>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921"/>
    <w:rsid w:val="00130CCF"/>
    <w:rsid w:val="0013289B"/>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690A"/>
    <w:rsid w:val="00156DDB"/>
    <w:rsid w:val="0016098E"/>
    <w:rsid w:val="00163EF6"/>
    <w:rsid w:val="00165765"/>
    <w:rsid w:val="0016683A"/>
    <w:rsid w:val="00166B35"/>
    <w:rsid w:val="00166FFF"/>
    <w:rsid w:val="00167303"/>
    <w:rsid w:val="00167D8C"/>
    <w:rsid w:val="00170305"/>
    <w:rsid w:val="00170D21"/>
    <w:rsid w:val="001722B7"/>
    <w:rsid w:val="00172A27"/>
    <w:rsid w:val="00173D00"/>
    <w:rsid w:val="00175A01"/>
    <w:rsid w:val="00177D1D"/>
    <w:rsid w:val="00180723"/>
    <w:rsid w:val="00180A28"/>
    <w:rsid w:val="00180E7A"/>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4420"/>
    <w:rsid w:val="001B4F40"/>
    <w:rsid w:val="001B5E7A"/>
    <w:rsid w:val="001B616E"/>
    <w:rsid w:val="001B6889"/>
    <w:rsid w:val="001B6A5F"/>
    <w:rsid w:val="001B75D4"/>
    <w:rsid w:val="001C1638"/>
    <w:rsid w:val="001C2E8D"/>
    <w:rsid w:val="001C4F6F"/>
    <w:rsid w:val="001C58D2"/>
    <w:rsid w:val="001C5965"/>
    <w:rsid w:val="001C6964"/>
    <w:rsid w:val="001C6F25"/>
    <w:rsid w:val="001C7235"/>
    <w:rsid w:val="001C7E9A"/>
    <w:rsid w:val="001D04D8"/>
    <w:rsid w:val="001D48E4"/>
    <w:rsid w:val="001D4BE7"/>
    <w:rsid w:val="001D690B"/>
    <w:rsid w:val="001D773A"/>
    <w:rsid w:val="001E07F9"/>
    <w:rsid w:val="001E0EC7"/>
    <w:rsid w:val="001E1881"/>
    <w:rsid w:val="001E36FE"/>
    <w:rsid w:val="001E40B5"/>
    <w:rsid w:val="001E4E77"/>
    <w:rsid w:val="001E5A7B"/>
    <w:rsid w:val="001E5E75"/>
    <w:rsid w:val="001E6288"/>
    <w:rsid w:val="001E7945"/>
    <w:rsid w:val="001F00C1"/>
    <w:rsid w:val="001F19F4"/>
    <w:rsid w:val="001F27A8"/>
    <w:rsid w:val="001F5D1B"/>
    <w:rsid w:val="001F7DDB"/>
    <w:rsid w:val="002003D0"/>
    <w:rsid w:val="00201389"/>
    <w:rsid w:val="0020141F"/>
    <w:rsid w:val="00202298"/>
    <w:rsid w:val="00203923"/>
    <w:rsid w:val="0020589D"/>
    <w:rsid w:val="00205F20"/>
    <w:rsid w:val="0020757F"/>
    <w:rsid w:val="00207F4D"/>
    <w:rsid w:val="00210FF5"/>
    <w:rsid w:val="002117F4"/>
    <w:rsid w:val="00212EE0"/>
    <w:rsid w:val="0021314E"/>
    <w:rsid w:val="002139BB"/>
    <w:rsid w:val="002142F2"/>
    <w:rsid w:val="00214D65"/>
    <w:rsid w:val="00215BC4"/>
    <w:rsid w:val="002174C8"/>
    <w:rsid w:val="00221516"/>
    <w:rsid w:val="00222C98"/>
    <w:rsid w:val="00223423"/>
    <w:rsid w:val="00224AEA"/>
    <w:rsid w:val="002278BD"/>
    <w:rsid w:val="00227F25"/>
    <w:rsid w:val="00230FC4"/>
    <w:rsid w:val="002312D4"/>
    <w:rsid w:val="0023142A"/>
    <w:rsid w:val="0023193B"/>
    <w:rsid w:val="00233337"/>
    <w:rsid w:val="0023564F"/>
    <w:rsid w:val="00237076"/>
    <w:rsid w:val="002375CC"/>
    <w:rsid w:val="0024046D"/>
    <w:rsid w:val="00240DE7"/>
    <w:rsid w:val="00241114"/>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706D"/>
    <w:rsid w:val="00267C94"/>
    <w:rsid w:val="002703E8"/>
    <w:rsid w:val="002747AE"/>
    <w:rsid w:val="00274AB0"/>
    <w:rsid w:val="00274E78"/>
    <w:rsid w:val="00274E9C"/>
    <w:rsid w:val="00275EDC"/>
    <w:rsid w:val="00276022"/>
    <w:rsid w:val="0027673C"/>
    <w:rsid w:val="00276CFC"/>
    <w:rsid w:val="0028056C"/>
    <w:rsid w:val="00280B1B"/>
    <w:rsid w:val="0028135F"/>
    <w:rsid w:val="0028171E"/>
    <w:rsid w:val="00281A67"/>
    <w:rsid w:val="00281F85"/>
    <w:rsid w:val="00281FA1"/>
    <w:rsid w:val="00283670"/>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5E8D"/>
    <w:rsid w:val="002A671D"/>
    <w:rsid w:val="002A7024"/>
    <w:rsid w:val="002A7CB8"/>
    <w:rsid w:val="002B21FE"/>
    <w:rsid w:val="002B4A75"/>
    <w:rsid w:val="002B6475"/>
    <w:rsid w:val="002C0AB2"/>
    <w:rsid w:val="002C0DDD"/>
    <w:rsid w:val="002C1775"/>
    <w:rsid w:val="002C1BCD"/>
    <w:rsid w:val="002C1E4A"/>
    <w:rsid w:val="002C27FC"/>
    <w:rsid w:val="002C2828"/>
    <w:rsid w:val="002C3D93"/>
    <w:rsid w:val="002C3E19"/>
    <w:rsid w:val="002C3FBD"/>
    <w:rsid w:val="002C4CC4"/>
    <w:rsid w:val="002C5306"/>
    <w:rsid w:val="002D0A9B"/>
    <w:rsid w:val="002D332F"/>
    <w:rsid w:val="002D3744"/>
    <w:rsid w:val="002D4EF9"/>
    <w:rsid w:val="002D5182"/>
    <w:rsid w:val="002D5B66"/>
    <w:rsid w:val="002D668F"/>
    <w:rsid w:val="002E10C4"/>
    <w:rsid w:val="002E4A21"/>
    <w:rsid w:val="002E4D93"/>
    <w:rsid w:val="002E508E"/>
    <w:rsid w:val="002E52EB"/>
    <w:rsid w:val="002E599F"/>
    <w:rsid w:val="002E5A81"/>
    <w:rsid w:val="002E6DD1"/>
    <w:rsid w:val="002E6EC8"/>
    <w:rsid w:val="002E7673"/>
    <w:rsid w:val="002F1BDE"/>
    <w:rsid w:val="002F1E8C"/>
    <w:rsid w:val="002F246C"/>
    <w:rsid w:val="002F67F2"/>
    <w:rsid w:val="002F70BF"/>
    <w:rsid w:val="00300DA7"/>
    <w:rsid w:val="00302C14"/>
    <w:rsid w:val="00303AD4"/>
    <w:rsid w:val="00304696"/>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48B8"/>
    <w:rsid w:val="003256DA"/>
    <w:rsid w:val="00325B55"/>
    <w:rsid w:val="003263FC"/>
    <w:rsid w:val="00326623"/>
    <w:rsid w:val="00327A0F"/>
    <w:rsid w:val="00332A7A"/>
    <w:rsid w:val="00332D23"/>
    <w:rsid w:val="00332D85"/>
    <w:rsid w:val="0034035D"/>
    <w:rsid w:val="0034267B"/>
    <w:rsid w:val="0034366F"/>
    <w:rsid w:val="00343795"/>
    <w:rsid w:val="00344B73"/>
    <w:rsid w:val="003454C5"/>
    <w:rsid w:val="003461B8"/>
    <w:rsid w:val="00346B24"/>
    <w:rsid w:val="003472AA"/>
    <w:rsid w:val="00351167"/>
    <w:rsid w:val="003511E4"/>
    <w:rsid w:val="003560C6"/>
    <w:rsid w:val="003601BD"/>
    <w:rsid w:val="00361442"/>
    <w:rsid w:val="0036285E"/>
    <w:rsid w:val="00362C01"/>
    <w:rsid w:val="00363E15"/>
    <w:rsid w:val="00364070"/>
    <w:rsid w:val="00365641"/>
    <w:rsid w:val="003671AC"/>
    <w:rsid w:val="003713EE"/>
    <w:rsid w:val="00372438"/>
    <w:rsid w:val="0037452F"/>
    <w:rsid w:val="00374AD2"/>
    <w:rsid w:val="00376B70"/>
    <w:rsid w:val="00377814"/>
    <w:rsid w:val="00380990"/>
    <w:rsid w:val="00381E4F"/>
    <w:rsid w:val="003828E5"/>
    <w:rsid w:val="00383D7F"/>
    <w:rsid w:val="00383EDE"/>
    <w:rsid w:val="003841BD"/>
    <w:rsid w:val="00385732"/>
    <w:rsid w:val="00391221"/>
    <w:rsid w:val="003946FE"/>
    <w:rsid w:val="0039546E"/>
    <w:rsid w:val="00396078"/>
    <w:rsid w:val="003976EC"/>
    <w:rsid w:val="003A13D9"/>
    <w:rsid w:val="003A5DBB"/>
    <w:rsid w:val="003A7A35"/>
    <w:rsid w:val="003B0C20"/>
    <w:rsid w:val="003B10B0"/>
    <w:rsid w:val="003B38FF"/>
    <w:rsid w:val="003B3BF5"/>
    <w:rsid w:val="003B3F1A"/>
    <w:rsid w:val="003B45F5"/>
    <w:rsid w:val="003B6420"/>
    <w:rsid w:val="003B6D2A"/>
    <w:rsid w:val="003C01E0"/>
    <w:rsid w:val="003C1472"/>
    <w:rsid w:val="003C1E89"/>
    <w:rsid w:val="003C4926"/>
    <w:rsid w:val="003C4BDD"/>
    <w:rsid w:val="003D1131"/>
    <w:rsid w:val="003D1584"/>
    <w:rsid w:val="003D173B"/>
    <w:rsid w:val="003D190C"/>
    <w:rsid w:val="003D6847"/>
    <w:rsid w:val="003D6DB1"/>
    <w:rsid w:val="003D7919"/>
    <w:rsid w:val="003E0E3F"/>
    <w:rsid w:val="003E2A38"/>
    <w:rsid w:val="003E2AF0"/>
    <w:rsid w:val="003E389B"/>
    <w:rsid w:val="003E3EC4"/>
    <w:rsid w:val="003E590B"/>
    <w:rsid w:val="003E6EF9"/>
    <w:rsid w:val="003E7C20"/>
    <w:rsid w:val="003F0205"/>
    <w:rsid w:val="003F1154"/>
    <w:rsid w:val="003F1F2A"/>
    <w:rsid w:val="003F1FB8"/>
    <w:rsid w:val="003F24B7"/>
    <w:rsid w:val="003F405B"/>
    <w:rsid w:val="003F5D70"/>
    <w:rsid w:val="003F7591"/>
    <w:rsid w:val="003F76D2"/>
    <w:rsid w:val="0040080C"/>
    <w:rsid w:val="00401A19"/>
    <w:rsid w:val="00402A6C"/>
    <w:rsid w:val="004030F2"/>
    <w:rsid w:val="004031F2"/>
    <w:rsid w:val="004032BD"/>
    <w:rsid w:val="00403510"/>
    <w:rsid w:val="004039E9"/>
    <w:rsid w:val="00405B16"/>
    <w:rsid w:val="004065BF"/>
    <w:rsid w:val="00407FD3"/>
    <w:rsid w:val="00410B09"/>
    <w:rsid w:val="00410DAA"/>
    <w:rsid w:val="004223BA"/>
    <w:rsid w:val="00422711"/>
    <w:rsid w:val="004233EB"/>
    <w:rsid w:val="00423C56"/>
    <w:rsid w:val="00425104"/>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2C0C"/>
    <w:rsid w:val="00463647"/>
    <w:rsid w:val="00465063"/>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0804"/>
    <w:rsid w:val="004C221A"/>
    <w:rsid w:val="004C3238"/>
    <w:rsid w:val="004C3EE8"/>
    <w:rsid w:val="004C4ABE"/>
    <w:rsid w:val="004C518C"/>
    <w:rsid w:val="004C5C48"/>
    <w:rsid w:val="004C7B37"/>
    <w:rsid w:val="004D0013"/>
    <w:rsid w:val="004D157C"/>
    <w:rsid w:val="004D35FE"/>
    <w:rsid w:val="004D6415"/>
    <w:rsid w:val="004E09D4"/>
    <w:rsid w:val="004E1E2D"/>
    <w:rsid w:val="004E228E"/>
    <w:rsid w:val="004E2C49"/>
    <w:rsid w:val="004E5905"/>
    <w:rsid w:val="004E7593"/>
    <w:rsid w:val="004F027C"/>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DC5"/>
    <w:rsid w:val="00515754"/>
    <w:rsid w:val="00516011"/>
    <w:rsid w:val="0051764F"/>
    <w:rsid w:val="00520390"/>
    <w:rsid w:val="00522ACC"/>
    <w:rsid w:val="00525236"/>
    <w:rsid w:val="0052662D"/>
    <w:rsid w:val="00527106"/>
    <w:rsid w:val="00531E2A"/>
    <w:rsid w:val="00531FC8"/>
    <w:rsid w:val="00533D6D"/>
    <w:rsid w:val="005354B5"/>
    <w:rsid w:val="005377FE"/>
    <w:rsid w:val="005405CF"/>
    <w:rsid w:val="00541CB9"/>
    <w:rsid w:val="005420F1"/>
    <w:rsid w:val="00542CF3"/>
    <w:rsid w:val="00543246"/>
    <w:rsid w:val="0054365A"/>
    <w:rsid w:val="005463D5"/>
    <w:rsid w:val="00547748"/>
    <w:rsid w:val="0055084D"/>
    <w:rsid w:val="00553256"/>
    <w:rsid w:val="00554B19"/>
    <w:rsid w:val="0056054B"/>
    <w:rsid w:val="005620AE"/>
    <w:rsid w:val="00565F4A"/>
    <w:rsid w:val="005665E7"/>
    <w:rsid w:val="00566A17"/>
    <w:rsid w:val="00567BBF"/>
    <w:rsid w:val="005703EB"/>
    <w:rsid w:val="005709B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6587"/>
    <w:rsid w:val="00597713"/>
    <w:rsid w:val="005A0970"/>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3F4C"/>
    <w:rsid w:val="005C48C5"/>
    <w:rsid w:val="005C771D"/>
    <w:rsid w:val="005D4305"/>
    <w:rsid w:val="005D483B"/>
    <w:rsid w:val="005D61C4"/>
    <w:rsid w:val="005D72B2"/>
    <w:rsid w:val="005E018B"/>
    <w:rsid w:val="005E02A6"/>
    <w:rsid w:val="005E1638"/>
    <w:rsid w:val="005E1EE3"/>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BF0"/>
    <w:rsid w:val="00633F36"/>
    <w:rsid w:val="00640073"/>
    <w:rsid w:val="006417C8"/>
    <w:rsid w:val="006417FC"/>
    <w:rsid w:val="00642819"/>
    <w:rsid w:val="006458E5"/>
    <w:rsid w:val="00646100"/>
    <w:rsid w:val="00647705"/>
    <w:rsid w:val="00647898"/>
    <w:rsid w:val="006507CA"/>
    <w:rsid w:val="006526EA"/>
    <w:rsid w:val="00652860"/>
    <w:rsid w:val="00653F69"/>
    <w:rsid w:val="006546A7"/>
    <w:rsid w:val="006559D2"/>
    <w:rsid w:val="00656A06"/>
    <w:rsid w:val="00656B8E"/>
    <w:rsid w:val="006574FD"/>
    <w:rsid w:val="00660FF3"/>
    <w:rsid w:val="0066336C"/>
    <w:rsid w:val="00667767"/>
    <w:rsid w:val="00667889"/>
    <w:rsid w:val="00667F52"/>
    <w:rsid w:val="00670253"/>
    <w:rsid w:val="00670D8B"/>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7020DC"/>
    <w:rsid w:val="00703FE1"/>
    <w:rsid w:val="0070469F"/>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37479"/>
    <w:rsid w:val="0074013A"/>
    <w:rsid w:val="00741850"/>
    <w:rsid w:val="00743F22"/>
    <w:rsid w:val="0074560B"/>
    <w:rsid w:val="007456AA"/>
    <w:rsid w:val="007456C1"/>
    <w:rsid w:val="007473BF"/>
    <w:rsid w:val="00747936"/>
    <w:rsid w:val="00750F46"/>
    <w:rsid w:val="007510C9"/>
    <w:rsid w:val="00752698"/>
    <w:rsid w:val="00752A3B"/>
    <w:rsid w:val="00752C3E"/>
    <w:rsid w:val="00754523"/>
    <w:rsid w:val="0075511E"/>
    <w:rsid w:val="00756AFA"/>
    <w:rsid w:val="00756D69"/>
    <w:rsid w:val="007616D9"/>
    <w:rsid w:val="007626BE"/>
    <w:rsid w:val="00763A73"/>
    <w:rsid w:val="007647C8"/>
    <w:rsid w:val="00767248"/>
    <w:rsid w:val="00772436"/>
    <w:rsid w:val="007745CA"/>
    <w:rsid w:val="00777186"/>
    <w:rsid w:val="007814FF"/>
    <w:rsid w:val="007855C5"/>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54E1"/>
    <w:rsid w:val="007B5E5A"/>
    <w:rsid w:val="007B7AB7"/>
    <w:rsid w:val="007B7EF3"/>
    <w:rsid w:val="007C0D2E"/>
    <w:rsid w:val="007C1C88"/>
    <w:rsid w:val="007C2535"/>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299A"/>
    <w:rsid w:val="00803676"/>
    <w:rsid w:val="008046CD"/>
    <w:rsid w:val="00805060"/>
    <w:rsid w:val="00806A17"/>
    <w:rsid w:val="00810056"/>
    <w:rsid w:val="00811188"/>
    <w:rsid w:val="00811EED"/>
    <w:rsid w:val="00813624"/>
    <w:rsid w:val="00813E03"/>
    <w:rsid w:val="00814B39"/>
    <w:rsid w:val="008150CA"/>
    <w:rsid w:val="00815C74"/>
    <w:rsid w:val="00816164"/>
    <w:rsid w:val="00816643"/>
    <w:rsid w:val="00816B97"/>
    <w:rsid w:val="00817EFB"/>
    <w:rsid w:val="00826878"/>
    <w:rsid w:val="00831631"/>
    <w:rsid w:val="008319F3"/>
    <w:rsid w:val="0083214E"/>
    <w:rsid w:val="00834AC6"/>
    <w:rsid w:val="00835FCA"/>
    <w:rsid w:val="00836D07"/>
    <w:rsid w:val="008416C1"/>
    <w:rsid w:val="00841821"/>
    <w:rsid w:val="00841A6F"/>
    <w:rsid w:val="00841D98"/>
    <w:rsid w:val="0084379D"/>
    <w:rsid w:val="00843DE6"/>
    <w:rsid w:val="00844645"/>
    <w:rsid w:val="00847ABE"/>
    <w:rsid w:val="00847E50"/>
    <w:rsid w:val="0085036A"/>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C"/>
    <w:rsid w:val="00872422"/>
    <w:rsid w:val="008815EC"/>
    <w:rsid w:val="0088326E"/>
    <w:rsid w:val="008863EC"/>
    <w:rsid w:val="00887A1E"/>
    <w:rsid w:val="00887BAC"/>
    <w:rsid w:val="00887D78"/>
    <w:rsid w:val="00887E77"/>
    <w:rsid w:val="00892F1C"/>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6499"/>
    <w:rsid w:val="008F7EC2"/>
    <w:rsid w:val="008F7F71"/>
    <w:rsid w:val="00900126"/>
    <w:rsid w:val="009034A4"/>
    <w:rsid w:val="0090355B"/>
    <w:rsid w:val="00903821"/>
    <w:rsid w:val="009054AB"/>
    <w:rsid w:val="009077EE"/>
    <w:rsid w:val="00907FD9"/>
    <w:rsid w:val="009117CB"/>
    <w:rsid w:val="00912183"/>
    <w:rsid w:val="00913355"/>
    <w:rsid w:val="00915260"/>
    <w:rsid w:val="00916CB5"/>
    <w:rsid w:val="009175D2"/>
    <w:rsid w:val="00917CF6"/>
    <w:rsid w:val="00920575"/>
    <w:rsid w:val="00920C0C"/>
    <w:rsid w:val="00921C6E"/>
    <w:rsid w:val="009223E5"/>
    <w:rsid w:val="00922900"/>
    <w:rsid w:val="00923246"/>
    <w:rsid w:val="00923800"/>
    <w:rsid w:val="00923EC4"/>
    <w:rsid w:val="0092445C"/>
    <w:rsid w:val="009276AF"/>
    <w:rsid w:val="00931196"/>
    <w:rsid w:val="009311A7"/>
    <w:rsid w:val="009316F2"/>
    <w:rsid w:val="00933959"/>
    <w:rsid w:val="009355B5"/>
    <w:rsid w:val="00935EE9"/>
    <w:rsid w:val="0093728B"/>
    <w:rsid w:val="00937378"/>
    <w:rsid w:val="009375A4"/>
    <w:rsid w:val="00940270"/>
    <w:rsid w:val="00940335"/>
    <w:rsid w:val="00940804"/>
    <w:rsid w:val="00942004"/>
    <w:rsid w:val="00942800"/>
    <w:rsid w:val="00942B51"/>
    <w:rsid w:val="00943F23"/>
    <w:rsid w:val="00952A4E"/>
    <w:rsid w:val="00952BBB"/>
    <w:rsid w:val="00953331"/>
    <w:rsid w:val="0095420E"/>
    <w:rsid w:val="00955742"/>
    <w:rsid w:val="00955F8E"/>
    <w:rsid w:val="009562D0"/>
    <w:rsid w:val="009565A7"/>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C47"/>
    <w:rsid w:val="009827EF"/>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890"/>
    <w:rsid w:val="009D34A6"/>
    <w:rsid w:val="009D4915"/>
    <w:rsid w:val="009D50AF"/>
    <w:rsid w:val="009D5B61"/>
    <w:rsid w:val="009D63B0"/>
    <w:rsid w:val="009E04B5"/>
    <w:rsid w:val="009E1BA9"/>
    <w:rsid w:val="009E1E44"/>
    <w:rsid w:val="009E4DBA"/>
    <w:rsid w:val="009E5884"/>
    <w:rsid w:val="009E6F61"/>
    <w:rsid w:val="009F02DC"/>
    <w:rsid w:val="009F064E"/>
    <w:rsid w:val="009F07E1"/>
    <w:rsid w:val="009F1FDE"/>
    <w:rsid w:val="009F223C"/>
    <w:rsid w:val="009F2D69"/>
    <w:rsid w:val="009F3E90"/>
    <w:rsid w:val="009F4D29"/>
    <w:rsid w:val="009F513D"/>
    <w:rsid w:val="009F6065"/>
    <w:rsid w:val="009F7285"/>
    <w:rsid w:val="009F7B76"/>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70C"/>
    <w:rsid w:val="00A3033E"/>
    <w:rsid w:val="00A318C1"/>
    <w:rsid w:val="00A31DFB"/>
    <w:rsid w:val="00A3271D"/>
    <w:rsid w:val="00A33B6D"/>
    <w:rsid w:val="00A33FFC"/>
    <w:rsid w:val="00A35A1A"/>
    <w:rsid w:val="00A37D13"/>
    <w:rsid w:val="00A43924"/>
    <w:rsid w:val="00A46CA2"/>
    <w:rsid w:val="00A507F5"/>
    <w:rsid w:val="00A50CA0"/>
    <w:rsid w:val="00A52882"/>
    <w:rsid w:val="00A5401F"/>
    <w:rsid w:val="00A55F4C"/>
    <w:rsid w:val="00A5765C"/>
    <w:rsid w:val="00A6296F"/>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5157"/>
    <w:rsid w:val="00AD7B11"/>
    <w:rsid w:val="00AE146B"/>
    <w:rsid w:val="00AE15BA"/>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B83"/>
    <w:rsid w:val="00B20A23"/>
    <w:rsid w:val="00B20CCD"/>
    <w:rsid w:val="00B22458"/>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7703"/>
    <w:rsid w:val="00B50A9A"/>
    <w:rsid w:val="00B50EDB"/>
    <w:rsid w:val="00B50FA1"/>
    <w:rsid w:val="00B511BF"/>
    <w:rsid w:val="00B5254F"/>
    <w:rsid w:val="00B54C5E"/>
    <w:rsid w:val="00B550DA"/>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F0A39"/>
    <w:rsid w:val="00BF10F2"/>
    <w:rsid w:val="00BF3746"/>
    <w:rsid w:val="00BF37BF"/>
    <w:rsid w:val="00BF38E0"/>
    <w:rsid w:val="00BF3FE2"/>
    <w:rsid w:val="00BF544F"/>
    <w:rsid w:val="00BF5A69"/>
    <w:rsid w:val="00BF7B35"/>
    <w:rsid w:val="00C00BD9"/>
    <w:rsid w:val="00C03B76"/>
    <w:rsid w:val="00C04FA7"/>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176"/>
    <w:rsid w:val="00C36C63"/>
    <w:rsid w:val="00C37922"/>
    <w:rsid w:val="00C40A68"/>
    <w:rsid w:val="00C42E4C"/>
    <w:rsid w:val="00C43393"/>
    <w:rsid w:val="00C43592"/>
    <w:rsid w:val="00C45F30"/>
    <w:rsid w:val="00C46B4A"/>
    <w:rsid w:val="00C47BAF"/>
    <w:rsid w:val="00C51A9C"/>
    <w:rsid w:val="00C527DB"/>
    <w:rsid w:val="00C52C3A"/>
    <w:rsid w:val="00C55C89"/>
    <w:rsid w:val="00C57BA3"/>
    <w:rsid w:val="00C60EDA"/>
    <w:rsid w:val="00C60F4B"/>
    <w:rsid w:val="00C627A0"/>
    <w:rsid w:val="00C630F5"/>
    <w:rsid w:val="00C6562A"/>
    <w:rsid w:val="00C70CE7"/>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67F4"/>
    <w:rsid w:val="00C871C5"/>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211"/>
    <w:rsid w:val="00CB06A0"/>
    <w:rsid w:val="00CB1B9D"/>
    <w:rsid w:val="00CB5B83"/>
    <w:rsid w:val="00CC2564"/>
    <w:rsid w:val="00CC5130"/>
    <w:rsid w:val="00CC5769"/>
    <w:rsid w:val="00CC6971"/>
    <w:rsid w:val="00CC6EBC"/>
    <w:rsid w:val="00CC70AA"/>
    <w:rsid w:val="00CC70C6"/>
    <w:rsid w:val="00CC76C2"/>
    <w:rsid w:val="00CC7B55"/>
    <w:rsid w:val="00CD0077"/>
    <w:rsid w:val="00CD093D"/>
    <w:rsid w:val="00CD35B3"/>
    <w:rsid w:val="00CD4158"/>
    <w:rsid w:val="00CD4363"/>
    <w:rsid w:val="00CD54CC"/>
    <w:rsid w:val="00CD72E8"/>
    <w:rsid w:val="00CD7DC6"/>
    <w:rsid w:val="00CE0CBA"/>
    <w:rsid w:val="00CE19E0"/>
    <w:rsid w:val="00CE5043"/>
    <w:rsid w:val="00CE5CA0"/>
    <w:rsid w:val="00CE7D0D"/>
    <w:rsid w:val="00CF17B6"/>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F18"/>
    <w:rsid w:val="00D8412D"/>
    <w:rsid w:val="00D8502E"/>
    <w:rsid w:val="00D8541E"/>
    <w:rsid w:val="00D8586B"/>
    <w:rsid w:val="00D93414"/>
    <w:rsid w:val="00D9470B"/>
    <w:rsid w:val="00D94CC9"/>
    <w:rsid w:val="00D959BB"/>
    <w:rsid w:val="00DA0283"/>
    <w:rsid w:val="00DA0996"/>
    <w:rsid w:val="00DA1F03"/>
    <w:rsid w:val="00DA2379"/>
    <w:rsid w:val="00DA2589"/>
    <w:rsid w:val="00DA38A3"/>
    <w:rsid w:val="00DA3DB0"/>
    <w:rsid w:val="00DA4FEA"/>
    <w:rsid w:val="00DA55D5"/>
    <w:rsid w:val="00DB01D5"/>
    <w:rsid w:val="00DB3151"/>
    <w:rsid w:val="00DB32B8"/>
    <w:rsid w:val="00DB4492"/>
    <w:rsid w:val="00DB6084"/>
    <w:rsid w:val="00DB7268"/>
    <w:rsid w:val="00DC00FC"/>
    <w:rsid w:val="00DC0EBA"/>
    <w:rsid w:val="00DC1316"/>
    <w:rsid w:val="00DC1702"/>
    <w:rsid w:val="00DC2666"/>
    <w:rsid w:val="00DC4EA6"/>
    <w:rsid w:val="00DC52D3"/>
    <w:rsid w:val="00DC58AF"/>
    <w:rsid w:val="00DD030F"/>
    <w:rsid w:val="00DD17F0"/>
    <w:rsid w:val="00DD1B7B"/>
    <w:rsid w:val="00DD3CFC"/>
    <w:rsid w:val="00DD3D2F"/>
    <w:rsid w:val="00DD6205"/>
    <w:rsid w:val="00DD625E"/>
    <w:rsid w:val="00DD6557"/>
    <w:rsid w:val="00DE004B"/>
    <w:rsid w:val="00DE0452"/>
    <w:rsid w:val="00DE429D"/>
    <w:rsid w:val="00DE4D17"/>
    <w:rsid w:val="00DE5D04"/>
    <w:rsid w:val="00DE6FFE"/>
    <w:rsid w:val="00DF4A7E"/>
    <w:rsid w:val="00DF5C1B"/>
    <w:rsid w:val="00DF6539"/>
    <w:rsid w:val="00DF7C99"/>
    <w:rsid w:val="00E00419"/>
    <w:rsid w:val="00E0109E"/>
    <w:rsid w:val="00E016B3"/>
    <w:rsid w:val="00E01D52"/>
    <w:rsid w:val="00E03196"/>
    <w:rsid w:val="00E065A4"/>
    <w:rsid w:val="00E0682F"/>
    <w:rsid w:val="00E06C6E"/>
    <w:rsid w:val="00E101A7"/>
    <w:rsid w:val="00E124C0"/>
    <w:rsid w:val="00E12C09"/>
    <w:rsid w:val="00E13B08"/>
    <w:rsid w:val="00E13B84"/>
    <w:rsid w:val="00E13BE5"/>
    <w:rsid w:val="00E13D97"/>
    <w:rsid w:val="00E1456E"/>
    <w:rsid w:val="00E17363"/>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401C6"/>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4887"/>
    <w:rsid w:val="00E851AE"/>
    <w:rsid w:val="00E852F3"/>
    <w:rsid w:val="00E86C58"/>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63F"/>
    <w:rsid w:val="00EC200E"/>
    <w:rsid w:val="00EC2BA9"/>
    <w:rsid w:val="00EC442E"/>
    <w:rsid w:val="00EC5C46"/>
    <w:rsid w:val="00EC6253"/>
    <w:rsid w:val="00EC7AC4"/>
    <w:rsid w:val="00ED0384"/>
    <w:rsid w:val="00ED1E2B"/>
    <w:rsid w:val="00ED2C6F"/>
    <w:rsid w:val="00ED4513"/>
    <w:rsid w:val="00ED488C"/>
    <w:rsid w:val="00ED5FF6"/>
    <w:rsid w:val="00ED7B79"/>
    <w:rsid w:val="00EE00E4"/>
    <w:rsid w:val="00EE1C2B"/>
    <w:rsid w:val="00EE2FA7"/>
    <w:rsid w:val="00EE3D57"/>
    <w:rsid w:val="00EE3F14"/>
    <w:rsid w:val="00EE5491"/>
    <w:rsid w:val="00EE5857"/>
    <w:rsid w:val="00EE637B"/>
    <w:rsid w:val="00EE6668"/>
    <w:rsid w:val="00EE69FA"/>
    <w:rsid w:val="00EF1CA9"/>
    <w:rsid w:val="00EF2270"/>
    <w:rsid w:val="00EF3400"/>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17D41"/>
    <w:rsid w:val="00F21267"/>
    <w:rsid w:val="00F21370"/>
    <w:rsid w:val="00F2395C"/>
    <w:rsid w:val="00F23A73"/>
    <w:rsid w:val="00F23F57"/>
    <w:rsid w:val="00F25766"/>
    <w:rsid w:val="00F279DD"/>
    <w:rsid w:val="00F27BBC"/>
    <w:rsid w:val="00F32815"/>
    <w:rsid w:val="00F32AA5"/>
    <w:rsid w:val="00F32E21"/>
    <w:rsid w:val="00F33EB8"/>
    <w:rsid w:val="00F35477"/>
    <w:rsid w:val="00F368D8"/>
    <w:rsid w:val="00F3746F"/>
    <w:rsid w:val="00F42F88"/>
    <w:rsid w:val="00F445BD"/>
    <w:rsid w:val="00F4549B"/>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1FEF"/>
    <w:rsid w:val="00F83177"/>
    <w:rsid w:val="00F84480"/>
    <w:rsid w:val="00F85E53"/>
    <w:rsid w:val="00F85F60"/>
    <w:rsid w:val="00F8692E"/>
    <w:rsid w:val="00F91B30"/>
    <w:rsid w:val="00F93350"/>
    <w:rsid w:val="00F93869"/>
    <w:rsid w:val="00F93911"/>
    <w:rsid w:val="00F94C0D"/>
    <w:rsid w:val="00F96528"/>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ＭＳ 明朝"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ＭＳ 明朝"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ＭＳ 明朝"/>
      <w:color w:val="0000FF"/>
      <w:kern w:val="2"/>
      <w:sz w:val="21"/>
    </w:rPr>
  </w:style>
  <w:style w:type="paragraph" w:customStyle="1" w:styleId="RAN1text">
    <w:name w:val="RAN1 text"/>
    <w:basedOn w:val="BodyText"/>
    <w:link w:val="RAN1textChar"/>
    <w:qFormat/>
    <w:rPr>
      <w:rFonts w:eastAsia="ＭＳ 明朝"/>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ＭＳ 明朝"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3FBA35FB-66B0-418D-8FF8-79ADC748D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13122</Words>
  <Characters>74799</Characters>
  <Application>Microsoft Office Word</Application>
  <DocSecurity>0</DocSecurity>
  <Lines>623</Lines>
  <Paragraphs>175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87746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Kazunari Yokomakura</cp:lastModifiedBy>
  <cp:revision>6</cp:revision>
  <dcterms:created xsi:type="dcterms:W3CDTF">2021-04-12T21:14:00Z</dcterms:created>
  <dcterms:modified xsi:type="dcterms:W3CDTF">2021-04-13T00:12:00Z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