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rPr>
          <w:sz w:val="22"/>
        </w:rPr>
      </w:pPr>
      <w:r w:rsidRPr="009353CF">
        <w:rPr>
          <w:sz w:val="22"/>
        </w:rPr>
        <w:t>Agenda Item:</w:t>
      </w:r>
      <w:r w:rsidRPr="009353CF">
        <w:rPr>
          <w:sz w:val="22"/>
        </w:rPr>
        <w:tab/>
      </w:r>
      <w:r w:rsidR="007434CD" w:rsidRPr="009353CF">
        <w:rPr>
          <w:sz w:val="22"/>
        </w:rPr>
        <w:t>8</w:t>
      </w:r>
      <w:r w:rsidR="006500B6" w:rsidRPr="009353CF">
        <w:rPr>
          <w:sz w:val="22"/>
        </w:rPr>
        <w:t>.</w:t>
      </w:r>
      <w:r w:rsidR="007434CD" w:rsidRPr="009353CF">
        <w:rPr>
          <w:sz w:val="22"/>
        </w:rPr>
        <w:t>4.1</w:t>
      </w:r>
    </w:p>
    <w:p w14:paraId="0CB055DD" w14:textId="638CCDEF" w:rsidR="00E90E49" w:rsidRPr="009353CF" w:rsidRDefault="003D3C45" w:rsidP="00F64C2B">
      <w:pPr>
        <w:pStyle w:val="3GPPHeader"/>
        <w:rPr>
          <w:sz w:val="22"/>
        </w:rPr>
      </w:pPr>
      <w:r w:rsidRPr="009353CF">
        <w:rPr>
          <w:sz w:val="22"/>
        </w:rPr>
        <w:t>Source:</w:t>
      </w:r>
      <w:r w:rsidR="00E90E49" w:rsidRPr="009353CF">
        <w:rPr>
          <w:sz w:val="22"/>
        </w:rPr>
        <w:tab/>
      </w:r>
      <w:r w:rsidR="006C1093" w:rsidRPr="009353CF">
        <w:rPr>
          <w:sz w:val="22"/>
        </w:rPr>
        <w:t>Moderator (</w:t>
      </w:r>
      <w:r w:rsidR="00F64C2B" w:rsidRPr="009353CF">
        <w:rPr>
          <w:sz w:val="22"/>
        </w:rPr>
        <w:t>Ericsson</w:t>
      </w:r>
      <w:r w:rsidR="006C1093" w:rsidRPr="009353CF">
        <w:rPr>
          <w:sz w:val="22"/>
        </w:rPr>
        <w:t>)</w:t>
      </w:r>
    </w:p>
    <w:p w14:paraId="63DAB814" w14:textId="7AB51539" w:rsidR="00E90E49" w:rsidRPr="009353CF" w:rsidRDefault="003D3C45" w:rsidP="00311702">
      <w:pPr>
        <w:pStyle w:val="3GPPHeader"/>
        <w:rPr>
          <w:sz w:val="22"/>
        </w:rPr>
      </w:pPr>
      <w:r w:rsidRPr="009353CF">
        <w:rPr>
          <w:sz w:val="22"/>
        </w:rPr>
        <w:t>Title:</w:t>
      </w:r>
      <w:r w:rsidR="00E90E49" w:rsidRPr="009353CF">
        <w:rPr>
          <w:sz w:val="22"/>
        </w:rPr>
        <w:tab/>
      </w:r>
      <w:r w:rsidR="00E77B9C" w:rsidRPr="009353CF">
        <w:rPr>
          <w:sz w:val="22"/>
        </w:rPr>
        <w:t>Feature lead summary</w:t>
      </w:r>
      <w:r w:rsidR="004D7966" w:rsidRPr="009353CF">
        <w:rPr>
          <w:sz w:val="22"/>
        </w:rPr>
        <w:t>#1</w:t>
      </w:r>
      <w:r w:rsidR="00E77B9C" w:rsidRPr="009353CF">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AB7174" w:rsidRPr="003F4180" w:rsidRDefault="00AB7174"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AB7174" w:rsidRPr="00E67C30" w:rsidRDefault="00AB7174"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 xml:space="preserve">For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configured in system information and used in initial access, at least a cell specific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configuration, which is used in all beams of a cell, should be supported.</w:t>
                            </w:r>
                          </w:p>
                          <w:p w14:paraId="3EB1B7B2" w14:textId="5775E70C"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 xml:space="preserve">FFS: Beam specific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AB7174" w:rsidRPr="003F4180" w:rsidRDefault="00AB7174"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AB7174" w:rsidRPr="00E67C30" w:rsidRDefault="00AB7174"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 xml:space="preserve">For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configured in system information and used in initial access, at least a cell specific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configuration, which is used in all beams of a cell, should be supported.</w:t>
                      </w:r>
                    </w:p>
                    <w:p w14:paraId="3EB1B7B2" w14:textId="5775E70C"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 xml:space="preserve">FFS: Beam specific </w:t>
                      </w:r>
                      <w:proofErr w:type="spellStart"/>
                      <w:r w:rsidRPr="009353CF">
                        <w:rPr>
                          <w:rFonts w:ascii="Times New Roman" w:hAnsi="Times New Roman" w:cs="Times New Roman"/>
                          <w:sz w:val="20"/>
                          <w:szCs w:val="20"/>
                          <w:lang w:eastAsia="x-none"/>
                        </w:rPr>
                        <w:t>K_offset</w:t>
                      </w:r>
                      <w:proofErr w:type="spellEnd"/>
                      <w:r w:rsidRPr="009353CF">
                        <w:rPr>
                          <w:rFonts w:ascii="Times New Roman" w:hAnsi="Times New Roman" w:cs="Times New Roman"/>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 xml:space="preserve">Proposals that support / do not support introducing beam specific </w:t>
      </w:r>
      <w:proofErr w:type="spellStart"/>
      <w:r w:rsidRPr="00150324">
        <w:rPr>
          <w:rFonts w:ascii="Arial" w:hAnsi="Arial" w:cs="Arial"/>
        </w:rPr>
        <w:t>Koffset</w:t>
      </w:r>
      <w:proofErr w:type="spellEnd"/>
      <w:r w:rsidRPr="00150324">
        <w:rPr>
          <w:rFonts w:ascii="Arial" w:hAnsi="Arial" w:cs="Arial"/>
        </w:rPr>
        <w:t xml:space="preserve"> are summarized below, respectively.</w:t>
      </w:r>
    </w:p>
    <w:p w14:paraId="213914A6" w14:textId="69FE7553" w:rsidR="00E454AB" w:rsidRDefault="00E454AB" w:rsidP="00E454AB">
      <w:pPr>
        <w:rPr>
          <w:rFonts w:ascii="Arial" w:hAnsi="Arial" w:cs="Arial"/>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AB7174" w:rsidRPr="009353CF" w:rsidRDefault="00AB7174" w:rsidP="00E454AB">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 xml:space="preserve">Proposals that support introducing beam specific </w:t>
                            </w:r>
                            <w:proofErr w:type="spellStart"/>
                            <w:r w:rsidRPr="009353CF">
                              <w:rPr>
                                <w:rFonts w:ascii="Times New Roman" w:hAnsi="Times New Roman" w:cs="Times New Roman"/>
                                <w:b/>
                                <w:bCs/>
                                <w:sz w:val="20"/>
                                <w:szCs w:val="20"/>
                                <w:u w:val="single"/>
                              </w:rPr>
                              <w:t>Koffset</w:t>
                            </w:r>
                            <w:proofErr w:type="spellEnd"/>
                          </w:p>
                          <w:p w14:paraId="64EFEEE1" w14:textId="5C34C71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[ZTE]:</w:t>
                            </w:r>
                          </w:p>
                          <w:p w14:paraId="070E241B" w14:textId="50F86964"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should be supported for UE in and after initial access procedure.</w:t>
                            </w:r>
                          </w:p>
                          <w:p w14:paraId="5053CB9F" w14:textId="386F53F3"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4E495CB" w14:textId="1297458C"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w:t>
                            </w:r>
                          </w:p>
                          <w:p w14:paraId="2E108989" w14:textId="127BDA3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[Zhejiang Lab]:</w:t>
                            </w:r>
                          </w:p>
                          <w:p w14:paraId="69DB6270" w14:textId="501E1B77"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Per beam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should be supported and for the case of implicit configuration derived from per cell common TA, the difference between the per cell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and the per beam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signaled in the system information to reduce the signaling overhead.</w:t>
                            </w:r>
                          </w:p>
                          <w:p w14:paraId="586FB0F9" w14:textId="7006C77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[Intel]:</w:t>
                            </w:r>
                          </w:p>
                          <w:p w14:paraId="704B5BDB" w14:textId="4FC48199"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and used in initial access</w:t>
                            </w:r>
                          </w:p>
                          <w:p w14:paraId="160FE303" w14:textId="667FCF91"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Support beam (group)-specific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signaling in addition to cell-specific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w:t>
                            </w:r>
                          </w:p>
                          <w:p w14:paraId="3B5CE21D" w14:textId="25E706D1"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eastAsiaTheme="majorEastAsia" w:hAnsi="Times New Roman" w:cs="Times New Roman"/>
                                <w:b/>
                                <w:bCs/>
                                <w:sz w:val="20"/>
                                <w:szCs w:val="20"/>
                              </w:rPr>
                              <w:t>[</w:t>
                            </w:r>
                            <w:proofErr w:type="spellStart"/>
                            <w:r w:rsidRPr="009353CF">
                              <w:rPr>
                                <w:rFonts w:ascii="Times New Roman" w:eastAsiaTheme="majorEastAsia" w:hAnsi="Times New Roman" w:cs="Times New Roman"/>
                                <w:b/>
                                <w:bCs/>
                                <w:sz w:val="20"/>
                                <w:szCs w:val="20"/>
                              </w:rPr>
                              <w:t>Spreadtrum</w:t>
                            </w:r>
                            <w:proofErr w:type="spellEnd"/>
                            <w:r w:rsidRPr="009353CF">
                              <w:rPr>
                                <w:rFonts w:ascii="Times New Roman" w:eastAsiaTheme="majorEastAsia" w:hAnsi="Times New Roman" w:cs="Times New Roman"/>
                                <w:b/>
                                <w:bCs/>
                                <w:sz w:val="20"/>
                                <w:szCs w:val="20"/>
                              </w:rPr>
                              <w:t>]:</w:t>
                            </w:r>
                          </w:p>
                          <w:p w14:paraId="56DB8AB0"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Beam-specific values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For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and used in initial access, beam specific system information based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where different beam specific system information may carry different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value, can be supported.</w:t>
                            </w:r>
                          </w:p>
                          <w:p w14:paraId="1B73D902" w14:textId="2593D05B" w:rsidR="00AB7174" w:rsidRPr="009353CF" w:rsidRDefault="00AB7174" w:rsidP="00A344E3">
                            <w:pPr>
                              <w:spacing w:before="100" w:beforeAutospacing="1" w:after="100" w:afterAutospacing="1" w:line="360" w:lineRule="auto"/>
                              <w:contextualSpacing/>
                              <w:rPr>
                                <w:rFonts w:ascii="Times New Roman" w:hAnsi="Times New Roman" w:cs="Times New Roman"/>
                                <w:b/>
                                <w:bCs/>
                                <w:sz w:val="20"/>
                                <w:szCs w:val="20"/>
                              </w:rPr>
                            </w:pPr>
                            <w:r w:rsidRPr="009353CF">
                              <w:rPr>
                                <w:rFonts w:ascii="Times New Roman" w:hAnsi="Times New Roman" w:cs="Times New Roman"/>
                                <w:b/>
                                <w:bCs/>
                                <w:sz w:val="20"/>
                                <w:szCs w:val="20"/>
                              </w:rPr>
                              <w:t>[Xiaomi]:</w:t>
                            </w:r>
                          </w:p>
                          <w:p w14:paraId="3EB5CCD7" w14:textId="5A5574EF"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color w:val="000000"/>
                                <w:sz w:val="20"/>
                                <w:szCs w:val="20"/>
                              </w:rPr>
                              <w:t xml:space="preserve">Proposal 1: </w:t>
                            </w:r>
                            <w:proofErr w:type="spellStart"/>
                            <w:r w:rsidRPr="009353CF">
                              <w:rPr>
                                <w:rFonts w:ascii="Times New Roman" w:eastAsiaTheme="majorEastAsia" w:hAnsi="Times New Roman" w:cs="Times New Roman"/>
                                <w:color w:val="000000"/>
                                <w:sz w:val="20"/>
                                <w:szCs w:val="20"/>
                              </w:rPr>
                              <w:t>K_offset</w:t>
                            </w:r>
                            <w:proofErr w:type="spellEnd"/>
                            <w:r w:rsidRPr="009353CF">
                              <w:rPr>
                                <w:rFonts w:ascii="Times New Roman" w:eastAsiaTheme="majorEastAsia" w:hAnsi="Times New Roman" w:cs="Times New Roman"/>
                                <w:color w:val="000000"/>
                                <w:sz w:val="20"/>
                                <w:szCs w:val="20"/>
                              </w:rPr>
                              <w:t xml:space="preserve"> configured on a per beam basis should be supported.</w:t>
                            </w:r>
                          </w:p>
                          <w:p w14:paraId="35504714" w14:textId="77777777" w:rsidR="00AB7174" w:rsidRPr="009353CF" w:rsidRDefault="00AB7174" w:rsidP="00E454AB">
                            <w:pPr>
                              <w:rPr>
                                <w:rFonts w:ascii="Times New Roman" w:eastAsiaTheme="majorEastAsia" w:hAnsi="Times New Roman" w:cs="Times New Roman"/>
                                <w:sz w:val="20"/>
                                <w:szCs w:val="20"/>
                              </w:rPr>
                            </w:pPr>
                          </w:p>
                          <w:p w14:paraId="58296BC6" w14:textId="77777777" w:rsidR="00AB7174" w:rsidRPr="00A344E3" w:rsidRDefault="00AB7174" w:rsidP="00E454AB">
                            <w:pPr>
                              <w:spacing w:before="60" w:after="60" w:line="288" w:lineRule="auto"/>
                              <w:rPr>
                                <w:rFonts w:ascii="Times New Roman" w:eastAsia="Malgun Gothic" w:hAnsi="Times New Roman" w:cs="Times New Roman"/>
                                <w:sz w:val="20"/>
                                <w:szCs w:val="20"/>
                                <w:lang w:val="x-none"/>
                              </w:rPr>
                            </w:pPr>
                          </w:p>
                          <w:p w14:paraId="48185EED" w14:textId="77777777" w:rsidR="00AB7174" w:rsidRPr="009353CF" w:rsidRDefault="00AB7174" w:rsidP="00E454AB">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AB7174" w:rsidRPr="009353CF" w:rsidRDefault="00AB7174" w:rsidP="00E454AB">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 xml:space="preserve">Proposals that support introducing beam specific </w:t>
                      </w:r>
                      <w:proofErr w:type="spellStart"/>
                      <w:r w:rsidRPr="009353CF">
                        <w:rPr>
                          <w:rFonts w:ascii="Times New Roman" w:hAnsi="Times New Roman" w:cs="Times New Roman"/>
                          <w:b/>
                          <w:bCs/>
                          <w:sz w:val="20"/>
                          <w:szCs w:val="20"/>
                          <w:u w:val="single"/>
                        </w:rPr>
                        <w:t>Koffset</w:t>
                      </w:r>
                      <w:proofErr w:type="spellEnd"/>
                    </w:p>
                    <w:p w14:paraId="64EFEEE1" w14:textId="5C34C71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[ZTE]:</w:t>
                      </w:r>
                    </w:p>
                    <w:p w14:paraId="070E241B" w14:textId="50F86964"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should be supported for UE in and after initial access procedure.</w:t>
                      </w:r>
                    </w:p>
                    <w:p w14:paraId="5053CB9F" w14:textId="386F53F3"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4E495CB" w14:textId="1297458C"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w:t>
                      </w:r>
                    </w:p>
                    <w:p w14:paraId="2E108989" w14:textId="127BDA3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[Zhejiang Lab]:</w:t>
                      </w:r>
                    </w:p>
                    <w:p w14:paraId="69DB6270" w14:textId="501E1B77"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Per beam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should be supported and for the case of implicit configuration derived from per cell common TA, the difference between the per cell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and the per beam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signaled in the system information to reduce the signaling overhead.</w:t>
                      </w:r>
                    </w:p>
                    <w:p w14:paraId="586FB0F9" w14:textId="7006C77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[Intel]:</w:t>
                      </w:r>
                    </w:p>
                    <w:p w14:paraId="704B5BDB" w14:textId="4FC48199"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and used in initial access</w:t>
                      </w:r>
                    </w:p>
                    <w:p w14:paraId="160FE303" w14:textId="667FCF91"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Support beam (group)-specific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signaling in addition to cell-specific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w:t>
                      </w:r>
                    </w:p>
                    <w:p w14:paraId="3B5CE21D" w14:textId="25E706D1"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eastAsiaTheme="majorEastAsia" w:hAnsi="Times New Roman" w:cs="Times New Roman"/>
                          <w:b/>
                          <w:bCs/>
                          <w:sz w:val="20"/>
                          <w:szCs w:val="20"/>
                        </w:rPr>
                        <w:t>[</w:t>
                      </w:r>
                      <w:proofErr w:type="spellStart"/>
                      <w:r w:rsidRPr="009353CF">
                        <w:rPr>
                          <w:rFonts w:ascii="Times New Roman" w:eastAsiaTheme="majorEastAsia" w:hAnsi="Times New Roman" w:cs="Times New Roman"/>
                          <w:b/>
                          <w:bCs/>
                          <w:sz w:val="20"/>
                          <w:szCs w:val="20"/>
                        </w:rPr>
                        <w:t>Spreadtrum</w:t>
                      </w:r>
                      <w:proofErr w:type="spellEnd"/>
                      <w:r w:rsidRPr="009353CF">
                        <w:rPr>
                          <w:rFonts w:ascii="Times New Roman" w:eastAsiaTheme="majorEastAsia" w:hAnsi="Times New Roman" w:cs="Times New Roman"/>
                          <w:b/>
                          <w:bCs/>
                          <w:sz w:val="20"/>
                          <w:szCs w:val="20"/>
                        </w:rPr>
                        <w:t>]:</w:t>
                      </w:r>
                    </w:p>
                    <w:p w14:paraId="56DB8AB0"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Beam-specific values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For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configured in system information and used in initial access, beam specific system information based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configuration, where different beam specific system information may carry different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value, can be supported.</w:t>
                      </w:r>
                    </w:p>
                    <w:p w14:paraId="1B73D902" w14:textId="2593D05B" w:rsidR="00AB7174" w:rsidRPr="009353CF" w:rsidRDefault="00AB7174" w:rsidP="00A344E3">
                      <w:pPr>
                        <w:spacing w:before="100" w:beforeAutospacing="1" w:after="100" w:afterAutospacing="1" w:line="360" w:lineRule="auto"/>
                        <w:contextualSpacing/>
                        <w:rPr>
                          <w:rFonts w:ascii="Times New Roman" w:hAnsi="Times New Roman" w:cs="Times New Roman"/>
                          <w:b/>
                          <w:bCs/>
                          <w:sz w:val="20"/>
                          <w:szCs w:val="20"/>
                        </w:rPr>
                      </w:pPr>
                      <w:r w:rsidRPr="009353CF">
                        <w:rPr>
                          <w:rFonts w:ascii="Times New Roman" w:hAnsi="Times New Roman" w:cs="Times New Roman"/>
                          <w:b/>
                          <w:bCs/>
                          <w:sz w:val="20"/>
                          <w:szCs w:val="20"/>
                        </w:rPr>
                        <w:t>[Xiaomi]:</w:t>
                      </w:r>
                    </w:p>
                    <w:p w14:paraId="3EB5CCD7" w14:textId="5A5574EF"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color w:val="000000"/>
                          <w:sz w:val="20"/>
                          <w:szCs w:val="20"/>
                        </w:rPr>
                        <w:t xml:space="preserve">Proposal 1: </w:t>
                      </w:r>
                      <w:proofErr w:type="spellStart"/>
                      <w:r w:rsidRPr="009353CF">
                        <w:rPr>
                          <w:rFonts w:ascii="Times New Roman" w:eastAsiaTheme="majorEastAsia" w:hAnsi="Times New Roman" w:cs="Times New Roman"/>
                          <w:color w:val="000000"/>
                          <w:sz w:val="20"/>
                          <w:szCs w:val="20"/>
                        </w:rPr>
                        <w:t>K_offset</w:t>
                      </w:r>
                      <w:proofErr w:type="spellEnd"/>
                      <w:r w:rsidRPr="009353CF">
                        <w:rPr>
                          <w:rFonts w:ascii="Times New Roman" w:eastAsiaTheme="majorEastAsia" w:hAnsi="Times New Roman" w:cs="Times New Roman"/>
                          <w:color w:val="000000"/>
                          <w:sz w:val="20"/>
                          <w:szCs w:val="20"/>
                        </w:rPr>
                        <w:t xml:space="preserve"> configured on a per beam basis should be supported.</w:t>
                      </w:r>
                    </w:p>
                    <w:p w14:paraId="35504714" w14:textId="77777777" w:rsidR="00AB7174" w:rsidRPr="009353CF" w:rsidRDefault="00AB7174" w:rsidP="00E454AB">
                      <w:pPr>
                        <w:rPr>
                          <w:rFonts w:ascii="Times New Roman" w:eastAsiaTheme="majorEastAsia" w:hAnsi="Times New Roman" w:cs="Times New Roman"/>
                          <w:sz w:val="20"/>
                          <w:szCs w:val="20"/>
                        </w:rPr>
                      </w:pPr>
                    </w:p>
                    <w:p w14:paraId="58296BC6" w14:textId="77777777" w:rsidR="00AB7174" w:rsidRPr="00A344E3" w:rsidRDefault="00AB7174" w:rsidP="00E454AB">
                      <w:pPr>
                        <w:spacing w:before="60" w:after="60" w:line="288" w:lineRule="auto"/>
                        <w:rPr>
                          <w:rFonts w:ascii="Times New Roman" w:eastAsia="Malgun Gothic" w:hAnsi="Times New Roman" w:cs="Times New Roman"/>
                          <w:sz w:val="20"/>
                          <w:szCs w:val="20"/>
                          <w:lang w:val="x-none"/>
                        </w:rPr>
                      </w:pPr>
                    </w:p>
                    <w:p w14:paraId="48185EED" w14:textId="77777777" w:rsidR="00AB7174" w:rsidRPr="009353CF" w:rsidRDefault="00AB7174" w:rsidP="00E454AB">
                      <w:pPr>
                        <w:rPr>
                          <w:rFonts w:ascii="Times New Roman" w:eastAsia="Batang" w:hAnsi="Times New Roman" w:cs="Times New Roman"/>
                          <w:sz w:val="20"/>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AB7174" w:rsidRPr="009353CF" w:rsidRDefault="00AB7174" w:rsidP="00A344E3">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 xml:space="preserve">Proposals that do no support introducing beam specific </w:t>
                            </w:r>
                            <w:proofErr w:type="spellStart"/>
                            <w:r w:rsidRPr="009353CF">
                              <w:rPr>
                                <w:rFonts w:ascii="Times New Roman" w:hAnsi="Times New Roman" w:cs="Times New Roman"/>
                                <w:b/>
                                <w:bCs/>
                                <w:sz w:val="20"/>
                                <w:szCs w:val="20"/>
                                <w:u w:val="single"/>
                              </w:rPr>
                              <w:t>Koffset</w:t>
                            </w:r>
                            <w:proofErr w:type="spellEnd"/>
                          </w:p>
                          <w:p w14:paraId="476F00D5" w14:textId="72CE64C1"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[Samsung]:</w:t>
                            </w:r>
                          </w:p>
                          <w:p w14:paraId="50ECA1F6" w14:textId="77777777" w:rsidR="00AB7174" w:rsidRPr="009353CF" w:rsidRDefault="00AB7174"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9353CF">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9353CF">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noProof/>
                                <w:sz w:val="20"/>
                                <w:szCs w:val="20"/>
                              </w:rPr>
                              <w:t>1</w:t>
                            </w:r>
                            <w:r w:rsidRPr="009353CF">
                              <w:rPr>
                                <w:rFonts w:ascii="Times New Roman" w:eastAsiaTheme="majorEastAsia" w:hAnsi="Times New Roman" w:cs="Times New Roman"/>
                                <w:sz w:val="20"/>
                                <w:szCs w:val="20"/>
                              </w:rPr>
                              <w:t xml:space="preserve">: Support cell specific </w:t>
                            </w:r>
                            <w:proofErr w:type="spellStart"/>
                            <w:r w:rsidRPr="009353CF">
                              <w:rPr>
                                <w:rFonts w:ascii="Times New Roman" w:eastAsiaTheme="majorEastAsia" w:hAnsi="Times New Roman" w:cs="Times New Roman"/>
                                <w:sz w:val="20"/>
                                <w:szCs w:val="20"/>
                              </w:rPr>
                              <w:t>K</w:t>
                            </w:r>
                            <w:r w:rsidRPr="009353CF">
                              <w:rPr>
                                <w:rFonts w:ascii="Times New Roman" w:eastAsiaTheme="majorEastAsia" w:hAnsi="Times New Roman" w:cs="Times New Roman"/>
                                <w:sz w:val="20"/>
                                <w:szCs w:val="20"/>
                                <w:vertAlign w:val="subscript"/>
                              </w:rPr>
                              <w:t>offset</w:t>
                            </w:r>
                            <w:proofErr w:type="spellEnd"/>
                            <w:r w:rsidRPr="009353CF">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[CATT]:</w:t>
                            </w:r>
                          </w:p>
                          <w:p w14:paraId="6A7FE1D7"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color w:val="000000" w:themeColor="text1"/>
                                <w:sz w:val="20"/>
                                <w:szCs w:val="20"/>
                              </w:rPr>
                              <w:t xml:space="preserve">Proposal 2: Beam specific </w:t>
                            </w:r>
                            <w:proofErr w:type="spellStart"/>
                            <w:r w:rsidRPr="009353CF">
                              <w:rPr>
                                <w:rFonts w:ascii="Times New Roman" w:eastAsiaTheme="majorEastAsia" w:hAnsi="Times New Roman" w:cs="Times New Roman"/>
                                <w:color w:val="000000" w:themeColor="text1"/>
                                <w:sz w:val="20"/>
                                <w:szCs w:val="20"/>
                              </w:rPr>
                              <w:t>K_offset</w:t>
                            </w:r>
                            <w:proofErr w:type="spellEnd"/>
                            <w:r w:rsidRPr="009353CF">
                              <w:rPr>
                                <w:rFonts w:ascii="Times New Roman" w:eastAsiaTheme="majorEastAsia" w:hAnsi="Times New Roman" w:cs="Times New Roman"/>
                                <w:color w:val="000000" w:themeColor="text1"/>
                                <w:sz w:val="20"/>
                                <w:szCs w:val="20"/>
                              </w:rPr>
                              <w:t xml:space="preserve"> configuration in system information is not supported.  </w:t>
                            </w:r>
                          </w:p>
                          <w:p w14:paraId="6AF18A11" w14:textId="3235CC9D"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[Panasonic]:</w:t>
                            </w:r>
                          </w:p>
                          <w:p w14:paraId="5BDDEAB3"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Beam specific </w:t>
                            </w:r>
                            <w:proofErr w:type="spellStart"/>
                            <w:r w:rsidRPr="009353CF">
                              <w:rPr>
                                <w:rFonts w:ascii="Times New Roman" w:eastAsiaTheme="majorEastAsia" w:hAnsi="Times New Roman" w:cs="Times New Roman"/>
                                <w:sz w:val="20"/>
                                <w:szCs w:val="20"/>
                              </w:rPr>
                              <w:t>Koffset</w:t>
                            </w:r>
                            <w:proofErr w:type="spellEnd"/>
                            <w:r w:rsidRPr="009353CF">
                              <w:rPr>
                                <w:rFonts w:ascii="Times New Roman" w:eastAsiaTheme="majorEastAsia" w:hAnsi="Times New Roman" w:cs="Times New Roman"/>
                                <w:sz w:val="20"/>
                                <w:szCs w:val="20"/>
                              </w:rPr>
                              <w:t xml:space="preserve"> is not necessary. </w:t>
                            </w:r>
                          </w:p>
                          <w:p w14:paraId="1CB27027" w14:textId="38F61EC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[Nokia]:</w:t>
                            </w:r>
                          </w:p>
                          <w:p w14:paraId="0ED11E6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Do not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 system information and used in initial access.</w:t>
                            </w:r>
                          </w:p>
                          <w:p w14:paraId="3CBF5D3A" w14:textId="27B3181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8D0809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w:t>
                            </w:r>
                            <w:r w:rsidRPr="009353CF">
                              <w:rPr>
                                <w:rFonts w:ascii="Times New Roman" w:eastAsiaTheme="majorEastAsia" w:hAnsi="Times New Roman" w:cs="Times New Roman"/>
                                <w:sz w:val="20"/>
                                <w:szCs w:val="20"/>
                                <w:lang w:eastAsia="zh-TW"/>
                              </w:rPr>
                              <w:t xml:space="preserve"> </w:t>
                            </w:r>
                            <w:r w:rsidRPr="009353CF">
                              <w:rPr>
                                <w:rFonts w:ascii="Times New Roman" w:eastAsiaTheme="majorEastAsia" w:hAnsi="Times New Roman" w:cs="Times New Roman"/>
                                <w:sz w:val="20"/>
                                <w:szCs w:val="20"/>
                              </w:rPr>
                              <w:t xml:space="preserve">Support of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 initial access in Rel-17 should be justified with reasonable gain.</w:t>
                            </w:r>
                          </w:p>
                          <w:p w14:paraId="4CB6D7B0" w14:textId="2C27D074"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[DCM]:</w:t>
                            </w:r>
                          </w:p>
                          <w:p w14:paraId="33077825" w14:textId="2EE97193" w:rsidR="00AB7174" w:rsidRPr="00E5380B"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in initial access is a cell-specific parameter. </w:t>
                            </w:r>
                            <w:r w:rsidRPr="00E5380B">
                              <w:rPr>
                                <w:rFonts w:ascii="Times New Roman" w:eastAsiaTheme="majorEastAsia" w:hAnsi="Times New Roman" w:cs="Times New Roman"/>
                                <w:sz w:val="20"/>
                                <w:szCs w:val="20"/>
                              </w:rPr>
                              <w:t xml:space="preserve">Beam-specific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AB7174" w:rsidRPr="00E5380B" w:rsidRDefault="00AB7174" w:rsidP="00A344E3">
                            <w:pPr>
                              <w:rPr>
                                <w:rFonts w:ascii="Times New Roman" w:eastAsiaTheme="majorEastAsia" w:hAnsi="Times New Roman" w:cs="Times New Roman"/>
                                <w:sz w:val="20"/>
                                <w:szCs w:val="20"/>
                              </w:rPr>
                            </w:pPr>
                          </w:p>
                          <w:p w14:paraId="5F76B6A7" w14:textId="77777777" w:rsidR="00AB7174" w:rsidRPr="00E5380B" w:rsidRDefault="00AB7174" w:rsidP="00A344E3">
                            <w:pPr>
                              <w:spacing w:before="60" w:after="60" w:line="288" w:lineRule="auto"/>
                              <w:rPr>
                                <w:rFonts w:ascii="Times New Roman" w:eastAsia="Malgun Gothic" w:hAnsi="Times New Roman" w:cs="Times New Roman"/>
                                <w:sz w:val="20"/>
                                <w:szCs w:val="20"/>
                                <w:lang w:val="x-none"/>
                              </w:rPr>
                            </w:pPr>
                          </w:p>
                          <w:p w14:paraId="6849FC08" w14:textId="77777777" w:rsidR="00AB7174" w:rsidRPr="00E5380B" w:rsidRDefault="00AB7174"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AB7174" w:rsidRPr="009353CF" w:rsidRDefault="00AB7174" w:rsidP="00A344E3">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 xml:space="preserve">Proposals that do no support introducing beam specific </w:t>
                      </w:r>
                      <w:proofErr w:type="spellStart"/>
                      <w:r w:rsidRPr="009353CF">
                        <w:rPr>
                          <w:rFonts w:ascii="Times New Roman" w:hAnsi="Times New Roman" w:cs="Times New Roman"/>
                          <w:b/>
                          <w:bCs/>
                          <w:sz w:val="20"/>
                          <w:szCs w:val="20"/>
                          <w:u w:val="single"/>
                        </w:rPr>
                        <w:t>Koffset</w:t>
                      </w:r>
                      <w:proofErr w:type="spellEnd"/>
                    </w:p>
                    <w:p w14:paraId="476F00D5" w14:textId="72CE64C1"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[Samsung]:</w:t>
                      </w:r>
                    </w:p>
                    <w:p w14:paraId="50ECA1F6" w14:textId="77777777" w:rsidR="00AB7174" w:rsidRPr="009353CF" w:rsidRDefault="00AB7174"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9353CF">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9353CF">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noProof/>
                          <w:sz w:val="20"/>
                          <w:szCs w:val="20"/>
                        </w:rPr>
                        <w:t>1</w:t>
                      </w:r>
                      <w:r w:rsidRPr="009353CF">
                        <w:rPr>
                          <w:rFonts w:ascii="Times New Roman" w:eastAsiaTheme="majorEastAsia" w:hAnsi="Times New Roman" w:cs="Times New Roman"/>
                          <w:sz w:val="20"/>
                          <w:szCs w:val="20"/>
                        </w:rPr>
                        <w:t xml:space="preserve">: Support cell specific </w:t>
                      </w:r>
                      <w:proofErr w:type="spellStart"/>
                      <w:r w:rsidRPr="009353CF">
                        <w:rPr>
                          <w:rFonts w:ascii="Times New Roman" w:eastAsiaTheme="majorEastAsia" w:hAnsi="Times New Roman" w:cs="Times New Roman"/>
                          <w:sz w:val="20"/>
                          <w:szCs w:val="20"/>
                        </w:rPr>
                        <w:t>K</w:t>
                      </w:r>
                      <w:r w:rsidRPr="009353CF">
                        <w:rPr>
                          <w:rFonts w:ascii="Times New Roman" w:eastAsiaTheme="majorEastAsia" w:hAnsi="Times New Roman" w:cs="Times New Roman"/>
                          <w:sz w:val="20"/>
                          <w:szCs w:val="20"/>
                          <w:vertAlign w:val="subscript"/>
                        </w:rPr>
                        <w:t>offset</w:t>
                      </w:r>
                      <w:proofErr w:type="spellEnd"/>
                      <w:r w:rsidRPr="009353CF">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[CATT]:</w:t>
                      </w:r>
                    </w:p>
                    <w:p w14:paraId="6A7FE1D7"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color w:val="000000" w:themeColor="text1"/>
                          <w:sz w:val="20"/>
                          <w:szCs w:val="20"/>
                        </w:rPr>
                        <w:t xml:space="preserve">Proposal 2: Beam specific </w:t>
                      </w:r>
                      <w:proofErr w:type="spellStart"/>
                      <w:r w:rsidRPr="009353CF">
                        <w:rPr>
                          <w:rFonts w:ascii="Times New Roman" w:eastAsiaTheme="majorEastAsia" w:hAnsi="Times New Roman" w:cs="Times New Roman"/>
                          <w:color w:val="000000" w:themeColor="text1"/>
                          <w:sz w:val="20"/>
                          <w:szCs w:val="20"/>
                        </w:rPr>
                        <w:t>K_offset</w:t>
                      </w:r>
                      <w:proofErr w:type="spellEnd"/>
                      <w:r w:rsidRPr="009353CF">
                        <w:rPr>
                          <w:rFonts w:ascii="Times New Roman" w:eastAsiaTheme="majorEastAsia" w:hAnsi="Times New Roman" w:cs="Times New Roman"/>
                          <w:color w:val="000000" w:themeColor="text1"/>
                          <w:sz w:val="20"/>
                          <w:szCs w:val="20"/>
                        </w:rPr>
                        <w:t xml:space="preserve"> configuration in system information is not supported.  </w:t>
                      </w:r>
                    </w:p>
                    <w:p w14:paraId="6AF18A11" w14:textId="3235CC9D"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[Panasonic]:</w:t>
                      </w:r>
                    </w:p>
                    <w:p w14:paraId="5BDDEAB3"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Beam specific </w:t>
                      </w:r>
                      <w:proofErr w:type="spellStart"/>
                      <w:r w:rsidRPr="009353CF">
                        <w:rPr>
                          <w:rFonts w:ascii="Times New Roman" w:eastAsiaTheme="majorEastAsia" w:hAnsi="Times New Roman" w:cs="Times New Roman"/>
                          <w:sz w:val="20"/>
                          <w:szCs w:val="20"/>
                        </w:rPr>
                        <w:t>Koffset</w:t>
                      </w:r>
                      <w:proofErr w:type="spellEnd"/>
                      <w:r w:rsidRPr="009353CF">
                        <w:rPr>
                          <w:rFonts w:ascii="Times New Roman" w:eastAsiaTheme="majorEastAsia" w:hAnsi="Times New Roman" w:cs="Times New Roman"/>
                          <w:sz w:val="20"/>
                          <w:szCs w:val="20"/>
                        </w:rPr>
                        <w:t xml:space="preserve"> is not necessary. </w:t>
                      </w:r>
                    </w:p>
                    <w:p w14:paraId="1CB27027" w14:textId="38F61EC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[Nokia]:</w:t>
                      </w:r>
                    </w:p>
                    <w:p w14:paraId="0ED11E6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Do not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 system information and used in initial access.</w:t>
                      </w:r>
                    </w:p>
                    <w:p w14:paraId="3CBF5D3A" w14:textId="27B3181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8D0809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w:t>
                      </w:r>
                      <w:r w:rsidRPr="009353CF">
                        <w:rPr>
                          <w:rFonts w:ascii="Times New Roman" w:eastAsiaTheme="majorEastAsia" w:hAnsi="Times New Roman" w:cs="Times New Roman"/>
                          <w:sz w:val="20"/>
                          <w:szCs w:val="20"/>
                          <w:lang w:eastAsia="zh-TW"/>
                        </w:rPr>
                        <w:t xml:space="preserve"> </w:t>
                      </w:r>
                      <w:r w:rsidRPr="009353CF">
                        <w:rPr>
                          <w:rFonts w:ascii="Times New Roman" w:eastAsiaTheme="majorEastAsia" w:hAnsi="Times New Roman" w:cs="Times New Roman"/>
                          <w:sz w:val="20"/>
                          <w:szCs w:val="20"/>
                        </w:rPr>
                        <w:t xml:space="preserve">Support of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 initial access in Rel-17 should be justified with reasonable gain.</w:t>
                      </w:r>
                    </w:p>
                    <w:p w14:paraId="4CB6D7B0" w14:textId="2C27D074"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[DCM]:</w:t>
                      </w:r>
                    </w:p>
                    <w:p w14:paraId="33077825" w14:textId="2EE97193" w:rsidR="00AB7174" w:rsidRPr="00E5380B"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in initial access is a cell-specific parameter. </w:t>
                      </w:r>
                      <w:r w:rsidRPr="00E5380B">
                        <w:rPr>
                          <w:rFonts w:ascii="Times New Roman" w:eastAsiaTheme="majorEastAsia" w:hAnsi="Times New Roman" w:cs="Times New Roman"/>
                          <w:sz w:val="20"/>
                          <w:szCs w:val="20"/>
                        </w:rPr>
                        <w:t xml:space="preserve">Beam-specific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AB7174" w:rsidRPr="00E5380B" w:rsidRDefault="00AB7174" w:rsidP="00A344E3">
                      <w:pPr>
                        <w:rPr>
                          <w:rFonts w:ascii="Times New Roman" w:eastAsiaTheme="majorEastAsia" w:hAnsi="Times New Roman" w:cs="Times New Roman"/>
                          <w:sz w:val="20"/>
                          <w:szCs w:val="20"/>
                        </w:rPr>
                      </w:pPr>
                    </w:p>
                    <w:p w14:paraId="5F76B6A7" w14:textId="77777777" w:rsidR="00AB7174" w:rsidRPr="00E5380B" w:rsidRDefault="00AB7174" w:rsidP="00A344E3">
                      <w:pPr>
                        <w:spacing w:before="60" w:after="60" w:line="288" w:lineRule="auto"/>
                        <w:rPr>
                          <w:rFonts w:ascii="Times New Roman" w:eastAsia="Malgun Gothic" w:hAnsi="Times New Roman" w:cs="Times New Roman"/>
                          <w:sz w:val="20"/>
                          <w:szCs w:val="20"/>
                          <w:lang w:val="x-none"/>
                        </w:rPr>
                      </w:pPr>
                    </w:p>
                    <w:p w14:paraId="6849FC08" w14:textId="77777777" w:rsidR="00AB7174" w:rsidRPr="00E5380B" w:rsidRDefault="00AB7174"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aff5"/>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a"/>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a"/>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a"/>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a"/>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aa"/>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a"/>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a"/>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a"/>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a"/>
              <w:spacing w:line="256" w:lineRule="auto"/>
              <w:rPr>
                <w:rFonts w:cs="Arial"/>
              </w:rPr>
            </w:pPr>
            <w:r>
              <w:rPr>
                <w:rFonts w:cs="Arial"/>
              </w:rPr>
              <w:t>Thales</w:t>
            </w:r>
          </w:p>
        </w:tc>
        <w:tc>
          <w:tcPr>
            <w:tcW w:w="7834" w:type="dxa"/>
          </w:tcPr>
          <w:p w14:paraId="01B57207" w14:textId="29B69FB5" w:rsidR="007B2699" w:rsidRPr="00150324" w:rsidRDefault="007B2699" w:rsidP="00AB7174">
            <w:pPr>
              <w:pStyle w:val="aa"/>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AB7174">
            <w:pPr>
              <w:pStyle w:val="aa"/>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a"/>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aa"/>
              <w:spacing w:line="256" w:lineRule="auto"/>
              <w:rPr>
                <w:rFonts w:cs="Arial"/>
              </w:rPr>
            </w:pPr>
            <w:r>
              <w:rPr>
                <w:rFonts w:cs="Arial"/>
              </w:rPr>
              <w:t>ZTE</w:t>
            </w:r>
          </w:p>
        </w:tc>
        <w:tc>
          <w:tcPr>
            <w:tcW w:w="7834" w:type="dxa"/>
          </w:tcPr>
          <w:p w14:paraId="6B0A4E3A" w14:textId="77777777" w:rsidR="005F4FCD" w:rsidRDefault="005F4FCD" w:rsidP="005F4FCD">
            <w:pPr>
              <w:pStyle w:val="aa"/>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a"/>
              <w:spacing w:line="256" w:lineRule="auto"/>
              <w:rPr>
                <w:rFonts w:eastAsiaTheme="minorEastAsia" w:cs="Arial"/>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a"/>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a"/>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aa"/>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a"/>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a"/>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aa"/>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proofErr w:type="gramStart"/>
            <w:r w:rsidRPr="00D3577C">
              <w:rPr>
                <w:rFonts w:eastAsiaTheme="minorEastAsia" w:cs="Arial"/>
              </w:rPr>
              <w:t>K</w:t>
            </w:r>
            <w:proofErr w:type="gramEnd"/>
            <w:r w:rsidRPr="00D3577C">
              <w:rPr>
                <w:rFonts w:eastAsiaTheme="minorEastAsia" w:cs="Arial"/>
              </w:rPr>
              <w:t>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a"/>
              <w:spacing w:line="256" w:lineRule="auto"/>
              <w:rPr>
                <w:rFonts w:cs="Arial"/>
              </w:rPr>
            </w:pPr>
            <w:r>
              <w:rPr>
                <w:rFonts w:eastAsia="游明朝" w:cs="Arial"/>
                <w:lang w:eastAsia="en-US"/>
              </w:rPr>
              <w:t>Panasonic</w:t>
            </w:r>
          </w:p>
        </w:tc>
        <w:tc>
          <w:tcPr>
            <w:tcW w:w="7834" w:type="dxa"/>
          </w:tcPr>
          <w:p w14:paraId="28065D5D" w14:textId="6FDBDB40" w:rsidR="00AB7174" w:rsidRPr="009353CF" w:rsidRDefault="00AB7174" w:rsidP="00AB7174">
            <w:pPr>
              <w:pStyle w:val="aa"/>
              <w:spacing w:line="256" w:lineRule="auto"/>
              <w:rPr>
                <w:rFonts w:cs="Arial"/>
              </w:rPr>
            </w:pPr>
            <w:r>
              <w:rPr>
                <w:rFonts w:eastAsia="游明朝" w:cs="Arial"/>
                <w:lang w:eastAsia="en-US"/>
              </w:rPr>
              <w:t xml:space="preserve">We are not supportive to introduce beam specific </w:t>
            </w:r>
            <w:proofErr w:type="spellStart"/>
            <w:r>
              <w:rPr>
                <w:rFonts w:eastAsia="游明朝" w:cs="Arial"/>
                <w:lang w:eastAsia="en-US"/>
              </w:rPr>
              <w:t>Koffset</w:t>
            </w:r>
            <w:proofErr w:type="spellEnd"/>
            <w:r>
              <w:rPr>
                <w:rFonts w:eastAsia="游明朝" w:cs="Arial"/>
                <w:lang w:eastAsia="en-US"/>
              </w:rPr>
              <w:t xml:space="preserve">. Beam-specific </w:t>
            </w:r>
            <w:proofErr w:type="spellStart"/>
            <w:r>
              <w:rPr>
                <w:rFonts w:eastAsia="游明朝" w:cs="Arial"/>
                <w:lang w:eastAsia="en-US"/>
              </w:rPr>
              <w:t>Koffset</w:t>
            </w:r>
            <w:proofErr w:type="spellEnd"/>
            <w:r>
              <w:rPr>
                <w:rFonts w:eastAsia="游明朝" w:cs="Arial"/>
                <w:lang w:eastAsia="en-US"/>
              </w:rPr>
              <w:t xml:space="preserve"> can reduce the delay to some extent in operation with multiple beam per cell compared to cell-specific </w:t>
            </w:r>
            <w:proofErr w:type="spellStart"/>
            <w:r>
              <w:rPr>
                <w:rFonts w:eastAsia="游明朝" w:cs="Arial"/>
                <w:lang w:eastAsia="en-US"/>
              </w:rPr>
              <w:t>Koffset</w:t>
            </w:r>
            <w:proofErr w:type="spellEnd"/>
            <w:r>
              <w:rPr>
                <w:rFonts w:eastAsia="游明朝" w:cs="Arial"/>
                <w:lang w:eastAsia="en-US"/>
              </w:rPr>
              <w:t xml:space="preserve">. But, considering </w:t>
            </w:r>
            <w:proofErr w:type="spellStart"/>
            <w:r>
              <w:rPr>
                <w:rFonts w:eastAsia="游明朝" w:cs="Arial"/>
                <w:lang w:eastAsia="en-US"/>
              </w:rPr>
              <w:t>Koffset</w:t>
            </w:r>
            <w:proofErr w:type="spellEnd"/>
            <w:r>
              <w:rPr>
                <w:rFonts w:eastAsia="游明朝" w:cs="Arial"/>
                <w:lang w:eastAsia="en-US"/>
              </w:rPr>
              <w:t xml:space="preserve"> value is UE specifically updated after initial access as discussed in section 1.3 below, the delay reduction effect of beam-specific </w:t>
            </w:r>
            <w:proofErr w:type="spellStart"/>
            <w:r>
              <w:rPr>
                <w:rFonts w:eastAsia="游明朝" w:cs="Arial"/>
                <w:lang w:eastAsia="en-US"/>
              </w:rPr>
              <w:t>K_offset</w:t>
            </w:r>
            <w:proofErr w:type="spellEnd"/>
            <w:r>
              <w:rPr>
                <w:rFonts w:eastAsia="游明朝" w:cs="Arial"/>
                <w:lang w:eastAsia="en-US"/>
              </w:rPr>
              <w:t xml:space="preserve"> is only limited to during initial access. Beam specific offset can be realized by UE specific </w:t>
            </w:r>
            <w:proofErr w:type="spellStart"/>
            <w:r>
              <w:rPr>
                <w:rFonts w:eastAsia="游明朝" w:cs="Arial"/>
                <w:lang w:eastAsia="en-US"/>
              </w:rPr>
              <w:t>Koffset</w:t>
            </w:r>
            <w:proofErr w:type="spellEnd"/>
            <w:r>
              <w:rPr>
                <w:rFonts w:eastAsia="游明朝" w:cs="Arial"/>
                <w:lang w:eastAsia="en-US"/>
              </w:rPr>
              <w:t xml:space="preserve"> indication if needed. </w:t>
            </w:r>
          </w:p>
        </w:tc>
      </w:tr>
      <w:tr w:rsidR="00850FD8" w:rsidRPr="009353CF" w14:paraId="6F622B6F" w14:textId="77777777" w:rsidTr="0077198D">
        <w:tc>
          <w:tcPr>
            <w:tcW w:w="1795" w:type="dxa"/>
          </w:tcPr>
          <w:p w14:paraId="6CF6DCFB" w14:textId="77777777" w:rsidR="00850FD8" w:rsidRPr="009353CF" w:rsidRDefault="00850FD8" w:rsidP="00850FD8">
            <w:pPr>
              <w:pStyle w:val="aa"/>
              <w:spacing w:line="256" w:lineRule="auto"/>
              <w:rPr>
                <w:rFonts w:cs="Arial"/>
              </w:rPr>
            </w:pPr>
          </w:p>
        </w:tc>
        <w:tc>
          <w:tcPr>
            <w:tcW w:w="7834" w:type="dxa"/>
          </w:tcPr>
          <w:p w14:paraId="558877A0" w14:textId="77777777" w:rsidR="00850FD8" w:rsidRPr="009353CF" w:rsidRDefault="00850FD8" w:rsidP="00850FD8">
            <w:pPr>
              <w:pStyle w:val="aa"/>
              <w:spacing w:line="256" w:lineRule="auto"/>
              <w:rPr>
                <w:rFonts w:cs="Arial"/>
              </w:rPr>
            </w:pPr>
          </w:p>
        </w:tc>
      </w:tr>
      <w:tr w:rsidR="00850FD8" w:rsidRPr="009353CF" w14:paraId="6DAA4B37" w14:textId="77777777" w:rsidTr="0077198D">
        <w:tc>
          <w:tcPr>
            <w:tcW w:w="1795" w:type="dxa"/>
          </w:tcPr>
          <w:p w14:paraId="24293A43" w14:textId="77777777" w:rsidR="00850FD8" w:rsidRPr="009353CF" w:rsidRDefault="00850FD8" w:rsidP="00850FD8">
            <w:pPr>
              <w:pStyle w:val="aa"/>
              <w:spacing w:line="256" w:lineRule="auto"/>
              <w:rPr>
                <w:rFonts w:cs="Arial"/>
              </w:rPr>
            </w:pPr>
          </w:p>
        </w:tc>
        <w:tc>
          <w:tcPr>
            <w:tcW w:w="7834" w:type="dxa"/>
          </w:tcPr>
          <w:p w14:paraId="5CACD668" w14:textId="77777777" w:rsidR="00850FD8" w:rsidRPr="009353CF" w:rsidRDefault="00850FD8" w:rsidP="00850FD8">
            <w:pPr>
              <w:pStyle w:val="aa"/>
              <w:spacing w:line="256" w:lineRule="auto"/>
              <w:rPr>
                <w:rFonts w:cs="Arial"/>
              </w:rPr>
            </w:pPr>
          </w:p>
        </w:tc>
      </w:tr>
      <w:tr w:rsidR="00850FD8" w:rsidRPr="009353CF" w14:paraId="12F3F7AC" w14:textId="77777777" w:rsidTr="0077198D">
        <w:tc>
          <w:tcPr>
            <w:tcW w:w="1795" w:type="dxa"/>
          </w:tcPr>
          <w:p w14:paraId="39146B5A" w14:textId="77777777" w:rsidR="00850FD8" w:rsidRPr="009353CF" w:rsidRDefault="00850FD8" w:rsidP="00850FD8">
            <w:pPr>
              <w:pStyle w:val="aa"/>
              <w:spacing w:line="256" w:lineRule="auto"/>
              <w:rPr>
                <w:rFonts w:cs="Arial"/>
              </w:rPr>
            </w:pPr>
          </w:p>
        </w:tc>
        <w:tc>
          <w:tcPr>
            <w:tcW w:w="7834" w:type="dxa"/>
          </w:tcPr>
          <w:p w14:paraId="5F672499" w14:textId="77777777" w:rsidR="00850FD8" w:rsidRPr="009353CF" w:rsidRDefault="00850FD8" w:rsidP="00850FD8">
            <w:pPr>
              <w:pStyle w:val="aa"/>
              <w:spacing w:line="256" w:lineRule="auto"/>
              <w:rPr>
                <w:rFonts w:cs="Arial"/>
              </w:rPr>
            </w:pPr>
          </w:p>
        </w:tc>
      </w:tr>
      <w:tr w:rsidR="00850FD8" w:rsidRPr="009353CF" w14:paraId="7DC30126" w14:textId="77777777" w:rsidTr="0077198D">
        <w:tc>
          <w:tcPr>
            <w:tcW w:w="1795" w:type="dxa"/>
          </w:tcPr>
          <w:p w14:paraId="34713F27" w14:textId="77777777" w:rsidR="00850FD8" w:rsidRPr="009353CF" w:rsidRDefault="00850FD8" w:rsidP="00850FD8">
            <w:pPr>
              <w:pStyle w:val="aa"/>
              <w:spacing w:line="256" w:lineRule="auto"/>
              <w:rPr>
                <w:rFonts w:cs="Arial"/>
              </w:rPr>
            </w:pPr>
          </w:p>
        </w:tc>
        <w:tc>
          <w:tcPr>
            <w:tcW w:w="7834" w:type="dxa"/>
          </w:tcPr>
          <w:p w14:paraId="77908173" w14:textId="77777777" w:rsidR="00850FD8" w:rsidRPr="009353CF" w:rsidRDefault="00850FD8" w:rsidP="00850FD8">
            <w:pPr>
              <w:pStyle w:val="aa"/>
              <w:spacing w:line="256" w:lineRule="auto"/>
              <w:rPr>
                <w:rFonts w:cs="Arial"/>
              </w:rPr>
            </w:pP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[OPPO]:</w:t>
                            </w:r>
                          </w:p>
                          <w:p w14:paraId="202EE048"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UE-triggered and </w:t>
                            </w:r>
                            <w:proofErr w:type="spellStart"/>
                            <w:r w:rsidRPr="009353CF">
                              <w:rPr>
                                <w:rFonts w:ascii="Times New Roman" w:eastAsiaTheme="majorEastAsia" w:hAnsi="Times New Roman" w:cs="Times New Roman"/>
                                <w:sz w:val="20"/>
                                <w:szCs w:val="20"/>
                              </w:rPr>
                              <w:t>gNB</w:t>
                            </w:r>
                            <w:proofErr w:type="spellEnd"/>
                            <w:r w:rsidRPr="009353CF">
                              <w:rPr>
                                <w:rFonts w:ascii="Times New Roman" w:eastAsiaTheme="majorEastAsia" w:hAnsi="Times New Roman" w:cs="Times New Roman"/>
                                <w:sz w:val="20"/>
                                <w:szCs w:val="20"/>
                              </w:rPr>
                              <w:t xml:space="preserve">-controlled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updating can be considered. </w:t>
                            </w:r>
                          </w:p>
                          <w:p w14:paraId="16A7516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updated via RRC configuration or group-common DCI after initial access procedure. </w:t>
                            </w:r>
                          </w:p>
                          <w:p w14:paraId="7C0EFB04" w14:textId="1C6A7C6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[Huawei/</w:t>
                            </w:r>
                            <w:proofErr w:type="spellStart"/>
                            <w:r w:rsidRPr="009353CF">
                              <w:rPr>
                                <w:rFonts w:ascii="Times New Roman" w:hAnsi="Times New Roman" w:cs="Times New Roman"/>
                                <w:b/>
                                <w:bCs/>
                                <w:sz w:val="20"/>
                                <w:szCs w:val="20"/>
                              </w:rPr>
                              <w:t>HiSilicon</w:t>
                            </w:r>
                            <w:proofErr w:type="spellEnd"/>
                            <w:r w:rsidRPr="009353CF">
                              <w:rPr>
                                <w:rFonts w:ascii="Times New Roman" w:hAnsi="Times New Roman" w:cs="Times New Roman"/>
                                <w:b/>
                                <w:bCs/>
                                <w:sz w:val="20"/>
                                <w:szCs w:val="20"/>
                              </w:rPr>
                              <w:t>]:</w:t>
                            </w:r>
                          </w:p>
                          <w:p w14:paraId="4CC0AFEB"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RRC configuration.</w:t>
                            </w:r>
                          </w:p>
                          <w:p w14:paraId="639ACFEE"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9353CF">
                              <w:rPr>
                                <w:rFonts w:ascii="Times New Roman" w:eastAsiaTheme="majorEastAsia" w:hAnsi="Times New Roman" w:cs="Times New Roman"/>
                                <w:sz w:val="20"/>
                                <w:szCs w:val="20"/>
                              </w:rPr>
                              <w:t xml:space="preserve">Support updating UE-specific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via MAC CE.</w:t>
                            </w:r>
                          </w:p>
                          <w:p w14:paraId="4441845D"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AB7174" w:rsidRPr="009353CF"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9353CF">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5FE40C9"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is to be changed at the UE side.</w:t>
                            </w:r>
                          </w:p>
                          <w:p w14:paraId="0C37943F"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non-fallback DCI formats.</w:t>
                            </w:r>
                          </w:p>
                          <w:p w14:paraId="5AEECAF8" w14:textId="3286CEEB"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[VIVO]:</w:t>
                            </w:r>
                          </w:p>
                          <w:p w14:paraId="65DC67E1"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After initial access procedure, support updating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from cell-specific to beam-specific.</w:t>
                            </w:r>
                          </w:p>
                          <w:p w14:paraId="111950C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In NTN, cell-specific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should also be supported even after the initial access procedure.</w:t>
                            </w:r>
                          </w:p>
                          <w:p w14:paraId="2B05C6FD"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The update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should be triggered by gNB.</w:t>
                            </w:r>
                          </w:p>
                          <w:p w14:paraId="072EC1DD" w14:textId="7F092BF2" w:rsidR="00AB7174" w:rsidRPr="00765EFE" w:rsidRDefault="00AB7174"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1: The value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re-configured after RRC connection setup based on UE-specific autonomous TA report.</w:t>
                            </w:r>
                          </w:p>
                          <w:p w14:paraId="361440A7"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After initial access, the UE-specific TA can be maintained in two ways:</w:t>
                            </w:r>
                          </w:p>
                          <w:p w14:paraId="7786D4D8" w14:textId="77777777" w:rsidR="00AB7174" w:rsidRPr="009353CF" w:rsidRDefault="00AB7174" w:rsidP="00191A58">
                            <w:pPr>
                              <w:pStyle w:val="aa"/>
                              <w:numPr>
                                <w:ilvl w:val="0"/>
                                <w:numId w:val="25"/>
                              </w:numPr>
                              <w:spacing w:after="180"/>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gNB triggers an autonomous TA report from the UE</w:t>
                            </w:r>
                          </w:p>
                          <w:p w14:paraId="0AA064C6" w14:textId="77777777" w:rsidR="00AB7174" w:rsidRPr="007B2699" w:rsidRDefault="00AB7174" w:rsidP="00191A58">
                            <w:pPr>
                              <w:pStyle w:val="aa"/>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AB7174" w:rsidRPr="00765EFE" w:rsidRDefault="00AB7174"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AB7174" w:rsidRPr="00191A58" w:rsidRDefault="00AB7174" w:rsidP="00191A58">
                            <w:pPr>
                              <w:rPr>
                                <w:rFonts w:ascii="Times New Roman" w:hAnsi="Times New Roman" w:cs="Times New Roman"/>
                                <w:sz w:val="20"/>
                                <w:szCs w:val="20"/>
                                <w:lang w:val="en-GB"/>
                              </w:rPr>
                            </w:pPr>
                            <w:r w:rsidRPr="009353CF">
                              <w:rPr>
                                <w:rFonts w:ascii="Times New Roman" w:eastAsiaTheme="majorEastAsia" w:hAnsi="Times New Roman" w:cs="Times New Roman"/>
                                <w:sz w:val="20"/>
                                <w:szCs w:val="20"/>
                              </w:rPr>
                              <w:t xml:space="preserve">Proposal 3: At least for cell-specific and beam-specific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update by the gNB after initial access via higher layer signaling (RRC or MAC CE) is supported</w:t>
                            </w:r>
                          </w:p>
                          <w:p w14:paraId="76E929A2" w14:textId="5336FF30" w:rsidR="00AB7174" w:rsidRPr="00191A58" w:rsidRDefault="00AB7174" w:rsidP="00191A58">
                            <w:pPr>
                              <w:pStyle w:val="aff0"/>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AB7174" w:rsidRPr="00191A58" w:rsidRDefault="00AB7174" w:rsidP="00191A58">
                            <w:pPr>
                              <w:rPr>
                                <w:rFonts w:ascii="Times New Roman" w:eastAsiaTheme="majorEastAsia" w:hAnsi="Times New Roman" w:cs="Times New Roman"/>
                                <w:sz w:val="20"/>
                                <w:szCs w:val="20"/>
                                <w:lang w:val="x-none"/>
                              </w:rPr>
                            </w:pPr>
                          </w:p>
                          <w:p w14:paraId="42F7F5A3" w14:textId="77777777" w:rsidR="00AB7174" w:rsidRPr="00191A58" w:rsidRDefault="00AB7174" w:rsidP="00191A58">
                            <w:pPr>
                              <w:spacing w:before="60" w:after="60" w:line="288" w:lineRule="auto"/>
                              <w:rPr>
                                <w:rFonts w:ascii="Times New Roman" w:eastAsia="Malgun Gothic" w:hAnsi="Times New Roman" w:cs="Times New Roman"/>
                                <w:sz w:val="20"/>
                                <w:szCs w:val="20"/>
                                <w:lang w:val="x-none"/>
                              </w:rPr>
                            </w:pPr>
                          </w:p>
                          <w:p w14:paraId="3D973F10" w14:textId="77777777" w:rsidR="00AB7174" w:rsidRPr="009353CF" w:rsidRDefault="00AB7174"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[OPPO]:</w:t>
                      </w:r>
                    </w:p>
                    <w:p w14:paraId="202EE048"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UE-triggered and </w:t>
                      </w:r>
                      <w:proofErr w:type="spellStart"/>
                      <w:r w:rsidRPr="009353CF">
                        <w:rPr>
                          <w:rFonts w:ascii="Times New Roman" w:eastAsiaTheme="majorEastAsia" w:hAnsi="Times New Roman" w:cs="Times New Roman"/>
                          <w:sz w:val="20"/>
                          <w:szCs w:val="20"/>
                        </w:rPr>
                        <w:t>gNB</w:t>
                      </w:r>
                      <w:proofErr w:type="spellEnd"/>
                      <w:r w:rsidRPr="009353CF">
                        <w:rPr>
                          <w:rFonts w:ascii="Times New Roman" w:eastAsiaTheme="majorEastAsia" w:hAnsi="Times New Roman" w:cs="Times New Roman"/>
                          <w:sz w:val="20"/>
                          <w:szCs w:val="20"/>
                        </w:rPr>
                        <w:t xml:space="preserve">-controlled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updating can be considered. </w:t>
                      </w:r>
                    </w:p>
                    <w:p w14:paraId="16A7516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updated via RRC configuration or group-common DCI after initial access procedure. </w:t>
                      </w:r>
                    </w:p>
                    <w:p w14:paraId="7C0EFB04" w14:textId="1C6A7C6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[Huawei/</w:t>
                      </w:r>
                      <w:proofErr w:type="spellStart"/>
                      <w:r w:rsidRPr="009353CF">
                        <w:rPr>
                          <w:rFonts w:ascii="Times New Roman" w:hAnsi="Times New Roman" w:cs="Times New Roman"/>
                          <w:b/>
                          <w:bCs/>
                          <w:sz w:val="20"/>
                          <w:szCs w:val="20"/>
                        </w:rPr>
                        <w:t>HiSilicon</w:t>
                      </w:r>
                      <w:proofErr w:type="spellEnd"/>
                      <w:r w:rsidRPr="009353CF">
                        <w:rPr>
                          <w:rFonts w:ascii="Times New Roman" w:hAnsi="Times New Roman" w:cs="Times New Roman"/>
                          <w:b/>
                          <w:bCs/>
                          <w:sz w:val="20"/>
                          <w:szCs w:val="20"/>
                        </w:rPr>
                        <w:t>]:</w:t>
                      </w:r>
                    </w:p>
                    <w:p w14:paraId="4CC0AFEB"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Support updating beam-specific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 xml:space="preserve"> via RRC configuration.</w:t>
                      </w:r>
                    </w:p>
                    <w:p w14:paraId="639ACFEE"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9353CF">
                        <w:rPr>
                          <w:rFonts w:ascii="Times New Roman" w:eastAsiaTheme="majorEastAsia" w:hAnsi="Times New Roman" w:cs="Times New Roman"/>
                          <w:sz w:val="20"/>
                          <w:szCs w:val="20"/>
                        </w:rPr>
                        <w:t xml:space="preserve">Support updating UE-specific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via MAC CE.</w:t>
                      </w:r>
                    </w:p>
                    <w:p w14:paraId="4441845D"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proofErr w:type="spellStart"/>
                      <w:r w:rsidRPr="00191A58">
                        <w:rPr>
                          <w:rFonts w:ascii="Times New Roman" w:eastAsiaTheme="majorEastAsia" w:hAnsi="Times New Roman" w:cs="Times New Roman"/>
                          <w:sz w:val="20"/>
                          <w:szCs w:val="20"/>
                          <w:lang w:val="en-GB"/>
                        </w:rPr>
                        <w:t>Signaling</w:t>
                      </w:r>
                      <w:proofErr w:type="spellEnd"/>
                      <w:r w:rsidRPr="00191A58">
                        <w:rPr>
                          <w:rFonts w:ascii="Times New Roman" w:eastAsiaTheme="majorEastAsia" w:hAnsi="Times New Roman" w:cs="Times New Roman"/>
                          <w:sz w:val="20"/>
                          <w:szCs w:val="20"/>
                          <w:lang w:val="en-GB"/>
                        </w:rPr>
                        <w:t xml:space="preserve"> reduction methods should be introduced to relieve the reporting overhead of UE-specific </w:t>
                      </w:r>
                      <w:proofErr w:type="spellStart"/>
                      <w:r w:rsidRPr="00191A58">
                        <w:rPr>
                          <w:rFonts w:ascii="Times New Roman" w:eastAsiaTheme="majorEastAsia" w:hAnsi="Times New Roman" w:cs="Times New Roman"/>
                          <w:sz w:val="20"/>
                          <w:szCs w:val="20"/>
                          <w:lang w:val="en-GB"/>
                        </w:rPr>
                        <w:t>K_offset</w:t>
                      </w:r>
                      <w:proofErr w:type="spellEnd"/>
                      <w:r w:rsidRPr="00191A58">
                        <w:rPr>
                          <w:rFonts w:ascii="Times New Roman" w:eastAsiaTheme="majorEastAsia" w:hAnsi="Times New Roman" w:cs="Times New Roman"/>
                          <w:sz w:val="20"/>
                          <w:szCs w:val="20"/>
                          <w:lang w:val="en-GB"/>
                        </w:rPr>
                        <w:t>.</w:t>
                      </w:r>
                    </w:p>
                    <w:p w14:paraId="0A85050C" w14:textId="48D96F1B" w:rsidR="00AB7174" w:rsidRPr="009353CF"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9353CF">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5FE40C9"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is to be changed at the UE side.</w:t>
                      </w:r>
                    </w:p>
                    <w:p w14:paraId="0C37943F"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non-fallback DCI formats.</w:t>
                      </w:r>
                    </w:p>
                    <w:p w14:paraId="5AEECAF8" w14:textId="3286CEEB"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[VIVO]:</w:t>
                      </w:r>
                    </w:p>
                    <w:p w14:paraId="65DC67E1"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After initial access procedure, support updating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from cell-specific to beam-specific.</w:t>
                      </w:r>
                    </w:p>
                    <w:p w14:paraId="111950C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In NTN, cell-specific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should also be supported even after the initial access procedure.</w:t>
                      </w:r>
                    </w:p>
                    <w:p w14:paraId="2B05C6FD"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The update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should be triggered by gNB.</w:t>
                      </w:r>
                    </w:p>
                    <w:p w14:paraId="072EC1DD" w14:textId="7F092BF2" w:rsidR="00AB7174" w:rsidRPr="00765EFE" w:rsidRDefault="00AB7174"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1: The value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can be re-configured after RRC connection setup based on UE-specific autonomous TA report.</w:t>
                      </w:r>
                    </w:p>
                    <w:p w14:paraId="361440A7"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After initial access, the UE-specific TA can be maintained in two ways:</w:t>
                      </w:r>
                    </w:p>
                    <w:p w14:paraId="7786D4D8" w14:textId="77777777" w:rsidR="00AB7174" w:rsidRPr="009353CF" w:rsidRDefault="00AB7174" w:rsidP="00191A58">
                      <w:pPr>
                        <w:pStyle w:val="aa"/>
                        <w:numPr>
                          <w:ilvl w:val="0"/>
                          <w:numId w:val="25"/>
                        </w:numPr>
                        <w:spacing w:after="180"/>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gNB triggers an autonomous TA report from the UE</w:t>
                      </w:r>
                    </w:p>
                    <w:p w14:paraId="0AA064C6" w14:textId="77777777" w:rsidR="00AB7174" w:rsidRPr="007B2699" w:rsidRDefault="00AB7174" w:rsidP="00191A58">
                      <w:pPr>
                        <w:pStyle w:val="aa"/>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AB7174" w:rsidRPr="00765EFE" w:rsidRDefault="00AB7174"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AB7174" w:rsidRPr="00191A58" w:rsidRDefault="00AB7174" w:rsidP="00191A58">
                      <w:pPr>
                        <w:rPr>
                          <w:rFonts w:ascii="Times New Roman" w:hAnsi="Times New Roman" w:cs="Times New Roman"/>
                          <w:sz w:val="20"/>
                          <w:szCs w:val="20"/>
                          <w:lang w:val="en-GB"/>
                        </w:rPr>
                      </w:pPr>
                      <w:r w:rsidRPr="009353CF">
                        <w:rPr>
                          <w:rFonts w:ascii="Times New Roman" w:eastAsiaTheme="majorEastAsia" w:hAnsi="Times New Roman" w:cs="Times New Roman"/>
                          <w:sz w:val="20"/>
                          <w:szCs w:val="20"/>
                        </w:rPr>
                        <w:t xml:space="preserve">Proposal 3: At least for cell-specific and beam-specific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update by the gNB after initial access via higher layer signaling (RRC or MAC CE) is supported</w:t>
                      </w:r>
                    </w:p>
                    <w:p w14:paraId="76E929A2" w14:textId="5336FF30" w:rsidR="00AB7174" w:rsidRPr="00191A58" w:rsidRDefault="00AB7174" w:rsidP="00191A58">
                      <w:pPr>
                        <w:pStyle w:val="aff0"/>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AB7174" w:rsidRPr="00191A58" w:rsidRDefault="00AB7174" w:rsidP="00191A58">
                      <w:pPr>
                        <w:rPr>
                          <w:rFonts w:ascii="Times New Roman" w:eastAsiaTheme="majorEastAsia" w:hAnsi="Times New Roman" w:cs="Times New Roman"/>
                          <w:sz w:val="20"/>
                          <w:szCs w:val="20"/>
                          <w:lang w:val="x-none"/>
                        </w:rPr>
                      </w:pPr>
                    </w:p>
                    <w:p w14:paraId="42F7F5A3" w14:textId="77777777" w:rsidR="00AB7174" w:rsidRPr="00191A58" w:rsidRDefault="00AB7174" w:rsidP="00191A58">
                      <w:pPr>
                        <w:spacing w:before="60" w:after="60" w:line="288" w:lineRule="auto"/>
                        <w:rPr>
                          <w:rFonts w:ascii="Times New Roman" w:eastAsia="Malgun Gothic" w:hAnsi="Times New Roman" w:cs="Times New Roman"/>
                          <w:sz w:val="20"/>
                          <w:szCs w:val="20"/>
                          <w:lang w:val="x-none"/>
                        </w:rPr>
                      </w:pPr>
                    </w:p>
                    <w:p w14:paraId="3D973F10" w14:textId="77777777" w:rsidR="00AB7174" w:rsidRPr="009353CF" w:rsidRDefault="00AB7174" w:rsidP="00191A58">
                      <w:pPr>
                        <w:rPr>
                          <w:rFonts w:ascii="Times New Roman" w:eastAsia="Batang" w:hAnsi="Times New Roman" w:cs="Times New Roman"/>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AB7174" w:rsidRPr="0068233D" w:rsidRDefault="00AB7174"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Support UE autonomous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1: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Spreadtrum</w:t>
                            </w:r>
                            <w:proofErr w:type="spellEnd"/>
                            <w:r w:rsidRPr="009353CF">
                              <w:rPr>
                                <w:rFonts w:ascii="Times New Roman" w:hAnsi="Times New Roman" w:cs="Times New Roman"/>
                                <w:b/>
                                <w:bCs/>
                                <w:sz w:val="20"/>
                                <w:szCs w:val="20"/>
                              </w:rPr>
                              <w:t>]:</w:t>
                            </w:r>
                          </w:p>
                          <w:p w14:paraId="4E4CA063"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UE updates the value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9353CF">
                              <w:rPr>
                                <w:rFonts w:ascii="Times New Roman" w:eastAsiaTheme="majorEastAsia" w:hAnsi="Times New Roman" w:cs="Times New Roman"/>
                                <w:sz w:val="20"/>
                                <w:szCs w:val="20"/>
                              </w:rPr>
                              <w:t xml:space="preserve">the UE updates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K_offset estimated by UE. </w:t>
                            </w:r>
                          </w:p>
                          <w:p w14:paraId="16DEF79F" w14:textId="549C83AE"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noProof/>
                                <w:sz w:val="20"/>
                                <w:szCs w:val="20"/>
                              </w:rPr>
                              <w:t xml:space="preserve">Proposal 2 The value of </w:t>
                            </w:r>
                            <m:oMath>
                              <m:r>
                                <m:rPr>
                                  <m:sty m:val="p"/>
                                </m:rPr>
                                <w:rPr>
                                  <w:rFonts w:ascii="Cambria Math" w:eastAsiaTheme="majorEastAsia" w:hAnsi="Cambria Math" w:cs="Times New Roman"/>
                                  <w:noProof/>
                                  <w:sz w:val="20"/>
                                  <w:szCs w:val="20"/>
                                </w:rPr>
                                <m:t>Koffset</m:t>
                              </m:r>
                            </m:oMath>
                            <w:r w:rsidRPr="009353CF">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AB7174" w:rsidRPr="009353CF" w:rsidRDefault="00AB7174" w:rsidP="0068233D">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If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If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 is </w:t>
                            </w:r>
                            <w:proofErr w:type="gramStart"/>
                            <w:r w:rsidRPr="009353CF">
                              <w:rPr>
                                <w:rFonts w:ascii="Times New Roman" w:eastAsiaTheme="majorEastAsia" w:hAnsi="Times New Roman" w:cs="Times New Roman"/>
                                <w:sz w:val="20"/>
                                <w:szCs w:val="20"/>
                              </w:rPr>
                              <w:t>supported,</w:t>
                            </w:r>
                            <w:proofErr w:type="gramEnd"/>
                            <w:r w:rsidRPr="009353CF">
                              <w:rPr>
                                <w:rFonts w:ascii="Times New Roman" w:eastAsiaTheme="majorEastAsia" w:hAnsi="Times New Roman" w:cs="Times New Roman"/>
                                <w:sz w:val="20"/>
                                <w:szCs w:val="20"/>
                              </w:rPr>
                              <w:t xml:space="preserve">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[Interdigital]:</w:t>
                            </w:r>
                          </w:p>
                          <w:p w14:paraId="74642FD5"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UE-specifically update </w:t>
                            </w:r>
                            <w:proofErr w:type="spellStart"/>
                            <w:r w:rsidRPr="009353CF">
                              <w:rPr>
                                <w:rFonts w:ascii="Times New Roman" w:eastAsiaTheme="majorEastAsia" w:hAnsi="Times New Roman" w:cs="Times New Roman"/>
                                <w:sz w:val="20"/>
                                <w:szCs w:val="20"/>
                              </w:rPr>
                              <w:t>Koffset</w:t>
                            </w:r>
                            <w:proofErr w:type="spellEnd"/>
                            <w:r w:rsidRPr="009353CF">
                              <w:rPr>
                                <w:rFonts w:ascii="Times New Roman" w:eastAsiaTheme="majorEastAsia" w:hAnsi="Times New Roman" w:cs="Times New Roman"/>
                                <w:sz w:val="20"/>
                                <w:szCs w:val="20"/>
                              </w:rPr>
                              <w:t xml:space="preserve"> after initial access.</w:t>
                            </w:r>
                          </w:p>
                          <w:p w14:paraId="412F3367"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Support dedicated RRC </w:t>
                            </w:r>
                            <w:proofErr w:type="spellStart"/>
                            <w:r w:rsidRPr="009353CF">
                              <w:rPr>
                                <w:rFonts w:ascii="Times New Roman" w:eastAsiaTheme="majorEastAsia" w:hAnsi="Times New Roman" w:cs="Times New Roman"/>
                                <w:sz w:val="20"/>
                                <w:szCs w:val="20"/>
                              </w:rPr>
                              <w:t>signalling</w:t>
                            </w:r>
                            <w:proofErr w:type="spellEnd"/>
                            <w:r w:rsidRPr="009353CF">
                              <w:rPr>
                                <w:rFonts w:ascii="Times New Roman" w:eastAsiaTheme="majorEastAsia" w:hAnsi="Times New Roman" w:cs="Times New Roman"/>
                                <w:sz w:val="20"/>
                                <w:szCs w:val="20"/>
                              </w:rPr>
                              <w:t xml:space="preserve"> </w:t>
                            </w:r>
                            <w:proofErr w:type="spellStart"/>
                            <w:r w:rsidRPr="009353CF">
                              <w:rPr>
                                <w:rFonts w:ascii="Times New Roman" w:eastAsiaTheme="majorEastAsia" w:hAnsi="Times New Roman" w:cs="Times New Roman"/>
                                <w:sz w:val="20"/>
                                <w:szCs w:val="20"/>
                              </w:rPr>
                              <w:t>and</w:t>
                            </w:r>
                            <w:proofErr w:type="spellEnd"/>
                            <w:r w:rsidRPr="009353CF">
                              <w:rPr>
                                <w:rFonts w:ascii="Times New Roman" w:eastAsiaTheme="majorEastAsia" w:hAnsi="Times New Roman" w:cs="Times New Roman"/>
                                <w:sz w:val="20"/>
                                <w:szCs w:val="20"/>
                              </w:rPr>
                              <w:t xml:space="preserve"> indication of relative </w:t>
                            </w:r>
                            <w:proofErr w:type="spellStart"/>
                            <w:r w:rsidRPr="009353CF">
                              <w:rPr>
                                <w:rFonts w:ascii="Times New Roman" w:eastAsiaTheme="majorEastAsia" w:hAnsi="Times New Roman" w:cs="Times New Roman"/>
                                <w:sz w:val="20"/>
                                <w:szCs w:val="20"/>
                              </w:rPr>
                              <w:t>Koffset</w:t>
                            </w:r>
                            <w:proofErr w:type="spellEnd"/>
                            <w:r w:rsidRPr="009353CF">
                              <w:rPr>
                                <w:rFonts w:ascii="Times New Roman" w:eastAsiaTheme="majorEastAsia" w:hAnsi="Times New Roman" w:cs="Times New Roman"/>
                                <w:sz w:val="20"/>
                                <w:szCs w:val="20"/>
                              </w:rPr>
                              <w:t xml:space="preserve">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4: In order to determine UE specific </w:t>
                            </w:r>
                            <w:proofErr w:type="spellStart"/>
                            <w:r w:rsidRPr="009353CF">
                              <w:rPr>
                                <w:rFonts w:ascii="Times New Roman" w:eastAsiaTheme="majorEastAsia" w:hAnsi="Times New Roman" w:cs="Times New Roman"/>
                                <w:sz w:val="20"/>
                                <w:szCs w:val="20"/>
                              </w:rPr>
                              <w:t>Koffset</w:t>
                            </w:r>
                            <w:proofErr w:type="spellEnd"/>
                            <w:r w:rsidRPr="009353CF">
                              <w:rPr>
                                <w:rFonts w:ascii="Times New Roman" w:eastAsiaTheme="majorEastAsia" w:hAnsi="Times New Roman" w:cs="Times New Roman"/>
                                <w:sz w:val="20"/>
                                <w:szCs w:val="20"/>
                              </w:rPr>
                              <w:t xml:space="preserve">, UE location report should be utilized if available. </w:t>
                            </w:r>
                            <w:r w:rsidRPr="00936171">
                              <w:rPr>
                                <w:rFonts w:ascii="Times New Roman" w:eastAsiaTheme="majorEastAsia" w:hAnsi="Times New Roman" w:cs="Times New Roman"/>
                                <w:sz w:val="20"/>
                                <w:szCs w:val="20"/>
                              </w:rPr>
                              <w:t xml:space="preserve">If it is not available, UE report of a </w:t>
                            </w:r>
                            <w:proofErr w:type="gramStart"/>
                            <w:r w:rsidRPr="00936171">
                              <w:rPr>
                                <w:rFonts w:ascii="Times New Roman" w:eastAsiaTheme="majorEastAsia" w:hAnsi="Times New Roman" w:cs="Times New Roman"/>
                                <w:sz w:val="20"/>
                                <w:szCs w:val="20"/>
                              </w:rPr>
                              <w:t>coarse</w:t>
                            </w:r>
                            <w:proofErr w:type="gramEnd"/>
                            <w:r w:rsidRPr="00936171">
                              <w:rPr>
                                <w:rFonts w:ascii="Times New Roman" w:eastAsiaTheme="majorEastAsia" w:hAnsi="Times New Roman" w:cs="Times New Roman"/>
                                <w:sz w:val="20"/>
                                <w:szCs w:val="20"/>
                              </w:rPr>
                              <w:t xml:space="preserve"> RTT value should be specified. </w:t>
                            </w:r>
                          </w:p>
                          <w:p w14:paraId="1E317DB7" w14:textId="1087EF78"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6171">
                              <w:rPr>
                                <w:rFonts w:ascii="Times New Roman" w:hAnsi="Times New Roman" w:cs="Times New Roman"/>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Update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Compared to detailed network indication signaling design for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updating, the study on UE</w:t>
                            </w:r>
                          </w:p>
                          <w:p w14:paraId="5E229D5D"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reporting TA related information for facilitating network updating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54334CA1" w14:textId="0B1EEF85"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2: It is preferred to have common signaling to update the </w:t>
                            </w:r>
                            <w:proofErr w:type="spellStart"/>
                            <w:r w:rsidRPr="00936171">
                              <w:rPr>
                                <w:rFonts w:ascii="Times New Roman" w:eastAsiaTheme="majorEastAsia" w:hAnsi="Times New Roman" w:cs="Times New Roman"/>
                                <w:color w:val="000000"/>
                                <w:sz w:val="20"/>
                                <w:szCs w:val="20"/>
                              </w:rPr>
                              <w:t>K_offset</w:t>
                            </w:r>
                            <w:proofErr w:type="spellEnd"/>
                            <w:r w:rsidRPr="00936171">
                              <w:rPr>
                                <w:rFonts w:ascii="Times New Roman" w:eastAsiaTheme="majorEastAsia" w:hAnsi="Times New Roman" w:cs="Times New Roman"/>
                                <w:color w:val="000000"/>
                                <w:sz w:val="20"/>
                                <w:szCs w:val="20"/>
                              </w:rPr>
                              <w:t>.</w:t>
                            </w:r>
                          </w:p>
                          <w:p w14:paraId="6AC16FD7" w14:textId="38AEAE39"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[Samsung]:</w:t>
                            </w:r>
                          </w:p>
                          <w:p w14:paraId="31546F84" w14:textId="77777777" w:rsidR="00AB7174" w:rsidRPr="00936171" w:rsidRDefault="00AB7174"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936171">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936171">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noProof/>
                                <w:sz w:val="20"/>
                                <w:szCs w:val="20"/>
                              </w:rPr>
                              <w:t>2</w:t>
                            </w:r>
                            <w:r w:rsidRPr="00936171">
                              <w:rPr>
                                <w:rFonts w:ascii="Times New Roman" w:eastAsiaTheme="majorEastAsia" w:hAnsi="Times New Roman" w:cs="Times New Roman"/>
                                <w:sz w:val="20"/>
                                <w:szCs w:val="20"/>
                              </w:rPr>
                              <w:t xml:space="preserve">: More than one of above </w:t>
                            </w:r>
                            <w:proofErr w:type="spellStart"/>
                            <w:r w:rsidRPr="00936171">
                              <w:rPr>
                                <w:rFonts w:ascii="Times New Roman" w:eastAsiaTheme="majorEastAsia" w:hAnsi="Times New Roman" w:cs="Times New Roman"/>
                                <w:sz w:val="20"/>
                                <w:szCs w:val="20"/>
                              </w:rPr>
                              <w:t>K</w:t>
                            </w:r>
                            <w:r w:rsidRPr="00936171">
                              <w:rPr>
                                <w:rFonts w:ascii="Times New Roman" w:eastAsiaTheme="majorEastAsia" w:hAnsi="Times New Roman" w:cs="Times New Roman"/>
                                <w:sz w:val="20"/>
                                <w:szCs w:val="20"/>
                                <w:vertAlign w:val="subscript"/>
                              </w:rPr>
                              <w:t>offset</w:t>
                            </w:r>
                            <w:proofErr w:type="spellEnd"/>
                            <w:r w:rsidRPr="00936171">
                              <w:rPr>
                                <w:rFonts w:ascii="Times New Roman" w:eastAsiaTheme="majorEastAsia" w:hAnsi="Times New Roman" w:cs="Times New Roman"/>
                                <w:sz w:val="20"/>
                                <w:szCs w:val="20"/>
                              </w:rPr>
                              <w:t xml:space="preserve"> configurations can be </w:t>
                            </w:r>
                            <w:proofErr w:type="gramStart"/>
                            <w:r w:rsidRPr="00936171">
                              <w:rPr>
                                <w:rFonts w:ascii="Times New Roman" w:eastAsiaTheme="majorEastAsia" w:hAnsi="Times New Roman" w:cs="Times New Roman"/>
                                <w:sz w:val="20"/>
                                <w:szCs w:val="20"/>
                              </w:rPr>
                              <w:t>supported, and</w:t>
                            </w:r>
                            <w:proofErr w:type="gramEnd"/>
                            <w:r w:rsidRPr="00936171">
                              <w:rPr>
                                <w:rFonts w:ascii="Times New Roman" w:eastAsiaTheme="majorEastAsia" w:hAnsi="Times New Roman" w:cs="Times New Roman"/>
                                <w:sz w:val="20"/>
                                <w:szCs w:val="20"/>
                              </w:rPr>
                              <w:t xml:space="preserve"> using which one is dependent on </w:t>
                            </w:r>
                            <w:proofErr w:type="spellStart"/>
                            <w:r w:rsidRPr="00936171">
                              <w:rPr>
                                <w:rFonts w:ascii="Times New Roman" w:eastAsiaTheme="majorEastAsia" w:hAnsi="Times New Roman" w:cs="Times New Roman"/>
                                <w:sz w:val="20"/>
                                <w:szCs w:val="20"/>
                              </w:rPr>
                              <w:t>gNB</w:t>
                            </w:r>
                            <w:proofErr w:type="spellEnd"/>
                            <w:r w:rsidRPr="00936171">
                              <w:rPr>
                                <w:rFonts w:ascii="Times New Roman" w:eastAsiaTheme="majorEastAsia" w:hAnsi="Times New Roman" w:cs="Times New Roman"/>
                                <w:sz w:val="20"/>
                                <w:szCs w:val="20"/>
                              </w:rPr>
                              <w:t xml:space="preserve"> configuration.</w:t>
                            </w:r>
                            <w:r w:rsidRPr="00765EFE">
                              <w:rPr>
                                <w:rFonts w:ascii="Times New Roman" w:eastAsiaTheme="majorEastAsia" w:hAnsi="Times New Roman" w:cs="Times New Roman"/>
                                <w:sz w:val="20"/>
                                <w:szCs w:val="20"/>
                              </w:rPr>
                              <w:fldChar w:fldCharType="end"/>
                            </w:r>
                          </w:p>
                          <w:p w14:paraId="227FC357" w14:textId="1B4BEAC2"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[Nokia]:</w:t>
                            </w:r>
                          </w:p>
                          <w:p w14:paraId="2B34B1B8" w14:textId="77777777"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Support UE-specific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UEs in connected mode</w:t>
                            </w:r>
                          </w:p>
                          <w:p w14:paraId="73AC45E5" w14:textId="2EAFD96B"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RAN 1 to discuss methods to update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all users in the cell.   </w:t>
                            </w:r>
                          </w:p>
                          <w:p w14:paraId="2B2EF338" w14:textId="3FE77F2E"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RAN1 to discuss signaling alternatives for providing UE-specific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AB7174" w:rsidRPr="0068233D" w:rsidRDefault="00AB7174"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Support UE autonomous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1: Support beam specific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w:t>
                      </w:r>
                      <w:proofErr w:type="spellStart"/>
                      <w:r w:rsidRPr="009353CF">
                        <w:rPr>
                          <w:rFonts w:ascii="Times New Roman" w:hAnsi="Times New Roman" w:cs="Times New Roman"/>
                          <w:b/>
                          <w:bCs/>
                          <w:sz w:val="20"/>
                          <w:szCs w:val="20"/>
                        </w:rPr>
                        <w:t>Spreadtrum</w:t>
                      </w:r>
                      <w:proofErr w:type="spellEnd"/>
                      <w:r w:rsidRPr="009353CF">
                        <w:rPr>
                          <w:rFonts w:ascii="Times New Roman" w:hAnsi="Times New Roman" w:cs="Times New Roman"/>
                          <w:b/>
                          <w:bCs/>
                          <w:sz w:val="20"/>
                          <w:szCs w:val="20"/>
                        </w:rPr>
                        <w:t>]:</w:t>
                      </w:r>
                    </w:p>
                    <w:p w14:paraId="4E4CA063"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UE updates the value of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9353CF">
                        <w:rPr>
                          <w:rFonts w:ascii="Times New Roman" w:eastAsiaTheme="majorEastAsia" w:hAnsi="Times New Roman" w:cs="Times New Roman"/>
                          <w:sz w:val="20"/>
                          <w:szCs w:val="20"/>
                        </w:rPr>
                        <w:t xml:space="preserve">the UE updates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K_offset estimated by UE. </w:t>
                      </w:r>
                    </w:p>
                    <w:p w14:paraId="16DEF79F" w14:textId="549C83AE"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noProof/>
                          <w:sz w:val="20"/>
                          <w:szCs w:val="20"/>
                        </w:rPr>
                        <w:t xml:space="preserve">Proposal 2 The value of </w:t>
                      </w:r>
                      <m:oMath>
                        <m:r>
                          <m:rPr>
                            <m:sty m:val="p"/>
                          </m:rPr>
                          <w:rPr>
                            <w:rFonts w:ascii="Cambria Math" w:eastAsiaTheme="majorEastAsia" w:hAnsi="Cambria Math" w:cs="Times New Roman"/>
                            <w:noProof/>
                            <w:sz w:val="20"/>
                            <w:szCs w:val="20"/>
                          </w:rPr>
                          <m:t>Koffset</m:t>
                        </m:r>
                      </m:oMath>
                      <w:r w:rsidRPr="009353CF">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AB7174" w:rsidRPr="009353CF" w:rsidRDefault="00AB7174" w:rsidP="0068233D">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If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If </w:t>
                      </w:r>
                      <w:proofErr w:type="spellStart"/>
                      <w:r w:rsidRPr="009353CF">
                        <w:rPr>
                          <w:rFonts w:ascii="Times New Roman" w:eastAsiaTheme="majorEastAsia" w:hAnsi="Times New Roman" w:cs="Times New Roman"/>
                          <w:sz w:val="20"/>
                          <w:szCs w:val="20"/>
                        </w:rPr>
                        <w:t>K_offset</w:t>
                      </w:r>
                      <w:proofErr w:type="spellEnd"/>
                      <w:r w:rsidRPr="009353CF">
                        <w:rPr>
                          <w:rFonts w:ascii="Times New Roman" w:eastAsiaTheme="majorEastAsia" w:hAnsi="Times New Roman" w:cs="Times New Roman"/>
                          <w:sz w:val="20"/>
                          <w:szCs w:val="20"/>
                        </w:rPr>
                        <w:t xml:space="preserve"> update is </w:t>
                      </w:r>
                      <w:proofErr w:type="gramStart"/>
                      <w:r w:rsidRPr="009353CF">
                        <w:rPr>
                          <w:rFonts w:ascii="Times New Roman" w:eastAsiaTheme="majorEastAsia" w:hAnsi="Times New Roman" w:cs="Times New Roman"/>
                          <w:sz w:val="20"/>
                          <w:szCs w:val="20"/>
                        </w:rPr>
                        <w:t>supported,</w:t>
                      </w:r>
                      <w:proofErr w:type="gramEnd"/>
                      <w:r w:rsidRPr="009353CF">
                        <w:rPr>
                          <w:rFonts w:ascii="Times New Roman" w:eastAsiaTheme="majorEastAsia" w:hAnsi="Times New Roman" w:cs="Times New Roman"/>
                          <w:sz w:val="20"/>
                          <w:szCs w:val="20"/>
                        </w:rPr>
                        <w:t xml:space="preserve">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[Interdigital]:</w:t>
                      </w:r>
                    </w:p>
                    <w:p w14:paraId="74642FD5"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UE-specifically update </w:t>
                      </w:r>
                      <w:proofErr w:type="spellStart"/>
                      <w:r w:rsidRPr="009353CF">
                        <w:rPr>
                          <w:rFonts w:ascii="Times New Roman" w:eastAsiaTheme="majorEastAsia" w:hAnsi="Times New Roman" w:cs="Times New Roman"/>
                          <w:sz w:val="20"/>
                          <w:szCs w:val="20"/>
                        </w:rPr>
                        <w:t>Koffset</w:t>
                      </w:r>
                      <w:proofErr w:type="spellEnd"/>
                      <w:r w:rsidRPr="009353CF">
                        <w:rPr>
                          <w:rFonts w:ascii="Times New Roman" w:eastAsiaTheme="majorEastAsia" w:hAnsi="Times New Roman" w:cs="Times New Roman"/>
                          <w:sz w:val="20"/>
                          <w:szCs w:val="20"/>
                        </w:rPr>
                        <w:t xml:space="preserve"> after initial access.</w:t>
                      </w:r>
                    </w:p>
                    <w:p w14:paraId="412F3367"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Support dedicated RRC </w:t>
                      </w:r>
                      <w:proofErr w:type="spellStart"/>
                      <w:r w:rsidRPr="009353CF">
                        <w:rPr>
                          <w:rFonts w:ascii="Times New Roman" w:eastAsiaTheme="majorEastAsia" w:hAnsi="Times New Roman" w:cs="Times New Roman"/>
                          <w:sz w:val="20"/>
                          <w:szCs w:val="20"/>
                        </w:rPr>
                        <w:t>signalling</w:t>
                      </w:r>
                      <w:proofErr w:type="spellEnd"/>
                      <w:r w:rsidRPr="009353CF">
                        <w:rPr>
                          <w:rFonts w:ascii="Times New Roman" w:eastAsiaTheme="majorEastAsia" w:hAnsi="Times New Roman" w:cs="Times New Roman"/>
                          <w:sz w:val="20"/>
                          <w:szCs w:val="20"/>
                        </w:rPr>
                        <w:t xml:space="preserve"> </w:t>
                      </w:r>
                      <w:proofErr w:type="spellStart"/>
                      <w:r w:rsidRPr="009353CF">
                        <w:rPr>
                          <w:rFonts w:ascii="Times New Roman" w:eastAsiaTheme="majorEastAsia" w:hAnsi="Times New Roman" w:cs="Times New Roman"/>
                          <w:sz w:val="20"/>
                          <w:szCs w:val="20"/>
                        </w:rPr>
                        <w:t>and</w:t>
                      </w:r>
                      <w:proofErr w:type="spellEnd"/>
                      <w:r w:rsidRPr="009353CF">
                        <w:rPr>
                          <w:rFonts w:ascii="Times New Roman" w:eastAsiaTheme="majorEastAsia" w:hAnsi="Times New Roman" w:cs="Times New Roman"/>
                          <w:sz w:val="20"/>
                          <w:szCs w:val="20"/>
                        </w:rPr>
                        <w:t xml:space="preserve"> indication of relative </w:t>
                      </w:r>
                      <w:proofErr w:type="spellStart"/>
                      <w:r w:rsidRPr="009353CF">
                        <w:rPr>
                          <w:rFonts w:ascii="Times New Roman" w:eastAsiaTheme="majorEastAsia" w:hAnsi="Times New Roman" w:cs="Times New Roman"/>
                          <w:sz w:val="20"/>
                          <w:szCs w:val="20"/>
                        </w:rPr>
                        <w:t>Koffset</w:t>
                      </w:r>
                      <w:proofErr w:type="spellEnd"/>
                      <w:r w:rsidRPr="009353CF">
                        <w:rPr>
                          <w:rFonts w:ascii="Times New Roman" w:eastAsiaTheme="majorEastAsia" w:hAnsi="Times New Roman" w:cs="Times New Roman"/>
                          <w:sz w:val="20"/>
                          <w:szCs w:val="20"/>
                        </w:rPr>
                        <w:t xml:space="preserve">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4: In order to determine UE specific </w:t>
                      </w:r>
                      <w:proofErr w:type="spellStart"/>
                      <w:r w:rsidRPr="009353CF">
                        <w:rPr>
                          <w:rFonts w:ascii="Times New Roman" w:eastAsiaTheme="majorEastAsia" w:hAnsi="Times New Roman" w:cs="Times New Roman"/>
                          <w:sz w:val="20"/>
                          <w:szCs w:val="20"/>
                        </w:rPr>
                        <w:t>Koffset</w:t>
                      </w:r>
                      <w:proofErr w:type="spellEnd"/>
                      <w:r w:rsidRPr="009353CF">
                        <w:rPr>
                          <w:rFonts w:ascii="Times New Roman" w:eastAsiaTheme="majorEastAsia" w:hAnsi="Times New Roman" w:cs="Times New Roman"/>
                          <w:sz w:val="20"/>
                          <w:szCs w:val="20"/>
                        </w:rPr>
                        <w:t xml:space="preserve">, UE location report should be utilized if available. </w:t>
                      </w:r>
                      <w:r w:rsidRPr="00936171">
                        <w:rPr>
                          <w:rFonts w:ascii="Times New Roman" w:eastAsiaTheme="majorEastAsia" w:hAnsi="Times New Roman" w:cs="Times New Roman"/>
                          <w:sz w:val="20"/>
                          <w:szCs w:val="20"/>
                        </w:rPr>
                        <w:t xml:space="preserve">If it is not available, UE report of a </w:t>
                      </w:r>
                      <w:proofErr w:type="gramStart"/>
                      <w:r w:rsidRPr="00936171">
                        <w:rPr>
                          <w:rFonts w:ascii="Times New Roman" w:eastAsiaTheme="majorEastAsia" w:hAnsi="Times New Roman" w:cs="Times New Roman"/>
                          <w:sz w:val="20"/>
                          <w:szCs w:val="20"/>
                        </w:rPr>
                        <w:t>coarse</w:t>
                      </w:r>
                      <w:proofErr w:type="gramEnd"/>
                      <w:r w:rsidRPr="00936171">
                        <w:rPr>
                          <w:rFonts w:ascii="Times New Roman" w:eastAsiaTheme="majorEastAsia" w:hAnsi="Times New Roman" w:cs="Times New Roman"/>
                          <w:sz w:val="20"/>
                          <w:szCs w:val="20"/>
                        </w:rPr>
                        <w:t xml:space="preserve"> RTT value should be specified. </w:t>
                      </w:r>
                    </w:p>
                    <w:p w14:paraId="1E317DB7" w14:textId="1087EF78"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6171">
                        <w:rPr>
                          <w:rFonts w:ascii="Times New Roman" w:hAnsi="Times New Roman" w:cs="Times New Roman"/>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Update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Compared to detailed network indication signaling design for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updating, the study on UE</w:t>
                      </w:r>
                    </w:p>
                    <w:p w14:paraId="5E229D5D"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reporting TA related information for facilitating network updating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54334CA1" w14:textId="0B1EEF85"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2: It is preferred to have common signaling to update the </w:t>
                      </w:r>
                      <w:proofErr w:type="spellStart"/>
                      <w:r w:rsidRPr="00936171">
                        <w:rPr>
                          <w:rFonts w:ascii="Times New Roman" w:eastAsiaTheme="majorEastAsia" w:hAnsi="Times New Roman" w:cs="Times New Roman"/>
                          <w:color w:val="000000"/>
                          <w:sz w:val="20"/>
                          <w:szCs w:val="20"/>
                        </w:rPr>
                        <w:t>K_offset</w:t>
                      </w:r>
                      <w:proofErr w:type="spellEnd"/>
                      <w:r w:rsidRPr="00936171">
                        <w:rPr>
                          <w:rFonts w:ascii="Times New Roman" w:eastAsiaTheme="majorEastAsia" w:hAnsi="Times New Roman" w:cs="Times New Roman"/>
                          <w:color w:val="000000"/>
                          <w:sz w:val="20"/>
                          <w:szCs w:val="20"/>
                        </w:rPr>
                        <w:t>.</w:t>
                      </w:r>
                    </w:p>
                    <w:p w14:paraId="6AC16FD7" w14:textId="38AEAE39"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[Samsung]:</w:t>
                      </w:r>
                    </w:p>
                    <w:p w14:paraId="31546F84" w14:textId="77777777" w:rsidR="00AB7174" w:rsidRPr="00936171" w:rsidRDefault="00AB7174"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936171">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936171">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noProof/>
                          <w:sz w:val="20"/>
                          <w:szCs w:val="20"/>
                        </w:rPr>
                        <w:t>2</w:t>
                      </w:r>
                      <w:r w:rsidRPr="00936171">
                        <w:rPr>
                          <w:rFonts w:ascii="Times New Roman" w:eastAsiaTheme="majorEastAsia" w:hAnsi="Times New Roman" w:cs="Times New Roman"/>
                          <w:sz w:val="20"/>
                          <w:szCs w:val="20"/>
                        </w:rPr>
                        <w:t xml:space="preserve">: More than one of above </w:t>
                      </w:r>
                      <w:proofErr w:type="spellStart"/>
                      <w:r w:rsidRPr="00936171">
                        <w:rPr>
                          <w:rFonts w:ascii="Times New Roman" w:eastAsiaTheme="majorEastAsia" w:hAnsi="Times New Roman" w:cs="Times New Roman"/>
                          <w:sz w:val="20"/>
                          <w:szCs w:val="20"/>
                        </w:rPr>
                        <w:t>K</w:t>
                      </w:r>
                      <w:r w:rsidRPr="00936171">
                        <w:rPr>
                          <w:rFonts w:ascii="Times New Roman" w:eastAsiaTheme="majorEastAsia" w:hAnsi="Times New Roman" w:cs="Times New Roman"/>
                          <w:sz w:val="20"/>
                          <w:szCs w:val="20"/>
                          <w:vertAlign w:val="subscript"/>
                        </w:rPr>
                        <w:t>offset</w:t>
                      </w:r>
                      <w:proofErr w:type="spellEnd"/>
                      <w:r w:rsidRPr="00936171">
                        <w:rPr>
                          <w:rFonts w:ascii="Times New Roman" w:eastAsiaTheme="majorEastAsia" w:hAnsi="Times New Roman" w:cs="Times New Roman"/>
                          <w:sz w:val="20"/>
                          <w:szCs w:val="20"/>
                        </w:rPr>
                        <w:t xml:space="preserve"> configurations can be </w:t>
                      </w:r>
                      <w:proofErr w:type="gramStart"/>
                      <w:r w:rsidRPr="00936171">
                        <w:rPr>
                          <w:rFonts w:ascii="Times New Roman" w:eastAsiaTheme="majorEastAsia" w:hAnsi="Times New Roman" w:cs="Times New Roman"/>
                          <w:sz w:val="20"/>
                          <w:szCs w:val="20"/>
                        </w:rPr>
                        <w:t>supported, and</w:t>
                      </w:r>
                      <w:proofErr w:type="gramEnd"/>
                      <w:r w:rsidRPr="00936171">
                        <w:rPr>
                          <w:rFonts w:ascii="Times New Roman" w:eastAsiaTheme="majorEastAsia" w:hAnsi="Times New Roman" w:cs="Times New Roman"/>
                          <w:sz w:val="20"/>
                          <w:szCs w:val="20"/>
                        </w:rPr>
                        <w:t xml:space="preserve"> using which one is dependent on </w:t>
                      </w:r>
                      <w:proofErr w:type="spellStart"/>
                      <w:r w:rsidRPr="00936171">
                        <w:rPr>
                          <w:rFonts w:ascii="Times New Roman" w:eastAsiaTheme="majorEastAsia" w:hAnsi="Times New Roman" w:cs="Times New Roman"/>
                          <w:sz w:val="20"/>
                          <w:szCs w:val="20"/>
                        </w:rPr>
                        <w:t>gNB</w:t>
                      </w:r>
                      <w:proofErr w:type="spellEnd"/>
                      <w:r w:rsidRPr="00936171">
                        <w:rPr>
                          <w:rFonts w:ascii="Times New Roman" w:eastAsiaTheme="majorEastAsia" w:hAnsi="Times New Roman" w:cs="Times New Roman"/>
                          <w:sz w:val="20"/>
                          <w:szCs w:val="20"/>
                        </w:rPr>
                        <w:t xml:space="preserve"> configuration.</w:t>
                      </w:r>
                      <w:r w:rsidRPr="00765EFE">
                        <w:rPr>
                          <w:rFonts w:ascii="Times New Roman" w:eastAsiaTheme="majorEastAsia" w:hAnsi="Times New Roman" w:cs="Times New Roman"/>
                          <w:sz w:val="20"/>
                          <w:szCs w:val="20"/>
                        </w:rPr>
                        <w:fldChar w:fldCharType="end"/>
                      </w:r>
                    </w:p>
                    <w:p w14:paraId="227FC357" w14:textId="1B4BEAC2"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[Nokia]:</w:t>
                      </w:r>
                    </w:p>
                    <w:p w14:paraId="2B34B1B8" w14:textId="77777777"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Support UE-specific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UEs in connected mode</w:t>
                      </w:r>
                    </w:p>
                    <w:p w14:paraId="73AC45E5" w14:textId="2EAFD96B"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RAN 1 to discuss methods to update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all users in the cell.   </w:t>
                      </w:r>
                    </w:p>
                    <w:p w14:paraId="2B2EF338" w14:textId="3FE77F2E"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RAN1 to discuss signaling alternatives for providing UE-specific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0AA4CC2"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used after initial access.</w:t>
                            </w:r>
                          </w:p>
                          <w:p w14:paraId="309DA9A3"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initiated by UE.</w:t>
                            </w:r>
                          </w:p>
                          <w:p w14:paraId="068C99E0"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signaled via RRC configuration or MAC CE.</w:t>
                            </w:r>
                          </w:p>
                          <w:p w14:paraId="174A5601" w14:textId="76FD748E"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[Qualcomm]:</w:t>
                            </w:r>
                          </w:p>
                          <w:p w14:paraId="2C3077E6"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AB7174" w:rsidRPr="0068233D" w:rsidRDefault="00AB7174" w:rsidP="0068233D">
                            <w:pPr>
                              <w:pStyle w:val="aff0"/>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AB7174" w:rsidRPr="00936171" w:rsidRDefault="00AB7174"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AB7174" w:rsidRPr="00936171" w:rsidRDefault="00AB7174"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AB7174" w:rsidRPr="0068233D" w:rsidRDefault="00AB7174"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AB7174" w:rsidRPr="00936171" w:rsidRDefault="00AB7174" w:rsidP="0068233D">
                            <w:pPr>
                              <w:rPr>
                                <w:rFonts w:ascii="Times New Roman" w:eastAsiaTheme="majorEastAsia" w:hAnsi="Times New Roman" w:cs="Times New Roman"/>
                                <w:sz w:val="20"/>
                                <w:szCs w:val="20"/>
                              </w:rPr>
                            </w:pPr>
                          </w:p>
                          <w:p w14:paraId="43CAD8F6" w14:textId="77777777" w:rsidR="00AB7174" w:rsidRPr="0068233D" w:rsidRDefault="00AB7174" w:rsidP="0068233D">
                            <w:pPr>
                              <w:spacing w:before="60" w:after="60" w:line="288" w:lineRule="auto"/>
                              <w:rPr>
                                <w:rFonts w:ascii="Times New Roman" w:eastAsia="Malgun Gothic" w:hAnsi="Times New Roman" w:cs="Times New Roman"/>
                                <w:sz w:val="20"/>
                                <w:szCs w:val="20"/>
                                <w:lang w:val="x-none"/>
                              </w:rPr>
                            </w:pPr>
                          </w:p>
                          <w:p w14:paraId="57F22504" w14:textId="77777777" w:rsidR="00AB7174" w:rsidRPr="00936171" w:rsidRDefault="00AB7174" w:rsidP="0068233D">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0AA4CC2"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used after initial access.</w:t>
                      </w:r>
                    </w:p>
                    <w:p w14:paraId="309DA9A3"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initiated by UE.</w:t>
                      </w:r>
                    </w:p>
                    <w:p w14:paraId="068C99E0"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signaled via RRC configuration or MAC CE.</w:t>
                      </w:r>
                    </w:p>
                    <w:p w14:paraId="174A5601" w14:textId="76FD748E"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[Qualcomm]:</w:t>
                      </w:r>
                    </w:p>
                    <w:p w14:paraId="2C3077E6"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AB7174" w:rsidRPr="0068233D" w:rsidRDefault="00AB7174" w:rsidP="0068233D">
                      <w:pPr>
                        <w:pStyle w:val="aff0"/>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AB7174" w:rsidRPr="00936171" w:rsidRDefault="00AB7174"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AB7174" w:rsidRPr="00936171" w:rsidRDefault="00AB7174"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AB7174" w:rsidRPr="0068233D" w:rsidRDefault="00AB7174"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AB7174" w:rsidRPr="00936171" w:rsidRDefault="00AB7174" w:rsidP="0068233D">
                      <w:pPr>
                        <w:rPr>
                          <w:rFonts w:ascii="Times New Roman" w:eastAsiaTheme="majorEastAsia" w:hAnsi="Times New Roman" w:cs="Times New Roman"/>
                          <w:sz w:val="20"/>
                          <w:szCs w:val="20"/>
                        </w:rPr>
                      </w:pPr>
                    </w:p>
                    <w:p w14:paraId="43CAD8F6" w14:textId="77777777" w:rsidR="00AB7174" w:rsidRPr="0068233D" w:rsidRDefault="00AB7174" w:rsidP="0068233D">
                      <w:pPr>
                        <w:spacing w:before="60" w:after="60" w:line="288" w:lineRule="auto"/>
                        <w:rPr>
                          <w:rFonts w:ascii="Times New Roman" w:eastAsia="Malgun Gothic" w:hAnsi="Times New Roman" w:cs="Times New Roman"/>
                          <w:sz w:val="20"/>
                          <w:szCs w:val="20"/>
                          <w:lang w:val="x-none"/>
                        </w:rPr>
                      </w:pPr>
                    </w:p>
                    <w:p w14:paraId="57F22504" w14:textId="77777777" w:rsidR="00AB7174" w:rsidRPr="00936171" w:rsidRDefault="00AB7174" w:rsidP="0068233D">
                      <w:pPr>
                        <w:rPr>
                          <w:rFonts w:ascii="Times New Roman" w:eastAsia="Batang" w:hAnsi="Times New Roman" w:cs="Times New Roman"/>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f0"/>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f0"/>
        <w:numPr>
          <w:ilvl w:val="0"/>
          <w:numId w:val="39"/>
        </w:numPr>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aff0"/>
        <w:numPr>
          <w:ilvl w:val="0"/>
          <w:numId w:val="39"/>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a"/>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a"/>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a"/>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a"/>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a"/>
              <w:spacing w:line="256" w:lineRule="auto"/>
              <w:rPr>
                <w:rFonts w:cs="Arial"/>
              </w:rPr>
            </w:pPr>
            <w:r>
              <w:rPr>
                <w:rFonts w:cs="Arial"/>
              </w:rPr>
              <w:t>Thales</w:t>
            </w:r>
          </w:p>
        </w:tc>
        <w:tc>
          <w:tcPr>
            <w:tcW w:w="7834" w:type="dxa"/>
          </w:tcPr>
          <w:p w14:paraId="71000F50" w14:textId="77777777" w:rsidR="004C6C51" w:rsidRPr="009353CF" w:rsidRDefault="004C6C51" w:rsidP="00AB7174">
            <w:pPr>
              <w:pStyle w:val="aa"/>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a"/>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aa"/>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w:t>
            </w:r>
            <w:proofErr w:type="gramStart"/>
            <w:r w:rsidRPr="009353CF">
              <w:rPr>
                <w:rFonts w:cs="Arial"/>
              </w:rPr>
              <w:t>Of course</w:t>
            </w:r>
            <w:proofErr w:type="gramEnd"/>
            <w:r w:rsidRPr="009353CF">
              <w:rPr>
                <w:rFonts w:cs="Arial"/>
              </w:rPr>
              <w:t xml:space="preserv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aa"/>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w:t>
            </w:r>
            <w:proofErr w:type="gramStart"/>
            <w:r w:rsidRPr="009353CF">
              <w:rPr>
                <w:rFonts w:cs="Arial"/>
              </w:rPr>
              <w:t xml:space="preserve">TA)   </w:t>
            </w:r>
            <w:proofErr w:type="gramEnd"/>
            <w:r w:rsidRPr="009353CF">
              <w:rPr>
                <w:rFonts w:cs="Arial"/>
              </w:rPr>
              <w:t xml:space="preserve">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a"/>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aa"/>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w:t>
            </w:r>
            <w:proofErr w:type="gramStart"/>
            <w:r w:rsidRPr="009353CF">
              <w:rPr>
                <w:rFonts w:cs="Arial"/>
              </w:rPr>
              <w:t>open</w:t>
            </w:r>
            <w:proofErr w:type="gramEnd"/>
            <w:r w:rsidRPr="009353CF">
              <w:rPr>
                <w:rFonts w:cs="Arial"/>
              </w:rPr>
              <w:t xml:space="preserve"> to discuss it later.</w:t>
            </w:r>
          </w:p>
          <w:p w14:paraId="3894DD85" w14:textId="77777777" w:rsidR="002A24BF" w:rsidRPr="009353CF" w:rsidRDefault="002A24BF" w:rsidP="002A24BF">
            <w:pPr>
              <w:pStyle w:val="aa"/>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a"/>
              <w:spacing w:line="256" w:lineRule="auto"/>
              <w:rPr>
                <w:rFonts w:cs="Arial"/>
              </w:rPr>
            </w:pPr>
            <w:r>
              <w:rPr>
                <w:rFonts w:cs="Arial"/>
              </w:rPr>
              <w:t>Intel</w:t>
            </w:r>
          </w:p>
        </w:tc>
        <w:tc>
          <w:tcPr>
            <w:tcW w:w="7834" w:type="dxa"/>
          </w:tcPr>
          <w:p w14:paraId="0CFC5D20" w14:textId="3813BE80" w:rsidR="009353CF" w:rsidRPr="009353CF" w:rsidRDefault="009353CF" w:rsidP="009353CF">
            <w:pPr>
              <w:pStyle w:val="aa"/>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a"/>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a"/>
              <w:spacing w:line="256" w:lineRule="auto"/>
              <w:rPr>
                <w:rFonts w:cs="Arial"/>
              </w:rPr>
            </w:pPr>
            <w:r>
              <w:rPr>
                <w:rFonts w:eastAsia="游明朝" w:cs="Arial"/>
                <w:lang w:eastAsia="en-US"/>
              </w:rPr>
              <w:t>Panasonic</w:t>
            </w:r>
          </w:p>
        </w:tc>
        <w:tc>
          <w:tcPr>
            <w:tcW w:w="7834" w:type="dxa"/>
          </w:tcPr>
          <w:p w14:paraId="7965D810" w14:textId="48BDE994" w:rsidR="00AB7174" w:rsidRPr="009353CF" w:rsidRDefault="00AB7174" w:rsidP="00AB7174">
            <w:pPr>
              <w:pStyle w:val="aa"/>
              <w:spacing w:line="256" w:lineRule="auto"/>
              <w:rPr>
                <w:rFonts w:cs="Arial"/>
              </w:rPr>
            </w:pPr>
            <w:r>
              <w:rPr>
                <w:rFonts w:eastAsia="游明朝" w:cs="Arial"/>
                <w:lang w:eastAsia="en-US"/>
              </w:rPr>
              <w:t xml:space="preserve">Support proposal 2.2. </w:t>
            </w:r>
          </w:p>
        </w:tc>
      </w:tr>
      <w:tr w:rsidR="00850FD8" w:rsidRPr="009353CF" w14:paraId="03513BC0" w14:textId="77777777" w:rsidTr="0077198D">
        <w:tc>
          <w:tcPr>
            <w:tcW w:w="1795" w:type="dxa"/>
          </w:tcPr>
          <w:p w14:paraId="62912D44" w14:textId="77777777" w:rsidR="00850FD8" w:rsidRPr="009353CF" w:rsidRDefault="00850FD8" w:rsidP="00850FD8">
            <w:pPr>
              <w:pStyle w:val="aa"/>
              <w:spacing w:line="256" w:lineRule="auto"/>
              <w:rPr>
                <w:rFonts w:cs="Arial"/>
              </w:rPr>
            </w:pPr>
          </w:p>
        </w:tc>
        <w:tc>
          <w:tcPr>
            <w:tcW w:w="7834" w:type="dxa"/>
          </w:tcPr>
          <w:p w14:paraId="7682645D" w14:textId="77777777" w:rsidR="00850FD8" w:rsidRPr="009353CF" w:rsidRDefault="00850FD8" w:rsidP="00850FD8">
            <w:pPr>
              <w:pStyle w:val="aa"/>
              <w:spacing w:line="256" w:lineRule="auto"/>
              <w:rPr>
                <w:rFonts w:cs="Arial"/>
              </w:rPr>
            </w:pPr>
          </w:p>
        </w:tc>
      </w:tr>
      <w:tr w:rsidR="00850FD8" w:rsidRPr="009353CF" w14:paraId="4CE44221" w14:textId="77777777" w:rsidTr="0077198D">
        <w:tc>
          <w:tcPr>
            <w:tcW w:w="1795" w:type="dxa"/>
          </w:tcPr>
          <w:p w14:paraId="5E6DE0E2" w14:textId="77777777" w:rsidR="00850FD8" w:rsidRPr="009353CF" w:rsidRDefault="00850FD8" w:rsidP="00850FD8">
            <w:pPr>
              <w:pStyle w:val="aa"/>
              <w:spacing w:line="256" w:lineRule="auto"/>
              <w:rPr>
                <w:rFonts w:cs="Arial"/>
              </w:rPr>
            </w:pPr>
          </w:p>
        </w:tc>
        <w:tc>
          <w:tcPr>
            <w:tcW w:w="7834" w:type="dxa"/>
          </w:tcPr>
          <w:p w14:paraId="3859176B" w14:textId="77777777" w:rsidR="00850FD8" w:rsidRPr="009353CF" w:rsidRDefault="00850FD8" w:rsidP="00850FD8">
            <w:pPr>
              <w:pStyle w:val="aa"/>
              <w:spacing w:line="256" w:lineRule="auto"/>
              <w:rPr>
                <w:rFonts w:cs="Arial"/>
              </w:rPr>
            </w:pPr>
          </w:p>
        </w:tc>
      </w:tr>
      <w:tr w:rsidR="00850FD8" w:rsidRPr="009353CF" w14:paraId="4E711C1E" w14:textId="77777777" w:rsidTr="0077198D">
        <w:tc>
          <w:tcPr>
            <w:tcW w:w="1795" w:type="dxa"/>
          </w:tcPr>
          <w:p w14:paraId="6BC9D928" w14:textId="77777777" w:rsidR="00850FD8" w:rsidRPr="009353CF" w:rsidRDefault="00850FD8" w:rsidP="00850FD8">
            <w:pPr>
              <w:pStyle w:val="aa"/>
              <w:spacing w:line="256" w:lineRule="auto"/>
              <w:rPr>
                <w:rFonts w:cs="Arial"/>
              </w:rPr>
            </w:pPr>
          </w:p>
        </w:tc>
        <w:tc>
          <w:tcPr>
            <w:tcW w:w="7834" w:type="dxa"/>
          </w:tcPr>
          <w:p w14:paraId="399CC652" w14:textId="77777777" w:rsidR="00850FD8" w:rsidRPr="009353CF" w:rsidRDefault="00850FD8" w:rsidP="00850FD8">
            <w:pPr>
              <w:pStyle w:val="aa"/>
              <w:spacing w:line="256" w:lineRule="auto"/>
              <w:rPr>
                <w:rFonts w:cs="Arial"/>
              </w:rPr>
            </w:pPr>
          </w:p>
        </w:tc>
      </w:tr>
      <w:tr w:rsidR="00850FD8" w:rsidRPr="009353CF" w14:paraId="15973823" w14:textId="77777777" w:rsidTr="0077198D">
        <w:tc>
          <w:tcPr>
            <w:tcW w:w="1795" w:type="dxa"/>
          </w:tcPr>
          <w:p w14:paraId="64508D0D" w14:textId="77777777" w:rsidR="00850FD8" w:rsidRPr="009353CF" w:rsidRDefault="00850FD8" w:rsidP="00850FD8">
            <w:pPr>
              <w:pStyle w:val="aa"/>
              <w:spacing w:line="256" w:lineRule="auto"/>
              <w:rPr>
                <w:rFonts w:cs="Arial"/>
              </w:rPr>
            </w:pPr>
          </w:p>
        </w:tc>
        <w:tc>
          <w:tcPr>
            <w:tcW w:w="7834" w:type="dxa"/>
          </w:tcPr>
          <w:p w14:paraId="014029FB" w14:textId="77777777" w:rsidR="00850FD8" w:rsidRPr="009353CF" w:rsidRDefault="00850FD8" w:rsidP="00850FD8">
            <w:pPr>
              <w:pStyle w:val="aa"/>
              <w:spacing w:line="256" w:lineRule="auto"/>
              <w:rPr>
                <w:rFonts w:cs="Arial"/>
              </w:rPr>
            </w:pPr>
          </w:p>
        </w:tc>
      </w:tr>
      <w:tr w:rsidR="00850FD8" w:rsidRPr="009353CF" w14:paraId="78E7E2B3" w14:textId="77777777" w:rsidTr="0077198D">
        <w:tc>
          <w:tcPr>
            <w:tcW w:w="1795" w:type="dxa"/>
          </w:tcPr>
          <w:p w14:paraId="655141CC" w14:textId="77777777" w:rsidR="00850FD8" w:rsidRPr="009353CF" w:rsidRDefault="00850FD8" w:rsidP="00850FD8">
            <w:pPr>
              <w:pStyle w:val="aa"/>
              <w:spacing w:line="256" w:lineRule="auto"/>
              <w:rPr>
                <w:rFonts w:cs="Arial"/>
              </w:rPr>
            </w:pPr>
          </w:p>
        </w:tc>
        <w:tc>
          <w:tcPr>
            <w:tcW w:w="7834" w:type="dxa"/>
          </w:tcPr>
          <w:p w14:paraId="79562575" w14:textId="77777777" w:rsidR="00850FD8" w:rsidRPr="009353CF" w:rsidRDefault="00850FD8" w:rsidP="00850FD8">
            <w:pPr>
              <w:pStyle w:val="aa"/>
              <w:spacing w:line="256" w:lineRule="auto"/>
              <w:rPr>
                <w:rFonts w:cs="Arial"/>
              </w:rPr>
            </w:pP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DDB228B"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configuration of beam-specific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w:t>
                            </w:r>
                          </w:p>
                          <w:p w14:paraId="074F0E02" w14:textId="4B14A5F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HiSilicon</w:t>
                            </w:r>
                            <w:proofErr w:type="spellEnd"/>
                            <w:r w:rsidRPr="00936171">
                              <w:rPr>
                                <w:rFonts w:ascii="Times New Roman" w:hAnsi="Times New Roman" w:cs="Times New Roman"/>
                                <w:b/>
                                <w:bCs/>
                                <w:sz w:val="20"/>
                                <w:szCs w:val="20"/>
                              </w:rPr>
                              <w:t>]:</w:t>
                            </w:r>
                          </w:p>
                          <w:p w14:paraId="6B423CC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For cell-specific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used in initial access, down-select from one of the following solutions:</w:t>
                            </w:r>
                          </w:p>
                          <w:p w14:paraId="706193FF" w14:textId="77777777" w:rsidR="00AB7174" w:rsidRPr="00C74D95" w:rsidRDefault="00AB7174" w:rsidP="00C74D95">
                            <w:pPr>
                              <w:pStyle w:val="aff0"/>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1: Derive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from ra-</w:t>
                            </w:r>
                            <w:proofErr w:type="spellStart"/>
                            <w:r w:rsidRPr="00C74D95">
                              <w:rPr>
                                <w:rFonts w:ascii="Times New Roman" w:eastAsiaTheme="majorEastAsia" w:hAnsi="Times New Roman" w:cs="Times New Roman"/>
                                <w:sz w:val="20"/>
                                <w:szCs w:val="20"/>
                              </w:rPr>
                              <w:t>ResponseWindow</w:t>
                            </w:r>
                            <w:proofErr w:type="spellEnd"/>
                            <w:r w:rsidRPr="00C74D95">
                              <w:rPr>
                                <w:rFonts w:ascii="Times New Roman" w:eastAsiaTheme="majorEastAsia" w:hAnsi="Times New Roman" w:cs="Times New Roman"/>
                                <w:sz w:val="20"/>
                                <w:szCs w:val="20"/>
                              </w:rPr>
                              <w:t xml:space="preserve"> and RAR window offset</w:t>
                            </w:r>
                          </w:p>
                          <w:p w14:paraId="709A853E" w14:textId="77777777" w:rsidR="00AB7174" w:rsidRPr="00C74D95" w:rsidRDefault="00AB7174" w:rsidP="00C74D95">
                            <w:pPr>
                              <w:pStyle w:val="aff0"/>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K_offset from common TA and an extra parameter </w:t>
                            </w:r>
                            <w:r w:rsidRPr="00C74D95">
                              <w:rPr>
                                <w:rFonts w:ascii="Cambria Math" w:eastAsiaTheme="majorEastAsia" w:hAnsi="Cambria Math" w:cs="Cambria Math"/>
                                <w:sz w:val="20"/>
                                <w:szCs w:val="20"/>
                              </w:rPr>
                              <w:t>△</w:t>
                            </w:r>
                            <w:r w:rsidRPr="00C74D95">
                              <w:rPr>
                                <w:rFonts w:ascii="Times New Roman" w:eastAsiaTheme="majorEastAsia" w:hAnsi="Times New Roman" w:cs="Times New Roman"/>
                                <w:sz w:val="20"/>
                                <w:szCs w:val="20"/>
                              </w:rPr>
                              <w:t>K</w:t>
                            </w:r>
                          </w:p>
                          <w:p w14:paraId="2A248D41" w14:textId="77777777" w:rsidR="00AB7174" w:rsidRPr="00936171" w:rsidRDefault="00AB7174" w:rsidP="00C74D95">
                            <w:pPr>
                              <w:rPr>
                                <w:rFonts w:ascii="Times New Roman" w:hAnsi="Times New Roman" w:cs="Times New Roman"/>
                                <w:sz w:val="20"/>
                                <w:szCs w:val="20"/>
                              </w:rPr>
                            </w:pP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can be decided later once the down-selection is done for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w:t>
                            </w:r>
                          </w:p>
                          <w:p w14:paraId="259824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beam 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initial access is supported, derive the beam specific initial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from common TA and a differential value carried by Msg2. </w:t>
                            </w:r>
                          </w:p>
                          <w:p w14:paraId="37EB3CAC" w14:textId="0F617525"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7998D58"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Proper setting of the unit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considered to further reduce signaling overhead. </w:t>
                            </w:r>
                          </w:p>
                          <w:p w14:paraId="475F6CE8" w14:textId="08F95180"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5778E7BE"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themeColor="text1"/>
                                <w:sz w:val="20"/>
                                <w:szCs w:val="20"/>
                              </w:rPr>
                              <w:t xml:space="preserve">Proposal 1: It is needed to clarify the </w:t>
                            </w:r>
                            <w:proofErr w:type="spellStart"/>
                            <w:r w:rsidRPr="00936171">
                              <w:rPr>
                                <w:rFonts w:ascii="Times New Roman" w:eastAsiaTheme="majorEastAsia" w:hAnsi="Times New Roman" w:cs="Times New Roman"/>
                                <w:color w:val="000000" w:themeColor="text1"/>
                                <w:sz w:val="20"/>
                                <w:szCs w:val="20"/>
                              </w:rPr>
                              <w:t>K_offset</w:t>
                            </w:r>
                            <w:proofErr w:type="spellEnd"/>
                            <w:r w:rsidRPr="00936171">
                              <w:rPr>
                                <w:rFonts w:ascii="Times New Roman" w:eastAsiaTheme="majorEastAsia" w:hAnsi="Times New Roman" w:cs="Times New Roman"/>
                                <w:color w:val="000000" w:themeColor="text1"/>
                                <w:sz w:val="20"/>
                                <w:szCs w:val="20"/>
                              </w:rPr>
                              <w:t xml:space="preserve"> is associated with the RTT between the UE and reference point, and </w:t>
                            </w:r>
                            <w:proofErr w:type="spellStart"/>
                            <w:r w:rsidRPr="00936171">
                              <w:rPr>
                                <w:rFonts w:ascii="Times New Roman" w:eastAsiaTheme="majorEastAsia" w:hAnsi="Times New Roman" w:cs="Times New Roman"/>
                                <w:color w:val="000000" w:themeColor="text1"/>
                                <w:sz w:val="20"/>
                                <w:szCs w:val="20"/>
                              </w:rPr>
                              <w:t>K_mac</w:t>
                            </w:r>
                            <w:proofErr w:type="spellEnd"/>
                            <w:r w:rsidRPr="00936171">
                              <w:rPr>
                                <w:rFonts w:ascii="Times New Roman" w:eastAsiaTheme="majorEastAsia" w:hAnsi="Times New Roman" w:cs="Times New Roman"/>
                                <w:color w:val="000000" w:themeColor="text1"/>
                                <w:sz w:val="20"/>
                                <w:szCs w:val="20"/>
                              </w:rPr>
                              <w:t xml:space="preserve"> is associated with the RTT between the reference point and gNB.</w:t>
                            </w:r>
                          </w:p>
                          <w:p w14:paraId="7F1BFF03" w14:textId="725CF2A7"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Zhejinag</w:t>
                            </w:r>
                            <w:proofErr w:type="spellEnd"/>
                            <w:r w:rsidRPr="00936171">
                              <w:rPr>
                                <w:rFonts w:ascii="Times New Roman" w:hAnsi="Times New Roman" w:cs="Times New Roman"/>
                                <w:b/>
                                <w:bCs/>
                                <w:sz w:val="20"/>
                                <w:szCs w:val="20"/>
                              </w:rPr>
                              <w:t xml:space="preserve"> Lab]:</w:t>
                            </w:r>
                          </w:p>
                          <w:p w14:paraId="5DB6BC3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Implicit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value(s) should be supported and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value(s) should depend on numerology.</w:t>
                            </w:r>
                          </w:p>
                          <w:p w14:paraId="721EE94C" w14:textId="3CFED97F"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AB7174" w:rsidRPr="00C74D95" w:rsidRDefault="00AB7174" w:rsidP="00C74D95">
                            <w:pPr>
                              <w:pStyle w:val="aff0"/>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AB7174" w:rsidRPr="00C74D95" w:rsidRDefault="00AB7174" w:rsidP="00C74D95">
                            <w:pPr>
                              <w:pStyle w:val="aff0"/>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AB7174" w:rsidRPr="00936171" w:rsidRDefault="00AB7174" w:rsidP="00C74D95">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DDB228B"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configuration of beam-specific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w:t>
                      </w:r>
                    </w:p>
                    <w:p w14:paraId="074F0E02" w14:textId="4B14A5F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HiSilicon</w:t>
                      </w:r>
                      <w:proofErr w:type="spellEnd"/>
                      <w:r w:rsidRPr="00936171">
                        <w:rPr>
                          <w:rFonts w:ascii="Times New Roman" w:hAnsi="Times New Roman" w:cs="Times New Roman"/>
                          <w:b/>
                          <w:bCs/>
                          <w:sz w:val="20"/>
                          <w:szCs w:val="20"/>
                        </w:rPr>
                        <w:t>]:</w:t>
                      </w:r>
                    </w:p>
                    <w:p w14:paraId="6B423CC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For cell-specific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used in initial access, down-select from one of the following solutions:</w:t>
                      </w:r>
                    </w:p>
                    <w:p w14:paraId="706193FF" w14:textId="77777777" w:rsidR="00AB7174" w:rsidRPr="00C74D95" w:rsidRDefault="00AB7174" w:rsidP="00C74D95">
                      <w:pPr>
                        <w:pStyle w:val="aff0"/>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1: Derive </w:t>
                      </w:r>
                      <w:proofErr w:type="spellStart"/>
                      <w:r w:rsidRPr="00C74D95">
                        <w:rPr>
                          <w:rFonts w:ascii="Times New Roman" w:eastAsiaTheme="majorEastAsia" w:hAnsi="Times New Roman" w:cs="Times New Roman"/>
                          <w:sz w:val="20"/>
                          <w:szCs w:val="20"/>
                        </w:rPr>
                        <w:t>K_offset</w:t>
                      </w:r>
                      <w:proofErr w:type="spellEnd"/>
                      <w:r w:rsidRPr="00C74D95">
                        <w:rPr>
                          <w:rFonts w:ascii="Times New Roman" w:eastAsiaTheme="majorEastAsia" w:hAnsi="Times New Roman" w:cs="Times New Roman"/>
                          <w:sz w:val="20"/>
                          <w:szCs w:val="20"/>
                        </w:rPr>
                        <w:t xml:space="preserve"> from ra-</w:t>
                      </w:r>
                      <w:proofErr w:type="spellStart"/>
                      <w:r w:rsidRPr="00C74D95">
                        <w:rPr>
                          <w:rFonts w:ascii="Times New Roman" w:eastAsiaTheme="majorEastAsia" w:hAnsi="Times New Roman" w:cs="Times New Roman"/>
                          <w:sz w:val="20"/>
                          <w:szCs w:val="20"/>
                        </w:rPr>
                        <w:t>ResponseWindow</w:t>
                      </w:r>
                      <w:proofErr w:type="spellEnd"/>
                      <w:r w:rsidRPr="00C74D95">
                        <w:rPr>
                          <w:rFonts w:ascii="Times New Roman" w:eastAsiaTheme="majorEastAsia" w:hAnsi="Times New Roman" w:cs="Times New Roman"/>
                          <w:sz w:val="20"/>
                          <w:szCs w:val="20"/>
                        </w:rPr>
                        <w:t xml:space="preserve"> and RAR window offset</w:t>
                      </w:r>
                    </w:p>
                    <w:p w14:paraId="709A853E" w14:textId="77777777" w:rsidR="00AB7174" w:rsidRPr="00C74D95" w:rsidRDefault="00AB7174" w:rsidP="00C74D95">
                      <w:pPr>
                        <w:pStyle w:val="aff0"/>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K_offset from common TA and an extra parameter </w:t>
                      </w:r>
                      <w:r w:rsidRPr="00C74D95">
                        <w:rPr>
                          <w:rFonts w:ascii="Cambria Math" w:eastAsiaTheme="majorEastAsia" w:hAnsi="Cambria Math" w:cs="Cambria Math"/>
                          <w:sz w:val="20"/>
                          <w:szCs w:val="20"/>
                        </w:rPr>
                        <w:t>△</w:t>
                      </w:r>
                      <w:r w:rsidRPr="00C74D95">
                        <w:rPr>
                          <w:rFonts w:ascii="Times New Roman" w:eastAsiaTheme="majorEastAsia" w:hAnsi="Times New Roman" w:cs="Times New Roman"/>
                          <w:sz w:val="20"/>
                          <w:szCs w:val="20"/>
                        </w:rPr>
                        <w:t>K</w:t>
                      </w:r>
                    </w:p>
                    <w:p w14:paraId="2A248D41" w14:textId="77777777" w:rsidR="00AB7174" w:rsidRPr="00936171" w:rsidRDefault="00AB7174" w:rsidP="00C74D95">
                      <w:pPr>
                        <w:rPr>
                          <w:rFonts w:ascii="Times New Roman" w:hAnsi="Times New Roman" w:cs="Times New Roman"/>
                          <w:sz w:val="20"/>
                          <w:szCs w:val="20"/>
                        </w:rPr>
                      </w:pP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can be decided later once the down-selection is done for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w:t>
                      </w:r>
                    </w:p>
                    <w:p w14:paraId="259824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beam specific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initial access is supported, derive the beam specific initial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from common TA and a differential value carried by Msg2. </w:t>
                      </w:r>
                    </w:p>
                    <w:p w14:paraId="37EB3CAC" w14:textId="0F617525"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7998D58"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Proper setting of the unit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considered to further reduce signaling overhead. </w:t>
                      </w:r>
                    </w:p>
                    <w:p w14:paraId="475F6CE8" w14:textId="08F95180"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5778E7BE"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themeColor="text1"/>
                          <w:sz w:val="20"/>
                          <w:szCs w:val="20"/>
                        </w:rPr>
                        <w:t xml:space="preserve">Proposal 1: It is needed to clarify the </w:t>
                      </w:r>
                      <w:proofErr w:type="spellStart"/>
                      <w:r w:rsidRPr="00936171">
                        <w:rPr>
                          <w:rFonts w:ascii="Times New Roman" w:eastAsiaTheme="majorEastAsia" w:hAnsi="Times New Roman" w:cs="Times New Roman"/>
                          <w:color w:val="000000" w:themeColor="text1"/>
                          <w:sz w:val="20"/>
                          <w:szCs w:val="20"/>
                        </w:rPr>
                        <w:t>K_offset</w:t>
                      </w:r>
                      <w:proofErr w:type="spellEnd"/>
                      <w:r w:rsidRPr="00936171">
                        <w:rPr>
                          <w:rFonts w:ascii="Times New Roman" w:eastAsiaTheme="majorEastAsia" w:hAnsi="Times New Roman" w:cs="Times New Roman"/>
                          <w:color w:val="000000" w:themeColor="text1"/>
                          <w:sz w:val="20"/>
                          <w:szCs w:val="20"/>
                        </w:rPr>
                        <w:t xml:space="preserve"> is associated with the RTT between the UE and reference point, and </w:t>
                      </w:r>
                      <w:proofErr w:type="spellStart"/>
                      <w:r w:rsidRPr="00936171">
                        <w:rPr>
                          <w:rFonts w:ascii="Times New Roman" w:eastAsiaTheme="majorEastAsia" w:hAnsi="Times New Roman" w:cs="Times New Roman"/>
                          <w:color w:val="000000" w:themeColor="text1"/>
                          <w:sz w:val="20"/>
                          <w:szCs w:val="20"/>
                        </w:rPr>
                        <w:t>K_mac</w:t>
                      </w:r>
                      <w:proofErr w:type="spellEnd"/>
                      <w:r w:rsidRPr="00936171">
                        <w:rPr>
                          <w:rFonts w:ascii="Times New Roman" w:eastAsiaTheme="majorEastAsia" w:hAnsi="Times New Roman" w:cs="Times New Roman"/>
                          <w:color w:val="000000" w:themeColor="text1"/>
                          <w:sz w:val="20"/>
                          <w:szCs w:val="20"/>
                        </w:rPr>
                        <w:t xml:space="preserve"> is associated with the RTT between the reference point and gNB.</w:t>
                      </w:r>
                    </w:p>
                    <w:p w14:paraId="7F1BFF03" w14:textId="725CF2A7"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w:t>
                      </w:r>
                      <w:proofErr w:type="spellStart"/>
                      <w:r w:rsidRPr="00936171">
                        <w:rPr>
                          <w:rFonts w:ascii="Times New Roman" w:hAnsi="Times New Roman" w:cs="Times New Roman"/>
                          <w:b/>
                          <w:bCs/>
                          <w:sz w:val="20"/>
                          <w:szCs w:val="20"/>
                        </w:rPr>
                        <w:t>Zhejinag</w:t>
                      </w:r>
                      <w:proofErr w:type="spellEnd"/>
                      <w:r w:rsidRPr="00936171">
                        <w:rPr>
                          <w:rFonts w:ascii="Times New Roman" w:hAnsi="Times New Roman" w:cs="Times New Roman"/>
                          <w:b/>
                          <w:bCs/>
                          <w:sz w:val="20"/>
                          <w:szCs w:val="20"/>
                        </w:rPr>
                        <w:t xml:space="preserve"> Lab]:</w:t>
                      </w:r>
                    </w:p>
                    <w:p w14:paraId="5DB6BC3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Implicit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value(s) should be supported and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value(s) should depend on numerology.</w:t>
                      </w:r>
                    </w:p>
                    <w:p w14:paraId="721EE94C" w14:textId="3CFED97F"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AB7174" w:rsidRPr="00C74D95" w:rsidRDefault="00AB7174" w:rsidP="00C74D95">
                      <w:pPr>
                        <w:pStyle w:val="aff0"/>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AB7174" w:rsidRPr="00C74D95" w:rsidRDefault="00AB7174" w:rsidP="00C74D95">
                      <w:pPr>
                        <w:pStyle w:val="aff0"/>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AB7174" w:rsidRPr="00936171" w:rsidRDefault="00AB7174" w:rsidP="00C74D95">
                      <w:pPr>
                        <w:rPr>
                          <w:rFonts w:ascii="Times New Roman" w:eastAsia="Batang" w:hAnsi="Times New Roman" w:cs="Times New Roman"/>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6C244D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w:t>
                            </w:r>
                          </w:p>
                          <w:p w14:paraId="3A9F4097" w14:textId="444BAFA1" w:rsidR="00AB7174" w:rsidRPr="00936171" w:rsidRDefault="00AB7174" w:rsidP="00C74D95">
                            <w:pPr>
                              <w:rPr>
                                <w:rFonts w:ascii="Times New Roman" w:hAnsi="Times New Roman" w:cs="Times New Roman"/>
                                <w:b/>
                                <w:bCs/>
                                <w:sz w:val="20"/>
                                <w:szCs w:val="20"/>
                              </w:rPr>
                            </w:pPr>
                            <w:r w:rsidRPr="00936171">
                              <w:rPr>
                                <w:rFonts w:ascii="Times New Roman" w:eastAsiaTheme="majorEastAsia" w:hAnsi="Times New Roman" w:cs="Times New Roman"/>
                                <w:b/>
                                <w:bCs/>
                                <w:sz w:val="20"/>
                                <w:szCs w:val="20"/>
                              </w:rPr>
                              <w:t>[</w:t>
                            </w:r>
                            <w:proofErr w:type="spellStart"/>
                            <w:r w:rsidRPr="00936171">
                              <w:rPr>
                                <w:rFonts w:ascii="Times New Roman" w:eastAsiaTheme="majorEastAsia" w:hAnsi="Times New Roman" w:cs="Times New Roman"/>
                                <w:b/>
                                <w:bCs/>
                                <w:sz w:val="20"/>
                                <w:szCs w:val="20"/>
                              </w:rPr>
                              <w:t>Spreadtrum</w:t>
                            </w:r>
                            <w:proofErr w:type="spellEnd"/>
                            <w:r w:rsidRPr="00936171">
                              <w:rPr>
                                <w:rFonts w:ascii="Times New Roman" w:eastAsiaTheme="majorEastAsia" w:hAnsi="Times New Roman" w:cs="Times New Roman"/>
                                <w:b/>
                                <w:bCs/>
                                <w:sz w:val="20"/>
                                <w:szCs w:val="20"/>
                              </w:rPr>
                              <w:t>]:</w:t>
                            </w:r>
                          </w:p>
                          <w:p w14:paraId="41BCEC0A"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used in initial access in system information should be considered.</w:t>
                            </w:r>
                          </w:p>
                          <w:p w14:paraId="609F7DDD" w14:textId="18A98DAF"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[Sony]:</w:t>
                            </w:r>
                          </w:p>
                          <w:p w14:paraId="11C311E2"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 xml:space="preserve">Proposal 1: When the common timing offset is broadcasted by </w:t>
                            </w:r>
                            <w:proofErr w:type="spellStart"/>
                            <w:r w:rsidRPr="00936171">
                              <w:rPr>
                                <w:rFonts w:ascii="Times New Roman" w:eastAsiaTheme="majorEastAsia" w:hAnsi="Times New Roman" w:cs="Times New Roman"/>
                                <w:color w:val="000000"/>
                                <w:sz w:val="20"/>
                                <w:szCs w:val="20"/>
                              </w:rPr>
                              <w:t>gNB</w:t>
                            </w:r>
                            <w:proofErr w:type="spellEnd"/>
                            <w:r w:rsidRPr="00936171">
                              <w:rPr>
                                <w:rFonts w:ascii="Times New Roman" w:eastAsiaTheme="majorEastAsia" w:hAnsi="Times New Roman" w:cs="Times New Roman"/>
                                <w:color w:val="000000"/>
                                <w:sz w:val="20"/>
                                <w:szCs w:val="20"/>
                              </w:rPr>
                              <w:t xml:space="preserve">, the </w:t>
                            </w:r>
                            <w:proofErr w:type="spellStart"/>
                            <w:r w:rsidRPr="00936171">
                              <w:rPr>
                                <w:rFonts w:ascii="Times New Roman" w:eastAsiaTheme="majorEastAsia" w:hAnsi="Times New Roman" w:cs="Times New Roman"/>
                                <w:color w:val="000000"/>
                                <w:sz w:val="20"/>
                                <w:szCs w:val="20"/>
                              </w:rPr>
                              <w:t>K</w:t>
                            </w:r>
                            <w:r w:rsidRPr="00936171">
                              <w:rPr>
                                <w:rFonts w:ascii="Times New Roman" w:eastAsiaTheme="majorEastAsia" w:hAnsi="Times New Roman" w:cs="Times New Roman"/>
                                <w:color w:val="000000"/>
                                <w:sz w:val="20"/>
                                <w:szCs w:val="20"/>
                                <w:vertAlign w:val="subscript"/>
                              </w:rPr>
                              <w:t>offset</w:t>
                            </w:r>
                            <w:proofErr w:type="spellEnd"/>
                            <w:r w:rsidRPr="00936171">
                              <w:rPr>
                                <w:rFonts w:ascii="Times New Roman" w:eastAsiaTheme="majorEastAsia" w:hAnsi="Times New Roman" w:cs="Times New Roman"/>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[Ericsson]:</w:t>
                            </w:r>
                          </w:p>
                          <w:p w14:paraId="6AD7EC82" w14:textId="08D46BC6"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615A72D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0405F4E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should at least be supported.</w:t>
                            </w:r>
                          </w:p>
                          <w:p w14:paraId="0C19CAA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Common TA based TA determining solution can be further studied, implicit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can be further considered to avoid potential signaling redundancy.</w:t>
                            </w:r>
                          </w:p>
                          <w:p w14:paraId="75BAF369" w14:textId="35513762"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D8ACBFD"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 xml:space="preserve">Proposal 3: The </w:t>
                            </w:r>
                            <w:proofErr w:type="spellStart"/>
                            <w:r w:rsidRPr="00936171">
                              <w:rPr>
                                <w:rFonts w:ascii="Times New Roman" w:eastAsiaTheme="majorEastAsia" w:hAnsi="Times New Roman" w:cs="Times New Roman"/>
                                <w:color w:val="000000"/>
                                <w:sz w:val="20"/>
                                <w:szCs w:val="20"/>
                              </w:rPr>
                              <w:t>K_offset</w:t>
                            </w:r>
                            <w:proofErr w:type="spellEnd"/>
                            <w:r w:rsidRPr="00936171">
                              <w:rPr>
                                <w:rFonts w:ascii="Times New Roman" w:eastAsiaTheme="majorEastAsia" w:hAnsi="Times New Roman" w:cs="Times New Roman"/>
                                <w:color w:val="000000"/>
                                <w:sz w:val="20"/>
                                <w:szCs w:val="20"/>
                              </w:rPr>
                              <w:t xml:space="preserve"> is configured with a unit of millisecond.</w:t>
                            </w:r>
                          </w:p>
                          <w:p w14:paraId="18F87342" w14:textId="185B0C06"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AB7174" w:rsidRPr="00C74D95" w:rsidRDefault="00AB7174"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AB7174" w:rsidRPr="00C74D95" w:rsidRDefault="00AB7174" w:rsidP="00C74D95">
                            <w:pPr>
                              <w:pStyle w:val="aff0"/>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AB7174" w:rsidRPr="00C74D95" w:rsidRDefault="00AB7174" w:rsidP="00C74D95">
                            <w:pPr>
                              <w:pStyle w:val="aff0"/>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AB7174" w:rsidRPr="00C74D95" w:rsidRDefault="00AB7174"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AB7174" w:rsidRPr="00C74D95" w:rsidRDefault="00AB7174"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AB7174" w:rsidRPr="00C74D95" w:rsidRDefault="00AB7174" w:rsidP="00C74D95">
                            <w:pPr>
                              <w:pStyle w:val="aff0"/>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AB7174" w:rsidRDefault="00AB7174"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AB7174" w:rsidRPr="00936171" w:rsidRDefault="00AB7174" w:rsidP="00C74D95">
                            <w:pPr>
                              <w:spacing w:line="256" w:lineRule="auto"/>
                              <w:rPr>
                                <w:rFonts w:ascii="Times New Roman" w:hAnsi="Times New Roman" w:cs="Times New Roman"/>
                                <w:sz w:val="20"/>
                                <w:szCs w:val="20"/>
                              </w:rPr>
                            </w:pPr>
                          </w:p>
                          <w:p w14:paraId="36E244D7" w14:textId="22E6B941"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77DADE6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signaled in SIB1 or in SIB following SIB1. </w:t>
                            </w:r>
                          </w:p>
                          <w:p w14:paraId="07A8D4F6" w14:textId="08D53EE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initial access which corresponds to the largest delay in the cell.</w:t>
                            </w:r>
                            <w:r w:rsidRPr="00936171">
                              <w:rPr>
                                <w:rFonts w:ascii="Times New Roman" w:eastAsiaTheme="majorEastAsia" w:hAnsi="Times New Roman" w:cs="Times New Roman"/>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6C244D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w:t>
                      </w:r>
                    </w:p>
                    <w:p w14:paraId="3A9F4097" w14:textId="444BAFA1" w:rsidR="00AB7174" w:rsidRPr="00936171" w:rsidRDefault="00AB7174" w:rsidP="00C74D95">
                      <w:pPr>
                        <w:rPr>
                          <w:rFonts w:ascii="Times New Roman" w:hAnsi="Times New Roman" w:cs="Times New Roman"/>
                          <w:b/>
                          <w:bCs/>
                          <w:sz w:val="20"/>
                          <w:szCs w:val="20"/>
                        </w:rPr>
                      </w:pPr>
                      <w:r w:rsidRPr="00936171">
                        <w:rPr>
                          <w:rFonts w:ascii="Times New Roman" w:eastAsiaTheme="majorEastAsia" w:hAnsi="Times New Roman" w:cs="Times New Roman"/>
                          <w:b/>
                          <w:bCs/>
                          <w:sz w:val="20"/>
                          <w:szCs w:val="20"/>
                        </w:rPr>
                        <w:t>[</w:t>
                      </w:r>
                      <w:proofErr w:type="spellStart"/>
                      <w:r w:rsidRPr="00936171">
                        <w:rPr>
                          <w:rFonts w:ascii="Times New Roman" w:eastAsiaTheme="majorEastAsia" w:hAnsi="Times New Roman" w:cs="Times New Roman"/>
                          <w:b/>
                          <w:bCs/>
                          <w:sz w:val="20"/>
                          <w:szCs w:val="20"/>
                        </w:rPr>
                        <w:t>Spreadtrum</w:t>
                      </w:r>
                      <w:proofErr w:type="spellEnd"/>
                      <w:r w:rsidRPr="00936171">
                        <w:rPr>
                          <w:rFonts w:ascii="Times New Roman" w:eastAsiaTheme="majorEastAsia" w:hAnsi="Times New Roman" w:cs="Times New Roman"/>
                          <w:b/>
                          <w:bCs/>
                          <w:sz w:val="20"/>
                          <w:szCs w:val="20"/>
                        </w:rPr>
                        <w:t>]:</w:t>
                      </w:r>
                    </w:p>
                    <w:p w14:paraId="41BCEC0A"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used in initial access in system information should be considered.</w:t>
                      </w:r>
                    </w:p>
                    <w:p w14:paraId="609F7DDD" w14:textId="18A98DAF"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[Sony]:</w:t>
                      </w:r>
                    </w:p>
                    <w:p w14:paraId="11C311E2"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 xml:space="preserve">Proposal 1: When the common timing offset is broadcasted by </w:t>
                      </w:r>
                      <w:proofErr w:type="spellStart"/>
                      <w:r w:rsidRPr="00936171">
                        <w:rPr>
                          <w:rFonts w:ascii="Times New Roman" w:eastAsiaTheme="majorEastAsia" w:hAnsi="Times New Roman" w:cs="Times New Roman"/>
                          <w:color w:val="000000"/>
                          <w:sz w:val="20"/>
                          <w:szCs w:val="20"/>
                        </w:rPr>
                        <w:t>gNB</w:t>
                      </w:r>
                      <w:proofErr w:type="spellEnd"/>
                      <w:r w:rsidRPr="00936171">
                        <w:rPr>
                          <w:rFonts w:ascii="Times New Roman" w:eastAsiaTheme="majorEastAsia" w:hAnsi="Times New Roman" w:cs="Times New Roman"/>
                          <w:color w:val="000000"/>
                          <w:sz w:val="20"/>
                          <w:szCs w:val="20"/>
                        </w:rPr>
                        <w:t xml:space="preserve">, the </w:t>
                      </w:r>
                      <w:proofErr w:type="spellStart"/>
                      <w:r w:rsidRPr="00936171">
                        <w:rPr>
                          <w:rFonts w:ascii="Times New Roman" w:eastAsiaTheme="majorEastAsia" w:hAnsi="Times New Roman" w:cs="Times New Roman"/>
                          <w:color w:val="000000"/>
                          <w:sz w:val="20"/>
                          <w:szCs w:val="20"/>
                        </w:rPr>
                        <w:t>K</w:t>
                      </w:r>
                      <w:r w:rsidRPr="00936171">
                        <w:rPr>
                          <w:rFonts w:ascii="Times New Roman" w:eastAsiaTheme="majorEastAsia" w:hAnsi="Times New Roman" w:cs="Times New Roman"/>
                          <w:color w:val="000000"/>
                          <w:sz w:val="20"/>
                          <w:szCs w:val="20"/>
                          <w:vertAlign w:val="subscript"/>
                        </w:rPr>
                        <w:t>offset</w:t>
                      </w:r>
                      <w:proofErr w:type="spellEnd"/>
                      <w:r w:rsidRPr="00936171">
                        <w:rPr>
                          <w:rFonts w:ascii="Times New Roman" w:eastAsiaTheme="majorEastAsia" w:hAnsi="Times New Roman" w:cs="Times New Roman"/>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[Ericsson]:</w:t>
                      </w:r>
                    </w:p>
                    <w:p w14:paraId="6AD7EC82" w14:textId="08D46BC6"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615A72D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0405F4E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Explicit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should at least be supported.</w:t>
                      </w:r>
                    </w:p>
                    <w:p w14:paraId="0C19CAA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Common TA based TA determining solution can be further studied, implicit signaling of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in system information can be further considered to avoid potential signaling redundancy.</w:t>
                      </w:r>
                    </w:p>
                    <w:p w14:paraId="75BAF369" w14:textId="35513762"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D8ACBFD"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 xml:space="preserve">Proposal 3: The </w:t>
                      </w:r>
                      <w:proofErr w:type="spellStart"/>
                      <w:r w:rsidRPr="00936171">
                        <w:rPr>
                          <w:rFonts w:ascii="Times New Roman" w:eastAsiaTheme="majorEastAsia" w:hAnsi="Times New Roman" w:cs="Times New Roman"/>
                          <w:color w:val="000000"/>
                          <w:sz w:val="20"/>
                          <w:szCs w:val="20"/>
                        </w:rPr>
                        <w:t>K_offset</w:t>
                      </w:r>
                      <w:proofErr w:type="spellEnd"/>
                      <w:r w:rsidRPr="00936171">
                        <w:rPr>
                          <w:rFonts w:ascii="Times New Roman" w:eastAsiaTheme="majorEastAsia" w:hAnsi="Times New Roman" w:cs="Times New Roman"/>
                          <w:color w:val="000000"/>
                          <w:sz w:val="20"/>
                          <w:szCs w:val="20"/>
                        </w:rPr>
                        <w:t xml:space="preserve"> is configured with a unit of millisecond.</w:t>
                      </w:r>
                    </w:p>
                    <w:p w14:paraId="18F87342" w14:textId="185B0C06"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AB7174" w:rsidRPr="00C74D95" w:rsidRDefault="00AB7174"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AB7174" w:rsidRPr="00C74D95" w:rsidRDefault="00AB7174" w:rsidP="00C74D95">
                      <w:pPr>
                        <w:pStyle w:val="aff0"/>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Offset_s</w:t>
                      </w:r>
                      <w:proofErr w:type="spellEnd"/>
                    </w:p>
                    <w:p w14:paraId="7D2D76F3" w14:textId="77777777" w:rsidR="00AB7174" w:rsidRPr="00C74D95" w:rsidRDefault="00AB7174" w:rsidP="00C74D95">
                      <w:pPr>
                        <w:pStyle w:val="aff0"/>
                        <w:numPr>
                          <w:ilvl w:val="1"/>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p>
                    <w:p w14:paraId="54394A80" w14:textId="77777777" w:rsidR="00AB7174" w:rsidRPr="00C74D95" w:rsidRDefault="00AB7174"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following timing relationships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Offset_s+Offset_f</w:t>
                      </w:r>
                      <w:proofErr w:type="spellEnd"/>
                    </w:p>
                    <w:p w14:paraId="34EC0504"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AB7174" w:rsidRPr="00C74D95" w:rsidRDefault="00AB7174"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The scheduling offset for the application of MAC-CE commands with DL configuration is calculated as </w:t>
                      </w:r>
                      <w:proofErr w:type="spellStart"/>
                      <w:r w:rsidRPr="00C74D95">
                        <w:rPr>
                          <w:rFonts w:ascii="Times New Roman" w:eastAsiaTheme="majorEastAsia" w:hAnsi="Times New Roman" w:cs="Times New Roman"/>
                          <w:sz w:val="20"/>
                          <w:szCs w:val="20"/>
                          <w:lang w:val="en-GB"/>
                        </w:rPr>
                        <w:t>K_offset</w:t>
                      </w:r>
                      <w:proofErr w:type="spellEnd"/>
                      <w:r w:rsidRPr="00C74D95">
                        <w:rPr>
                          <w:rFonts w:ascii="Times New Roman" w:eastAsiaTheme="majorEastAsia" w:hAnsi="Times New Roman" w:cs="Times New Roman"/>
                          <w:sz w:val="20"/>
                          <w:szCs w:val="20"/>
                          <w:lang w:val="en-GB"/>
                        </w:rPr>
                        <w:t>=</w:t>
                      </w: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w:t>
                      </w:r>
                    </w:p>
                    <w:p w14:paraId="4154B199" w14:textId="77777777" w:rsidR="00AB7174" w:rsidRPr="00C74D95" w:rsidRDefault="00AB7174" w:rsidP="00C74D95">
                      <w:pPr>
                        <w:pStyle w:val="aff0"/>
                        <w:numPr>
                          <w:ilvl w:val="0"/>
                          <w:numId w:val="31"/>
                        </w:numPr>
                        <w:spacing w:line="256" w:lineRule="auto"/>
                        <w:rPr>
                          <w:rFonts w:ascii="Times New Roman" w:eastAsiaTheme="majorEastAsia" w:hAnsi="Times New Roman" w:cs="Times New Roman"/>
                          <w:sz w:val="20"/>
                          <w:szCs w:val="20"/>
                          <w:lang w:val="en-GB"/>
                        </w:rPr>
                      </w:pPr>
                      <w:proofErr w:type="spellStart"/>
                      <w:r w:rsidRPr="00C74D95">
                        <w:rPr>
                          <w:rFonts w:ascii="Times New Roman" w:eastAsiaTheme="majorEastAsia" w:hAnsi="Times New Roman" w:cs="Times New Roman"/>
                          <w:sz w:val="20"/>
                          <w:szCs w:val="20"/>
                          <w:lang w:val="en-GB"/>
                        </w:rPr>
                        <w:t>Offset_f</w:t>
                      </w:r>
                      <w:proofErr w:type="spellEnd"/>
                      <w:r w:rsidRPr="00C74D95">
                        <w:rPr>
                          <w:rFonts w:ascii="Times New Roman" w:eastAsiaTheme="majorEastAsia" w:hAnsi="Times New Roman" w:cs="Times New Roman"/>
                          <w:sz w:val="20"/>
                          <w:szCs w:val="20"/>
                          <w:lang w:val="en-GB"/>
                        </w:rPr>
                        <w:t xml:space="preserve"> is the common offset used in the calculation of TA of PRACH transmission.</w:t>
                      </w:r>
                    </w:p>
                    <w:p w14:paraId="1E0EC479" w14:textId="77777777" w:rsidR="00AB7174" w:rsidRDefault="00AB7174" w:rsidP="00C74D95">
                      <w:pPr>
                        <w:pStyle w:val="aff0"/>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 xml:space="preserve">FFS Beam specific and UE specific </w:t>
                      </w:r>
                      <w:proofErr w:type="spellStart"/>
                      <w:r w:rsidRPr="00C74D95">
                        <w:rPr>
                          <w:rFonts w:ascii="Times New Roman" w:eastAsiaTheme="majorEastAsia" w:hAnsi="Times New Roman" w:cs="Times New Roman"/>
                          <w:sz w:val="20"/>
                          <w:szCs w:val="20"/>
                          <w:lang w:val="en-GB"/>
                        </w:rPr>
                        <w:t>Offset_s</w:t>
                      </w:r>
                      <w:proofErr w:type="spellEnd"/>
                      <w:r w:rsidRPr="00C74D95">
                        <w:rPr>
                          <w:rFonts w:ascii="Times New Roman" w:eastAsiaTheme="majorEastAsia" w:hAnsi="Times New Roman" w:cs="Times New Roman"/>
                          <w:sz w:val="20"/>
                          <w:szCs w:val="20"/>
                          <w:lang w:val="en-GB"/>
                        </w:rPr>
                        <w:t>.</w:t>
                      </w:r>
                    </w:p>
                    <w:p w14:paraId="6CE9268E" w14:textId="77777777" w:rsidR="00AB7174" w:rsidRPr="00936171" w:rsidRDefault="00AB7174" w:rsidP="00C74D95">
                      <w:pPr>
                        <w:spacing w:line="256" w:lineRule="auto"/>
                        <w:rPr>
                          <w:rFonts w:ascii="Times New Roman" w:hAnsi="Times New Roman" w:cs="Times New Roman"/>
                          <w:sz w:val="20"/>
                          <w:szCs w:val="20"/>
                        </w:rPr>
                      </w:pPr>
                    </w:p>
                    <w:p w14:paraId="36E244D7" w14:textId="22E6B941"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77DADE6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signaled in SIB1 or in SIB following SIB1. </w:t>
                      </w:r>
                    </w:p>
                    <w:p w14:paraId="07A8D4F6" w14:textId="08D53EE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initial access which corresponds to the largest delay in the cell.</w:t>
                      </w:r>
                      <w:r w:rsidRPr="00936171">
                        <w:rPr>
                          <w:rFonts w:ascii="Times New Roman" w:eastAsiaTheme="majorEastAsia" w:hAnsi="Times New Roman" w:cs="Times New Roman"/>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AB7174" w:rsidRPr="00936171" w:rsidRDefault="00AB7174"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AB7174" w:rsidRPr="00314F68" w:rsidRDefault="00AB7174"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AB7174" w:rsidRPr="00314F68" w:rsidRDefault="00AB7174" w:rsidP="00314F68">
                            <w:pPr>
                              <w:rPr>
                                <w:rFonts w:ascii="Times New Roman" w:eastAsiaTheme="majorEastAsia" w:hAnsi="Times New Roman" w:cs="Times New Roman"/>
                                <w:sz w:val="20"/>
                                <w:szCs w:val="20"/>
                                <w:lang w:val="en-GB"/>
                              </w:rPr>
                            </w:pPr>
                          </w:p>
                          <w:p w14:paraId="68E2DDB2" w14:textId="77777777" w:rsidR="00AB7174" w:rsidRPr="00314F68" w:rsidRDefault="00AB7174"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AB7174" w:rsidRPr="00936171" w:rsidRDefault="00AB7174" w:rsidP="00314F68">
                            <w:pPr>
                              <w:rPr>
                                <w:rFonts w:ascii="Times New Roman" w:eastAsiaTheme="majorEastAsia" w:hAnsi="Times New Roman" w:cs="Times New Roman"/>
                                <w:sz w:val="20"/>
                                <w:szCs w:val="20"/>
                              </w:rPr>
                            </w:pPr>
                          </w:p>
                          <w:p w14:paraId="1174705B" w14:textId="77777777"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936171">
                              <w:rPr>
                                <w:rFonts w:ascii="Times New Roman" w:eastAsiaTheme="majorEastAsia" w:hAnsi="Times New Roman" w:cs="Times New Roman"/>
                                <w:sz w:val="20"/>
                                <w:szCs w:val="20"/>
                              </w:rPr>
                              <w:t>ra-</w:t>
                            </w:r>
                            <w:proofErr w:type="spellStart"/>
                            <w:r w:rsidRPr="00936171">
                              <w:rPr>
                                <w:rFonts w:ascii="Times New Roman" w:eastAsiaTheme="majorEastAsia" w:hAnsi="Times New Roman" w:cs="Times New Roman"/>
                                <w:sz w:val="20"/>
                                <w:szCs w:val="20"/>
                              </w:rPr>
                              <w:t>ContentionResolutionTimer</w:t>
                            </w:r>
                            <w:proofErr w:type="spellEnd"/>
                            <w:r w:rsidRPr="00936171">
                              <w:rPr>
                                <w:rFonts w:ascii="Times New Roman" w:eastAsiaTheme="majorEastAsia" w:hAnsi="Times New Roman" w:cs="Times New Roman"/>
                                <w:sz w:val="20"/>
                                <w:szCs w:val="20"/>
                              </w:rPr>
                              <w:t xml:space="preserve"> and an offset to the start of ra-</w:t>
                            </w:r>
                            <w:proofErr w:type="spellStart"/>
                            <w:r w:rsidRPr="00936171">
                              <w:rPr>
                                <w:rFonts w:ascii="Times New Roman" w:eastAsiaTheme="majorEastAsia" w:hAnsi="Times New Roman" w:cs="Times New Roman"/>
                                <w:sz w:val="20"/>
                                <w:szCs w:val="20"/>
                              </w:rPr>
                              <w:t>ContentionResolutionTimer</w:t>
                            </w:r>
                            <w:proofErr w:type="spellEnd"/>
                            <w:r w:rsidRPr="00936171">
                              <w:rPr>
                                <w:rFonts w:ascii="Times New Roman" w:eastAsiaTheme="majorEastAsia" w:hAnsi="Times New Roman" w:cs="Times New Roman"/>
                                <w:sz w:val="20"/>
                                <w:szCs w:val="20"/>
                              </w:rPr>
                              <w:t xml:space="preserve"> or common/minimum delay. </w:t>
                            </w:r>
                          </w:p>
                          <w:p w14:paraId="60C95979" w14:textId="0478039D"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936171">
                              <w:rPr>
                                <w:rFonts w:ascii="Times New Roman" w:eastAsiaTheme="majorEastAsia" w:hAnsi="Times New Roman" w:cs="Times New Roman"/>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AB7174" w:rsidRPr="00936171" w:rsidRDefault="00AB7174"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AB7174" w:rsidRPr="00314F68" w:rsidRDefault="00AB7174"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AB7174" w:rsidRPr="00314F68" w:rsidRDefault="00AB7174" w:rsidP="00314F68">
                      <w:pPr>
                        <w:rPr>
                          <w:rFonts w:ascii="Times New Roman" w:eastAsiaTheme="majorEastAsia" w:hAnsi="Times New Roman" w:cs="Times New Roman"/>
                          <w:sz w:val="20"/>
                          <w:szCs w:val="20"/>
                          <w:lang w:val="en-GB"/>
                        </w:rPr>
                      </w:pPr>
                    </w:p>
                    <w:p w14:paraId="68E2DDB2" w14:textId="77777777" w:rsidR="00AB7174" w:rsidRPr="00314F68" w:rsidRDefault="00AB7174" w:rsidP="00314F68">
                      <w:pPr>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AB7174" w:rsidRPr="00936171" w:rsidRDefault="00AB7174" w:rsidP="00314F68">
                      <w:pPr>
                        <w:rPr>
                          <w:rFonts w:ascii="Times New Roman" w:eastAsiaTheme="majorEastAsia" w:hAnsi="Times New Roman" w:cs="Times New Roman"/>
                          <w:sz w:val="20"/>
                          <w:szCs w:val="20"/>
                        </w:rPr>
                      </w:pPr>
                    </w:p>
                    <w:p w14:paraId="1174705B" w14:textId="77777777"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936171">
                        <w:rPr>
                          <w:rFonts w:ascii="Times New Roman" w:eastAsiaTheme="majorEastAsia" w:hAnsi="Times New Roman" w:cs="Times New Roman"/>
                          <w:sz w:val="20"/>
                          <w:szCs w:val="20"/>
                        </w:rPr>
                        <w:t>ra-</w:t>
                      </w:r>
                      <w:proofErr w:type="spellStart"/>
                      <w:r w:rsidRPr="00936171">
                        <w:rPr>
                          <w:rFonts w:ascii="Times New Roman" w:eastAsiaTheme="majorEastAsia" w:hAnsi="Times New Roman" w:cs="Times New Roman"/>
                          <w:sz w:val="20"/>
                          <w:szCs w:val="20"/>
                        </w:rPr>
                        <w:t>ContentionResolutionTimer</w:t>
                      </w:r>
                      <w:proofErr w:type="spellEnd"/>
                      <w:r w:rsidRPr="00936171">
                        <w:rPr>
                          <w:rFonts w:ascii="Times New Roman" w:eastAsiaTheme="majorEastAsia" w:hAnsi="Times New Roman" w:cs="Times New Roman"/>
                          <w:sz w:val="20"/>
                          <w:szCs w:val="20"/>
                        </w:rPr>
                        <w:t xml:space="preserve"> and an offset to the start of ra-</w:t>
                      </w:r>
                      <w:proofErr w:type="spellStart"/>
                      <w:r w:rsidRPr="00936171">
                        <w:rPr>
                          <w:rFonts w:ascii="Times New Roman" w:eastAsiaTheme="majorEastAsia" w:hAnsi="Times New Roman" w:cs="Times New Roman"/>
                          <w:sz w:val="20"/>
                          <w:szCs w:val="20"/>
                        </w:rPr>
                        <w:t>ContentionResolutionTimer</w:t>
                      </w:r>
                      <w:proofErr w:type="spellEnd"/>
                      <w:r w:rsidRPr="00936171">
                        <w:rPr>
                          <w:rFonts w:ascii="Times New Roman" w:eastAsiaTheme="majorEastAsia" w:hAnsi="Times New Roman" w:cs="Times New Roman"/>
                          <w:sz w:val="20"/>
                          <w:szCs w:val="20"/>
                        </w:rPr>
                        <w:t xml:space="preserve"> or common/minimum delay. </w:t>
                      </w:r>
                    </w:p>
                    <w:p w14:paraId="60C95979" w14:textId="0478039D"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936171">
                        <w:rPr>
                          <w:rFonts w:ascii="Times New Roman" w:eastAsiaTheme="majorEastAsia" w:hAnsi="Times New Roman" w:cs="Times New Roman"/>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rPr>
      </w:pPr>
      <w:r>
        <w:rPr>
          <w:rFonts w:ascii="Arial" w:hAnsi="Arial" w:cs="Arial"/>
          <w:lang w:val="en-GB"/>
        </w:rPr>
        <w:t xml:space="preserve">Similar to the status at RAN1#103-e, the main discussion point is still about </w:t>
      </w:r>
      <w:r w:rsidR="008D20B3">
        <w:rPr>
          <w:rFonts w:ascii="Arial" w:hAnsi="Arial" w:cs="Arial"/>
          <w:lang w:val="en-GB"/>
        </w:rPr>
        <w:t>e</w:t>
      </w:r>
      <w:r w:rsidR="008D20B3" w:rsidRPr="00EB624F">
        <w:rPr>
          <w:rFonts w:ascii="Arial" w:hAnsi="Arial" w:cs="Arial"/>
          <w:lang w:val="en-GB"/>
        </w:rPr>
        <w:t xml:space="preserve">xplicit and/or implicit </w:t>
      </w:r>
      <w:proofErr w:type="spellStart"/>
      <w:r w:rsidR="008D20B3" w:rsidRPr="00EB624F">
        <w:rPr>
          <w:rFonts w:ascii="Arial" w:hAnsi="Arial" w:cs="Arial"/>
          <w:lang w:val="en-GB"/>
        </w:rPr>
        <w:t>signaling</w:t>
      </w:r>
      <w:proofErr w:type="spellEnd"/>
      <w:r w:rsidR="008D20B3" w:rsidRPr="00EB624F">
        <w:rPr>
          <w:rFonts w:ascii="Arial" w:hAnsi="Arial" w:cs="Arial"/>
          <w:lang w:val="en-GB"/>
        </w:rPr>
        <w:t xml:space="preserve"> of </w:t>
      </w:r>
      <w:proofErr w:type="spellStart"/>
      <w:r w:rsidR="008D20B3" w:rsidRPr="00EB624F">
        <w:rPr>
          <w:rFonts w:ascii="Arial" w:hAnsi="Arial" w:cs="Arial"/>
          <w:lang w:val="en-GB"/>
        </w:rPr>
        <w:t>Koffset</w:t>
      </w:r>
      <w:proofErr w:type="spellEnd"/>
      <w:r w:rsidR="008D20B3">
        <w:rPr>
          <w:rFonts w:ascii="Arial" w:hAnsi="Arial" w:cs="Arial"/>
          <w:lang w:val="en-GB"/>
        </w:rPr>
        <w:t xml:space="preserve">, as summarized in the table below. </w:t>
      </w:r>
    </w:p>
    <w:tbl>
      <w:tblPr>
        <w:tblStyle w:val="aff5"/>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ff0"/>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aff0"/>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f0"/>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aff0"/>
              <w:numPr>
                <w:ilvl w:val="0"/>
                <w:numId w:val="42"/>
              </w:numPr>
              <w:rPr>
                <w:lang w:val="en-GB"/>
              </w:rPr>
            </w:pPr>
            <w:r>
              <w:rPr>
                <w:lang w:val="en-GB"/>
              </w:rPr>
              <w:t xml:space="preserve">Save </w:t>
            </w:r>
            <w:proofErr w:type="spellStart"/>
            <w:r>
              <w:rPr>
                <w:lang w:val="en-GB"/>
              </w:rPr>
              <w:t>signaling</w:t>
            </w:r>
            <w:proofErr w:type="spellEnd"/>
            <w:r>
              <w:rPr>
                <w:lang w:val="en-GB"/>
              </w:rPr>
              <w:t xml:space="preserve">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aff0"/>
              <w:numPr>
                <w:ilvl w:val="1"/>
                <w:numId w:val="42"/>
              </w:numPr>
              <w:rPr>
                <w:lang w:val="en-GB"/>
              </w:rPr>
            </w:pPr>
            <w:r>
              <w:rPr>
                <w:lang w:val="en-GB"/>
              </w:rPr>
              <w:t>Common TA</w:t>
            </w:r>
          </w:p>
          <w:p w14:paraId="66CDC827" w14:textId="77777777" w:rsidR="008D20B3" w:rsidRPr="00EB624F" w:rsidRDefault="008D20B3" w:rsidP="008D20B3">
            <w:pPr>
              <w:pStyle w:val="aff0"/>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ff0"/>
              <w:numPr>
                <w:ilvl w:val="0"/>
                <w:numId w:val="44"/>
              </w:numPr>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aff0"/>
              <w:numPr>
                <w:ilvl w:val="0"/>
                <w:numId w:val="43"/>
              </w:numPr>
              <w:rPr>
                <w:lang w:val="en-GB"/>
              </w:rPr>
            </w:pPr>
            <w:r>
              <w:rPr>
                <w:lang w:val="en-GB"/>
              </w:rPr>
              <w:t>The parameter used to derive Koffset is mandatorily present</w:t>
            </w:r>
          </w:p>
          <w:p w14:paraId="1621DEC5" w14:textId="77777777" w:rsidR="008D20B3" w:rsidRDefault="008D20B3" w:rsidP="008D20B3">
            <w:pPr>
              <w:pStyle w:val="aff0"/>
              <w:numPr>
                <w:ilvl w:val="0"/>
                <w:numId w:val="43"/>
              </w:numPr>
              <w:rPr>
                <w:lang w:val="en-GB"/>
              </w:rPr>
            </w:pPr>
            <w:r>
              <w:rPr>
                <w:lang w:val="en-GB"/>
              </w:rPr>
              <w:t>Coupling of parameters</w:t>
            </w:r>
          </w:p>
          <w:p w14:paraId="2C6BEC4E" w14:textId="77777777" w:rsidR="008D20B3" w:rsidRDefault="008D20B3" w:rsidP="008D20B3">
            <w:pPr>
              <w:pStyle w:val="aff0"/>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aff0"/>
              <w:numPr>
                <w:ilvl w:val="1"/>
                <w:numId w:val="43"/>
              </w:numPr>
              <w:rPr>
                <w:lang w:val="en-GB"/>
              </w:rPr>
            </w:pPr>
            <w:r>
              <w:rPr>
                <w:lang w:val="en-GB"/>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pPr>
              <w:rPr>
                <w:lang w:val="de-DE"/>
              </w:rPr>
            </w:pPr>
            <w:r w:rsidRPr="007B2699">
              <w:rPr>
                <w:lang w:val="de-DE"/>
              </w:rPr>
              <w:t>[</w:t>
            </w:r>
            <w:r w:rsidR="0077198D" w:rsidRPr="007B2699">
              <w:rPr>
                <w:lang w:val="de-DE"/>
              </w:rPr>
              <w:t>OPPO, LGE, Spreadtrum, Ericsson, Interdigital, CMCC, Qualcomm</w:t>
            </w:r>
            <w:r w:rsidRPr="007B2699">
              <w:rPr>
                <w:lang w:val="de-DE"/>
              </w:rPr>
              <w:t>]</w:t>
            </w:r>
          </w:p>
        </w:tc>
        <w:tc>
          <w:tcPr>
            <w:tcW w:w="3202" w:type="dxa"/>
          </w:tcPr>
          <w:p w14:paraId="2833C8A1" w14:textId="121E1615" w:rsidR="008D20B3" w:rsidRPr="007B2699" w:rsidRDefault="008D20B3" w:rsidP="0077198D">
            <w:pPr>
              <w:rPr>
                <w:lang w:val="de-DE"/>
              </w:rPr>
            </w:pPr>
            <w:r w:rsidRPr="007B2699">
              <w:rPr>
                <w:lang w:val="de-DE"/>
              </w:rPr>
              <w:t>[Huawei</w:t>
            </w:r>
            <w:r w:rsidR="0077198D" w:rsidRPr="007B2699">
              <w:rPr>
                <w:lang w:val="de-DE"/>
              </w:rPr>
              <w:t>/</w:t>
            </w:r>
            <w:r w:rsidRPr="007B2699">
              <w:rPr>
                <w:lang w:val="de-DE"/>
              </w:rPr>
              <w:t>HiSilicon,</w:t>
            </w:r>
            <w:r w:rsidR="0077198D" w:rsidRPr="007B2699">
              <w:rPr>
                <w:lang w:val="de-DE"/>
              </w:rPr>
              <w:t xml:space="preserve"> Zhejiang Lab, Intel, Sony, Fraunhofer</w:t>
            </w:r>
            <w:r w:rsidRPr="007B2699">
              <w:rPr>
                <w:lang w:val="de-DE"/>
              </w:rPr>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lang w:val="en-GB"/>
        </w:rPr>
        <w:t xml:space="preserve">based on the current status, it is unlikely that the situation would change much at RAN1#104-e.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w:t>
      </w:r>
      <w:r>
        <w:rPr>
          <w:rFonts w:ascii="Arial" w:hAnsi="Arial" w:cs="Arial"/>
          <w:lang w:val="en-GB"/>
        </w:rPr>
        <w:t xml:space="preserve"> Thus, it appears sensible that we leave this discussion FFS until more design aspects of NTN become clearer</w:t>
      </w:r>
      <w:r w:rsidR="008B446C">
        <w:rPr>
          <w:rFonts w:ascii="Arial" w:hAnsi="Arial" w:cs="Arial"/>
          <w:lang w:val="en-GB"/>
        </w:rPr>
        <w:t>. For example, it would be helpful if the TA discussion</w:t>
      </w:r>
      <w:r w:rsidR="008B446C" w:rsidRPr="008B446C">
        <w:rPr>
          <w:rFonts w:ascii="Arial" w:hAnsi="Arial" w:cs="Arial"/>
          <w:lang w:val="en-GB"/>
        </w:rPr>
        <w:t xml:space="preserve"> </w:t>
      </w:r>
      <w:r w:rsidR="008B446C" w:rsidRPr="00EB624F">
        <w:rPr>
          <w:rFonts w:ascii="Arial" w:hAnsi="Arial" w:cs="Arial"/>
          <w:lang w:val="en-GB"/>
        </w:rPr>
        <w:t>in A.I. 8.4.2</w:t>
      </w:r>
      <w:r w:rsidR="008B446C">
        <w:rPr>
          <w:rFonts w:ascii="Arial" w:hAnsi="Arial" w:cs="Arial"/>
          <w:lang w:val="en-GB"/>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aff5"/>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a"/>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a"/>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a"/>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9353CF" w:rsidRDefault="00F8111D" w:rsidP="002D6766">
            <w:pPr>
              <w:pStyle w:val="aa"/>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a"/>
              <w:spacing w:line="256" w:lineRule="auto"/>
              <w:rPr>
                <w:rFonts w:cs="Arial"/>
              </w:rPr>
            </w:pPr>
            <w:r>
              <w:rPr>
                <w:rFonts w:cs="Arial"/>
              </w:rPr>
              <w:t>Thales</w:t>
            </w:r>
          </w:p>
        </w:tc>
        <w:tc>
          <w:tcPr>
            <w:tcW w:w="7834" w:type="dxa"/>
          </w:tcPr>
          <w:p w14:paraId="1DE557D7" w14:textId="77777777" w:rsidR="00C11E23" w:rsidRPr="009353CF" w:rsidRDefault="00C11E23" w:rsidP="00AB7174">
            <w:pPr>
              <w:pStyle w:val="aa"/>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a"/>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aa"/>
              <w:spacing w:line="256" w:lineRule="auto"/>
              <w:rPr>
                <w:rFonts w:cs="Arial"/>
              </w:rPr>
            </w:pPr>
            <w:r>
              <w:rPr>
                <w:rFonts w:cs="Arial"/>
              </w:rPr>
              <w:t>ZTE</w:t>
            </w:r>
          </w:p>
        </w:tc>
        <w:tc>
          <w:tcPr>
            <w:tcW w:w="7834" w:type="dxa"/>
          </w:tcPr>
          <w:p w14:paraId="3B1D2DA8" w14:textId="739A8B4D" w:rsidR="002A24BF" w:rsidRDefault="002A24BF" w:rsidP="002A24BF">
            <w:pPr>
              <w:pStyle w:val="aa"/>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a"/>
              <w:spacing w:line="256" w:lineRule="auto"/>
              <w:rPr>
                <w:rFonts w:cs="Arial"/>
              </w:rPr>
            </w:pPr>
            <w:r>
              <w:rPr>
                <w:rFonts w:cs="Arial"/>
              </w:rPr>
              <w:t>Intel</w:t>
            </w:r>
          </w:p>
        </w:tc>
        <w:tc>
          <w:tcPr>
            <w:tcW w:w="7834" w:type="dxa"/>
          </w:tcPr>
          <w:p w14:paraId="1B8966DB" w14:textId="63B62A92" w:rsidR="00936171" w:rsidRPr="00936171" w:rsidRDefault="00936171" w:rsidP="00936171">
            <w:pPr>
              <w:pStyle w:val="aa"/>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a"/>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a"/>
              <w:spacing w:line="256" w:lineRule="auto"/>
              <w:rPr>
                <w:rFonts w:cs="Arial"/>
              </w:rPr>
            </w:pPr>
            <w:r>
              <w:rPr>
                <w:rFonts w:eastAsia="游明朝" w:cs="Arial"/>
                <w:lang w:eastAsia="en-US"/>
              </w:rPr>
              <w:t>Panasonic</w:t>
            </w:r>
          </w:p>
        </w:tc>
        <w:tc>
          <w:tcPr>
            <w:tcW w:w="7834" w:type="dxa"/>
          </w:tcPr>
          <w:p w14:paraId="4377F3AE" w14:textId="0FF031A0" w:rsidR="00AB7174" w:rsidRPr="00936171" w:rsidRDefault="00AB7174" w:rsidP="00AB7174">
            <w:pPr>
              <w:pStyle w:val="aa"/>
              <w:spacing w:line="256" w:lineRule="auto"/>
              <w:rPr>
                <w:rFonts w:cs="Arial"/>
              </w:rPr>
            </w:pPr>
            <w:r>
              <w:rPr>
                <w:rFonts w:eastAsia="游明朝" w:cs="Arial"/>
                <w:lang w:eastAsia="en-US"/>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77777777" w:rsidR="00850FD8" w:rsidRPr="00936171" w:rsidRDefault="00850FD8" w:rsidP="00850FD8">
            <w:pPr>
              <w:pStyle w:val="aa"/>
              <w:spacing w:line="256" w:lineRule="auto"/>
              <w:rPr>
                <w:rFonts w:cs="Arial"/>
              </w:rPr>
            </w:pPr>
          </w:p>
        </w:tc>
        <w:tc>
          <w:tcPr>
            <w:tcW w:w="7834" w:type="dxa"/>
          </w:tcPr>
          <w:p w14:paraId="6054EF2B" w14:textId="77777777" w:rsidR="00850FD8" w:rsidRPr="00936171" w:rsidRDefault="00850FD8" w:rsidP="00850FD8">
            <w:pPr>
              <w:pStyle w:val="aa"/>
              <w:spacing w:line="256" w:lineRule="auto"/>
              <w:rPr>
                <w:rFonts w:cs="Arial"/>
              </w:rPr>
            </w:pPr>
          </w:p>
        </w:tc>
      </w:tr>
      <w:tr w:rsidR="00850FD8" w:rsidRPr="00936171" w14:paraId="2AA01834" w14:textId="77777777" w:rsidTr="002D6766">
        <w:tc>
          <w:tcPr>
            <w:tcW w:w="1795" w:type="dxa"/>
          </w:tcPr>
          <w:p w14:paraId="7867EF63" w14:textId="77777777" w:rsidR="00850FD8" w:rsidRPr="00936171" w:rsidRDefault="00850FD8" w:rsidP="00850FD8">
            <w:pPr>
              <w:pStyle w:val="aa"/>
              <w:spacing w:line="256" w:lineRule="auto"/>
              <w:rPr>
                <w:rFonts w:cs="Arial"/>
              </w:rPr>
            </w:pPr>
          </w:p>
        </w:tc>
        <w:tc>
          <w:tcPr>
            <w:tcW w:w="7834" w:type="dxa"/>
          </w:tcPr>
          <w:p w14:paraId="46579FF3" w14:textId="77777777" w:rsidR="00850FD8" w:rsidRPr="00936171" w:rsidRDefault="00850FD8" w:rsidP="00850FD8">
            <w:pPr>
              <w:pStyle w:val="aa"/>
              <w:spacing w:line="256" w:lineRule="auto"/>
              <w:rPr>
                <w:rFonts w:cs="Arial"/>
              </w:rPr>
            </w:pPr>
          </w:p>
        </w:tc>
      </w:tr>
      <w:tr w:rsidR="00850FD8" w:rsidRPr="00936171" w14:paraId="668E3D6A" w14:textId="77777777" w:rsidTr="002D6766">
        <w:tc>
          <w:tcPr>
            <w:tcW w:w="1795" w:type="dxa"/>
          </w:tcPr>
          <w:p w14:paraId="5ACD3E15" w14:textId="77777777" w:rsidR="00850FD8" w:rsidRPr="00936171" w:rsidRDefault="00850FD8" w:rsidP="00850FD8">
            <w:pPr>
              <w:pStyle w:val="aa"/>
              <w:spacing w:line="256" w:lineRule="auto"/>
              <w:rPr>
                <w:rFonts w:cs="Arial"/>
              </w:rPr>
            </w:pPr>
          </w:p>
        </w:tc>
        <w:tc>
          <w:tcPr>
            <w:tcW w:w="7834" w:type="dxa"/>
          </w:tcPr>
          <w:p w14:paraId="0ED39881" w14:textId="77777777" w:rsidR="00850FD8" w:rsidRPr="00936171" w:rsidRDefault="00850FD8" w:rsidP="00850FD8">
            <w:pPr>
              <w:pStyle w:val="aa"/>
              <w:spacing w:line="256" w:lineRule="auto"/>
              <w:rPr>
                <w:rFonts w:cs="Arial"/>
              </w:rPr>
            </w:pPr>
          </w:p>
        </w:tc>
      </w:tr>
      <w:tr w:rsidR="00850FD8" w:rsidRPr="00936171" w14:paraId="144D3D8B" w14:textId="77777777" w:rsidTr="002D6766">
        <w:tc>
          <w:tcPr>
            <w:tcW w:w="1795" w:type="dxa"/>
          </w:tcPr>
          <w:p w14:paraId="79D70051" w14:textId="77777777" w:rsidR="00850FD8" w:rsidRPr="00936171" w:rsidRDefault="00850FD8" w:rsidP="00850FD8">
            <w:pPr>
              <w:pStyle w:val="aa"/>
              <w:spacing w:line="256" w:lineRule="auto"/>
              <w:rPr>
                <w:rFonts w:cs="Arial"/>
              </w:rPr>
            </w:pPr>
          </w:p>
        </w:tc>
        <w:tc>
          <w:tcPr>
            <w:tcW w:w="7834" w:type="dxa"/>
          </w:tcPr>
          <w:p w14:paraId="48342A72" w14:textId="77777777" w:rsidR="00850FD8" w:rsidRPr="00936171" w:rsidRDefault="00850FD8" w:rsidP="00850FD8">
            <w:pPr>
              <w:pStyle w:val="aa"/>
              <w:spacing w:line="256" w:lineRule="auto"/>
              <w:rPr>
                <w:rFonts w:cs="Arial"/>
              </w:rPr>
            </w:pPr>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936171">
                              <w:rPr>
                                <w:rFonts w:ascii="Times New Roman" w:eastAsiaTheme="majorEastAsia" w:hAnsi="Times New Roman" w:cs="Times New Roman"/>
                                <w:sz w:val="20"/>
                                <w:szCs w:val="20"/>
                              </w:rPr>
                              <w:t xml:space="preserve">Proposal 4: Discuss on </w:t>
                            </w:r>
                            <w:proofErr w:type="gramStart"/>
                            <w:r w:rsidRPr="00936171">
                              <w:rPr>
                                <w:rFonts w:ascii="Times New Roman" w:eastAsiaTheme="majorEastAsia" w:hAnsi="Times New Roman" w:cs="Times New Roman"/>
                                <w:sz w:val="20"/>
                                <w:szCs w:val="20"/>
                              </w:rPr>
                              <w:t>whether or not</w:t>
                            </w:r>
                            <w:proofErr w:type="gramEnd"/>
                            <w:r w:rsidRPr="00936171">
                              <w:rPr>
                                <w:rFonts w:ascii="Times New Roman" w:eastAsiaTheme="majorEastAsia" w:hAnsi="Times New Roman" w:cs="Times New Roman"/>
                                <w:sz w:val="20"/>
                                <w:szCs w:val="20"/>
                              </w:rPr>
                              <w:t xml:space="preserve"> to support the case where DL/UL frame timing at gNB is not aligned.</w:t>
                            </w:r>
                          </w:p>
                          <w:p w14:paraId="56B77570" w14:textId="22160115"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57212446"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Proposal-1: the scenario where DL and UL frame timings are not aligned at gNB </w:t>
                            </w:r>
                            <w:proofErr w:type="gramStart"/>
                            <w:r w:rsidRPr="00936171">
                              <w:rPr>
                                <w:rFonts w:ascii="Times New Roman" w:eastAsiaTheme="majorEastAsia" w:hAnsi="Times New Roman" w:cs="Times New Roman"/>
                                <w:sz w:val="20"/>
                                <w:szCs w:val="20"/>
                              </w:rPr>
                              <w:t>has to</w:t>
                            </w:r>
                            <w:proofErr w:type="gramEnd"/>
                            <w:r w:rsidRPr="00936171">
                              <w:rPr>
                                <w:rFonts w:ascii="Times New Roman" w:eastAsiaTheme="majorEastAsia" w:hAnsi="Times New Roman" w:cs="Times New Roman"/>
                                <w:sz w:val="20"/>
                                <w:szCs w:val="20"/>
                              </w:rPr>
                              <w:t xml:space="preserve"> be supported in Rel-17</w:t>
                            </w:r>
                          </w:p>
                          <w:p w14:paraId="2D79826C"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Proposal-2: support </w:t>
                            </w: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for DL MAC-CE action time</w:t>
                            </w:r>
                          </w:p>
                          <w:p w14:paraId="298D3FC7" w14:textId="185120F4"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[Panasonic]:</w:t>
                            </w:r>
                          </w:p>
                          <w:p w14:paraId="2AD48744"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DL related MAC CE action timing, </w:t>
                            </w: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should be introduced. </w:t>
                            </w:r>
                          </w:p>
                          <w:p w14:paraId="36560A9B" w14:textId="0A71EA1B"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lang w:val="en-GB"/>
                              </w:rPr>
                              <w:t>Nokia Shanghai Bell</w:t>
                            </w:r>
                            <w:r w:rsidRPr="00936171">
                              <w:rPr>
                                <w:rFonts w:ascii="Times New Roman" w:hAnsi="Times New Roman" w:cs="Times New Roman"/>
                                <w:b/>
                                <w:bCs/>
                                <w:sz w:val="20"/>
                                <w:szCs w:val="20"/>
                              </w:rPr>
                              <w:t>]:</w:t>
                            </w:r>
                          </w:p>
                          <w:p w14:paraId="0ABB81B7" w14:textId="3C20FAF1"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RAN1 to assume long TA as baseline solution and no </w:t>
                            </w: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to be introduced in the system.</w:t>
                            </w:r>
                          </w:p>
                          <w:p w14:paraId="566BFE74" w14:textId="0A2682D7"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80D9218"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w:t>
                            </w:r>
                          </w:p>
                          <w:p w14:paraId="1FCDD871" w14:textId="5847B1F0"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936171">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936171">
                              <w:rPr>
                                <w:rFonts w:ascii="Times New Roman" w:eastAsiaTheme="majorEastAsia" w:hAnsi="Times New Roman" w:cs="Times New Roman"/>
                                <w:sz w:val="20"/>
                                <w:szCs w:val="20"/>
                              </w:rPr>
                              <w:t xml:space="preserve"> is the sub-carrier spacing configured for uplink.</w:t>
                            </w:r>
                          </w:p>
                          <w:p w14:paraId="36F53919" w14:textId="69892849"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789C49F2" w14:textId="77777777" w:rsidR="00AB7174" w:rsidRPr="00936171" w:rsidRDefault="00AB7174" w:rsidP="003053F6">
                            <w:pPr>
                              <w:rPr>
                                <w:rFonts w:ascii="Times New Roman" w:eastAsiaTheme="majorEastAsia" w:hAnsi="Times New Roman" w:cs="Times New Roman"/>
                                <w:color w:val="000000" w:themeColor="text1"/>
                                <w:sz w:val="20"/>
                                <w:szCs w:val="20"/>
                              </w:rPr>
                            </w:pPr>
                            <w:r w:rsidRPr="00936171">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936171">
                              <w:rPr>
                                <w:rFonts w:ascii="Times New Roman" w:eastAsiaTheme="majorEastAsia" w:hAnsi="Times New Roman" w:cs="Times New Roman"/>
                                <w:color w:val="000000" w:themeColor="text1"/>
                                <w:sz w:val="20"/>
                                <w:szCs w:val="20"/>
                              </w:rPr>
                              <w:t>.</w:t>
                            </w:r>
                          </w:p>
                          <w:p w14:paraId="1ECDCF43" w14:textId="33A3013C"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58950B0A"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where </w:t>
                            </w:r>
                          </w:p>
                          <w:p w14:paraId="68D56655" w14:textId="77777777" w:rsidR="00AB7174" w:rsidRPr="003053F6" w:rsidRDefault="00AB7174" w:rsidP="003053F6">
                            <w:pPr>
                              <w:pStyle w:val="aff0"/>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AB7174" w:rsidRPr="003053F6" w:rsidRDefault="00AB7174" w:rsidP="003053F6">
                            <w:pPr>
                              <w:pStyle w:val="aff0"/>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gNB UL slot and corresponding gNB DL slot.</w:t>
                            </w:r>
                          </w:p>
                          <w:p w14:paraId="3498901D" w14:textId="38C24D78" w:rsidR="00AB7174" w:rsidRPr="003053F6" w:rsidRDefault="00AB7174" w:rsidP="003053F6">
                            <w:pPr>
                              <w:spacing w:before="60" w:after="60" w:line="288" w:lineRule="auto"/>
                              <w:rPr>
                                <w:rFonts w:ascii="Times New Roman" w:eastAsia="Malgun Gothic" w:hAnsi="Times New Roman" w:cs="Times New Roman"/>
                                <w:sz w:val="20"/>
                                <w:szCs w:val="20"/>
                                <w:lang w:val="x-none"/>
                              </w:rPr>
                            </w:pPr>
                          </w:p>
                          <w:p w14:paraId="5BDD6899" w14:textId="77777777" w:rsidR="00AB7174" w:rsidRPr="00936171" w:rsidRDefault="00AB7174" w:rsidP="003053F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936171">
                        <w:rPr>
                          <w:rFonts w:ascii="Times New Roman" w:eastAsiaTheme="majorEastAsia" w:hAnsi="Times New Roman" w:cs="Times New Roman"/>
                          <w:sz w:val="20"/>
                          <w:szCs w:val="20"/>
                        </w:rPr>
                        <w:t xml:space="preserve">Proposal 4: Discuss on </w:t>
                      </w:r>
                      <w:proofErr w:type="gramStart"/>
                      <w:r w:rsidRPr="00936171">
                        <w:rPr>
                          <w:rFonts w:ascii="Times New Roman" w:eastAsiaTheme="majorEastAsia" w:hAnsi="Times New Roman" w:cs="Times New Roman"/>
                          <w:sz w:val="20"/>
                          <w:szCs w:val="20"/>
                        </w:rPr>
                        <w:t>whether or not</w:t>
                      </w:r>
                      <w:proofErr w:type="gramEnd"/>
                      <w:r w:rsidRPr="00936171">
                        <w:rPr>
                          <w:rFonts w:ascii="Times New Roman" w:eastAsiaTheme="majorEastAsia" w:hAnsi="Times New Roman" w:cs="Times New Roman"/>
                          <w:sz w:val="20"/>
                          <w:szCs w:val="20"/>
                        </w:rPr>
                        <w:t xml:space="preserve"> to support the case where DL/UL frame timing at gNB is not aligned.</w:t>
                      </w:r>
                    </w:p>
                    <w:p w14:paraId="56B77570" w14:textId="22160115"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57212446"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Proposal-1: the scenario where DL and UL frame timings are not aligned at gNB </w:t>
                      </w:r>
                      <w:proofErr w:type="gramStart"/>
                      <w:r w:rsidRPr="00936171">
                        <w:rPr>
                          <w:rFonts w:ascii="Times New Roman" w:eastAsiaTheme="majorEastAsia" w:hAnsi="Times New Roman" w:cs="Times New Roman"/>
                          <w:sz w:val="20"/>
                          <w:szCs w:val="20"/>
                        </w:rPr>
                        <w:t>has to</w:t>
                      </w:r>
                      <w:proofErr w:type="gramEnd"/>
                      <w:r w:rsidRPr="00936171">
                        <w:rPr>
                          <w:rFonts w:ascii="Times New Roman" w:eastAsiaTheme="majorEastAsia" w:hAnsi="Times New Roman" w:cs="Times New Roman"/>
                          <w:sz w:val="20"/>
                          <w:szCs w:val="20"/>
                        </w:rPr>
                        <w:t xml:space="preserve"> be supported in Rel-17</w:t>
                      </w:r>
                    </w:p>
                    <w:p w14:paraId="2D79826C"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Proposal-2: support </w:t>
                      </w: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for DL MAC-CE action time</w:t>
                      </w:r>
                    </w:p>
                    <w:p w14:paraId="298D3FC7" w14:textId="185120F4"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[Panasonic]:</w:t>
                      </w:r>
                    </w:p>
                    <w:p w14:paraId="2AD48744"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DL related MAC CE action timing, </w:t>
                      </w: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should be introduced. </w:t>
                      </w:r>
                    </w:p>
                    <w:p w14:paraId="36560A9B" w14:textId="0A71EA1B"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lang w:val="en-GB"/>
                        </w:rPr>
                        <w:t>Nokia Shanghai Bell</w:t>
                      </w:r>
                      <w:r w:rsidRPr="00936171">
                        <w:rPr>
                          <w:rFonts w:ascii="Times New Roman" w:hAnsi="Times New Roman" w:cs="Times New Roman"/>
                          <w:b/>
                          <w:bCs/>
                          <w:sz w:val="20"/>
                          <w:szCs w:val="20"/>
                        </w:rPr>
                        <w:t>]:</w:t>
                      </w:r>
                    </w:p>
                    <w:p w14:paraId="0ABB81B7" w14:textId="3C20FAF1"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RAN1 to assume long TA as baseline solution and no </w:t>
                      </w:r>
                      <w:proofErr w:type="spellStart"/>
                      <w:r w:rsidRPr="00936171">
                        <w:rPr>
                          <w:rFonts w:ascii="Times New Roman" w:eastAsiaTheme="majorEastAsia" w:hAnsi="Times New Roman" w:cs="Times New Roman"/>
                          <w:sz w:val="20"/>
                          <w:szCs w:val="20"/>
                        </w:rPr>
                        <w:t>K_mac</w:t>
                      </w:r>
                      <w:proofErr w:type="spellEnd"/>
                      <w:r w:rsidRPr="00936171">
                        <w:rPr>
                          <w:rFonts w:ascii="Times New Roman" w:eastAsiaTheme="majorEastAsia" w:hAnsi="Times New Roman" w:cs="Times New Roman"/>
                          <w:sz w:val="20"/>
                          <w:szCs w:val="20"/>
                        </w:rPr>
                        <w:t xml:space="preserve"> to be introduced in the system.</w:t>
                      </w:r>
                    </w:p>
                    <w:p w14:paraId="566BFE74" w14:textId="0A2682D7"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80D9218"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w:t>
                      </w:r>
                    </w:p>
                    <w:p w14:paraId="1FCDD871" w14:textId="5847B1F0"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936171">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936171">
                        <w:rPr>
                          <w:rFonts w:ascii="Times New Roman" w:eastAsiaTheme="majorEastAsia" w:hAnsi="Times New Roman" w:cs="Times New Roman"/>
                          <w:sz w:val="20"/>
                          <w:szCs w:val="20"/>
                        </w:rPr>
                        <w:t xml:space="preserve"> is the sub-carrier spacing configured for uplink.</w:t>
                      </w:r>
                    </w:p>
                    <w:p w14:paraId="36F53919" w14:textId="69892849"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789C49F2" w14:textId="77777777" w:rsidR="00AB7174" w:rsidRPr="00936171" w:rsidRDefault="00AB7174" w:rsidP="003053F6">
                      <w:pPr>
                        <w:rPr>
                          <w:rFonts w:ascii="Times New Roman" w:eastAsiaTheme="majorEastAsia" w:hAnsi="Times New Roman" w:cs="Times New Roman"/>
                          <w:color w:val="000000" w:themeColor="text1"/>
                          <w:sz w:val="20"/>
                          <w:szCs w:val="20"/>
                        </w:rPr>
                      </w:pPr>
                      <w:r w:rsidRPr="00936171">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936171">
                        <w:rPr>
                          <w:rFonts w:ascii="Times New Roman" w:eastAsiaTheme="majorEastAsia" w:hAnsi="Times New Roman" w:cs="Times New Roman"/>
                          <w:color w:val="000000" w:themeColor="text1"/>
                          <w:sz w:val="20"/>
                          <w:szCs w:val="20"/>
                        </w:rPr>
                        <w:t>.</w:t>
                      </w:r>
                    </w:p>
                    <w:p w14:paraId="1ECDCF43" w14:textId="33A3013C"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58950B0A"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where </w:t>
                      </w:r>
                    </w:p>
                    <w:p w14:paraId="68D56655" w14:textId="77777777" w:rsidR="00AB7174" w:rsidRPr="003053F6" w:rsidRDefault="00AB7174" w:rsidP="003053F6">
                      <w:pPr>
                        <w:pStyle w:val="aff0"/>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AB7174" w:rsidRPr="003053F6" w:rsidRDefault="00AB7174" w:rsidP="003053F6">
                      <w:pPr>
                        <w:pStyle w:val="aff0"/>
                        <w:numPr>
                          <w:ilvl w:val="0"/>
                          <w:numId w:val="26"/>
                        </w:numPr>
                        <w:spacing w:after="120"/>
                        <w:rPr>
                          <w:rFonts w:ascii="Times New Roman" w:eastAsiaTheme="majorEastAsia" w:hAnsi="Times New Roman" w:cs="Times New Roman"/>
                          <w:sz w:val="20"/>
                          <w:szCs w:val="20"/>
                        </w:rPr>
                      </w:pPr>
                      <w:proofErr w:type="spellStart"/>
                      <w:r w:rsidRPr="003053F6">
                        <w:rPr>
                          <w:rFonts w:ascii="Times New Roman" w:eastAsiaTheme="majorEastAsia" w:hAnsi="Times New Roman" w:cs="Times New Roman"/>
                          <w:sz w:val="20"/>
                          <w:szCs w:val="20"/>
                        </w:rPr>
                        <w:t>kmac</w:t>
                      </w:r>
                      <w:proofErr w:type="spellEnd"/>
                      <w:r w:rsidRPr="003053F6">
                        <w:rPr>
                          <w:rFonts w:ascii="Times New Roman" w:eastAsiaTheme="majorEastAsia" w:hAnsi="Times New Roman" w:cs="Times New Roman"/>
                          <w:sz w:val="20"/>
                          <w:szCs w:val="20"/>
                        </w:rPr>
                        <w:t xml:space="preserve"> is the feeder link RTD between gNB UL slot and corresponding gNB DL slot.</w:t>
                      </w:r>
                    </w:p>
                    <w:p w14:paraId="3498901D" w14:textId="38C24D78" w:rsidR="00AB7174" w:rsidRPr="003053F6" w:rsidRDefault="00AB7174" w:rsidP="003053F6">
                      <w:pPr>
                        <w:spacing w:before="60" w:after="60" w:line="288" w:lineRule="auto"/>
                        <w:rPr>
                          <w:rFonts w:ascii="Times New Roman" w:eastAsia="Malgun Gothic" w:hAnsi="Times New Roman" w:cs="Times New Roman"/>
                          <w:sz w:val="20"/>
                          <w:szCs w:val="20"/>
                          <w:lang w:val="x-none"/>
                        </w:rPr>
                      </w:pPr>
                    </w:p>
                    <w:p w14:paraId="5BDD6899" w14:textId="77777777" w:rsidR="00AB7174" w:rsidRPr="00936171" w:rsidRDefault="00AB7174" w:rsidP="003053F6">
                      <w:pPr>
                        <w:rPr>
                          <w:rFonts w:ascii="Times New Roman" w:eastAsia="Batang" w:hAnsi="Times New Roman" w:cs="Times New Roman"/>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AB7174" w:rsidRPr="00936171" w:rsidRDefault="00AB7174" w:rsidP="00DD0839">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5B86F976"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641D0A11"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Denote by </w:t>
                            </w:r>
                            <w:proofErr w:type="spellStart"/>
                            <w:r w:rsidRPr="00936171">
                              <w:rPr>
                                <w:rFonts w:ascii="Times New Roman" w:hAnsi="Times New Roman" w:cs="Times New Roman"/>
                                <w:sz w:val="20"/>
                                <w:szCs w:val="20"/>
                                <w:lang w:eastAsia="x-none"/>
                              </w:rPr>
                              <w:t>K_mac</w:t>
                            </w:r>
                            <w:proofErr w:type="spellEnd"/>
                            <w:r w:rsidRPr="00936171">
                              <w:rPr>
                                <w:rFonts w:ascii="Times New Roman" w:hAnsi="Times New Roman" w:cs="Times New Roman"/>
                                <w:sz w:val="20"/>
                                <w:szCs w:val="20"/>
                                <w:lang w:eastAsia="x-none"/>
                              </w:rPr>
                              <w:t xml:space="preserve"> a scheduling offset other than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w:t>
                            </w:r>
                          </w:p>
                          <w:p w14:paraId="49182516" w14:textId="77777777" w:rsidR="00AB7174" w:rsidRPr="00936171" w:rsidRDefault="00AB7174"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 </w:t>
                            </w:r>
                          </w:p>
                          <w:p w14:paraId="29524998"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54DE125A" w14:textId="77777777" w:rsidR="00AB7174" w:rsidRPr="00936171" w:rsidRDefault="00AB7174"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3B364C91" w14:textId="77777777" w:rsidR="00AB7174" w:rsidRPr="00936171" w:rsidRDefault="00AB7174"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eastAsia="x-none"/>
                              </w:rPr>
                              <w:t>K_mac</w:t>
                            </w:r>
                            <w:proofErr w:type="spellEnd"/>
                            <w:r w:rsidRPr="00936171">
                              <w:rPr>
                                <w:rFonts w:ascii="Times New Roman" w:hAnsi="Times New Roman" w:cs="Times New Roman"/>
                                <w:color w:val="000000"/>
                                <w:sz w:val="20"/>
                                <w:szCs w:val="20"/>
                                <w:lang w:eastAsia="x-none"/>
                              </w:rPr>
                              <w:t>.</w:t>
                            </w:r>
                          </w:p>
                          <w:p w14:paraId="2D2427E6" w14:textId="77777777" w:rsidR="00AB7174" w:rsidRPr="00936171" w:rsidRDefault="00AB7174" w:rsidP="00DD0839">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AB7174" w:rsidRPr="00936171" w:rsidRDefault="00AB7174" w:rsidP="00DD0839">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5B86F976"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641D0A11"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Denote by </w:t>
                      </w:r>
                      <w:proofErr w:type="spellStart"/>
                      <w:r w:rsidRPr="00936171">
                        <w:rPr>
                          <w:rFonts w:ascii="Times New Roman" w:hAnsi="Times New Roman" w:cs="Times New Roman"/>
                          <w:sz w:val="20"/>
                          <w:szCs w:val="20"/>
                          <w:lang w:eastAsia="x-none"/>
                        </w:rPr>
                        <w:t>K_mac</w:t>
                      </w:r>
                      <w:proofErr w:type="spellEnd"/>
                      <w:r w:rsidRPr="00936171">
                        <w:rPr>
                          <w:rFonts w:ascii="Times New Roman" w:hAnsi="Times New Roman" w:cs="Times New Roman"/>
                          <w:sz w:val="20"/>
                          <w:szCs w:val="20"/>
                          <w:lang w:eastAsia="x-none"/>
                        </w:rPr>
                        <w:t xml:space="preserve"> a scheduling offset other than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w:t>
                      </w:r>
                    </w:p>
                    <w:p w14:paraId="49182516" w14:textId="77777777" w:rsidR="00AB7174" w:rsidRPr="00936171" w:rsidRDefault="00AB7174"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 </w:t>
                      </w:r>
                    </w:p>
                    <w:p w14:paraId="29524998"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54DE125A" w14:textId="77777777" w:rsidR="00AB7174" w:rsidRPr="00936171" w:rsidRDefault="00AB7174"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3B364C91" w14:textId="77777777" w:rsidR="00AB7174" w:rsidRPr="00936171" w:rsidRDefault="00AB7174"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eastAsia="x-none"/>
                        </w:rPr>
                        <w:t>K_mac</w:t>
                      </w:r>
                      <w:proofErr w:type="spellEnd"/>
                      <w:r w:rsidRPr="00936171">
                        <w:rPr>
                          <w:rFonts w:ascii="Times New Roman" w:hAnsi="Times New Roman" w:cs="Times New Roman"/>
                          <w:color w:val="000000"/>
                          <w:sz w:val="20"/>
                          <w:szCs w:val="20"/>
                          <w:lang w:eastAsia="x-none"/>
                        </w:rPr>
                        <w:t>.</w:t>
                      </w:r>
                    </w:p>
                    <w:p w14:paraId="2D2427E6" w14:textId="77777777" w:rsidR="00AB7174" w:rsidRPr="00936171" w:rsidRDefault="00AB7174" w:rsidP="00DD0839">
                      <w:pPr>
                        <w:rPr>
                          <w:rFonts w:ascii="Times New Roman" w:hAnsi="Times New Roman" w:cs="Times New Roman"/>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AB7174" w:rsidRPr="00936171" w:rsidRDefault="00AB7174" w:rsidP="00DD0839">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DD0839">
                              <w:rPr>
                                <w:rFonts w:ascii="Times New Roman" w:hAnsi="Times New Roman" w:cs="Times New Roman"/>
                                <w:b/>
                                <w:bCs/>
                                <w:sz w:val="20"/>
                                <w:szCs w:val="20"/>
                                <w:lang w:val="en-GB"/>
                              </w:rPr>
                              <w:t>Nokia Shanghai Bell</w:t>
                            </w:r>
                            <w:r w:rsidRPr="00936171">
                              <w:rPr>
                                <w:rFonts w:ascii="Times New Roman" w:hAnsi="Times New Roman" w:cs="Times New Roman"/>
                                <w:b/>
                                <w:bCs/>
                                <w:sz w:val="20"/>
                                <w:szCs w:val="20"/>
                              </w:rPr>
                              <w:t>]:</w:t>
                            </w:r>
                          </w:p>
                          <w:p w14:paraId="2CE50DF9"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hAnsi="Times New Roman" w:cs="Times New Roman"/>
                                <w:sz w:val="20"/>
                                <w:szCs w:val="20"/>
                              </w:rPr>
                              <w:t xml:space="preserve">Observation 3: </w:t>
                            </w:r>
                            <w:r w:rsidRPr="00936171">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rFonts w:ascii="Times New Roman" w:hAnsi="Times New Roman" w:cs="Times New Roman"/>
                                <w:sz w:val="20"/>
                                <w:szCs w:val="20"/>
                              </w:rPr>
                            </w:pPr>
                            <w:r w:rsidRPr="00936171">
                              <w:rPr>
                                <w:rFonts w:ascii="Times New Roman" w:hAnsi="Times New Roman" w:cs="Times New Roman"/>
                                <w:sz w:val="20"/>
                                <w:szCs w:val="20"/>
                              </w:rPr>
                              <w:t xml:space="preserve">Observation 6: The </w:t>
                            </w:r>
                            <w:proofErr w:type="spellStart"/>
                            <w:r w:rsidRPr="00936171">
                              <w:rPr>
                                <w:rFonts w:ascii="Times New Roman" w:hAnsi="Times New Roman" w:cs="Times New Roman"/>
                                <w:sz w:val="20"/>
                                <w:szCs w:val="20"/>
                              </w:rPr>
                              <w:t>K_mac</w:t>
                            </w:r>
                            <w:proofErr w:type="spellEnd"/>
                            <w:r w:rsidRPr="00936171">
                              <w:rPr>
                                <w:rFonts w:ascii="Times New Roman" w:hAnsi="Times New Roman" w:cs="Times New Roman"/>
                                <w:sz w:val="20"/>
                                <w:szCs w:val="20"/>
                              </w:rPr>
                              <w:t xml:space="preserve"> specification is only required when the UL and DL are not aligned in the </w:t>
                            </w:r>
                            <w:proofErr w:type="spellStart"/>
                            <w:r w:rsidRPr="00936171">
                              <w:rPr>
                                <w:rFonts w:ascii="Times New Roman" w:hAnsi="Times New Roman" w:cs="Times New Roman"/>
                                <w:sz w:val="20"/>
                                <w:szCs w:val="20"/>
                              </w:rPr>
                              <w:t>gNB</w:t>
                            </w:r>
                            <w:proofErr w:type="spellEnd"/>
                            <w:r w:rsidRPr="00936171">
                              <w:rPr>
                                <w:rFonts w:ascii="Times New Roman" w:hAnsi="Times New Roman" w:cs="Times New Roman"/>
                                <w:sz w:val="20"/>
                                <w:szCs w:val="20"/>
                              </w:rPr>
                              <w:t xml:space="preserve">, therefore </w:t>
                            </w:r>
                            <w:proofErr w:type="spellStart"/>
                            <w:r w:rsidRPr="00936171">
                              <w:rPr>
                                <w:rFonts w:ascii="Times New Roman" w:hAnsi="Times New Roman" w:cs="Times New Roman"/>
                                <w:sz w:val="20"/>
                                <w:szCs w:val="20"/>
                              </w:rPr>
                              <w:t>K_mac</w:t>
                            </w:r>
                            <w:proofErr w:type="spellEnd"/>
                            <w:r w:rsidRPr="00936171">
                              <w:rPr>
                                <w:rFonts w:ascii="Times New Roman" w:hAnsi="Times New Roman" w:cs="Times New Roman"/>
                                <w:sz w:val="20"/>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AB7174" w:rsidRPr="00936171" w:rsidRDefault="00AB7174" w:rsidP="00DD0839">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DD0839">
                        <w:rPr>
                          <w:rFonts w:ascii="Times New Roman" w:hAnsi="Times New Roman" w:cs="Times New Roman"/>
                          <w:b/>
                          <w:bCs/>
                          <w:sz w:val="20"/>
                          <w:szCs w:val="20"/>
                          <w:lang w:val="en-GB"/>
                        </w:rPr>
                        <w:t>Nokia Shanghai Bell</w:t>
                      </w:r>
                      <w:r w:rsidRPr="00936171">
                        <w:rPr>
                          <w:rFonts w:ascii="Times New Roman" w:hAnsi="Times New Roman" w:cs="Times New Roman"/>
                          <w:b/>
                          <w:bCs/>
                          <w:sz w:val="20"/>
                          <w:szCs w:val="20"/>
                        </w:rPr>
                        <w:t>]:</w:t>
                      </w:r>
                    </w:p>
                    <w:p w14:paraId="2CE50DF9"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hAnsi="Times New Roman" w:cs="Times New Roman"/>
                          <w:sz w:val="20"/>
                          <w:szCs w:val="20"/>
                        </w:rPr>
                        <w:t xml:space="preserve">Observation 3: </w:t>
                      </w:r>
                      <w:r w:rsidRPr="00936171">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rFonts w:ascii="Times New Roman" w:hAnsi="Times New Roman" w:cs="Times New Roman"/>
                          <w:sz w:val="20"/>
                          <w:szCs w:val="20"/>
                        </w:rPr>
                      </w:pPr>
                      <w:r w:rsidRPr="00936171">
                        <w:rPr>
                          <w:rFonts w:ascii="Times New Roman" w:hAnsi="Times New Roman" w:cs="Times New Roman"/>
                          <w:sz w:val="20"/>
                          <w:szCs w:val="20"/>
                        </w:rPr>
                        <w:t xml:space="preserve">Observation 6: The </w:t>
                      </w:r>
                      <w:proofErr w:type="spellStart"/>
                      <w:r w:rsidRPr="00936171">
                        <w:rPr>
                          <w:rFonts w:ascii="Times New Roman" w:hAnsi="Times New Roman" w:cs="Times New Roman"/>
                          <w:sz w:val="20"/>
                          <w:szCs w:val="20"/>
                        </w:rPr>
                        <w:t>K_mac</w:t>
                      </w:r>
                      <w:proofErr w:type="spellEnd"/>
                      <w:r w:rsidRPr="00936171">
                        <w:rPr>
                          <w:rFonts w:ascii="Times New Roman" w:hAnsi="Times New Roman" w:cs="Times New Roman"/>
                          <w:sz w:val="20"/>
                          <w:szCs w:val="20"/>
                        </w:rPr>
                        <w:t xml:space="preserve"> specification is only required when the UL and DL are not aligned in the </w:t>
                      </w:r>
                      <w:proofErr w:type="spellStart"/>
                      <w:r w:rsidRPr="00936171">
                        <w:rPr>
                          <w:rFonts w:ascii="Times New Roman" w:hAnsi="Times New Roman" w:cs="Times New Roman"/>
                          <w:sz w:val="20"/>
                          <w:szCs w:val="20"/>
                        </w:rPr>
                        <w:t>gNB</w:t>
                      </w:r>
                      <w:proofErr w:type="spellEnd"/>
                      <w:r w:rsidRPr="00936171">
                        <w:rPr>
                          <w:rFonts w:ascii="Times New Roman" w:hAnsi="Times New Roman" w:cs="Times New Roman"/>
                          <w:sz w:val="20"/>
                          <w:szCs w:val="20"/>
                        </w:rPr>
                        <w:t xml:space="preserve">, therefore </w:t>
                      </w:r>
                      <w:proofErr w:type="spellStart"/>
                      <w:r w:rsidRPr="00936171">
                        <w:rPr>
                          <w:rFonts w:ascii="Times New Roman" w:hAnsi="Times New Roman" w:cs="Times New Roman"/>
                          <w:sz w:val="20"/>
                          <w:szCs w:val="20"/>
                        </w:rPr>
                        <w:t>K_mac</w:t>
                      </w:r>
                      <w:proofErr w:type="spellEnd"/>
                      <w:r w:rsidRPr="00936171">
                        <w:rPr>
                          <w:rFonts w:ascii="Times New Roman" w:hAnsi="Times New Roman" w:cs="Times New Roman"/>
                          <w:sz w:val="20"/>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a"/>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a"/>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a"/>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a"/>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a"/>
              <w:spacing w:line="256" w:lineRule="auto"/>
              <w:rPr>
                <w:rFonts w:cs="Arial"/>
              </w:rPr>
            </w:pPr>
            <w:r>
              <w:rPr>
                <w:rFonts w:cs="Arial"/>
              </w:rPr>
              <w:t>Thales</w:t>
            </w:r>
          </w:p>
        </w:tc>
        <w:tc>
          <w:tcPr>
            <w:tcW w:w="7834" w:type="dxa"/>
          </w:tcPr>
          <w:p w14:paraId="2E560C98" w14:textId="77777777" w:rsidR="008D2F50" w:rsidRPr="009353CF" w:rsidRDefault="008D2F50" w:rsidP="00AB7174">
            <w:pPr>
              <w:pStyle w:val="aa"/>
              <w:spacing w:line="256" w:lineRule="auto"/>
              <w:rPr>
                <w:rFonts w:cs="Arial"/>
              </w:rPr>
            </w:pPr>
            <w:r w:rsidRPr="009353CF">
              <w:rPr>
                <w:rFonts w:cs="Arial"/>
              </w:rPr>
              <w:t>We agree with the proposal.</w:t>
            </w:r>
          </w:p>
          <w:p w14:paraId="362DDC3D" w14:textId="77777777" w:rsidR="008D2F50" w:rsidRPr="009353CF" w:rsidRDefault="008D2F50" w:rsidP="00AB7174">
            <w:pPr>
              <w:pStyle w:val="aa"/>
              <w:spacing w:line="256" w:lineRule="auto"/>
              <w:rPr>
                <w:rFonts w:cs="Arial"/>
              </w:rPr>
            </w:pPr>
            <w:r w:rsidRPr="009353CF">
              <w:rPr>
                <w:rFonts w:cs="Arial"/>
              </w:rPr>
              <w:t xml:space="preserve">We think that we need to support systems where DL and UL are misaligned at the </w:t>
            </w:r>
            <w:r w:rsidRPr="009353CF">
              <w:rPr>
                <w:rFonts w:cs="Arial"/>
              </w:rPr>
              <w:lastRenderedPageBreak/>
              <w:t>gNB.</w:t>
            </w:r>
          </w:p>
          <w:p w14:paraId="1866F2C5" w14:textId="77777777" w:rsidR="008D2F50" w:rsidRPr="009353CF" w:rsidRDefault="008D2F50" w:rsidP="00AB7174">
            <w:pPr>
              <w:pStyle w:val="aa"/>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gNB. </w:t>
            </w:r>
            <w:r w:rsidRPr="009353CF">
              <w:rPr>
                <w:rFonts w:cs="Arial"/>
              </w:rPr>
              <w:t>So that the gNB compensates a static RTD (RP-</w:t>
            </w:r>
            <w:proofErr w:type="spellStart"/>
            <w:r w:rsidRPr="009353CF">
              <w:rPr>
                <w:rFonts w:cs="Arial"/>
              </w:rPr>
              <w:t>gNB</w:t>
            </w:r>
            <w:proofErr w:type="spellEnd"/>
            <w:r w:rsidRPr="009353CF">
              <w:rPr>
                <w:rFonts w:cs="Arial"/>
              </w:rPr>
              <w:t xml:space="preserve"> RTD).</w:t>
            </w:r>
          </w:p>
          <w:p w14:paraId="407C248A" w14:textId="77777777" w:rsidR="008D2F50" w:rsidRDefault="008D2F50" w:rsidP="00AB7174">
            <w:pPr>
              <w:pStyle w:val="aa"/>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figure below (a small shift e.g.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rPr>
              <w:t xml:space="preserve">13.02 </w:t>
            </w:r>
            <w:r w:rsidRPr="00761EFE">
              <w:rPr>
                <w:bCs/>
                <w:lang w:eastAsia="ko-KR"/>
              </w:rPr>
              <w:t>µs</w:t>
            </w:r>
            <w:r>
              <w:rPr>
                <w:bCs/>
                <w:lang w:eastAsia="ko-KR"/>
              </w:rPr>
              <w:t xml:space="preserve">, in FR1FDD) </w:t>
            </w:r>
          </w:p>
          <w:p w14:paraId="7592AC14" w14:textId="77777777" w:rsidR="008D2F50" w:rsidRDefault="008D2F50" w:rsidP="00AB7174">
            <w:pPr>
              <w:pStyle w:val="aa"/>
              <w:spacing w:line="256" w:lineRule="auto"/>
              <w:rPr>
                <w:rFonts w:cs="Arial"/>
              </w:rPr>
            </w:pPr>
          </w:p>
          <w:p w14:paraId="16E07554" w14:textId="77777777" w:rsidR="008D2F50" w:rsidRDefault="008D2F50" w:rsidP="00AB7174">
            <w:pPr>
              <w:pStyle w:val="aa"/>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a"/>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a"/>
              <w:spacing w:line="256" w:lineRule="auto"/>
              <w:rPr>
                <w:rFonts w:cs="Arial"/>
              </w:rPr>
            </w:pPr>
            <w:r>
              <w:rPr>
                <w:rFonts w:cs="Arial"/>
              </w:rPr>
              <w:t>ZTE</w:t>
            </w:r>
          </w:p>
        </w:tc>
        <w:tc>
          <w:tcPr>
            <w:tcW w:w="7834" w:type="dxa"/>
          </w:tcPr>
          <w:p w14:paraId="221C7A61" w14:textId="57914F05" w:rsidR="002A24BF" w:rsidRPr="009353CF" w:rsidRDefault="002A24BF" w:rsidP="002A24BF">
            <w:pPr>
              <w:pStyle w:val="aa"/>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a"/>
              <w:spacing w:line="256" w:lineRule="auto"/>
              <w:rPr>
                <w:rFonts w:cs="Arial"/>
              </w:rPr>
            </w:pPr>
            <w:r>
              <w:rPr>
                <w:rFonts w:cs="Arial"/>
              </w:rPr>
              <w:t>Intel</w:t>
            </w:r>
          </w:p>
        </w:tc>
        <w:tc>
          <w:tcPr>
            <w:tcW w:w="7834" w:type="dxa"/>
          </w:tcPr>
          <w:p w14:paraId="408C7460" w14:textId="2FBF4D50" w:rsidR="00936171" w:rsidRPr="009353CF" w:rsidRDefault="00936171" w:rsidP="00936171">
            <w:pPr>
              <w:pStyle w:val="aa"/>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a"/>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a"/>
              <w:spacing w:line="256" w:lineRule="auto"/>
              <w:rPr>
                <w:rFonts w:cs="Arial"/>
              </w:rPr>
            </w:pPr>
            <w:r>
              <w:rPr>
                <w:rFonts w:eastAsia="游明朝" w:cs="Arial"/>
                <w:lang w:eastAsia="en-US"/>
              </w:rPr>
              <w:t>Panasonic</w:t>
            </w:r>
          </w:p>
        </w:tc>
        <w:tc>
          <w:tcPr>
            <w:tcW w:w="7834" w:type="dxa"/>
          </w:tcPr>
          <w:p w14:paraId="06D85489" w14:textId="1065F905" w:rsidR="00AB7174" w:rsidRPr="009353CF" w:rsidRDefault="00AB7174" w:rsidP="00AB7174">
            <w:pPr>
              <w:pStyle w:val="aa"/>
              <w:spacing w:line="256" w:lineRule="auto"/>
              <w:rPr>
                <w:rFonts w:cs="Arial"/>
              </w:rPr>
            </w:pPr>
            <w:r>
              <w:rPr>
                <w:rFonts w:eastAsia="游明朝" w:cs="Arial"/>
                <w:lang w:eastAsia="en-US"/>
              </w:rPr>
              <w:t xml:space="preserve">We are open to discuss it. Both DL-UL aligned and misaligned at the </w:t>
            </w:r>
            <w:proofErr w:type="spellStart"/>
            <w:r>
              <w:rPr>
                <w:rFonts w:eastAsia="游明朝" w:cs="Arial"/>
                <w:lang w:eastAsia="en-US"/>
              </w:rPr>
              <w:t>gNB</w:t>
            </w:r>
            <w:proofErr w:type="spellEnd"/>
            <w:r>
              <w:rPr>
                <w:rFonts w:eastAsia="游明朝" w:cs="Arial"/>
                <w:lang w:eastAsia="en-US"/>
              </w:rPr>
              <w:t xml:space="preserve"> can be supported in our view. For GEO, DL-UL timing alignment at </w:t>
            </w:r>
            <w:proofErr w:type="spellStart"/>
            <w:r>
              <w:rPr>
                <w:rFonts w:eastAsia="游明朝" w:cs="Arial"/>
                <w:lang w:eastAsia="en-US"/>
              </w:rPr>
              <w:t>gNB</w:t>
            </w:r>
            <w:proofErr w:type="spellEnd"/>
            <w:r>
              <w:rPr>
                <w:rFonts w:eastAsia="游明朝" w:cs="Arial"/>
                <w:lang w:eastAsia="en-US"/>
              </w:rPr>
              <w:t xml:space="preserve"> would be possible. On the other hand, for LEO, DL-UL timing alignment at </w:t>
            </w:r>
            <w:proofErr w:type="spellStart"/>
            <w:r>
              <w:rPr>
                <w:rFonts w:eastAsia="游明朝" w:cs="Arial"/>
                <w:lang w:eastAsia="en-US"/>
              </w:rPr>
              <w:t>gNB</w:t>
            </w:r>
            <w:proofErr w:type="spellEnd"/>
            <w:r>
              <w:rPr>
                <w:rFonts w:eastAsia="游明朝" w:cs="Arial"/>
                <w:lang w:eastAsia="en-US"/>
              </w:rPr>
              <w:t xml:space="preserve">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777777" w:rsidR="00850FD8" w:rsidRPr="009353CF" w:rsidRDefault="00850FD8" w:rsidP="00850FD8">
            <w:pPr>
              <w:pStyle w:val="aa"/>
              <w:spacing w:line="256" w:lineRule="auto"/>
              <w:rPr>
                <w:rFonts w:cs="Arial"/>
              </w:rPr>
            </w:pPr>
          </w:p>
        </w:tc>
        <w:tc>
          <w:tcPr>
            <w:tcW w:w="7834" w:type="dxa"/>
          </w:tcPr>
          <w:p w14:paraId="1DD84774" w14:textId="77777777" w:rsidR="00850FD8" w:rsidRPr="009353CF" w:rsidRDefault="00850FD8" w:rsidP="00850FD8">
            <w:pPr>
              <w:pStyle w:val="aa"/>
              <w:spacing w:line="256" w:lineRule="auto"/>
              <w:rPr>
                <w:rFonts w:cs="Arial"/>
              </w:rPr>
            </w:pPr>
          </w:p>
        </w:tc>
      </w:tr>
      <w:tr w:rsidR="00850FD8" w:rsidRPr="009353CF" w14:paraId="69B62F21" w14:textId="77777777" w:rsidTr="00E454AB">
        <w:tc>
          <w:tcPr>
            <w:tcW w:w="1795" w:type="dxa"/>
          </w:tcPr>
          <w:p w14:paraId="0236CA62" w14:textId="77777777" w:rsidR="00850FD8" w:rsidRPr="009353CF" w:rsidRDefault="00850FD8" w:rsidP="00850FD8">
            <w:pPr>
              <w:pStyle w:val="aa"/>
              <w:spacing w:line="256" w:lineRule="auto"/>
              <w:rPr>
                <w:rFonts w:cs="Arial"/>
              </w:rPr>
            </w:pPr>
          </w:p>
        </w:tc>
        <w:tc>
          <w:tcPr>
            <w:tcW w:w="7834" w:type="dxa"/>
          </w:tcPr>
          <w:p w14:paraId="0AFEBD70" w14:textId="77777777" w:rsidR="00850FD8" w:rsidRPr="009353CF" w:rsidRDefault="00850FD8" w:rsidP="00850FD8">
            <w:pPr>
              <w:pStyle w:val="aa"/>
              <w:spacing w:line="256" w:lineRule="auto"/>
              <w:rPr>
                <w:rFonts w:cs="Arial"/>
              </w:rPr>
            </w:pPr>
          </w:p>
        </w:tc>
      </w:tr>
      <w:tr w:rsidR="00850FD8" w:rsidRPr="009353CF" w14:paraId="34AF8BA3" w14:textId="77777777" w:rsidTr="00E454AB">
        <w:tc>
          <w:tcPr>
            <w:tcW w:w="1795" w:type="dxa"/>
          </w:tcPr>
          <w:p w14:paraId="0D3AF3BA" w14:textId="77777777" w:rsidR="00850FD8" w:rsidRPr="009353CF" w:rsidRDefault="00850FD8" w:rsidP="00850FD8">
            <w:pPr>
              <w:pStyle w:val="aa"/>
              <w:spacing w:line="256" w:lineRule="auto"/>
              <w:rPr>
                <w:rFonts w:cs="Arial"/>
              </w:rPr>
            </w:pPr>
          </w:p>
        </w:tc>
        <w:tc>
          <w:tcPr>
            <w:tcW w:w="7834" w:type="dxa"/>
          </w:tcPr>
          <w:p w14:paraId="29A4DC98" w14:textId="77777777" w:rsidR="00850FD8" w:rsidRPr="009353CF" w:rsidRDefault="00850FD8" w:rsidP="00850FD8">
            <w:pPr>
              <w:pStyle w:val="aa"/>
              <w:spacing w:line="256" w:lineRule="auto"/>
              <w:rPr>
                <w:rFonts w:cs="Arial"/>
              </w:rPr>
            </w:pPr>
          </w:p>
        </w:tc>
      </w:tr>
      <w:tr w:rsidR="00850FD8" w:rsidRPr="009353CF" w14:paraId="3C81C10B" w14:textId="77777777" w:rsidTr="00E454AB">
        <w:tc>
          <w:tcPr>
            <w:tcW w:w="1795" w:type="dxa"/>
          </w:tcPr>
          <w:p w14:paraId="4D8CAC94" w14:textId="77777777" w:rsidR="00850FD8" w:rsidRPr="009353CF" w:rsidRDefault="00850FD8" w:rsidP="00850FD8">
            <w:pPr>
              <w:pStyle w:val="aa"/>
              <w:spacing w:line="256" w:lineRule="auto"/>
              <w:rPr>
                <w:rFonts w:cs="Arial"/>
              </w:rPr>
            </w:pPr>
          </w:p>
        </w:tc>
        <w:tc>
          <w:tcPr>
            <w:tcW w:w="7834" w:type="dxa"/>
          </w:tcPr>
          <w:p w14:paraId="28C584BB" w14:textId="77777777" w:rsidR="00850FD8" w:rsidRPr="009353CF" w:rsidRDefault="00850FD8" w:rsidP="00850FD8">
            <w:pPr>
              <w:pStyle w:val="aa"/>
              <w:spacing w:line="256" w:lineRule="auto"/>
              <w:rPr>
                <w:rFonts w:cs="Arial"/>
              </w:rPr>
            </w:pP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 w:val="20"/>
          <w:szCs w:val="20"/>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AB7174" w:rsidRPr="00936171" w:rsidRDefault="00AB7174" w:rsidP="00ED30A3">
                            <w:pPr>
                              <w:pStyle w:val="aa"/>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[CAICT]:</w:t>
                            </w:r>
                          </w:p>
                          <w:p w14:paraId="05FF5477" w14:textId="77777777" w:rsidR="00AB7174" w:rsidRPr="00936171" w:rsidRDefault="00AB7174" w:rsidP="00ED30A3">
                            <w:pPr>
                              <w:spacing w:beforeLines="50" w:before="120" w:afterLines="50" w:after="120"/>
                              <w:rPr>
                                <w:rFonts w:ascii="Times New Roman" w:eastAsia="ＭＳ 明朝" w:hAnsi="Times New Roman" w:cs="Times New Roman"/>
                                <w:color w:val="000000"/>
                                <w:sz w:val="20"/>
                                <w:szCs w:val="20"/>
                              </w:rPr>
                            </w:pPr>
                            <w:r w:rsidRPr="00936171">
                              <w:rPr>
                                <w:rFonts w:ascii="Times New Roman" w:hAnsi="Times New Roman" w:cs="Times New Roman"/>
                                <w:sz w:val="20"/>
                                <w:szCs w:val="20"/>
                              </w:rPr>
                              <w:t xml:space="preserve">(2) Corresponding UL transmission is based on gNB scheduling, such as the activation/deactivation of elements in configured </w:t>
                            </w:r>
                            <w:r w:rsidRPr="00936171">
                              <w:rPr>
                                <w:rFonts w:ascii="Times New Roman" w:eastAsia="DengXian" w:hAnsi="Times New Roman" w:cs="Times New Roman"/>
                                <w:color w:val="000000"/>
                                <w:sz w:val="20"/>
                                <w:szCs w:val="20"/>
                              </w:rPr>
                              <w:t>CSI-</w:t>
                            </w:r>
                            <w:proofErr w:type="spellStart"/>
                            <w:r w:rsidRPr="00936171">
                              <w:rPr>
                                <w:rFonts w:ascii="Times New Roman" w:eastAsia="DengXian" w:hAnsi="Times New Roman" w:cs="Times New Roman"/>
                                <w:color w:val="000000"/>
                                <w:sz w:val="20"/>
                                <w:szCs w:val="20"/>
                              </w:rPr>
                              <w:t>AperiodicTriggerStateList</w:t>
                            </w:r>
                            <w:proofErr w:type="spellEnd"/>
                            <w:r w:rsidRPr="00936171">
                              <w:rPr>
                                <w:rFonts w:ascii="Times New Roman" w:hAnsi="Times New Roman" w:cs="Times New Roman"/>
                                <w:sz w:val="20"/>
                                <w:szCs w:val="20"/>
                              </w:rPr>
                              <w:t xml:space="preserve">, configured </w:t>
                            </w:r>
                            <w:r w:rsidRPr="00936171">
                              <w:rPr>
                                <w:rFonts w:ascii="Times New Roman" w:eastAsia="ＭＳ 明朝" w:hAnsi="Times New Roman" w:cs="Times New Roman"/>
                                <w:color w:val="000000"/>
                                <w:sz w:val="20"/>
                                <w:szCs w:val="20"/>
                              </w:rPr>
                              <w:t xml:space="preserve">SRS resource set </w:t>
                            </w:r>
                            <w:proofErr w:type="gramStart"/>
                            <w:r w:rsidRPr="00936171">
                              <w:rPr>
                                <w:rFonts w:ascii="Times New Roman" w:eastAsia="ＭＳ 明朝" w:hAnsi="Times New Roman" w:cs="Times New Roman"/>
                                <w:color w:val="000000"/>
                                <w:sz w:val="20"/>
                                <w:szCs w:val="20"/>
                              </w:rPr>
                              <w:t>and etc.</w:t>
                            </w:r>
                            <w:proofErr w:type="gramEnd"/>
                          </w:p>
                          <w:p w14:paraId="2F58134D" w14:textId="77777777" w:rsidR="00AB7174" w:rsidRPr="00936171" w:rsidRDefault="00AB7174" w:rsidP="00ED30A3">
                            <w:pPr>
                              <w:spacing w:beforeLines="50" w:before="120" w:afterLines="50" w:after="120"/>
                              <w:rPr>
                                <w:rFonts w:ascii="Times New Roman" w:hAnsi="Times New Roman" w:cs="Times New Roman"/>
                                <w:sz w:val="20"/>
                                <w:szCs w:val="20"/>
                              </w:rPr>
                            </w:pPr>
                            <w:r w:rsidRPr="00936171">
                              <w:rPr>
                                <w:rFonts w:ascii="Times New Roman" w:eastAsia="ＭＳ 明朝" w:hAnsi="Times New Roman" w:cs="Times New Roman"/>
                                <w:color w:val="000000"/>
                                <w:sz w:val="20"/>
                                <w:szCs w:val="20"/>
                              </w:rPr>
                              <w:t xml:space="preserve">For this case, UL scheduling according to the updated MAC CE command is only feasible after this MAC CE command is valid </w:t>
                            </w:r>
                            <w:r w:rsidRPr="00936171">
                              <w:rPr>
                                <w:rFonts w:ascii="Times New Roman" w:hAnsi="Times New Roman" w:cs="Times New Roman"/>
                                <w:sz w:val="20"/>
                                <w:szCs w:val="20"/>
                              </w:rPr>
                              <w:t>at</w:t>
                            </w:r>
                            <w:r w:rsidRPr="00936171">
                              <w:rPr>
                                <w:rFonts w:ascii="Times New Roman" w:eastAsia="ＭＳ 明朝" w:hAnsi="Times New Roman" w:cs="Times New Roman"/>
                                <w:color w:val="000000"/>
                                <w:sz w:val="20"/>
                                <w:szCs w:val="20"/>
                              </w:rPr>
                              <w:t xml:space="preserve"> the gNB side. </w:t>
                            </w:r>
                            <w:r w:rsidRPr="00936171">
                              <w:rPr>
                                <w:rFonts w:ascii="Times New Roman" w:hAnsi="Times New Roman" w:cs="Times New Roman"/>
                                <w:sz w:val="20"/>
                                <w:szCs w:val="20"/>
                              </w:rPr>
                              <w:t>T</w:t>
                            </w:r>
                            <w:r w:rsidRPr="00936171">
                              <w:rPr>
                                <w:rFonts w:ascii="Times New Roman" w:eastAsia="ＭＳ 明朝" w:hAnsi="Times New Roman" w:cs="Times New Roman"/>
                                <w:color w:val="000000"/>
                                <w:sz w:val="20"/>
                                <w:szCs w:val="20"/>
                              </w:rPr>
                              <w:t>he scheduling information would reach UE side after one-trip</w:t>
                            </w:r>
                            <w:r w:rsidRPr="00936171">
                              <w:rPr>
                                <w:rFonts w:ascii="Times New Roman" w:hAnsi="Times New Roman" w:cs="Times New Roman"/>
                                <w:sz w:val="20"/>
                                <w:szCs w:val="20"/>
                              </w:rPr>
                              <w:t xml:space="preserve"> propagation delay. Before UE receives the </w:t>
                            </w:r>
                            <w:r w:rsidRPr="00936171">
                              <w:rPr>
                                <w:rFonts w:ascii="Times New Roman" w:eastAsia="ＭＳ 明朝" w:hAnsi="Times New Roman" w:cs="Times New Roman"/>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rFonts w:ascii="Times New Roman" w:hAnsi="Times New Roman" w:cs="Times New Roman"/>
                                <w:b/>
                                <w:sz w:val="20"/>
                                <w:szCs w:val="20"/>
                              </w:rPr>
                            </w:pPr>
                            <w:r w:rsidRPr="00936171">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936171">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936171">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AB7174" w:rsidRPr="00936171" w:rsidRDefault="00AB7174" w:rsidP="00ED30A3">
                            <w:pPr>
                              <w:pStyle w:val="aa"/>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AB7174" w:rsidRPr="00936171" w:rsidRDefault="00AB7174" w:rsidP="00ED30A3">
                      <w:pPr>
                        <w:pStyle w:val="aa"/>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[CAICT]:</w:t>
                      </w:r>
                    </w:p>
                    <w:p w14:paraId="05FF5477" w14:textId="77777777" w:rsidR="00AB7174" w:rsidRPr="00936171" w:rsidRDefault="00AB7174" w:rsidP="00ED30A3">
                      <w:pPr>
                        <w:spacing w:beforeLines="50" w:before="120" w:afterLines="50" w:after="120"/>
                        <w:rPr>
                          <w:rFonts w:ascii="Times New Roman" w:eastAsia="ＭＳ 明朝" w:hAnsi="Times New Roman" w:cs="Times New Roman"/>
                          <w:color w:val="000000"/>
                          <w:sz w:val="20"/>
                          <w:szCs w:val="20"/>
                        </w:rPr>
                      </w:pPr>
                      <w:r w:rsidRPr="00936171">
                        <w:rPr>
                          <w:rFonts w:ascii="Times New Roman" w:hAnsi="Times New Roman" w:cs="Times New Roman"/>
                          <w:sz w:val="20"/>
                          <w:szCs w:val="20"/>
                        </w:rPr>
                        <w:t xml:space="preserve">(2) Corresponding UL transmission is based on gNB scheduling, such as the activation/deactivation of elements in configured </w:t>
                      </w:r>
                      <w:r w:rsidRPr="00936171">
                        <w:rPr>
                          <w:rFonts w:ascii="Times New Roman" w:eastAsia="DengXian" w:hAnsi="Times New Roman" w:cs="Times New Roman"/>
                          <w:color w:val="000000"/>
                          <w:sz w:val="20"/>
                          <w:szCs w:val="20"/>
                        </w:rPr>
                        <w:t>CSI-</w:t>
                      </w:r>
                      <w:proofErr w:type="spellStart"/>
                      <w:r w:rsidRPr="00936171">
                        <w:rPr>
                          <w:rFonts w:ascii="Times New Roman" w:eastAsia="DengXian" w:hAnsi="Times New Roman" w:cs="Times New Roman"/>
                          <w:color w:val="000000"/>
                          <w:sz w:val="20"/>
                          <w:szCs w:val="20"/>
                        </w:rPr>
                        <w:t>AperiodicTriggerStateList</w:t>
                      </w:r>
                      <w:proofErr w:type="spellEnd"/>
                      <w:r w:rsidRPr="00936171">
                        <w:rPr>
                          <w:rFonts w:ascii="Times New Roman" w:hAnsi="Times New Roman" w:cs="Times New Roman"/>
                          <w:sz w:val="20"/>
                          <w:szCs w:val="20"/>
                        </w:rPr>
                        <w:t xml:space="preserve">, configured </w:t>
                      </w:r>
                      <w:r w:rsidRPr="00936171">
                        <w:rPr>
                          <w:rFonts w:ascii="Times New Roman" w:eastAsia="ＭＳ 明朝" w:hAnsi="Times New Roman" w:cs="Times New Roman"/>
                          <w:color w:val="000000"/>
                          <w:sz w:val="20"/>
                          <w:szCs w:val="20"/>
                        </w:rPr>
                        <w:t xml:space="preserve">SRS resource set </w:t>
                      </w:r>
                      <w:proofErr w:type="gramStart"/>
                      <w:r w:rsidRPr="00936171">
                        <w:rPr>
                          <w:rFonts w:ascii="Times New Roman" w:eastAsia="ＭＳ 明朝" w:hAnsi="Times New Roman" w:cs="Times New Roman"/>
                          <w:color w:val="000000"/>
                          <w:sz w:val="20"/>
                          <w:szCs w:val="20"/>
                        </w:rPr>
                        <w:t>and etc.</w:t>
                      </w:r>
                      <w:proofErr w:type="gramEnd"/>
                    </w:p>
                    <w:p w14:paraId="2F58134D" w14:textId="77777777" w:rsidR="00AB7174" w:rsidRPr="00936171" w:rsidRDefault="00AB7174" w:rsidP="00ED30A3">
                      <w:pPr>
                        <w:spacing w:beforeLines="50" w:before="120" w:afterLines="50" w:after="120"/>
                        <w:rPr>
                          <w:rFonts w:ascii="Times New Roman" w:hAnsi="Times New Roman" w:cs="Times New Roman"/>
                          <w:sz w:val="20"/>
                          <w:szCs w:val="20"/>
                        </w:rPr>
                      </w:pPr>
                      <w:r w:rsidRPr="00936171">
                        <w:rPr>
                          <w:rFonts w:ascii="Times New Roman" w:eastAsia="ＭＳ 明朝" w:hAnsi="Times New Roman" w:cs="Times New Roman"/>
                          <w:color w:val="000000"/>
                          <w:sz w:val="20"/>
                          <w:szCs w:val="20"/>
                        </w:rPr>
                        <w:t xml:space="preserve">For this case, UL scheduling according to the updated MAC CE command is only feasible after this MAC CE command is valid </w:t>
                      </w:r>
                      <w:r w:rsidRPr="00936171">
                        <w:rPr>
                          <w:rFonts w:ascii="Times New Roman" w:hAnsi="Times New Roman" w:cs="Times New Roman"/>
                          <w:sz w:val="20"/>
                          <w:szCs w:val="20"/>
                        </w:rPr>
                        <w:t>at</w:t>
                      </w:r>
                      <w:r w:rsidRPr="00936171">
                        <w:rPr>
                          <w:rFonts w:ascii="Times New Roman" w:eastAsia="ＭＳ 明朝" w:hAnsi="Times New Roman" w:cs="Times New Roman"/>
                          <w:color w:val="000000"/>
                          <w:sz w:val="20"/>
                          <w:szCs w:val="20"/>
                        </w:rPr>
                        <w:t xml:space="preserve"> the gNB side. </w:t>
                      </w:r>
                      <w:r w:rsidRPr="00936171">
                        <w:rPr>
                          <w:rFonts w:ascii="Times New Roman" w:hAnsi="Times New Roman" w:cs="Times New Roman"/>
                          <w:sz w:val="20"/>
                          <w:szCs w:val="20"/>
                        </w:rPr>
                        <w:t>T</w:t>
                      </w:r>
                      <w:r w:rsidRPr="00936171">
                        <w:rPr>
                          <w:rFonts w:ascii="Times New Roman" w:eastAsia="ＭＳ 明朝" w:hAnsi="Times New Roman" w:cs="Times New Roman"/>
                          <w:color w:val="000000"/>
                          <w:sz w:val="20"/>
                          <w:szCs w:val="20"/>
                        </w:rPr>
                        <w:t>he scheduling information would reach UE side after one-trip</w:t>
                      </w:r>
                      <w:r w:rsidRPr="00936171">
                        <w:rPr>
                          <w:rFonts w:ascii="Times New Roman" w:hAnsi="Times New Roman" w:cs="Times New Roman"/>
                          <w:sz w:val="20"/>
                          <w:szCs w:val="20"/>
                        </w:rPr>
                        <w:t xml:space="preserve"> propagation delay. Before UE receives the </w:t>
                      </w:r>
                      <w:r w:rsidRPr="00936171">
                        <w:rPr>
                          <w:rFonts w:ascii="Times New Roman" w:eastAsia="ＭＳ 明朝" w:hAnsi="Times New Roman" w:cs="Times New Roman"/>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rFonts w:ascii="Times New Roman" w:hAnsi="Times New Roman" w:cs="Times New Roman"/>
                          <w:b/>
                          <w:sz w:val="20"/>
                          <w:szCs w:val="20"/>
                        </w:rPr>
                      </w:pPr>
                      <w:r w:rsidRPr="00936171">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936171">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936171">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AB7174" w:rsidRPr="00936171" w:rsidRDefault="00AB7174" w:rsidP="00ED30A3">
                      <w:pPr>
                        <w:pStyle w:val="aa"/>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a"/>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a"/>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a"/>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a"/>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a"/>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a"/>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a"/>
              <w:spacing w:line="256" w:lineRule="auto"/>
              <w:rPr>
                <w:rFonts w:cs="Arial"/>
              </w:rPr>
            </w:pPr>
            <w:r>
              <w:rPr>
                <w:rFonts w:cs="Arial"/>
              </w:rPr>
              <w:t>Intel</w:t>
            </w:r>
          </w:p>
        </w:tc>
        <w:tc>
          <w:tcPr>
            <w:tcW w:w="7834" w:type="dxa"/>
          </w:tcPr>
          <w:p w14:paraId="75C3731B" w14:textId="07B26828" w:rsidR="00B10B80" w:rsidRPr="009353CF" w:rsidRDefault="00B10B80" w:rsidP="00B10B80">
            <w:pPr>
              <w:pStyle w:val="aa"/>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a"/>
              <w:spacing w:line="256" w:lineRule="auto"/>
              <w:rPr>
                <w:rFonts w:cs="Arial"/>
              </w:rPr>
            </w:pPr>
            <w:r>
              <w:rPr>
                <w:rFonts w:eastAsia="游明朝" w:cs="Arial"/>
                <w:lang w:eastAsia="en-US"/>
              </w:rPr>
              <w:t>Panasonic</w:t>
            </w:r>
          </w:p>
        </w:tc>
        <w:tc>
          <w:tcPr>
            <w:tcW w:w="7834" w:type="dxa"/>
          </w:tcPr>
          <w:p w14:paraId="48482971" w14:textId="0B1D07C8" w:rsidR="00AB7174" w:rsidRDefault="00AB7174" w:rsidP="00AB7174">
            <w:pPr>
              <w:pStyle w:val="aa"/>
              <w:spacing w:line="254" w:lineRule="auto"/>
              <w:rPr>
                <w:rFonts w:eastAsia="游明朝" w:cs="Arial"/>
                <w:lang w:eastAsia="en-US"/>
              </w:rPr>
            </w:pPr>
            <w:r>
              <w:rPr>
                <w:rFonts w:eastAsia="游明朝" w:cs="Arial"/>
                <w:lang w:eastAsia="en-US"/>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a"/>
              <w:spacing w:line="256" w:lineRule="auto"/>
              <w:rPr>
                <w:rFonts w:cs="Arial"/>
              </w:rPr>
            </w:pPr>
            <w:r>
              <w:rPr>
                <w:rFonts w:eastAsia="游明朝" w:cs="Arial"/>
                <w:lang w:eastAsia="en-US"/>
              </w:rPr>
              <w:t xml:space="preserve">For these </w:t>
            </w:r>
            <w:proofErr w:type="gramStart"/>
            <w:r>
              <w:rPr>
                <w:rFonts w:eastAsia="游明朝" w:cs="Arial"/>
                <w:lang w:eastAsia="en-US"/>
              </w:rPr>
              <w:t>particular cases</w:t>
            </w:r>
            <w:proofErr w:type="gramEnd"/>
            <w:r>
              <w:rPr>
                <w:rFonts w:eastAsia="游明朝" w:cs="Arial"/>
                <w:lang w:eastAsia="en-US"/>
              </w:rPr>
              <w:t xml:space="preserve">, we don’t see the need of handling as exceptional cases. </w:t>
            </w:r>
            <w:proofErr w:type="spellStart"/>
            <w:r>
              <w:rPr>
                <w:rFonts w:eastAsia="游明朝" w:cs="Arial"/>
                <w:lang w:eastAsia="en-US"/>
              </w:rPr>
              <w:t>gNB</w:t>
            </w:r>
            <w:proofErr w:type="spellEnd"/>
            <w:r>
              <w:rPr>
                <w:rFonts w:eastAsia="游明朝" w:cs="Arial"/>
                <w:lang w:eastAsia="en-US"/>
              </w:rPr>
              <w:t xml:space="preserve"> may want to reflect the CSI-RS or SRS resource earlier instead of waiting for around 1.5 RTT considering the long propagation delay. It would be up to </w:t>
            </w:r>
            <w:proofErr w:type="spellStart"/>
            <w:r>
              <w:rPr>
                <w:rFonts w:eastAsia="游明朝" w:cs="Arial"/>
                <w:lang w:eastAsia="en-US"/>
              </w:rPr>
              <w:t>gNB</w:t>
            </w:r>
            <w:proofErr w:type="spellEnd"/>
            <w:r>
              <w:rPr>
                <w:rFonts w:eastAsia="游明朝" w:cs="Arial"/>
                <w:lang w:eastAsia="en-US"/>
              </w:rPr>
              <w:t xml:space="preserve"> implementation whether to trigger the UL transmission according to the updated MAC CE command before or after the HARQ-ACK reception at </w:t>
            </w:r>
            <w:proofErr w:type="spellStart"/>
            <w:r>
              <w:rPr>
                <w:rFonts w:eastAsia="游明朝" w:cs="Arial"/>
                <w:lang w:eastAsia="en-US"/>
              </w:rPr>
              <w:t>gNB</w:t>
            </w:r>
            <w:proofErr w:type="spellEnd"/>
            <w:r>
              <w:rPr>
                <w:rFonts w:eastAsia="游明朝" w:cs="Arial"/>
                <w:lang w:eastAsia="en-US"/>
              </w:rPr>
              <w:t xml:space="preserve">. If </w:t>
            </w:r>
            <w:proofErr w:type="spellStart"/>
            <w:r>
              <w:rPr>
                <w:rFonts w:eastAsia="游明朝" w:cs="Arial"/>
                <w:lang w:eastAsia="en-US"/>
              </w:rPr>
              <w:t>gNB</w:t>
            </w:r>
            <w:proofErr w:type="spellEnd"/>
            <w:r>
              <w:rPr>
                <w:rFonts w:eastAsia="游明朝" w:cs="Arial"/>
                <w:lang w:eastAsia="en-US"/>
              </w:rPr>
              <w:t xml:space="preserve">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77777777" w:rsidR="00B10B80" w:rsidRPr="009353CF" w:rsidRDefault="00B10B80" w:rsidP="00B10B80">
            <w:pPr>
              <w:pStyle w:val="aa"/>
              <w:spacing w:line="256" w:lineRule="auto"/>
              <w:rPr>
                <w:rFonts w:cs="Arial"/>
              </w:rPr>
            </w:pPr>
          </w:p>
        </w:tc>
        <w:tc>
          <w:tcPr>
            <w:tcW w:w="7834" w:type="dxa"/>
          </w:tcPr>
          <w:p w14:paraId="6913EF14" w14:textId="77777777" w:rsidR="00B10B80" w:rsidRPr="009353CF" w:rsidRDefault="00B10B80" w:rsidP="00B10B80">
            <w:pPr>
              <w:pStyle w:val="aa"/>
              <w:spacing w:line="256" w:lineRule="auto"/>
              <w:rPr>
                <w:rFonts w:cs="Arial"/>
              </w:rPr>
            </w:pPr>
          </w:p>
        </w:tc>
      </w:tr>
      <w:tr w:rsidR="00B10B80" w:rsidRPr="009353CF" w14:paraId="37089097" w14:textId="77777777" w:rsidTr="003053F6">
        <w:tc>
          <w:tcPr>
            <w:tcW w:w="1795" w:type="dxa"/>
          </w:tcPr>
          <w:p w14:paraId="55D15A92" w14:textId="77777777" w:rsidR="00B10B80" w:rsidRPr="009353CF" w:rsidRDefault="00B10B80" w:rsidP="00B10B80">
            <w:pPr>
              <w:pStyle w:val="aa"/>
              <w:spacing w:line="256" w:lineRule="auto"/>
              <w:rPr>
                <w:rFonts w:cs="Arial"/>
              </w:rPr>
            </w:pPr>
          </w:p>
        </w:tc>
        <w:tc>
          <w:tcPr>
            <w:tcW w:w="7834" w:type="dxa"/>
          </w:tcPr>
          <w:p w14:paraId="5B8C78F1" w14:textId="77777777" w:rsidR="00B10B80" w:rsidRPr="009353CF" w:rsidRDefault="00B10B80" w:rsidP="00B10B80">
            <w:pPr>
              <w:pStyle w:val="aa"/>
              <w:spacing w:line="256" w:lineRule="auto"/>
              <w:rPr>
                <w:rFonts w:cs="Arial"/>
              </w:rPr>
            </w:pPr>
          </w:p>
        </w:tc>
      </w:tr>
      <w:tr w:rsidR="00B10B80" w:rsidRPr="009353CF" w14:paraId="2D8F2BCD" w14:textId="77777777" w:rsidTr="003053F6">
        <w:tc>
          <w:tcPr>
            <w:tcW w:w="1795" w:type="dxa"/>
          </w:tcPr>
          <w:p w14:paraId="5E9FBEEE" w14:textId="77777777" w:rsidR="00B10B80" w:rsidRPr="009353CF" w:rsidRDefault="00B10B80" w:rsidP="00B10B80">
            <w:pPr>
              <w:pStyle w:val="aa"/>
              <w:spacing w:line="256" w:lineRule="auto"/>
              <w:rPr>
                <w:rFonts w:cs="Arial"/>
              </w:rPr>
            </w:pPr>
          </w:p>
        </w:tc>
        <w:tc>
          <w:tcPr>
            <w:tcW w:w="7834" w:type="dxa"/>
          </w:tcPr>
          <w:p w14:paraId="316C94A4" w14:textId="77777777" w:rsidR="00B10B80" w:rsidRPr="009353CF" w:rsidRDefault="00B10B80" w:rsidP="00B10B80">
            <w:pPr>
              <w:pStyle w:val="aa"/>
              <w:spacing w:line="256" w:lineRule="auto"/>
              <w:rPr>
                <w:rFonts w:cs="Arial"/>
              </w:rPr>
            </w:pPr>
          </w:p>
        </w:tc>
      </w:tr>
      <w:tr w:rsidR="00B10B80" w:rsidRPr="009353CF" w14:paraId="606A4B7B" w14:textId="77777777" w:rsidTr="003053F6">
        <w:tc>
          <w:tcPr>
            <w:tcW w:w="1795" w:type="dxa"/>
          </w:tcPr>
          <w:p w14:paraId="6890113D" w14:textId="77777777" w:rsidR="00B10B80" w:rsidRPr="009353CF" w:rsidRDefault="00B10B80" w:rsidP="00B10B80">
            <w:pPr>
              <w:pStyle w:val="aa"/>
              <w:spacing w:line="256" w:lineRule="auto"/>
              <w:rPr>
                <w:rFonts w:cs="Arial"/>
              </w:rPr>
            </w:pPr>
          </w:p>
        </w:tc>
        <w:tc>
          <w:tcPr>
            <w:tcW w:w="7834" w:type="dxa"/>
          </w:tcPr>
          <w:p w14:paraId="79F25315" w14:textId="77777777" w:rsidR="00B10B80" w:rsidRPr="009353CF" w:rsidRDefault="00B10B80" w:rsidP="00B10B80">
            <w:pPr>
              <w:pStyle w:val="aa"/>
              <w:spacing w:line="256" w:lineRule="auto"/>
              <w:rPr>
                <w:rFonts w:cs="Arial"/>
              </w:rPr>
            </w:pPr>
          </w:p>
        </w:tc>
      </w:tr>
      <w:tr w:rsidR="00B10B80" w:rsidRPr="009353CF" w14:paraId="46BEEA00" w14:textId="77777777" w:rsidTr="003053F6">
        <w:tc>
          <w:tcPr>
            <w:tcW w:w="1795" w:type="dxa"/>
          </w:tcPr>
          <w:p w14:paraId="68DE9B74" w14:textId="77777777" w:rsidR="00B10B80" w:rsidRPr="009353CF" w:rsidRDefault="00B10B80" w:rsidP="00B10B80">
            <w:pPr>
              <w:pStyle w:val="aa"/>
              <w:spacing w:line="256" w:lineRule="auto"/>
              <w:rPr>
                <w:rFonts w:cs="Arial"/>
              </w:rPr>
            </w:pPr>
          </w:p>
        </w:tc>
        <w:tc>
          <w:tcPr>
            <w:tcW w:w="7834" w:type="dxa"/>
          </w:tcPr>
          <w:p w14:paraId="3EFE8EF4" w14:textId="77777777" w:rsidR="00B10B80" w:rsidRPr="009353CF" w:rsidRDefault="00B10B80" w:rsidP="00B10B80">
            <w:pPr>
              <w:pStyle w:val="aa"/>
              <w:spacing w:line="256" w:lineRule="auto"/>
              <w:rPr>
                <w:rFonts w:cs="Arial"/>
              </w:rPr>
            </w:pPr>
          </w:p>
        </w:tc>
      </w:tr>
      <w:tr w:rsidR="00B10B80" w:rsidRPr="009353CF" w14:paraId="3C3B592C" w14:textId="77777777" w:rsidTr="003053F6">
        <w:tc>
          <w:tcPr>
            <w:tcW w:w="1795" w:type="dxa"/>
          </w:tcPr>
          <w:p w14:paraId="2523E728" w14:textId="77777777" w:rsidR="00B10B80" w:rsidRPr="009353CF" w:rsidRDefault="00B10B80" w:rsidP="00B10B80">
            <w:pPr>
              <w:pStyle w:val="aa"/>
              <w:spacing w:line="256" w:lineRule="auto"/>
              <w:rPr>
                <w:rFonts w:cs="Arial"/>
              </w:rPr>
            </w:pPr>
          </w:p>
        </w:tc>
        <w:tc>
          <w:tcPr>
            <w:tcW w:w="7834" w:type="dxa"/>
          </w:tcPr>
          <w:p w14:paraId="6D67A53F" w14:textId="77777777" w:rsidR="00B10B80" w:rsidRPr="009353CF" w:rsidRDefault="00B10B80" w:rsidP="00B10B80">
            <w:pPr>
              <w:pStyle w:val="aa"/>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19CE60B6" w14:textId="342E3BD1"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w:t>
                            </w:r>
                            <w:r w:rsidRPr="00936171">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w:t>
                            </w:r>
                          </w:p>
                          <w:p w14:paraId="6CB98017" w14:textId="77777777" w:rsidR="00AB7174" w:rsidRPr="00936171" w:rsidRDefault="00AB7174" w:rsidP="002054E6">
                            <w:pPr>
                              <w:rPr>
                                <w:rFonts w:ascii="Times New Roman" w:eastAsiaTheme="majorEastAsia" w:hAnsi="Times New Roman" w:cs="Times New Roman"/>
                                <w:sz w:val="20"/>
                                <w:szCs w:val="20"/>
                              </w:rPr>
                            </w:pPr>
                          </w:p>
                          <w:p w14:paraId="1D60F146" w14:textId="17578222"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2B14C506" w14:textId="77777777"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029FABFC" w14:textId="77777777" w:rsidR="00AB7174" w:rsidRPr="00936171" w:rsidRDefault="00AB7174"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19CE60B6" w14:textId="342E3BD1"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w:t>
                      </w:r>
                      <w:r w:rsidRPr="00936171">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w:t>
                      </w:r>
                    </w:p>
                    <w:p w14:paraId="6CB98017" w14:textId="77777777" w:rsidR="00AB7174" w:rsidRPr="00936171" w:rsidRDefault="00AB7174" w:rsidP="002054E6">
                      <w:pPr>
                        <w:rPr>
                          <w:rFonts w:ascii="Times New Roman" w:eastAsiaTheme="majorEastAsia" w:hAnsi="Times New Roman" w:cs="Times New Roman"/>
                          <w:sz w:val="20"/>
                          <w:szCs w:val="20"/>
                        </w:rPr>
                      </w:pPr>
                    </w:p>
                    <w:p w14:paraId="1D60F146" w14:textId="17578222"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2B14C506" w14:textId="77777777"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029FABFC" w14:textId="77777777" w:rsidR="00AB7174" w:rsidRPr="00936171" w:rsidRDefault="00AB7174" w:rsidP="002054E6">
                      <w:pPr>
                        <w:rPr>
                          <w:rFonts w:ascii="Times New Roman" w:eastAsia="Batang" w:hAnsi="Times New Roman" w:cs="Times New Roman"/>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AB7174" w:rsidRPr="00936171" w:rsidRDefault="00AB7174" w:rsidP="002054E6">
                            <w:pPr>
                              <w:rPr>
                                <w:rFonts w:ascii="Times New Roman" w:hAnsi="Times New Roman" w:cs="Times New Roman"/>
                              </w:rPr>
                            </w:pPr>
                            <w:r w:rsidRPr="00936171">
                              <w:rPr>
                                <w:rFonts w:ascii="Times New Roman" w:hAnsi="Times New Roman" w:cs="Times New Roman"/>
                              </w:rPr>
                              <w:t>Section 4.2, TS 38.213:</w:t>
                            </w:r>
                          </w:p>
                          <w:p w14:paraId="102941F2" w14:textId="77777777" w:rsidR="00AB7174" w:rsidRPr="00936171" w:rsidRDefault="00AB7174" w:rsidP="002054E6">
                            <w:pPr>
                              <w:rPr>
                                <w:rFonts w:ascii="Times New Roman" w:hAnsi="Times New Roman" w:cs="Times New Roman"/>
                              </w:rPr>
                            </w:pPr>
                          </w:p>
                          <w:p w14:paraId="19D39D3C" w14:textId="77777777" w:rsidR="00AB7174" w:rsidRPr="00936171" w:rsidRDefault="00AB7174" w:rsidP="002054E6">
                            <w:pPr>
                              <w:rPr>
                                <w:rFonts w:ascii="Times New Roman" w:eastAsia="Times New Roman" w:hAnsi="Times New Roman" w:cs="Times New Roman"/>
                                <w:lang w:eastAsia="x-none"/>
                              </w:rPr>
                            </w:pPr>
                            <w:r w:rsidRPr="00936171">
                              <w:rPr>
                                <w:rFonts w:ascii="Times New Roman" w:hAnsi="Times New Roman" w:cs="Times New Roman"/>
                              </w:rPr>
                              <w:t xml:space="preserve">For a timing advance command received on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pt;height:12.1pt">
                                  <v:imagedata r:id="rId13" o:title=""/>
                                </v:shape>
                                <o:OLEObject Type="Embed" ProgID="Equation.3" ShapeID="_x0000_i1026" DrawAspect="Content" ObjectID="_1673216164" r:id="rId14"/>
                              </w:object>
                            </w:r>
                            <w:r w:rsidRPr="00936171">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28" type="#_x0000_t75" style="width:36pt;height:12.1pt">
                                  <v:imagedata r:id="rId15" o:title=""/>
                                </v:shape>
                                <o:OLEObject Type="Embed" ProgID="Equation.3" ShapeID="_x0000_i1028" DrawAspect="Content" ObjectID="_1673216165" r:id="rId16"/>
                              </w:object>
                            </w:r>
                            <w:r w:rsidRPr="00936171">
                              <w:rPr>
                                <w:rFonts w:ascii="Times New Roman" w:hAnsi="Times New Roman" w:cs="Times New Roman"/>
                              </w:rPr>
                              <w:t xml:space="preserve"> where </w:t>
                            </w:r>
                            <w:r w:rsidRPr="003F599E">
                              <w:rPr>
                                <w:rFonts w:ascii="Times New Roman" w:hAnsi="Times New Roman" w:cs="Times New Roman"/>
                                <w:position w:val="-12"/>
                              </w:rPr>
                              <w:object w:dxaOrig="3713" w:dyaOrig="368" w14:anchorId="45D91C1F">
                                <v:shape id="_x0000_i1030" type="#_x0000_t75" style="width:185.7pt;height:18.55pt">
                                  <v:imagedata r:id="rId17" o:title=""/>
                                </v:shape>
                                <o:OLEObject Type="Embed" ProgID="Equation.3" ShapeID="_x0000_i1030" DrawAspect="Content" ObjectID="_1673216166" r:id="rId18"/>
                              </w:object>
                            </w:r>
                            <w:r w:rsidRPr="00936171">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AB7174" w:rsidRPr="00936171" w:rsidRDefault="00AB7174" w:rsidP="002054E6">
                      <w:pPr>
                        <w:rPr>
                          <w:rFonts w:ascii="Times New Roman" w:hAnsi="Times New Roman" w:cs="Times New Roman"/>
                        </w:rPr>
                      </w:pPr>
                      <w:r w:rsidRPr="00936171">
                        <w:rPr>
                          <w:rFonts w:ascii="Times New Roman" w:hAnsi="Times New Roman" w:cs="Times New Roman"/>
                        </w:rPr>
                        <w:t>Section 4.2, TS 38.213:</w:t>
                      </w:r>
                    </w:p>
                    <w:p w14:paraId="102941F2" w14:textId="77777777" w:rsidR="00AB7174" w:rsidRPr="00936171" w:rsidRDefault="00AB7174" w:rsidP="002054E6">
                      <w:pPr>
                        <w:rPr>
                          <w:rFonts w:ascii="Times New Roman" w:hAnsi="Times New Roman" w:cs="Times New Roman"/>
                        </w:rPr>
                      </w:pPr>
                    </w:p>
                    <w:p w14:paraId="19D39D3C" w14:textId="77777777" w:rsidR="00AB7174" w:rsidRPr="00936171" w:rsidRDefault="00AB7174" w:rsidP="002054E6">
                      <w:pPr>
                        <w:rPr>
                          <w:rFonts w:ascii="Times New Roman" w:eastAsia="Times New Roman" w:hAnsi="Times New Roman" w:cs="Times New Roman"/>
                          <w:lang w:eastAsia="x-none"/>
                        </w:rPr>
                      </w:pPr>
                      <w:r w:rsidRPr="00936171">
                        <w:rPr>
                          <w:rFonts w:ascii="Times New Roman" w:hAnsi="Times New Roman" w:cs="Times New Roman"/>
                        </w:rPr>
                        <w:t xml:space="preserve">For a timing advance command received on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26" type="#_x0000_t75" style="width:12.1pt;height:12.1pt">
                            <v:imagedata r:id="rId13" o:title=""/>
                          </v:shape>
                          <o:OLEObject Type="Embed" ProgID="Equation.3" ShapeID="_x0000_i1026" DrawAspect="Content" ObjectID="_1673216164" r:id="rId19"/>
                        </w:object>
                      </w:r>
                      <w:r w:rsidRPr="00936171">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28" type="#_x0000_t75" style="width:36pt;height:12.1pt">
                            <v:imagedata r:id="rId15" o:title=""/>
                          </v:shape>
                          <o:OLEObject Type="Embed" ProgID="Equation.3" ShapeID="_x0000_i1028" DrawAspect="Content" ObjectID="_1673216165" r:id="rId20"/>
                        </w:object>
                      </w:r>
                      <w:r w:rsidRPr="00936171">
                        <w:rPr>
                          <w:rFonts w:ascii="Times New Roman" w:hAnsi="Times New Roman" w:cs="Times New Roman"/>
                        </w:rPr>
                        <w:t xml:space="preserve"> where </w:t>
                      </w:r>
                      <w:r w:rsidRPr="003F599E">
                        <w:rPr>
                          <w:rFonts w:ascii="Times New Roman" w:hAnsi="Times New Roman" w:cs="Times New Roman"/>
                          <w:position w:val="-12"/>
                        </w:rPr>
                        <w:object w:dxaOrig="3713" w:dyaOrig="368" w14:anchorId="45D91C1F">
                          <v:shape id="_x0000_i1030" type="#_x0000_t75" style="width:185.7pt;height:18.55pt">
                            <v:imagedata r:id="rId17" o:title=""/>
                          </v:shape>
                          <o:OLEObject Type="Embed" ProgID="Equation.3" ShapeID="_x0000_i1030" DrawAspect="Content" ObjectID="_1673216166" r:id="rId21"/>
                        </w:object>
                      </w:r>
                      <w:r w:rsidRPr="00936171">
                        <w:rPr>
                          <w:rFonts w:ascii="Times New Roman" w:hAnsi="Times New Roman" w:cs="Times New Roman"/>
                        </w:rPr>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aa"/>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a"/>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a"/>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aa"/>
              <w:spacing w:line="256" w:lineRule="auto"/>
              <w:rPr>
                <w:rFonts w:cs="Arial"/>
              </w:rPr>
            </w:pPr>
            <w:r>
              <w:rPr>
                <w:rFonts w:cs="Arial"/>
              </w:rPr>
              <w:t>Company</w:t>
            </w:r>
          </w:p>
        </w:tc>
        <w:tc>
          <w:tcPr>
            <w:tcW w:w="7834" w:type="dxa"/>
            <w:shd w:val="clear" w:color="auto" w:fill="FFC000" w:themeFill="accent4"/>
          </w:tcPr>
          <w:p w14:paraId="773AF733" w14:textId="77777777" w:rsidR="002054E6" w:rsidRDefault="002054E6" w:rsidP="003053F6">
            <w:pPr>
              <w:pStyle w:val="aa"/>
              <w:spacing w:line="256" w:lineRule="auto"/>
              <w:rPr>
                <w:rFonts w:cs="Arial"/>
              </w:rPr>
            </w:pPr>
            <w:r>
              <w:rPr>
                <w:rFonts w:cs="Arial"/>
              </w:rPr>
              <w:t>Comments</w:t>
            </w:r>
          </w:p>
        </w:tc>
      </w:tr>
      <w:tr w:rsidR="002054E6" w:rsidRPr="009353CF" w14:paraId="12AE7C1F" w14:textId="77777777" w:rsidTr="003053F6">
        <w:tc>
          <w:tcPr>
            <w:tcW w:w="1795" w:type="dxa"/>
          </w:tcPr>
          <w:p w14:paraId="704E3E9D" w14:textId="1AB16088" w:rsidR="002054E6" w:rsidRPr="00781710" w:rsidRDefault="00781710" w:rsidP="003053F6">
            <w:pPr>
              <w:pStyle w:val="aa"/>
              <w:spacing w:line="256" w:lineRule="auto"/>
              <w:rPr>
                <w:rFonts w:eastAsiaTheme="minorEastAsia" w:cs="Arial"/>
              </w:rPr>
            </w:pPr>
            <w:r>
              <w:rPr>
                <w:rFonts w:eastAsiaTheme="minorEastAsia" w:cs="Arial" w:hint="eastAsia"/>
              </w:rPr>
              <w:t>CATT</w:t>
            </w:r>
          </w:p>
        </w:tc>
        <w:tc>
          <w:tcPr>
            <w:tcW w:w="7834" w:type="dxa"/>
          </w:tcPr>
          <w:p w14:paraId="5C262533" w14:textId="77777777" w:rsidR="002054E6" w:rsidRPr="009353CF" w:rsidRDefault="001C3F2C" w:rsidP="003053F6">
            <w:pPr>
              <w:pStyle w:val="aa"/>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a"/>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 xml:space="preserve">timing is not impacted by the large offset in </w:t>
            </w:r>
            <w:r w:rsidRPr="009353CF">
              <w:rPr>
                <w:rFonts w:eastAsiaTheme="minorEastAsia" w:cs="Arial"/>
              </w:rPr>
              <w:lastRenderedPageBreak/>
              <w:t>the UE's DL and UL frame timing and thus enhancement appears not needed.</w:t>
            </w:r>
          </w:p>
          <w:p w14:paraId="04C4F317" w14:textId="507D8875" w:rsidR="001C3F2C" w:rsidRPr="009353CF" w:rsidRDefault="001C3F2C" w:rsidP="003053F6">
            <w:pPr>
              <w:pStyle w:val="aa"/>
              <w:spacing w:line="256" w:lineRule="auto"/>
              <w:rPr>
                <w:rFonts w:eastAsiaTheme="minorEastAsia" w:cs="Arial"/>
              </w:rPr>
            </w:pPr>
          </w:p>
        </w:tc>
      </w:tr>
      <w:tr w:rsidR="00EE1A28" w:rsidRPr="009353CF" w14:paraId="48FAAD20" w14:textId="77777777" w:rsidTr="003053F6">
        <w:tc>
          <w:tcPr>
            <w:tcW w:w="1795" w:type="dxa"/>
          </w:tcPr>
          <w:p w14:paraId="4ADC5EAB" w14:textId="5183B777" w:rsidR="00EE1A28" w:rsidRDefault="00EE1A28" w:rsidP="003053F6">
            <w:pPr>
              <w:pStyle w:val="aa"/>
              <w:spacing w:line="256" w:lineRule="auto"/>
              <w:rPr>
                <w:rFonts w:cs="Arial"/>
              </w:rPr>
            </w:pPr>
            <w:r>
              <w:rPr>
                <w:rFonts w:cs="Arial"/>
              </w:rPr>
              <w:lastRenderedPageBreak/>
              <w:t>Thales</w:t>
            </w:r>
          </w:p>
        </w:tc>
        <w:tc>
          <w:tcPr>
            <w:tcW w:w="7834" w:type="dxa"/>
          </w:tcPr>
          <w:p w14:paraId="452238AE" w14:textId="77777777" w:rsidR="00EE1A28" w:rsidRPr="009353CF" w:rsidRDefault="00EE1A28" w:rsidP="00AB7174">
            <w:pPr>
              <w:pStyle w:val="aa"/>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a"/>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a"/>
              <w:spacing w:line="256" w:lineRule="auto"/>
              <w:rPr>
                <w:rFonts w:cs="Arial"/>
              </w:rPr>
            </w:pPr>
            <w:r w:rsidRPr="009353CF">
              <w:rPr>
                <w:rFonts w:cs="Arial"/>
              </w:rPr>
              <w:t xml:space="preserve">Only UE’s PDSCH processing time should be </w:t>
            </w:r>
            <w:proofErr w:type="gramStart"/>
            <w:r w:rsidRPr="009353CF">
              <w:rPr>
                <w:rFonts w:cs="Arial"/>
              </w:rPr>
              <w:t>taken into account</w:t>
            </w:r>
            <w:proofErr w:type="gramEnd"/>
            <w:r w:rsidRPr="009353CF">
              <w:rPr>
                <w:rFonts w:cs="Arial"/>
              </w:rPr>
              <w:t>.</w:t>
            </w:r>
          </w:p>
        </w:tc>
      </w:tr>
      <w:tr w:rsidR="002A24BF" w:rsidRPr="009353CF" w14:paraId="15ED50DB" w14:textId="77777777" w:rsidTr="003053F6">
        <w:tc>
          <w:tcPr>
            <w:tcW w:w="1795" w:type="dxa"/>
          </w:tcPr>
          <w:p w14:paraId="53D07ADE" w14:textId="7DEF5194" w:rsidR="002A24BF" w:rsidRDefault="002A24BF" w:rsidP="002A24BF">
            <w:pPr>
              <w:pStyle w:val="aa"/>
              <w:spacing w:line="256" w:lineRule="auto"/>
              <w:rPr>
                <w:rFonts w:cs="Arial"/>
              </w:rPr>
            </w:pPr>
            <w:r>
              <w:rPr>
                <w:rFonts w:cs="Arial" w:hint="eastAsia"/>
              </w:rPr>
              <w:t>ZTE</w:t>
            </w:r>
          </w:p>
        </w:tc>
        <w:tc>
          <w:tcPr>
            <w:tcW w:w="7834" w:type="dxa"/>
          </w:tcPr>
          <w:p w14:paraId="00068A1E" w14:textId="6119A7DB" w:rsidR="002A24BF" w:rsidRPr="009353CF" w:rsidRDefault="002A24BF" w:rsidP="002A24BF">
            <w:pPr>
              <w:pStyle w:val="aa"/>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3053F6">
        <w:tc>
          <w:tcPr>
            <w:tcW w:w="1795" w:type="dxa"/>
          </w:tcPr>
          <w:p w14:paraId="4C439EA0" w14:textId="795BCEEE" w:rsidR="005349AD" w:rsidRPr="009353CF" w:rsidRDefault="005349AD" w:rsidP="005349AD">
            <w:pPr>
              <w:pStyle w:val="aa"/>
              <w:spacing w:line="256" w:lineRule="auto"/>
              <w:rPr>
                <w:rFonts w:cs="Arial"/>
              </w:rPr>
            </w:pPr>
            <w:r>
              <w:rPr>
                <w:rFonts w:cs="Arial"/>
              </w:rPr>
              <w:t>Intel</w:t>
            </w:r>
          </w:p>
        </w:tc>
        <w:tc>
          <w:tcPr>
            <w:tcW w:w="7834" w:type="dxa"/>
          </w:tcPr>
          <w:p w14:paraId="5929490B" w14:textId="521E8B61" w:rsidR="005349AD" w:rsidRPr="009353CF" w:rsidRDefault="005349AD" w:rsidP="005349AD">
            <w:pPr>
              <w:pStyle w:val="aa"/>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3053F6">
        <w:tc>
          <w:tcPr>
            <w:tcW w:w="1795" w:type="dxa"/>
          </w:tcPr>
          <w:p w14:paraId="0A217157" w14:textId="2C98D483" w:rsidR="009655AD" w:rsidRPr="009353CF" w:rsidRDefault="009655AD" w:rsidP="009655AD">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005C7C2" w14:textId="7E1D668D" w:rsidR="009655AD" w:rsidRPr="009353CF" w:rsidRDefault="009655AD" w:rsidP="009655AD">
            <w:pPr>
              <w:pStyle w:val="aa"/>
              <w:spacing w:line="256" w:lineRule="auto"/>
              <w:rPr>
                <w:rFonts w:cs="Arial"/>
              </w:rPr>
            </w:pPr>
            <w:r>
              <w:rPr>
                <w:rFonts w:eastAsiaTheme="minorEastAsia" w:cs="Arial" w:hint="eastAsia"/>
              </w:rPr>
              <w:t>Option 2 is supported.</w:t>
            </w:r>
          </w:p>
        </w:tc>
      </w:tr>
      <w:tr w:rsidR="00AB7174" w:rsidRPr="009353CF" w14:paraId="3102A868" w14:textId="77777777" w:rsidTr="003053F6">
        <w:tc>
          <w:tcPr>
            <w:tcW w:w="1795" w:type="dxa"/>
          </w:tcPr>
          <w:p w14:paraId="34B5E5C1" w14:textId="27878060" w:rsidR="00AB7174" w:rsidRPr="009353CF" w:rsidRDefault="00AB7174" w:rsidP="00AB7174">
            <w:pPr>
              <w:pStyle w:val="aa"/>
              <w:spacing w:line="256" w:lineRule="auto"/>
              <w:rPr>
                <w:rFonts w:cs="Arial"/>
              </w:rPr>
            </w:pPr>
            <w:r>
              <w:rPr>
                <w:rFonts w:eastAsia="游明朝" w:cs="Arial"/>
                <w:lang w:eastAsia="en-US"/>
              </w:rPr>
              <w:t>Panasonic</w:t>
            </w:r>
          </w:p>
        </w:tc>
        <w:tc>
          <w:tcPr>
            <w:tcW w:w="7834" w:type="dxa"/>
          </w:tcPr>
          <w:p w14:paraId="413BDFBA" w14:textId="6DBC9569" w:rsidR="00AB7174" w:rsidRPr="009353CF" w:rsidRDefault="00AB7174" w:rsidP="00AB7174">
            <w:pPr>
              <w:pStyle w:val="aa"/>
              <w:spacing w:line="256" w:lineRule="auto"/>
              <w:rPr>
                <w:rFonts w:cs="Arial"/>
              </w:rPr>
            </w:pPr>
            <w:r>
              <w:rPr>
                <w:rFonts w:eastAsia="游明朝" w:cs="Arial"/>
                <w:lang w:eastAsia="en-US"/>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3053F6">
        <w:tc>
          <w:tcPr>
            <w:tcW w:w="1795" w:type="dxa"/>
          </w:tcPr>
          <w:p w14:paraId="4E035C59" w14:textId="77777777" w:rsidR="009655AD" w:rsidRPr="009353CF" w:rsidRDefault="009655AD" w:rsidP="009655AD">
            <w:pPr>
              <w:pStyle w:val="aa"/>
              <w:spacing w:line="256" w:lineRule="auto"/>
              <w:rPr>
                <w:rFonts w:cs="Arial"/>
              </w:rPr>
            </w:pPr>
          </w:p>
        </w:tc>
        <w:tc>
          <w:tcPr>
            <w:tcW w:w="7834" w:type="dxa"/>
          </w:tcPr>
          <w:p w14:paraId="71FA8F81" w14:textId="77777777" w:rsidR="009655AD" w:rsidRPr="009353CF" w:rsidRDefault="009655AD" w:rsidP="009655AD">
            <w:pPr>
              <w:pStyle w:val="aa"/>
              <w:spacing w:line="256" w:lineRule="auto"/>
              <w:rPr>
                <w:rFonts w:cs="Arial"/>
              </w:rPr>
            </w:pPr>
          </w:p>
        </w:tc>
      </w:tr>
      <w:tr w:rsidR="009655AD" w:rsidRPr="009353CF" w14:paraId="4C5BBF26" w14:textId="77777777" w:rsidTr="003053F6">
        <w:tc>
          <w:tcPr>
            <w:tcW w:w="1795" w:type="dxa"/>
          </w:tcPr>
          <w:p w14:paraId="6D3DBFF9" w14:textId="77777777" w:rsidR="009655AD" w:rsidRPr="009353CF" w:rsidRDefault="009655AD" w:rsidP="009655AD">
            <w:pPr>
              <w:pStyle w:val="aa"/>
              <w:spacing w:line="256" w:lineRule="auto"/>
              <w:rPr>
                <w:rFonts w:cs="Arial"/>
              </w:rPr>
            </w:pPr>
          </w:p>
        </w:tc>
        <w:tc>
          <w:tcPr>
            <w:tcW w:w="7834" w:type="dxa"/>
          </w:tcPr>
          <w:p w14:paraId="74FA960F" w14:textId="77777777" w:rsidR="009655AD" w:rsidRPr="009353CF" w:rsidRDefault="009655AD" w:rsidP="009655AD">
            <w:pPr>
              <w:pStyle w:val="aa"/>
              <w:spacing w:line="256" w:lineRule="auto"/>
              <w:rPr>
                <w:rFonts w:cs="Arial"/>
              </w:rPr>
            </w:pPr>
          </w:p>
        </w:tc>
      </w:tr>
      <w:tr w:rsidR="009655AD" w:rsidRPr="009353CF" w14:paraId="550415F5" w14:textId="77777777" w:rsidTr="003053F6">
        <w:tc>
          <w:tcPr>
            <w:tcW w:w="1795" w:type="dxa"/>
          </w:tcPr>
          <w:p w14:paraId="76C0FED3" w14:textId="77777777" w:rsidR="009655AD" w:rsidRPr="009353CF" w:rsidRDefault="009655AD" w:rsidP="009655AD">
            <w:pPr>
              <w:pStyle w:val="aa"/>
              <w:spacing w:line="256" w:lineRule="auto"/>
              <w:rPr>
                <w:rFonts w:cs="Arial"/>
              </w:rPr>
            </w:pPr>
          </w:p>
        </w:tc>
        <w:tc>
          <w:tcPr>
            <w:tcW w:w="7834" w:type="dxa"/>
          </w:tcPr>
          <w:p w14:paraId="64FCE5AD" w14:textId="77777777" w:rsidR="009655AD" w:rsidRPr="009353CF" w:rsidRDefault="009655AD" w:rsidP="009655AD">
            <w:pPr>
              <w:pStyle w:val="aa"/>
              <w:spacing w:line="256" w:lineRule="auto"/>
              <w:rPr>
                <w:rFonts w:cs="Arial"/>
              </w:rPr>
            </w:pPr>
          </w:p>
        </w:tc>
      </w:tr>
      <w:tr w:rsidR="009655AD" w:rsidRPr="009353CF" w14:paraId="334123F5" w14:textId="77777777" w:rsidTr="003053F6">
        <w:tc>
          <w:tcPr>
            <w:tcW w:w="1795" w:type="dxa"/>
          </w:tcPr>
          <w:p w14:paraId="18CB385D" w14:textId="77777777" w:rsidR="009655AD" w:rsidRPr="009353CF" w:rsidRDefault="009655AD" w:rsidP="009655AD">
            <w:pPr>
              <w:pStyle w:val="aa"/>
              <w:spacing w:line="256" w:lineRule="auto"/>
              <w:rPr>
                <w:rFonts w:cs="Arial"/>
              </w:rPr>
            </w:pPr>
          </w:p>
        </w:tc>
        <w:tc>
          <w:tcPr>
            <w:tcW w:w="7834" w:type="dxa"/>
          </w:tcPr>
          <w:p w14:paraId="473E11E4" w14:textId="77777777" w:rsidR="009655AD" w:rsidRPr="009353CF" w:rsidRDefault="009655AD" w:rsidP="009655AD">
            <w:pPr>
              <w:pStyle w:val="aa"/>
              <w:spacing w:line="256" w:lineRule="auto"/>
              <w:rPr>
                <w:rFonts w:cs="Arial"/>
              </w:rPr>
            </w:pP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F44C65" w14:textId="77777777" w:rsidR="00AB7174" w:rsidRPr="00CA325F" w:rsidRDefault="00AB7174"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936171">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K1 should be supported when the HARQ process number is larger than X. e.g. X=16.</w:t>
                            </w:r>
                          </w:p>
                          <w:p w14:paraId="5A663674" w14:textId="6B4D4FCD" w:rsidR="00AB7174" w:rsidRPr="00CA325F" w:rsidRDefault="00AB7174"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AB7174" w:rsidRPr="00CA325F" w:rsidRDefault="00AB7174"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Support to extend the range of K1 value.</w:t>
                            </w:r>
                          </w:p>
                          <w:p w14:paraId="0F36D686" w14:textId="0E84CFE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45D08555" w14:textId="77777777" w:rsidR="00AB7174" w:rsidRPr="00936171" w:rsidRDefault="00AB7174"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 xml:space="preserve">Proposal 5: </w:t>
                            </w:r>
                            <w:r w:rsidRPr="00936171">
                              <w:rPr>
                                <w:rFonts w:ascii="Times New Roman" w:eastAsiaTheme="majorEastAsia" w:hAnsi="Times New Roman" w:cs="Times New Roman"/>
                                <w:sz w:val="20"/>
                                <w:szCs w:val="20"/>
                              </w:rPr>
                              <w:t>In case of TDD</w:t>
                            </w:r>
                            <w:r w:rsidRPr="00936171">
                              <w:rPr>
                                <w:rFonts w:ascii="Times New Roman" w:eastAsiaTheme="majorEastAsia" w:hAnsi="Times New Roman" w:cs="Times New Roman"/>
                                <w:color w:val="000000"/>
                                <w:sz w:val="20"/>
                                <w:szCs w:val="20"/>
                              </w:rPr>
                              <w:t>, K1 range is increased to 32 with indication of INTEGER (</w:t>
                            </w:r>
                            <w:proofErr w:type="gramStart"/>
                            <w:r w:rsidRPr="00936171">
                              <w:rPr>
                                <w:rFonts w:ascii="Times New Roman" w:eastAsiaTheme="majorEastAsia" w:hAnsi="Times New Roman" w:cs="Times New Roman"/>
                                <w:color w:val="000000"/>
                                <w:sz w:val="20"/>
                                <w:szCs w:val="20"/>
                              </w:rPr>
                              <w:t>0..</w:t>
                            </w:r>
                            <w:proofErr w:type="gramEnd"/>
                            <w:r w:rsidRPr="00936171">
                              <w:rPr>
                                <w:rFonts w:ascii="Times New Roman" w:eastAsiaTheme="majorEastAsia" w:hAnsi="Times New Roman" w:cs="Times New Roman"/>
                                <w:color w:val="000000"/>
                                <w:sz w:val="20"/>
                                <w:szCs w:val="20"/>
                              </w:rPr>
                              <w:t>31) in dl-</w:t>
                            </w:r>
                            <w:proofErr w:type="spellStart"/>
                            <w:r w:rsidRPr="00936171">
                              <w:rPr>
                                <w:rFonts w:ascii="Times New Roman" w:eastAsiaTheme="majorEastAsia" w:hAnsi="Times New Roman" w:cs="Times New Roman"/>
                                <w:color w:val="000000"/>
                                <w:sz w:val="20"/>
                                <w:szCs w:val="20"/>
                              </w:rPr>
                              <w:t>DataToUL</w:t>
                            </w:r>
                            <w:proofErr w:type="spellEnd"/>
                            <w:r w:rsidRPr="00936171">
                              <w:rPr>
                                <w:rFonts w:ascii="Times New Roman" w:eastAsiaTheme="majorEastAsia" w:hAnsi="Times New Roman" w:cs="Times New Roman"/>
                                <w:color w:val="000000"/>
                                <w:sz w:val="20"/>
                                <w:szCs w:val="20"/>
                              </w:rPr>
                              <w:t>-ACK field in PUCCH-Config.</w:t>
                            </w:r>
                          </w:p>
                          <w:p w14:paraId="6B97DFA0" w14:textId="3F15F065"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[Lenovo]:</w:t>
                            </w:r>
                          </w:p>
                          <w:p w14:paraId="3C6ADD7C" w14:textId="77777777" w:rsidR="00AB7174" w:rsidRPr="00936171" w:rsidRDefault="00AB7174" w:rsidP="00CA325F">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[China Telecom]:</w:t>
                            </w:r>
                          </w:p>
                          <w:p w14:paraId="55A86C09" w14:textId="77777777" w:rsidR="00AB7174" w:rsidRPr="00CA325F" w:rsidRDefault="00AB7174"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AB7174" w:rsidRPr="00CA325F" w:rsidRDefault="00AB7174"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AB7174" w:rsidRPr="00CA325F" w:rsidRDefault="00AB7174"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rPr>
                              <w:t>Proposal 6: Extend the value range of K1 from (</w:t>
                            </w:r>
                            <w:proofErr w:type="gramStart"/>
                            <w:r w:rsidRPr="00936171">
                              <w:rPr>
                                <w:rFonts w:ascii="Times New Roman" w:eastAsiaTheme="majorEastAsia" w:hAnsi="Times New Roman" w:cs="Times New Roman"/>
                                <w:sz w:val="20"/>
                                <w:szCs w:val="20"/>
                              </w:rPr>
                              <w:t>0..</w:t>
                            </w:r>
                            <w:proofErr w:type="gramEnd"/>
                            <w:r w:rsidRPr="00936171">
                              <w:rPr>
                                <w:rFonts w:ascii="Times New Roman" w:eastAsiaTheme="majorEastAsia" w:hAnsi="Times New Roman" w:cs="Times New Roman"/>
                                <w:sz w:val="20"/>
                                <w:szCs w:val="20"/>
                              </w:rPr>
                              <w:t>15) to (0..31), while keep the bit size of PDSCH-to-</w:t>
                            </w:r>
                            <w:proofErr w:type="spellStart"/>
                            <w:r w:rsidRPr="00936171">
                              <w:rPr>
                                <w:rFonts w:ascii="Times New Roman" w:eastAsiaTheme="majorEastAsia" w:hAnsi="Times New Roman" w:cs="Times New Roman"/>
                                <w:sz w:val="20"/>
                                <w:szCs w:val="20"/>
                              </w:rPr>
                              <w:t>HARQ_feedback</w:t>
                            </w:r>
                            <w:proofErr w:type="spellEnd"/>
                            <w:r w:rsidRPr="00936171">
                              <w:rPr>
                                <w:rFonts w:ascii="Times New Roman" w:eastAsiaTheme="majorEastAsia" w:hAnsi="Times New Roman" w:cs="Times New Roman"/>
                                <w:sz w:val="20"/>
                                <w:szCs w:val="20"/>
                              </w:rPr>
                              <w:t xml:space="preserve"> timing indicator field in DCI unchanged.</w:t>
                            </w:r>
                          </w:p>
                          <w:p w14:paraId="3D06C745" w14:textId="332900BA"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817899E" w14:textId="77777777" w:rsidR="00AB7174" w:rsidRPr="00936171" w:rsidRDefault="00AB7174"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Proposal 4: Extension of K1/K2 should be supported.</w:t>
                            </w:r>
                          </w:p>
                          <w:p w14:paraId="4A074D49" w14:textId="5146BA4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152CD006" w14:textId="77777777" w:rsidR="00AB7174" w:rsidRPr="00936171" w:rsidRDefault="00AB7174"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sz w:val="20"/>
                                <w:szCs w:val="20"/>
                              </w:rPr>
                              <w:t>Proposal 4: Keep the existing K1/K2 range in initial access.</w:t>
                            </w:r>
                            <w:r w:rsidRPr="00936171">
                              <w:rPr>
                                <w:rFonts w:ascii="Times New Roman" w:eastAsiaTheme="majorEastAsia" w:hAnsi="Times New Roman" w:cs="Times New Roman"/>
                                <w:color w:val="000000"/>
                                <w:sz w:val="20"/>
                                <w:szCs w:val="20"/>
                              </w:rPr>
                              <w:t xml:space="preserve"> </w:t>
                            </w:r>
                          </w:p>
                          <w:p w14:paraId="73353C3C" w14:textId="77777777" w:rsidR="00AB7174" w:rsidRPr="00936171"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2FD40238" w14:textId="77777777" w:rsidR="00AB7174" w:rsidRPr="00936171" w:rsidRDefault="00AB7174" w:rsidP="00CA325F">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F44C65" w14:textId="77777777" w:rsidR="00AB7174" w:rsidRPr="00CA325F" w:rsidRDefault="00AB7174" w:rsidP="00CA325F">
                      <w:pPr>
                        <w:adjustRightInd w:val="0"/>
                        <w:snapToGrid w:val="0"/>
                        <w:spacing w:afterLines="50" w:after="12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E</w:t>
                      </w:r>
                      <w:proofErr w:type="spellStart"/>
                      <w:r w:rsidRPr="00CA325F">
                        <w:rPr>
                          <w:rFonts w:ascii="Times New Roman" w:eastAsiaTheme="majorEastAsia" w:hAnsi="Times New Roman" w:cs="Times New Roman"/>
                          <w:sz w:val="20"/>
                          <w:szCs w:val="20"/>
                          <w:lang w:val="en-GB"/>
                        </w:rPr>
                        <w:t>xtension</w:t>
                      </w:r>
                      <w:proofErr w:type="spellEnd"/>
                      <w:r w:rsidRPr="00CA325F">
                        <w:rPr>
                          <w:rFonts w:ascii="Times New Roman" w:eastAsiaTheme="majorEastAsia" w:hAnsi="Times New Roman" w:cs="Times New Roman"/>
                          <w:sz w:val="20"/>
                          <w:szCs w:val="20"/>
                          <w:lang w:val="en-GB"/>
                        </w:rPr>
                        <w:t xml:space="preserve"> of </w:t>
                      </w:r>
                      <w:r w:rsidRPr="00936171">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K1 should be supported when the HARQ process number is larger than X. e.g. X=16.</w:t>
                      </w:r>
                    </w:p>
                    <w:p w14:paraId="5A663674" w14:textId="6B4D4FCD" w:rsidR="00AB7174" w:rsidRPr="00CA325F" w:rsidRDefault="00AB7174"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AB7174" w:rsidRPr="00CA325F" w:rsidRDefault="00AB7174"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Support to extend the range of K1 value.</w:t>
                      </w:r>
                    </w:p>
                    <w:p w14:paraId="0F36D686" w14:textId="0E84CFE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45D08555" w14:textId="77777777" w:rsidR="00AB7174" w:rsidRPr="00936171" w:rsidRDefault="00AB7174"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 xml:space="preserve">Proposal 5: </w:t>
                      </w:r>
                      <w:r w:rsidRPr="00936171">
                        <w:rPr>
                          <w:rFonts w:ascii="Times New Roman" w:eastAsiaTheme="majorEastAsia" w:hAnsi="Times New Roman" w:cs="Times New Roman"/>
                          <w:sz w:val="20"/>
                          <w:szCs w:val="20"/>
                        </w:rPr>
                        <w:t>In case of TDD</w:t>
                      </w:r>
                      <w:r w:rsidRPr="00936171">
                        <w:rPr>
                          <w:rFonts w:ascii="Times New Roman" w:eastAsiaTheme="majorEastAsia" w:hAnsi="Times New Roman" w:cs="Times New Roman"/>
                          <w:color w:val="000000"/>
                          <w:sz w:val="20"/>
                          <w:szCs w:val="20"/>
                        </w:rPr>
                        <w:t>, K1 range is increased to 32 with indication of INTEGER (</w:t>
                      </w:r>
                      <w:proofErr w:type="gramStart"/>
                      <w:r w:rsidRPr="00936171">
                        <w:rPr>
                          <w:rFonts w:ascii="Times New Roman" w:eastAsiaTheme="majorEastAsia" w:hAnsi="Times New Roman" w:cs="Times New Roman"/>
                          <w:color w:val="000000"/>
                          <w:sz w:val="20"/>
                          <w:szCs w:val="20"/>
                        </w:rPr>
                        <w:t>0..</w:t>
                      </w:r>
                      <w:proofErr w:type="gramEnd"/>
                      <w:r w:rsidRPr="00936171">
                        <w:rPr>
                          <w:rFonts w:ascii="Times New Roman" w:eastAsiaTheme="majorEastAsia" w:hAnsi="Times New Roman" w:cs="Times New Roman"/>
                          <w:color w:val="000000"/>
                          <w:sz w:val="20"/>
                          <w:szCs w:val="20"/>
                        </w:rPr>
                        <w:t>31) in dl-</w:t>
                      </w:r>
                      <w:proofErr w:type="spellStart"/>
                      <w:r w:rsidRPr="00936171">
                        <w:rPr>
                          <w:rFonts w:ascii="Times New Roman" w:eastAsiaTheme="majorEastAsia" w:hAnsi="Times New Roman" w:cs="Times New Roman"/>
                          <w:color w:val="000000"/>
                          <w:sz w:val="20"/>
                          <w:szCs w:val="20"/>
                        </w:rPr>
                        <w:t>DataToUL</w:t>
                      </w:r>
                      <w:proofErr w:type="spellEnd"/>
                      <w:r w:rsidRPr="00936171">
                        <w:rPr>
                          <w:rFonts w:ascii="Times New Roman" w:eastAsiaTheme="majorEastAsia" w:hAnsi="Times New Roman" w:cs="Times New Roman"/>
                          <w:color w:val="000000"/>
                          <w:sz w:val="20"/>
                          <w:szCs w:val="20"/>
                        </w:rPr>
                        <w:t>-ACK field in PUCCH-Config.</w:t>
                      </w:r>
                    </w:p>
                    <w:p w14:paraId="6B97DFA0" w14:textId="3F15F065"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[Lenovo]:</w:t>
                      </w:r>
                    </w:p>
                    <w:p w14:paraId="3C6ADD7C" w14:textId="77777777" w:rsidR="00AB7174" w:rsidRPr="00936171" w:rsidRDefault="00AB7174" w:rsidP="00CA325F">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[China Telecom]:</w:t>
                      </w:r>
                    </w:p>
                    <w:p w14:paraId="55A86C09" w14:textId="77777777" w:rsidR="00AB7174" w:rsidRPr="00CA325F" w:rsidRDefault="00AB7174" w:rsidP="00CA325F">
                      <w:pPr>
                        <w:autoSpaceDE w:val="0"/>
                        <w:autoSpaceDN w:val="0"/>
                        <w:adjustRightInd w:val="0"/>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AB7174" w:rsidRPr="00CA325F" w:rsidRDefault="00AB7174"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AB7174" w:rsidRPr="00CA325F" w:rsidRDefault="00AB7174" w:rsidP="00CA325F">
                      <w:pPr>
                        <w:rPr>
                          <w:rFonts w:ascii="Times New Roman" w:hAnsi="Times New Roman" w:cs="Times New Roman"/>
                          <w:sz w:val="20"/>
                          <w:szCs w:val="20"/>
                          <w:lang w:val="en-GB"/>
                        </w:rPr>
                      </w:pPr>
                      <w:r w:rsidRPr="00936171">
                        <w:rPr>
                          <w:rFonts w:ascii="Times New Roman" w:eastAsiaTheme="majorEastAsia" w:hAnsi="Times New Roman" w:cs="Times New Roman"/>
                          <w:sz w:val="20"/>
                          <w:szCs w:val="20"/>
                        </w:rPr>
                        <w:t>Proposal 6: Extend the value range of K1 from (</w:t>
                      </w:r>
                      <w:proofErr w:type="gramStart"/>
                      <w:r w:rsidRPr="00936171">
                        <w:rPr>
                          <w:rFonts w:ascii="Times New Roman" w:eastAsiaTheme="majorEastAsia" w:hAnsi="Times New Roman" w:cs="Times New Roman"/>
                          <w:sz w:val="20"/>
                          <w:szCs w:val="20"/>
                        </w:rPr>
                        <w:t>0..</w:t>
                      </w:r>
                      <w:proofErr w:type="gramEnd"/>
                      <w:r w:rsidRPr="00936171">
                        <w:rPr>
                          <w:rFonts w:ascii="Times New Roman" w:eastAsiaTheme="majorEastAsia" w:hAnsi="Times New Roman" w:cs="Times New Roman"/>
                          <w:sz w:val="20"/>
                          <w:szCs w:val="20"/>
                        </w:rPr>
                        <w:t>15) to (0..31), while keep the bit size of PDSCH-to-</w:t>
                      </w:r>
                      <w:proofErr w:type="spellStart"/>
                      <w:r w:rsidRPr="00936171">
                        <w:rPr>
                          <w:rFonts w:ascii="Times New Roman" w:eastAsiaTheme="majorEastAsia" w:hAnsi="Times New Roman" w:cs="Times New Roman"/>
                          <w:sz w:val="20"/>
                          <w:szCs w:val="20"/>
                        </w:rPr>
                        <w:t>HARQ_feedback</w:t>
                      </w:r>
                      <w:proofErr w:type="spellEnd"/>
                      <w:r w:rsidRPr="00936171">
                        <w:rPr>
                          <w:rFonts w:ascii="Times New Roman" w:eastAsiaTheme="majorEastAsia" w:hAnsi="Times New Roman" w:cs="Times New Roman"/>
                          <w:sz w:val="20"/>
                          <w:szCs w:val="20"/>
                        </w:rPr>
                        <w:t xml:space="preserve"> timing indicator field in DCI unchanged.</w:t>
                      </w:r>
                    </w:p>
                    <w:p w14:paraId="3D06C745" w14:textId="332900BA"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817899E" w14:textId="77777777" w:rsidR="00AB7174" w:rsidRPr="00936171" w:rsidRDefault="00AB7174"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Proposal 4: Extension of K1/K2 should be supported.</w:t>
                      </w:r>
                    </w:p>
                    <w:p w14:paraId="4A074D49" w14:textId="5146BA4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152CD006" w14:textId="77777777" w:rsidR="00AB7174" w:rsidRPr="00936171" w:rsidRDefault="00AB7174" w:rsidP="00CA325F">
                      <w:pPr>
                        <w:pStyle w:val="aa"/>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sz w:val="20"/>
                          <w:szCs w:val="20"/>
                        </w:rPr>
                        <w:t>Proposal 4: Keep the existing K1/K2 range in initial access.</w:t>
                      </w:r>
                      <w:r w:rsidRPr="00936171">
                        <w:rPr>
                          <w:rFonts w:ascii="Times New Roman" w:eastAsiaTheme="majorEastAsia" w:hAnsi="Times New Roman" w:cs="Times New Roman"/>
                          <w:color w:val="000000"/>
                          <w:sz w:val="20"/>
                          <w:szCs w:val="20"/>
                        </w:rPr>
                        <w:t xml:space="preserve"> </w:t>
                      </w:r>
                    </w:p>
                    <w:p w14:paraId="73353C3C" w14:textId="77777777" w:rsidR="00AB7174" w:rsidRPr="00936171"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2FD40238" w14:textId="77777777" w:rsidR="00AB7174" w:rsidRPr="00936171" w:rsidRDefault="00AB7174" w:rsidP="00CA325F">
                      <w:pPr>
                        <w:rPr>
                          <w:rFonts w:ascii="Times New Roman" w:eastAsia="Batang" w:hAnsi="Times New Roman" w:cs="Times New Roman"/>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3B04D0A6" w14:textId="23106CAD" w:rsidR="00AB7174" w:rsidRPr="00936171" w:rsidRDefault="00AB7174" w:rsidP="00CA325F">
                            <w:pPr>
                              <w:rPr>
                                <w:rFonts w:ascii="Times New Roman" w:hAnsi="Times New Roman" w:cs="Times New Roman"/>
                                <w:sz w:val="20"/>
                                <w:szCs w:val="20"/>
                              </w:rPr>
                            </w:pPr>
                            <w:r w:rsidRPr="00936171">
                              <w:rPr>
                                <w:rFonts w:ascii="Times New Roman" w:hAnsi="Times New Roman" w:cs="Times New Roman"/>
                                <w:sz w:val="20"/>
                                <w:szCs w:val="20"/>
                              </w:rPr>
                              <w:t xml:space="preserve">Based on the offline discussion, up to 10 companies (CMCC, MediaTek, ZTE, CAICT, Thales, VIVO, Eutelsat, Ericsson, Xiaomi, </w:t>
                            </w:r>
                            <w:proofErr w:type="spellStart"/>
                            <w:r w:rsidRPr="00936171">
                              <w:rPr>
                                <w:rFonts w:ascii="Times New Roman" w:hAnsi="Times New Roman" w:cs="Times New Roman"/>
                                <w:sz w:val="20"/>
                                <w:szCs w:val="20"/>
                              </w:rPr>
                              <w:t>Spreadtrum</w:t>
                            </w:r>
                            <w:proofErr w:type="spellEnd"/>
                            <w:r w:rsidRPr="00936171">
                              <w:rPr>
                                <w:rFonts w:ascii="Times New Roman" w:hAnsi="Times New Roman" w:cs="Times New Roman"/>
                                <w:sz w:val="20"/>
                                <w:szCs w:val="20"/>
                              </w:rPr>
                              <w:t>) supported extending K1 range, and 11 companies (</w:t>
                            </w:r>
                            <w:proofErr w:type="spellStart"/>
                            <w:r w:rsidRPr="00936171">
                              <w:rPr>
                                <w:rFonts w:ascii="Times New Roman" w:hAnsi="Times New Roman" w:cs="Times New Roman"/>
                                <w:sz w:val="20"/>
                                <w:szCs w:val="20"/>
                              </w:rPr>
                              <w:t>InterDigital</w:t>
                            </w:r>
                            <w:proofErr w:type="spellEnd"/>
                            <w:r w:rsidRPr="00936171">
                              <w:rPr>
                                <w:rFonts w:ascii="Times New Roman" w:hAnsi="Times New Roman" w:cs="Times New Roman"/>
                                <w:sz w:val="20"/>
                                <w:szCs w:val="20"/>
                              </w:rPr>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3B04D0A6" w14:textId="23106CAD" w:rsidR="00AB7174" w:rsidRPr="00936171" w:rsidRDefault="00AB7174" w:rsidP="00CA325F">
                      <w:pPr>
                        <w:rPr>
                          <w:rFonts w:ascii="Times New Roman" w:hAnsi="Times New Roman" w:cs="Times New Roman"/>
                          <w:sz w:val="20"/>
                          <w:szCs w:val="20"/>
                        </w:rPr>
                      </w:pPr>
                      <w:r w:rsidRPr="00936171">
                        <w:rPr>
                          <w:rFonts w:ascii="Times New Roman" w:hAnsi="Times New Roman" w:cs="Times New Roman"/>
                          <w:sz w:val="20"/>
                          <w:szCs w:val="20"/>
                        </w:rPr>
                        <w:t xml:space="preserve">Based on the offline discussion, up to 10 companies (CMCC, MediaTek, ZTE, CAICT, Thales, VIVO, Eutelsat, Ericsson, Xiaomi, </w:t>
                      </w:r>
                      <w:proofErr w:type="spellStart"/>
                      <w:r w:rsidRPr="00936171">
                        <w:rPr>
                          <w:rFonts w:ascii="Times New Roman" w:hAnsi="Times New Roman" w:cs="Times New Roman"/>
                          <w:sz w:val="20"/>
                          <w:szCs w:val="20"/>
                        </w:rPr>
                        <w:t>Spreadtrum</w:t>
                      </w:r>
                      <w:proofErr w:type="spellEnd"/>
                      <w:r w:rsidRPr="00936171">
                        <w:rPr>
                          <w:rFonts w:ascii="Times New Roman" w:hAnsi="Times New Roman" w:cs="Times New Roman"/>
                          <w:sz w:val="20"/>
                          <w:szCs w:val="20"/>
                        </w:rPr>
                        <w:t>) supported extending K1 range, and 11 companies (</w:t>
                      </w:r>
                      <w:proofErr w:type="spellStart"/>
                      <w:r w:rsidRPr="00936171">
                        <w:rPr>
                          <w:rFonts w:ascii="Times New Roman" w:hAnsi="Times New Roman" w:cs="Times New Roman"/>
                          <w:sz w:val="20"/>
                          <w:szCs w:val="20"/>
                        </w:rPr>
                        <w:t>InterDigital</w:t>
                      </w:r>
                      <w:proofErr w:type="spellEnd"/>
                      <w:r w:rsidRPr="00936171">
                        <w:rPr>
                          <w:rFonts w:ascii="Times New Roman" w:hAnsi="Times New Roman" w:cs="Times New Roman"/>
                          <w:sz w:val="20"/>
                          <w:szCs w:val="20"/>
                        </w:rPr>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aa"/>
        <w:spacing w:line="256" w:lineRule="auto"/>
        <w:rPr>
          <w:rFonts w:cs="Arial"/>
          <w:highlight w:val="yellow"/>
        </w:rPr>
      </w:pPr>
      <w:r w:rsidRPr="00150324">
        <w:rPr>
          <w:rFonts w:cs="Arial"/>
          <w:highlight w:val="yellow"/>
        </w:rPr>
        <w:t>Extend the value range of K1 from (</w:t>
      </w:r>
      <w:proofErr w:type="gramStart"/>
      <w:r w:rsidRPr="00150324">
        <w:rPr>
          <w:rFonts w:cs="Arial"/>
          <w:highlight w:val="yellow"/>
        </w:rPr>
        <w:t>0..</w:t>
      </w:r>
      <w:proofErr w:type="gramEnd"/>
      <w:r w:rsidRPr="00150324">
        <w:rPr>
          <w:rFonts w:cs="Arial"/>
          <w:highlight w:val="yellow"/>
        </w:rPr>
        <w:t>15) to (0..31)</w:t>
      </w:r>
    </w:p>
    <w:p w14:paraId="38BC63F1" w14:textId="666859C8" w:rsidR="00CA325F" w:rsidRPr="009353CF" w:rsidRDefault="00CA325F" w:rsidP="00363423">
      <w:pPr>
        <w:pStyle w:val="aa"/>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w:t>
      </w:r>
      <w:proofErr w:type="spellStart"/>
      <w:r w:rsidR="00A93AB3" w:rsidRPr="009353CF">
        <w:rPr>
          <w:rFonts w:eastAsiaTheme="majorEastAsia" w:cs="Arial"/>
          <w:highlight w:val="yellow"/>
        </w:rPr>
        <w:t>HARQ_feedback</w:t>
      </w:r>
      <w:proofErr w:type="spellEnd"/>
      <w:r w:rsidR="00A93AB3" w:rsidRPr="009353CF">
        <w:rPr>
          <w:rFonts w:eastAsiaTheme="majorEastAsia" w:cs="Arial"/>
          <w:highlight w:val="yellow"/>
        </w:rPr>
        <w:t xml:space="preserve"> timing indicator field in DCI</w:t>
      </w:r>
    </w:p>
    <w:p w14:paraId="4C493415" w14:textId="77777777" w:rsidR="00A93AB3" w:rsidRPr="009353CF" w:rsidRDefault="00A93AB3" w:rsidP="00A93AB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a"/>
              <w:spacing w:line="256" w:lineRule="auto"/>
              <w:rPr>
                <w:rFonts w:cs="Arial"/>
              </w:rPr>
            </w:pPr>
            <w:r>
              <w:rPr>
                <w:rFonts w:cs="Arial"/>
              </w:rPr>
              <w:lastRenderedPageBreak/>
              <w:t>Company</w:t>
            </w:r>
          </w:p>
        </w:tc>
        <w:tc>
          <w:tcPr>
            <w:tcW w:w="7834" w:type="dxa"/>
            <w:shd w:val="clear" w:color="auto" w:fill="FFC000" w:themeFill="accent4"/>
          </w:tcPr>
          <w:p w14:paraId="7AD33E88" w14:textId="77777777" w:rsidR="00CA325F" w:rsidRDefault="00CA325F" w:rsidP="003053F6">
            <w:pPr>
              <w:pStyle w:val="aa"/>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a"/>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a"/>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a"/>
              <w:spacing w:line="256" w:lineRule="auto"/>
              <w:rPr>
                <w:rFonts w:cs="Arial"/>
              </w:rPr>
            </w:pPr>
            <w:r>
              <w:rPr>
                <w:rFonts w:cs="Arial"/>
              </w:rPr>
              <w:t>Thales</w:t>
            </w:r>
          </w:p>
        </w:tc>
        <w:tc>
          <w:tcPr>
            <w:tcW w:w="7834" w:type="dxa"/>
          </w:tcPr>
          <w:p w14:paraId="53EF2779" w14:textId="0A426F72" w:rsidR="00EC099E" w:rsidRPr="009353CF" w:rsidRDefault="00EC099E" w:rsidP="003053F6">
            <w:pPr>
              <w:pStyle w:val="aa"/>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a"/>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a"/>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a"/>
              <w:spacing w:line="256" w:lineRule="auto"/>
              <w:rPr>
                <w:rFonts w:cs="Arial"/>
              </w:rPr>
            </w:pPr>
            <w:r>
              <w:rPr>
                <w:rFonts w:cs="Arial"/>
              </w:rPr>
              <w:t>Intel</w:t>
            </w:r>
          </w:p>
        </w:tc>
        <w:tc>
          <w:tcPr>
            <w:tcW w:w="7834" w:type="dxa"/>
          </w:tcPr>
          <w:p w14:paraId="4BF66104" w14:textId="718A3F93" w:rsidR="00E55CBF" w:rsidRPr="009353CF" w:rsidRDefault="00E55CBF" w:rsidP="00E55CBF">
            <w:pPr>
              <w:pStyle w:val="aa"/>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a"/>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ff0"/>
              <w:widowControl/>
              <w:numPr>
                <w:ilvl w:val="0"/>
                <w:numId w:val="30"/>
              </w:numPr>
              <w:spacing w:beforeLines="50" w:before="120" w:afterLines="50" w:after="120"/>
              <w:jc w:val="left"/>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ff0"/>
              <w:widowControl/>
              <w:numPr>
                <w:ilvl w:val="0"/>
                <w:numId w:val="30"/>
              </w:numPr>
              <w:spacing w:beforeLines="50" w:before="120" w:afterLines="50" w:after="120"/>
              <w:jc w:val="left"/>
              <w:rPr>
                <w:rFonts w:ascii="Arial" w:eastAsiaTheme="minorEastAsia" w:hAnsi="Arial" w:cs="Arial"/>
                <w:lang w:val="en-US"/>
              </w:rPr>
            </w:pPr>
            <w:r w:rsidRPr="002C1B53">
              <w:rPr>
                <w:rFonts w:ascii="Arial" w:eastAsiaTheme="minorEastAsia" w:hAnsi="Arial" w:cs="Arial"/>
                <w:lang w:val="en-US"/>
              </w:rPr>
              <w:t xml:space="preserve">Even if UE-specific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updating via high level signaling is supported, slightly extending K1/K2 value range (e.g., K1 value extend to 0..31) is also beneficial to significantly reduce the potential high level signaling overhead for frequently updating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to capture rapidly changed RTT in LEO scenario.</w:t>
            </w:r>
          </w:p>
          <w:p w14:paraId="4578C9DA" w14:textId="77777777" w:rsidR="007B0DB0" w:rsidRPr="002C1B53" w:rsidRDefault="007B0DB0" w:rsidP="007B0DB0">
            <w:pPr>
              <w:pStyle w:val="aff0"/>
              <w:widowControl/>
              <w:numPr>
                <w:ilvl w:val="0"/>
                <w:numId w:val="30"/>
              </w:numPr>
              <w:spacing w:beforeLines="50" w:before="120" w:afterLines="50" w:after="120"/>
              <w:jc w:val="left"/>
              <w:rPr>
                <w:rFonts w:ascii="Arial" w:eastAsiaTheme="minorEastAsia" w:hAnsi="Arial" w:cs="Arial"/>
                <w:lang w:val="en-US"/>
              </w:rPr>
            </w:pPr>
            <w:r w:rsidRPr="002C1B53">
              <w:rPr>
                <w:rFonts w:ascii="Arial" w:eastAsiaTheme="minorEastAsia" w:hAnsi="Arial" w:cs="Arial"/>
                <w:lang w:val="en-US"/>
              </w:rPr>
              <w:t xml:space="preserve">Not only updating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but also extending K1/K2 are possible options to improve scheduling efficiency, latency performance, and HARQ process management.</w:t>
            </w:r>
          </w:p>
          <w:p w14:paraId="01C1D473" w14:textId="45E483D1" w:rsidR="007B0DB0" w:rsidRPr="009353CF" w:rsidRDefault="007B0DB0" w:rsidP="004957B5">
            <w:pPr>
              <w:pStyle w:val="aff0"/>
              <w:widowControl/>
              <w:numPr>
                <w:ilvl w:val="0"/>
                <w:numId w:val="30"/>
              </w:numPr>
              <w:spacing w:beforeLines="50" w:before="120" w:afterLines="50" w:after="120"/>
              <w:jc w:val="left"/>
              <w:rPr>
                <w:rFonts w:cs="Arial"/>
                <w:lang w:val="en-US"/>
              </w:rPr>
            </w:pPr>
            <w:r w:rsidRPr="002C1B53">
              <w:rPr>
                <w:rFonts w:ascii="Arial" w:eastAsiaTheme="minorEastAsia" w:hAnsi="Arial" w:cs="Arial"/>
                <w:lang w:val="en-US"/>
              </w:rPr>
              <w:t xml:space="preserve">If </w:t>
            </w:r>
            <w:proofErr w:type="spellStart"/>
            <w:r w:rsidRPr="002C1B53">
              <w:rPr>
                <w:rFonts w:ascii="Arial" w:eastAsiaTheme="minorEastAsia" w:hAnsi="Arial" w:cs="Arial"/>
                <w:lang w:val="en-US"/>
              </w:rPr>
              <w:t>K_offset</w:t>
            </w:r>
            <w:proofErr w:type="spellEnd"/>
            <w:r w:rsidRPr="002C1B53">
              <w:rPr>
                <w:rFonts w:ascii="Arial" w:eastAsiaTheme="minorEastAsia" w:hAnsi="Arial" w:cs="Arial"/>
                <w:lang w:val="en-US"/>
              </w:rPr>
              <w:t xml:space="preserve">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a"/>
              <w:spacing w:line="256" w:lineRule="auto"/>
              <w:rPr>
                <w:rFonts w:eastAsia="游明朝" w:cs="Arial" w:hint="eastAsia"/>
              </w:rPr>
            </w:pPr>
            <w:r>
              <w:rPr>
                <w:rFonts w:eastAsia="游明朝" w:cs="Arial" w:hint="eastAsia"/>
              </w:rPr>
              <w:t>P</w:t>
            </w:r>
            <w:r>
              <w:rPr>
                <w:rFonts w:eastAsia="游明朝" w:cs="Arial"/>
              </w:rPr>
              <w:t>anasonic</w:t>
            </w:r>
          </w:p>
        </w:tc>
        <w:tc>
          <w:tcPr>
            <w:tcW w:w="7834" w:type="dxa"/>
          </w:tcPr>
          <w:p w14:paraId="7B8EBE4B" w14:textId="2E0183C6" w:rsidR="007B0DB0" w:rsidRPr="007647B6" w:rsidRDefault="007647B6" w:rsidP="007B0DB0">
            <w:pPr>
              <w:pStyle w:val="aa"/>
              <w:spacing w:line="256" w:lineRule="auto"/>
              <w:rPr>
                <w:rFonts w:eastAsia="游明朝" w:cs="Arial" w:hint="eastAsia"/>
              </w:rPr>
            </w:pPr>
            <w:r>
              <w:rPr>
                <w:rFonts w:eastAsia="游明朝" w:cs="Arial"/>
              </w:rPr>
              <w:t xml:space="preserve">We are ok with the proposal. </w:t>
            </w:r>
          </w:p>
        </w:tc>
      </w:tr>
      <w:tr w:rsidR="007B0DB0" w:rsidRPr="009353CF" w14:paraId="5CF9BCCC" w14:textId="77777777" w:rsidTr="003053F6">
        <w:tc>
          <w:tcPr>
            <w:tcW w:w="1795" w:type="dxa"/>
          </w:tcPr>
          <w:p w14:paraId="336333DA" w14:textId="77777777" w:rsidR="007B0DB0" w:rsidRPr="009353CF" w:rsidRDefault="007B0DB0" w:rsidP="007B0DB0">
            <w:pPr>
              <w:pStyle w:val="aa"/>
              <w:spacing w:line="256" w:lineRule="auto"/>
              <w:rPr>
                <w:rFonts w:cs="Arial"/>
              </w:rPr>
            </w:pPr>
          </w:p>
        </w:tc>
        <w:tc>
          <w:tcPr>
            <w:tcW w:w="7834" w:type="dxa"/>
          </w:tcPr>
          <w:p w14:paraId="7FC8FF5E" w14:textId="77777777" w:rsidR="007B0DB0" w:rsidRPr="009353CF" w:rsidRDefault="007B0DB0" w:rsidP="007B0DB0">
            <w:pPr>
              <w:pStyle w:val="aa"/>
              <w:spacing w:line="256" w:lineRule="auto"/>
              <w:rPr>
                <w:rFonts w:cs="Arial"/>
              </w:rPr>
            </w:pPr>
          </w:p>
        </w:tc>
      </w:tr>
      <w:tr w:rsidR="007B0DB0" w:rsidRPr="009353CF" w14:paraId="4306FD93" w14:textId="77777777" w:rsidTr="003053F6">
        <w:tc>
          <w:tcPr>
            <w:tcW w:w="1795" w:type="dxa"/>
          </w:tcPr>
          <w:p w14:paraId="73CCBD7E" w14:textId="77777777" w:rsidR="007B0DB0" w:rsidRPr="009353CF" w:rsidRDefault="007B0DB0" w:rsidP="007B0DB0">
            <w:pPr>
              <w:pStyle w:val="aa"/>
              <w:spacing w:line="256" w:lineRule="auto"/>
              <w:rPr>
                <w:rFonts w:cs="Arial"/>
              </w:rPr>
            </w:pPr>
          </w:p>
        </w:tc>
        <w:tc>
          <w:tcPr>
            <w:tcW w:w="7834" w:type="dxa"/>
          </w:tcPr>
          <w:p w14:paraId="108E6D62" w14:textId="77777777" w:rsidR="007B0DB0" w:rsidRPr="009353CF" w:rsidRDefault="007B0DB0" w:rsidP="007B0DB0">
            <w:pPr>
              <w:pStyle w:val="aa"/>
              <w:spacing w:line="256" w:lineRule="auto"/>
              <w:rPr>
                <w:rFonts w:cs="Arial"/>
              </w:rPr>
            </w:pPr>
          </w:p>
        </w:tc>
      </w:tr>
      <w:tr w:rsidR="007B0DB0" w:rsidRPr="009353CF" w14:paraId="10B20C20" w14:textId="77777777" w:rsidTr="003053F6">
        <w:tc>
          <w:tcPr>
            <w:tcW w:w="1795" w:type="dxa"/>
          </w:tcPr>
          <w:p w14:paraId="7E3ADA59" w14:textId="77777777" w:rsidR="007B0DB0" w:rsidRPr="009353CF" w:rsidRDefault="007B0DB0" w:rsidP="007B0DB0">
            <w:pPr>
              <w:pStyle w:val="aa"/>
              <w:spacing w:line="256" w:lineRule="auto"/>
              <w:rPr>
                <w:rFonts w:cs="Arial"/>
              </w:rPr>
            </w:pPr>
          </w:p>
        </w:tc>
        <w:tc>
          <w:tcPr>
            <w:tcW w:w="7834" w:type="dxa"/>
          </w:tcPr>
          <w:p w14:paraId="32D78264" w14:textId="77777777" w:rsidR="007B0DB0" w:rsidRPr="009353CF" w:rsidRDefault="007B0DB0" w:rsidP="007B0DB0">
            <w:pPr>
              <w:pStyle w:val="aa"/>
              <w:spacing w:line="256" w:lineRule="auto"/>
              <w:rPr>
                <w:rFonts w:cs="Arial"/>
              </w:rPr>
            </w:pPr>
          </w:p>
        </w:tc>
      </w:tr>
      <w:tr w:rsidR="007B0DB0" w:rsidRPr="009353CF" w14:paraId="6BA1397D" w14:textId="77777777" w:rsidTr="003053F6">
        <w:tc>
          <w:tcPr>
            <w:tcW w:w="1795" w:type="dxa"/>
          </w:tcPr>
          <w:p w14:paraId="1987DA47" w14:textId="77777777" w:rsidR="007B0DB0" w:rsidRPr="009353CF" w:rsidRDefault="007B0DB0" w:rsidP="007B0DB0">
            <w:pPr>
              <w:pStyle w:val="aa"/>
              <w:spacing w:line="256" w:lineRule="auto"/>
              <w:rPr>
                <w:rFonts w:cs="Arial"/>
              </w:rPr>
            </w:pPr>
          </w:p>
        </w:tc>
        <w:tc>
          <w:tcPr>
            <w:tcW w:w="7834" w:type="dxa"/>
          </w:tcPr>
          <w:p w14:paraId="0BCDA78B" w14:textId="77777777" w:rsidR="007B0DB0" w:rsidRPr="009353CF" w:rsidRDefault="007B0DB0" w:rsidP="007B0DB0">
            <w:pPr>
              <w:pStyle w:val="aa"/>
              <w:spacing w:line="256" w:lineRule="auto"/>
              <w:rPr>
                <w:rFonts w:cs="Arial"/>
              </w:rPr>
            </w:pP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AB7174" w:rsidRPr="00936171" w:rsidRDefault="00AB7174" w:rsidP="00CF5372">
                            <w:pPr>
                              <w:rPr>
                                <w:rFonts w:ascii="Times New Roman" w:hAnsi="Times New Roman" w:cs="Times New Roman"/>
                                <w:b/>
                                <w:bCs/>
                                <w:u w:val="single"/>
                              </w:rPr>
                            </w:pPr>
                            <w:proofErr w:type="spellStart"/>
                            <w:r w:rsidRPr="00936171">
                              <w:rPr>
                                <w:rFonts w:ascii="Times New Roman" w:hAnsi="Times New Roman" w:cs="Times New Roman"/>
                                <w:b/>
                                <w:bCs/>
                                <w:u w:val="single"/>
                              </w:rPr>
                              <w:t>Koffset</w:t>
                            </w:r>
                            <w:proofErr w:type="spellEnd"/>
                            <w:r w:rsidRPr="00936171">
                              <w:rPr>
                                <w:rFonts w:ascii="Times New Roman" w:hAnsi="Times New Roman" w:cs="Times New Roman"/>
                                <w:b/>
                                <w:bCs/>
                                <w:u w:val="single"/>
                              </w:rPr>
                              <w:t xml:space="preserve"> is needed:</w:t>
                            </w:r>
                          </w:p>
                          <w:p w14:paraId="277C1C81" w14:textId="0E7AB198"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[China Telecom]:</w:t>
                            </w:r>
                          </w:p>
                          <w:p w14:paraId="5F5E4C9D" w14:textId="77777777"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AB7174" w:rsidRPr="00936171" w:rsidRDefault="00AB7174" w:rsidP="00CF5372">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9282CA0" w14:textId="1867471A" w:rsidR="00AB7174" w:rsidRPr="00936171" w:rsidRDefault="00AB7174" w:rsidP="00CF5372">
                            <w:pPr>
                              <w:ind w:left="567"/>
                              <w:rPr>
                                <w:rFonts w:ascii="Times New Roman" w:eastAsiaTheme="majorEastAsia" w:hAnsi="Times New Roman" w:cs="Times New Roman"/>
                              </w:rPr>
                            </w:pPr>
                            <w:r w:rsidRPr="00936171">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ascii="Times New Roman" w:eastAsiaTheme="majorEastAsia" w:hAnsi="Times New Roman" w:cs="Times New Roman"/>
                              </w:rPr>
                            </w:pPr>
                          </w:p>
                          <w:p w14:paraId="79A51388" w14:textId="13FBD483"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[Apple]:</w:t>
                            </w:r>
                          </w:p>
                          <w:p w14:paraId="4276A5A9" w14:textId="398E5422" w:rsidR="00AB7174" w:rsidRPr="00936171" w:rsidRDefault="00AB7174" w:rsidP="00CF5372">
                            <w:pPr>
                              <w:ind w:left="567"/>
                              <w:rPr>
                                <w:rFonts w:ascii="Times New Roman" w:eastAsiaTheme="majorEastAsia" w:hAnsi="Times New Roman" w:cs="Times New Roman"/>
                                <w:lang w:eastAsia="x-none"/>
                              </w:rPr>
                            </w:pPr>
                            <w:r w:rsidRPr="00936171">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936171">
                              <w:rPr>
                                <w:rFonts w:ascii="Times New Roman" w:eastAsiaTheme="majorEastAsia" w:hAnsi="Times New Roman" w:cs="Times New Roman"/>
                              </w:rPr>
                              <w:t xml:space="preserve"> </w:t>
                            </w:r>
                            <w:r w:rsidRPr="00936171">
                              <w:rPr>
                                <w:rFonts w:ascii="Times New Roman" w:eastAsiaTheme="majorEastAsia" w:hAnsi="Times New Roman" w:cs="Times New Roman"/>
                                <w:lang w:eastAsia="x-none"/>
                              </w:rPr>
                              <w:t>to the timing relationship for type 1 configured grant.</w:t>
                            </w:r>
                          </w:p>
                          <w:p w14:paraId="317478FF" w14:textId="17A144DA" w:rsidR="00AB7174" w:rsidRPr="00936171" w:rsidRDefault="00AB7174" w:rsidP="00CF5372">
                            <w:pPr>
                              <w:rPr>
                                <w:rFonts w:ascii="Times New Roman" w:hAnsi="Times New Roman" w:cs="Times New Roman"/>
                                <w:b/>
                                <w:bCs/>
                                <w:u w:val="single"/>
                              </w:rPr>
                            </w:pPr>
                            <w:proofErr w:type="spellStart"/>
                            <w:r w:rsidRPr="00936171">
                              <w:rPr>
                                <w:rFonts w:ascii="Times New Roman" w:hAnsi="Times New Roman" w:cs="Times New Roman"/>
                                <w:b/>
                                <w:bCs/>
                                <w:u w:val="single"/>
                              </w:rPr>
                              <w:t>Koffset</w:t>
                            </w:r>
                            <w:proofErr w:type="spellEnd"/>
                            <w:r w:rsidRPr="00936171">
                              <w:rPr>
                                <w:rFonts w:ascii="Times New Roman" w:hAnsi="Times New Roman" w:cs="Times New Roman"/>
                                <w:b/>
                                <w:bCs/>
                                <w:u w:val="single"/>
                              </w:rPr>
                              <w:t xml:space="preserve"> is not needed:</w:t>
                            </w:r>
                          </w:p>
                          <w:p w14:paraId="721BE72F" w14:textId="3F145339" w:rsidR="00AB7174" w:rsidRPr="00CF5372" w:rsidRDefault="00AB7174"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936171">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[MediaTek]:</w:t>
                            </w:r>
                          </w:p>
                          <w:p w14:paraId="43D6F770" w14:textId="77777777" w:rsidR="00AB7174" w:rsidRPr="00936171" w:rsidRDefault="00AB7174" w:rsidP="00CF5372">
                            <w:pPr>
                              <w:pStyle w:val="aa"/>
                              <w:ind w:left="567"/>
                              <w:rPr>
                                <w:rFonts w:ascii="Times New Roman" w:eastAsiaTheme="majorEastAsia" w:hAnsi="Times New Roman" w:cs="Times New Roman"/>
                                <w:color w:val="000000"/>
                              </w:rPr>
                            </w:pPr>
                            <w:r w:rsidRPr="00936171">
                              <w:rPr>
                                <w:rFonts w:ascii="Times New Roman" w:eastAsiaTheme="majorEastAsia" w:hAnsi="Times New Roman" w:cs="Times New Roman"/>
                                <w:color w:val="000000"/>
                              </w:rPr>
                              <w:t xml:space="preserve">Proposal 6: The network configures </w:t>
                            </w:r>
                            <w:r w:rsidRPr="00936171">
                              <w:rPr>
                                <w:rFonts w:ascii="Times New Roman" w:eastAsiaTheme="majorEastAsia" w:hAnsi="Times New Roman" w:cs="Times New Roman"/>
                                <w:noProof/>
                              </w:rPr>
                              <w:t>timeReferenceSFN-r16</w:t>
                            </w:r>
                            <w:r w:rsidRPr="00936171">
                              <w:rPr>
                                <w:rFonts w:ascii="Times New Roman" w:eastAsiaTheme="majorEastAsia" w:hAnsi="Times New Roman" w:cs="Times New Roman"/>
                                <w:color w:val="000000"/>
                              </w:rPr>
                              <w:t xml:space="preserve"> to sfn512 in </w:t>
                            </w:r>
                            <w:proofErr w:type="spellStart"/>
                            <w:r w:rsidRPr="00936171">
                              <w:rPr>
                                <w:rFonts w:ascii="Times New Roman" w:eastAsiaTheme="majorEastAsia" w:hAnsi="Times New Roman" w:cs="Times New Roman"/>
                                <w:color w:val="000000"/>
                              </w:rPr>
                              <w:t>ConfiguredGrantConfig</w:t>
                            </w:r>
                            <w:proofErr w:type="spellEnd"/>
                            <w:r w:rsidRPr="00936171">
                              <w:rPr>
                                <w:rFonts w:ascii="Times New Roman" w:eastAsiaTheme="majorEastAsia" w:hAnsi="Times New Roman" w:cs="Times New Roman"/>
                                <w:color w:val="000000"/>
                              </w:rPr>
                              <w:t xml:space="preserve"> IE for Configured Grant Type 1in NR NTN.</w:t>
                            </w:r>
                          </w:p>
                          <w:p w14:paraId="6836E004" w14:textId="11CAC4C1"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[Samsung]:</w:t>
                            </w:r>
                          </w:p>
                          <w:p w14:paraId="2B4E0777" w14:textId="243E5C1E"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936171">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936171">
                              <w:rPr>
                                <w:rFonts w:ascii="Times New Roman" w:eastAsiaTheme="majorEastAsia" w:hAnsi="Times New Roman" w:cs="Times New Roman"/>
                              </w:rPr>
                              <w:t xml:space="preserve">Proposal </w:t>
                            </w:r>
                            <w:r w:rsidRPr="00936171">
                              <w:rPr>
                                <w:rFonts w:ascii="Times New Roman" w:eastAsiaTheme="majorEastAsia" w:hAnsi="Times New Roman" w:cs="Times New Roman"/>
                                <w:noProof/>
                              </w:rPr>
                              <w:t>3</w:t>
                            </w:r>
                            <w:r w:rsidRPr="00936171">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AB7174" w:rsidRPr="00936171" w:rsidRDefault="00AB7174" w:rsidP="00CF5372">
                      <w:pPr>
                        <w:rPr>
                          <w:rFonts w:ascii="Times New Roman" w:hAnsi="Times New Roman" w:cs="Times New Roman"/>
                          <w:b/>
                          <w:bCs/>
                          <w:u w:val="single"/>
                        </w:rPr>
                      </w:pPr>
                      <w:proofErr w:type="spellStart"/>
                      <w:r w:rsidRPr="00936171">
                        <w:rPr>
                          <w:rFonts w:ascii="Times New Roman" w:hAnsi="Times New Roman" w:cs="Times New Roman"/>
                          <w:b/>
                          <w:bCs/>
                          <w:u w:val="single"/>
                        </w:rPr>
                        <w:t>Koffset</w:t>
                      </w:r>
                      <w:proofErr w:type="spellEnd"/>
                      <w:r w:rsidRPr="00936171">
                        <w:rPr>
                          <w:rFonts w:ascii="Times New Roman" w:hAnsi="Times New Roman" w:cs="Times New Roman"/>
                          <w:b/>
                          <w:bCs/>
                          <w:u w:val="single"/>
                        </w:rPr>
                        <w:t xml:space="preserve"> is needed:</w:t>
                      </w:r>
                    </w:p>
                    <w:p w14:paraId="277C1C81" w14:textId="0E7AB198"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[China Telecom]:</w:t>
                      </w:r>
                    </w:p>
                    <w:p w14:paraId="5F5E4C9D" w14:textId="77777777"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lang w:val="en-GB"/>
                        </w:rPr>
                        <w:t xml:space="preserve">Proposal 4: </w:t>
                      </w:r>
                      <w:proofErr w:type="spellStart"/>
                      <w:r w:rsidRPr="00CF5372">
                        <w:rPr>
                          <w:rFonts w:ascii="Times New Roman" w:eastAsiaTheme="majorEastAsia" w:hAnsi="Times New Roman" w:cs="Times New Roman"/>
                          <w:lang w:val="en-GB"/>
                        </w:rPr>
                        <w:t>K_offset</w:t>
                      </w:r>
                      <w:proofErr w:type="spellEnd"/>
                      <w:r w:rsidRPr="00CF5372">
                        <w:rPr>
                          <w:rFonts w:ascii="Times New Roman" w:eastAsiaTheme="majorEastAsia" w:hAnsi="Times New Roman" w:cs="Times New Roman"/>
                          <w:lang w:val="en-GB"/>
                        </w:rPr>
                        <w:t xml:space="preserve"> shall be added to the timing relationship for configured grant type 1.</w:t>
                      </w:r>
                    </w:p>
                    <w:p w14:paraId="3FAE1560" w14:textId="20FFC023" w:rsidR="00AB7174" w:rsidRPr="00936171" w:rsidRDefault="00AB7174" w:rsidP="00CF5372">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9282CA0" w14:textId="1867471A" w:rsidR="00AB7174" w:rsidRPr="00936171" w:rsidRDefault="00AB7174" w:rsidP="00CF5372">
                      <w:pPr>
                        <w:ind w:left="567"/>
                        <w:rPr>
                          <w:rFonts w:ascii="Times New Roman" w:eastAsiaTheme="majorEastAsia" w:hAnsi="Times New Roman" w:cs="Times New Roman"/>
                        </w:rPr>
                      </w:pPr>
                      <w:r w:rsidRPr="00936171">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ascii="Times New Roman" w:eastAsiaTheme="majorEastAsia" w:hAnsi="Times New Roman" w:cs="Times New Roman"/>
                        </w:rPr>
                      </w:pPr>
                    </w:p>
                    <w:p w14:paraId="79A51388" w14:textId="13FBD483"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[Apple]:</w:t>
                      </w:r>
                    </w:p>
                    <w:p w14:paraId="4276A5A9" w14:textId="398E5422" w:rsidR="00AB7174" w:rsidRPr="00936171" w:rsidRDefault="00AB7174" w:rsidP="00CF5372">
                      <w:pPr>
                        <w:ind w:left="567"/>
                        <w:rPr>
                          <w:rFonts w:ascii="Times New Roman" w:eastAsiaTheme="majorEastAsia" w:hAnsi="Times New Roman" w:cs="Times New Roman"/>
                          <w:lang w:eastAsia="x-none"/>
                        </w:rPr>
                      </w:pPr>
                      <w:r w:rsidRPr="00936171">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936171">
                        <w:rPr>
                          <w:rFonts w:ascii="Times New Roman" w:eastAsiaTheme="majorEastAsia" w:hAnsi="Times New Roman" w:cs="Times New Roman"/>
                        </w:rPr>
                        <w:t xml:space="preserve"> </w:t>
                      </w:r>
                      <w:r w:rsidRPr="00936171">
                        <w:rPr>
                          <w:rFonts w:ascii="Times New Roman" w:eastAsiaTheme="majorEastAsia" w:hAnsi="Times New Roman" w:cs="Times New Roman"/>
                          <w:lang w:eastAsia="x-none"/>
                        </w:rPr>
                        <w:t>to the timing relationship for type 1 configured grant.</w:t>
                      </w:r>
                    </w:p>
                    <w:p w14:paraId="317478FF" w14:textId="17A144DA" w:rsidR="00AB7174" w:rsidRPr="00936171" w:rsidRDefault="00AB7174" w:rsidP="00CF5372">
                      <w:pPr>
                        <w:rPr>
                          <w:rFonts w:ascii="Times New Roman" w:hAnsi="Times New Roman" w:cs="Times New Roman"/>
                          <w:b/>
                          <w:bCs/>
                          <w:u w:val="single"/>
                        </w:rPr>
                      </w:pPr>
                      <w:proofErr w:type="spellStart"/>
                      <w:r w:rsidRPr="00936171">
                        <w:rPr>
                          <w:rFonts w:ascii="Times New Roman" w:hAnsi="Times New Roman" w:cs="Times New Roman"/>
                          <w:b/>
                          <w:bCs/>
                          <w:u w:val="single"/>
                        </w:rPr>
                        <w:t>Koffset</w:t>
                      </w:r>
                      <w:proofErr w:type="spellEnd"/>
                      <w:r w:rsidRPr="00936171">
                        <w:rPr>
                          <w:rFonts w:ascii="Times New Roman" w:hAnsi="Times New Roman" w:cs="Times New Roman"/>
                          <w:b/>
                          <w:bCs/>
                          <w:u w:val="single"/>
                        </w:rPr>
                        <w:t xml:space="preserve"> is not needed:</w:t>
                      </w:r>
                    </w:p>
                    <w:p w14:paraId="721BE72F" w14:textId="3F145339" w:rsidR="00AB7174" w:rsidRPr="00CF5372" w:rsidRDefault="00AB7174"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936171">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[MediaTek]:</w:t>
                      </w:r>
                    </w:p>
                    <w:p w14:paraId="43D6F770" w14:textId="77777777" w:rsidR="00AB7174" w:rsidRPr="00936171" w:rsidRDefault="00AB7174" w:rsidP="00CF5372">
                      <w:pPr>
                        <w:pStyle w:val="aa"/>
                        <w:ind w:left="567"/>
                        <w:rPr>
                          <w:rFonts w:ascii="Times New Roman" w:eastAsiaTheme="majorEastAsia" w:hAnsi="Times New Roman" w:cs="Times New Roman"/>
                          <w:color w:val="000000"/>
                        </w:rPr>
                      </w:pPr>
                      <w:r w:rsidRPr="00936171">
                        <w:rPr>
                          <w:rFonts w:ascii="Times New Roman" w:eastAsiaTheme="majorEastAsia" w:hAnsi="Times New Roman" w:cs="Times New Roman"/>
                          <w:color w:val="000000"/>
                        </w:rPr>
                        <w:t xml:space="preserve">Proposal 6: The network configures </w:t>
                      </w:r>
                      <w:r w:rsidRPr="00936171">
                        <w:rPr>
                          <w:rFonts w:ascii="Times New Roman" w:eastAsiaTheme="majorEastAsia" w:hAnsi="Times New Roman" w:cs="Times New Roman"/>
                          <w:noProof/>
                        </w:rPr>
                        <w:t>timeReferenceSFN-r16</w:t>
                      </w:r>
                      <w:r w:rsidRPr="00936171">
                        <w:rPr>
                          <w:rFonts w:ascii="Times New Roman" w:eastAsiaTheme="majorEastAsia" w:hAnsi="Times New Roman" w:cs="Times New Roman"/>
                          <w:color w:val="000000"/>
                        </w:rPr>
                        <w:t xml:space="preserve"> to sfn512 in </w:t>
                      </w:r>
                      <w:proofErr w:type="spellStart"/>
                      <w:r w:rsidRPr="00936171">
                        <w:rPr>
                          <w:rFonts w:ascii="Times New Roman" w:eastAsiaTheme="majorEastAsia" w:hAnsi="Times New Roman" w:cs="Times New Roman"/>
                          <w:color w:val="000000"/>
                        </w:rPr>
                        <w:t>ConfiguredGrantConfig</w:t>
                      </w:r>
                      <w:proofErr w:type="spellEnd"/>
                      <w:r w:rsidRPr="00936171">
                        <w:rPr>
                          <w:rFonts w:ascii="Times New Roman" w:eastAsiaTheme="majorEastAsia" w:hAnsi="Times New Roman" w:cs="Times New Roman"/>
                          <w:color w:val="000000"/>
                        </w:rPr>
                        <w:t xml:space="preserve"> IE for Configured Grant Type 1in NR NTN.</w:t>
                      </w:r>
                    </w:p>
                    <w:p w14:paraId="6836E004" w14:textId="11CAC4C1"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[Samsung]:</w:t>
                      </w:r>
                    </w:p>
                    <w:p w14:paraId="2B4E0777" w14:textId="243E5C1E"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936171">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936171">
                        <w:rPr>
                          <w:rFonts w:ascii="Times New Roman" w:eastAsiaTheme="majorEastAsia" w:hAnsi="Times New Roman" w:cs="Times New Roman"/>
                        </w:rPr>
                        <w:t xml:space="preserve">Proposal </w:t>
                      </w:r>
                      <w:r w:rsidRPr="00936171">
                        <w:rPr>
                          <w:rFonts w:ascii="Times New Roman" w:eastAsiaTheme="majorEastAsia" w:hAnsi="Times New Roman" w:cs="Times New Roman"/>
                          <w:noProof/>
                        </w:rPr>
                        <w:t>3</w:t>
                      </w:r>
                      <w:r w:rsidRPr="00936171">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ff0"/>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aa"/>
        <w:spacing w:line="256" w:lineRule="auto"/>
        <w:rPr>
          <w:rFonts w:cs="Arial"/>
          <w:highlight w:val="yellow"/>
        </w:rPr>
      </w:pPr>
      <w:r w:rsidRPr="009353CF">
        <w:rPr>
          <w:rFonts w:cs="Arial"/>
          <w:highlight w:val="yellow"/>
        </w:rPr>
        <w:t xml:space="preserve">Discuss whether </w:t>
      </w:r>
      <w:proofErr w:type="spellStart"/>
      <w:r w:rsidRPr="009353CF">
        <w:rPr>
          <w:rFonts w:cs="Arial"/>
          <w:highlight w:val="yellow"/>
        </w:rPr>
        <w:t>K_offset</w:t>
      </w:r>
      <w:proofErr w:type="spellEnd"/>
      <w:r w:rsidRPr="009353CF">
        <w:rPr>
          <w:rFonts w:cs="Arial"/>
          <w:highlight w:val="yellow"/>
        </w:rPr>
        <w:t xml:space="preserve"> is needed for Configured Grant Type 1.</w:t>
      </w:r>
    </w:p>
    <w:p w14:paraId="3D35B310" w14:textId="77777777" w:rsidR="00CF5372" w:rsidRDefault="00CF5372" w:rsidP="00363423">
      <w:pPr>
        <w:pStyle w:val="aa"/>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a"/>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a"/>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a"/>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a"/>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a"/>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a"/>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a"/>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a"/>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6B5925FB" w14:textId="15E7432F" w:rsidR="00EC6040" w:rsidRPr="009353CF" w:rsidRDefault="00EC6040" w:rsidP="00EC6040">
            <w:pPr>
              <w:pStyle w:val="aa"/>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a"/>
              <w:spacing w:line="256" w:lineRule="auto"/>
              <w:rPr>
                <w:rFonts w:cs="Arial"/>
              </w:rPr>
            </w:pPr>
            <w:r>
              <w:rPr>
                <w:rFonts w:eastAsia="游明朝" w:cs="Arial"/>
                <w:lang w:eastAsia="en-US"/>
              </w:rPr>
              <w:t>Panasonic</w:t>
            </w:r>
          </w:p>
        </w:tc>
        <w:tc>
          <w:tcPr>
            <w:tcW w:w="7834" w:type="dxa"/>
          </w:tcPr>
          <w:p w14:paraId="1E43CF96" w14:textId="7E8FE940" w:rsidR="007647B6" w:rsidRPr="009353CF" w:rsidRDefault="007647B6" w:rsidP="007647B6">
            <w:pPr>
              <w:pStyle w:val="aa"/>
              <w:spacing w:line="256" w:lineRule="auto"/>
              <w:rPr>
                <w:rFonts w:cs="Arial"/>
              </w:rPr>
            </w:pPr>
            <w:r>
              <w:rPr>
                <w:rFonts w:eastAsia="游明朝" w:cs="Arial"/>
                <w:lang w:eastAsia="en-US"/>
              </w:rPr>
              <w:t xml:space="preserve">Support Option 2. </w:t>
            </w:r>
            <w:proofErr w:type="spellStart"/>
            <w:r>
              <w:rPr>
                <w:rFonts w:eastAsia="游明朝" w:cs="Arial"/>
                <w:lang w:eastAsia="en-US"/>
              </w:rPr>
              <w:t>Koffset</w:t>
            </w:r>
            <w:proofErr w:type="spellEnd"/>
            <w:r>
              <w:rPr>
                <w:rFonts w:eastAsia="游明朝" w:cs="Arial"/>
                <w:lang w:eastAsia="en-US"/>
              </w:rPr>
              <w:t xml:space="preserve"> is used to indicate the target slot for PUSCH/PUCCH transmission. The target slot for configured grant type 1 is clearly specified in the existing spec. Therefore, </w:t>
            </w:r>
            <w:proofErr w:type="spellStart"/>
            <w:r>
              <w:rPr>
                <w:rFonts w:eastAsia="游明朝" w:cs="Arial"/>
                <w:lang w:eastAsia="en-US"/>
              </w:rPr>
              <w:t>Koffset</w:t>
            </w:r>
            <w:proofErr w:type="spellEnd"/>
            <w:r>
              <w:rPr>
                <w:rFonts w:eastAsia="游明朝" w:cs="Arial"/>
                <w:lang w:eastAsia="en-US"/>
              </w:rPr>
              <w:t xml:space="preserve"> is not needed in our understanding. </w:t>
            </w:r>
          </w:p>
        </w:tc>
      </w:tr>
      <w:tr w:rsidR="00EC6040" w:rsidRPr="009353CF" w14:paraId="298ADEEF" w14:textId="77777777" w:rsidTr="003053F6">
        <w:tc>
          <w:tcPr>
            <w:tcW w:w="1795" w:type="dxa"/>
          </w:tcPr>
          <w:p w14:paraId="7567085D" w14:textId="77777777" w:rsidR="00EC6040" w:rsidRPr="009353CF" w:rsidRDefault="00EC6040" w:rsidP="00EC6040">
            <w:pPr>
              <w:pStyle w:val="aa"/>
              <w:spacing w:line="256" w:lineRule="auto"/>
              <w:rPr>
                <w:rFonts w:cs="Arial"/>
              </w:rPr>
            </w:pPr>
          </w:p>
        </w:tc>
        <w:tc>
          <w:tcPr>
            <w:tcW w:w="7834" w:type="dxa"/>
          </w:tcPr>
          <w:p w14:paraId="0CB8D332" w14:textId="77777777" w:rsidR="00EC6040" w:rsidRPr="009353CF" w:rsidRDefault="00EC6040" w:rsidP="00EC6040">
            <w:pPr>
              <w:pStyle w:val="aa"/>
              <w:spacing w:line="256" w:lineRule="auto"/>
              <w:rPr>
                <w:rFonts w:cs="Arial"/>
              </w:rPr>
            </w:pPr>
          </w:p>
        </w:tc>
      </w:tr>
      <w:tr w:rsidR="00EC6040" w:rsidRPr="009353CF" w14:paraId="7359E7D5" w14:textId="77777777" w:rsidTr="003053F6">
        <w:tc>
          <w:tcPr>
            <w:tcW w:w="1795" w:type="dxa"/>
          </w:tcPr>
          <w:p w14:paraId="4F975263" w14:textId="77777777" w:rsidR="00EC6040" w:rsidRPr="009353CF" w:rsidRDefault="00EC6040" w:rsidP="00EC6040">
            <w:pPr>
              <w:pStyle w:val="aa"/>
              <w:spacing w:line="256" w:lineRule="auto"/>
              <w:rPr>
                <w:rFonts w:cs="Arial"/>
              </w:rPr>
            </w:pPr>
          </w:p>
        </w:tc>
        <w:tc>
          <w:tcPr>
            <w:tcW w:w="7834" w:type="dxa"/>
          </w:tcPr>
          <w:p w14:paraId="7B407874" w14:textId="77777777" w:rsidR="00EC6040" w:rsidRPr="009353CF" w:rsidRDefault="00EC6040" w:rsidP="00EC6040">
            <w:pPr>
              <w:pStyle w:val="aa"/>
              <w:spacing w:line="256" w:lineRule="auto"/>
              <w:rPr>
                <w:rFonts w:cs="Arial"/>
              </w:rPr>
            </w:pPr>
          </w:p>
        </w:tc>
      </w:tr>
      <w:tr w:rsidR="00EC6040" w:rsidRPr="009353CF" w14:paraId="2A6D5D1C" w14:textId="77777777" w:rsidTr="003053F6">
        <w:tc>
          <w:tcPr>
            <w:tcW w:w="1795" w:type="dxa"/>
          </w:tcPr>
          <w:p w14:paraId="5B1FD395" w14:textId="77777777" w:rsidR="00EC6040" w:rsidRPr="009353CF" w:rsidRDefault="00EC6040" w:rsidP="00EC6040">
            <w:pPr>
              <w:pStyle w:val="aa"/>
              <w:spacing w:line="256" w:lineRule="auto"/>
              <w:rPr>
                <w:rFonts w:cs="Arial"/>
              </w:rPr>
            </w:pPr>
          </w:p>
        </w:tc>
        <w:tc>
          <w:tcPr>
            <w:tcW w:w="7834" w:type="dxa"/>
          </w:tcPr>
          <w:p w14:paraId="6F04E90C" w14:textId="77777777" w:rsidR="00EC6040" w:rsidRPr="009353CF" w:rsidRDefault="00EC6040" w:rsidP="00EC6040">
            <w:pPr>
              <w:pStyle w:val="aa"/>
              <w:spacing w:line="256" w:lineRule="auto"/>
              <w:rPr>
                <w:rFonts w:cs="Arial"/>
              </w:rPr>
            </w:pPr>
          </w:p>
        </w:tc>
      </w:tr>
      <w:tr w:rsidR="00EC6040" w:rsidRPr="009353CF" w14:paraId="5CE43FD6" w14:textId="77777777" w:rsidTr="003053F6">
        <w:tc>
          <w:tcPr>
            <w:tcW w:w="1795" w:type="dxa"/>
          </w:tcPr>
          <w:p w14:paraId="4099B671" w14:textId="77777777" w:rsidR="00EC6040" w:rsidRPr="009353CF" w:rsidRDefault="00EC6040" w:rsidP="00EC6040">
            <w:pPr>
              <w:pStyle w:val="aa"/>
              <w:spacing w:line="256" w:lineRule="auto"/>
              <w:rPr>
                <w:rFonts w:cs="Arial"/>
              </w:rPr>
            </w:pPr>
          </w:p>
        </w:tc>
        <w:tc>
          <w:tcPr>
            <w:tcW w:w="7834" w:type="dxa"/>
          </w:tcPr>
          <w:p w14:paraId="63F8DA86" w14:textId="77777777" w:rsidR="00EC6040" w:rsidRPr="009353CF" w:rsidRDefault="00EC6040" w:rsidP="00EC6040">
            <w:pPr>
              <w:pStyle w:val="aa"/>
              <w:spacing w:line="256" w:lineRule="auto"/>
              <w:rPr>
                <w:rFonts w:cs="Arial"/>
              </w:rPr>
            </w:pPr>
          </w:p>
        </w:tc>
      </w:tr>
      <w:tr w:rsidR="00EC6040" w:rsidRPr="009353CF" w14:paraId="4C43BAF4" w14:textId="77777777" w:rsidTr="003053F6">
        <w:tc>
          <w:tcPr>
            <w:tcW w:w="1795" w:type="dxa"/>
          </w:tcPr>
          <w:p w14:paraId="3B71E9EE" w14:textId="77777777" w:rsidR="00EC6040" w:rsidRPr="009353CF" w:rsidRDefault="00EC6040" w:rsidP="00EC6040">
            <w:pPr>
              <w:pStyle w:val="aa"/>
              <w:spacing w:line="256" w:lineRule="auto"/>
              <w:rPr>
                <w:rFonts w:cs="Arial"/>
              </w:rPr>
            </w:pPr>
          </w:p>
        </w:tc>
        <w:tc>
          <w:tcPr>
            <w:tcW w:w="7834" w:type="dxa"/>
          </w:tcPr>
          <w:p w14:paraId="1C282C99" w14:textId="77777777" w:rsidR="00EC6040" w:rsidRPr="009353CF" w:rsidRDefault="00EC6040" w:rsidP="00EC6040">
            <w:pPr>
              <w:pStyle w:val="aa"/>
              <w:spacing w:line="256" w:lineRule="auto"/>
              <w:rPr>
                <w:rFonts w:cs="Arial"/>
              </w:rPr>
            </w:pPr>
          </w:p>
        </w:tc>
      </w:tr>
      <w:tr w:rsidR="00EC6040" w:rsidRPr="009353CF" w14:paraId="718105CB" w14:textId="77777777" w:rsidTr="003053F6">
        <w:tc>
          <w:tcPr>
            <w:tcW w:w="1795" w:type="dxa"/>
          </w:tcPr>
          <w:p w14:paraId="5D680685" w14:textId="77777777" w:rsidR="00EC6040" w:rsidRPr="009353CF" w:rsidRDefault="00EC6040" w:rsidP="00EC6040">
            <w:pPr>
              <w:pStyle w:val="aa"/>
              <w:spacing w:line="256" w:lineRule="auto"/>
              <w:rPr>
                <w:rFonts w:cs="Arial"/>
              </w:rPr>
            </w:pPr>
          </w:p>
        </w:tc>
        <w:tc>
          <w:tcPr>
            <w:tcW w:w="7834" w:type="dxa"/>
          </w:tcPr>
          <w:p w14:paraId="7ACEFB06" w14:textId="77777777" w:rsidR="00EC6040" w:rsidRPr="009353CF" w:rsidRDefault="00EC6040" w:rsidP="00EC6040">
            <w:pPr>
              <w:pStyle w:val="aa"/>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AB7174" w:rsidRPr="00936171" w:rsidRDefault="00AB7174" w:rsidP="007631AB">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2947C66D" w14:textId="77777777" w:rsidR="00AB7174" w:rsidRPr="00936171" w:rsidRDefault="00AB7174" w:rsidP="007631AB">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25C029BD" w14:textId="6800294D" w:rsidR="00AB7174" w:rsidRPr="00936171" w:rsidRDefault="00AB7174" w:rsidP="007631AB">
                            <w:pPr>
                              <w:rPr>
                                <w:rFonts w:ascii="Times New Roman" w:hAnsi="Times New Roman" w:cs="Times New Roman"/>
                                <w:sz w:val="20"/>
                                <w:szCs w:val="20"/>
                                <w:lang w:eastAsia="x-none"/>
                              </w:rPr>
                            </w:pP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AB7174" w:rsidRPr="00936171" w:rsidRDefault="00AB7174" w:rsidP="007631AB">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2947C66D" w14:textId="77777777" w:rsidR="00AB7174" w:rsidRPr="00936171" w:rsidRDefault="00AB7174" w:rsidP="007631AB">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25C029BD" w14:textId="6800294D" w:rsidR="00AB7174" w:rsidRPr="00936171" w:rsidRDefault="00AB7174" w:rsidP="007631AB">
                      <w:pPr>
                        <w:rPr>
                          <w:rFonts w:ascii="Times New Roman" w:hAnsi="Times New Roman" w:cs="Times New Roman"/>
                          <w:sz w:val="20"/>
                          <w:szCs w:val="20"/>
                          <w:lang w:eastAsia="x-none"/>
                        </w:rPr>
                      </w:pP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aa"/>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applied to indicate the first transmission opportunity of PUSCH in Configured Grant Type 2 in the same way as </w:t>
      </w: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is applied to the transmission timing of DCI scheduled PUSCH.</w:t>
      </w:r>
    </w:p>
    <w:p w14:paraId="599797B7" w14:textId="77777777" w:rsidR="007631AB" w:rsidRPr="009353CF" w:rsidRDefault="007631AB" w:rsidP="007631AB">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a"/>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a"/>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a"/>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a"/>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a"/>
              <w:spacing w:line="256" w:lineRule="auto"/>
              <w:rPr>
                <w:rFonts w:cs="Arial"/>
              </w:rPr>
            </w:pPr>
            <w:r>
              <w:rPr>
                <w:rFonts w:cs="Arial"/>
              </w:rPr>
              <w:t>Thales</w:t>
            </w:r>
          </w:p>
        </w:tc>
        <w:tc>
          <w:tcPr>
            <w:tcW w:w="7834" w:type="dxa"/>
          </w:tcPr>
          <w:p w14:paraId="28F9AABA" w14:textId="77777777" w:rsidR="00340B23" w:rsidRPr="009353CF" w:rsidRDefault="00340B23" w:rsidP="00AB7174">
            <w:pPr>
              <w:pStyle w:val="aa"/>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a"/>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proofErr w:type="spellStart"/>
            <w:r w:rsidRPr="009353CF">
              <w:rPr>
                <w:rFonts w:cs="Arial"/>
              </w:rPr>
              <w:t>K_offset</w:t>
            </w:r>
            <w:proofErr w:type="spellEnd"/>
            <w:r w:rsidRPr="009353CF">
              <w:rPr>
                <w:rFonts w:cs="Arial"/>
              </w:rPr>
              <w:t xml:space="preserve"> is needed to indicate the first transmission opportunity of PUSCH in the same way as </w:t>
            </w:r>
            <w:proofErr w:type="spellStart"/>
            <w:r w:rsidRPr="009353CF">
              <w:rPr>
                <w:rFonts w:cs="Arial"/>
              </w:rPr>
              <w:t>K_offset</w:t>
            </w:r>
            <w:proofErr w:type="spellEnd"/>
            <w:r w:rsidRPr="009353CF">
              <w:rPr>
                <w:rFonts w:cs="Arial"/>
              </w:rPr>
              <w:t xml:space="preserve">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a"/>
              <w:spacing w:line="256" w:lineRule="auto"/>
              <w:rPr>
                <w:rFonts w:cs="Arial"/>
              </w:rPr>
            </w:pPr>
            <w:r>
              <w:rPr>
                <w:rFonts w:cs="Arial"/>
              </w:rPr>
              <w:lastRenderedPageBreak/>
              <w:t>ZTE</w:t>
            </w:r>
          </w:p>
        </w:tc>
        <w:tc>
          <w:tcPr>
            <w:tcW w:w="7834" w:type="dxa"/>
          </w:tcPr>
          <w:p w14:paraId="4BF4C640" w14:textId="5498DB74" w:rsidR="002A24BF" w:rsidRDefault="002A24BF" w:rsidP="002A24BF">
            <w:pPr>
              <w:pStyle w:val="aa"/>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a"/>
              <w:spacing w:line="256" w:lineRule="auto"/>
              <w:rPr>
                <w:rFonts w:cs="Arial"/>
              </w:rPr>
            </w:pPr>
            <w:r>
              <w:rPr>
                <w:rFonts w:cs="Arial"/>
              </w:rPr>
              <w:t>Intel</w:t>
            </w:r>
          </w:p>
        </w:tc>
        <w:tc>
          <w:tcPr>
            <w:tcW w:w="7834" w:type="dxa"/>
          </w:tcPr>
          <w:p w14:paraId="578144AC" w14:textId="6E1EFB91" w:rsidR="00E55CBF" w:rsidRDefault="00E55CBF" w:rsidP="00E55CBF">
            <w:pPr>
              <w:pStyle w:val="aa"/>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a"/>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a"/>
              <w:spacing w:line="256" w:lineRule="auto"/>
              <w:rPr>
                <w:rFonts w:cs="Arial"/>
              </w:rPr>
            </w:pPr>
            <w:r>
              <w:rPr>
                <w:rFonts w:eastAsia="游明朝" w:cs="Arial"/>
                <w:lang w:eastAsia="en-US"/>
              </w:rPr>
              <w:t xml:space="preserve">Panasonic </w:t>
            </w:r>
          </w:p>
        </w:tc>
        <w:tc>
          <w:tcPr>
            <w:tcW w:w="7834" w:type="dxa"/>
          </w:tcPr>
          <w:p w14:paraId="5340E220" w14:textId="062D4CC2" w:rsidR="007647B6" w:rsidRDefault="007647B6" w:rsidP="007647B6">
            <w:pPr>
              <w:pStyle w:val="aa"/>
              <w:spacing w:line="256" w:lineRule="auto"/>
              <w:rPr>
                <w:rFonts w:cs="Arial"/>
              </w:rPr>
            </w:pPr>
            <w:r>
              <w:rPr>
                <w:rFonts w:eastAsia="游明朝" w:cs="Arial"/>
                <w:lang w:eastAsia="en-US"/>
              </w:rPr>
              <w:t xml:space="preserve">Support the proposal. </w:t>
            </w:r>
          </w:p>
        </w:tc>
      </w:tr>
      <w:tr w:rsidR="00317607" w14:paraId="7BCBF925" w14:textId="77777777" w:rsidTr="003053F6">
        <w:tc>
          <w:tcPr>
            <w:tcW w:w="1795" w:type="dxa"/>
          </w:tcPr>
          <w:p w14:paraId="740A304B" w14:textId="77777777" w:rsidR="00317607" w:rsidRDefault="00317607" w:rsidP="00317607">
            <w:pPr>
              <w:pStyle w:val="aa"/>
              <w:spacing w:line="256" w:lineRule="auto"/>
              <w:rPr>
                <w:rFonts w:cs="Arial"/>
              </w:rPr>
            </w:pPr>
          </w:p>
        </w:tc>
        <w:tc>
          <w:tcPr>
            <w:tcW w:w="7834" w:type="dxa"/>
          </w:tcPr>
          <w:p w14:paraId="45EBA2A9" w14:textId="77777777" w:rsidR="00317607" w:rsidRDefault="00317607" w:rsidP="00317607">
            <w:pPr>
              <w:pStyle w:val="aa"/>
              <w:spacing w:line="256" w:lineRule="auto"/>
              <w:rPr>
                <w:rFonts w:cs="Arial"/>
              </w:rPr>
            </w:pPr>
          </w:p>
        </w:tc>
      </w:tr>
      <w:tr w:rsidR="00317607" w14:paraId="013F1966" w14:textId="77777777" w:rsidTr="003053F6">
        <w:tc>
          <w:tcPr>
            <w:tcW w:w="1795" w:type="dxa"/>
          </w:tcPr>
          <w:p w14:paraId="5B21F2C8" w14:textId="77777777" w:rsidR="00317607" w:rsidRDefault="00317607" w:rsidP="00317607">
            <w:pPr>
              <w:pStyle w:val="aa"/>
              <w:spacing w:line="256" w:lineRule="auto"/>
              <w:rPr>
                <w:rFonts w:cs="Arial"/>
              </w:rPr>
            </w:pPr>
          </w:p>
        </w:tc>
        <w:tc>
          <w:tcPr>
            <w:tcW w:w="7834" w:type="dxa"/>
          </w:tcPr>
          <w:p w14:paraId="406BC3B0" w14:textId="77777777" w:rsidR="00317607" w:rsidRDefault="00317607" w:rsidP="00317607">
            <w:pPr>
              <w:pStyle w:val="aa"/>
              <w:spacing w:line="256" w:lineRule="auto"/>
              <w:rPr>
                <w:rFonts w:cs="Arial"/>
              </w:rPr>
            </w:pPr>
          </w:p>
        </w:tc>
      </w:tr>
      <w:tr w:rsidR="00317607" w14:paraId="44D11A58" w14:textId="77777777" w:rsidTr="003053F6">
        <w:tc>
          <w:tcPr>
            <w:tcW w:w="1795" w:type="dxa"/>
          </w:tcPr>
          <w:p w14:paraId="6CBE0517" w14:textId="77777777" w:rsidR="00317607" w:rsidRDefault="00317607" w:rsidP="00317607">
            <w:pPr>
              <w:pStyle w:val="aa"/>
              <w:spacing w:line="256" w:lineRule="auto"/>
              <w:rPr>
                <w:rFonts w:cs="Arial"/>
              </w:rPr>
            </w:pPr>
          </w:p>
        </w:tc>
        <w:tc>
          <w:tcPr>
            <w:tcW w:w="7834" w:type="dxa"/>
          </w:tcPr>
          <w:p w14:paraId="50D6358C" w14:textId="77777777" w:rsidR="00317607" w:rsidRDefault="00317607" w:rsidP="00317607">
            <w:pPr>
              <w:pStyle w:val="aa"/>
              <w:spacing w:line="256" w:lineRule="auto"/>
              <w:rPr>
                <w:rFonts w:cs="Arial"/>
              </w:rPr>
            </w:pPr>
          </w:p>
        </w:tc>
      </w:tr>
      <w:tr w:rsidR="00317607" w14:paraId="1A3AECAC" w14:textId="77777777" w:rsidTr="003053F6">
        <w:tc>
          <w:tcPr>
            <w:tcW w:w="1795" w:type="dxa"/>
          </w:tcPr>
          <w:p w14:paraId="24EC7DAF" w14:textId="77777777" w:rsidR="00317607" w:rsidRDefault="00317607" w:rsidP="00317607">
            <w:pPr>
              <w:pStyle w:val="aa"/>
              <w:spacing w:line="256" w:lineRule="auto"/>
              <w:rPr>
                <w:rFonts w:cs="Arial"/>
              </w:rPr>
            </w:pPr>
          </w:p>
        </w:tc>
        <w:tc>
          <w:tcPr>
            <w:tcW w:w="7834" w:type="dxa"/>
          </w:tcPr>
          <w:p w14:paraId="1F9E62A4" w14:textId="77777777" w:rsidR="00317607" w:rsidRDefault="00317607" w:rsidP="00317607">
            <w:pPr>
              <w:pStyle w:val="aa"/>
              <w:spacing w:line="256" w:lineRule="auto"/>
              <w:rPr>
                <w:rFonts w:cs="Arial"/>
              </w:rPr>
            </w:pP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HiSilicon</w:t>
                            </w:r>
                            <w:proofErr w:type="spellEnd"/>
                            <w:r w:rsidRPr="00936171">
                              <w:rPr>
                                <w:rFonts w:ascii="Times New Roman" w:hAnsi="Times New Roman" w:cs="Times New Roman"/>
                                <w:b/>
                                <w:bCs/>
                                <w:sz w:val="20"/>
                                <w:szCs w:val="20"/>
                              </w:rPr>
                              <w:t>]:</w:t>
                            </w:r>
                          </w:p>
                          <w:p w14:paraId="5AD06901" w14:textId="77777777" w:rsidR="00AB7174" w:rsidRPr="00E575F4" w:rsidRDefault="00AB7174"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AB7174" w:rsidRPr="00E575F4" w:rsidRDefault="00AB7174"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AB7174" w:rsidRPr="00E575F4" w:rsidRDefault="00AB7174" w:rsidP="00E575F4">
                            <w:pPr>
                              <w:rPr>
                                <w:rFonts w:ascii="Times New Roman" w:eastAsiaTheme="majorEastAsia" w:hAnsi="Times New Roman" w:cs="Times New Roman"/>
                                <w:sz w:val="20"/>
                                <w:szCs w:val="20"/>
                                <w:lang w:val="en-GB"/>
                              </w:rPr>
                            </w:pPr>
                            <w:r w:rsidRPr="00936171">
                              <w:rPr>
                                <w:rFonts w:ascii="Times New Roman" w:eastAsiaTheme="majorEastAsia" w:hAnsi="Times New Roman" w:cs="Times New Roman"/>
                                <w:sz w:val="20"/>
                                <w:szCs w:val="20"/>
                              </w:rPr>
                              <w:t>Proposal 4: For NTN cases, PRACH/</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is transmitted in the actual timing with consideration of time pre-compensation, and an offset should be added to the start of Msg2/</w:t>
                            </w:r>
                            <w:proofErr w:type="spellStart"/>
                            <w:r w:rsidRPr="00936171">
                              <w:rPr>
                                <w:rFonts w:ascii="Times New Roman" w:eastAsiaTheme="majorEastAsia" w:hAnsi="Times New Roman" w:cs="Times New Roman"/>
                                <w:sz w:val="20"/>
                                <w:szCs w:val="20"/>
                              </w:rPr>
                              <w:t>MsgB</w:t>
                            </w:r>
                            <w:proofErr w:type="spellEnd"/>
                            <w:r w:rsidRPr="00936171">
                              <w:rPr>
                                <w:rFonts w:ascii="Times New Roman" w:eastAsiaTheme="majorEastAsia" w:hAnsi="Times New Roman" w:cs="Times New Roman"/>
                                <w:sz w:val="20"/>
                                <w:szCs w:val="20"/>
                              </w:rPr>
                              <w:t xml:space="preserve"> RAR window. </w:t>
                            </w:r>
                          </w:p>
                          <w:p w14:paraId="0747460C" w14:textId="00ACD2F3" w:rsidR="00AB7174" w:rsidRPr="00936171" w:rsidRDefault="00AB7174" w:rsidP="00E575F4">
                            <w:pPr>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[CATT]:</w:t>
                            </w:r>
                          </w:p>
                          <w:p w14:paraId="5456E5E4"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AB7174" w:rsidRPr="00936171" w:rsidRDefault="00AB7174"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A timing offset is applied to the start of ra-</w:t>
                            </w:r>
                            <w:proofErr w:type="spellStart"/>
                            <w:r w:rsidRPr="00936171">
                              <w:rPr>
                                <w:rFonts w:ascii="Times New Roman" w:eastAsiaTheme="majorEastAsia" w:hAnsi="Times New Roman" w:cs="Times New Roman"/>
                                <w:sz w:val="20"/>
                                <w:szCs w:val="20"/>
                              </w:rPr>
                              <w:t>ResponseWindow</w:t>
                            </w:r>
                            <w:proofErr w:type="spellEnd"/>
                            <w:r w:rsidRPr="00936171">
                              <w:rPr>
                                <w:rFonts w:ascii="Times New Roman" w:eastAsiaTheme="majorEastAsia" w:hAnsi="Times New Roman" w:cs="Times New Roman"/>
                                <w:sz w:val="20"/>
                                <w:szCs w:val="20"/>
                              </w:rPr>
                              <w:t xml:space="preserve"> in NTN.</w:t>
                            </w:r>
                          </w:p>
                          <w:p w14:paraId="1777DB4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7: The value of the timing offset that applied to the start of ra-</w:t>
                            </w:r>
                            <w:proofErr w:type="spellStart"/>
                            <w:r w:rsidRPr="00936171">
                              <w:rPr>
                                <w:rFonts w:ascii="Times New Roman" w:eastAsiaTheme="majorEastAsia" w:hAnsi="Times New Roman" w:cs="Times New Roman"/>
                                <w:sz w:val="20"/>
                                <w:szCs w:val="20"/>
                              </w:rPr>
                              <w:t>ResponseWindow</w:t>
                            </w:r>
                            <w:proofErr w:type="spellEnd"/>
                            <w:r w:rsidRPr="00936171">
                              <w:rPr>
                                <w:rFonts w:ascii="Times New Roman" w:eastAsiaTheme="majorEastAsia" w:hAnsi="Times New Roman" w:cs="Times New Roman"/>
                                <w:sz w:val="20"/>
                                <w:szCs w:val="20"/>
                              </w:rPr>
                              <w:t xml:space="preserve"> is determined by UE.</w:t>
                            </w:r>
                          </w:p>
                          <w:p w14:paraId="6C24674B" w14:textId="42CC764A" w:rsidR="00AB7174" w:rsidRPr="00E575F4" w:rsidRDefault="00AB7174"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3: If TA is pre-compensated for Msg1/</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transmission, NO additional offset between Msg1/</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and RAR is necessary if the RAR reception is based on DL reception timing at UE side.</w:t>
                            </w:r>
                          </w:p>
                          <w:p w14:paraId="5D6F1DE9" w14:textId="2366682F"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451C171" w14:textId="2AB7A532"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6DDA1EF5" w14:textId="30F577DD"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8: When downlink and uplink frame timing are aligned at </w:t>
                            </w:r>
                            <w:proofErr w:type="spellStart"/>
                            <w:r w:rsidRPr="00936171">
                              <w:rPr>
                                <w:rFonts w:ascii="Times New Roman" w:eastAsiaTheme="majorEastAsia" w:hAnsi="Times New Roman" w:cs="Times New Roman"/>
                                <w:sz w:val="20"/>
                                <w:szCs w:val="20"/>
                              </w:rPr>
                              <w:t>gNB</w:t>
                            </w:r>
                            <w:proofErr w:type="spellEnd"/>
                            <w:r w:rsidRPr="00936171">
                              <w:rPr>
                                <w:rFonts w:ascii="Times New Roman" w:eastAsiaTheme="majorEastAsia" w:hAnsi="Times New Roman" w:cs="Times New Roman"/>
                                <w:sz w:val="20"/>
                                <w:szCs w:val="20"/>
                              </w:rPr>
                              <w:t xml:space="preserve">, indication of </w:t>
                            </w:r>
                            <w:proofErr w:type="spellStart"/>
                            <w:r w:rsidRPr="00936171">
                              <w:rPr>
                                <w:rFonts w:ascii="Times New Roman" w:eastAsiaTheme="majorEastAsia" w:hAnsi="Times New Roman" w:cs="Times New Roman"/>
                                <w:sz w:val="20"/>
                                <w:szCs w:val="20"/>
                              </w:rPr>
                              <w:t>RAR_window_offset</w:t>
                            </w:r>
                            <w:proofErr w:type="spellEnd"/>
                            <w:r w:rsidRPr="00936171">
                              <w:rPr>
                                <w:rFonts w:ascii="Times New Roman" w:eastAsiaTheme="majorEastAsia" w:hAnsi="Times New Roman" w:cs="Times New Roman"/>
                                <w:sz w:val="20"/>
                                <w:szCs w:val="20"/>
                              </w:rPr>
                              <w:t xml:space="preserve"> is not needed.</w:t>
                            </w:r>
                          </w:p>
                          <w:p w14:paraId="63E289A6"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9: When downlink and uplink frame timing are not aligned at </w:t>
                            </w:r>
                            <w:proofErr w:type="spellStart"/>
                            <w:r w:rsidRPr="00936171">
                              <w:rPr>
                                <w:rFonts w:ascii="Times New Roman" w:eastAsiaTheme="majorEastAsia" w:hAnsi="Times New Roman" w:cs="Times New Roman"/>
                                <w:sz w:val="20"/>
                                <w:szCs w:val="20"/>
                              </w:rPr>
                              <w:t>gNB</w:t>
                            </w:r>
                            <w:proofErr w:type="spellEnd"/>
                            <w:r w:rsidRPr="00936171">
                              <w:rPr>
                                <w:rFonts w:ascii="Times New Roman" w:eastAsiaTheme="majorEastAsia" w:hAnsi="Times New Roman" w:cs="Times New Roman"/>
                                <w:sz w:val="20"/>
                                <w:szCs w:val="20"/>
                              </w:rPr>
                              <w:t xml:space="preserve">, indication of </w:t>
                            </w:r>
                            <w:proofErr w:type="spellStart"/>
                            <w:r w:rsidRPr="00936171">
                              <w:rPr>
                                <w:rFonts w:ascii="Times New Roman" w:eastAsiaTheme="majorEastAsia" w:hAnsi="Times New Roman" w:cs="Times New Roman"/>
                                <w:sz w:val="20"/>
                                <w:szCs w:val="20"/>
                              </w:rPr>
                              <w:t>RAR_window_offset</w:t>
                            </w:r>
                            <w:proofErr w:type="spellEnd"/>
                            <w:r w:rsidRPr="00936171">
                              <w:rPr>
                                <w:rFonts w:ascii="Times New Roman" w:eastAsiaTheme="majorEastAsia" w:hAnsi="Times New Roman" w:cs="Times New Roman"/>
                                <w:sz w:val="20"/>
                                <w:szCs w:val="20"/>
                              </w:rPr>
                              <w:t xml:space="preserve"> is needed.</w:t>
                            </w:r>
                          </w:p>
                          <w:p w14:paraId="04C78DD5" w14:textId="03A35B2C"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74C728A1" w14:textId="7698E6C3"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HiSilicon</w:t>
                      </w:r>
                      <w:proofErr w:type="spellEnd"/>
                      <w:r w:rsidRPr="00936171">
                        <w:rPr>
                          <w:rFonts w:ascii="Times New Roman" w:hAnsi="Times New Roman" w:cs="Times New Roman"/>
                          <w:b/>
                          <w:bCs/>
                          <w:sz w:val="20"/>
                          <w:szCs w:val="20"/>
                        </w:rPr>
                        <w:t>]:</w:t>
                      </w:r>
                    </w:p>
                    <w:p w14:paraId="5AD06901" w14:textId="77777777" w:rsidR="00AB7174" w:rsidRPr="00E575F4" w:rsidRDefault="00AB7174"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w:t>
                      </w:r>
                      <w:proofErr w:type="spellStart"/>
                      <w:r w:rsidRPr="00E575F4">
                        <w:rPr>
                          <w:rFonts w:ascii="Times New Roman" w:eastAsiaTheme="majorEastAsia" w:hAnsi="Times New Roman" w:cs="Times New Roman"/>
                          <w:sz w:val="20"/>
                          <w:szCs w:val="20"/>
                          <w:lang w:val="en-GB"/>
                        </w:rPr>
                        <w:t>MsgB</w:t>
                      </w:r>
                      <w:proofErr w:type="spellEnd"/>
                      <w:r w:rsidRPr="00E575F4">
                        <w:rPr>
                          <w:rFonts w:ascii="Times New Roman" w:eastAsiaTheme="majorEastAsia" w:hAnsi="Times New Roman" w:cs="Times New Roman"/>
                          <w:sz w:val="20"/>
                          <w:szCs w:val="20"/>
                          <w:lang w:val="en-GB"/>
                        </w:rPr>
                        <w:t xml:space="preserve"> RAR window starts according to the actual up timing of PRACH transmission.</w:t>
                      </w:r>
                    </w:p>
                    <w:p w14:paraId="5B6F1A19" w14:textId="38A44D9B" w:rsidR="00AB7174" w:rsidRPr="00E575F4" w:rsidRDefault="00AB7174"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AB7174" w:rsidRPr="00E575F4" w:rsidRDefault="00AB7174" w:rsidP="00E575F4">
                      <w:pPr>
                        <w:rPr>
                          <w:rFonts w:ascii="Times New Roman" w:eastAsiaTheme="majorEastAsia" w:hAnsi="Times New Roman" w:cs="Times New Roman"/>
                          <w:sz w:val="20"/>
                          <w:szCs w:val="20"/>
                          <w:lang w:val="en-GB"/>
                        </w:rPr>
                      </w:pPr>
                      <w:r w:rsidRPr="00936171">
                        <w:rPr>
                          <w:rFonts w:ascii="Times New Roman" w:eastAsiaTheme="majorEastAsia" w:hAnsi="Times New Roman" w:cs="Times New Roman"/>
                          <w:sz w:val="20"/>
                          <w:szCs w:val="20"/>
                        </w:rPr>
                        <w:t>Proposal 4: For NTN cases, PRACH/</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is transmitted in the actual timing with consideration of time pre-compensation, and an offset should be added to the start of Msg2/</w:t>
                      </w:r>
                      <w:proofErr w:type="spellStart"/>
                      <w:r w:rsidRPr="00936171">
                        <w:rPr>
                          <w:rFonts w:ascii="Times New Roman" w:eastAsiaTheme="majorEastAsia" w:hAnsi="Times New Roman" w:cs="Times New Roman"/>
                          <w:sz w:val="20"/>
                          <w:szCs w:val="20"/>
                        </w:rPr>
                        <w:t>MsgB</w:t>
                      </w:r>
                      <w:proofErr w:type="spellEnd"/>
                      <w:r w:rsidRPr="00936171">
                        <w:rPr>
                          <w:rFonts w:ascii="Times New Roman" w:eastAsiaTheme="majorEastAsia" w:hAnsi="Times New Roman" w:cs="Times New Roman"/>
                          <w:sz w:val="20"/>
                          <w:szCs w:val="20"/>
                        </w:rPr>
                        <w:t xml:space="preserve"> RAR window. </w:t>
                      </w:r>
                    </w:p>
                    <w:p w14:paraId="0747460C" w14:textId="00ACD2F3" w:rsidR="00AB7174" w:rsidRPr="00936171" w:rsidRDefault="00AB7174" w:rsidP="00E575F4">
                      <w:pPr>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[CATT]:</w:t>
                      </w:r>
                    </w:p>
                    <w:p w14:paraId="5456E5E4"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AB7174" w:rsidRPr="00936171" w:rsidRDefault="00AB7174"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A timing offset is applied to the start of ra-</w:t>
                      </w:r>
                      <w:proofErr w:type="spellStart"/>
                      <w:r w:rsidRPr="00936171">
                        <w:rPr>
                          <w:rFonts w:ascii="Times New Roman" w:eastAsiaTheme="majorEastAsia" w:hAnsi="Times New Roman" w:cs="Times New Roman"/>
                          <w:sz w:val="20"/>
                          <w:szCs w:val="20"/>
                        </w:rPr>
                        <w:t>ResponseWindow</w:t>
                      </w:r>
                      <w:proofErr w:type="spellEnd"/>
                      <w:r w:rsidRPr="00936171">
                        <w:rPr>
                          <w:rFonts w:ascii="Times New Roman" w:eastAsiaTheme="majorEastAsia" w:hAnsi="Times New Roman" w:cs="Times New Roman"/>
                          <w:sz w:val="20"/>
                          <w:szCs w:val="20"/>
                        </w:rPr>
                        <w:t xml:space="preserve"> in NTN.</w:t>
                      </w:r>
                    </w:p>
                    <w:p w14:paraId="1777DB4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7: The value of the timing offset that applied to the start of ra-</w:t>
                      </w:r>
                      <w:proofErr w:type="spellStart"/>
                      <w:r w:rsidRPr="00936171">
                        <w:rPr>
                          <w:rFonts w:ascii="Times New Roman" w:eastAsiaTheme="majorEastAsia" w:hAnsi="Times New Roman" w:cs="Times New Roman"/>
                          <w:sz w:val="20"/>
                          <w:szCs w:val="20"/>
                        </w:rPr>
                        <w:t>ResponseWindow</w:t>
                      </w:r>
                      <w:proofErr w:type="spellEnd"/>
                      <w:r w:rsidRPr="00936171">
                        <w:rPr>
                          <w:rFonts w:ascii="Times New Roman" w:eastAsiaTheme="majorEastAsia" w:hAnsi="Times New Roman" w:cs="Times New Roman"/>
                          <w:sz w:val="20"/>
                          <w:szCs w:val="20"/>
                        </w:rPr>
                        <w:t xml:space="preserve"> is determined by UE.</w:t>
                      </w:r>
                    </w:p>
                    <w:p w14:paraId="6C24674B" w14:textId="42CC764A" w:rsidR="00AB7174" w:rsidRPr="00E575F4" w:rsidRDefault="00AB7174"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3: If TA is pre-compensated for Msg1/</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transmission, NO additional offset between Msg1/</w:t>
                      </w:r>
                      <w:proofErr w:type="spellStart"/>
                      <w:r w:rsidRPr="00936171">
                        <w:rPr>
                          <w:rFonts w:ascii="Times New Roman" w:eastAsiaTheme="majorEastAsia" w:hAnsi="Times New Roman" w:cs="Times New Roman"/>
                          <w:sz w:val="20"/>
                          <w:szCs w:val="20"/>
                        </w:rPr>
                        <w:t>MsgA</w:t>
                      </w:r>
                      <w:proofErr w:type="spellEnd"/>
                      <w:r w:rsidRPr="00936171">
                        <w:rPr>
                          <w:rFonts w:ascii="Times New Roman" w:eastAsiaTheme="majorEastAsia" w:hAnsi="Times New Roman" w:cs="Times New Roman"/>
                          <w:sz w:val="20"/>
                          <w:szCs w:val="20"/>
                        </w:rPr>
                        <w:t xml:space="preserve"> and RAR is necessary if the RAR reception is based on DL reception timing at UE side.</w:t>
                      </w:r>
                    </w:p>
                    <w:p w14:paraId="5D6F1DE9" w14:textId="2366682F"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451C171" w14:textId="2AB7A532"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6DDA1EF5" w14:textId="30F577DD"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8: When downlink and uplink frame timing are aligned at </w:t>
                      </w:r>
                      <w:proofErr w:type="spellStart"/>
                      <w:r w:rsidRPr="00936171">
                        <w:rPr>
                          <w:rFonts w:ascii="Times New Roman" w:eastAsiaTheme="majorEastAsia" w:hAnsi="Times New Roman" w:cs="Times New Roman"/>
                          <w:sz w:val="20"/>
                          <w:szCs w:val="20"/>
                        </w:rPr>
                        <w:t>gNB</w:t>
                      </w:r>
                      <w:proofErr w:type="spellEnd"/>
                      <w:r w:rsidRPr="00936171">
                        <w:rPr>
                          <w:rFonts w:ascii="Times New Roman" w:eastAsiaTheme="majorEastAsia" w:hAnsi="Times New Roman" w:cs="Times New Roman"/>
                          <w:sz w:val="20"/>
                          <w:szCs w:val="20"/>
                        </w:rPr>
                        <w:t xml:space="preserve">, indication of </w:t>
                      </w:r>
                      <w:proofErr w:type="spellStart"/>
                      <w:r w:rsidRPr="00936171">
                        <w:rPr>
                          <w:rFonts w:ascii="Times New Roman" w:eastAsiaTheme="majorEastAsia" w:hAnsi="Times New Roman" w:cs="Times New Roman"/>
                          <w:sz w:val="20"/>
                          <w:szCs w:val="20"/>
                        </w:rPr>
                        <w:t>RAR_window_offset</w:t>
                      </w:r>
                      <w:proofErr w:type="spellEnd"/>
                      <w:r w:rsidRPr="00936171">
                        <w:rPr>
                          <w:rFonts w:ascii="Times New Roman" w:eastAsiaTheme="majorEastAsia" w:hAnsi="Times New Roman" w:cs="Times New Roman"/>
                          <w:sz w:val="20"/>
                          <w:szCs w:val="20"/>
                        </w:rPr>
                        <w:t xml:space="preserve"> is not needed.</w:t>
                      </w:r>
                    </w:p>
                    <w:p w14:paraId="63E289A6"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9: When downlink and uplink frame timing are not aligned at </w:t>
                      </w:r>
                      <w:proofErr w:type="spellStart"/>
                      <w:r w:rsidRPr="00936171">
                        <w:rPr>
                          <w:rFonts w:ascii="Times New Roman" w:eastAsiaTheme="majorEastAsia" w:hAnsi="Times New Roman" w:cs="Times New Roman"/>
                          <w:sz w:val="20"/>
                          <w:szCs w:val="20"/>
                        </w:rPr>
                        <w:t>gNB</w:t>
                      </w:r>
                      <w:proofErr w:type="spellEnd"/>
                      <w:r w:rsidRPr="00936171">
                        <w:rPr>
                          <w:rFonts w:ascii="Times New Roman" w:eastAsiaTheme="majorEastAsia" w:hAnsi="Times New Roman" w:cs="Times New Roman"/>
                          <w:sz w:val="20"/>
                          <w:szCs w:val="20"/>
                        </w:rPr>
                        <w:t xml:space="preserve">, indication of </w:t>
                      </w:r>
                      <w:proofErr w:type="spellStart"/>
                      <w:r w:rsidRPr="00936171">
                        <w:rPr>
                          <w:rFonts w:ascii="Times New Roman" w:eastAsiaTheme="majorEastAsia" w:hAnsi="Times New Roman" w:cs="Times New Roman"/>
                          <w:sz w:val="20"/>
                          <w:szCs w:val="20"/>
                        </w:rPr>
                        <w:t>RAR_window_offset</w:t>
                      </w:r>
                      <w:proofErr w:type="spellEnd"/>
                      <w:r w:rsidRPr="00936171">
                        <w:rPr>
                          <w:rFonts w:ascii="Times New Roman" w:eastAsiaTheme="majorEastAsia" w:hAnsi="Times New Roman" w:cs="Times New Roman"/>
                          <w:sz w:val="20"/>
                          <w:szCs w:val="20"/>
                        </w:rPr>
                        <w:t xml:space="preserve"> is needed.</w:t>
                      </w:r>
                    </w:p>
                    <w:p w14:paraId="04C78DD5" w14:textId="03A35B2C"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74C728A1" w14:textId="7698E6C3"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w:t>
      </w:r>
      <w:proofErr w:type="gramStart"/>
      <w:r w:rsidRPr="009353CF">
        <w:rPr>
          <w:rFonts w:ascii="Arial" w:hAnsi="Arial" w:cs="Arial"/>
        </w:rPr>
        <w:t>general consensus</w:t>
      </w:r>
      <w:proofErr w:type="gramEnd"/>
      <w:r w:rsidRPr="009353CF">
        <w:rPr>
          <w:rFonts w:ascii="Arial" w:hAnsi="Arial" w:cs="Arial"/>
        </w:rPr>
        <w:t xml:space="preserve">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 xml:space="preserve">downlink and uplink frame timing are aligned at gNB from the case where downlink and uplink frame timing are not aligned at gNB. </w:t>
      </w:r>
      <w:proofErr w:type="gramStart"/>
      <w:r w:rsidR="00AC4AF6" w:rsidRPr="009353CF">
        <w:rPr>
          <w:rFonts w:ascii="Arial" w:hAnsi="Arial" w:cs="Arial"/>
        </w:rPr>
        <w:t>Similar to</w:t>
      </w:r>
      <w:proofErr w:type="gramEnd"/>
      <w:r w:rsidR="00AC4AF6" w:rsidRPr="009353CF">
        <w:rPr>
          <w:rFonts w:ascii="Arial" w:hAnsi="Arial" w:cs="Arial"/>
        </w:rPr>
        <w:t xml:space="preserve">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aff0"/>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f0"/>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f0"/>
        <w:numPr>
          <w:ilvl w:val="2"/>
          <w:numId w:val="17"/>
        </w:numPr>
        <w:rPr>
          <w:rFonts w:ascii="Arial" w:hAnsi="Arial" w:cs="Arial"/>
        </w:rPr>
      </w:pPr>
      <w:r>
        <w:rPr>
          <w:rFonts w:ascii="Arial" w:hAnsi="Arial" w:cs="Arial"/>
          <w:lang w:val="en-US"/>
        </w:rPr>
        <w:t xml:space="preserve">In the LEO case with up to 6.4 ms differential RTT, the effective RAR window is reduced to 3.6 ms for UEs close to cell edge, which much reduces the </w:t>
      </w:r>
      <w:proofErr w:type="spellStart"/>
      <w:r>
        <w:rPr>
          <w:rFonts w:ascii="Arial" w:hAnsi="Arial" w:cs="Arial"/>
          <w:lang w:val="en-US"/>
        </w:rPr>
        <w:t>gNB’s</w:t>
      </w:r>
      <w:proofErr w:type="spellEnd"/>
      <w:r>
        <w:rPr>
          <w:rFonts w:ascii="Arial" w:hAnsi="Arial" w:cs="Arial"/>
          <w:lang w:val="en-US"/>
        </w:rPr>
        <w:t xml:space="preserve"> scheduling flexibility in transmitting RAR.</w:t>
      </w:r>
    </w:p>
    <w:p w14:paraId="662C741D" w14:textId="0C3160F9" w:rsidR="002D6766" w:rsidRPr="002D6766" w:rsidRDefault="002D6766" w:rsidP="002D6766">
      <w:pPr>
        <w:pStyle w:val="aff0"/>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f0"/>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aa"/>
        <w:spacing w:line="256" w:lineRule="auto"/>
        <w:rPr>
          <w:rFonts w:cs="Arial"/>
          <w:highlight w:val="yellow"/>
        </w:rPr>
      </w:pPr>
      <w:r w:rsidRPr="009353CF">
        <w:rPr>
          <w:rFonts w:cs="Arial"/>
          <w:highlight w:val="yellow"/>
        </w:rPr>
        <w:lastRenderedPageBreak/>
        <w:t>Discuss the expected value of the offset of RAR window</w:t>
      </w:r>
    </w:p>
    <w:p w14:paraId="1EF14772" w14:textId="1B28C4FD"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a"/>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a"/>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a"/>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a"/>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a"/>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a"/>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a"/>
              <w:spacing w:line="256" w:lineRule="auto"/>
              <w:rPr>
                <w:rFonts w:cs="Arial"/>
              </w:rPr>
            </w:pPr>
            <w:r>
              <w:rPr>
                <w:rFonts w:cs="Arial"/>
              </w:rPr>
              <w:t>Thales</w:t>
            </w:r>
          </w:p>
        </w:tc>
        <w:tc>
          <w:tcPr>
            <w:tcW w:w="7834" w:type="dxa"/>
          </w:tcPr>
          <w:p w14:paraId="4E30C73F" w14:textId="01B4283E" w:rsidR="00177681" w:rsidRDefault="00177681" w:rsidP="003053F6">
            <w:pPr>
              <w:pStyle w:val="aa"/>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a"/>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a"/>
              <w:spacing w:line="256" w:lineRule="auto"/>
              <w:rPr>
                <w:rFonts w:cs="Arial"/>
              </w:rPr>
            </w:pPr>
            <w:proofErr w:type="gramStart"/>
            <w:r w:rsidRPr="009353CF">
              <w:rPr>
                <w:rFonts w:cs="Arial" w:hint="eastAsia"/>
              </w:rPr>
              <w:t>Firstly</w:t>
            </w:r>
            <w:proofErr w:type="gramEnd"/>
            <w:r w:rsidRPr="009353CF">
              <w:rPr>
                <w:rFonts w:cs="Arial" w:hint="eastAsia"/>
              </w:rPr>
              <w:t xml:space="preserve">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a"/>
              <w:spacing w:line="256" w:lineRule="auto"/>
              <w:rPr>
                <w:rFonts w:cs="Arial"/>
              </w:rPr>
            </w:pPr>
            <w:r>
              <w:rPr>
                <w:rFonts w:cs="Arial"/>
              </w:rPr>
              <w:t>Intel</w:t>
            </w:r>
          </w:p>
        </w:tc>
        <w:tc>
          <w:tcPr>
            <w:tcW w:w="7834" w:type="dxa"/>
          </w:tcPr>
          <w:p w14:paraId="76D2C0DE" w14:textId="7ECA4782" w:rsidR="00DF7FE0" w:rsidRPr="009353CF" w:rsidRDefault="00DF7FE0" w:rsidP="00DF7FE0">
            <w:pPr>
              <w:pStyle w:val="aa"/>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a"/>
              <w:tabs>
                <w:tab w:val="left" w:pos="2451"/>
              </w:tabs>
              <w:spacing w:line="256" w:lineRule="auto"/>
              <w:rPr>
                <w:rFonts w:cs="Arial"/>
              </w:rPr>
            </w:pPr>
            <w:r>
              <w:rPr>
                <w:rFonts w:cs="Arial"/>
              </w:rPr>
              <w:t>We prefer Option 3.</w:t>
            </w:r>
          </w:p>
          <w:p w14:paraId="33915E12" w14:textId="77777777" w:rsidR="00317607" w:rsidRDefault="00317607" w:rsidP="00317607">
            <w:pPr>
              <w:pStyle w:val="aa"/>
              <w:spacing w:line="256" w:lineRule="auto"/>
              <w:rPr>
                <w:rFonts w:eastAsiaTheme="minorEastAsia" w:cs="Arial"/>
              </w:rPr>
            </w:pPr>
            <w:r>
              <w:rPr>
                <w:rFonts w:eastAsiaTheme="minorEastAsia" w:cs="Arial"/>
              </w:rPr>
              <w:t xml:space="preserve">Regarding indication of </w:t>
            </w:r>
            <w:proofErr w:type="spellStart"/>
            <w:r w:rsidRPr="002C1B53">
              <w:rPr>
                <w:rFonts w:eastAsiaTheme="minorEastAsia" w:cs="Arial"/>
              </w:rPr>
              <w:t>RAR_window_offset</w:t>
            </w:r>
            <w:proofErr w:type="spellEnd"/>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ff0"/>
              <w:widowControl/>
              <w:numPr>
                <w:ilvl w:val="0"/>
                <w:numId w:val="30"/>
              </w:numPr>
              <w:spacing w:beforeLines="50" w:before="120" w:afterLines="50" w:after="120"/>
              <w:jc w:val="left"/>
              <w:rPr>
                <w:rFonts w:ascii="Arial" w:eastAsiaTheme="minorEastAsia" w:hAnsi="Arial" w:cs="Arial"/>
              </w:rPr>
            </w:pPr>
            <w:r w:rsidRPr="002C1B53">
              <w:rPr>
                <w:rFonts w:ascii="Arial" w:eastAsiaTheme="minorEastAsia" w:hAnsi="Arial" w:cs="Arial"/>
              </w:rPr>
              <w:t xml:space="preserve">When downlink and uplink frame timing are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2C40B0E2" w14:textId="77777777" w:rsidR="00317607" w:rsidRPr="002C1B53" w:rsidRDefault="00317607" w:rsidP="00317607">
            <w:pPr>
              <w:pStyle w:val="aff0"/>
              <w:widowControl/>
              <w:numPr>
                <w:ilvl w:val="0"/>
                <w:numId w:val="30"/>
              </w:numPr>
              <w:spacing w:beforeLines="50" w:before="120" w:afterLines="50" w:after="120"/>
              <w:jc w:val="left"/>
              <w:rPr>
                <w:rFonts w:ascii="Arial" w:eastAsiaTheme="minorEastAsia" w:hAnsi="Arial" w:cs="Arial"/>
              </w:rPr>
            </w:pPr>
            <w:r w:rsidRPr="002C1B53">
              <w:rPr>
                <w:rFonts w:ascii="Arial" w:eastAsiaTheme="minorEastAsia" w:hAnsi="Arial" w:cs="Arial"/>
              </w:rPr>
              <w:t xml:space="preserve">When downlink and uplink frame timing are not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6A7F682D" w14:textId="77777777" w:rsidR="00317607" w:rsidRPr="009353CF" w:rsidRDefault="00317607" w:rsidP="00317607">
            <w:pPr>
              <w:pStyle w:val="aa"/>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a"/>
              <w:spacing w:line="256" w:lineRule="auto"/>
              <w:rPr>
                <w:rFonts w:cs="Arial"/>
              </w:rPr>
            </w:pPr>
            <w:r>
              <w:rPr>
                <w:rFonts w:eastAsia="游明朝" w:cs="Arial"/>
                <w:lang w:eastAsia="en-US"/>
              </w:rPr>
              <w:t xml:space="preserve">Panasonic </w:t>
            </w:r>
          </w:p>
        </w:tc>
        <w:tc>
          <w:tcPr>
            <w:tcW w:w="7834" w:type="dxa"/>
          </w:tcPr>
          <w:p w14:paraId="4953E8F0" w14:textId="142D686C" w:rsidR="007647B6" w:rsidRPr="009353CF" w:rsidRDefault="007647B6" w:rsidP="007647B6">
            <w:pPr>
              <w:pStyle w:val="aa"/>
              <w:spacing w:line="256" w:lineRule="auto"/>
              <w:rPr>
                <w:rFonts w:cs="Arial"/>
              </w:rPr>
            </w:pPr>
            <w:r>
              <w:rPr>
                <w:rFonts w:eastAsia="游明朝" w:cs="Arial"/>
                <w:lang w:eastAsia="en-US"/>
              </w:rPr>
              <w:t xml:space="preserve">We support option 3. </w:t>
            </w:r>
          </w:p>
        </w:tc>
      </w:tr>
      <w:tr w:rsidR="00317607" w:rsidRPr="009353CF" w14:paraId="6A017A86" w14:textId="77777777" w:rsidTr="003053F6">
        <w:tc>
          <w:tcPr>
            <w:tcW w:w="1795" w:type="dxa"/>
          </w:tcPr>
          <w:p w14:paraId="5B2C2E5B" w14:textId="77777777" w:rsidR="00317607" w:rsidRPr="009353CF" w:rsidRDefault="00317607" w:rsidP="00317607">
            <w:pPr>
              <w:pStyle w:val="aa"/>
              <w:spacing w:line="256" w:lineRule="auto"/>
              <w:rPr>
                <w:rFonts w:cs="Arial"/>
              </w:rPr>
            </w:pPr>
          </w:p>
        </w:tc>
        <w:tc>
          <w:tcPr>
            <w:tcW w:w="7834" w:type="dxa"/>
          </w:tcPr>
          <w:p w14:paraId="48FB4135" w14:textId="77777777" w:rsidR="00317607" w:rsidRPr="009353CF" w:rsidRDefault="00317607" w:rsidP="00317607">
            <w:pPr>
              <w:pStyle w:val="aa"/>
              <w:spacing w:line="256" w:lineRule="auto"/>
              <w:rPr>
                <w:rFonts w:cs="Arial"/>
              </w:rPr>
            </w:pPr>
          </w:p>
        </w:tc>
      </w:tr>
      <w:tr w:rsidR="00317607" w:rsidRPr="009353CF" w14:paraId="18A415F4" w14:textId="77777777" w:rsidTr="003053F6">
        <w:tc>
          <w:tcPr>
            <w:tcW w:w="1795" w:type="dxa"/>
          </w:tcPr>
          <w:p w14:paraId="55C65293" w14:textId="77777777" w:rsidR="00317607" w:rsidRPr="009353CF" w:rsidRDefault="00317607" w:rsidP="00317607">
            <w:pPr>
              <w:pStyle w:val="aa"/>
              <w:spacing w:line="256" w:lineRule="auto"/>
              <w:rPr>
                <w:rFonts w:cs="Arial"/>
              </w:rPr>
            </w:pPr>
          </w:p>
        </w:tc>
        <w:tc>
          <w:tcPr>
            <w:tcW w:w="7834" w:type="dxa"/>
          </w:tcPr>
          <w:p w14:paraId="345AC0D2" w14:textId="77777777" w:rsidR="00317607" w:rsidRPr="009353CF" w:rsidRDefault="00317607" w:rsidP="00317607">
            <w:pPr>
              <w:pStyle w:val="aa"/>
              <w:spacing w:line="256" w:lineRule="auto"/>
              <w:rPr>
                <w:rFonts w:cs="Arial"/>
              </w:rPr>
            </w:pPr>
          </w:p>
        </w:tc>
      </w:tr>
      <w:tr w:rsidR="00317607" w:rsidRPr="009353CF" w14:paraId="24F25896" w14:textId="77777777" w:rsidTr="003053F6">
        <w:tc>
          <w:tcPr>
            <w:tcW w:w="1795" w:type="dxa"/>
          </w:tcPr>
          <w:p w14:paraId="69EAE710" w14:textId="77777777" w:rsidR="00317607" w:rsidRPr="009353CF" w:rsidRDefault="00317607" w:rsidP="00317607">
            <w:pPr>
              <w:pStyle w:val="aa"/>
              <w:spacing w:line="256" w:lineRule="auto"/>
              <w:rPr>
                <w:rFonts w:cs="Arial"/>
              </w:rPr>
            </w:pPr>
          </w:p>
        </w:tc>
        <w:tc>
          <w:tcPr>
            <w:tcW w:w="7834" w:type="dxa"/>
          </w:tcPr>
          <w:p w14:paraId="73AF3E34" w14:textId="77777777" w:rsidR="00317607" w:rsidRPr="009353CF" w:rsidRDefault="00317607" w:rsidP="00317607">
            <w:pPr>
              <w:pStyle w:val="aa"/>
              <w:spacing w:line="256" w:lineRule="auto"/>
              <w:rPr>
                <w:rFonts w:cs="Arial"/>
              </w:rPr>
            </w:pPr>
          </w:p>
        </w:tc>
      </w:tr>
      <w:tr w:rsidR="00317607" w:rsidRPr="009353CF" w14:paraId="0D214F3E" w14:textId="77777777" w:rsidTr="003053F6">
        <w:tc>
          <w:tcPr>
            <w:tcW w:w="1795" w:type="dxa"/>
          </w:tcPr>
          <w:p w14:paraId="003D4A8A" w14:textId="77777777" w:rsidR="00317607" w:rsidRPr="009353CF" w:rsidRDefault="00317607" w:rsidP="00317607">
            <w:pPr>
              <w:pStyle w:val="aa"/>
              <w:spacing w:line="256" w:lineRule="auto"/>
              <w:rPr>
                <w:rFonts w:cs="Arial"/>
              </w:rPr>
            </w:pPr>
          </w:p>
        </w:tc>
        <w:tc>
          <w:tcPr>
            <w:tcW w:w="7834" w:type="dxa"/>
          </w:tcPr>
          <w:p w14:paraId="4A612DA7" w14:textId="77777777" w:rsidR="00317607" w:rsidRPr="009353CF" w:rsidRDefault="00317607" w:rsidP="00317607">
            <w:pPr>
              <w:pStyle w:val="aa"/>
              <w:spacing w:line="256" w:lineRule="auto"/>
              <w:rPr>
                <w:rFonts w:cs="Arial"/>
              </w:rPr>
            </w:pP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needed:</w:t>
                            </w:r>
                          </w:p>
                          <w:p w14:paraId="1A8EE8D6" w14:textId="40BEB85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[CAICT]:</w:t>
                            </w:r>
                          </w:p>
                          <w:p w14:paraId="368E75CE" w14:textId="3EF6BBC9"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[MediaTek]:</w:t>
                            </w:r>
                          </w:p>
                          <w:p w14:paraId="41015CA5" w14:textId="77777777" w:rsidR="00AB7174" w:rsidRPr="00936171" w:rsidRDefault="00AB7174" w:rsidP="00EE6ECC">
                            <w:pPr>
                              <w:pStyle w:val="aa"/>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8: </w:t>
                            </w:r>
                            <w:r w:rsidRPr="00936171">
                              <w:rPr>
                                <w:rFonts w:ascii="Times New Roman" w:eastAsiaTheme="majorEastAsia" w:hAnsi="Times New Roman" w:cs="Times New Roman"/>
                                <w:sz w:val="20"/>
                                <w:szCs w:val="20"/>
                              </w:rPr>
                              <w:t>On receiving PDCCH order in slot n, the UE selects the next RACH Opportunity after</w:t>
                            </w:r>
                          </w:p>
                          <w:p w14:paraId="3133FF00" w14:textId="77777777" w:rsidR="00AB7174" w:rsidRPr="00936171" w:rsidRDefault="00AB7174" w:rsidP="00363423">
                            <w:pPr>
                              <w:pStyle w:val="aa"/>
                              <w:numPr>
                                <w:ilvl w:val="0"/>
                                <w:numId w:val="25"/>
                              </w:numPr>
                              <w:ind w:left="1287"/>
                              <w:rPr>
                                <w:rFonts w:ascii="Times New Roman" w:eastAsiaTheme="majorEastAsia" w:hAnsi="Times New Roman" w:cs="Times New Roman"/>
                                <w:sz w:val="20"/>
                                <w:szCs w:val="20"/>
                              </w:rPr>
                            </w:pP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as broadcast by the gNB.</w:t>
                            </w:r>
                          </w:p>
                          <w:p w14:paraId="3B7AE380" w14:textId="6479D6D8" w:rsidR="00AB7174" w:rsidRPr="00CF5372" w:rsidRDefault="00AB7174" w:rsidP="00363423">
                            <w:pPr>
                              <w:pStyle w:val="aa"/>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AB7174" w:rsidRPr="00CF5372" w:rsidRDefault="00AB7174"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936171">
                              <w:rPr>
                                <w:rFonts w:ascii="Times New Roman" w:eastAsiaTheme="majorEastAsia" w:hAnsi="Times New Roman" w:cs="Times New Roman"/>
                                <w:sz w:val="20"/>
                                <w:szCs w:val="20"/>
                              </w:rPr>
                              <w:t>.</w:t>
                            </w:r>
                          </w:p>
                          <w:p w14:paraId="35F11EDC" w14:textId="3726947A"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7A97322" w14:textId="627857E0" w:rsidR="00AB7174" w:rsidRPr="00936171" w:rsidRDefault="00AB7174" w:rsidP="00EE6ECC">
                            <w:pPr>
                              <w:ind w:left="567"/>
                              <w:rPr>
                                <w:rFonts w:ascii="Times New Roman" w:hAnsi="Times New Roman" w:cs="Times New Roman"/>
                                <w:sz w:val="20"/>
                                <w:szCs w:val="20"/>
                              </w:rPr>
                            </w:pPr>
                            <w:r w:rsidRPr="00936171">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not needed</w:t>
                            </w:r>
                          </w:p>
                          <w:p w14:paraId="58ECA31A" w14:textId="5E1ACCC2"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w:t>
                            </w:r>
                            <w:proofErr w:type="spellEnd"/>
                            <w:r w:rsidRPr="00936171">
                              <w:rPr>
                                <w:rFonts w:ascii="Times New Roman" w:hAnsi="Times New Roman" w:cs="Times New Roman"/>
                                <w:b/>
                                <w:bCs/>
                                <w:sz w:val="20"/>
                                <w:szCs w:val="20"/>
                              </w:rPr>
                              <w:t>]:</w:t>
                            </w:r>
                          </w:p>
                          <w:p w14:paraId="0939F251" w14:textId="77777777" w:rsidR="00AB7174" w:rsidRPr="00936171" w:rsidRDefault="00AB7174"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0DE4FC" w14:textId="77777777" w:rsidR="00AB7174" w:rsidRPr="00936171" w:rsidRDefault="00AB7174"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 xml:space="preserve">No need to introduce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PDCCH order PRACH.</w:t>
                            </w:r>
                          </w:p>
                          <w:p w14:paraId="75C60BB2" w14:textId="34B2C54D"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[Lenovo/Motorola Mobility]:</w:t>
                            </w:r>
                          </w:p>
                          <w:p w14:paraId="49BBA785"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AB7174" w:rsidRPr="00936171" w:rsidRDefault="00AB7174" w:rsidP="00053F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needed:</w:t>
                      </w:r>
                    </w:p>
                    <w:p w14:paraId="1A8EE8D6" w14:textId="40BEB85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[CAICT]:</w:t>
                      </w:r>
                    </w:p>
                    <w:p w14:paraId="368E75CE" w14:textId="3EF6BBC9"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[MediaTek]:</w:t>
                      </w:r>
                    </w:p>
                    <w:p w14:paraId="41015CA5" w14:textId="77777777" w:rsidR="00AB7174" w:rsidRPr="00936171" w:rsidRDefault="00AB7174" w:rsidP="00EE6ECC">
                      <w:pPr>
                        <w:pStyle w:val="aa"/>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8: </w:t>
                      </w:r>
                      <w:r w:rsidRPr="00936171">
                        <w:rPr>
                          <w:rFonts w:ascii="Times New Roman" w:eastAsiaTheme="majorEastAsia" w:hAnsi="Times New Roman" w:cs="Times New Roman"/>
                          <w:sz w:val="20"/>
                          <w:szCs w:val="20"/>
                        </w:rPr>
                        <w:t>On receiving PDCCH order in slot n, the UE selects the next RACH Opportunity after</w:t>
                      </w:r>
                    </w:p>
                    <w:p w14:paraId="3133FF00" w14:textId="77777777" w:rsidR="00AB7174" w:rsidRPr="00936171" w:rsidRDefault="00AB7174" w:rsidP="00363423">
                      <w:pPr>
                        <w:pStyle w:val="aa"/>
                        <w:numPr>
                          <w:ilvl w:val="0"/>
                          <w:numId w:val="25"/>
                        </w:numPr>
                        <w:ind w:left="1287"/>
                        <w:rPr>
                          <w:rFonts w:ascii="Times New Roman" w:eastAsiaTheme="majorEastAsia" w:hAnsi="Times New Roman" w:cs="Times New Roman"/>
                          <w:sz w:val="20"/>
                          <w:szCs w:val="20"/>
                        </w:rPr>
                      </w:pP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as broadcast by the gNB.</w:t>
                      </w:r>
                    </w:p>
                    <w:p w14:paraId="3B7AE380" w14:textId="6479D6D8" w:rsidR="00AB7174" w:rsidRPr="00CF5372" w:rsidRDefault="00AB7174" w:rsidP="00363423">
                      <w:pPr>
                        <w:pStyle w:val="aa"/>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AB7174" w:rsidRPr="00CF5372" w:rsidRDefault="00AB7174"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936171">
                        <w:rPr>
                          <w:rFonts w:ascii="Times New Roman" w:eastAsiaTheme="majorEastAsia" w:hAnsi="Times New Roman" w:cs="Times New Roman"/>
                          <w:sz w:val="20"/>
                          <w:szCs w:val="20"/>
                        </w:rPr>
                        <w:t>.</w:t>
                      </w:r>
                    </w:p>
                    <w:p w14:paraId="35F11EDC" w14:textId="3726947A"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7A97322" w14:textId="627857E0" w:rsidR="00AB7174" w:rsidRPr="00936171" w:rsidRDefault="00AB7174" w:rsidP="00EE6ECC">
                      <w:pPr>
                        <w:ind w:left="567"/>
                        <w:rPr>
                          <w:rFonts w:ascii="Times New Roman" w:hAnsi="Times New Roman" w:cs="Times New Roman"/>
                          <w:sz w:val="20"/>
                          <w:szCs w:val="20"/>
                        </w:rPr>
                      </w:pPr>
                      <w:r w:rsidRPr="00936171">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not needed</w:t>
                      </w:r>
                    </w:p>
                    <w:p w14:paraId="58ECA31A" w14:textId="5E1ACCC2"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[Huawei/</w:t>
                      </w:r>
                      <w:proofErr w:type="spellStart"/>
                      <w:r w:rsidRPr="00936171">
                        <w:rPr>
                          <w:rFonts w:ascii="Times New Roman" w:hAnsi="Times New Roman" w:cs="Times New Roman"/>
                          <w:b/>
                          <w:bCs/>
                          <w:sz w:val="20"/>
                          <w:szCs w:val="20"/>
                        </w:rPr>
                        <w:t>HiSi</w:t>
                      </w:r>
                      <w:proofErr w:type="spellEnd"/>
                      <w:r w:rsidRPr="00936171">
                        <w:rPr>
                          <w:rFonts w:ascii="Times New Roman" w:hAnsi="Times New Roman" w:cs="Times New Roman"/>
                          <w:b/>
                          <w:bCs/>
                          <w:sz w:val="20"/>
                          <w:szCs w:val="20"/>
                        </w:rPr>
                        <w:t>]:</w:t>
                      </w:r>
                    </w:p>
                    <w:p w14:paraId="0939F251" w14:textId="77777777" w:rsidR="00AB7174" w:rsidRPr="00936171" w:rsidRDefault="00AB7174"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0DE4FC" w14:textId="77777777" w:rsidR="00AB7174" w:rsidRPr="00936171" w:rsidRDefault="00AB7174"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 xml:space="preserve">No need to introduce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PDCCH order PRACH.</w:t>
                      </w:r>
                    </w:p>
                    <w:p w14:paraId="75C60BB2" w14:textId="34B2C54D"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[Lenovo/Motorola Mobility]:</w:t>
                      </w:r>
                    </w:p>
                    <w:p w14:paraId="49BBA785"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AB7174" w:rsidRPr="00936171" w:rsidRDefault="00AB7174" w:rsidP="00053F2F">
                      <w:pPr>
                        <w:rPr>
                          <w:rFonts w:ascii="Times New Roman" w:hAnsi="Times New Roman" w:cs="Times New Roman"/>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ff0"/>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aa"/>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a"/>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a"/>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a"/>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a"/>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a"/>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Pr="009353CF" w:rsidRDefault="00B2483F" w:rsidP="003053F6">
            <w:pPr>
              <w:pStyle w:val="aa"/>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a"/>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proofErr w:type="gramStart"/>
            <w:r w:rsidRPr="009353CF">
              <w:rPr>
                <w:rFonts w:eastAsiaTheme="minorEastAsia" w:cs="Arial"/>
              </w:rPr>
              <w:t>S</w:t>
            </w:r>
            <w:r w:rsidRPr="009353CF">
              <w:rPr>
                <w:rFonts w:eastAsiaTheme="minorEastAsia" w:cs="Arial" w:hint="eastAsia"/>
              </w:rPr>
              <w:t>o</w:t>
            </w:r>
            <w:proofErr w:type="gramEnd"/>
            <w:r w:rsidRPr="009353CF">
              <w:rPr>
                <w:rFonts w:eastAsiaTheme="minorEastAsia" w:cs="Arial" w:hint="eastAsia"/>
              </w:rPr>
              <w:t xml:space="preserve">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a"/>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aa"/>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a"/>
              <w:spacing w:line="256" w:lineRule="auto"/>
              <w:rPr>
                <w:rFonts w:cs="Arial"/>
              </w:rPr>
            </w:pPr>
            <w:r>
              <w:rPr>
                <w:rFonts w:eastAsia="游明朝" w:cs="Arial"/>
                <w:lang w:eastAsia="en-US"/>
              </w:rPr>
              <w:t xml:space="preserve">Panasonic </w:t>
            </w:r>
          </w:p>
        </w:tc>
        <w:tc>
          <w:tcPr>
            <w:tcW w:w="7834" w:type="dxa"/>
          </w:tcPr>
          <w:p w14:paraId="7E1829FC" w14:textId="51324B67" w:rsidR="007647B6" w:rsidRPr="009353CF" w:rsidRDefault="007647B6" w:rsidP="007647B6">
            <w:pPr>
              <w:pStyle w:val="aa"/>
              <w:spacing w:line="256" w:lineRule="auto"/>
              <w:rPr>
                <w:rFonts w:cs="Arial"/>
              </w:rPr>
            </w:pPr>
            <w:r>
              <w:rPr>
                <w:rFonts w:eastAsia="游明朝" w:cs="Arial"/>
                <w:lang w:eastAsia="en-US"/>
              </w:rPr>
              <w:t xml:space="preserve">Support </w:t>
            </w:r>
            <w:bookmarkStart w:id="0" w:name="_GoBack"/>
            <w:bookmarkEnd w:id="0"/>
            <w:r>
              <w:rPr>
                <w:rFonts w:eastAsia="游明朝" w:cs="Arial"/>
                <w:lang w:eastAsia="en-US"/>
              </w:rPr>
              <w:t xml:space="preserve">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77777777" w:rsidR="002A24BF" w:rsidRPr="009353CF" w:rsidRDefault="002A24BF" w:rsidP="002A24BF">
            <w:pPr>
              <w:pStyle w:val="aa"/>
              <w:spacing w:line="256" w:lineRule="auto"/>
              <w:rPr>
                <w:rFonts w:cs="Arial"/>
              </w:rPr>
            </w:pPr>
          </w:p>
        </w:tc>
        <w:tc>
          <w:tcPr>
            <w:tcW w:w="7834" w:type="dxa"/>
          </w:tcPr>
          <w:p w14:paraId="06E1BE12" w14:textId="77777777" w:rsidR="002A24BF" w:rsidRPr="009353CF" w:rsidRDefault="002A24BF" w:rsidP="002A24BF">
            <w:pPr>
              <w:pStyle w:val="aa"/>
              <w:spacing w:line="256" w:lineRule="auto"/>
              <w:rPr>
                <w:rFonts w:cs="Arial"/>
              </w:rPr>
            </w:pPr>
          </w:p>
        </w:tc>
      </w:tr>
      <w:tr w:rsidR="002A24BF" w:rsidRPr="009353CF" w14:paraId="7559897B" w14:textId="77777777" w:rsidTr="003053F6">
        <w:tc>
          <w:tcPr>
            <w:tcW w:w="1795" w:type="dxa"/>
          </w:tcPr>
          <w:p w14:paraId="0A84702E" w14:textId="77777777" w:rsidR="002A24BF" w:rsidRPr="009353CF" w:rsidRDefault="002A24BF" w:rsidP="002A24BF">
            <w:pPr>
              <w:pStyle w:val="aa"/>
              <w:spacing w:line="256" w:lineRule="auto"/>
              <w:rPr>
                <w:rFonts w:cs="Arial"/>
              </w:rPr>
            </w:pPr>
          </w:p>
        </w:tc>
        <w:tc>
          <w:tcPr>
            <w:tcW w:w="7834" w:type="dxa"/>
          </w:tcPr>
          <w:p w14:paraId="15D05BAC" w14:textId="77777777" w:rsidR="002A24BF" w:rsidRPr="009353CF" w:rsidRDefault="002A24BF" w:rsidP="002A24BF">
            <w:pPr>
              <w:pStyle w:val="aa"/>
              <w:spacing w:line="256" w:lineRule="auto"/>
              <w:rPr>
                <w:rFonts w:cs="Arial"/>
              </w:rPr>
            </w:pPr>
          </w:p>
        </w:tc>
      </w:tr>
      <w:tr w:rsidR="002A24BF" w:rsidRPr="009353CF" w14:paraId="15C829B3" w14:textId="77777777" w:rsidTr="003053F6">
        <w:tc>
          <w:tcPr>
            <w:tcW w:w="1795" w:type="dxa"/>
          </w:tcPr>
          <w:p w14:paraId="06FC3623" w14:textId="77777777" w:rsidR="002A24BF" w:rsidRPr="009353CF" w:rsidRDefault="002A24BF" w:rsidP="002A24BF">
            <w:pPr>
              <w:pStyle w:val="aa"/>
              <w:spacing w:line="256" w:lineRule="auto"/>
              <w:rPr>
                <w:rFonts w:cs="Arial"/>
              </w:rPr>
            </w:pPr>
          </w:p>
        </w:tc>
        <w:tc>
          <w:tcPr>
            <w:tcW w:w="7834" w:type="dxa"/>
          </w:tcPr>
          <w:p w14:paraId="14B59956" w14:textId="77777777" w:rsidR="002A24BF" w:rsidRPr="009353CF" w:rsidRDefault="002A24BF" w:rsidP="002A24BF">
            <w:pPr>
              <w:pStyle w:val="aa"/>
              <w:spacing w:line="256" w:lineRule="auto"/>
              <w:rPr>
                <w:rFonts w:cs="Arial"/>
              </w:rPr>
            </w:pPr>
          </w:p>
        </w:tc>
      </w:tr>
      <w:tr w:rsidR="002A24BF" w:rsidRPr="009353CF" w14:paraId="74D960B7" w14:textId="77777777" w:rsidTr="003053F6">
        <w:tc>
          <w:tcPr>
            <w:tcW w:w="1795" w:type="dxa"/>
          </w:tcPr>
          <w:p w14:paraId="3AF46702" w14:textId="77777777" w:rsidR="002A24BF" w:rsidRPr="009353CF" w:rsidRDefault="002A24BF" w:rsidP="002A24BF">
            <w:pPr>
              <w:pStyle w:val="aa"/>
              <w:spacing w:line="256" w:lineRule="auto"/>
              <w:rPr>
                <w:rFonts w:cs="Arial"/>
              </w:rPr>
            </w:pPr>
          </w:p>
        </w:tc>
        <w:tc>
          <w:tcPr>
            <w:tcW w:w="7834" w:type="dxa"/>
          </w:tcPr>
          <w:p w14:paraId="4D208D4B" w14:textId="77777777" w:rsidR="002A24BF" w:rsidRPr="009353CF" w:rsidRDefault="002A24BF" w:rsidP="002A24BF">
            <w:pPr>
              <w:pStyle w:val="aa"/>
              <w:spacing w:line="256" w:lineRule="auto"/>
              <w:rPr>
                <w:rFonts w:cs="Arial"/>
              </w:rPr>
            </w:pPr>
          </w:p>
        </w:tc>
      </w:tr>
      <w:tr w:rsidR="002A24BF" w:rsidRPr="009353CF" w14:paraId="4B4C890B" w14:textId="77777777" w:rsidTr="003053F6">
        <w:tc>
          <w:tcPr>
            <w:tcW w:w="1795" w:type="dxa"/>
          </w:tcPr>
          <w:p w14:paraId="526050F4" w14:textId="77777777" w:rsidR="002A24BF" w:rsidRPr="009353CF" w:rsidRDefault="002A24BF" w:rsidP="002A24BF">
            <w:pPr>
              <w:pStyle w:val="aa"/>
              <w:spacing w:line="256" w:lineRule="auto"/>
              <w:rPr>
                <w:rFonts w:cs="Arial"/>
              </w:rPr>
            </w:pPr>
          </w:p>
        </w:tc>
        <w:tc>
          <w:tcPr>
            <w:tcW w:w="7834" w:type="dxa"/>
          </w:tcPr>
          <w:p w14:paraId="540E7FE0" w14:textId="77777777" w:rsidR="002A24BF" w:rsidRPr="009353CF" w:rsidRDefault="002A24BF" w:rsidP="002A24BF">
            <w:pPr>
              <w:pStyle w:val="aa"/>
              <w:spacing w:line="256" w:lineRule="auto"/>
              <w:rPr>
                <w:rFonts w:cs="Arial"/>
              </w:rPr>
            </w:pPr>
          </w:p>
        </w:tc>
      </w:tr>
      <w:tr w:rsidR="002A24BF" w:rsidRPr="009353CF" w14:paraId="058A5CB0" w14:textId="77777777" w:rsidTr="003053F6">
        <w:tc>
          <w:tcPr>
            <w:tcW w:w="1795" w:type="dxa"/>
          </w:tcPr>
          <w:p w14:paraId="52324E93" w14:textId="77777777" w:rsidR="002A24BF" w:rsidRPr="009353CF" w:rsidRDefault="002A24BF" w:rsidP="002A24BF">
            <w:pPr>
              <w:pStyle w:val="aa"/>
              <w:spacing w:line="256" w:lineRule="auto"/>
              <w:rPr>
                <w:rFonts w:cs="Arial"/>
              </w:rPr>
            </w:pPr>
          </w:p>
        </w:tc>
        <w:tc>
          <w:tcPr>
            <w:tcW w:w="7834" w:type="dxa"/>
          </w:tcPr>
          <w:p w14:paraId="6EFD4699" w14:textId="77777777" w:rsidR="002A24BF" w:rsidRPr="009353CF" w:rsidRDefault="002A24BF" w:rsidP="002A24BF">
            <w:pPr>
              <w:pStyle w:val="aa"/>
              <w:spacing w:line="256" w:lineRule="auto"/>
              <w:rPr>
                <w:rFonts w:cs="Arial"/>
              </w:rPr>
            </w:pPr>
          </w:p>
        </w:tc>
      </w:tr>
      <w:tr w:rsidR="002A24BF" w:rsidRPr="009353CF" w14:paraId="321B3ADA" w14:textId="77777777" w:rsidTr="003053F6">
        <w:tc>
          <w:tcPr>
            <w:tcW w:w="1795" w:type="dxa"/>
          </w:tcPr>
          <w:p w14:paraId="28127E37" w14:textId="77777777" w:rsidR="002A24BF" w:rsidRPr="009353CF" w:rsidRDefault="002A24BF" w:rsidP="002A24BF">
            <w:pPr>
              <w:pStyle w:val="aa"/>
              <w:spacing w:line="256" w:lineRule="auto"/>
              <w:rPr>
                <w:rFonts w:cs="Arial"/>
              </w:rPr>
            </w:pPr>
          </w:p>
        </w:tc>
        <w:tc>
          <w:tcPr>
            <w:tcW w:w="7834" w:type="dxa"/>
          </w:tcPr>
          <w:p w14:paraId="6880D93F" w14:textId="77777777" w:rsidR="002A24BF" w:rsidRPr="009353CF" w:rsidRDefault="002A24BF" w:rsidP="002A24BF">
            <w:pPr>
              <w:pStyle w:val="aa"/>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AB7174" w:rsidRPr="00936171" w:rsidRDefault="00AB7174" w:rsidP="003A6795">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Pro</w:t>
                            </w:r>
                          </w:p>
                          <w:p w14:paraId="673141C5" w14:textId="311EC08B" w:rsidR="00AB7174" w:rsidRPr="00936171" w:rsidRDefault="00AB7174" w:rsidP="003A6795">
                            <w:pPr>
                              <w:ind w:left="567"/>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7B50FCF"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introduced for SFI interpretation for an uplink BWP.  </w:t>
                            </w:r>
                          </w:p>
                          <w:p w14:paraId="01D48E27" w14:textId="03CD680C" w:rsidR="00AB7174" w:rsidRPr="00CF5372" w:rsidRDefault="00AB7174"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AB7174" w:rsidRPr="00936171" w:rsidRDefault="00AB7174" w:rsidP="003A6795">
                            <w:pPr>
                              <w:spacing w:beforeLines="50" w:before="120"/>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the DCI 2_0 scheduled SFI timing relationship.</w:t>
                            </w:r>
                          </w:p>
                          <w:p w14:paraId="25EC164E" w14:textId="3B6C31C9" w:rsidR="00AB7174" w:rsidRPr="00936171" w:rsidRDefault="00AB7174" w:rsidP="003A6795">
                            <w:pPr>
                              <w:rPr>
                                <w:rFonts w:ascii="Times New Roman" w:eastAsiaTheme="majorEastAsia" w:hAnsi="Times New Roman" w:cs="Times New Roman"/>
                                <w:b/>
                                <w:bCs/>
                                <w:sz w:val="20"/>
                                <w:szCs w:val="20"/>
                                <w:u w:val="single"/>
                              </w:rPr>
                            </w:pPr>
                            <w:r w:rsidRPr="00936171">
                              <w:rPr>
                                <w:rFonts w:ascii="Times New Roman" w:eastAsiaTheme="majorEastAsia" w:hAnsi="Times New Roman" w:cs="Times New Roman"/>
                                <w:b/>
                                <w:bCs/>
                                <w:sz w:val="20"/>
                                <w:szCs w:val="20"/>
                                <w:u w:val="single"/>
                              </w:rPr>
                              <w:t>Against</w:t>
                            </w:r>
                          </w:p>
                          <w:p w14:paraId="7F6BB20E" w14:textId="7A1D35C6"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[Xiaomi]:</w:t>
                            </w:r>
                          </w:p>
                          <w:p w14:paraId="619AAD68"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 xml:space="preserve">No need to introduce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AB7174" w:rsidRPr="00936171" w:rsidRDefault="00AB7174" w:rsidP="003A6795">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Pro</w:t>
                      </w:r>
                    </w:p>
                    <w:p w14:paraId="673141C5" w14:textId="311EC08B" w:rsidR="00AB7174" w:rsidRPr="00936171" w:rsidRDefault="00AB7174" w:rsidP="003A6795">
                      <w:pPr>
                        <w:ind w:left="567"/>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7B50FCF"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introduced for SFI interpretation for an uplink BWP.  </w:t>
                      </w:r>
                    </w:p>
                    <w:p w14:paraId="01D48E27" w14:textId="03CD680C" w:rsidR="00AB7174" w:rsidRPr="00CF5372" w:rsidRDefault="00AB7174"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AB7174" w:rsidRPr="00936171" w:rsidRDefault="00AB7174" w:rsidP="003A6795">
                      <w:pPr>
                        <w:spacing w:beforeLines="50" w:before="120"/>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the DCI 2_0 scheduled SFI timing relationship.</w:t>
                      </w:r>
                    </w:p>
                    <w:p w14:paraId="25EC164E" w14:textId="3B6C31C9" w:rsidR="00AB7174" w:rsidRPr="00936171" w:rsidRDefault="00AB7174" w:rsidP="003A6795">
                      <w:pPr>
                        <w:rPr>
                          <w:rFonts w:ascii="Times New Roman" w:eastAsiaTheme="majorEastAsia" w:hAnsi="Times New Roman" w:cs="Times New Roman"/>
                          <w:b/>
                          <w:bCs/>
                          <w:sz w:val="20"/>
                          <w:szCs w:val="20"/>
                          <w:u w:val="single"/>
                        </w:rPr>
                      </w:pPr>
                      <w:r w:rsidRPr="00936171">
                        <w:rPr>
                          <w:rFonts w:ascii="Times New Roman" w:eastAsiaTheme="majorEastAsia" w:hAnsi="Times New Roman" w:cs="Times New Roman"/>
                          <w:b/>
                          <w:bCs/>
                          <w:sz w:val="20"/>
                          <w:szCs w:val="20"/>
                          <w:u w:val="single"/>
                        </w:rPr>
                        <w:t>Against</w:t>
                      </w:r>
                    </w:p>
                    <w:p w14:paraId="7F6BB20E" w14:textId="7A1D35C6"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[Xiaomi]:</w:t>
                      </w:r>
                    </w:p>
                    <w:p w14:paraId="619AAD68"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936171">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936171">
                        <w:rPr>
                          <w:rFonts w:ascii="Times New Roman" w:eastAsiaTheme="majorEastAsia" w:hAnsi="Times New Roman" w:cs="Times New Roman"/>
                          <w:sz w:val="20"/>
                          <w:szCs w:val="20"/>
                        </w:rPr>
                        <w:t xml:space="preserve">No need to introduce the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f0"/>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aff0"/>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lastRenderedPageBreak/>
        <w:t xml:space="preserve">From Moderator’s perspective, it is not appropriate to propose to introduce </w:t>
      </w:r>
      <w:proofErr w:type="spellStart"/>
      <w:r w:rsidRPr="009353CF">
        <w:rPr>
          <w:rFonts w:ascii="Arial" w:hAnsi="Arial" w:cs="Arial"/>
        </w:rPr>
        <w:t>Koffset</w:t>
      </w:r>
      <w:proofErr w:type="spellEnd"/>
      <w:r w:rsidRPr="009353CF">
        <w:rPr>
          <w:rFonts w:ascii="Arial" w:hAnsi="Arial" w:cs="Arial"/>
        </w:rPr>
        <w:t xml:space="preserve"> in SFI timing relationship nor to conclude that </w:t>
      </w:r>
      <w:proofErr w:type="spellStart"/>
      <w:r w:rsidRPr="009353CF">
        <w:rPr>
          <w:rFonts w:ascii="Arial" w:hAnsi="Arial" w:cs="Arial"/>
        </w:rPr>
        <w:t>Koffset</w:t>
      </w:r>
      <w:proofErr w:type="spellEnd"/>
      <w:r w:rsidRPr="009353CF">
        <w:rPr>
          <w:rFonts w:ascii="Arial" w:hAnsi="Arial" w:cs="Arial"/>
        </w:rPr>
        <w:t xml:space="preserve">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 xml:space="preserve">On the need of </w:t>
      </w:r>
      <w:proofErr w:type="spellStart"/>
      <w:r w:rsidRPr="009353CF">
        <w:rPr>
          <w:rFonts w:ascii="Arial" w:hAnsi="Arial" w:cs="Arial"/>
          <w:highlight w:val="cyan"/>
        </w:rPr>
        <w:t>Koffset</w:t>
      </w:r>
      <w:proofErr w:type="spellEnd"/>
      <w:r w:rsidRPr="009353CF">
        <w:rPr>
          <w:rFonts w:ascii="Arial" w:hAnsi="Arial" w:cs="Arial"/>
          <w:highlight w:val="cyan"/>
        </w:rPr>
        <w:t xml:space="preserve"> in SFI timing relationship, proponents are encouraged to have offline discussions with other companies.</w:t>
      </w:r>
    </w:p>
    <w:p w14:paraId="29C5CC90" w14:textId="77777777" w:rsidR="003A6795" w:rsidRPr="009353CF" w:rsidRDefault="003A6795" w:rsidP="003A6795">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a"/>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a"/>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a"/>
              <w:spacing w:line="256" w:lineRule="auto"/>
              <w:rPr>
                <w:rFonts w:cs="Arial"/>
              </w:rPr>
            </w:pPr>
            <w:r>
              <w:rPr>
                <w:rFonts w:cs="Arial"/>
              </w:rPr>
              <w:t>Thales</w:t>
            </w:r>
          </w:p>
        </w:tc>
        <w:tc>
          <w:tcPr>
            <w:tcW w:w="7834" w:type="dxa"/>
          </w:tcPr>
          <w:p w14:paraId="5012579F" w14:textId="0E1CC87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77777777" w:rsidR="003A6795" w:rsidRDefault="003A6795" w:rsidP="003A6795">
            <w:pPr>
              <w:pStyle w:val="aa"/>
              <w:spacing w:line="256" w:lineRule="auto"/>
              <w:rPr>
                <w:rFonts w:cs="Arial"/>
              </w:rPr>
            </w:pPr>
          </w:p>
        </w:tc>
        <w:tc>
          <w:tcPr>
            <w:tcW w:w="7834" w:type="dxa"/>
          </w:tcPr>
          <w:p w14:paraId="58A1E74C" w14:textId="77777777" w:rsidR="003A6795" w:rsidRDefault="003A6795" w:rsidP="003A6795">
            <w:pPr>
              <w:pStyle w:val="aa"/>
              <w:spacing w:line="256" w:lineRule="auto"/>
              <w:rPr>
                <w:rFonts w:cs="Arial"/>
              </w:rPr>
            </w:pPr>
          </w:p>
        </w:tc>
      </w:tr>
      <w:tr w:rsidR="003A6795" w14:paraId="74F961E2" w14:textId="77777777" w:rsidTr="003A6795">
        <w:tc>
          <w:tcPr>
            <w:tcW w:w="1795" w:type="dxa"/>
          </w:tcPr>
          <w:p w14:paraId="02F9FD15" w14:textId="77777777" w:rsidR="003A6795" w:rsidRDefault="003A6795" w:rsidP="003A6795">
            <w:pPr>
              <w:pStyle w:val="aa"/>
              <w:spacing w:line="256" w:lineRule="auto"/>
              <w:rPr>
                <w:rFonts w:cs="Arial"/>
              </w:rPr>
            </w:pPr>
          </w:p>
        </w:tc>
        <w:tc>
          <w:tcPr>
            <w:tcW w:w="7834" w:type="dxa"/>
          </w:tcPr>
          <w:p w14:paraId="4B6ECE9E" w14:textId="77777777" w:rsidR="003A6795" w:rsidRDefault="003A6795" w:rsidP="003A6795">
            <w:pPr>
              <w:pStyle w:val="aa"/>
              <w:spacing w:line="256" w:lineRule="auto"/>
              <w:rPr>
                <w:rFonts w:cs="Arial"/>
              </w:rPr>
            </w:pPr>
          </w:p>
        </w:tc>
      </w:tr>
      <w:tr w:rsidR="003A6795" w14:paraId="3019FEAB" w14:textId="77777777" w:rsidTr="003A6795">
        <w:tc>
          <w:tcPr>
            <w:tcW w:w="1795" w:type="dxa"/>
          </w:tcPr>
          <w:p w14:paraId="1E2D0DD2" w14:textId="77777777" w:rsidR="003A6795" w:rsidRDefault="003A6795" w:rsidP="003A6795">
            <w:pPr>
              <w:pStyle w:val="aa"/>
              <w:spacing w:line="256" w:lineRule="auto"/>
              <w:rPr>
                <w:rFonts w:cs="Arial"/>
              </w:rPr>
            </w:pPr>
          </w:p>
        </w:tc>
        <w:tc>
          <w:tcPr>
            <w:tcW w:w="7834" w:type="dxa"/>
          </w:tcPr>
          <w:p w14:paraId="4177E85D" w14:textId="77777777" w:rsidR="003A6795" w:rsidRDefault="003A6795" w:rsidP="003A6795">
            <w:pPr>
              <w:pStyle w:val="aa"/>
              <w:spacing w:line="256" w:lineRule="auto"/>
              <w:rPr>
                <w:rFonts w:cs="Arial"/>
              </w:rPr>
            </w:pPr>
          </w:p>
        </w:tc>
      </w:tr>
      <w:tr w:rsidR="003A6795" w14:paraId="68E9506C" w14:textId="77777777" w:rsidTr="003A6795">
        <w:tc>
          <w:tcPr>
            <w:tcW w:w="1795" w:type="dxa"/>
          </w:tcPr>
          <w:p w14:paraId="704BB983" w14:textId="77777777" w:rsidR="003A6795" w:rsidRDefault="003A6795" w:rsidP="003A6795">
            <w:pPr>
              <w:pStyle w:val="aa"/>
              <w:spacing w:line="256" w:lineRule="auto"/>
              <w:rPr>
                <w:rFonts w:cs="Arial"/>
              </w:rPr>
            </w:pPr>
          </w:p>
        </w:tc>
        <w:tc>
          <w:tcPr>
            <w:tcW w:w="7834" w:type="dxa"/>
          </w:tcPr>
          <w:p w14:paraId="2418DD2A" w14:textId="77777777" w:rsidR="003A6795" w:rsidRDefault="003A6795" w:rsidP="003A6795">
            <w:pPr>
              <w:pStyle w:val="aa"/>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aa"/>
              <w:spacing w:line="256" w:lineRule="auto"/>
              <w:rPr>
                <w:rFonts w:cs="Arial"/>
              </w:rPr>
            </w:pPr>
          </w:p>
        </w:tc>
        <w:tc>
          <w:tcPr>
            <w:tcW w:w="7834" w:type="dxa"/>
          </w:tcPr>
          <w:p w14:paraId="181FA6CE" w14:textId="77777777" w:rsidR="003A6795" w:rsidRDefault="003A6795" w:rsidP="003A6795">
            <w:pPr>
              <w:pStyle w:val="aa"/>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aa"/>
              <w:spacing w:line="256" w:lineRule="auto"/>
              <w:rPr>
                <w:rFonts w:cs="Arial"/>
              </w:rPr>
            </w:pPr>
          </w:p>
        </w:tc>
        <w:tc>
          <w:tcPr>
            <w:tcW w:w="7834" w:type="dxa"/>
          </w:tcPr>
          <w:p w14:paraId="1A1FBF34" w14:textId="77777777" w:rsidR="003A6795" w:rsidRDefault="003A6795" w:rsidP="003A6795">
            <w:pPr>
              <w:pStyle w:val="aa"/>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aa"/>
              <w:spacing w:line="256" w:lineRule="auto"/>
              <w:rPr>
                <w:rFonts w:cs="Arial"/>
              </w:rPr>
            </w:pPr>
          </w:p>
        </w:tc>
        <w:tc>
          <w:tcPr>
            <w:tcW w:w="7834" w:type="dxa"/>
          </w:tcPr>
          <w:p w14:paraId="7BBBA234" w14:textId="77777777" w:rsidR="003A6795" w:rsidRDefault="003A6795" w:rsidP="003A6795">
            <w:pPr>
              <w:pStyle w:val="aa"/>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aa"/>
              <w:spacing w:line="256" w:lineRule="auto"/>
              <w:rPr>
                <w:rFonts w:cs="Arial"/>
              </w:rPr>
            </w:pPr>
          </w:p>
        </w:tc>
        <w:tc>
          <w:tcPr>
            <w:tcW w:w="7834" w:type="dxa"/>
          </w:tcPr>
          <w:p w14:paraId="30708817" w14:textId="77777777" w:rsidR="003A6795" w:rsidRDefault="003A6795" w:rsidP="003A6795">
            <w:pPr>
              <w:pStyle w:val="aa"/>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aa"/>
              <w:spacing w:line="256" w:lineRule="auto"/>
              <w:rPr>
                <w:rFonts w:cs="Arial"/>
              </w:rPr>
            </w:pPr>
          </w:p>
        </w:tc>
        <w:tc>
          <w:tcPr>
            <w:tcW w:w="7834" w:type="dxa"/>
          </w:tcPr>
          <w:p w14:paraId="03DCE697" w14:textId="77777777" w:rsidR="003A6795" w:rsidRDefault="003A6795" w:rsidP="003A6795">
            <w:pPr>
              <w:pStyle w:val="aa"/>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lang w:val="en-GB"/>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lang w:val="en-GB"/>
                              </w:rPr>
                              <w:t>Nokia Shanghai Bell</w:t>
                            </w:r>
                            <w:r w:rsidRPr="00936171">
                              <w:rPr>
                                <w:rFonts w:ascii="Times New Roman" w:hAnsi="Times New Roman" w:cs="Times New Roman"/>
                                <w:b/>
                                <w:bCs/>
                                <w:sz w:val="20"/>
                                <w:szCs w:val="20"/>
                              </w:rPr>
                              <w:t>]:</w:t>
                            </w:r>
                          </w:p>
                          <w:p w14:paraId="536DAD5E" w14:textId="64072609" w:rsidR="00AB7174" w:rsidRPr="00936171" w:rsidRDefault="00AB7174" w:rsidP="000D6B0F">
                            <w:pPr>
                              <w:rPr>
                                <w:rFonts w:ascii="Times New Roman" w:hAnsi="Times New Roman" w:cs="Times New Roman"/>
                                <w:sz w:val="20"/>
                                <w:szCs w:val="20"/>
                              </w:rPr>
                            </w:pPr>
                            <w:r w:rsidRPr="00936171">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936171">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936171">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936171">
                              <w:rPr>
                                <w:rFonts w:ascii="Times New Roman" w:hAnsi="Times New Roman" w:cs="Times New Roman"/>
                                <w:sz w:val="20"/>
                                <w:szCs w:val="20"/>
                              </w:rPr>
                              <w:t xml:space="preserve">. As a guiding principle the reference point used for timing must not change </w:t>
                            </w:r>
                            <w:proofErr w:type="gramStart"/>
                            <w:r w:rsidRPr="00936171">
                              <w:rPr>
                                <w:rFonts w:ascii="Times New Roman" w:hAnsi="Times New Roman" w:cs="Times New Roman"/>
                                <w:sz w:val="20"/>
                                <w:szCs w:val="20"/>
                              </w:rPr>
                              <w:t>as a consequence of</w:t>
                            </w:r>
                            <w:proofErr w:type="gramEnd"/>
                            <w:r w:rsidRPr="00936171">
                              <w:rPr>
                                <w:rFonts w:ascii="Times New Roman" w:hAnsi="Times New Roman" w:cs="Times New Roman"/>
                                <w:sz w:val="20"/>
                                <w:szCs w:val="20"/>
                              </w:rPr>
                              <w:t xml:space="preserve"> the feeder link switch and as such it should not cause a jump in the common delay.</w:t>
                            </w:r>
                          </w:p>
                          <w:p w14:paraId="12AC9FD1" w14:textId="005B6190"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936171">
                              <w:rPr>
                                <w:rFonts w:ascii="Times New Roman" w:eastAsia="SimSun" w:hAnsi="Times New Roman" w:cs="Times New Roma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lang w:val="en-GB"/>
                        </w:rPr>
                        <w:t>Nokia Shanghai Bell</w:t>
                      </w:r>
                      <w:r w:rsidRPr="00936171">
                        <w:rPr>
                          <w:rFonts w:ascii="Times New Roman" w:hAnsi="Times New Roman" w:cs="Times New Roman"/>
                          <w:b/>
                          <w:bCs/>
                          <w:sz w:val="20"/>
                          <w:szCs w:val="20"/>
                        </w:rPr>
                        <w:t>]:</w:t>
                      </w:r>
                    </w:p>
                    <w:p w14:paraId="536DAD5E" w14:textId="64072609" w:rsidR="00AB7174" w:rsidRPr="00936171" w:rsidRDefault="00AB7174" w:rsidP="000D6B0F">
                      <w:pPr>
                        <w:rPr>
                          <w:rFonts w:ascii="Times New Roman" w:hAnsi="Times New Roman" w:cs="Times New Roman"/>
                          <w:sz w:val="20"/>
                          <w:szCs w:val="20"/>
                        </w:rPr>
                      </w:pPr>
                      <w:r w:rsidRPr="00936171">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936171">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936171">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936171">
                        <w:rPr>
                          <w:rFonts w:ascii="Times New Roman" w:hAnsi="Times New Roman" w:cs="Times New Roman"/>
                          <w:sz w:val="20"/>
                          <w:szCs w:val="20"/>
                        </w:rPr>
                        <w:t xml:space="preserve">. As a guiding principle the reference point used for timing must not change </w:t>
                      </w:r>
                      <w:proofErr w:type="gramStart"/>
                      <w:r w:rsidRPr="00936171">
                        <w:rPr>
                          <w:rFonts w:ascii="Times New Roman" w:hAnsi="Times New Roman" w:cs="Times New Roman"/>
                          <w:sz w:val="20"/>
                          <w:szCs w:val="20"/>
                        </w:rPr>
                        <w:t>as a consequence of</w:t>
                      </w:r>
                      <w:proofErr w:type="gramEnd"/>
                      <w:r w:rsidRPr="00936171">
                        <w:rPr>
                          <w:rFonts w:ascii="Times New Roman" w:hAnsi="Times New Roman" w:cs="Times New Roman"/>
                          <w:sz w:val="20"/>
                          <w:szCs w:val="20"/>
                        </w:rPr>
                        <w:t xml:space="preserve"> the feeder link switch and as such it should not cause a jump in the common delay.</w:t>
                      </w:r>
                    </w:p>
                    <w:p w14:paraId="12AC9FD1" w14:textId="005B6190"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936171">
                        <w:rPr>
                          <w:rFonts w:ascii="Times New Roman" w:eastAsia="SimSun" w:hAnsi="Times New Roman" w:cs="Times New Roman"/>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lastRenderedPageBreak/>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lang w:val="en-GB"/>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a"/>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a"/>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77777777" w:rsidR="000D6B0F" w:rsidRDefault="000D6B0F" w:rsidP="003A6795">
            <w:pPr>
              <w:pStyle w:val="aa"/>
              <w:spacing w:line="256" w:lineRule="auto"/>
              <w:rPr>
                <w:rFonts w:cs="Arial"/>
              </w:rPr>
            </w:pPr>
          </w:p>
        </w:tc>
        <w:tc>
          <w:tcPr>
            <w:tcW w:w="7834" w:type="dxa"/>
          </w:tcPr>
          <w:p w14:paraId="0404135B" w14:textId="77777777" w:rsidR="000D6B0F" w:rsidRDefault="000D6B0F" w:rsidP="003A6795">
            <w:pPr>
              <w:pStyle w:val="aa"/>
              <w:spacing w:line="256" w:lineRule="auto"/>
              <w:rPr>
                <w:rFonts w:cs="Arial"/>
              </w:rPr>
            </w:pPr>
          </w:p>
        </w:tc>
      </w:tr>
      <w:tr w:rsidR="000D6B0F" w14:paraId="117A3821" w14:textId="77777777" w:rsidTr="003A6795">
        <w:tc>
          <w:tcPr>
            <w:tcW w:w="1795" w:type="dxa"/>
          </w:tcPr>
          <w:p w14:paraId="34822D7E" w14:textId="77777777" w:rsidR="000D6B0F" w:rsidRDefault="000D6B0F" w:rsidP="003A6795">
            <w:pPr>
              <w:pStyle w:val="aa"/>
              <w:spacing w:line="256" w:lineRule="auto"/>
              <w:rPr>
                <w:rFonts w:cs="Arial"/>
              </w:rPr>
            </w:pPr>
          </w:p>
        </w:tc>
        <w:tc>
          <w:tcPr>
            <w:tcW w:w="7834" w:type="dxa"/>
          </w:tcPr>
          <w:p w14:paraId="011804BB" w14:textId="77777777" w:rsidR="000D6B0F" w:rsidRDefault="000D6B0F" w:rsidP="003A6795">
            <w:pPr>
              <w:pStyle w:val="aa"/>
              <w:spacing w:line="256" w:lineRule="auto"/>
              <w:rPr>
                <w:rFonts w:cs="Arial"/>
              </w:rPr>
            </w:pPr>
          </w:p>
        </w:tc>
      </w:tr>
      <w:tr w:rsidR="000D6B0F" w14:paraId="53EF2FCB" w14:textId="77777777" w:rsidTr="003A6795">
        <w:tc>
          <w:tcPr>
            <w:tcW w:w="1795" w:type="dxa"/>
          </w:tcPr>
          <w:p w14:paraId="18C7F454" w14:textId="77777777" w:rsidR="000D6B0F" w:rsidRDefault="000D6B0F" w:rsidP="003A6795">
            <w:pPr>
              <w:pStyle w:val="aa"/>
              <w:spacing w:line="256" w:lineRule="auto"/>
              <w:rPr>
                <w:rFonts w:cs="Arial"/>
              </w:rPr>
            </w:pPr>
          </w:p>
        </w:tc>
        <w:tc>
          <w:tcPr>
            <w:tcW w:w="7834" w:type="dxa"/>
          </w:tcPr>
          <w:p w14:paraId="49F4EB2E" w14:textId="77777777" w:rsidR="000D6B0F" w:rsidRDefault="000D6B0F" w:rsidP="003A6795">
            <w:pPr>
              <w:pStyle w:val="aa"/>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aa"/>
              <w:spacing w:line="256" w:lineRule="auto"/>
              <w:rPr>
                <w:rFonts w:cs="Arial"/>
              </w:rPr>
            </w:pPr>
          </w:p>
        </w:tc>
        <w:tc>
          <w:tcPr>
            <w:tcW w:w="7834" w:type="dxa"/>
          </w:tcPr>
          <w:p w14:paraId="769201E4" w14:textId="77777777" w:rsidR="000D6B0F" w:rsidRDefault="000D6B0F" w:rsidP="003A6795">
            <w:pPr>
              <w:pStyle w:val="aa"/>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aa"/>
              <w:spacing w:line="256" w:lineRule="auto"/>
              <w:rPr>
                <w:rFonts w:cs="Arial"/>
              </w:rPr>
            </w:pPr>
          </w:p>
        </w:tc>
        <w:tc>
          <w:tcPr>
            <w:tcW w:w="7834" w:type="dxa"/>
          </w:tcPr>
          <w:p w14:paraId="6EDEABAE" w14:textId="77777777" w:rsidR="000D6B0F" w:rsidRDefault="000D6B0F" w:rsidP="003A6795">
            <w:pPr>
              <w:pStyle w:val="aa"/>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aa"/>
              <w:spacing w:line="256" w:lineRule="auto"/>
              <w:rPr>
                <w:rFonts w:cs="Arial"/>
              </w:rPr>
            </w:pPr>
          </w:p>
        </w:tc>
        <w:tc>
          <w:tcPr>
            <w:tcW w:w="7834" w:type="dxa"/>
          </w:tcPr>
          <w:p w14:paraId="70894B04" w14:textId="77777777" w:rsidR="000D6B0F" w:rsidRDefault="000D6B0F" w:rsidP="003A6795">
            <w:pPr>
              <w:pStyle w:val="aa"/>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aa"/>
              <w:spacing w:line="256" w:lineRule="auto"/>
              <w:rPr>
                <w:rFonts w:cs="Arial"/>
              </w:rPr>
            </w:pPr>
          </w:p>
        </w:tc>
        <w:tc>
          <w:tcPr>
            <w:tcW w:w="7834" w:type="dxa"/>
          </w:tcPr>
          <w:p w14:paraId="70D2A667" w14:textId="77777777" w:rsidR="000D6B0F" w:rsidRDefault="000D6B0F" w:rsidP="003A6795">
            <w:pPr>
              <w:pStyle w:val="aa"/>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aa"/>
              <w:spacing w:line="256" w:lineRule="auto"/>
              <w:rPr>
                <w:rFonts w:cs="Arial"/>
              </w:rPr>
            </w:pPr>
          </w:p>
        </w:tc>
        <w:tc>
          <w:tcPr>
            <w:tcW w:w="7834" w:type="dxa"/>
          </w:tcPr>
          <w:p w14:paraId="27F380BD" w14:textId="77777777" w:rsidR="000D6B0F" w:rsidRDefault="000D6B0F" w:rsidP="003A6795">
            <w:pPr>
              <w:pStyle w:val="aa"/>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aa"/>
              <w:spacing w:line="256" w:lineRule="auto"/>
              <w:rPr>
                <w:rFonts w:cs="Arial"/>
              </w:rPr>
            </w:pPr>
          </w:p>
        </w:tc>
        <w:tc>
          <w:tcPr>
            <w:tcW w:w="7834" w:type="dxa"/>
          </w:tcPr>
          <w:p w14:paraId="2D0E741E" w14:textId="77777777" w:rsidR="000D6B0F" w:rsidRDefault="000D6B0F" w:rsidP="003A6795">
            <w:pPr>
              <w:pStyle w:val="aa"/>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xml:space="preserve">] propose to introduce </w:t>
      </w:r>
      <w:proofErr w:type="spellStart"/>
      <w:r w:rsidRPr="009353CF">
        <w:rPr>
          <w:rFonts w:ascii="Arial" w:hAnsi="Arial" w:cs="Arial"/>
        </w:rPr>
        <w:t>Koffset</w:t>
      </w:r>
      <w:proofErr w:type="spellEnd"/>
      <w:r w:rsidRPr="009353CF">
        <w:rPr>
          <w:rFonts w:ascii="Arial" w:hAnsi="Arial" w:cs="Arial"/>
        </w:rPr>
        <w:t xml:space="preserve"> to enhance the RRC procedure delay.</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AB7174" w:rsidRPr="00936171" w:rsidRDefault="00AB7174" w:rsidP="000D6B0F">
                            <w:pPr>
                              <w:pStyle w:val="aa"/>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[OPPO]:</w:t>
                            </w:r>
                          </w:p>
                          <w:p w14:paraId="540DC246" w14:textId="6ED1E3DA" w:rsidR="00AB7174" w:rsidRPr="00936171" w:rsidRDefault="00AB7174" w:rsidP="000D6B0F">
                            <w:pPr>
                              <w:pStyle w:val="aa"/>
                              <w:rPr>
                                <w:rFonts w:ascii="Times New Roman" w:eastAsia="SimSun" w:hAnsi="Times New Roman" w:cs="Times New Roman"/>
                                <w:sz w:val="20"/>
                                <w:szCs w:val="20"/>
                              </w:rPr>
                            </w:pPr>
                            <w:r w:rsidRPr="00936171">
                              <w:rPr>
                                <w:rFonts w:ascii="Times New Roman" w:eastAsia="SimSun" w:hAnsi="Times New Roman" w:cs="Times New Roman"/>
                                <w:sz w:val="20"/>
                                <w:szCs w:val="20"/>
                              </w:rPr>
                              <w:t xml:space="preserve">The motivation of introducing </w:t>
                            </w:r>
                            <w:proofErr w:type="spellStart"/>
                            <w:r w:rsidRPr="00936171">
                              <w:rPr>
                                <w:rFonts w:ascii="Times New Roman" w:eastAsia="SimSun" w:hAnsi="Times New Roman" w:cs="Times New Roman"/>
                                <w:sz w:val="20"/>
                                <w:szCs w:val="20"/>
                              </w:rPr>
                              <w:t>K_offset</w:t>
                            </w:r>
                            <w:proofErr w:type="spellEnd"/>
                            <w:r w:rsidRPr="00936171">
                              <w:rPr>
                                <w:rFonts w:ascii="Times New Roman" w:eastAsia="SimSun" w:hAnsi="Times New Roman" w:cs="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cs="Times New Roman"/>
                                <w:sz w:val="20"/>
                                <w:szCs w:val="20"/>
                              </w:rPr>
                              <w:t>ms</w:t>
                            </w:r>
                            <w:proofErr w:type="spellEnd"/>
                            <w:r w:rsidRPr="00936171">
                              <w:rPr>
                                <w:rFonts w:ascii="Times New Roman" w:eastAsia="SimSun" w:hAnsi="Times New Roman" w:cs="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cs="Times New Roman"/>
                                <w:sz w:val="20"/>
                                <w:szCs w:val="20"/>
                              </w:rPr>
                              <w:t>K_offset</w:t>
                            </w:r>
                            <w:proofErr w:type="spellEnd"/>
                            <w:r w:rsidRPr="00936171">
                              <w:rPr>
                                <w:rFonts w:ascii="Times New Roman" w:eastAsia="SimSun" w:hAnsi="Times New Roman" w:cs="Times New Roman"/>
                                <w:sz w:val="20"/>
                                <w:szCs w:val="20"/>
                              </w:rPr>
                              <w:t xml:space="preserve"> should be introduced to the configuration of RRC procedure delay. </w:t>
                            </w:r>
                          </w:p>
                          <w:p w14:paraId="3AA5C096" w14:textId="01F5F6E8" w:rsidR="00AB7174" w:rsidRPr="00936171" w:rsidRDefault="00AB7174" w:rsidP="000D6B0F">
                            <w:pPr>
                              <w:pStyle w:val="aa"/>
                              <w:rPr>
                                <w:rFonts w:ascii="Times New Roman" w:eastAsiaTheme="majorEastAsia" w:hAnsi="Times New Roman" w:cs="Times New Roman"/>
                                <w:sz w:val="20"/>
                                <w:szCs w:val="20"/>
                              </w:rPr>
                            </w:pPr>
                            <w:r w:rsidRPr="00936171">
                              <w:rPr>
                                <w:rFonts w:ascii="Times New Roman" w:eastAsiaTheme="majorEastAsia" w:hAnsi="Times New Roman" w:cs="Times New Roman"/>
                                <w:b/>
                                <w:bCs/>
                                <w:sz w:val="20"/>
                                <w:szCs w:val="20"/>
                              </w:rPr>
                              <w:t>Proposal 4:</w:t>
                            </w:r>
                            <w:r w:rsidRPr="00936171">
                              <w:rPr>
                                <w:rFonts w:ascii="Times New Roman" w:eastAsiaTheme="majorEastAsia" w:hAnsi="Times New Roman" w:cs="Times New Roman"/>
                                <w:sz w:val="20"/>
                                <w:szCs w:val="20"/>
                              </w:rPr>
                              <w:t xml:space="preserv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AB7174" w:rsidRPr="00936171" w:rsidRDefault="00AB7174" w:rsidP="000D6B0F">
                      <w:pPr>
                        <w:pStyle w:val="aa"/>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[OPPO]:</w:t>
                      </w:r>
                    </w:p>
                    <w:p w14:paraId="540DC246" w14:textId="6ED1E3DA" w:rsidR="00AB7174" w:rsidRPr="00936171" w:rsidRDefault="00AB7174" w:rsidP="000D6B0F">
                      <w:pPr>
                        <w:pStyle w:val="aa"/>
                        <w:rPr>
                          <w:rFonts w:ascii="Times New Roman" w:eastAsia="SimSun" w:hAnsi="Times New Roman" w:cs="Times New Roman"/>
                          <w:sz w:val="20"/>
                          <w:szCs w:val="20"/>
                        </w:rPr>
                      </w:pPr>
                      <w:r w:rsidRPr="00936171">
                        <w:rPr>
                          <w:rFonts w:ascii="Times New Roman" w:eastAsia="SimSun" w:hAnsi="Times New Roman" w:cs="Times New Roman"/>
                          <w:sz w:val="20"/>
                          <w:szCs w:val="20"/>
                        </w:rPr>
                        <w:t xml:space="preserve">The motivation of introducing </w:t>
                      </w:r>
                      <w:proofErr w:type="spellStart"/>
                      <w:r w:rsidRPr="00936171">
                        <w:rPr>
                          <w:rFonts w:ascii="Times New Roman" w:eastAsia="SimSun" w:hAnsi="Times New Roman" w:cs="Times New Roman"/>
                          <w:sz w:val="20"/>
                          <w:szCs w:val="20"/>
                        </w:rPr>
                        <w:t>K_offset</w:t>
                      </w:r>
                      <w:proofErr w:type="spellEnd"/>
                      <w:r w:rsidRPr="00936171">
                        <w:rPr>
                          <w:rFonts w:ascii="Times New Roman" w:eastAsia="SimSun" w:hAnsi="Times New Roman" w:cs="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cs="Times New Roman"/>
                          <w:sz w:val="20"/>
                          <w:szCs w:val="20"/>
                        </w:rPr>
                        <w:t>ms</w:t>
                      </w:r>
                      <w:proofErr w:type="spellEnd"/>
                      <w:r w:rsidRPr="00936171">
                        <w:rPr>
                          <w:rFonts w:ascii="Times New Roman" w:eastAsia="SimSun" w:hAnsi="Times New Roman" w:cs="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cs="Times New Roman"/>
                          <w:sz w:val="20"/>
                          <w:szCs w:val="20"/>
                        </w:rPr>
                        <w:t>K_offset</w:t>
                      </w:r>
                      <w:proofErr w:type="spellEnd"/>
                      <w:r w:rsidRPr="00936171">
                        <w:rPr>
                          <w:rFonts w:ascii="Times New Roman" w:eastAsia="SimSun" w:hAnsi="Times New Roman" w:cs="Times New Roman"/>
                          <w:sz w:val="20"/>
                          <w:szCs w:val="20"/>
                        </w:rPr>
                        <w:t xml:space="preserve"> should be introduced to the configuration of RRC procedure delay. </w:t>
                      </w:r>
                    </w:p>
                    <w:p w14:paraId="3AA5C096" w14:textId="01F5F6E8" w:rsidR="00AB7174" w:rsidRPr="00936171" w:rsidRDefault="00AB7174" w:rsidP="000D6B0F">
                      <w:pPr>
                        <w:pStyle w:val="aa"/>
                        <w:rPr>
                          <w:rFonts w:ascii="Times New Roman" w:eastAsiaTheme="majorEastAsia" w:hAnsi="Times New Roman" w:cs="Times New Roman"/>
                          <w:sz w:val="20"/>
                          <w:szCs w:val="20"/>
                        </w:rPr>
                      </w:pPr>
                      <w:r w:rsidRPr="00936171">
                        <w:rPr>
                          <w:rFonts w:ascii="Times New Roman" w:eastAsiaTheme="majorEastAsia" w:hAnsi="Times New Roman" w:cs="Times New Roman"/>
                          <w:b/>
                          <w:bCs/>
                          <w:sz w:val="20"/>
                          <w:szCs w:val="20"/>
                        </w:rPr>
                        <w:t>Proposal 4:</w:t>
                      </w:r>
                      <w:r w:rsidRPr="00936171">
                        <w:rPr>
                          <w:rFonts w:ascii="Times New Roman" w:eastAsiaTheme="majorEastAsia" w:hAnsi="Times New Roman" w:cs="Times New Roman"/>
                          <w:sz w:val="20"/>
                          <w:szCs w:val="20"/>
                        </w:rPr>
                        <w:t xml:space="preserve"> </w:t>
                      </w:r>
                      <w:proofErr w:type="spellStart"/>
                      <w:r w:rsidRPr="00936171">
                        <w:rPr>
                          <w:rFonts w:ascii="Times New Roman" w:eastAsiaTheme="majorEastAsia" w:hAnsi="Times New Roman" w:cs="Times New Roman"/>
                          <w:sz w:val="20"/>
                          <w:szCs w:val="20"/>
                        </w:rPr>
                        <w:t>K_offset</w:t>
                      </w:r>
                      <w:proofErr w:type="spellEnd"/>
                      <w:r w:rsidRPr="00936171">
                        <w:rPr>
                          <w:rFonts w:ascii="Times New Roman" w:eastAsiaTheme="majorEastAsia" w:hAnsi="Times New Roman" w:cs="Times New Roman"/>
                          <w:sz w:val="20"/>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a"/>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a"/>
        <w:spacing w:line="256" w:lineRule="auto"/>
        <w:ind w:left="567"/>
        <w:rPr>
          <w:rFonts w:cs="Arial"/>
          <w:i/>
          <w:iCs/>
          <w:highlight w:val="cyan"/>
        </w:rPr>
      </w:pPr>
      <w:r w:rsidRPr="009353CF">
        <w:rPr>
          <w:rFonts w:eastAsia="SimSun" w:cs="Arial"/>
          <w:i/>
          <w:iCs/>
          <w:highlight w:val="cyan"/>
        </w:rPr>
        <w:t xml:space="preserve">[OPPO] </w:t>
      </w:r>
      <w:proofErr w:type="spellStart"/>
      <w:r w:rsidRPr="009353CF">
        <w:rPr>
          <w:rFonts w:eastAsia="SimSun" w:cs="Arial"/>
          <w:i/>
          <w:iCs/>
          <w:highlight w:val="cyan"/>
        </w:rPr>
        <w:t>K_offset</w:t>
      </w:r>
      <w:proofErr w:type="spellEnd"/>
      <w:r w:rsidRPr="009353CF">
        <w:rPr>
          <w:rFonts w:eastAsia="SimSun" w:cs="Arial"/>
          <w:i/>
          <w:iCs/>
          <w:highlight w:val="cyan"/>
        </w:rPr>
        <w:t xml:space="preserve"> should be introduced to enhance the RRC procedure delay.</w:t>
      </w:r>
    </w:p>
    <w:p w14:paraId="6EF69878"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a"/>
              <w:spacing w:line="256" w:lineRule="auto"/>
              <w:rPr>
                <w:rFonts w:cs="Arial"/>
              </w:rPr>
            </w:pPr>
            <w:r>
              <w:rPr>
                <w:rFonts w:cs="Arial"/>
              </w:rPr>
              <w:lastRenderedPageBreak/>
              <w:t>Company</w:t>
            </w:r>
          </w:p>
        </w:tc>
        <w:tc>
          <w:tcPr>
            <w:tcW w:w="7834" w:type="dxa"/>
            <w:shd w:val="clear" w:color="auto" w:fill="FFC000" w:themeFill="accent4"/>
          </w:tcPr>
          <w:p w14:paraId="21732E3D" w14:textId="77777777" w:rsidR="000D6B0F" w:rsidRDefault="000D6B0F" w:rsidP="003A6795">
            <w:pPr>
              <w:pStyle w:val="aa"/>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a"/>
              <w:spacing w:line="256" w:lineRule="auto"/>
              <w:rPr>
                <w:rFonts w:cs="Arial"/>
              </w:rPr>
            </w:pPr>
            <w:r>
              <w:rPr>
                <w:rFonts w:cs="Arial"/>
              </w:rPr>
              <w:t>Thales</w:t>
            </w:r>
          </w:p>
        </w:tc>
        <w:tc>
          <w:tcPr>
            <w:tcW w:w="7834" w:type="dxa"/>
          </w:tcPr>
          <w:p w14:paraId="526CA0EA" w14:textId="7C2F60A5" w:rsidR="008B789E" w:rsidRPr="009353CF" w:rsidRDefault="008B789E" w:rsidP="003A6795">
            <w:pPr>
              <w:pStyle w:val="aa"/>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7777777" w:rsidR="000D6B0F" w:rsidRPr="009353CF" w:rsidRDefault="000D6B0F" w:rsidP="003A6795">
            <w:pPr>
              <w:pStyle w:val="aa"/>
              <w:spacing w:line="256" w:lineRule="auto"/>
              <w:rPr>
                <w:rFonts w:cs="Arial"/>
              </w:rPr>
            </w:pPr>
          </w:p>
        </w:tc>
        <w:tc>
          <w:tcPr>
            <w:tcW w:w="7834" w:type="dxa"/>
          </w:tcPr>
          <w:p w14:paraId="50F67971" w14:textId="77777777" w:rsidR="000D6B0F" w:rsidRPr="009353CF" w:rsidRDefault="000D6B0F" w:rsidP="003A6795">
            <w:pPr>
              <w:pStyle w:val="aa"/>
              <w:spacing w:line="256" w:lineRule="auto"/>
              <w:rPr>
                <w:rFonts w:cs="Arial"/>
              </w:rPr>
            </w:pPr>
          </w:p>
        </w:tc>
      </w:tr>
      <w:tr w:rsidR="000D6B0F" w:rsidRPr="009353CF" w14:paraId="20E86E3C" w14:textId="77777777" w:rsidTr="003A6795">
        <w:tc>
          <w:tcPr>
            <w:tcW w:w="1795" w:type="dxa"/>
          </w:tcPr>
          <w:p w14:paraId="31457D18" w14:textId="77777777" w:rsidR="000D6B0F" w:rsidRPr="009353CF" w:rsidRDefault="000D6B0F" w:rsidP="003A6795">
            <w:pPr>
              <w:pStyle w:val="aa"/>
              <w:spacing w:line="256" w:lineRule="auto"/>
              <w:rPr>
                <w:rFonts w:cs="Arial"/>
              </w:rPr>
            </w:pPr>
          </w:p>
        </w:tc>
        <w:tc>
          <w:tcPr>
            <w:tcW w:w="7834" w:type="dxa"/>
          </w:tcPr>
          <w:p w14:paraId="51DCDBC8" w14:textId="77777777" w:rsidR="000D6B0F" w:rsidRPr="009353CF" w:rsidRDefault="000D6B0F" w:rsidP="003A6795">
            <w:pPr>
              <w:pStyle w:val="aa"/>
              <w:spacing w:line="256" w:lineRule="auto"/>
              <w:rPr>
                <w:rFonts w:cs="Arial"/>
              </w:rPr>
            </w:pPr>
          </w:p>
        </w:tc>
      </w:tr>
      <w:tr w:rsidR="000D6B0F" w:rsidRPr="009353CF" w14:paraId="073C9D8E" w14:textId="77777777" w:rsidTr="003A6795">
        <w:tc>
          <w:tcPr>
            <w:tcW w:w="1795" w:type="dxa"/>
          </w:tcPr>
          <w:p w14:paraId="0FD9C0D4" w14:textId="77777777" w:rsidR="000D6B0F" w:rsidRPr="009353CF" w:rsidRDefault="000D6B0F" w:rsidP="003A6795">
            <w:pPr>
              <w:pStyle w:val="aa"/>
              <w:spacing w:line="256" w:lineRule="auto"/>
              <w:rPr>
                <w:rFonts w:cs="Arial"/>
              </w:rPr>
            </w:pPr>
          </w:p>
        </w:tc>
        <w:tc>
          <w:tcPr>
            <w:tcW w:w="7834" w:type="dxa"/>
          </w:tcPr>
          <w:p w14:paraId="2FC72E01" w14:textId="77777777" w:rsidR="000D6B0F" w:rsidRPr="009353CF" w:rsidRDefault="000D6B0F" w:rsidP="003A6795">
            <w:pPr>
              <w:pStyle w:val="aa"/>
              <w:spacing w:line="256" w:lineRule="auto"/>
              <w:rPr>
                <w:rFonts w:cs="Arial"/>
              </w:rPr>
            </w:pPr>
          </w:p>
        </w:tc>
      </w:tr>
      <w:tr w:rsidR="000D6B0F" w:rsidRPr="009353CF" w14:paraId="487E57E8" w14:textId="77777777" w:rsidTr="003A6795">
        <w:tc>
          <w:tcPr>
            <w:tcW w:w="1795" w:type="dxa"/>
          </w:tcPr>
          <w:p w14:paraId="3B75051C" w14:textId="77777777" w:rsidR="000D6B0F" w:rsidRPr="009353CF" w:rsidRDefault="000D6B0F" w:rsidP="003A6795">
            <w:pPr>
              <w:pStyle w:val="aa"/>
              <w:spacing w:line="256" w:lineRule="auto"/>
              <w:rPr>
                <w:rFonts w:cs="Arial"/>
              </w:rPr>
            </w:pPr>
          </w:p>
        </w:tc>
        <w:tc>
          <w:tcPr>
            <w:tcW w:w="7834" w:type="dxa"/>
          </w:tcPr>
          <w:p w14:paraId="1351E9AD" w14:textId="77777777" w:rsidR="000D6B0F" w:rsidRPr="009353CF" w:rsidRDefault="000D6B0F" w:rsidP="003A6795">
            <w:pPr>
              <w:pStyle w:val="aa"/>
              <w:spacing w:line="256" w:lineRule="auto"/>
              <w:rPr>
                <w:rFonts w:cs="Arial"/>
              </w:rPr>
            </w:pPr>
          </w:p>
        </w:tc>
      </w:tr>
      <w:tr w:rsidR="000D6B0F" w:rsidRPr="009353CF" w14:paraId="20242082" w14:textId="77777777" w:rsidTr="003A6795">
        <w:tc>
          <w:tcPr>
            <w:tcW w:w="1795" w:type="dxa"/>
          </w:tcPr>
          <w:p w14:paraId="31FF32C1" w14:textId="77777777" w:rsidR="000D6B0F" w:rsidRPr="009353CF" w:rsidRDefault="000D6B0F" w:rsidP="003A6795">
            <w:pPr>
              <w:pStyle w:val="aa"/>
              <w:spacing w:line="256" w:lineRule="auto"/>
              <w:rPr>
                <w:rFonts w:cs="Arial"/>
              </w:rPr>
            </w:pPr>
          </w:p>
        </w:tc>
        <w:tc>
          <w:tcPr>
            <w:tcW w:w="7834" w:type="dxa"/>
          </w:tcPr>
          <w:p w14:paraId="264AD6EE" w14:textId="77777777" w:rsidR="000D6B0F" w:rsidRPr="009353CF" w:rsidRDefault="000D6B0F" w:rsidP="003A6795">
            <w:pPr>
              <w:pStyle w:val="aa"/>
              <w:spacing w:line="256" w:lineRule="auto"/>
              <w:rPr>
                <w:rFonts w:cs="Arial"/>
              </w:rPr>
            </w:pPr>
          </w:p>
        </w:tc>
      </w:tr>
      <w:tr w:rsidR="000D6B0F" w:rsidRPr="009353CF" w14:paraId="3CB463A8" w14:textId="77777777" w:rsidTr="003A6795">
        <w:tc>
          <w:tcPr>
            <w:tcW w:w="1795" w:type="dxa"/>
          </w:tcPr>
          <w:p w14:paraId="24FFEFF9" w14:textId="77777777" w:rsidR="000D6B0F" w:rsidRPr="009353CF" w:rsidRDefault="000D6B0F" w:rsidP="003A6795">
            <w:pPr>
              <w:pStyle w:val="aa"/>
              <w:spacing w:line="256" w:lineRule="auto"/>
              <w:rPr>
                <w:rFonts w:cs="Arial"/>
              </w:rPr>
            </w:pPr>
          </w:p>
        </w:tc>
        <w:tc>
          <w:tcPr>
            <w:tcW w:w="7834" w:type="dxa"/>
          </w:tcPr>
          <w:p w14:paraId="09A5E7A5" w14:textId="77777777" w:rsidR="000D6B0F" w:rsidRPr="009353CF" w:rsidRDefault="000D6B0F" w:rsidP="003A6795">
            <w:pPr>
              <w:pStyle w:val="aa"/>
              <w:spacing w:line="256" w:lineRule="auto"/>
              <w:rPr>
                <w:rFonts w:cs="Arial"/>
              </w:rPr>
            </w:pPr>
          </w:p>
        </w:tc>
      </w:tr>
      <w:tr w:rsidR="000D6B0F" w:rsidRPr="009353CF" w14:paraId="3DAE8C2E" w14:textId="77777777" w:rsidTr="003A6795">
        <w:tc>
          <w:tcPr>
            <w:tcW w:w="1795" w:type="dxa"/>
          </w:tcPr>
          <w:p w14:paraId="6F5FFF24" w14:textId="77777777" w:rsidR="000D6B0F" w:rsidRPr="009353CF" w:rsidRDefault="000D6B0F" w:rsidP="003A6795">
            <w:pPr>
              <w:pStyle w:val="aa"/>
              <w:spacing w:line="256" w:lineRule="auto"/>
              <w:rPr>
                <w:rFonts w:cs="Arial"/>
              </w:rPr>
            </w:pPr>
          </w:p>
        </w:tc>
        <w:tc>
          <w:tcPr>
            <w:tcW w:w="7834" w:type="dxa"/>
          </w:tcPr>
          <w:p w14:paraId="50CC037C" w14:textId="77777777" w:rsidR="000D6B0F" w:rsidRPr="009353CF" w:rsidRDefault="000D6B0F" w:rsidP="003A6795">
            <w:pPr>
              <w:pStyle w:val="aa"/>
              <w:spacing w:line="256" w:lineRule="auto"/>
              <w:rPr>
                <w:rFonts w:cs="Arial"/>
              </w:rPr>
            </w:pPr>
          </w:p>
        </w:tc>
      </w:tr>
      <w:tr w:rsidR="000D6B0F" w:rsidRPr="009353CF" w14:paraId="76528223" w14:textId="77777777" w:rsidTr="003A6795">
        <w:tc>
          <w:tcPr>
            <w:tcW w:w="1795" w:type="dxa"/>
          </w:tcPr>
          <w:p w14:paraId="6C449C45" w14:textId="77777777" w:rsidR="000D6B0F" w:rsidRPr="009353CF" w:rsidRDefault="000D6B0F" w:rsidP="003A6795">
            <w:pPr>
              <w:pStyle w:val="aa"/>
              <w:spacing w:line="256" w:lineRule="auto"/>
              <w:rPr>
                <w:rFonts w:cs="Arial"/>
              </w:rPr>
            </w:pPr>
          </w:p>
        </w:tc>
        <w:tc>
          <w:tcPr>
            <w:tcW w:w="7834" w:type="dxa"/>
          </w:tcPr>
          <w:p w14:paraId="1F2C01EC" w14:textId="77777777" w:rsidR="000D6B0F" w:rsidRPr="009353CF" w:rsidRDefault="000D6B0F" w:rsidP="003A6795">
            <w:pPr>
              <w:pStyle w:val="aa"/>
              <w:spacing w:line="256" w:lineRule="auto"/>
              <w:rPr>
                <w:rFonts w:cs="Arial"/>
              </w:rPr>
            </w:pPr>
          </w:p>
        </w:tc>
      </w:tr>
      <w:tr w:rsidR="000D6B0F" w:rsidRPr="009353CF" w14:paraId="57B0E897" w14:textId="77777777" w:rsidTr="003A6795">
        <w:tc>
          <w:tcPr>
            <w:tcW w:w="1795" w:type="dxa"/>
          </w:tcPr>
          <w:p w14:paraId="56577CE3" w14:textId="77777777" w:rsidR="000D6B0F" w:rsidRPr="009353CF" w:rsidRDefault="000D6B0F" w:rsidP="003A6795">
            <w:pPr>
              <w:pStyle w:val="aa"/>
              <w:spacing w:line="256" w:lineRule="auto"/>
              <w:rPr>
                <w:rFonts w:cs="Arial"/>
              </w:rPr>
            </w:pPr>
          </w:p>
        </w:tc>
        <w:tc>
          <w:tcPr>
            <w:tcW w:w="7834" w:type="dxa"/>
          </w:tcPr>
          <w:p w14:paraId="755EFA30" w14:textId="77777777" w:rsidR="000D6B0F" w:rsidRPr="009353CF" w:rsidRDefault="000D6B0F" w:rsidP="003A6795">
            <w:pPr>
              <w:pStyle w:val="aa"/>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xml:space="preserve">, </w:t>
      </w:r>
      <w:proofErr w:type="spellStart"/>
      <w:r w:rsidRPr="009353CF">
        <w:t>Discusson</w:t>
      </w:r>
      <w:proofErr w:type="spellEnd"/>
      <w:r w:rsidRPr="009353CF">
        <w:t xml:space="preserve">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xml:space="preserve">, Discussion on timing relationship enhancements for NTN, Huawei, </w:t>
      </w:r>
      <w:proofErr w:type="spellStart"/>
      <w:r w:rsidRPr="009353CF">
        <w:t>HiSilicon</w:t>
      </w:r>
      <w:proofErr w:type="spellEnd"/>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xml:space="preserve">, Consideration on timing relationship enhancements, </w:t>
      </w:r>
      <w:proofErr w:type="spellStart"/>
      <w:r w:rsidRPr="009353CF">
        <w:t>Spreadtrum</w:t>
      </w:r>
      <w:proofErr w:type="spellEnd"/>
      <w:r w:rsidRPr="009353CF">
        <w:t xml:space="preserve">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xml:space="preserve">, On timing relationship for NTN, </w:t>
      </w:r>
      <w:proofErr w:type="spellStart"/>
      <w:r w:rsidRPr="00150324">
        <w:t>InterDigital</w:t>
      </w:r>
      <w:proofErr w:type="spellEnd"/>
      <w:r w:rsidRPr="00150324">
        <w:t xml:space="preserve">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lastRenderedPageBreak/>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B7174" w:rsidRPr="003F4180" w:rsidRDefault="00AB7174"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AB7174" w:rsidRPr="003F4180" w:rsidRDefault="00AB7174"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AB7174" w:rsidRPr="00936171" w:rsidRDefault="00AB7174" w:rsidP="001C6DA6">
                            <w:pPr>
                              <w:numPr>
                                <w:ilvl w:val="0"/>
                                <w:numId w:val="15"/>
                              </w:numPr>
                              <w:ind w:left="360"/>
                              <w:rPr>
                                <w:rFonts w:ascii="Times New Roman" w:hAnsi="Times New Roman" w:cs="Times New Roman"/>
                                <w:b/>
                                <w:bCs/>
                                <w:u w:val="single"/>
                                <w:lang w:eastAsia="x-none"/>
                              </w:rPr>
                            </w:pPr>
                            <w:r w:rsidRPr="00936171">
                              <w:rPr>
                                <w:rFonts w:ascii="Times New Roman" w:hAnsi="Times New Roman" w:cs="Times New Roman"/>
                                <w:lang w:eastAsia="x-none"/>
                              </w:rPr>
                              <w:t xml:space="preserve">Introduce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to enhance the following timing relationships:</w:t>
                            </w:r>
                          </w:p>
                          <w:p w14:paraId="567810AF" w14:textId="77777777" w:rsidR="00AB7174" w:rsidRPr="00936171" w:rsidRDefault="00AB7174" w:rsidP="001C6DA6">
                            <w:pPr>
                              <w:numPr>
                                <w:ilvl w:val="1"/>
                                <w:numId w:val="15"/>
                              </w:numPr>
                              <w:ind w:left="1080"/>
                              <w:rPr>
                                <w:rFonts w:ascii="Times New Roman" w:hAnsi="Times New Roman" w:cs="Times New Roman"/>
                                <w:b/>
                                <w:bCs/>
                                <w:u w:val="single"/>
                                <w:lang w:eastAsia="x-none"/>
                              </w:rPr>
                            </w:pPr>
                            <w:r w:rsidRPr="00936171">
                              <w:rPr>
                                <w:rFonts w:ascii="Times New Roman" w:hAnsi="Times New Roman" w:cs="Times New Roman"/>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RAR grant scheduled PUSCH.</w:t>
                            </w:r>
                          </w:p>
                          <w:p w14:paraId="4145BC5D"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HARQ-ACK on PUCCH.</w:t>
                            </w:r>
                          </w:p>
                          <w:p w14:paraId="2B581986"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CSI reference resource timing.</w:t>
                            </w:r>
                          </w:p>
                          <w:p w14:paraId="6DD7E612"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aperiodic SRS.</w:t>
                            </w:r>
                          </w:p>
                          <w:p w14:paraId="0EA229D1" w14:textId="77777777" w:rsidR="00AB7174" w:rsidRPr="00936171" w:rsidRDefault="00AB7174" w:rsidP="001C6DA6">
                            <w:pPr>
                              <w:numPr>
                                <w:ilvl w:val="0"/>
                                <w:numId w:val="14"/>
                              </w:numPr>
                              <w:ind w:left="360"/>
                              <w:rPr>
                                <w:rFonts w:ascii="Times New Roman" w:hAnsi="Times New Roman" w:cs="Times New Roman"/>
                                <w:lang w:eastAsia="x-none"/>
                              </w:rPr>
                            </w:pPr>
                            <w:r w:rsidRPr="00936171">
                              <w:rPr>
                                <w:rFonts w:ascii="Times New Roman" w:hAnsi="Times New Roman" w:cs="Times New Roman"/>
                                <w:lang w:eastAsia="x-none"/>
                              </w:rPr>
                              <w:t xml:space="preserve">Note: Additional timing relationships that require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of the same or different values can be further identified.</w:t>
                            </w:r>
                          </w:p>
                          <w:p w14:paraId="7E2AF257" w14:textId="77777777" w:rsidR="00AB7174" w:rsidRPr="00936171" w:rsidRDefault="00AB7174" w:rsidP="001E695F">
                            <w:pPr>
                              <w:rPr>
                                <w:rFonts w:ascii="Times New Roman" w:hAnsi="Times New Roman" w:cs="Times New Roman"/>
                                <w:lang w:eastAsia="x-none"/>
                              </w:rPr>
                            </w:pPr>
                          </w:p>
                          <w:p w14:paraId="509FF561"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highlight w:val="green"/>
                                <w:lang w:eastAsia="x-none"/>
                              </w:rPr>
                              <w:t>Agreement:</w:t>
                            </w:r>
                          </w:p>
                          <w:p w14:paraId="23957B28"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lang w:eastAsia="x-none"/>
                              </w:rPr>
                              <w:t xml:space="preserve">For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used in initial access, the information of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is carried in system information. </w:t>
                            </w:r>
                          </w:p>
                          <w:p w14:paraId="38A27D1B"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implicit and/or explicit signaling of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in system information.</w:t>
                            </w:r>
                          </w:p>
                          <w:p w14:paraId="4CA64AE7"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a cell specific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value used in all beams of a cell and/or each beam in a cell uses a beam-specific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value.</w:t>
                            </w:r>
                          </w:p>
                          <w:p w14:paraId="22944E72"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whether/how to update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AB7174" w:rsidRPr="003F4180" w:rsidRDefault="00AB7174"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AB7174" w:rsidRPr="003F4180" w:rsidRDefault="00AB7174"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AB7174" w:rsidRPr="00936171" w:rsidRDefault="00AB7174" w:rsidP="001C6DA6">
                      <w:pPr>
                        <w:numPr>
                          <w:ilvl w:val="0"/>
                          <w:numId w:val="15"/>
                        </w:numPr>
                        <w:ind w:left="360"/>
                        <w:rPr>
                          <w:rFonts w:ascii="Times New Roman" w:hAnsi="Times New Roman" w:cs="Times New Roman"/>
                          <w:b/>
                          <w:bCs/>
                          <w:u w:val="single"/>
                          <w:lang w:eastAsia="x-none"/>
                        </w:rPr>
                      </w:pPr>
                      <w:r w:rsidRPr="00936171">
                        <w:rPr>
                          <w:rFonts w:ascii="Times New Roman" w:hAnsi="Times New Roman" w:cs="Times New Roman"/>
                          <w:lang w:eastAsia="x-none"/>
                        </w:rPr>
                        <w:t xml:space="preserve">Introduce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to enhance the following timing relationships:</w:t>
                      </w:r>
                    </w:p>
                    <w:p w14:paraId="567810AF" w14:textId="77777777" w:rsidR="00AB7174" w:rsidRPr="00936171" w:rsidRDefault="00AB7174" w:rsidP="001C6DA6">
                      <w:pPr>
                        <w:numPr>
                          <w:ilvl w:val="1"/>
                          <w:numId w:val="15"/>
                        </w:numPr>
                        <w:ind w:left="1080"/>
                        <w:rPr>
                          <w:rFonts w:ascii="Times New Roman" w:hAnsi="Times New Roman" w:cs="Times New Roman"/>
                          <w:b/>
                          <w:bCs/>
                          <w:u w:val="single"/>
                          <w:lang w:eastAsia="x-none"/>
                        </w:rPr>
                      </w:pPr>
                      <w:r w:rsidRPr="00936171">
                        <w:rPr>
                          <w:rFonts w:ascii="Times New Roman" w:hAnsi="Times New Roman" w:cs="Times New Roman"/>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RAR grant scheduled PUSCH.</w:t>
                      </w:r>
                    </w:p>
                    <w:p w14:paraId="4145BC5D"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HARQ-ACK on PUCCH.</w:t>
                      </w:r>
                    </w:p>
                    <w:p w14:paraId="2B581986"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CSI reference resource timing.</w:t>
                      </w:r>
                    </w:p>
                    <w:p w14:paraId="6DD7E612"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aperiodic SRS.</w:t>
                      </w:r>
                    </w:p>
                    <w:p w14:paraId="0EA229D1" w14:textId="77777777" w:rsidR="00AB7174" w:rsidRPr="00936171" w:rsidRDefault="00AB7174" w:rsidP="001C6DA6">
                      <w:pPr>
                        <w:numPr>
                          <w:ilvl w:val="0"/>
                          <w:numId w:val="14"/>
                        </w:numPr>
                        <w:ind w:left="360"/>
                        <w:rPr>
                          <w:rFonts w:ascii="Times New Roman" w:hAnsi="Times New Roman" w:cs="Times New Roman"/>
                          <w:lang w:eastAsia="x-none"/>
                        </w:rPr>
                      </w:pPr>
                      <w:r w:rsidRPr="00936171">
                        <w:rPr>
                          <w:rFonts w:ascii="Times New Roman" w:hAnsi="Times New Roman" w:cs="Times New Roman"/>
                          <w:lang w:eastAsia="x-none"/>
                        </w:rPr>
                        <w:t xml:space="preserve">Note: Additional timing relationships that require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of the same or different values can be further identified.</w:t>
                      </w:r>
                    </w:p>
                    <w:p w14:paraId="7E2AF257" w14:textId="77777777" w:rsidR="00AB7174" w:rsidRPr="00936171" w:rsidRDefault="00AB7174" w:rsidP="001E695F">
                      <w:pPr>
                        <w:rPr>
                          <w:rFonts w:ascii="Times New Roman" w:hAnsi="Times New Roman" w:cs="Times New Roman"/>
                          <w:lang w:eastAsia="x-none"/>
                        </w:rPr>
                      </w:pPr>
                    </w:p>
                    <w:p w14:paraId="509FF561"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highlight w:val="green"/>
                          <w:lang w:eastAsia="x-none"/>
                        </w:rPr>
                        <w:t>Agreement:</w:t>
                      </w:r>
                    </w:p>
                    <w:p w14:paraId="23957B28"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lang w:eastAsia="x-none"/>
                        </w:rPr>
                        <w:t xml:space="preserve">For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used in initial access, the information of </w:t>
                      </w:r>
                      <w:proofErr w:type="spellStart"/>
                      <w:r w:rsidRPr="00936171">
                        <w:rPr>
                          <w:rFonts w:ascii="Times New Roman" w:hAnsi="Times New Roman" w:cs="Times New Roman"/>
                          <w:lang w:eastAsia="x-none"/>
                        </w:rPr>
                        <w:t>K_offset</w:t>
                      </w:r>
                      <w:proofErr w:type="spellEnd"/>
                      <w:r w:rsidRPr="00936171">
                        <w:rPr>
                          <w:rFonts w:ascii="Times New Roman" w:hAnsi="Times New Roman" w:cs="Times New Roman"/>
                          <w:lang w:eastAsia="x-none"/>
                        </w:rPr>
                        <w:t xml:space="preserve"> is carried in system information. </w:t>
                      </w:r>
                    </w:p>
                    <w:p w14:paraId="38A27D1B"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implicit and/or explicit signaling of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in system information.</w:t>
                      </w:r>
                    </w:p>
                    <w:p w14:paraId="4CA64AE7"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a cell specific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value used in all beams of a cell and/or each beam in a cell uses a beam-specific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value.</w:t>
                      </w:r>
                    </w:p>
                    <w:p w14:paraId="22944E72"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 xml:space="preserve">FFS whether/how to update </w:t>
                      </w:r>
                      <w:proofErr w:type="spellStart"/>
                      <w:r w:rsidRPr="00936171">
                        <w:rPr>
                          <w:rFonts w:ascii="Times New Roman" w:eastAsia="Times New Roman" w:hAnsi="Times New Roman" w:cs="Times New Roman"/>
                          <w:lang w:eastAsia="x-none"/>
                        </w:rPr>
                        <w:t>K_offset</w:t>
                      </w:r>
                      <w:proofErr w:type="spellEnd"/>
                      <w:r w:rsidRPr="00936171">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B7174" w:rsidRPr="00936171" w:rsidRDefault="00AB7174" w:rsidP="000D1B4D">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15FADE32" w14:textId="77777777" w:rsidR="00AB7174" w:rsidRPr="00936171" w:rsidRDefault="00AB7174" w:rsidP="000D1B4D">
                            <w:pPr>
                              <w:rPr>
                                <w:rFonts w:ascii="Times New Roman" w:hAnsi="Times New Roman" w:cs="Times New Roman"/>
                                <w:sz w:val="20"/>
                                <w:szCs w:val="20"/>
                                <w:lang w:eastAsia="x-none"/>
                              </w:rPr>
                            </w:pPr>
                            <w:bookmarkStart w:id="11" w:name="_Hlk56149827"/>
                            <w:r w:rsidRPr="00936171">
                              <w:rPr>
                                <w:rFonts w:ascii="Times New Roman" w:hAnsi="Times New Roman" w:cs="Times New Roman"/>
                                <w:sz w:val="20"/>
                                <w:szCs w:val="20"/>
                                <w:highlight w:val="green"/>
                                <w:lang w:eastAsia="x-none"/>
                              </w:rPr>
                              <w:t>Agreement:</w:t>
                            </w:r>
                          </w:p>
                          <w:p w14:paraId="542AD2FE"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Introduce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(may or may not be the same as the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936171">
                              <w:rPr>
                                <w:rFonts w:ascii="Times New Roman" w:hAnsi="Times New Roman" w:cs="Times New Roman"/>
                                <w:sz w:val="20"/>
                                <w:szCs w:val="20"/>
                                <w:lang w:eastAsia="x-none"/>
                              </w:rPr>
                              <w:t>MsgB</w:t>
                            </w:r>
                            <w:proofErr w:type="spellEnd"/>
                            <w:r w:rsidRPr="00936171">
                              <w:rPr>
                                <w:rFonts w:ascii="Times New Roman" w:hAnsi="Times New Roman" w:cs="Times New Roman"/>
                                <w:sz w:val="20"/>
                                <w:szCs w:val="20"/>
                                <w:lang w:eastAsia="x-none"/>
                              </w:rPr>
                              <w:t>.</w:t>
                            </w:r>
                          </w:p>
                          <w:p w14:paraId="09ED4846" w14:textId="77777777" w:rsidR="00AB7174" w:rsidRPr="00E67C30" w:rsidRDefault="00AB7174"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For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configured in system information and used in initial access, at least a cell specific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configuration, which is used in all beams of a cell, should be supported.</w:t>
                            </w:r>
                          </w:p>
                          <w:p w14:paraId="132C253C"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FFS: Beam specific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configured in system information and used in initial access.</w:t>
                            </w:r>
                          </w:p>
                          <w:p w14:paraId="1F9D2EDD" w14:textId="77777777" w:rsidR="00AB7174" w:rsidRPr="00936171" w:rsidRDefault="00AB7174" w:rsidP="000D1B4D">
                            <w:pPr>
                              <w:ind w:left="360"/>
                              <w:rPr>
                                <w:rFonts w:ascii="Times New Roman" w:hAnsi="Times New Roman" w:cs="Times New Roman"/>
                                <w:sz w:val="20"/>
                                <w:szCs w:val="20"/>
                                <w:lang w:eastAsia="x-none"/>
                              </w:rPr>
                            </w:pPr>
                          </w:p>
                          <w:p w14:paraId="6C1B935F"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78F1A177" w14:textId="77777777" w:rsidR="00AB7174" w:rsidRPr="00936171" w:rsidRDefault="00AB7174" w:rsidP="000D1B4D">
                            <w:pPr>
                              <w:rPr>
                                <w:rFonts w:ascii="Times New Roman" w:hAnsi="Times New Roman" w:cs="Times New Roman"/>
                                <w:sz w:val="20"/>
                                <w:szCs w:val="20"/>
                                <w:lang w:eastAsia="x-none"/>
                              </w:rPr>
                            </w:pP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is applied to the transmission timing of DCI scheduled PUSCH.</w:t>
                            </w:r>
                          </w:p>
                          <w:p w14:paraId="68CC391B" w14:textId="77777777" w:rsidR="00AB7174" w:rsidRPr="00936171" w:rsidRDefault="00AB7174" w:rsidP="000D1B4D">
                            <w:pPr>
                              <w:rPr>
                                <w:rFonts w:ascii="Times New Roman" w:hAnsi="Times New Roman" w:cs="Times New Roman"/>
                                <w:b/>
                                <w:bCs/>
                                <w:sz w:val="20"/>
                                <w:szCs w:val="20"/>
                                <w:u w:val="single"/>
                                <w:lang w:eastAsia="x-none"/>
                              </w:rPr>
                            </w:pPr>
                            <w:r w:rsidRPr="00936171">
                              <w:rPr>
                                <w:rFonts w:ascii="Times New Roman" w:hAnsi="Times New Roman" w:cs="Times New Roman"/>
                                <w:b/>
                                <w:bCs/>
                                <w:sz w:val="20"/>
                                <w:szCs w:val="20"/>
                                <w:u w:val="single"/>
                                <w:lang w:eastAsia="x-none"/>
                              </w:rPr>
                              <w:t>Conclusion:</w:t>
                            </w:r>
                          </w:p>
                          <w:p w14:paraId="7DB7A9C8"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The agreement made at RAN1#102-e about introducing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in the transmission timing of RAR grant scheduled PUSCH is also applicable to </w:t>
                            </w:r>
                            <w:proofErr w:type="spellStart"/>
                            <w:r w:rsidRPr="00936171">
                              <w:rPr>
                                <w:rFonts w:ascii="Times New Roman" w:hAnsi="Times New Roman" w:cs="Times New Roman"/>
                                <w:sz w:val="20"/>
                                <w:szCs w:val="20"/>
                                <w:lang w:eastAsia="x-none"/>
                              </w:rPr>
                              <w:t>fallbackRAR</w:t>
                            </w:r>
                            <w:proofErr w:type="spellEnd"/>
                            <w:r w:rsidRPr="00936171">
                              <w:rPr>
                                <w:rFonts w:ascii="Times New Roman" w:hAnsi="Times New Roman" w:cs="Times New Roman"/>
                                <w:sz w:val="20"/>
                                <w:szCs w:val="20"/>
                                <w:lang w:eastAsia="x-none"/>
                              </w:rPr>
                              <w:t xml:space="preserve"> scheduled PUSCH.</w:t>
                            </w:r>
                          </w:p>
                          <w:p w14:paraId="09F949DB"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3B931520"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Denote by </w:t>
                            </w:r>
                            <w:proofErr w:type="spellStart"/>
                            <w:r w:rsidRPr="00936171">
                              <w:rPr>
                                <w:rFonts w:ascii="Times New Roman" w:hAnsi="Times New Roman" w:cs="Times New Roman"/>
                                <w:sz w:val="20"/>
                                <w:szCs w:val="20"/>
                                <w:lang w:eastAsia="x-none"/>
                              </w:rPr>
                              <w:t>K_mac</w:t>
                            </w:r>
                            <w:proofErr w:type="spellEnd"/>
                            <w:r w:rsidRPr="00936171">
                              <w:rPr>
                                <w:rFonts w:ascii="Times New Roman" w:hAnsi="Times New Roman" w:cs="Times New Roman"/>
                                <w:sz w:val="20"/>
                                <w:szCs w:val="20"/>
                                <w:lang w:eastAsia="x-none"/>
                              </w:rPr>
                              <w:t xml:space="preserve"> a scheduling offset other than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w:t>
                            </w:r>
                          </w:p>
                          <w:p w14:paraId="149E39CE" w14:textId="77777777" w:rsidR="00AB7174" w:rsidRPr="00936171" w:rsidRDefault="00AB7174"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 </w:t>
                            </w:r>
                          </w:p>
                          <w:p w14:paraId="796CD3C8"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5F05A1A8" w14:textId="77777777" w:rsidR="00AB7174" w:rsidRPr="00936171" w:rsidRDefault="00AB7174"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65EF29CD" w14:textId="77777777" w:rsidR="00AB7174" w:rsidRPr="00936171" w:rsidRDefault="00AB7174"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eastAsia="x-none"/>
                              </w:rPr>
                              <w:t>K_mac</w:t>
                            </w:r>
                            <w:proofErr w:type="spellEnd"/>
                            <w:r w:rsidRPr="00936171">
                              <w:rPr>
                                <w:rFonts w:ascii="Times New Roman" w:hAnsi="Times New Roman" w:cs="Times New Roman"/>
                                <w:color w:val="000000"/>
                                <w:sz w:val="20"/>
                                <w:szCs w:val="20"/>
                                <w:lang w:eastAsia="x-none"/>
                              </w:rPr>
                              <w:t>.</w:t>
                            </w:r>
                          </w:p>
                          <w:bookmarkEnd w:id="11"/>
                          <w:p w14:paraId="2323961C" w14:textId="77777777" w:rsidR="00AB7174" w:rsidRPr="00936171" w:rsidRDefault="00AB7174"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AB7174" w:rsidRPr="00936171" w:rsidRDefault="00AB7174" w:rsidP="000D1B4D">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15FADE32" w14:textId="77777777" w:rsidR="00AB7174" w:rsidRPr="00936171" w:rsidRDefault="00AB7174" w:rsidP="000D1B4D">
                      <w:pPr>
                        <w:rPr>
                          <w:rFonts w:ascii="Times New Roman" w:hAnsi="Times New Roman" w:cs="Times New Roman"/>
                          <w:sz w:val="20"/>
                          <w:szCs w:val="20"/>
                          <w:lang w:eastAsia="x-none"/>
                        </w:rPr>
                      </w:pPr>
                      <w:bookmarkStart w:id="12" w:name="_Hlk56149827"/>
                      <w:r w:rsidRPr="00936171">
                        <w:rPr>
                          <w:rFonts w:ascii="Times New Roman" w:hAnsi="Times New Roman" w:cs="Times New Roman"/>
                          <w:sz w:val="20"/>
                          <w:szCs w:val="20"/>
                          <w:highlight w:val="green"/>
                          <w:lang w:eastAsia="x-none"/>
                        </w:rPr>
                        <w:t>Agreement:</w:t>
                      </w:r>
                    </w:p>
                    <w:p w14:paraId="542AD2FE"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Introduce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(may or may not be the same as the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936171">
                        <w:rPr>
                          <w:rFonts w:ascii="Times New Roman" w:hAnsi="Times New Roman" w:cs="Times New Roman"/>
                          <w:sz w:val="20"/>
                          <w:szCs w:val="20"/>
                          <w:lang w:eastAsia="x-none"/>
                        </w:rPr>
                        <w:t>MsgB</w:t>
                      </w:r>
                      <w:proofErr w:type="spellEnd"/>
                      <w:r w:rsidRPr="00936171">
                        <w:rPr>
                          <w:rFonts w:ascii="Times New Roman" w:hAnsi="Times New Roman" w:cs="Times New Roman"/>
                          <w:sz w:val="20"/>
                          <w:szCs w:val="20"/>
                          <w:lang w:eastAsia="x-none"/>
                        </w:rPr>
                        <w:t>.</w:t>
                      </w:r>
                    </w:p>
                    <w:p w14:paraId="09ED4846" w14:textId="77777777" w:rsidR="00AB7174" w:rsidRPr="00E67C30" w:rsidRDefault="00AB7174"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For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configured in system information and used in initial access, at least a cell specific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configuration, which is used in all beams of a cell, should be supported.</w:t>
                      </w:r>
                    </w:p>
                    <w:p w14:paraId="132C253C"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FFS: Beam specific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configured in system information and used in initial access.</w:t>
                      </w:r>
                    </w:p>
                    <w:p w14:paraId="1F9D2EDD" w14:textId="77777777" w:rsidR="00AB7174" w:rsidRPr="00936171" w:rsidRDefault="00AB7174" w:rsidP="000D1B4D">
                      <w:pPr>
                        <w:ind w:left="360"/>
                        <w:rPr>
                          <w:rFonts w:ascii="Times New Roman" w:hAnsi="Times New Roman" w:cs="Times New Roman"/>
                          <w:sz w:val="20"/>
                          <w:szCs w:val="20"/>
                          <w:lang w:eastAsia="x-none"/>
                        </w:rPr>
                      </w:pPr>
                    </w:p>
                    <w:p w14:paraId="6C1B935F"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78F1A177" w14:textId="77777777" w:rsidR="00AB7174" w:rsidRPr="00936171" w:rsidRDefault="00AB7174" w:rsidP="000D1B4D">
                      <w:pPr>
                        <w:rPr>
                          <w:rFonts w:ascii="Times New Roman" w:hAnsi="Times New Roman" w:cs="Times New Roman"/>
                          <w:sz w:val="20"/>
                          <w:szCs w:val="20"/>
                          <w:lang w:eastAsia="x-none"/>
                        </w:rPr>
                      </w:pP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is applied to the transmission timing of DCI scheduled PUSCH.</w:t>
                      </w:r>
                    </w:p>
                    <w:p w14:paraId="68CC391B" w14:textId="77777777" w:rsidR="00AB7174" w:rsidRPr="00936171" w:rsidRDefault="00AB7174" w:rsidP="000D1B4D">
                      <w:pPr>
                        <w:rPr>
                          <w:rFonts w:ascii="Times New Roman" w:hAnsi="Times New Roman" w:cs="Times New Roman"/>
                          <w:b/>
                          <w:bCs/>
                          <w:sz w:val="20"/>
                          <w:szCs w:val="20"/>
                          <w:u w:val="single"/>
                          <w:lang w:eastAsia="x-none"/>
                        </w:rPr>
                      </w:pPr>
                      <w:r w:rsidRPr="00936171">
                        <w:rPr>
                          <w:rFonts w:ascii="Times New Roman" w:hAnsi="Times New Roman" w:cs="Times New Roman"/>
                          <w:b/>
                          <w:bCs/>
                          <w:sz w:val="20"/>
                          <w:szCs w:val="20"/>
                          <w:u w:val="single"/>
                          <w:lang w:eastAsia="x-none"/>
                        </w:rPr>
                        <w:t>Conclusion:</w:t>
                      </w:r>
                    </w:p>
                    <w:p w14:paraId="7DB7A9C8"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The agreement made at RAN1#102-e about introducing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 xml:space="preserve"> in the transmission timing of RAR grant scheduled PUSCH is also applicable to </w:t>
                      </w:r>
                      <w:proofErr w:type="spellStart"/>
                      <w:r w:rsidRPr="00936171">
                        <w:rPr>
                          <w:rFonts w:ascii="Times New Roman" w:hAnsi="Times New Roman" w:cs="Times New Roman"/>
                          <w:sz w:val="20"/>
                          <w:szCs w:val="20"/>
                          <w:lang w:eastAsia="x-none"/>
                        </w:rPr>
                        <w:t>fallbackRAR</w:t>
                      </w:r>
                      <w:proofErr w:type="spellEnd"/>
                      <w:r w:rsidRPr="00936171">
                        <w:rPr>
                          <w:rFonts w:ascii="Times New Roman" w:hAnsi="Times New Roman" w:cs="Times New Roman"/>
                          <w:sz w:val="20"/>
                          <w:szCs w:val="20"/>
                          <w:lang w:eastAsia="x-none"/>
                        </w:rPr>
                        <w:t xml:space="preserve"> scheduled PUSCH.</w:t>
                      </w:r>
                    </w:p>
                    <w:p w14:paraId="09F949DB"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3B931520"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 xml:space="preserve">Denote by </w:t>
                      </w:r>
                      <w:proofErr w:type="spellStart"/>
                      <w:r w:rsidRPr="00936171">
                        <w:rPr>
                          <w:rFonts w:ascii="Times New Roman" w:hAnsi="Times New Roman" w:cs="Times New Roman"/>
                          <w:sz w:val="20"/>
                          <w:szCs w:val="20"/>
                          <w:lang w:eastAsia="x-none"/>
                        </w:rPr>
                        <w:t>K_mac</w:t>
                      </w:r>
                      <w:proofErr w:type="spellEnd"/>
                      <w:r w:rsidRPr="00936171">
                        <w:rPr>
                          <w:rFonts w:ascii="Times New Roman" w:hAnsi="Times New Roman" w:cs="Times New Roman"/>
                          <w:sz w:val="20"/>
                          <w:szCs w:val="20"/>
                          <w:lang w:eastAsia="x-none"/>
                        </w:rPr>
                        <w:t xml:space="preserve"> a scheduling offset other than </w:t>
                      </w:r>
                      <w:proofErr w:type="spellStart"/>
                      <w:r w:rsidRPr="00936171">
                        <w:rPr>
                          <w:rFonts w:ascii="Times New Roman" w:hAnsi="Times New Roman" w:cs="Times New Roman"/>
                          <w:sz w:val="20"/>
                          <w:szCs w:val="20"/>
                          <w:lang w:eastAsia="x-none"/>
                        </w:rPr>
                        <w:t>K_offset</w:t>
                      </w:r>
                      <w:proofErr w:type="spellEnd"/>
                      <w:r w:rsidRPr="00936171">
                        <w:rPr>
                          <w:rFonts w:ascii="Times New Roman" w:hAnsi="Times New Roman" w:cs="Times New Roman"/>
                          <w:sz w:val="20"/>
                          <w:szCs w:val="20"/>
                          <w:lang w:eastAsia="x-none"/>
                        </w:rPr>
                        <w:t>:</w:t>
                      </w:r>
                    </w:p>
                    <w:p w14:paraId="149E39CE" w14:textId="77777777" w:rsidR="00AB7174" w:rsidRPr="00936171" w:rsidRDefault="00AB7174"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 </w:t>
                      </w:r>
                    </w:p>
                    <w:p w14:paraId="796CD3C8"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5F05A1A8" w14:textId="77777777" w:rsidR="00AB7174" w:rsidRPr="00936171" w:rsidRDefault="00AB7174"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936171">
                        <w:rPr>
                          <w:rFonts w:ascii="Times New Roman" w:hAnsi="Times New Roman" w:cs="Times New Roman"/>
                          <w:color w:val="000000"/>
                          <w:sz w:val="20"/>
                          <w:szCs w:val="20"/>
                          <w:lang w:eastAsia="ko-KR"/>
                        </w:rPr>
                        <w:t>K_mac</w:t>
                      </w:r>
                      <w:proofErr w:type="spellEnd"/>
                      <w:r w:rsidRPr="00936171">
                        <w:rPr>
                          <w:rFonts w:ascii="Times New Roman" w:hAnsi="Times New Roman" w:cs="Times New Roman"/>
                          <w:color w:val="000000"/>
                          <w:sz w:val="20"/>
                          <w:szCs w:val="20"/>
                          <w:lang w:eastAsia="ko-KR"/>
                        </w:rPr>
                        <w:t xml:space="preserve"> is not needed.</w:t>
                      </w:r>
                    </w:p>
                    <w:p w14:paraId="65EF29CD" w14:textId="77777777" w:rsidR="00AB7174" w:rsidRPr="00936171" w:rsidRDefault="00AB7174"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936171">
                        <w:rPr>
                          <w:rFonts w:ascii="Times New Roman" w:hAnsi="Times New Roman" w:cs="Times New Roman"/>
                          <w:color w:val="000000"/>
                          <w:sz w:val="20"/>
                          <w:szCs w:val="20"/>
                          <w:lang w:eastAsia="x-none"/>
                        </w:rPr>
                        <w:t>K_mac</w:t>
                      </w:r>
                      <w:proofErr w:type="spellEnd"/>
                      <w:r w:rsidRPr="00936171">
                        <w:rPr>
                          <w:rFonts w:ascii="Times New Roman" w:hAnsi="Times New Roman" w:cs="Times New Roman"/>
                          <w:color w:val="000000"/>
                          <w:sz w:val="20"/>
                          <w:szCs w:val="20"/>
                          <w:lang w:eastAsia="x-none"/>
                        </w:rPr>
                        <w:t>.</w:t>
                      </w:r>
                    </w:p>
                    <w:bookmarkEnd w:id="12"/>
                    <w:p w14:paraId="2323961C" w14:textId="77777777" w:rsidR="00AB7174" w:rsidRPr="00936171" w:rsidRDefault="00AB7174" w:rsidP="000D1B4D">
                      <w:pPr>
                        <w:rPr>
                          <w:rFonts w:ascii="Times New Roman" w:hAnsi="Times New Roman" w:cs="Times New Roman"/>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AB7174" w:rsidP="00833BC9">
            <w:pPr>
              <w:rPr>
                <w:rFonts w:eastAsiaTheme="majorEastAsia" w:cstheme="minorHAnsi"/>
                <w:color w:val="0000FF"/>
              </w:rPr>
            </w:pPr>
            <w:hyperlink r:id="rId23"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a"/>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in system information.  </w:t>
            </w:r>
          </w:p>
          <w:p w14:paraId="6CB3BA9A" w14:textId="77777777" w:rsidR="00D863EA" w:rsidRPr="009353CF" w:rsidRDefault="00D863EA" w:rsidP="00D863EA">
            <w:pPr>
              <w:pStyle w:val="aa"/>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w:t>
            </w:r>
            <w:proofErr w:type="spellStart"/>
            <w:r w:rsidRPr="009353CF">
              <w:rPr>
                <w:rFonts w:asciiTheme="minorHAnsi" w:eastAsiaTheme="majorEastAsia" w:hAnsiTheme="minorHAnsi" w:cstheme="minorHAnsi"/>
              </w:rPr>
              <w:t>gNB</w:t>
            </w:r>
            <w:proofErr w:type="spellEnd"/>
            <w:r w:rsidRPr="009353CF">
              <w:rPr>
                <w:rFonts w:asciiTheme="minorHAnsi" w:eastAsiaTheme="majorEastAsia" w:hAnsiTheme="minorHAnsi" w:cstheme="minorHAnsi"/>
              </w:rPr>
              <w:t xml:space="preserve">-controlled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updating can be considered. </w:t>
            </w:r>
          </w:p>
          <w:p w14:paraId="460AA8D8" w14:textId="77777777" w:rsidR="00D863EA" w:rsidRPr="009353CF" w:rsidRDefault="00D863EA" w:rsidP="00D863EA">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3: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can be updated via RRC configuration or group-common DCI after initial access procedure. </w:t>
            </w:r>
          </w:p>
          <w:p w14:paraId="21FC4CE6" w14:textId="77777777" w:rsidR="00D863EA" w:rsidRPr="009353CF" w:rsidRDefault="00D863EA" w:rsidP="00D863EA">
            <w:pPr>
              <w:pStyle w:val="aa"/>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should be introduced to enhance the RRC procedure delay. </w:t>
            </w:r>
          </w:p>
          <w:p w14:paraId="416B5223" w14:textId="604CE63F" w:rsidR="00833BC9" w:rsidRPr="009353CF" w:rsidRDefault="00D863EA" w:rsidP="00D863EA">
            <w:pPr>
              <w:pStyle w:val="aa"/>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AB7174" w:rsidP="00833BC9">
            <w:pPr>
              <w:rPr>
                <w:rFonts w:eastAsiaTheme="majorEastAsia" w:cstheme="minorHAnsi"/>
                <w:color w:val="0000FF"/>
              </w:rPr>
            </w:pPr>
            <w:hyperlink r:id="rId24"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 xml:space="preserve">Proposal 1: For cell-specific </w:t>
            </w:r>
            <w:proofErr w:type="spellStart"/>
            <w:r w:rsidRPr="009353CF">
              <w:rPr>
                <w:rFonts w:eastAsiaTheme="majorEastAsia" w:cstheme="minorHAnsi"/>
              </w:rPr>
              <w:t>K_offset</w:t>
            </w:r>
            <w:proofErr w:type="spellEnd"/>
            <w:r w:rsidRPr="009353CF">
              <w:rPr>
                <w:rFonts w:eastAsiaTheme="majorEastAsia" w:cstheme="minorHAnsi"/>
              </w:rPr>
              <w:t xml:space="preserve"> used in initial access, down-select from one of the following solutions:</w:t>
            </w:r>
          </w:p>
          <w:p w14:paraId="3AAA781A" w14:textId="77777777" w:rsidR="00D863EA" w:rsidRPr="000443E5" w:rsidRDefault="00D863EA" w:rsidP="00363423">
            <w:pPr>
              <w:pStyle w:val="aff0"/>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lastRenderedPageBreak/>
              <w:t xml:space="preserve">Solution 1: Derive </w:t>
            </w:r>
            <w:proofErr w:type="spellStart"/>
            <w:r w:rsidRPr="000443E5">
              <w:rPr>
                <w:rFonts w:eastAsiaTheme="majorEastAsia" w:cstheme="minorHAnsi"/>
              </w:rPr>
              <w:t>K_offset</w:t>
            </w:r>
            <w:proofErr w:type="spellEnd"/>
            <w:r w:rsidRPr="000443E5">
              <w:rPr>
                <w:rFonts w:eastAsiaTheme="majorEastAsia" w:cstheme="minorHAnsi"/>
              </w:rPr>
              <w:t xml:space="preserve"> from ra-</w:t>
            </w:r>
            <w:proofErr w:type="spellStart"/>
            <w:r w:rsidRPr="000443E5">
              <w:rPr>
                <w:rFonts w:eastAsiaTheme="majorEastAsia" w:cstheme="minorHAnsi"/>
              </w:rPr>
              <w:t>ResponseWindow</w:t>
            </w:r>
            <w:proofErr w:type="spellEnd"/>
            <w:r w:rsidRPr="000443E5">
              <w:rPr>
                <w:rFonts w:eastAsiaTheme="majorEastAsia" w:cstheme="minorHAnsi"/>
              </w:rPr>
              <w:t xml:space="preserve"> and RAR window offset</w:t>
            </w:r>
          </w:p>
          <w:p w14:paraId="38CE5D48" w14:textId="77777777" w:rsidR="00D863EA" w:rsidRPr="000443E5" w:rsidRDefault="00D863EA" w:rsidP="00363423">
            <w:pPr>
              <w:pStyle w:val="aff0"/>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proofErr w:type="spellStart"/>
            <w:r w:rsidRPr="009353CF">
              <w:rPr>
                <w:rFonts w:eastAsiaTheme="majorEastAsia" w:cstheme="minorHAnsi"/>
              </w:rPr>
              <w:t>K_mac</w:t>
            </w:r>
            <w:proofErr w:type="spellEnd"/>
            <w:r w:rsidRPr="009353CF">
              <w:rPr>
                <w:rFonts w:eastAsiaTheme="majorEastAsia" w:cstheme="minorHAnsi"/>
              </w:rPr>
              <w:t xml:space="preserve"> can be decided later once the down-selection is done for </w:t>
            </w:r>
            <w:proofErr w:type="spellStart"/>
            <w:r w:rsidRPr="009353CF">
              <w:rPr>
                <w:rFonts w:eastAsiaTheme="majorEastAsia" w:cstheme="minorHAnsi"/>
              </w:rPr>
              <w:t>K_offset</w:t>
            </w:r>
            <w:proofErr w:type="spellEnd"/>
            <w:r w:rsidRPr="009353CF">
              <w:rPr>
                <w:rFonts w:eastAsiaTheme="majorEastAsia" w:cstheme="minorHAnsi"/>
              </w:rPr>
              <w: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initial access is supported, derive the beam specific initial </w:t>
            </w:r>
            <w:proofErr w:type="spellStart"/>
            <w:r w:rsidRPr="009353CF">
              <w:rPr>
                <w:rFonts w:eastAsiaTheme="majorEastAsia" w:cstheme="minorHAnsi"/>
              </w:rPr>
              <w:t>K_offset</w:t>
            </w:r>
            <w:proofErr w:type="spellEnd"/>
            <w:r w:rsidRPr="009353CF">
              <w:rPr>
                <w:rFonts w:eastAsiaTheme="majorEastAsia" w:cstheme="minorHAnsi"/>
              </w:rPr>
              <w:t xml:space="preserve">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9353CF">
              <w:rPr>
                <w:rFonts w:eastAsiaTheme="majorEastAsia" w:cstheme="minorHAnsi"/>
              </w:rPr>
              <w:t xml:space="preserve">Support updating UE-specific </w:t>
            </w:r>
            <w:proofErr w:type="spellStart"/>
            <w:r w:rsidRPr="009353CF">
              <w:rPr>
                <w:rFonts w:eastAsiaTheme="majorEastAsia" w:cstheme="minorHAnsi"/>
              </w:rPr>
              <w:t>K_offset</w:t>
            </w:r>
            <w:proofErr w:type="spellEnd"/>
            <w:r w:rsidRPr="009353CF">
              <w:rPr>
                <w:rFonts w:eastAsiaTheme="majorEastAsia" w:cstheme="minorHAnsi"/>
              </w:rPr>
              <w:t xml:space="preserve">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19" w:name="_Hlk62025425"/>
            <w:bookmarkEnd w:id="18"/>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0" w:name="_Hlk62025445"/>
            <w:bookmarkEnd w:id="19"/>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AB7174" w:rsidP="00833BC9">
            <w:pPr>
              <w:rPr>
                <w:rFonts w:eastAsiaTheme="majorEastAsia" w:cstheme="minorHAnsi"/>
                <w:color w:val="0000FF"/>
              </w:rPr>
            </w:pPr>
            <w:hyperlink r:id="rId25"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 xml:space="preserve">Proposal 1: Beam specific </w:t>
            </w:r>
            <w:proofErr w:type="spellStart"/>
            <w:r w:rsidRPr="009353CF">
              <w:rPr>
                <w:rFonts w:eastAsiaTheme="majorEastAsia" w:cstheme="minorHAnsi"/>
              </w:rPr>
              <w:t>K_offset</w:t>
            </w:r>
            <w:proofErr w:type="spellEnd"/>
            <w:r w:rsidRPr="009353CF">
              <w:rPr>
                <w:rFonts w:eastAsiaTheme="majorEastAsia" w:cstheme="minorHAnsi"/>
              </w:rPr>
              <w:t xml:space="preserve">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lang w:val="en-GB"/>
              </w:rPr>
              <w:t xml:space="preserve">Proposal </w:t>
            </w:r>
            <w:r w:rsidRPr="009353CF">
              <w:rPr>
                <w:rFonts w:eastAsiaTheme="majorEastAsia" w:cstheme="minorHAnsi"/>
              </w:rPr>
              <w:t>2</w:t>
            </w:r>
            <w:r w:rsidRPr="000443E5">
              <w:rPr>
                <w:rFonts w:eastAsiaTheme="majorEastAsia" w:cstheme="minorHAnsi"/>
                <w:lang w:val="en-GB"/>
              </w:rPr>
              <w:t xml:space="preserve">: In case of signalling of cell-specific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w:t>
            </w:r>
            <w:proofErr w:type="spellStart"/>
            <w:r w:rsidRPr="009353CF">
              <w:rPr>
                <w:rFonts w:eastAsiaTheme="majorEastAsia" w:cstheme="minorHAnsi"/>
              </w:rPr>
              <w:t>K_offset</w:t>
            </w:r>
            <w:proofErr w:type="spellEnd"/>
            <w:r w:rsidRPr="009353CF">
              <w:rPr>
                <w:rFonts w:eastAsiaTheme="majorEastAsia" w:cstheme="minorHAnsi"/>
              </w:rPr>
              <w:t xml:space="preserve">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Proposal 4: For NTN cases, PRACH/</w:t>
            </w:r>
            <w:proofErr w:type="spellStart"/>
            <w:r w:rsidRPr="009353CF">
              <w:rPr>
                <w:rFonts w:eastAsiaTheme="majorEastAsia" w:cstheme="minorHAnsi"/>
              </w:rPr>
              <w:t>MsgA</w:t>
            </w:r>
            <w:proofErr w:type="spellEnd"/>
            <w:r w:rsidRPr="009353CF">
              <w:rPr>
                <w:rFonts w:eastAsiaTheme="majorEastAsia" w:cstheme="minorHAnsi"/>
              </w:rPr>
              <w:t xml:space="preserve"> is transmitted in the actual timing with consideration of time pre-compensation, and an offset should be added to the start of Msg2/</w:t>
            </w:r>
            <w:proofErr w:type="spellStart"/>
            <w:r w:rsidRPr="009353CF">
              <w:rPr>
                <w:rFonts w:eastAsiaTheme="majorEastAsia" w:cstheme="minorHAnsi"/>
              </w:rPr>
              <w:t>MsgB</w:t>
            </w:r>
            <w:proofErr w:type="spellEnd"/>
            <w:r w:rsidRPr="009353CF">
              <w:rPr>
                <w:rFonts w:eastAsiaTheme="majorEastAsia" w:cstheme="minorHAnsi"/>
              </w:rPr>
              <w:t xml:space="preserve"> RAR window. </w:t>
            </w:r>
          </w:p>
          <w:p w14:paraId="54C0700B" w14:textId="77777777" w:rsidR="0058235B" w:rsidRPr="000443E5" w:rsidRDefault="0058235B" w:rsidP="0058235B">
            <w:pPr>
              <w:adjustRightInd w:val="0"/>
              <w:snapToGrid w:val="0"/>
              <w:spacing w:afterLines="50" w:after="120"/>
              <w:rPr>
                <w:rFonts w:eastAsiaTheme="majorEastAsia" w:cstheme="minorHAnsi"/>
                <w:lang w:val="en-GB"/>
              </w:rPr>
            </w:pPr>
            <w:bookmarkStart w:id="25" w:name="_Hlk62025609"/>
            <w:bookmarkEnd w:id="24"/>
            <w:r w:rsidRPr="000443E5">
              <w:rPr>
                <w:rFonts w:eastAsiaTheme="majorEastAsia" w:cstheme="minorHAnsi"/>
                <w:lang w:val="en-GB"/>
              </w:rPr>
              <w:t xml:space="preserve">Proposal </w:t>
            </w:r>
            <w:r w:rsidRPr="009353CF">
              <w:rPr>
                <w:rFonts w:eastAsiaTheme="majorEastAsia" w:cstheme="minorHAnsi"/>
              </w:rPr>
              <w:t>5</w:t>
            </w:r>
            <w:r w:rsidRPr="000443E5">
              <w:rPr>
                <w:rFonts w:eastAsiaTheme="majorEastAsia" w:cstheme="minorHAnsi"/>
                <w:lang w:val="en-GB"/>
              </w:rPr>
              <w:t xml:space="preserve">: </w:t>
            </w:r>
            <w:r w:rsidRPr="009353CF">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9353CF">
              <w:rPr>
                <w:rFonts w:eastAsiaTheme="majorEastAsia" w:cstheme="minorHAnsi"/>
              </w:rPr>
              <w:t>value range of</w:t>
            </w:r>
            <w:r w:rsidRPr="000443E5">
              <w:rPr>
                <w:rFonts w:eastAsiaTheme="majorEastAsia" w:cstheme="minorHAnsi"/>
                <w:lang w:val="en-GB"/>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6" w:name="_Hlk62025629"/>
            <w:bookmarkEnd w:id="25"/>
            <w:r w:rsidRPr="000443E5">
              <w:rPr>
                <w:rFonts w:eastAsiaTheme="majorEastAsia" w:cstheme="minorHAnsi"/>
                <w:lang w:val="en-GB"/>
              </w:rPr>
              <w:t xml:space="preserve">Proposal </w:t>
            </w:r>
            <w:r w:rsidRPr="009353CF">
              <w:rPr>
                <w:rFonts w:eastAsiaTheme="majorEastAsia" w:cstheme="minorHAnsi"/>
              </w:rPr>
              <w:t>6</w:t>
            </w:r>
            <w:r w:rsidRPr="000443E5">
              <w:rPr>
                <w:rFonts w:eastAsiaTheme="majorEastAsia" w:cstheme="minorHAnsi"/>
                <w:lang w:val="en-GB"/>
              </w:rPr>
              <w:t xml:space="preserve">: </w:t>
            </w:r>
            <w:r w:rsidRPr="009353CF">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7" w:name="_Hlk62025651"/>
            <w:bookmarkEnd w:id="26"/>
            <w:r w:rsidRPr="000443E5">
              <w:rPr>
                <w:rFonts w:eastAsiaTheme="majorEastAsia" w:cstheme="minorHAnsi"/>
                <w:lang w:val="en-GB"/>
              </w:rPr>
              <w:t xml:space="preserve">Proposal </w:t>
            </w:r>
            <w:r w:rsidRPr="009353CF">
              <w:rPr>
                <w:rFonts w:eastAsiaTheme="majorEastAsia" w:cstheme="minorHAnsi"/>
              </w:rPr>
              <w:t>7</w:t>
            </w:r>
            <w:r w:rsidRPr="000443E5">
              <w:rPr>
                <w:rFonts w:eastAsiaTheme="majorEastAsia" w:cstheme="minorHAnsi"/>
                <w:lang w:val="en-GB"/>
              </w:rPr>
              <w:t xml:space="preserve">: </w:t>
            </w:r>
            <w:r w:rsidRPr="009353CF">
              <w:rPr>
                <w:rFonts w:eastAsiaTheme="majorEastAsia" w:cstheme="minorHAnsi"/>
              </w:rPr>
              <w:t xml:space="preserve">Confirming the working assumption to apply the </w:t>
            </w:r>
            <w:proofErr w:type="spellStart"/>
            <w:r w:rsidRPr="009353CF">
              <w:rPr>
                <w:rFonts w:eastAsiaTheme="majorEastAsia" w:cstheme="minorHAnsi"/>
              </w:rPr>
              <w:t>K_offset</w:t>
            </w:r>
            <w:proofErr w:type="spellEnd"/>
            <w:r w:rsidRPr="009353CF">
              <w:rPr>
                <w:rFonts w:eastAsiaTheme="majorEastAsia" w:cstheme="minorHAnsi"/>
              </w:rPr>
              <w:t xml:space="preserve">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8" w:name="_Hlk62025674"/>
            <w:bookmarkEnd w:id="27"/>
            <w:r w:rsidRPr="000443E5">
              <w:rPr>
                <w:rFonts w:eastAsiaTheme="majorEastAsia" w:cstheme="minorHAnsi"/>
                <w:lang w:val="en-GB"/>
              </w:rPr>
              <w:t xml:space="preserve">Proposal </w:t>
            </w:r>
            <w:r w:rsidRPr="009353CF">
              <w:rPr>
                <w:rFonts w:eastAsiaTheme="majorEastAsia" w:cstheme="minorHAnsi"/>
              </w:rPr>
              <w:t>8</w:t>
            </w:r>
            <w:r w:rsidRPr="000443E5">
              <w:rPr>
                <w:rFonts w:eastAsiaTheme="majorEastAsia" w:cstheme="minorHAnsi"/>
                <w:lang w:val="en-GB"/>
              </w:rPr>
              <w:t xml:space="preserve">: </w:t>
            </w:r>
            <w:r w:rsidRPr="009353CF">
              <w:rPr>
                <w:rFonts w:eastAsiaTheme="majorEastAsia" w:cstheme="minorHAnsi"/>
              </w:rPr>
              <w:t xml:space="preserve">No need to introduce the </w:t>
            </w:r>
            <w:proofErr w:type="spellStart"/>
            <w:r w:rsidRPr="009353CF">
              <w:rPr>
                <w:rFonts w:eastAsiaTheme="majorEastAsia" w:cstheme="minorHAnsi"/>
              </w:rPr>
              <w:t>K_offset</w:t>
            </w:r>
            <w:proofErr w:type="spellEnd"/>
            <w:r w:rsidRPr="009353CF">
              <w:rPr>
                <w:rFonts w:eastAsiaTheme="majorEastAsia" w:cstheme="minorHAnsi"/>
              </w:rPr>
              <w:t xml:space="preserve">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lang w:val="en-GB"/>
              </w:rPr>
            </w:pPr>
            <w:bookmarkStart w:id="29" w:name="_Hlk62025695"/>
            <w:bookmarkEnd w:id="28"/>
            <w:r w:rsidRPr="000443E5">
              <w:rPr>
                <w:rFonts w:eastAsiaTheme="majorEastAsia" w:cstheme="minorHAnsi"/>
                <w:lang w:val="en-GB"/>
              </w:rPr>
              <w:t xml:space="preserve">Proposal </w:t>
            </w:r>
            <w:r w:rsidRPr="009353CF">
              <w:rPr>
                <w:rFonts w:eastAsiaTheme="majorEastAsia" w:cstheme="minorHAnsi"/>
              </w:rPr>
              <w:t>9</w:t>
            </w:r>
            <w:r w:rsidRPr="000443E5">
              <w:rPr>
                <w:rFonts w:eastAsiaTheme="majorEastAsia" w:cstheme="minorHAnsi"/>
                <w:lang w:val="en-GB"/>
              </w:rPr>
              <w:t xml:space="preserve">: </w:t>
            </w:r>
            <w:r w:rsidRPr="009353CF">
              <w:rPr>
                <w:rFonts w:eastAsiaTheme="majorEastAsia" w:cstheme="minorHAnsi"/>
              </w:rPr>
              <w:t xml:space="preserve">No need to introduce the </w:t>
            </w:r>
            <w:proofErr w:type="spellStart"/>
            <w:r w:rsidRPr="009353CF">
              <w:rPr>
                <w:rFonts w:eastAsiaTheme="majorEastAsia" w:cstheme="minorHAnsi"/>
              </w:rPr>
              <w:t>K_offset</w:t>
            </w:r>
            <w:proofErr w:type="spellEnd"/>
            <w:r w:rsidRPr="009353CF">
              <w:rPr>
                <w:rFonts w:eastAsiaTheme="majorEastAsia" w:cstheme="minorHAnsi"/>
              </w:rPr>
              <w:t xml:space="preserve">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AB7174" w:rsidP="00833BC9">
            <w:pPr>
              <w:rPr>
                <w:rFonts w:eastAsiaTheme="majorEastAsia" w:cstheme="minorHAnsi"/>
                <w:color w:val="0000FF"/>
              </w:rPr>
            </w:pPr>
            <w:hyperlink r:id="rId26"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proofErr w:type="spellStart"/>
            <w:r w:rsidRPr="009353CF">
              <w:rPr>
                <w:rFonts w:eastAsiaTheme="majorEastAsia" w:cstheme="minorHAnsi"/>
                <w:lang w:eastAsia="x-none"/>
              </w:rPr>
              <w:t>K_offset</w:t>
            </w:r>
            <w:proofErr w:type="spellEnd"/>
            <w:r w:rsidRPr="009353CF">
              <w:rPr>
                <w:rFonts w:eastAsiaTheme="majorEastAsia" w:cstheme="minorHAnsi"/>
                <w:lang w:eastAsia="x-none"/>
              </w:rPr>
              <w:t xml:space="preserve"> can be applied to indicate the first transmission opportunity of PUSCH in Configured Grant Type 2 in the same way as </w:t>
            </w:r>
            <w:proofErr w:type="spellStart"/>
            <w:r w:rsidRPr="009353CF">
              <w:rPr>
                <w:rFonts w:eastAsiaTheme="majorEastAsia" w:cstheme="minorHAnsi"/>
                <w:lang w:eastAsia="x-none"/>
              </w:rPr>
              <w:t>K_offset</w:t>
            </w:r>
            <w:proofErr w:type="spellEnd"/>
            <w:r w:rsidRPr="009353CF">
              <w:rPr>
                <w:rFonts w:eastAsiaTheme="majorEastAsia" w:cstheme="minorHAnsi"/>
                <w:lang w:eastAsia="x-none"/>
              </w:rPr>
              <w:t xml:space="preserve">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lastRenderedPageBreak/>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AB7174" w:rsidP="00833BC9">
            <w:pPr>
              <w:rPr>
                <w:rFonts w:eastAsiaTheme="majorEastAsia" w:cstheme="minorHAnsi"/>
                <w:color w:val="0000FF"/>
              </w:rPr>
            </w:pPr>
            <w:hyperlink r:id="rId27"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 xml:space="preserve">Proposal 1: It is needed to clarify the </w:t>
            </w:r>
            <w:proofErr w:type="spellStart"/>
            <w:r w:rsidRPr="009353CF">
              <w:rPr>
                <w:rFonts w:eastAsiaTheme="majorEastAsia" w:cstheme="minorHAnsi"/>
                <w:color w:val="000000" w:themeColor="text1"/>
              </w:rPr>
              <w:t>K_offset</w:t>
            </w:r>
            <w:proofErr w:type="spellEnd"/>
            <w:r w:rsidRPr="009353CF">
              <w:rPr>
                <w:rFonts w:eastAsiaTheme="majorEastAsia" w:cstheme="minorHAnsi"/>
                <w:color w:val="000000" w:themeColor="text1"/>
              </w:rPr>
              <w:t xml:space="preserve"> is associated with the RTT between the UE and reference point, and </w:t>
            </w:r>
            <w:proofErr w:type="spellStart"/>
            <w:r w:rsidRPr="009353CF">
              <w:rPr>
                <w:rFonts w:eastAsiaTheme="majorEastAsia" w:cstheme="minorHAnsi"/>
                <w:color w:val="000000" w:themeColor="text1"/>
              </w:rPr>
              <w:t>K_mac</w:t>
            </w:r>
            <w:proofErr w:type="spellEnd"/>
            <w:r w:rsidRPr="009353CF">
              <w:rPr>
                <w:rFonts w:eastAsiaTheme="majorEastAsia" w:cstheme="minorHAnsi"/>
                <w:color w:val="000000" w:themeColor="text1"/>
              </w:rPr>
              <w:t xml:space="preserve">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w:t>
            </w:r>
            <w:proofErr w:type="spellStart"/>
            <w:r w:rsidRPr="009353CF">
              <w:rPr>
                <w:rFonts w:eastAsiaTheme="majorEastAsia" w:cstheme="minorHAnsi"/>
                <w:color w:val="000000" w:themeColor="text1"/>
              </w:rPr>
              <w:t>K_offset</w:t>
            </w:r>
            <w:proofErr w:type="spellEnd"/>
            <w:r w:rsidRPr="009353CF">
              <w:rPr>
                <w:rFonts w:eastAsiaTheme="majorEastAsia" w:cstheme="minorHAnsi"/>
                <w:color w:val="000000" w:themeColor="text1"/>
              </w:rPr>
              <w:t xml:space="preserve">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AB7174" w:rsidP="00833BC9">
            <w:pPr>
              <w:rPr>
                <w:rFonts w:eastAsiaTheme="majorEastAsia" w:cstheme="minorHAnsi"/>
                <w:color w:val="0000FF"/>
              </w:rPr>
            </w:pPr>
            <w:hyperlink r:id="rId28"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 xml:space="preserve">Proposal 1: After initial access procedure, support updating </w:t>
            </w:r>
            <w:proofErr w:type="spellStart"/>
            <w:r w:rsidRPr="009353CF">
              <w:rPr>
                <w:rFonts w:eastAsiaTheme="majorEastAsia" w:cstheme="minorHAnsi"/>
              </w:rPr>
              <w:t>K_offset</w:t>
            </w:r>
            <w:proofErr w:type="spellEnd"/>
            <w:r w:rsidRPr="009353CF">
              <w:rPr>
                <w:rFonts w:eastAsiaTheme="majorEastAsia" w:cstheme="minorHAnsi"/>
              </w:rPr>
              <w:t xml:space="preserve"> from cell-specific to beam-specific.</w:t>
            </w:r>
          </w:p>
          <w:bookmarkEnd w:id="42"/>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 xml:space="preserve">Proposal 2: In NTN, cell-specific </w:t>
            </w:r>
            <w:proofErr w:type="spellStart"/>
            <w:r w:rsidRPr="009353CF">
              <w:rPr>
                <w:rFonts w:eastAsiaTheme="majorEastAsia" w:cstheme="minorHAnsi"/>
              </w:rPr>
              <w:t>K_offset</w:t>
            </w:r>
            <w:proofErr w:type="spellEnd"/>
            <w:r w:rsidRPr="009353CF">
              <w:rPr>
                <w:rFonts w:eastAsiaTheme="majorEastAsia" w:cstheme="minorHAnsi"/>
              </w:rPr>
              <w:t xml:space="preserve">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 xml:space="preserve">Proposal 3: The update of </w:t>
            </w:r>
            <w:proofErr w:type="spellStart"/>
            <w:r w:rsidRPr="009353CF">
              <w:rPr>
                <w:rFonts w:eastAsiaTheme="majorEastAsia" w:cstheme="minorHAnsi"/>
              </w:rPr>
              <w:t>K_offset</w:t>
            </w:r>
            <w:proofErr w:type="spellEnd"/>
            <w:r w:rsidRPr="009353CF">
              <w:rPr>
                <w:rFonts w:eastAsiaTheme="majorEastAsia" w:cstheme="minorHAnsi"/>
              </w:rPr>
              <w:t xml:space="preserve"> should be triggered by gNB.</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w:t>
            </w:r>
            <w:proofErr w:type="spellStart"/>
            <w:r w:rsidRPr="009353CF">
              <w:rPr>
                <w:rFonts w:eastAsiaTheme="majorEastAsia" w:cstheme="minorHAnsi"/>
              </w:rPr>
              <w:t>ResponseWindow</w:t>
            </w:r>
            <w:proofErr w:type="spellEnd"/>
            <w:r w:rsidRPr="009353CF">
              <w:rPr>
                <w:rFonts w:eastAsiaTheme="majorEastAsia" w:cstheme="minorHAnsi"/>
              </w:rPr>
              <w:t xml:space="preserve">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w:t>
            </w:r>
            <w:proofErr w:type="spellStart"/>
            <w:r w:rsidRPr="009353CF">
              <w:rPr>
                <w:rFonts w:eastAsiaTheme="majorEastAsia" w:cstheme="minorHAnsi"/>
              </w:rPr>
              <w:t>ResponseWindow</w:t>
            </w:r>
            <w:proofErr w:type="spellEnd"/>
            <w:r w:rsidRPr="009353CF">
              <w:rPr>
                <w:rFonts w:eastAsiaTheme="majorEastAsia" w:cstheme="minorHAnsi"/>
              </w:rPr>
              <w:t xml:space="preserve">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AB7174" w:rsidP="00833BC9">
            <w:pPr>
              <w:rPr>
                <w:rFonts w:eastAsiaTheme="majorEastAsia" w:cstheme="minorHAnsi"/>
                <w:color w:val="0000FF"/>
              </w:rPr>
            </w:pPr>
            <w:hyperlink r:id="rId29"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 xml:space="preserve">Proposal 1:  Implicit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value(s) should be supported and the </w:t>
            </w:r>
            <w:proofErr w:type="spellStart"/>
            <w:r w:rsidRPr="009353CF">
              <w:rPr>
                <w:rFonts w:eastAsiaTheme="majorEastAsia" w:cstheme="minorHAnsi"/>
              </w:rPr>
              <w:t>K_offset</w:t>
            </w:r>
            <w:proofErr w:type="spellEnd"/>
            <w:r w:rsidRPr="009353CF">
              <w:rPr>
                <w:rFonts w:eastAsiaTheme="majorEastAsia" w:cstheme="minorHAnsi"/>
              </w:rPr>
              <w:t xml:space="preserve">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8" w:name="_Hlk62026226"/>
            <w:bookmarkEnd w:id="47"/>
            <w:r w:rsidRPr="00150324">
              <w:rPr>
                <w:rFonts w:eastAsiaTheme="majorEastAsia" w:cstheme="minorHAnsi"/>
              </w:rPr>
              <w:t xml:space="preserve">Proposal 2: Per beam </w:t>
            </w:r>
            <w:proofErr w:type="spellStart"/>
            <w:r w:rsidRPr="00150324">
              <w:rPr>
                <w:rFonts w:eastAsiaTheme="majorEastAsia" w:cstheme="minorHAnsi"/>
              </w:rPr>
              <w:t>K_offset</w:t>
            </w:r>
            <w:proofErr w:type="spellEnd"/>
            <w:r w:rsidRPr="00150324">
              <w:rPr>
                <w:rFonts w:eastAsiaTheme="majorEastAsia" w:cstheme="minorHAnsi"/>
              </w:rPr>
              <w:t xml:space="preserve"> configuration should be supported and for the case of implicit configuration derived from per cell common TA, the difference between the per cell </w:t>
            </w:r>
            <w:proofErr w:type="spellStart"/>
            <w:r w:rsidRPr="00150324">
              <w:rPr>
                <w:rFonts w:eastAsiaTheme="majorEastAsia" w:cstheme="minorHAnsi"/>
              </w:rPr>
              <w:t>K_offset</w:t>
            </w:r>
            <w:proofErr w:type="spellEnd"/>
            <w:r w:rsidRPr="00150324">
              <w:rPr>
                <w:rFonts w:eastAsiaTheme="majorEastAsia" w:cstheme="minorHAnsi"/>
              </w:rPr>
              <w:t xml:space="preserve"> and the per beam </w:t>
            </w:r>
            <w:proofErr w:type="spellStart"/>
            <w:r w:rsidRPr="00150324">
              <w:rPr>
                <w:rFonts w:eastAsiaTheme="majorEastAsia" w:cstheme="minorHAnsi"/>
              </w:rPr>
              <w:t>K_offset</w:t>
            </w:r>
            <w:proofErr w:type="spellEnd"/>
            <w:r w:rsidRPr="00150324">
              <w:rPr>
                <w:rFonts w:eastAsiaTheme="majorEastAsia" w:cstheme="minorHAnsi"/>
              </w:rPr>
              <w:t xml:space="preserve">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AB7174" w:rsidP="00833BC9">
            <w:pPr>
              <w:rPr>
                <w:rFonts w:eastAsiaTheme="majorEastAsia" w:cstheme="minorHAnsi"/>
                <w:color w:val="0000FF"/>
              </w:rPr>
            </w:pPr>
            <w:hyperlink r:id="rId30"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a"/>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 xml:space="preserve">Proposal 1: The value of </w:t>
            </w: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can be re-configured after RRC connection setup based on UE-specific autonomous TA report.</w:t>
            </w:r>
          </w:p>
          <w:p w14:paraId="081854A2"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w:t>
            </w:r>
            <w:r w:rsidRPr="009353CF">
              <w:rPr>
                <w:rFonts w:asciiTheme="minorHAnsi" w:eastAsiaTheme="majorEastAsia" w:hAnsiTheme="minorHAnsi" w:cstheme="minorHAnsi"/>
              </w:rPr>
              <w:lastRenderedPageBreak/>
              <w:t xml:space="preserve">in Message 3 during initial cell access. </w:t>
            </w:r>
          </w:p>
          <w:p w14:paraId="28737F61"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a"/>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aa"/>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f0"/>
              <w:numPr>
                <w:ilvl w:val="0"/>
                <w:numId w:val="26"/>
              </w:numPr>
              <w:spacing w:after="1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gNB UL slot and corresponding gNB DL slot.</w:t>
            </w:r>
          </w:p>
          <w:p w14:paraId="45D170D0" w14:textId="77777777" w:rsidR="0058235B" w:rsidRPr="00150324" w:rsidRDefault="0058235B" w:rsidP="0058235B">
            <w:pPr>
              <w:pStyle w:val="aa"/>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w:t>
            </w:r>
            <w:proofErr w:type="gramStart"/>
            <w:r w:rsidRPr="00150324">
              <w:rPr>
                <w:rFonts w:asciiTheme="minorHAnsi" w:eastAsiaTheme="majorEastAsia" w:hAnsiTheme="minorHAnsi" w:cstheme="minorHAnsi"/>
                <w:color w:val="000000"/>
              </w:rPr>
              <w:t>0..</w:t>
            </w:r>
            <w:proofErr w:type="gramEnd"/>
            <w:r w:rsidRPr="00150324">
              <w:rPr>
                <w:rFonts w:asciiTheme="minorHAnsi" w:eastAsiaTheme="majorEastAsia" w:hAnsiTheme="minorHAnsi" w:cstheme="minorHAnsi"/>
                <w:color w:val="000000"/>
              </w:rPr>
              <w:t>31) in dl-</w:t>
            </w:r>
            <w:proofErr w:type="spellStart"/>
            <w:r w:rsidRPr="00150324">
              <w:rPr>
                <w:rFonts w:asciiTheme="minorHAnsi" w:eastAsiaTheme="majorEastAsia" w:hAnsiTheme="minorHAnsi" w:cstheme="minorHAnsi"/>
                <w:color w:val="000000"/>
              </w:rPr>
              <w:t>DataToUL</w:t>
            </w:r>
            <w:proofErr w:type="spellEnd"/>
            <w:r w:rsidRPr="00150324">
              <w:rPr>
                <w:rFonts w:asciiTheme="minorHAnsi" w:eastAsiaTheme="majorEastAsia" w:hAnsiTheme="minorHAnsi" w:cstheme="minorHAnsi"/>
                <w:color w:val="000000"/>
              </w:rPr>
              <w:t>-ACK field in PUCCH-Config.</w:t>
            </w:r>
          </w:p>
          <w:p w14:paraId="0EE1C298" w14:textId="77777777" w:rsidR="0058235B" w:rsidRPr="009353CF" w:rsidRDefault="0058235B" w:rsidP="0058235B">
            <w:pPr>
              <w:pStyle w:val="aa"/>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w:t>
            </w:r>
            <w:proofErr w:type="spellStart"/>
            <w:r w:rsidRPr="009353CF">
              <w:rPr>
                <w:rFonts w:asciiTheme="minorHAnsi" w:eastAsiaTheme="majorEastAsia" w:hAnsiTheme="minorHAnsi" w:cstheme="minorHAnsi"/>
                <w:color w:val="000000"/>
              </w:rPr>
              <w:t>ConfiguredGrantConfig</w:t>
            </w:r>
            <w:proofErr w:type="spellEnd"/>
            <w:r w:rsidRPr="009353CF">
              <w:rPr>
                <w:rFonts w:asciiTheme="minorHAnsi" w:eastAsiaTheme="majorEastAsia" w:hAnsiTheme="minorHAnsi" w:cstheme="minorHAnsi"/>
                <w:color w:val="000000"/>
              </w:rPr>
              <w:t xml:space="preserve"> IE for Configured Grant Type 1in NR NTN.</w:t>
            </w:r>
          </w:p>
          <w:p w14:paraId="05F2EB55" w14:textId="77777777" w:rsidR="0058235B" w:rsidRPr="009353CF" w:rsidRDefault="0058235B" w:rsidP="0058235B">
            <w:pPr>
              <w:pStyle w:val="aa"/>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aa"/>
              <w:numPr>
                <w:ilvl w:val="0"/>
                <w:numId w:val="27"/>
              </w:numPr>
              <w:rPr>
                <w:rFonts w:asciiTheme="minorHAnsi" w:eastAsiaTheme="majorEastAsia" w:hAnsiTheme="minorHAnsi" w:cstheme="minorHAnsi"/>
                <w:color w:val="000000"/>
              </w:rPr>
            </w:pP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can be applied to indicate the first transmission opportunity of PUSCH in Configured Grant Type 2 in the same way as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is applied to the transmission timing of DCI scheduled PUSCH.</w:t>
            </w:r>
          </w:p>
          <w:p w14:paraId="12AA624D" w14:textId="77777777" w:rsidR="0058235B" w:rsidRPr="009353CF" w:rsidRDefault="0058235B" w:rsidP="0058235B">
            <w:pPr>
              <w:pStyle w:val="aa"/>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aa"/>
              <w:numPr>
                <w:ilvl w:val="0"/>
                <w:numId w:val="25"/>
              </w:numPr>
              <w:rPr>
                <w:rFonts w:asciiTheme="minorHAnsi" w:eastAsiaTheme="majorEastAsia" w:hAnsiTheme="minorHAnsi" w:cstheme="minorHAnsi"/>
              </w:rPr>
            </w:pPr>
            <w:proofErr w:type="spellStart"/>
            <w:r w:rsidRPr="009353CF">
              <w:rPr>
                <w:rFonts w:asciiTheme="minorHAnsi" w:eastAsiaTheme="majorEastAsia" w:hAnsiTheme="minorHAnsi" w:cstheme="minorHAnsi"/>
              </w:rPr>
              <w:t>K_offset</w:t>
            </w:r>
            <w:proofErr w:type="spellEnd"/>
            <w:r w:rsidRPr="009353CF">
              <w:rPr>
                <w:rFonts w:asciiTheme="minorHAnsi" w:eastAsiaTheme="majorEastAsia" w:hAnsiTheme="minorHAnsi" w:cstheme="minorHAnsi"/>
              </w:rPr>
              <w:t xml:space="preserve"> as broadcast by the gNB.</w:t>
            </w:r>
          </w:p>
          <w:p w14:paraId="1505DBE4" w14:textId="6308B3D4" w:rsidR="00833BC9" w:rsidRPr="000443E5" w:rsidRDefault="0058235B" w:rsidP="00363423">
            <w:pPr>
              <w:pStyle w:val="aa"/>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AB7174" w:rsidP="00833BC9">
            <w:pPr>
              <w:rPr>
                <w:rFonts w:eastAsiaTheme="majorEastAsia" w:cstheme="minorHAnsi"/>
                <w:color w:val="0000FF"/>
              </w:rPr>
            </w:pPr>
            <w:hyperlink r:id="rId31"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ff0"/>
              <w:numPr>
                <w:ilvl w:val="0"/>
                <w:numId w:val="29"/>
              </w:numPr>
              <w:spacing w:before="240" w:line="256" w:lineRule="auto"/>
              <w:rPr>
                <w:rFonts w:eastAsiaTheme="majorEastAsia" w:cstheme="minorHAnsi"/>
              </w:rPr>
            </w:pPr>
            <w:r w:rsidRPr="000443E5">
              <w:rPr>
                <w:rFonts w:eastAsiaTheme="majorEastAsia" w:cstheme="minorHAnsi"/>
              </w:rPr>
              <w:t xml:space="preserve">At least for cell-specific and beam-specific K_offset, update by the gNB after initial access via higher layer signaling (RRC or MAC </w:t>
            </w:r>
            <w:r w:rsidRPr="000443E5">
              <w:rPr>
                <w:rFonts w:eastAsiaTheme="majorEastAsia" w:cstheme="minorHAnsi"/>
              </w:rPr>
              <w:lastRenderedPageBreak/>
              <w:t>CE) is supported</w:t>
            </w:r>
          </w:p>
          <w:p w14:paraId="51AA08EB" w14:textId="77777777" w:rsidR="0058235B" w:rsidRPr="000443E5" w:rsidRDefault="0058235B" w:rsidP="00363423">
            <w:pPr>
              <w:pStyle w:val="aff0"/>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AB7174" w:rsidP="00833BC9">
            <w:pPr>
              <w:rPr>
                <w:rFonts w:eastAsiaTheme="majorEastAsia" w:cstheme="minorHAnsi"/>
                <w:color w:val="0000FF"/>
              </w:rPr>
            </w:pPr>
            <w:hyperlink r:id="rId32"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 xml:space="preserve">Proposal 1: Support explicit signaling of </w:t>
            </w:r>
            <w:proofErr w:type="spellStart"/>
            <w:r w:rsidRPr="009353CF">
              <w:rPr>
                <w:rFonts w:eastAsiaTheme="majorEastAsia" w:cstheme="minorHAnsi"/>
              </w:rPr>
              <w:t>K_offset</w:t>
            </w:r>
            <w:proofErr w:type="spellEnd"/>
            <w:r w:rsidRPr="009353CF">
              <w:rPr>
                <w:rFonts w:eastAsiaTheme="majorEastAsia" w:cstheme="minorHAnsi"/>
              </w:rPr>
              <w: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w:t>
            </w:r>
            <w:proofErr w:type="spellStart"/>
            <w:r w:rsidRPr="009353CF">
              <w:rPr>
                <w:rFonts w:eastAsiaTheme="majorEastAsia" w:cstheme="minorHAnsi"/>
              </w:rPr>
              <w:t>K_offset</w:t>
            </w:r>
            <w:proofErr w:type="spellEnd"/>
            <w:r w:rsidRPr="009353CF">
              <w:rPr>
                <w:rFonts w:eastAsiaTheme="majorEastAsia" w:cstheme="minorHAnsi"/>
              </w:rPr>
              <w:t xml:space="preserve"> signaling in addition to cell-specific </w:t>
            </w:r>
            <w:proofErr w:type="spellStart"/>
            <w:r w:rsidRPr="009353CF">
              <w:rPr>
                <w:rFonts w:eastAsiaTheme="majorEastAsia" w:cstheme="minorHAnsi"/>
              </w:rPr>
              <w:t>K_offset</w:t>
            </w:r>
            <w:proofErr w:type="spellEnd"/>
            <w:r w:rsidRPr="009353CF">
              <w:rPr>
                <w:rFonts w:eastAsiaTheme="majorEastAsia" w:cstheme="minorHAnsi"/>
              </w:rPr>
              <w:t xml:space="preserve">.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 xml:space="preserve">Proposal 3: Support UE autonomous </w:t>
            </w:r>
            <w:proofErr w:type="spellStart"/>
            <w:r w:rsidRPr="009353CF">
              <w:rPr>
                <w:rFonts w:eastAsiaTheme="majorEastAsia" w:cstheme="minorHAnsi"/>
              </w:rPr>
              <w:t>K_offset</w:t>
            </w:r>
            <w:proofErr w:type="spellEnd"/>
            <w:r w:rsidRPr="009353CF">
              <w:rPr>
                <w:rFonts w:eastAsiaTheme="majorEastAsia" w:cstheme="minorHAnsi"/>
              </w:rPr>
              <w:t xml:space="preserve">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 xml:space="preserve">Proposal 4: Discuss on </w:t>
            </w:r>
            <w:proofErr w:type="gramStart"/>
            <w:r w:rsidRPr="009353CF">
              <w:rPr>
                <w:rFonts w:eastAsiaTheme="majorEastAsia" w:cstheme="minorHAnsi"/>
              </w:rPr>
              <w:t>whether or not</w:t>
            </w:r>
            <w:proofErr w:type="gramEnd"/>
            <w:r w:rsidRPr="009353CF">
              <w:rPr>
                <w:rFonts w:eastAsiaTheme="majorEastAsia" w:cstheme="minorHAnsi"/>
              </w:rPr>
              <w:t xml:space="preserve">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AB7174" w:rsidP="00833BC9">
            <w:pPr>
              <w:rPr>
                <w:rFonts w:eastAsiaTheme="majorEastAsia" w:cstheme="minorHAnsi"/>
                <w:color w:val="0000FF"/>
              </w:rPr>
            </w:pPr>
            <w:hyperlink r:id="rId33"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 xml:space="preserve">Proposal 1: Support beam specific </w:t>
            </w:r>
            <w:proofErr w:type="spellStart"/>
            <w:r w:rsidRPr="009353CF">
              <w:rPr>
                <w:rFonts w:eastAsiaTheme="majorEastAsia" w:cstheme="minorHAnsi"/>
              </w:rPr>
              <w:t>K_offset</w:t>
            </w:r>
            <w:proofErr w:type="spellEnd"/>
            <w:r w:rsidRPr="009353CF">
              <w:rPr>
                <w:rFonts w:eastAsiaTheme="majorEastAsia" w:cstheme="minorHAnsi"/>
              </w:rPr>
              <w:t xml:space="preserve">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w:t>
            </w:r>
            <w:proofErr w:type="spellStart"/>
            <w:r w:rsidRPr="009353CF">
              <w:rPr>
                <w:rFonts w:eastAsiaTheme="majorEastAsia" w:cstheme="minorHAnsi"/>
              </w:rPr>
              <w:t>MsgA</w:t>
            </w:r>
            <w:proofErr w:type="spellEnd"/>
            <w:r w:rsidRPr="009353CF">
              <w:rPr>
                <w:rFonts w:eastAsiaTheme="majorEastAsia" w:cstheme="minorHAnsi"/>
              </w:rPr>
              <w:t xml:space="preserve"> transmission, NO additional offset between Msg1/</w:t>
            </w:r>
            <w:proofErr w:type="spellStart"/>
            <w:r w:rsidRPr="009353CF">
              <w:rPr>
                <w:rFonts w:eastAsiaTheme="majorEastAsia" w:cstheme="minorHAnsi"/>
              </w:rPr>
              <w:t>MsgA</w:t>
            </w:r>
            <w:proofErr w:type="spellEnd"/>
            <w:r w:rsidRPr="009353CF">
              <w:rPr>
                <w:rFonts w:eastAsiaTheme="majorEastAsia" w:cstheme="minorHAnsi"/>
              </w:rPr>
              <w:t xml:space="preserve">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AB7174" w:rsidP="00833BC9">
            <w:pPr>
              <w:rPr>
                <w:rFonts w:eastAsiaTheme="majorEastAsia" w:cstheme="minorHAnsi"/>
                <w:color w:val="0000FF"/>
              </w:rPr>
            </w:pPr>
            <w:hyperlink r:id="rId34"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 xml:space="preserve">Proposal 1: Explicit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 xml:space="preserve">Proposal 2: Beam-specific values of </w:t>
            </w:r>
            <w:proofErr w:type="spellStart"/>
            <w:r w:rsidRPr="009353CF">
              <w:rPr>
                <w:rFonts w:eastAsiaTheme="majorEastAsia" w:cstheme="minorHAnsi"/>
              </w:rPr>
              <w:t>K_offset</w:t>
            </w:r>
            <w:proofErr w:type="spellEnd"/>
            <w:r w:rsidRPr="009353CF">
              <w:rPr>
                <w:rFonts w:eastAsiaTheme="majorEastAsia" w:cstheme="minorHAnsi"/>
              </w:rPr>
              <w:t xml:space="preserve">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 xml:space="preserve">Proposal 3: UE updates the value of </w:t>
            </w:r>
            <w:proofErr w:type="spellStart"/>
            <w:r w:rsidRPr="009353CF">
              <w:rPr>
                <w:rFonts w:eastAsiaTheme="majorEastAsia" w:cstheme="minorHAnsi"/>
              </w:rPr>
              <w:t>K_offset</w:t>
            </w:r>
            <w:proofErr w:type="spellEnd"/>
            <w:r w:rsidRPr="009353CF">
              <w:rPr>
                <w:rFonts w:eastAsiaTheme="majorEastAsia" w:cstheme="minorHAnsi"/>
              </w:rPr>
              <w:t xml:space="preserve">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AB7174" w:rsidP="00833BC9">
            <w:pPr>
              <w:rPr>
                <w:rFonts w:eastAsiaTheme="majorEastAsia" w:cstheme="minorHAnsi"/>
                <w:color w:val="0000FF"/>
              </w:rPr>
            </w:pPr>
            <w:hyperlink r:id="rId35"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 xml:space="preserve">Proposal 1: When the common timing offset is broadcasted by </w:t>
            </w:r>
            <w:proofErr w:type="spellStart"/>
            <w:r w:rsidRPr="009353CF">
              <w:rPr>
                <w:rFonts w:eastAsiaTheme="majorEastAsia" w:cstheme="minorHAnsi"/>
                <w:color w:val="000000"/>
              </w:rPr>
              <w:t>gNB</w:t>
            </w:r>
            <w:proofErr w:type="spellEnd"/>
            <w:r w:rsidRPr="009353CF">
              <w:rPr>
                <w:rFonts w:eastAsiaTheme="majorEastAsia" w:cstheme="minorHAnsi"/>
                <w:color w:val="000000"/>
              </w:rPr>
              <w:t xml:space="preserve">, the </w:t>
            </w:r>
            <w:proofErr w:type="spellStart"/>
            <w:r w:rsidRPr="009353CF">
              <w:rPr>
                <w:rFonts w:eastAsiaTheme="majorEastAsia" w:cstheme="minorHAnsi"/>
                <w:color w:val="000000"/>
              </w:rPr>
              <w:t>K</w:t>
            </w:r>
            <w:r w:rsidRPr="009353CF">
              <w:rPr>
                <w:rFonts w:eastAsiaTheme="majorEastAsia" w:cstheme="minorHAnsi"/>
                <w:color w:val="000000"/>
                <w:vertAlign w:val="subscript"/>
              </w:rPr>
              <w:t>offset</w:t>
            </w:r>
            <w:proofErr w:type="spellEnd"/>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AB7174" w:rsidP="00833BC9">
            <w:pPr>
              <w:rPr>
                <w:rFonts w:eastAsiaTheme="majorEastAsia" w:cstheme="minorHAnsi"/>
                <w:color w:val="0000FF"/>
              </w:rPr>
            </w:pPr>
            <w:hyperlink r:id="rId36"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69" w:name="_Hlk62027061"/>
            <w:r w:rsidRPr="000443E5">
              <w:rPr>
                <w:rFonts w:eastAsiaTheme="majorEastAsia" w:cstheme="minorHAnsi"/>
                <w:lang w:val="en-GB"/>
              </w:rPr>
              <w:t xml:space="preserve">Proposal 1: </w:t>
            </w:r>
            <w:r w:rsidRPr="009353CF">
              <w:rPr>
                <w:rFonts w:eastAsiaTheme="majorEastAsia" w:cstheme="minorHAnsi"/>
              </w:rPr>
              <w:t xml:space="preserve">the UE updates </w:t>
            </w:r>
            <w:proofErr w:type="spellStart"/>
            <w:r w:rsidRPr="009353CF">
              <w:rPr>
                <w:rFonts w:eastAsiaTheme="majorEastAsia" w:cstheme="minorHAnsi"/>
              </w:rPr>
              <w:t>K_offset</w:t>
            </w:r>
            <w:proofErr w:type="spellEnd"/>
            <w:r w:rsidRPr="009353CF">
              <w:rPr>
                <w:rFonts w:eastAsiaTheme="majorEastAsia" w:cstheme="minorHAnsi"/>
              </w:rPr>
              <w:t xml:space="preserve">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lang w:val="en-GB"/>
              </w:rPr>
            </w:pPr>
            <w:bookmarkStart w:id="70" w:name="_Hlk62027090"/>
            <w:bookmarkEnd w:id="69"/>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lang w:val="en-GB"/>
              </w:rPr>
            </w:pPr>
            <w:bookmarkStart w:id="71" w:name="_Hlk62027108"/>
            <w:bookmarkEnd w:id="70"/>
            <w:r w:rsidRPr="000443E5">
              <w:rPr>
                <w:rFonts w:eastAsiaTheme="majorEastAsia" w:cstheme="minorHAnsi"/>
                <w:lang w:val="en-GB"/>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AB7174" w:rsidP="00833BC9">
            <w:pPr>
              <w:rPr>
                <w:rFonts w:eastAsiaTheme="majorEastAsia" w:cstheme="minorHAnsi"/>
                <w:color w:val="0000FF"/>
              </w:rPr>
            </w:pPr>
            <w:hyperlink r:id="rId37"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lastRenderedPageBreak/>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AB7174" w:rsidP="00833BC9">
            <w:pPr>
              <w:rPr>
                <w:rFonts w:eastAsiaTheme="majorEastAsia" w:cstheme="minorHAnsi"/>
                <w:color w:val="0000FF"/>
              </w:rPr>
            </w:pPr>
            <w:hyperlink r:id="rId38"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w:t>
            </w:r>
            <w:proofErr w:type="spellStart"/>
            <w:r w:rsidRPr="009353CF">
              <w:rPr>
                <w:rFonts w:eastAsiaTheme="majorEastAsia" w:cstheme="minorHAnsi"/>
              </w:rPr>
              <w:t>K_offset</w:t>
            </w:r>
            <w:proofErr w:type="spellEnd"/>
            <w:r w:rsidRPr="009353CF">
              <w:rPr>
                <w:rFonts w:eastAsiaTheme="majorEastAsia" w:cstheme="minorHAnsi"/>
              </w:rPr>
              <w:t xml:space="preserve">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w:t>
            </w:r>
            <w:proofErr w:type="spellStart"/>
            <w:r w:rsidRPr="009353CF">
              <w:rPr>
                <w:rFonts w:eastAsiaTheme="majorEastAsia" w:cstheme="minorHAnsi"/>
              </w:rPr>
              <w:t>K_offset</w:t>
            </w:r>
            <w:proofErr w:type="spellEnd"/>
            <w:r w:rsidRPr="009353CF">
              <w:rPr>
                <w:rFonts w:eastAsiaTheme="majorEastAsia" w:cstheme="minorHAnsi"/>
              </w:rPr>
              <w:t xml:space="preserve"> update is </w:t>
            </w:r>
            <w:proofErr w:type="gramStart"/>
            <w:r w:rsidRPr="009353CF">
              <w:rPr>
                <w:rFonts w:eastAsiaTheme="majorEastAsia" w:cstheme="minorHAnsi"/>
              </w:rPr>
              <w:t>supported,</w:t>
            </w:r>
            <w:proofErr w:type="gramEnd"/>
            <w:r w:rsidRPr="009353CF">
              <w:rPr>
                <w:rFonts w:eastAsiaTheme="majorEastAsia" w:cstheme="minorHAnsi"/>
              </w:rPr>
              <w:t xml:space="preserve">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53CF">
              <w:rPr>
                <w:rFonts w:eastAsiaTheme="majorEastAsia" w:cstheme="minorHAnsi"/>
              </w:rPr>
              <w:t>K_offset</w:t>
            </w:r>
            <w:proofErr w:type="spellEnd"/>
            <w:r w:rsidRPr="009353CF">
              <w:rPr>
                <w:rFonts w:eastAsiaTheme="majorEastAsia" w:cstheme="minorHAnsi"/>
              </w:rPr>
              <w:t xml:space="preserve">.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AB7174" w:rsidP="00833BC9">
            <w:pPr>
              <w:rPr>
                <w:rFonts w:eastAsiaTheme="majorEastAsia" w:cstheme="minorHAnsi"/>
                <w:color w:val="0000FF"/>
              </w:rPr>
            </w:pPr>
            <w:hyperlink r:id="rId39"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 xml:space="preserve">Proposal-1: the scenario where DL and UL frame timings are not aligned at gNB </w:t>
            </w:r>
            <w:proofErr w:type="gramStart"/>
            <w:r w:rsidRPr="009353CF">
              <w:rPr>
                <w:rFonts w:eastAsiaTheme="majorEastAsia" w:cstheme="minorHAnsi"/>
              </w:rPr>
              <w:t>has to</w:t>
            </w:r>
            <w:proofErr w:type="gramEnd"/>
            <w:r w:rsidRPr="009353CF">
              <w:rPr>
                <w:rFonts w:eastAsiaTheme="majorEastAsia" w:cstheme="minorHAnsi"/>
              </w:rPr>
              <w:t xml:space="preserve">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 xml:space="preserve">Proposal-2: support </w:t>
            </w:r>
            <w:proofErr w:type="spellStart"/>
            <w:r w:rsidRPr="009353CF">
              <w:rPr>
                <w:rFonts w:eastAsiaTheme="majorEastAsia" w:cstheme="minorHAnsi"/>
              </w:rPr>
              <w:t>K_mac</w:t>
            </w:r>
            <w:proofErr w:type="spellEnd"/>
            <w:r w:rsidRPr="009353CF">
              <w:rPr>
                <w:rFonts w:eastAsiaTheme="majorEastAsia" w:cstheme="minorHAnsi"/>
              </w:rPr>
              <w:t xml:space="preserve">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AB7174" w:rsidP="00833BC9">
            <w:pPr>
              <w:rPr>
                <w:rFonts w:eastAsiaTheme="majorEastAsia" w:cstheme="minorHAnsi"/>
                <w:color w:val="0000FF"/>
              </w:rPr>
            </w:pPr>
            <w:hyperlink r:id="rId40"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w:t>
            </w:r>
            <w:proofErr w:type="spellStart"/>
            <w:r w:rsidRPr="009353CF">
              <w:rPr>
                <w:rFonts w:eastAsiaTheme="majorEastAsia" w:cstheme="minorHAnsi"/>
              </w:rPr>
              <w:t>Koffset</w:t>
            </w:r>
            <w:proofErr w:type="spellEnd"/>
            <w:r w:rsidRPr="009353CF">
              <w:rPr>
                <w:rFonts w:eastAsiaTheme="majorEastAsia" w:cstheme="minorHAnsi"/>
              </w:rPr>
              <w:t xml:space="preserve">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 xml:space="preserve">Proposal 2: UE-specifically update </w:t>
            </w:r>
            <w:proofErr w:type="spellStart"/>
            <w:r w:rsidRPr="009353CF">
              <w:rPr>
                <w:rFonts w:eastAsiaTheme="majorEastAsia" w:cstheme="minorHAnsi"/>
              </w:rPr>
              <w:t>Koffset</w:t>
            </w:r>
            <w:proofErr w:type="spellEnd"/>
            <w:r w:rsidRPr="009353CF">
              <w:rPr>
                <w:rFonts w:eastAsiaTheme="majorEastAsia" w:cstheme="minorHAnsi"/>
              </w:rPr>
              <w:t xml:space="preserve">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 xml:space="preserve">Proposal 3: Support dedicated RRC </w:t>
            </w:r>
            <w:proofErr w:type="spellStart"/>
            <w:r w:rsidRPr="009353CF">
              <w:rPr>
                <w:rFonts w:eastAsiaTheme="majorEastAsia" w:cstheme="minorHAnsi"/>
              </w:rPr>
              <w:t>signalling</w:t>
            </w:r>
            <w:proofErr w:type="spellEnd"/>
            <w:r w:rsidRPr="009353CF">
              <w:rPr>
                <w:rFonts w:eastAsiaTheme="majorEastAsia" w:cstheme="minorHAnsi"/>
              </w:rPr>
              <w:t xml:space="preserve"> </w:t>
            </w:r>
            <w:proofErr w:type="spellStart"/>
            <w:r w:rsidRPr="009353CF">
              <w:rPr>
                <w:rFonts w:eastAsiaTheme="majorEastAsia" w:cstheme="minorHAnsi"/>
              </w:rPr>
              <w:t>and</w:t>
            </w:r>
            <w:proofErr w:type="spellEnd"/>
            <w:r w:rsidRPr="009353CF">
              <w:rPr>
                <w:rFonts w:eastAsiaTheme="majorEastAsia" w:cstheme="minorHAnsi"/>
              </w:rPr>
              <w:t xml:space="preserve"> indication of relative </w:t>
            </w:r>
            <w:proofErr w:type="spellStart"/>
            <w:r w:rsidRPr="009353CF">
              <w:rPr>
                <w:rFonts w:eastAsiaTheme="majorEastAsia" w:cstheme="minorHAnsi"/>
              </w:rPr>
              <w:t>Koffset</w:t>
            </w:r>
            <w:proofErr w:type="spellEnd"/>
            <w:r w:rsidRPr="009353CF">
              <w:rPr>
                <w:rFonts w:eastAsiaTheme="majorEastAsia" w:cstheme="minorHAnsi"/>
              </w:rPr>
              <w:t xml:space="preserve">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w:t>
            </w:r>
            <w:proofErr w:type="spellStart"/>
            <w:r w:rsidRPr="009353CF">
              <w:rPr>
                <w:rFonts w:eastAsiaTheme="majorEastAsia" w:cstheme="minorHAnsi"/>
              </w:rPr>
              <w:t>Koffset</w:t>
            </w:r>
            <w:proofErr w:type="spellEnd"/>
            <w:r w:rsidRPr="009353CF">
              <w:rPr>
                <w:rFonts w:eastAsiaTheme="majorEastAsia" w:cstheme="minorHAnsi"/>
              </w:rPr>
              <w:t xml:space="preserve">, UE location report should be utilized if available. If it is not available, UE report of a </w:t>
            </w:r>
            <w:proofErr w:type="gramStart"/>
            <w:r w:rsidRPr="009353CF">
              <w:rPr>
                <w:rFonts w:eastAsiaTheme="majorEastAsia" w:cstheme="minorHAnsi"/>
              </w:rPr>
              <w:t>coarse</w:t>
            </w:r>
            <w:proofErr w:type="gramEnd"/>
            <w:r w:rsidRPr="009353CF">
              <w:rPr>
                <w:rFonts w:eastAsiaTheme="majorEastAsia" w:cstheme="minorHAnsi"/>
              </w:rPr>
              <w:t xml:space="preserv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w:t>
            </w:r>
            <w:proofErr w:type="spellStart"/>
            <w:r w:rsidRPr="009353CF">
              <w:rPr>
                <w:rFonts w:eastAsiaTheme="majorEastAsia" w:cstheme="minorHAnsi"/>
              </w:rPr>
              <w:t>K_mac</w:t>
            </w:r>
            <w:proofErr w:type="spellEnd"/>
            <w:r w:rsidRPr="009353CF">
              <w:rPr>
                <w:rFonts w:eastAsiaTheme="majorEastAsia" w:cstheme="minorHAnsi"/>
              </w:rPr>
              <w:t xml:space="preserve">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w:t>
            </w:r>
            <w:r w:rsidRPr="009353CF">
              <w:rPr>
                <w:rFonts w:eastAsiaTheme="majorEastAsia" w:cstheme="minorHAnsi"/>
              </w:rPr>
              <w:lastRenderedPageBreak/>
              <w:t xml:space="preserve">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AB7174" w:rsidP="00833BC9">
            <w:pPr>
              <w:rPr>
                <w:rFonts w:eastAsiaTheme="majorEastAsia" w:cstheme="minorHAnsi"/>
                <w:color w:val="0000FF"/>
              </w:rPr>
            </w:pPr>
            <w:hyperlink r:id="rId41"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 xml:space="preserve">Proposal 1: Explicit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2: If Common TA based TA determining solution can be further studied, implicit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 xml:space="preserve">Proposal 3: For </w:t>
            </w:r>
            <w:proofErr w:type="spellStart"/>
            <w:r w:rsidRPr="009353CF">
              <w:rPr>
                <w:rFonts w:eastAsiaTheme="majorEastAsia" w:cstheme="minorHAnsi"/>
              </w:rPr>
              <w:t>K_offset</w:t>
            </w:r>
            <w:proofErr w:type="spellEnd"/>
            <w:r w:rsidRPr="009353CF">
              <w:rPr>
                <w:rFonts w:eastAsiaTheme="majorEastAsia" w:cstheme="minorHAnsi"/>
              </w:rPr>
              <w:t xml:space="preserve"> configured in system information and used in initial access, beam specific system information based beam specific </w:t>
            </w:r>
            <w:proofErr w:type="spellStart"/>
            <w:r w:rsidRPr="009353CF">
              <w:rPr>
                <w:rFonts w:eastAsiaTheme="majorEastAsia" w:cstheme="minorHAnsi"/>
              </w:rPr>
              <w:t>K_offset</w:t>
            </w:r>
            <w:proofErr w:type="spellEnd"/>
            <w:r w:rsidRPr="009353CF">
              <w:rPr>
                <w:rFonts w:eastAsiaTheme="majorEastAsia" w:cstheme="minorHAnsi"/>
              </w:rPr>
              <w:t xml:space="preserve"> configuration, where different beam specific system information may carry different beam specific </w:t>
            </w:r>
            <w:proofErr w:type="spellStart"/>
            <w:r w:rsidRPr="009353CF">
              <w:rPr>
                <w:rFonts w:eastAsiaTheme="majorEastAsia" w:cstheme="minorHAnsi"/>
              </w:rPr>
              <w:t>K_offset</w:t>
            </w:r>
            <w:proofErr w:type="spellEnd"/>
            <w:r w:rsidRPr="009353CF">
              <w:rPr>
                <w:rFonts w:eastAsiaTheme="majorEastAsia" w:cstheme="minorHAnsi"/>
              </w:rPr>
              <w:t xml:space="preserve">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 xml:space="preserve">Proposal 4: Update </w:t>
            </w:r>
            <w:proofErr w:type="spellStart"/>
            <w:r w:rsidRPr="009353CF">
              <w:rPr>
                <w:rFonts w:eastAsiaTheme="majorEastAsia" w:cstheme="minorHAnsi"/>
              </w:rPr>
              <w:t>K_offset</w:t>
            </w:r>
            <w:proofErr w:type="spellEnd"/>
            <w:r w:rsidRPr="009353CF">
              <w:rPr>
                <w:rFonts w:eastAsiaTheme="majorEastAsia" w:cstheme="minorHAnsi"/>
              </w:rPr>
              <w:t xml:space="preserve">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5: Compared to detailed network indication signaling design for </w:t>
            </w:r>
            <w:proofErr w:type="spellStart"/>
            <w:r w:rsidRPr="009353CF">
              <w:rPr>
                <w:rFonts w:eastAsiaTheme="majorEastAsia" w:cstheme="minorHAnsi"/>
              </w:rPr>
              <w:t>K_offset</w:t>
            </w:r>
            <w:proofErr w:type="spellEnd"/>
            <w:r w:rsidRPr="009353CF">
              <w:rPr>
                <w:rFonts w:eastAsiaTheme="majorEastAsia" w:cstheme="minorHAnsi"/>
              </w:rPr>
              <w:t xml:space="preserve"> updating, the study on UE reporting TA related information for facilitating network updating </w:t>
            </w:r>
            <w:proofErr w:type="spellStart"/>
            <w:r w:rsidRPr="009353CF">
              <w:rPr>
                <w:rFonts w:eastAsiaTheme="majorEastAsia" w:cstheme="minorHAnsi"/>
              </w:rPr>
              <w:t>K_offset</w:t>
            </w:r>
            <w:proofErr w:type="spellEnd"/>
            <w:r w:rsidRPr="009353CF">
              <w:rPr>
                <w:rFonts w:eastAsiaTheme="majorEastAsia" w:cstheme="minorHAnsi"/>
              </w:rPr>
              <w:t xml:space="preserve">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w:t>
            </w:r>
            <w:proofErr w:type="gramStart"/>
            <w:r w:rsidRPr="00150324">
              <w:rPr>
                <w:rFonts w:eastAsiaTheme="majorEastAsia" w:cstheme="minorHAnsi"/>
              </w:rPr>
              <w:t>0..</w:t>
            </w:r>
            <w:proofErr w:type="gramEnd"/>
            <w:r w:rsidRPr="00150324">
              <w:rPr>
                <w:rFonts w:eastAsiaTheme="majorEastAsia" w:cstheme="minorHAnsi"/>
              </w:rPr>
              <w:t>15) to (0..31), while keep the bit size of PDSCH-to-</w:t>
            </w:r>
            <w:proofErr w:type="spellStart"/>
            <w:r w:rsidRPr="00150324">
              <w:rPr>
                <w:rFonts w:eastAsiaTheme="majorEastAsia" w:cstheme="minorHAnsi"/>
              </w:rPr>
              <w:t>HARQ_feedback</w:t>
            </w:r>
            <w:proofErr w:type="spellEnd"/>
            <w:r w:rsidRPr="00150324">
              <w:rPr>
                <w:rFonts w:eastAsiaTheme="majorEastAsia" w:cstheme="minorHAnsi"/>
              </w:rPr>
              <w:t xml:space="preserve">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f0"/>
              <w:numPr>
                <w:ilvl w:val="0"/>
                <w:numId w:val="30"/>
              </w:numPr>
              <w:spacing w:beforeLines="50" w:before="120"/>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 xml:space="preserve">Proposal 8: When downlink and uplink frame timing are aligned at </w:t>
            </w:r>
            <w:proofErr w:type="spellStart"/>
            <w:r w:rsidRPr="009353CF">
              <w:rPr>
                <w:rFonts w:eastAsiaTheme="majorEastAsia" w:cstheme="minorHAnsi"/>
              </w:rPr>
              <w:t>gNB</w:t>
            </w:r>
            <w:proofErr w:type="spellEnd"/>
            <w:r w:rsidRPr="009353CF">
              <w:rPr>
                <w:rFonts w:eastAsiaTheme="majorEastAsia" w:cstheme="minorHAnsi"/>
              </w:rPr>
              <w:t xml:space="preserve">, indication of </w:t>
            </w:r>
            <w:proofErr w:type="spellStart"/>
            <w:r w:rsidRPr="009353CF">
              <w:rPr>
                <w:rFonts w:eastAsiaTheme="majorEastAsia" w:cstheme="minorHAnsi"/>
              </w:rPr>
              <w:t>RAR_window_offset</w:t>
            </w:r>
            <w:proofErr w:type="spellEnd"/>
            <w:r w:rsidRPr="009353CF">
              <w:rPr>
                <w:rFonts w:eastAsiaTheme="majorEastAsia" w:cstheme="minorHAnsi"/>
              </w:rPr>
              <w:t xml:space="preserve">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9: When downlink and uplink frame timing are not aligned at </w:t>
            </w:r>
            <w:proofErr w:type="spellStart"/>
            <w:r w:rsidRPr="009353CF">
              <w:rPr>
                <w:rFonts w:eastAsiaTheme="majorEastAsia" w:cstheme="minorHAnsi"/>
              </w:rPr>
              <w:t>gNB</w:t>
            </w:r>
            <w:proofErr w:type="spellEnd"/>
            <w:r w:rsidRPr="009353CF">
              <w:rPr>
                <w:rFonts w:eastAsiaTheme="majorEastAsia" w:cstheme="minorHAnsi"/>
              </w:rPr>
              <w:t xml:space="preserve">, indication of </w:t>
            </w:r>
            <w:proofErr w:type="spellStart"/>
            <w:r w:rsidRPr="009353CF">
              <w:rPr>
                <w:rFonts w:eastAsiaTheme="majorEastAsia" w:cstheme="minorHAnsi"/>
              </w:rPr>
              <w:t>RAR_window_offset</w:t>
            </w:r>
            <w:proofErr w:type="spellEnd"/>
            <w:r w:rsidRPr="009353CF">
              <w:rPr>
                <w:rFonts w:eastAsiaTheme="majorEastAsia" w:cstheme="minorHAnsi"/>
              </w:rPr>
              <w:t xml:space="preserve">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AB7174" w:rsidP="00833BC9">
            <w:pPr>
              <w:rPr>
                <w:rFonts w:eastAsiaTheme="majorEastAsia" w:cstheme="minorHAnsi"/>
                <w:color w:val="0000FF"/>
              </w:rPr>
            </w:pPr>
            <w:hyperlink r:id="rId42"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a"/>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 xml:space="preserve">Proposal 1: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configured on a per beam basis should be supported.</w:t>
            </w:r>
          </w:p>
          <w:p w14:paraId="1DDCA43D"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 xml:space="preserve">Proposal 2: It is preferred to have common signaling to update the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w:t>
            </w:r>
          </w:p>
          <w:p w14:paraId="349578F9"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 xml:space="preserve">Proposal 3: The </w:t>
            </w:r>
            <w:proofErr w:type="spellStart"/>
            <w:r w:rsidRPr="009353CF">
              <w:rPr>
                <w:rFonts w:asciiTheme="minorHAnsi" w:eastAsiaTheme="majorEastAsia" w:hAnsiTheme="minorHAnsi" w:cstheme="minorHAnsi"/>
                <w:color w:val="000000"/>
              </w:rPr>
              <w:t>K_offset</w:t>
            </w:r>
            <w:proofErr w:type="spellEnd"/>
            <w:r w:rsidRPr="009353CF">
              <w:rPr>
                <w:rFonts w:asciiTheme="minorHAnsi" w:eastAsiaTheme="majorEastAsia" w:hAnsiTheme="minorHAnsi" w:cstheme="minorHAnsi"/>
                <w:color w:val="000000"/>
              </w:rPr>
              <w:t xml:space="preserve"> is configured with a unit of millisecond.</w:t>
            </w:r>
          </w:p>
          <w:p w14:paraId="654EC6DD" w14:textId="77777777" w:rsidR="0058235B" w:rsidRPr="009353CF" w:rsidRDefault="0058235B" w:rsidP="0058235B">
            <w:pPr>
              <w:pStyle w:val="aa"/>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a"/>
              <w:rPr>
                <w:rFonts w:asciiTheme="minorHAnsi" w:eastAsiaTheme="majorEastAsia" w:hAnsiTheme="minorHAnsi" w:cstheme="minorHAnsi"/>
                <w:color w:val="000000"/>
                <w:lang w:val="en-GB"/>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AB7174" w:rsidP="00833BC9">
            <w:pPr>
              <w:rPr>
                <w:rFonts w:eastAsiaTheme="majorEastAsia" w:cstheme="minorHAnsi"/>
                <w:color w:val="0000FF"/>
              </w:rPr>
            </w:pPr>
            <w:hyperlink r:id="rId43"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w:t>
            </w:r>
            <w:proofErr w:type="gramStart"/>
            <w:r w:rsidRPr="00150324">
              <w:rPr>
                <w:rFonts w:eastAsiaTheme="majorEastAsia" w:cstheme="minorHAnsi"/>
              </w:rPr>
              <w:t>supported, and</w:t>
            </w:r>
            <w:proofErr w:type="gramEnd"/>
            <w:r w:rsidRPr="00150324">
              <w:rPr>
                <w:rFonts w:eastAsiaTheme="majorEastAsia" w:cstheme="minorHAnsi"/>
              </w:rPr>
              <w:t xml:space="preserve">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xml:space="preserve">: The timing relationship for Configured Grant Type 1 should be </w:t>
            </w:r>
            <w:r w:rsidRPr="00150324">
              <w:rPr>
                <w:rFonts w:eastAsiaTheme="majorEastAsia" w:cstheme="minorHAnsi"/>
              </w:rPr>
              <w:lastRenderedPageBreak/>
              <w:t>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AB7174" w:rsidP="00833BC9">
            <w:pPr>
              <w:rPr>
                <w:rFonts w:eastAsiaTheme="majorEastAsia" w:cstheme="minorHAnsi"/>
                <w:color w:val="0000FF"/>
              </w:rPr>
            </w:pPr>
            <w:hyperlink r:id="rId44"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 xml:space="preserve">Proposal 1: Do not support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 xml:space="preserve">Proposal 2: Support UE-specific </w:t>
            </w:r>
            <w:proofErr w:type="spellStart"/>
            <w:r w:rsidRPr="009353CF">
              <w:rPr>
                <w:rFonts w:eastAsiaTheme="majorEastAsia" w:cstheme="minorHAnsi"/>
              </w:rPr>
              <w:t>K_offset</w:t>
            </w:r>
            <w:proofErr w:type="spellEnd"/>
            <w:r w:rsidRPr="009353CF">
              <w:rPr>
                <w:rFonts w:eastAsiaTheme="majorEastAsia" w:cstheme="minorHAnsi"/>
              </w:rPr>
              <w:t xml:space="preserve">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w:t>
            </w:r>
            <w:proofErr w:type="spellStart"/>
            <w:r w:rsidRPr="009353CF">
              <w:rPr>
                <w:rFonts w:eastAsiaTheme="majorEastAsia" w:cstheme="minorHAnsi"/>
              </w:rPr>
              <w:t>K_offset</w:t>
            </w:r>
            <w:proofErr w:type="spellEnd"/>
            <w:r w:rsidRPr="009353CF">
              <w:rPr>
                <w:rFonts w:eastAsiaTheme="majorEastAsia" w:cstheme="minorHAnsi"/>
              </w:rPr>
              <w:t xml:space="preserve">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 xml:space="preserve">Proposal 5: RAN1 to discuss signaling alternatives for providing UE-specific </w:t>
            </w:r>
            <w:proofErr w:type="spellStart"/>
            <w:r w:rsidRPr="009353CF">
              <w:rPr>
                <w:rFonts w:eastAsiaTheme="majorEastAsia" w:cstheme="minorHAnsi"/>
              </w:rPr>
              <w:t>K_offset</w:t>
            </w:r>
            <w:proofErr w:type="spellEnd"/>
            <w:r w:rsidRPr="009353CF">
              <w:rPr>
                <w:rFonts w:eastAsiaTheme="majorEastAsia" w:cstheme="minorHAnsi"/>
              </w:rPr>
              <w:t xml:space="preserve">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 xml:space="preserve">Proposal 6: RAN1 to assume long TA as baseline solution and no </w:t>
            </w:r>
            <w:proofErr w:type="spellStart"/>
            <w:r w:rsidRPr="009353CF">
              <w:rPr>
                <w:rFonts w:eastAsiaTheme="majorEastAsia" w:cstheme="minorHAnsi"/>
              </w:rPr>
              <w:t>K_mac</w:t>
            </w:r>
            <w:proofErr w:type="spellEnd"/>
            <w:r w:rsidRPr="009353CF">
              <w:rPr>
                <w:rFonts w:eastAsiaTheme="majorEastAsia" w:cstheme="minorHAnsi"/>
              </w:rPr>
              <w:t xml:space="preserve">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AB7174" w:rsidP="00833BC9">
            <w:pPr>
              <w:rPr>
                <w:rFonts w:eastAsiaTheme="majorEastAsia" w:cstheme="minorHAnsi"/>
                <w:color w:val="0000FF"/>
              </w:rPr>
            </w:pPr>
            <w:hyperlink r:id="rId45"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AB7174" w:rsidP="00833BC9">
            <w:pPr>
              <w:rPr>
                <w:rFonts w:eastAsiaTheme="majorEastAsia" w:cstheme="minorHAnsi"/>
                <w:color w:val="0000FF"/>
              </w:rPr>
            </w:pPr>
            <w:hyperlink r:id="rId46"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2"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f0"/>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Offset_s</w:t>
            </w:r>
            <w:proofErr w:type="spellEnd"/>
          </w:p>
          <w:p w14:paraId="1A3A7928" w14:textId="77777777" w:rsidR="000443E5" w:rsidRPr="000443E5" w:rsidRDefault="000443E5" w:rsidP="00363423">
            <w:pPr>
              <w:pStyle w:val="aff0"/>
              <w:numPr>
                <w:ilvl w:val="1"/>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p>
          <w:p w14:paraId="5046B17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 xml:space="preserve">The scheduling offset for the following timing relationships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Offset_s+Offset_f</w:t>
            </w:r>
            <w:proofErr w:type="spellEnd"/>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 xml:space="preserve">The scheduling offset for the application of MAC-CE commands with DL configuration is calculated as </w:t>
            </w:r>
            <w:proofErr w:type="spellStart"/>
            <w:r w:rsidRPr="000443E5">
              <w:rPr>
                <w:rFonts w:eastAsiaTheme="majorEastAsia" w:cstheme="minorHAnsi"/>
                <w:lang w:val="en-GB"/>
              </w:rPr>
              <w:t>K_offset</w:t>
            </w:r>
            <w:proofErr w:type="spellEnd"/>
            <w:r w:rsidRPr="000443E5">
              <w:rPr>
                <w:rFonts w:eastAsiaTheme="majorEastAsia" w:cstheme="minorHAnsi"/>
                <w:lang w:val="en-GB"/>
              </w:rPr>
              <w:t>=</w:t>
            </w:r>
            <w:proofErr w:type="spellStart"/>
            <w:r w:rsidRPr="000443E5">
              <w:rPr>
                <w:rFonts w:eastAsiaTheme="majorEastAsia" w:cstheme="minorHAnsi"/>
                <w:lang w:val="en-GB"/>
              </w:rPr>
              <w:t>Offset_f</w:t>
            </w:r>
            <w:proofErr w:type="spellEnd"/>
            <w:r w:rsidRPr="000443E5">
              <w:rPr>
                <w:rFonts w:eastAsiaTheme="majorEastAsia" w:cstheme="minorHAnsi"/>
                <w:lang w:val="en-GB"/>
              </w:rPr>
              <w:t>.</w:t>
            </w:r>
          </w:p>
          <w:p w14:paraId="1CD80FCF" w14:textId="77777777" w:rsidR="000443E5" w:rsidRPr="000443E5" w:rsidRDefault="000443E5" w:rsidP="00363423">
            <w:pPr>
              <w:pStyle w:val="aff0"/>
              <w:numPr>
                <w:ilvl w:val="0"/>
                <w:numId w:val="31"/>
              </w:numPr>
              <w:spacing w:line="256" w:lineRule="auto"/>
              <w:rPr>
                <w:rFonts w:eastAsiaTheme="majorEastAsia" w:cstheme="minorHAnsi"/>
                <w:lang w:val="en-GB"/>
              </w:rPr>
            </w:pPr>
            <w:proofErr w:type="spellStart"/>
            <w:r w:rsidRPr="000443E5">
              <w:rPr>
                <w:rFonts w:eastAsiaTheme="majorEastAsia" w:cstheme="minorHAnsi"/>
                <w:lang w:val="en-GB"/>
              </w:rPr>
              <w:t>Offset_f</w:t>
            </w:r>
            <w:proofErr w:type="spellEnd"/>
            <w:r w:rsidRPr="000443E5">
              <w:rPr>
                <w:rFonts w:eastAsiaTheme="majorEastAsia" w:cstheme="minorHAnsi"/>
                <w:lang w:val="en-GB"/>
              </w:rPr>
              <w:t xml:space="preserve"> is the common offset used in the calculation of TA of PRACH transmission.</w:t>
            </w:r>
          </w:p>
          <w:p w14:paraId="5090E336" w14:textId="49F9B098"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lastRenderedPageBreak/>
              <w:t xml:space="preserve">FFS Beam specific and UE specific </w:t>
            </w:r>
            <w:proofErr w:type="spellStart"/>
            <w:r w:rsidRPr="000443E5">
              <w:rPr>
                <w:rFonts w:eastAsiaTheme="majorEastAsia" w:cstheme="minorHAnsi"/>
                <w:lang w:val="en-GB"/>
              </w:rPr>
              <w:t>Offset_s</w:t>
            </w:r>
            <w:proofErr w:type="spellEnd"/>
            <w:r w:rsidRPr="000443E5">
              <w:rPr>
                <w:rFonts w:eastAsiaTheme="majorEastAsia" w:cstheme="minorHAnsi"/>
                <w:lang w:val="en-GB"/>
              </w:rPr>
              <w:t>.</w:t>
            </w:r>
          </w:p>
          <w:p w14:paraId="61695D84" w14:textId="77777777" w:rsidR="000443E5" w:rsidRPr="000443E5" w:rsidRDefault="000443E5" w:rsidP="000443E5">
            <w:pPr>
              <w:rPr>
                <w:rFonts w:eastAsiaTheme="majorEastAsia" w:cstheme="minorHAnsi"/>
                <w:lang w:val="en-GB"/>
              </w:rPr>
            </w:pPr>
            <w:bookmarkStart w:id="113" w:name="_Hlk62034608"/>
            <w:bookmarkEnd w:id="112"/>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ff0"/>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lang w:val="en-GB"/>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AB7174" w:rsidP="00833BC9">
            <w:pPr>
              <w:rPr>
                <w:rFonts w:eastAsiaTheme="majorEastAsia" w:cstheme="minorHAnsi"/>
                <w:color w:val="0000FF"/>
              </w:rPr>
            </w:pPr>
            <w:hyperlink r:id="rId47"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a"/>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a"/>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a"/>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a"/>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AB7174" w:rsidP="00833BC9">
            <w:pPr>
              <w:rPr>
                <w:rFonts w:eastAsiaTheme="majorEastAsia" w:cstheme="minorHAnsi"/>
                <w:color w:val="0000FF"/>
              </w:rPr>
            </w:pPr>
            <w:hyperlink r:id="rId48"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8"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9353CF">
              <w:rPr>
                <w:rFonts w:eastAsiaTheme="majorEastAsia" w:cstheme="minorHAnsi"/>
              </w:rPr>
              <w:t>ra-</w:t>
            </w:r>
            <w:proofErr w:type="spellStart"/>
            <w:r w:rsidRPr="009353CF">
              <w:rPr>
                <w:rFonts w:eastAsiaTheme="majorEastAsia" w:cstheme="minorHAnsi"/>
              </w:rPr>
              <w:t>ContentionResolutionTimer</w:t>
            </w:r>
            <w:proofErr w:type="spellEnd"/>
            <w:r w:rsidRPr="009353CF">
              <w:rPr>
                <w:rFonts w:eastAsiaTheme="majorEastAsia" w:cstheme="minorHAnsi"/>
              </w:rPr>
              <w:t xml:space="preserve"> and an offset to the start of ra-</w:t>
            </w:r>
            <w:proofErr w:type="spellStart"/>
            <w:r w:rsidRPr="009353CF">
              <w:rPr>
                <w:rFonts w:eastAsiaTheme="majorEastAsia" w:cstheme="minorHAnsi"/>
              </w:rPr>
              <w:t>ContentionResolutionTimer</w:t>
            </w:r>
            <w:proofErr w:type="spellEnd"/>
            <w:r w:rsidRPr="009353CF">
              <w:rPr>
                <w:rFonts w:eastAsiaTheme="majorEastAsia" w:cstheme="minorHAnsi"/>
              </w:rPr>
              <w:t xml:space="preserve">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19" w:name="_Hlk62034867"/>
            <w:bookmarkEnd w:id="118"/>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37C84" w14:textId="77777777" w:rsidR="006E02A4" w:rsidRDefault="006E02A4">
      <w:r>
        <w:separator/>
      </w:r>
    </w:p>
  </w:endnote>
  <w:endnote w:type="continuationSeparator" w:id="0">
    <w:p w14:paraId="7C984C37" w14:textId="77777777" w:rsidR="006E02A4" w:rsidRDefault="006E02A4">
      <w:r>
        <w:continuationSeparator/>
      </w:r>
    </w:p>
  </w:endnote>
  <w:endnote w:type="continuationNotice" w:id="1">
    <w:p w14:paraId="0ED1E44B" w14:textId="77777777" w:rsidR="006E02A4" w:rsidRDefault="006E0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AB7174" w:rsidRDefault="00AB717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27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CA443" w14:textId="77777777" w:rsidR="006E02A4" w:rsidRDefault="006E02A4">
      <w:r>
        <w:separator/>
      </w:r>
    </w:p>
  </w:footnote>
  <w:footnote w:type="continuationSeparator" w:id="0">
    <w:p w14:paraId="1D14E6E0" w14:textId="77777777" w:rsidR="006E02A4" w:rsidRDefault="006E02A4">
      <w:r>
        <w:continuationSeparator/>
      </w:r>
    </w:p>
  </w:footnote>
  <w:footnote w:type="continuationNotice" w:id="1">
    <w:p w14:paraId="37533AF8" w14:textId="77777777" w:rsidR="006E02A4" w:rsidRDefault="006E0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AB7174" w:rsidRDefault="00AB71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1"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5"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0"/>
  </w:num>
  <w:num w:numId="4">
    <w:abstractNumId w:val="32"/>
  </w:num>
  <w:num w:numId="5">
    <w:abstractNumId w:val="33"/>
  </w:num>
  <w:num w:numId="6">
    <w:abstractNumId w:val="37"/>
  </w:num>
  <w:num w:numId="7">
    <w:abstractNumId w:val="13"/>
  </w:num>
  <w:num w:numId="8">
    <w:abstractNumId w:val="14"/>
  </w:num>
  <w:num w:numId="9">
    <w:abstractNumId w:val="9"/>
  </w:num>
  <w:num w:numId="10">
    <w:abstractNumId w:val="42"/>
  </w:num>
  <w:num w:numId="11">
    <w:abstractNumId w:val="20"/>
  </w:num>
  <w:num w:numId="12">
    <w:abstractNumId w:val="40"/>
  </w:num>
  <w:num w:numId="13">
    <w:abstractNumId w:val="17"/>
  </w:num>
  <w:num w:numId="14">
    <w:abstractNumId w:val="6"/>
  </w:num>
  <w:num w:numId="15">
    <w:abstractNumId w:val="28"/>
  </w:num>
  <w:num w:numId="16">
    <w:abstractNumId w:val="15"/>
  </w:num>
  <w:num w:numId="17">
    <w:abstractNumId w:val="26"/>
  </w:num>
  <w:num w:numId="18">
    <w:abstractNumId w:val="3"/>
  </w:num>
  <w:num w:numId="19">
    <w:abstractNumId w:val="16"/>
  </w:num>
  <w:num w:numId="20">
    <w:abstractNumId w:val="39"/>
  </w:num>
  <w:num w:numId="21">
    <w:abstractNumId w:val="7"/>
  </w:num>
  <w:num w:numId="22">
    <w:abstractNumId w:val="36"/>
  </w:num>
  <w:num w:numId="23">
    <w:abstractNumId w:val="43"/>
  </w:num>
  <w:num w:numId="24">
    <w:abstractNumId w:val="29"/>
  </w:num>
  <w:num w:numId="25">
    <w:abstractNumId w:val="4"/>
  </w:num>
  <w:num w:numId="26">
    <w:abstractNumId w:val="21"/>
  </w:num>
  <w:num w:numId="27">
    <w:abstractNumId w:val="44"/>
  </w:num>
  <w:num w:numId="28">
    <w:abstractNumId w:val="18"/>
  </w:num>
  <w:num w:numId="29">
    <w:abstractNumId w:val="10"/>
  </w:num>
  <w:num w:numId="30">
    <w:abstractNumId w:val="8"/>
  </w:num>
  <w:num w:numId="31">
    <w:abstractNumId w:val="34"/>
  </w:num>
  <w:num w:numId="32">
    <w:abstractNumId w:val="24"/>
  </w:num>
  <w:num w:numId="33">
    <w:abstractNumId w:val="12"/>
  </w:num>
  <w:num w:numId="34">
    <w:abstractNumId w:val="25"/>
  </w:num>
  <w:num w:numId="35">
    <w:abstractNumId w:val="45"/>
  </w:num>
  <w:num w:numId="36">
    <w:abstractNumId w:val="35"/>
  </w:num>
  <w:num w:numId="37">
    <w:abstractNumId w:val="22"/>
  </w:num>
  <w:num w:numId="38">
    <w:abstractNumId w:val="5"/>
  </w:num>
  <w:num w:numId="39">
    <w:abstractNumId w:val="1"/>
  </w:num>
  <w:num w:numId="40">
    <w:abstractNumId w:val="11"/>
  </w:num>
  <w:num w:numId="41">
    <w:abstractNumId w:val="41"/>
  </w:num>
  <w:num w:numId="42">
    <w:abstractNumId w:val="30"/>
  </w:num>
  <w:num w:numId="43">
    <w:abstractNumId w:val="38"/>
  </w:num>
  <w:num w:numId="44">
    <w:abstractNumId w:val="19"/>
  </w:num>
  <w:num w:numId="45">
    <w:abstractNumId w:val="2"/>
  </w:num>
  <w:num w:numId="4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C4"/>
    <w:rsid w:val="0014666B"/>
    <w:rsid w:val="00150324"/>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57B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89E"/>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1C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10249"/>
    <w:rsid w:val="00D1076E"/>
    <w:rsid w:val="00D10FED"/>
    <w:rsid w:val="00D115C3"/>
    <w:rsid w:val="00D11897"/>
    <w:rsid w:val="00D12B9D"/>
    <w:rsid w:val="00D13135"/>
    <w:rsid w:val="00D133AF"/>
    <w:rsid w:val="00D13E4E"/>
    <w:rsid w:val="00D1534B"/>
    <w:rsid w:val="00D20B95"/>
    <w:rsid w:val="00D21882"/>
    <w:rsid w:val="00D232A9"/>
    <w:rsid w:val="00D236A1"/>
    <w:rsid w:val="00D239A7"/>
    <w:rsid w:val="00D23F47"/>
    <w:rsid w:val="00D252F0"/>
    <w:rsid w:val="00D26E27"/>
    <w:rsid w:val="00D308C9"/>
    <w:rsid w:val="00D30C9B"/>
    <w:rsid w:val="00D31672"/>
    <w:rsid w:val="00D32DE6"/>
    <w:rsid w:val="00D3341B"/>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5653"/>
    <w:rsid w:val="00EC6040"/>
    <w:rsid w:val="00EC6B83"/>
    <w:rsid w:val="00EC71CE"/>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B7174"/>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AB717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B7174"/>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qFormat/>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목록 단락,1st level - Bullet List Paragraph,List Paragraph1,Lettre d'introduction,Paragrafo elenco,Normal bullet 2,Bullet list,Numbered List,Task Body,Viñetas (Inicio Parrafo),3 Txt tabla,列出段落1,中等深浅网格 1 - 着色 21"/>
    <w:basedOn w:val="a1"/>
    <w:link w:val="aff1"/>
    <w:uiPriority w:val="34"/>
    <w:qFormat/>
    <w:rsid w:val="008D00A5"/>
    <w:pPr>
      <w:ind w:left="720"/>
    </w:pPr>
    <w:rPr>
      <w:rFonts w:eastAsia="Calibri"/>
      <w:lang w:val="x-none"/>
    </w:rPr>
  </w:style>
  <w:style w:type="character" w:customStyle="1" w:styleId="aff1">
    <w:name w:val="リスト段落 (文字)"/>
    <w:aliases w:val="- Bullets (文字),Lista1 (文字),?? ?? (文字),????? (文字),???? (文字),목록 단락 (文字),1st level - Bullet List Paragraph (文字),List Paragraph1 (文字),Lettre d'introduction (文字),Paragrafo elenco (文字),Normal bullet 2 (文字),Bullet list (文字),Numbered List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304.zip" TargetMode="External"/><Relationship Id="rId39" Type="http://schemas.openxmlformats.org/officeDocument/2006/relationships/hyperlink" Target="https://www.3gpp.org/ftp/TSG_RAN/WG1_RL1/TSGR1_104-e/Docs/R1-2100984.zip" TargetMode="Externa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hyperlink" Target="https://www.3gpp.org/ftp/TSG_RAN/WG1_RL1/TSGR1_104-e/Docs/R1-2100807.zip" TargetMode="External"/><Relationship Id="rId42" Type="http://schemas.openxmlformats.org/officeDocument/2006/relationships/hyperlink" Target="https://www.3gpp.org/ftp/TSG_RAN/WG1_RL1/TSGR1_104-e/Docs/R1-2101117.zip" TargetMode="External"/><Relationship Id="rId47" Type="http://schemas.openxmlformats.org/officeDocument/2006/relationships/hyperlink" Target="https://www.3gpp.org/ftp/TSG_RAN/WG1_RL1/TSGR1_104-e/Docs/R1-2101616.zip"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244.zip" TargetMode="External"/><Relationship Id="rId33" Type="http://schemas.openxmlformats.org/officeDocument/2006/relationships/hyperlink" Target="https://www.3gpp.org/ftp/TSG_RAN/WG1_RL1/TSGR1_104-e/Docs/R1-2100757.zip" TargetMode="External"/><Relationship Id="rId38" Type="http://schemas.openxmlformats.org/officeDocument/2006/relationships/hyperlink" Target="https://www.3gpp.org/ftp/TSG_RAN/WG1_RL1/TSGR1_104-e/Docs/R1-2100971.zip" TargetMode="External"/><Relationship Id="rId46" Type="http://schemas.openxmlformats.org/officeDocument/2006/relationships/hyperlink" Target="https://www.3gpp.org/ftp/TSG_RAN/WG1_RL1/TSGR1_104-e/Docs/R1-2101464.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4-e/Docs/R1-2100496.zip" TargetMode="External"/><Relationship Id="rId41" Type="http://schemas.openxmlformats.org/officeDocument/2006/relationships/hyperlink" Target="https://www.3gpp.org/ftp/TSG_RAN/WG1_RL1/TSGR1_104-e/Docs/R1-210104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04-e/Docs/R1-2100222.zip" TargetMode="External"/><Relationship Id="rId32" Type="http://schemas.openxmlformats.org/officeDocument/2006/relationships/hyperlink" Target="https://www.3gpp.org/ftp/TSG_RAN/WG1_RL1/TSGR1_104-e/Docs/R1-2100703.zip" TargetMode="External"/><Relationship Id="rId37" Type="http://schemas.openxmlformats.org/officeDocument/2006/relationships/hyperlink" Target="https://www.3gpp.org/ftp/TSG_RAN/WG1_RL1/TSGR1_104-e/Docs/R1-2100922.zip" TargetMode="External"/><Relationship Id="rId40" Type="http://schemas.openxmlformats.org/officeDocument/2006/relationships/hyperlink" Target="https://www.3gpp.org/ftp/TSG_RAN/WG1_RL1/TSGR1_104-e/Docs/R1-2101024.zip" TargetMode="External"/><Relationship Id="rId45" Type="http://schemas.openxmlformats.org/officeDocument/2006/relationships/hyperlink" Target="https://www.3gpp.org/ftp/TSG_RAN/WG1_RL1/TSGR1_104-e/Docs/R1-2101383.zip"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04-e/Docs/R1-2100156.zip" TargetMode="External"/><Relationship Id="rId28" Type="http://schemas.openxmlformats.org/officeDocument/2006/relationships/hyperlink" Target="https://www.3gpp.org/ftp/TSG_RAN/WG1_RL1/TSGR1_104-e/Docs/R1-2100441.zip" TargetMode="External"/><Relationship Id="rId36" Type="http://schemas.openxmlformats.org/officeDocument/2006/relationships/hyperlink" Target="https://www.3gpp.org/ftp/TSG_RAN/WG1_RL1/TSGR1_104-e/Docs/R1-2100912.ZIP"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654.zip" TargetMode="External"/><Relationship Id="rId44" Type="http://schemas.openxmlformats.org/officeDocument/2006/relationships/hyperlink" Target="https://www.3gpp.org/ftp/TSG_RAN/WG1_RL1/TSGR1_104-e/Docs/R1-210129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381.zip" TargetMode="External"/><Relationship Id="rId30" Type="http://schemas.openxmlformats.org/officeDocument/2006/relationships/hyperlink" Target="https://www.3gpp.org/ftp/TSG_RAN/WG1_RL1/TSGR1_104-e/Docs/R1-2100594.zip" TargetMode="External"/><Relationship Id="rId35" Type="http://schemas.openxmlformats.org/officeDocument/2006/relationships/hyperlink" Target="https://www.3gpp.org/ftp/TSG_RAN/WG1_RL1/TSGR1_104-e/Docs/R1-2100859.zip" TargetMode="External"/><Relationship Id="rId43" Type="http://schemas.openxmlformats.org/officeDocument/2006/relationships/hyperlink" Target="https://www.3gpp.org/ftp/TSG_RAN/WG1_RL1/TSGR1_104-e/Docs/R1-2101206.zip" TargetMode="External"/><Relationship Id="rId48" Type="http://schemas.openxmlformats.org/officeDocument/2006/relationships/hyperlink" Target="https://www.3gpp.org/ftp/TSG_RAN/WG1_RL1/TSGR1_104-e/Docs/R1-2101694.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DAB01-3C17-4545-8897-B4D3E1F5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8622</Words>
  <Characters>49149</Characters>
  <Application>Microsoft Office Word</Application>
  <DocSecurity>0</DocSecurity>
  <Lines>409</Lines>
  <Paragraphs>115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57656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缪德山</dc:creator>
  <cp:lastModifiedBy>Nishio Akihiko (西尾 昭彦)</cp:lastModifiedBy>
  <cp:revision>93</cp:revision>
  <dcterms:created xsi:type="dcterms:W3CDTF">2021-01-26T01:52:00Z</dcterms:created>
  <dcterms:modified xsi:type="dcterms:W3CDTF">2021-01-26T14:57:00Z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