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0A5CF5F5"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635D6B">
        <w:rPr>
          <w:rFonts w:ascii="Times New Roman" w:hAnsi="Times New Roman" w:cs="Times New Roman"/>
          <w:b/>
          <w:sz w:val="21"/>
          <w:lang w:val="en-GB"/>
        </w:rPr>
        <w:t>4</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proofErr w:type="spellStart"/>
      <w:r w:rsidR="0020330E" w:rsidRPr="0020330E">
        <w:rPr>
          <w:rFonts w:ascii="Times New Roman" w:hAnsi="Times New Roman" w:cs="Times New Roman"/>
          <w:b/>
          <w:sz w:val="21"/>
          <w:lang w:eastAsia="ja-JP"/>
        </w:rPr>
        <w:t>R1</w:t>
      </w:r>
      <w:proofErr w:type="spellEnd"/>
      <w:r w:rsidR="0020330E" w:rsidRPr="0020330E">
        <w:rPr>
          <w:rFonts w:ascii="Times New Roman" w:hAnsi="Times New Roman" w:cs="Times New Roman"/>
          <w:b/>
          <w:sz w:val="21"/>
          <w:lang w:eastAsia="ja-JP"/>
        </w:rPr>
        <w:t>-2101042</w:t>
      </w:r>
    </w:p>
    <w:p w14:paraId="6240213C" w14:textId="27F7F892" w:rsidR="00E36956" w:rsidRPr="00B56F0F" w:rsidRDefault="00635D6B" w:rsidP="009A37CD">
      <w:pPr>
        <w:pStyle w:val="a5"/>
        <w:jc w:val="both"/>
        <w:rPr>
          <w:rFonts w:ascii="Times New Roman" w:hAnsi="Times New Roman" w:cs="Times New Roman"/>
          <w:sz w:val="21"/>
          <w:szCs w:val="22"/>
          <w:lang w:eastAsia="ja-JP"/>
        </w:rPr>
      </w:pPr>
      <w:bookmarkStart w:id="2" w:name="_Hlk53514610"/>
      <w:r w:rsidRPr="00635D6B">
        <w:rPr>
          <w:rFonts w:ascii="Times New Roman" w:hAnsi="Times New Roman" w:cs="Times New Roman"/>
          <w:sz w:val="21"/>
          <w:szCs w:val="22"/>
          <w:lang w:eastAsia="ja-JP"/>
        </w:rPr>
        <w:t>e-Meeting, January 25th – February 5th, 2021</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3"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3"/>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4" w:name="Source"/>
      <w:bookmarkEnd w:id="4"/>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5" w:name="DocumentFor"/>
      <w:bookmarkEnd w:id="5"/>
      <w:r w:rsidRPr="00AF007B">
        <w:rPr>
          <w:rFonts w:ascii="Times New Roman" w:hAnsi="Times New Roman"/>
          <w:sz w:val="21"/>
        </w:rPr>
        <w:t>Introduction</w:t>
      </w:r>
    </w:p>
    <w:p w14:paraId="20BF8889" w14:textId="4E9EA9CC" w:rsidR="009E7156" w:rsidRDefault="00325B82" w:rsidP="002959E7">
      <w:pPr>
        <w:spacing w:beforeLines="50" w:before="120" w:afterLines="50" w:after="120"/>
        <w:rPr>
          <w:rFonts w:ascii="Times New Roman" w:hAnsi="Times New Roman" w:cs="Times New Roman"/>
          <w:sz w:val="20"/>
          <w:szCs w:val="20"/>
        </w:rPr>
      </w:pPr>
      <w:bookmarkStart w:id="6"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w:t>
      </w:r>
      <w:r w:rsidR="001E3833">
        <w:rPr>
          <w:rFonts w:ascii="Times New Roman" w:hAnsi="Times New Roman" w:cs="Times New Roman"/>
          <w:sz w:val="20"/>
          <w:szCs w:val="20"/>
        </w:rPr>
        <w:t xml:space="preserve">the </w:t>
      </w:r>
      <w:r>
        <w:rPr>
          <w:rFonts w:ascii="Times New Roman" w:hAnsi="Times New Roman" w:cs="Times New Roman"/>
          <w:sz w:val="20"/>
          <w:szCs w:val="20"/>
        </w:rPr>
        <w:t xml:space="preserve">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#10</w:t>
      </w:r>
      <w:r w:rsidR="003B4F52">
        <w:rPr>
          <w:rFonts w:ascii="Times New Roman" w:hAnsi="Times New Roman" w:cs="Times New Roman"/>
          <w:sz w:val="20"/>
          <w:szCs w:val="20"/>
        </w:rPr>
        <w:t>3</w:t>
      </w:r>
      <w:r>
        <w:rPr>
          <w:rFonts w:ascii="Times New Roman" w:hAnsi="Times New Roman" w:cs="Times New Roman"/>
          <w:sz w:val="20"/>
          <w:szCs w:val="20"/>
        </w:rPr>
        <w:t xml:space="preserve">-e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Pr="00325B82">
        <w:rPr>
          <w:rFonts w:ascii="Times New Roman" w:hAnsi="Times New Roman" w:cs="Times New Roman"/>
          <w:sz w:val="20"/>
          <w:szCs w:val="20"/>
        </w:rPr>
        <w:t>timing relationship enhancements for NTN</w:t>
      </w:r>
      <w:r w:rsidR="00851E9B">
        <w:rPr>
          <w:rFonts w:ascii="Times New Roman" w:hAnsi="Times New Roman" w:cs="Times New Roman"/>
          <w:sz w:val="20"/>
          <w:szCs w:val="20"/>
        </w:rPr>
        <w:t xml:space="preserve"> </w:t>
      </w:r>
      <w:r w:rsidR="00851E9B">
        <w:rPr>
          <w:rFonts w:ascii="Times New Roman" w:hAnsi="Times New Roman" w:cs="Times New Roman"/>
          <w:sz w:val="20"/>
          <w:szCs w:val="20"/>
        </w:rPr>
        <w:fldChar w:fldCharType="begin"/>
      </w:r>
      <w:r w:rsidR="00851E9B">
        <w:rPr>
          <w:rFonts w:ascii="Times New Roman" w:hAnsi="Times New Roman" w:cs="Times New Roman"/>
          <w:sz w:val="20"/>
          <w:szCs w:val="20"/>
        </w:rPr>
        <w:instrText xml:space="preserve"> REF _Ref60817485 \n \h </w:instrText>
      </w:r>
      <w:r w:rsidR="00851E9B">
        <w:rPr>
          <w:rFonts w:ascii="Times New Roman" w:hAnsi="Times New Roman" w:cs="Times New Roman"/>
          <w:sz w:val="20"/>
          <w:szCs w:val="20"/>
        </w:rPr>
      </w:r>
      <w:r w:rsidR="00851E9B">
        <w:rPr>
          <w:rFonts w:ascii="Times New Roman" w:hAnsi="Times New Roman" w:cs="Times New Roman"/>
          <w:sz w:val="20"/>
          <w:szCs w:val="20"/>
        </w:rPr>
        <w:fldChar w:fldCharType="separate"/>
      </w:r>
      <w:r w:rsidR="00851E9B">
        <w:rPr>
          <w:rFonts w:ascii="Times New Roman" w:hAnsi="Times New Roman" w:cs="Times New Roman"/>
          <w:sz w:val="20"/>
          <w:szCs w:val="20"/>
        </w:rPr>
        <w:t>[1]</w:t>
      </w:r>
      <w:r w:rsidR="00851E9B">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D09BE" w14:paraId="05AB2EF0" w14:textId="77777777" w:rsidTr="00FD09BE">
        <w:tc>
          <w:tcPr>
            <w:tcW w:w="9962" w:type="dxa"/>
          </w:tcPr>
          <w:p w14:paraId="49938778" w14:textId="6932FBEA" w:rsidR="00854270" w:rsidRDefault="00854270" w:rsidP="00506209">
            <w:pPr>
              <w:widowControl/>
              <w:jc w:val="left"/>
              <w:rPr>
                <w:b/>
                <w:bCs/>
                <w:u w:val="single"/>
                <w:lang w:eastAsia="x-none"/>
              </w:rPr>
            </w:pPr>
            <w:bookmarkStart w:id="7" w:name="_Hlk56149827"/>
            <w:r w:rsidRPr="00854270">
              <w:rPr>
                <w:b/>
                <w:bCs/>
                <w:u w:val="single"/>
                <w:lang w:eastAsia="x-none"/>
              </w:rPr>
              <w:t xml:space="preserve">On configuration of </w:t>
            </w:r>
            <w:proofErr w:type="spellStart"/>
            <w:r w:rsidRPr="00854270">
              <w:rPr>
                <w:b/>
                <w:bCs/>
                <w:u w:val="single"/>
                <w:lang w:eastAsia="x-none"/>
              </w:rPr>
              <w:t>K_offset</w:t>
            </w:r>
            <w:proofErr w:type="spellEnd"/>
          </w:p>
          <w:p w14:paraId="4113ED73" w14:textId="77777777" w:rsidR="00854270" w:rsidRDefault="00854270" w:rsidP="00854270">
            <w:pPr>
              <w:rPr>
                <w:lang w:eastAsia="x-none"/>
              </w:rPr>
            </w:pPr>
            <w:r>
              <w:rPr>
                <w:highlight w:val="green"/>
                <w:lang w:eastAsia="x-none"/>
              </w:rPr>
              <w:t>Agreement:</w:t>
            </w:r>
          </w:p>
          <w:p w14:paraId="3489209B" w14:textId="77777777" w:rsidR="00854270" w:rsidRDefault="00854270" w:rsidP="009E0F01">
            <w:pPr>
              <w:widowControl/>
              <w:numPr>
                <w:ilvl w:val="0"/>
                <w:numId w:val="12"/>
              </w:numPr>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0BB4AD42" w14:textId="77777777" w:rsidR="00854270" w:rsidRDefault="00854270" w:rsidP="009E0F01">
            <w:pPr>
              <w:widowControl/>
              <w:numPr>
                <w:ilvl w:val="0"/>
                <w:numId w:val="12"/>
              </w:numPr>
              <w:jc w:val="left"/>
              <w:rPr>
                <w:lang w:eastAsia="x-none"/>
              </w:rPr>
            </w:pPr>
            <w:r>
              <w:rPr>
                <w:lang w:eastAsia="x-none"/>
              </w:rPr>
              <w:t xml:space="preserve">FFS: Beam specific </w:t>
            </w:r>
            <w:proofErr w:type="spellStart"/>
            <w:r>
              <w:rPr>
                <w:lang w:eastAsia="x-none"/>
              </w:rPr>
              <w:t>K_offset</w:t>
            </w:r>
            <w:proofErr w:type="spellEnd"/>
            <w:r>
              <w:rPr>
                <w:lang w:eastAsia="x-none"/>
              </w:rPr>
              <w:t xml:space="preserve"> configured in system information and used in initial access.</w:t>
            </w:r>
          </w:p>
          <w:p w14:paraId="63F72DED" w14:textId="3EC28679" w:rsidR="00854270" w:rsidRDefault="00854270" w:rsidP="00506209">
            <w:pPr>
              <w:widowControl/>
              <w:jc w:val="left"/>
              <w:rPr>
                <w:b/>
                <w:bCs/>
                <w:highlight w:val="green"/>
                <w:u w:val="single"/>
                <w:lang w:eastAsia="x-none"/>
              </w:rPr>
            </w:pPr>
          </w:p>
          <w:p w14:paraId="47ADB230" w14:textId="5AF92A15" w:rsidR="008E7B52" w:rsidRPr="008E7B52" w:rsidRDefault="008E7B52" w:rsidP="00506209">
            <w:pPr>
              <w:widowControl/>
              <w:jc w:val="left"/>
              <w:rPr>
                <w:b/>
                <w:bCs/>
                <w:u w:val="single"/>
                <w:lang w:eastAsia="x-none"/>
              </w:rPr>
            </w:pPr>
            <w:r w:rsidRPr="008E7B52">
              <w:rPr>
                <w:rFonts w:hint="eastAsia"/>
                <w:b/>
                <w:bCs/>
                <w:u w:val="single"/>
                <w:lang w:eastAsia="x-none"/>
              </w:rPr>
              <w:t>O</w:t>
            </w:r>
            <w:r w:rsidRPr="008E7B52">
              <w:rPr>
                <w:b/>
                <w:bCs/>
                <w:u w:val="single"/>
                <w:lang w:eastAsia="x-none"/>
              </w:rPr>
              <w:t>n MAC CE command timing relationship</w:t>
            </w:r>
          </w:p>
          <w:p w14:paraId="0147A088" w14:textId="77777777" w:rsidR="00257D24" w:rsidRDefault="00257D24" w:rsidP="00257D24">
            <w:pPr>
              <w:rPr>
                <w:lang w:eastAsia="x-none"/>
              </w:rPr>
            </w:pPr>
            <w:r>
              <w:rPr>
                <w:highlight w:val="green"/>
                <w:lang w:eastAsia="x-none"/>
              </w:rPr>
              <w:t>Agreement:</w:t>
            </w:r>
          </w:p>
          <w:p w14:paraId="33E62154" w14:textId="77777777" w:rsidR="00257D24" w:rsidRDefault="00257D24" w:rsidP="00257D24">
            <w:pPr>
              <w:rPr>
                <w:lang w:eastAsia="x-none"/>
              </w:rPr>
            </w:pPr>
            <w:r>
              <w:rPr>
                <w:lang w:eastAsia="x-none"/>
              </w:rPr>
              <w:t xml:space="preserve">Denote by </w:t>
            </w:r>
            <w:proofErr w:type="spellStart"/>
            <w:r>
              <w:rPr>
                <w:lang w:eastAsia="x-none"/>
              </w:rPr>
              <w:t>K_mac</w:t>
            </w:r>
            <w:proofErr w:type="spellEnd"/>
            <w:r>
              <w:rPr>
                <w:lang w:eastAsia="x-none"/>
              </w:rPr>
              <w:t xml:space="preserve"> a scheduling offset other than </w:t>
            </w:r>
            <w:proofErr w:type="spellStart"/>
            <w:r>
              <w:rPr>
                <w:lang w:eastAsia="x-none"/>
              </w:rPr>
              <w:t>K_offset</w:t>
            </w:r>
            <w:proofErr w:type="spellEnd"/>
            <w:r>
              <w:rPr>
                <w:lang w:eastAsia="x-none"/>
              </w:rPr>
              <w:t>:</w:t>
            </w:r>
          </w:p>
          <w:p w14:paraId="1E995588" w14:textId="77777777" w:rsidR="00257D24" w:rsidRDefault="00257D24" w:rsidP="009E0F01">
            <w:pPr>
              <w:widowControl/>
              <w:numPr>
                <w:ilvl w:val="0"/>
                <w:numId w:val="13"/>
              </w:numPr>
              <w:tabs>
                <w:tab w:val="num" w:pos="360"/>
              </w:tabs>
              <w:spacing w:line="252" w:lineRule="auto"/>
              <w:ind w:left="360"/>
              <w:rPr>
                <w:rFonts w:cs="Times"/>
                <w:color w:val="000000"/>
                <w:lang w:eastAsia="ko-KR"/>
              </w:rPr>
            </w:pPr>
            <w:r>
              <w:rPr>
                <w:rFonts w:cs="Times"/>
                <w:color w:val="000000"/>
                <w:lang w:eastAsia="ko-KR"/>
              </w:rPr>
              <w:t xml:space="preserve">If downlink and uplink frame timing are aligned at gNB: </w:t>
            </w:r>
          </w:p>
          <w:p w14:paraId="7B73025B" w14:textId="77777777" w:rsidR="00257D24" w:rsidRDefault="00257D24" w:rsidP="009E0F01">
            <w:pPr>
              <w:widowControl/>
              <w:numPr>
                <w:ilvl w:val="1"/>
                <w:numId w:val="14"/>
              </w:numPr>
              <w:tabs>
                <w:tab w:val="num" w:pos="1080"/>
              </w:tabs>
              <w:spacing w:line="252" w:lineRule="auto"/>
              <w:ind w:left="1080"/>
              <w:rPr>
                <w:rFonts w:cs="Times"/>
                <w:color w:val="000000"/>
                <w:lang w:eastAsia="ko-KR"/>
              </w:rPr>
            </w:pPr>
            <w:r>
              <w:rPr>
                <w:rFonts w:cs="Times"/>
                <w:color w:val="000000"/>
                <w:lang w:eastAsia="ko-KR"/>
              </w:rPr>
              <w:t xml:space="preserve">For UE action and assumption on downlink configuration indicated by a MAC-CE command in </w:t>
            </w:r>
            <w:proofErr w:type="spellStart"/>
            <w:r>
              <w:rPr>
                <w:rFonts w:cs="Times"/>
                <w:color w:val="000000"/>
                <w:lang w:eastAsia="ko-KR"/>
              </w:rPr>
              <w:t>PDSCH</w:t>
            </w:r>
            <w:proofErr w:type="spellEnd"/>
            <w:r>
              <w:rPr>
                <w:rFonts w:cs="Times"/>
                <w:color w:val="000000"/>
                <w:lang w:eastAsia="ko-KR"/>
              </w:rPr>
              <w:t xml:space="preserve">, </w:t>
            </w:r>
            <w:proofErr w:type="spellStart"/>
            <w:r>
              <w:rPr>
                <w:rFonts w:cs="Times"/>
                <w:color w:val="000000"/>
                <w:lang w:eastAsia="ko-KR"/>
              </w:rPr>
              <w:t>K_mac</w:t>
            </w:r>
            <w:proofErr w:type="spellEnd"/>
            <w:r>
              <w:rPr>
                <w:rFonts w:cs="Times"/>
                <w:color w:val="000000"/>
                <w:lang w:eastAsia="ko-KR"/>
              </w:rPr>
              <w:t xml:space="preserve"> is not needed. </w:t>
            </w:r>
          </w:p>
          <w:p w14:paraId="062E4B3F" w14:textId="77777777" w:rsidR="00257D24" w:rsidRDefault="00257D24" w:rsidP="009E0F01">
            <w:pPr>
              <w:widowControl/>
              <w:numPr>
                <w:ilvl w:val="1"/>
                <w:numId w:val="14"/>
              </w:numPr>
              <w:tabs>
                <w:tab w:val="num" w:pos="1080"/>
              </w:tabs>
              <w:spacing w:line="252" w:lineRule="auto"/>
              <w:ind w:left="1080"/>
              <w:rPr>
                <w:rFonts w:cs="Times"/>
                <w:color w:val="000000"/>
                <w:lang w:eastAsia="ko-KR"/>
              </w:rPr>
            </w:pPr>
            <w:r>
              <w:rPr>
                <w:rFonts w:cs="Times"/>
                <w:color w:val="000000"/>
                <w:lang w:eastAsia="ko-KR"/>
              </w:rPr>
              <w:t xml:space="preserve">For UE action and assumption on uplink configuration indicated by a MAC-CE command in </w:t>
            </w:r>
            <w:proofErr w:type="spellStart"/>
            <w:r>
              <w:rPr>
                <w:rFonts w:cs="Times"/>
                <w:color w:val="000000"/>
                <w:lang w:eastAsia="ko-KR"/>
              </w:rPr>
              <w:t>PDSCH</w:t>
            </w:r>
            <w:proofErr w:type="spellEnd"/>
            <w:r>
              <w:rPr>
                <w:rFonts w:cs="Times"/>
                <w:color w:val="000000"/>
                <w:lang w:eastAsia="ko-KR"/>
              </w:rPr>
              <w:t xml:space="preserve">, </w:t>
            </w:r>
            <w:proofErr w:type="spellStart"/>
            <w:r>
              <w:rPr>
                <w:rFonts w:cs="Times"/>
                <w:color w:val="000000"/>
                <w:lang w:eastAsia="ko-KR"/>
              </w:rPr>
              <w:t>K_mac</w:t>
            </w:r>
            <w:proofErr w:type="spellEnd"/>
            <w:r>
              <w:rPr>
                <w:rFonts w:cs="Times"/>
                <w:color w:val="000000"/>
                <w:lang w:eastAsia="ko-KR"/>
              </w:rPr>
              <w:t xml:space="preserve"> is not needed.</w:t>
            </w:r>
          </w:p>
          <w:p w14:paraId="3909543A" w14:textId="77777777" w:rsidR="00257D24" w:rsidRDefault="00257D24" w:rsidP="009E0F01">
            <w:pPr>
              <w:widowControl/>
              <w:numPr>
                <w:ilvl w:val="0"/>
                <w:numId w:val="15"/>
              </w:numPr>
              <w:tabs>
                <w:tab w:val="num" w:pos="360"/>
              </w:tabs>
              <w:spacing w:line="252" w:lineRule="auto"/>
              <w:ind w:left="360"/>
              <w:rPr>
                <w:rFonts w:cs="Times"/>
                <w:color w:val="000000"/>
                <w:lang w:eastAsia="ko-KR"/>
              </w:rPr>
            </w:pPr>
            <w:r>
              <w:rPr>
                <w:rFonts w:cs="Times"/>
                <w:color w:val="000000"/>
                <w:lang w:eastAsia="ko-KR"/>
              </w:rPr>
              <w:t xml:space="preserve">If downlink and uplink frame timing are not aligned at gNB: </w:t>
            </w:r>
          </w:p>
          <w:p w14:paraId="35F11295" w14:textId="77777777" w:rsidR="00257D24" w:rsidRDefault="00257D24" w:rsidP="009E0F01">
            <w:pPr>
              <w:widowControl/>
              <w:numPr>
                <w:ilvl w:val="1"/>
                <w:numId w:val="16"/>
              </w:numPr>
              <w:tabs>
                <w:tab w:val="num" w:pos="1080"/>
              </w:tabs>
              <w:spacing w:line="252" w:lineRule="auto"/>
              <w:ind w:left="1080"/>
              <w:rPr>
                <w:rFonts w:cs="Times"/>
                <w:color w:val="000000"/>
                <w:lang w:eastAsia="ko-KR"/>
              </w:rPr>
            </w:pPr>
            <w:r>
              <w:rPr>
                <w:rFonts w:cs="Times"/>
                <w:color w:val="000000"/>
                <w:lang w:eastAsia="ko-KR"/>
              </w:rPr>
              <w:t xml:space="preserve">For UE action and assumption on downlink configuration indicated by a MAC-CE command in </w:t>
            </w:r>
            <w:proofErr w:type="spellStart"/>
            <w:r>
              <w:rPr>
                <w:rFonts w:cs="Times"/>
                <w:color w:val="000000"/>
                <w:lang w:eastAsia="ko-KR"/>
              </w:rPr>
              <w:t>PDSCH</w:t>
            </w:r>
            <w:proofErr w:type="spellEnd"/>
            <w:r>
              <w:rPr>
                <w:rFonts w:cs="Times"/>
                <w:color w:val="000000"/>
                <w:lang w:eastAsia="ko-KR"/>
              </w:rPr>
              <w:t xml:space="preserve">, </w:t>
            </w:r>
            <w:proofErr w:type="spellStart"/>
            <w:r>
              <w:rPr>
                <w:rFonts w:cs="Times"/>
                <w:color w:val="000000"/>
                <w:lang w:eastAsia="ko-KR"/>
              </w:rPr>
              <w:t>K_mac</w:t>
            </w:r>
            <w:proofErr w:type="spellEnd"/>
            <w:r>
              <w:rPr>
                <w:rFonts w:cs="Times"/>
                <w:color w:val="000000"/>
                <w:lang w:eastAsia="ko-KR"/>
              </w:rPr>
              <w:t xml:space="preserve"> </w:t>
            </w:r>
            <w:r>
              <w:rPr>
                <w:rFonts w:cs="Times"/>
                <w:b/>
                <w:bCs/>
                <w:color w:val="000000"/>
                <w:u w:val="single"/>
                <w:lang w:eastAsia="ko-KR"/>
              </w:rPr>
              <w:t>is needed</w:t>
            </w:r>
            <w:r>
              <w:rPr>
                <w:rFonts w:cs="Times"/>
                <w:color w:val="000000"/>
                <w:lang w:eastAsia="ko-KR"/>
              </w:rPr>
              <w:t xml:space="preserve">. </w:t>
            </w:r>
          </w:p>
          <w:p w14:paraId="7C62ABFA" w14:textId="77777777" w:rsidR="00257D24" w:rsidRDefault="00257D24" w:rsidP="009E0F01">
            <w:pPr>
              <w:widowControl/>
              <w:numPr>
                <w:ilvl w:val="1"/>
                <w:numId w:val="16"/>
              </w:numPr>
              <w:tabs>
                <w:tab w:val="num" w:pos="1080"/>
              </w:tabs>
              <w:spacing w:line="252" w:lineRule="auto"/>
              <w:ind w:left="1080"/>
              <w:rPr>
                <w:rFonts w:cs="Times"/>
                <w:color w:val="000000"/>
                <w:lang w:eastAsia="ko-KR"/>
              </w:rPr>
            </w:pPr>
            <w:r>
              <w:rPr>
                <w:rFonts w:cs="Times"/>
                <w:color w:val="000000"/>
                <w:lang w:eastAsia="ko-KR"/>
              </w:rPr>
              <w:t xml:space="preserve">For UE action and assumption on uplink configuration indicated by a MAC-CE command in </w:t>
            </w:r>
            <w:proofErr w:type="spellStart"/>
            <w:r>
              <w:rPr>
                <w:rFonts w:cs="Times"/>
                <w:color w:val="000000"/>
                <w:lang w:eastAsia="ko-KR"/>
              </w:rPr>
              <w:t>PDSCH</w:t>
            </w:r>
            <w:proofErr w:type="spellEnd"/>
            <w:r>
              <w:rPr>
                <w:rFonts w:cs="Times"/>
                <w:color w:val="000000"/>
                <w:lang w:eastAsia="ko-KR"/>
              </w:rPr>
              <w:t xml:space="preserve">, </w:t>
            </w:r>
            <w:proofErr w:type="spellStart"/>
            <w:r>
              <w:rPr>
                <w:rFonts w:cs="Times"/>
                <w:color w:val="000000"/>
                <w:lang w:eastAsia="ko-KR"/>
              </w:rPr>
              <w:t>K_mac</w:t>
            </w:r>
            <w:proofErr w:type="spellEnd"/>
            <w:r>
              <w:rPr>
                <w:rFonts w:cs="Times"/>
                <w:color w:val="000000"/>
                <w:lang w:eastAsia="ko-KR"/>
              </w:rPr>
              <w:t xml:space="preserve"> is not needed.</w:t>
            </w:r>
          </w:p>
          <w:p w14:paraId="706C8B75" w14:textId="77777777" w:rsidR="00257D24" w:rsidRDefault="00257D24" w:rsidP="009E0F01">
            <w:pPr>
              <w:widowControl/>
              <w:numPr>
                <w:ilvl w:val="0"/>
                <w:numId w:val="17"/>
              </w:numPr>
              <w:tabs>
                <w:tab w:val="num" w:pos="360"/>
              </w:tabs>
              <w:spacing w:line="252" w:lineRule="auto"/>
              <w:ind w:left="360"/>
              <w:rPr>
                <w:rFonts w:cs="Times"/>
                <w:color w:val="000000"/>
                <w:lang w:eastAsia="ko-KR"/>
              </w:rPr>
            </w:pPr>
            <w:r>
              <w:rPr>
                <w:rFonts w:cs="Times"/>
                <w:color w:val="000000"/>
                <w:lang w:eastAsia="x-none"/>
              </w:rPr>
              <w:t xml:space="preserve">Note: This does not preclude identifying exceptional MAC CE timing relationship(s) that may or may not require </w:t>
            </w:r>
            <w:proofErr w:type="spellStart"/>
            <w:r>
              <w:rPr>
                <w:rFonts w:cs="Times"/>
                <w:color w:val="000000"/>
                <w:lang w:eastAsia="x-none"/>
              </w:rPr>
              <w:t>K_mac</w:t>
            </w:r>
            <w:proofErr w:type="spellEnd"/>
            <w:r>
              <w:rPr>
                <w:rFonts w:cs="Times"/>
                <w:color w:val="000000"/>
                <w:lang w:eastAsia="x-none"/>
              </w:rPr>
              <w:t>.</w:t>
            </w:r>
          </w:p>
          <w:p w14:paraId="388AE7F4" w14:textId="43F13B2E" w:rsidR="00854270" w:rsidRPr="00257D24" w:rsidRDefault="00854270" w:rsidP="00506209">
            <w:pPr>
              <w:widowControl/>
              <w:jc w:val="left"/>
              <w:rPr>
                <w:b/>
                <w:bCs/>
                <w:highlight w:val="green"/>
                <w:u w:val="single"/>
                <w:lang w:eastAsia="x-none"/>
              </w:rPr>
            </w:pPr>
          </w:p>
          <w:p w14:paraId="18782EC0" w14:textId="0F42B3B2" w:rsidR="00854270" w:rsidRPr="009D7930" w:rsidRDefault="009D7930" w:rsidP="00506209">
            <w:pPr>
              <w:widowControl/>
              <w:jc w:val="left"/>
              <w:rPr>
                <w:b/>
                <w:bCs/>
                <w:u w:val="single"/>
                <w:lang w:eastAsia="x-none"/>
              </w:rPr>
            </w:pPr>
            <w:r w:rsidRPr="009D7930">
              <w:rPr>
                <w:rFonts w:hint="eastAsia"/>
                <w:b/>
                <w:bCs/>
                <w:u w:val="single"/>
                <w:lang w:eastAsia="x-none"/>
              </w:rPr>
              <w:t>O</w:t>
            </w:r>
            <w:r w:rsidRPr="009D7930">
              <w:rPr>
                <w:b/>
                <w:bCs/>
                <w:u w:val="single"/>
                <w:lang w:eastAsia="x-none"/>
              </w:rPr>
              <w:t xml:space="preserve">n </w:t>
            </w:r>
            <w:r>
              <w:rPr>
                <w:b/>
                <w:bCs/>
                <w:u w:val="single"/>
                <w:lang w:eastAsia="x-none"/>
              </w:rPr>
              <w:t>c</w:t>
            </w:r>
            <w:r w:rsidRPr="009D7930">
              <w:rPr>
                <w:b/>
                <w:bCs/>
                <w:u w:val="single"/>
                <w:lang w:eastAsia="x-none"/>
              </w:rPr>
              <w:t>onfigured grant timing relationships</w:t>
            </w:r>
          </w:p>
          <w:p w14:paraId="6BAF308E" w14:textId="77777777" w:rsidR="009D7930" w:rsidRDefault="009D7930" w:rsidP="009D7930">
            <w:pPr>
              <w:rPr>
                <w:lang w:eastAsia="x-none"/>
              </w:rPr>
            </w:pPr>
            <w:r>
              <w:rPr>
                <w:highlight w:val="darkGray"/>
                <w:lang w:eastAsia="x-none"/>
              </w:rPr>
              <w:t>Working Assumption:</w:t>
            </w:r>
          </w:p>
          <w:p w14:paraId="3AE69CBD" w14:textId="77777777" w:rsidR="009D7930" w:rsidRDefault="009D7930" w:rsidP="009D7930">
            <w:pPr>
              <w:rPr>
                <w:lang w:eastAsia="x-none"/>
              </w:rPr>
            </w:pPr>
            <w:proofErr w:type="spellStart"/>
            <w:r>
              <w:rPr>
                <w:lang w:eastAsia="x-none"/>
              </w:rPr>
              <w:t>K_offset</w:t>
            </w:r>
            <w:proofErr w:type="spellEnd"/>
            <w:r>
              <w:rPr>
                <w:lang w:eastAsia="x-none"/>
              </w:rPr>
              <w:t xml:space="preserve"> can be applied to indicate the first transmission opportunity of </w:t>
            </w:r>
            <w:proofErr w:type="spellStart"/>
            <w:r>
              <w:rPr>
                <w:lang w:eastAsia="x-none"/>
              </w:rPr>
              <w:t>PUSCH</w:t>
            </w:r>
            <w:proofErr w:type="spellEnd"/>
            <w:r>
              <w:rPr>
                <w:lang w:eastAsia="x-none"/>
              </w:rPr>
              <w:t xml:space="preserve"> in Configured Grant Type 2 in the same way as </w:t>
            </w:r>
            <w:proofErr w:type="spellStart"/>
            <w:r>
              <w:rPr>
                <w:lang w:eastAsia="x-none"/>
              </w:rPr>
              <w:t>K_offset</w:t>
            </w:r>
            <w:proofErr w:type="spellEnd"/>
            <w:r>
              <w:rPr>
                <w:lang w:eastAsia="x-none"/>
              </w:rPr>
              <w:t xml:space="preserve"> is applied to the transmission timing of DCI scheduled </w:t>
            </w:r>
            <w:proofErr w:type="spellStart"/>
            <w:r>
              <w:rPr>
                <w:lang w:eastAsia="x-none"/>
              </w:rPr>
              <w:t>PUSCH</w:t>
            </w:r>
            <w:proofErr w:type="spellEnd"/>
            <w:r>
              <w:rPr>
                <w:lang w:eastAsia="x-none"/>
              </w:rPr>
              <w:t>.</w:t>
            </w:r>
          </w:p>
          <w:p w14:paraId="1A7E3B37" w14:textId="77777777" w:rsidR="009D7930" w:rsidRPr="009D7930" w:rsidRDefault="009D7930" w:rsidP="00506209">
            <w:pPr>
              <w:widowControl/>
              <w:jc w:val="left"/>
              <w:rPr>
                <w:highlight w:val="green"/>
                <w:u w:val="single"/>
                <w:lang w:eastAsia="x-none"/>
              </w:rPr>
            </w:pPr>
          </w:p>
          <w:p w14:paraId="1108BBBB" w14:textId="7A0B36F3" w:rsidR="009D7930" w:rsidRPr="00B106AB" w:rsidRDefault="00B106AB" w:rsidP="00506209">
            <w:pPr>
              <w:widowControl/>
              <w:jc w:val="left"/>
              <w:rPr>
                <w:b/>
                <w:bCs/>
                <w:u w:val="single"/>
                <w:lang w:eastAsia="x-none"/>
              </w:rPr>
            </w:pPr>
            <w:r w:rsidRPr="00B106AB">
              <w:rPr>
                <w:rFonts w:hint="eastAsia"/>
                <w:b/>
                <w:bCs/>
                <w:u w:val="single"/>
                <w:lang w:eastAsia="x-none"/>
              </w:rPr>
              <w:t>O</w:t>
            </w:r>
            <w:r w:rsidRPr="00B106AB">
              <w:rPr>
                <w:b/>
                <w:bCs/>
                <w:u w:val="single"/>
                <w:lang w:eastAsia="x-none"/>
              </w:rPr>
              <w:t>n 2-Step RACH timing relationships</w:t>
            </w:r>
          </w:p>
          <w:p w14:paraId="6791E19F" w14:textId="1716B334" w:rsidR="00506209" w:rsidRPr="00854270" w:rsidRDefault="00506209" w:rsidP="00506209">
            <w:pPr>
              <w:widowControl/>
              <w:jc w:val="left"/>
              <w:rPr>
                <w:u w:val="single"/>
                <w:lang w:eastAsia="x-none"/>
              </w:rPr>
            </w:pPr>
            <w:r w:rsidRPr="00854270">
              <w:rPr>
                <w:highlight w:val="green"/>
                <w:u w:val="single"/>
                <w:lang w:eastAsia="x-none"/>
              </w:rPr>
              <w:t>Agreement:</w:t>
            </w:r>
          </w:p>
          <w:p w14:paraId="62897A69" w14:textId="77777777" w:rsidR="00506209" w:rsidRDefault="00506209" w:rsidP="00506209">
            <w:pPr>
              <w:rPr>
                <w:lang w:eastAsia="x-none"/>
              </w:rPr>
            </w:pPr>
            <w:r>
              <w:rPr>
                <w:lang w:eastAsia="x-none"/>
              </w:rPr>
              <w:t xml:space="preserve">Introduce </w:t>
            </w:r>
            <w:proofErr w:type="spellStart"/>
            <w:r>
              <w:rPr>
                <w:lang w:eastAsia="x-none"/>
              </w:rPr>
              <w:t>K_offset</w:t>
            </w:r>
            <w:proofErr w:type="spellEnd"/>
            <w:r>
              <w:rPr>
                <w:lang w:eastAsia="x-none"/>
              </w:rPr>
              <w:t xml:space="preserve"> (may or may not be the same as the </w:t>
            </w:r>
            <w:proofErr w:type="spellStart"/>
            <w:r>
              <w:rPr>
                <w:lang w:eastAsia="x-none"/>
              </w:rPr>
              <w:t>K_offset</w:t>
            </w:r>
            <w:proofErr w:type="spellEnd"/>
            <w:r>
              <w:rPr>
                <w:lang w:eastAsia="x-none"/>
              </w:rPr>
              <w:t xml:space="preserve"> value in other timing relationships) to enhance the timing relationship of </w:t>
            </w:r>
            <w:proofErr w:type="spellStart"/>
            <w:r>
              <w:rPr>
                <w:lang w:eastAsia="x-none"/>
              </w:rPr>
              <w:t>HARQ</w:t>
            </w:r>
            <w:proofErr w:type="spellEnd"/>
            <w:r>
              <w:rPr>
                <w:lang w:eastAsia="x-none"/>
              </w:rPr>
              <w:t xml:space="preserve">-ACK on </w:t>
            </w:r>
            <w:proofErr w:type="spellStart"/>
            <w:r>
              <w:rPr>
                <w:lang w:eastAsia="x-none"/>
              </w:rPr>
              <w:t>PUCCH</w:t>
            </w:r>
            <w:proofErr w:type="spellEnd"/>
            <w:r>
              <w:rPr>
                <w:lang w:eastAsia="x-none"/>
              </w:rPr>
              <w:t xml:space="preserve"> to </w:t>
            </w:r>
            <w:proofErr w:type="spellStart"/>
            <w:r>
              <w:rPr>
                <w:lang w:eastAsia="x-none"/>
              </w:rPr>
              <w:t>MsgB</w:t>
            </w:r>
            <w:proofErr w:type="spellEnd"/>
            <w:r>
              <w:rPr>
                <w:lang w:eastAsia="x-none"/>
              </w:rPr>
              <w:t>.</w:t>
            </w:r>
          </w:p>
          <w:p w14:paraId="291CC71A" w14:textId="77777777" w:rsidR="00506209" w:rsidRDefault="00506209" w:rsidP="00506209">
            <w:pPr>
              <w:rPr>
                <w:lang w:eastAsia="x-none"/>
              </w:rPr>
            </w:pPr>
          </w:p>
          <w:p w14:paraId="500EE8CA" w14:textId="77777777" w:rsidR="00506209" w:rsidRDefault="00506209" w:rsidP="00506209">
            <w:pPr>
              <w:rPr>
                <w:u w:val="single"/>
                <w:lang w:eastAsia="x-none"/>
              </w:rPr>
            </w:pPr>
            <w:r>
              <w:rPr>
                <w:u w:val="single"/>
                <w:lang w:eastAsia="x-none"/>
              </w:rPr>
              <w:t>Conclusion:</w:t>
            </w:r>
          </w:p>
          <w:p w14:paraId="67057DFF" w14:textId="77777777" w:rsidR="00506209" w:rsidRDefault="00506209" w:rsidP="00506209">
            <w:pPr>
              <w:rPr>
                <w:lang w:eastAsia="x-none"/>
              </w:rPr>
            </w:pPr>
            <w:r>
              <w:rPr>
                <w:lang w:eastAsia="x-none"/>
              </w:rPr>
              <w:t xml:space="preserve">The agreement made at </w:t>
            </w:r>
            <w:proofErr w:type="spellStart"/>
            <w:r>
              <w:rPr>
                <w:lang w:eastAsia="x-none"/>
              </w:rPr>
              <w:t>RAN1#102-e</w:t>
            </w:r>
            <w:proofErr w:type="spellEnd"/>
            <w:r>
              <w:rPr>
                <w:lang w:eastAsia="x-none"/>
              </w:rPr>
              <w:t xml:space="preserve"> about introducing </w:t>
            </w:r>
            <w:proofErr w:type="spellStart"/>
            <w:r>
              <w:rPr>
                <w:lang w:eastAsia="x-none"/>
              </w:rPr>
              <w:t>K_offset</w:t>
            </w:r>
            <w:proofErr w:type="spellEnd"/>
            <w:r>
              <w:rPr>
                <w:lang w:eastAsia="x-none"/>
              </w:rPr>
              <w:t xml:space="preserve"> in the transmission timing of </w:t>
            </w:r>
            <w:proofErr w:type="spellStart"/>
            <w:r>
              <w:rPr>
                <w:lang w:eastAsia="x-none"/>
              </w:rPr>
              <w:t>RAR</w:t>
            </w:r>
            <w:proofErr w:type="spellEnd"/>
            <w:r>
              <w:rPr>
                <w:lang w:eastAsia="x-none"/>
              </w:rPr>
              <w:t xml:space="preserve"> grant scheduled </w:t>
            </w:r>
            <w:proofErr w:type="spellStart"/>
            <w:r>
              <w:rPr>
                <w:lang w:eastAsia="x-none"/>
              </w:rPr>
              <w:t>PUSCH</w:t>
            </w:r>
            <w:proofErr w:type="spellEnd"/>
            <w:r>
              <w:rPr>
                <w:lang w:eastAsia="x-none"/>
              </w:rPr>
              <w:t xml:space="preserve"> is also applicable to </w:t>
            </w:r>
            <w:proofErr w:type="spellStart"/>
            <w:r>
              <w:rPr>
                <w:lang w:eastAsia="x-none"/>
              </w:rPr>
              <w:t>fallbackRAR</w:t>
            </w:r>
            <w:proofErr w:type="spellEnd"/>
            <w:r>
              <w:rPr>
                <w:lang w:eastAsia="x-none"/>
              </w:rPr>
              <w:t xml:space="preserve"> scheduled </w:t>
            </w:r>
            <w:proofErr w:type="spellStart"/>
            <w:r>
              <w:rPr>
                <w:lang w:eastAsia="x-none"/>
              </w:rPr>
              <w:t>PUSCH</w:t>
            </w:r>
            <w:proofErr w:type="spellEnd"/>
            <w:r>
              <w:rPr>
                <w:lang w:eastAsia="x-none"/>
              </w:rPr>
              <w:t>.</w:t>
            </w:r>
          </w:p>
          <w:bookmarkEnd w:id="7"/>
          <w:p w14:paraId="6CB56331" w14:textId="5F576151" w:rsidR="00506209" w:rsidRDefault="00506209" w:rsidP="00506209">
            <w:pPr>
              <w:widowControl/>
              <w:jc w:val="left"/>
            </w:pPr>
          </w:p>
        </w:tc>
      </w:tr>
    </w:tbl>
    <w:p w14:paraId="3EE40187" w14:textId="02D23078"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r w:rsidR="00F71F2B">
        <w:rPr>
          <w:rFonts w:ascii="Times New Roman" w:hAnsi="Times New Roman" w:cs="Times New Roman"/>
          <w:bCs/>
          <w:iCs/>
          <w:sz w:val="20"/>
          <w:szCs w:val="20"/>
        </w:rPr>
        <w:t xml:space="preserve">related issues </w:t>
      </w:r>
      <w:r w:rsidR="00001E21">
        <w:rPr>
          <w:rFonts w:ascii="Times New Roman" w:hAnsi="Times New Roman" w:cs="Times New Roman"/>
          <w:bCs/>
          <w:iCs/>
          <w:sz w:val="20"/>
          <w:szCs w:val="20"/>
        </w:rPr>
        <w:t xml:space="preserve">on </w:t>
      </w:r>
      <w:r w:rsidR="00F71F2B" w:rsidRPr="00325B82">
        <w:rPr>
          <w:rFonts w:ascii="Times New Roman" w:hAnsi="Times New Roman" w:cs="Times New Roman"/>
          <w:sz w:val="20"/>
          <w:szCs w:val="20"/>
        </w:rPr>
        <w:t>timing relationship enhancements for NTN</w:t>
      </w:r>
      <w:r w:rsidR="00832DF5">
        <w:rPr>
          <w:rFonts w:ascii="Times New Roman" w:hAnsi="Times New Roman" w:cs="Times New Roman"/>
          <w:bCs/>
          <w:iCs/>
          <w:sz w:val="20"/>
          <w:szCs w:val="20"/>
        </w:rPr>
        <w:t>.</w:t>
      </w:r>
    </w:p>
    <w:p w14:paraId="549A2536" w14:textId="38927C9C" w:rsidR="00316A8D" w:rsidRDefault="00316A8D" w:rsidP="00A75BA0">
      <w:pPr>
        <w:spacing w:beforeLines="50" w:before="120" w:afterLines="50" w:after="120"/>
        <w:rPr>
          <w:rFonts w:ascii="Times New Roman" w:hAnsi="Times New Roman" w:cs="Times New Roman"/>
          <w:bCs/>
          <w:iCs/>
          <w:sz w:val="20"/>
          <w:szCs w:val="20"/>
        </w:rPr>
      </w:pPr>
    </w:p>
    <w:p w14:paraId="66C33E0B" w14:textId="61258234" w:rsidR="00316A8D" w:rsidRDefault="00E93CE0" w:rsidP="00E93CE0">
      <w:pPr>
        <w:pStyle w:val="1"/>
        <w:spacing w:before="120" w:after="120"/>
        <w:rPr>
          <w:rFonts w:ascii="Times New Roman" w:hAnsi="Times New Roman"/>
          <w:bCs w:val="0"/>
          <w:iCs/>
          <w:sz w:val="20"/>
          <w:szCs w:val="20"/>
        </w:rPr>
      </w:pPr>
      <w:r w:rsidRPr="00E93CE0">
        <w:rPr>
          <w:rFonts w:ascii="Times New Roman" w:hAnsi="Times New Roman"/>
          <w:iCs/>
          <w:sz w:val="20"/>
          <w:szCs w:val="20"/>
        </w:rPr>
        <w:t xml:space="preserve">Configuration of </w:t>
      </w:r>
      <w:proofErr w:type="spellStart"/>
      <w:r w:rsidRPr="00E93CE0">
        <w:rPr>
          <w:rFonts w:ascii="Times New Roman" w:hAnsi="Times New Roman"/>
          <w:iCs/>
          <w:sz w:val="20"/>
          <w:szCs w:val="20"/>
        </w:rPr>
        <w:t>K_offset</w:t>
      </w:r>
      <w:proofErr w:type="spellEnd"/>
    </w:p>
    <w:p w14:paraId="2DDDE316" w14:textId="05A0F074" w:rsidR="00316A8D" w:rsidRDefault="00E93CE0" w:rsidP="00E93CE0">
      <w:pPr>
        <w:pStyle w:val="2"/>
        <w:spacing w:before="120" w:after="120"/>
        <w:rPr>
          <w:bCs/>
          <w:iCs/>
          <w:sz w:val="20"/>
          <w:szCs w:val="20"/>
        </w:rPr>
      </w:pPr>
      <w:r w:rsidRPr="00E93CE0">
        <w:rPr>
          <w:bCs/>
          <w:iCs/>
          <w:sz w:val="20"/>
          <w:szCs w:val="20"/>
        </w:rPr>
        <w:t xml:space="preserve">Implicit and/or explicit signaling of </w:t>
      </w:r>
      <w:proofErr w:type="spellStart"/>
      <w:r w:rsidRPr="00E93CE0">
        <w:rPr>
          <w:bCs/>
          <w:iCs/>
          <w:sz w:val="20"/>
          <w:szCs w:val="20"/>
        </w:rPr>
        <w:t>K_offset</w:t>
      </w:r>
      <w:proofErr w:type="spellEnd"/>
      <w:r w:rsidRPr="00E93CE0">
        <w:rPr>
          <w:bCs/>
          <w:iCs/>
          <w:sz w:val="20"/>
          <w:szCs w:val="20"/>
        </w:rPr>
        <w:t xml:space="preserve"> in system information</w:t>
      </w:r>
    </w:p>
    <w:p w14:paraId="244A5B26" w14:textId="4DD06F39" w:rsidR="00C22853" w:rsidRDefault="00835339"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meeting, </w:t>
      </w:r>
      <w:r w:rsidR="001F7D84">
        <w:rPr>
          <w:rFonts w:ascii="Times New Roman" w:hAnsi="Times New Roman" w:cs="Times New Roman"/>
          <w:sz w:val="20"/>
          <w:szCs w:val="20"/>
        </w:rPr>
        <w:t xml:space="preserve">there was a </w:t>
      </w:r>
      <w:r w:rsidR="001F7D84" w:rsidRPr="001F7D84">
        <w:rPr>
          <w:rFonts w:ascii="Times New Roman" w:hAnsi="Times New Roman" w:cs="Times New Roman"/>
          <w:sz w:val="20"/>
          <w:szCs w:val="20"/>
        </w:rPr>
        <w:t>preliminary</w:t>
      </w:r>
      <w:r w:rsidRPr="003767C0">
        <w:rPr>
          <w:rFonts w:ascii="Times New Roman" w:hAnsi="Times New Roman" w:cs="Times New Roman"/>
          <w:sz w:val="20"/>
          <w:szCs w:val="20"/>
        </w:rPr>
        <w:t xml:space="preserve"> </w:t>
      </w:r>
      <w:r w:rsidR="0087572D">
        <w:rPr>
          <w:rFonts w:ascii="Times New Roman" w:hAnsi="Times New Roman" w:cs="Times New Roman"/>
          <w:sz w:val="20"/>
          <w:szCs w:val="20"/>
        </w:rPr>
        <w:t xml:space="preserve">discussion </w:t>
      </w:r>
      <w:r w:rsidRPr="003767C0">
        <w:rPr>
          <w:rFonts w:ascii="Times New Roman" w:hAnsi="Times New Roman" w:cs="Times New Roman"/>
          <w:sz w:val="20"/>
          <w:szCs w:val="20"/>
        </w:rPr>
        <w:t xml:space="preserve">on explicit and/or implicit signaling of </w:t>
      </w:r>
      <w:proofErr w:type="spellStart"/>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proofErr w:type="spellEnd"/>
      <w:r>
        <w:rPr>
          <w:rFonts w:ascii="Times New Roman" w:hAnsi="Times New Roman" w:cs="Times New Roman"/>
          <w:sz w:val="20"/>
          <w:szCs w:val="20"/>
        </w:rPr>
        <w:t xml:space="preserve"> </w:t>
      </w:r>
      <w:r w:rsidRPr="00CD6120">
        <w:rPr>
          <w:rFonts w:ascii="Times New Roman" w:hAnsi="Times New Roman" w:cs="Times New Roman"/>
          <w:bCs/>
          <w:iCs/>
          <w:sz w:val="20"/>
          <w:szCs w:val="20"/>
        </w:rPr>
        <w:t>used in initial access</w:t>
      </w:r>
      <w:r>
        <w:rPr>
          <w:rFonts w:ascii="Times New Roman" w:hAnsi="Times New Roman" w:cs="Times New Roman"/>
          <w:sz w:val="20"/>
          <w:szCs w:val="20"/>
        </w:rPr>
        <w:t xml:space="preserve">, </w:t>
      </w:r>
      <w:r w:rsidR="00C22853">
        <w:rPr>
          <w:rFonts w:ascii="Times New Roman" w:hAnsi="Times New Roman" w:cs="Times New Roman"/>
          <w:sz w:val="20"/>
          <w:szCs w:val="20"/>
        </w:rPr>
        <w:t xml:space="preserve">but </w:t>
      </w:r>
      <w:r w:rsidR="00C22853">
        <w:rPr>
          <w:rFonts w:ascii="Times New Roman" w:hAnsi="Times New Roman" w:cs="Times New Roman"/>
          <w:bCs/>
          <w:iCs/>
          <w:sz w:val="20"/>
          <w:szCs w:val="20"/>
        </w:rPr>
        <w:t xml:space="preserve">no consensus ware achieved. Moderator </w:t>
      </w:r>
      <w:r w:rsidR="008A6C24">
        <w:rPr>
          <w:rFonts w:ascii="Times New Roman" w:hAnsi="Times New Roman" w:cs="Times New Roman"/>
          <w:bCs/>
          <w:iCs/>
          <w:sz w:val="20"/>
          <w:szCs w:val="20"/>
        </w:rPr>
        <w:t xml:space="preserve">thus </w:t>
      </w:r>
      <w:r w:rsidR="00C22853">
        <w:rPr>
          <w:rFonts w:ascii="Times New Roman" w:hAnsi="Times New Roman" w:cs="Times New Roman"/>
          <w:bCs/>
          <w:iCs/>
          <w:sz w:val="20"/>
          <w:szCs w:val="20"/>
        </w:rPr>
        <w:t xml:space="preserve">suggested to postpone the discussion until </w:t>
      </w:r>
      <w:r w:rsidR="00C22853" w:rsidRPr="00D30C26">
        <w:rPr>
          <w:rFonts w:ascii="Times New Roman" w:hAnsi="Times New Roman" w:cs="Times New Roman"/>
          <w:bCs/>
          <w:iCs/>
          <w:sz w:val="20"/>
          <w:szCs w:val="20"/>
        </w:rPr>
        <w:t>more design aspects of NTN become clearer</w:t>
      </w:r>
      <w:r w:rsidR="00C22853">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285D56" w14:paraId="1361747E" w14:textId="77777777" w:rsidTr="00285D56">
        <w:tc>
          <w:tcPr>
            <w:tcW w:w="9962" w:type="dxa"/>
          </w:tcPr>
          <w:p w14:paraId="3ED80470" w14:textId="77777777" w:rsidR="00285D56" w:rsidRPr="00EF6DBD" w:rsidRDefault="00285D56" w:rsidP="00285D56">
            <w:pPr>
              <w:rPr>
                <w:b/>
                <w:bCs/>
                <w:highlight w:val="cyan"/>
                <w:u w:val="single"/>
              </w:rPr>
            </w:pPr>
            <w:r w:rsidRPr="00EF6DBD">
              <w:rPr>
                <w:b/>
                <w:bCs/>
                <w:highlight w:val="cyan"/>
                <w:u w:val="single"/>
              </w:rPr>
              <w:t xml:space="preserve">Moderator recommendation on Issue #1 – implicit and/or explicit signaling of </w:t>
            </w:r>
            <w:proofErr w:type="spellStart"/>
            <w:r w:rsidRPr="00EF6DBD">
              <w:rPr>
                <w:b/>
                <w:bCs/>
                <w:highlight w:val="cyan"/>
                <w:u w:val="single"/>
              </w:rPr>
              <w:t>K_offset</w:t>
            </w:r>
            <w:proofErr w:type="spellEnd"/>
            <w:r w:rsidRPr="00EF6DBD">
              <w:rPr>
                <w:b/>
                <w:bCs/>
                <w:highlight w:val="cyan"/>
                <w:u w:val="single"/>
              </w:rPr>
              <w:t>:</w:t>
            </w:r>
          </w:p>
          <w:p w14:paraId="59685A6A" w14:textId="09054783" w:rsidR="00285D56" w:rsidRDefault="00285D56" w:rsidP="00D009A1">
            <w:pPr>
              <w:rPr>
                <w:bCs/>
                <w:iCs/>
              </w:rPr>
            </w:pPr>
            <w:r w:rsidRPr="00EF6DBD">
              <w:rPr>
                <w:highlight w:val="cyan"/>
                <w:lang w:eastAsia="ja-JP"/>
              </w:rPr>
              <w:t xml:space="preserve">Implicit and/or explicit signaling of </w:t>
            </w:r>
            <w:proofErr w:type="spellStart"/>
            <w:r w:rsidRPr="00EF6DBD">
              <w:rPr>
                <w:highlight w:val="cyan"/>
                <w:lang w:eastAsia="ja-JP"/>
              </w:rPr>
              <w:t>K_offset</w:t>
            </w:r>
            <w:proofErr w:type="spellEnd"/>
            <w:r w:rsidRPr="00EF6DBD">
              <w:rPr>
                <w:highlight w:val="cyan"/>
                <w:lang w:eastAsia="ja-JP"/>
              </w:rPr>
              <w:t xml:space="preserve"> in system information can be left as FFS until more design aspects of NTN </w:t>
            </w:r>
            <w:r w:rsidRPr="00EF6DBD">
              <w:rPr>
                <w:highlight w:val="cyan"/>
                <w:lang w:eastAsia="ja-JP"/>
              </w:rPr>
              <w:lastRenderedPageBreak/>
              <w:t>become clearer.</w:t>
            </w:r>
          </w:p>
        </w:tc>
      </w:tr>
    </w:tbl>
    <w:p w14:paraId="14E23A26" w14:textId="77777777" w:rsidR="0055248E" w:rsidRDefault="00DA521D"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I</w:t>
      </w:r>
      <w:r>
        <w:rPr>
          <w:rFonts w:ascii="Times New Roman" w:hAnsi="Times New Roman" w:cs="Times New Roman"/>
          <w:bCs/>
          <w:iCs/>
          <w:sz w:val="20"/>
          <w:szCs w:val="20"/>
        </w:rPr>
        <w:t xml:space="preserve">n the last </w:t>
      </w:r>
      <w:proofErr w:type="spellStart"/>
      <w:r w:rsidR="00646412">
        <w:rPr>
          <w:rFonts w:ascii="Times New Roman" w:hAnsi="Times New Roman" w:cs="Times New Roman"/>
          <w:bCs/>
          <w:iCs/>
          <w:sz w:val="20"/>
          <w:szCs w:val="20"/>
        </w:rPr>
        <w:t>RAN1</w:t>
      </w:r>
      <w:proofErr w:type="spellEnd"/>
      <w:r w:rsidR="00646412">
        <w:rPr>
          <w:rFonts w:ascii="Times New Roman" w:hAnsi="Times New Roman" w:cs="Times New Roman"/>
          <w:bCs/>
          <w:iCs/>
          <w:sz w:val="20"/>
          <w:szCs w:val="20"/>
        </w:rPr>
        <w:t xml:space="preserve"> </w:t>
      </w:r>
      <w:r>
        <w:rPr>
          <w:rFonts w:ascii="Times New Roman" w:hAnsi="Times New Roman" w:cs="Times New Roman"/>
          <w:bCs/>
          <w:iCs/>
          <w:sz w:val="20"/>
          <w:szCs w:val="20"/>
        </w:rPr>
        <w:t xml:space="preserve">meeting, </w:t>
      </w:r>
      <w:r w:rsidR="00D51417">
        <w:rPr>
          <w:rFonts w:ascii="Times New Roman" w:hAnsi="Times New Roman" w:cs="Times New Roman"/>
          <w:bCs/>
          <w:iCs/>
          <w:sz w:val="20"/>
          <w:szCs w:val="20"/>
        </w:rPr>
        <w:t xml:space="preserve">it was agreed </w:t>
      </w:r>
      <w:r w:rsidR="0007329F">
        <w:rPr>
          <w:rFonts w:ascii="Times New Roman" w:hAnsi="Times New Roman" w:cs="Times New Roman"/>
          <w:bCs/>
          <w:iCs/>
          <w:sz w:val="20"/>
          <w:szCs w:val="20"/>
        </w:rPr>
        <w:t>to</w:t>
      </w:r>
      <w:r w:rsidR="00D51417">
        <w:rPr>
          <w:rFonts w:ascii="Times New Roman" w:hAnsi="Times New Roman" w:cs="Times New Roman"/>
          <w:bCs/>
          <w:iCs/>
          <w:sz w:val="20"/>
          <w:szCs w:val="20"/>
        </w:rPr>
        <w:t xml:space="preserve"> </w:t>
      </w:r>
      <w:r w:rsidR="0007329F" w:rsidRPr="0007329F">
        <w:rPr>
          <w:rFonts w:ascii="Times New Roman" w:hAnsi="Times New Roman" w:cs="Times New Roman"/>
          <w:bCs/>
          <w:iCs/>
          <w:sz w:val="20"/>
          <w:szCs w:val="20"/>
        </w:rPr>
        <w:t>at least support UE specific TA calculation based at least on its GNSS-acquired position and the serving satellite ephemeris.</w:t>
      </w:r>
      <w:r w:rsidR="00D703EF">
        <w:rPr>
          <w:rFonts w:ascii="Times New Roman" w:hAnsi="Times New Roman" w:cs="Times New Roman"/>
          <w:bCs/>
          <w:iCs/>
          <w:sz w:val="20"/>
          <w:szCs w:val="20"/>
        </w:rPr>
        <w:t xml:space="preserve"> i.e., </w:t>
      </w:r>
      <w:r w:rsidR="00D703EF" w:rsidRPr="00801B89">
        <w:rPr>
          <w:rFonts w:ascii="Times New Roman" w:hAnsi="Times New Roman" w:cs="Times New Roman"/>
          <w:bCs/>
          <w:iCs/>
          <w:sz w:val="20"/>
          <w:szCs w:val="20"/>
        </w:rPr>
        <w:t xml:space="preserve">UE specific TA </w:t>
      </w:r>
      <w:r w:rsidR="00D703EF">
        <w:rPr>
          <w:rFonts w:ascii="Times New Roman" w:hAnsi="Times New Roman" w:cs="Times New Roman"/>
          <w:bCs/>
          <w:iCs/>
          <w:sz w:val="20"/>
          <w:szCs w:val="20"/>
        </w:rPr>
        <w:t xml:space="preserve">is equal to </w:t>
      </w:r>
      <w:r w:rsidR="00D703EF" w:rsidRPr="00007875">
        <w:rPr>
          <w:rFonts w:ascii="Times New Roman" w:hAnsi="Times New Roman" w:cs="Times New Roman"/>
          <w:bCs/>
          <w:iCs/>
          <w:sz w:val="20"/>
          <w:szCs w:val="20"/>
        </w:rPr>
        <w:t xml:space="preserve">service link </w:t>
      </w:r>
      <w:proofErr w:type="spellStart"/>
      <w:r w:rsidR="00D703EF" w:rsidRPr="00007875">
        <w:rPr>
          <w:rFonts w:ascii="Times New Roman" w:hAnsi="Times New Roman" w:cs="Times New Roman"/>
          <w:bCs/>
          <w:iCs/>
          <w:sz w:val="20"/>
          <w:szCs w:val="20"/>
        </w:rPr>
        <w:t>RTD</w:t>
      </w:r>
      <w:proofErr w:type="spellEnd"/>
      <w:r w:rsidR="00D703EF">
        <w:rPr>
          <w:rFonts w:ascii="Times New Roman" w:hAnsi="Times New Roman" w:cs="Times New Roman"/>
          <w:bCs/>
          <w:iCs/>
          <w:sz w:val="20"/>
          <w:szCs w:val="20"/>
        </w:rPr>
        <w:t xml:space="preserve"> (</w:t>
      </w:r>
      <w:proofErr w:type="spellStart"/>
      <w:r w:rsidR="00D703EF" w:rsidRPr="00D703EF">
        <w:rPr>
          <w:rFonts w:ascii="Times New Roman" w:hAnsi="Times New Roman" w:cs="Times New Roman"/>
          <w:bCs/>
          <w:i/>
          <w:sz w:val="20"/>
          <w:szCs w:val="20"/>
        </w:rPr>
        <w:t>t</w:t>
      </w:r>
      <w:r w:rsidR="00D703EF" w:rsidRPr="00D703EF">
        <w:rPr>
          <w:rFonts w:ascii="Times New Roman" w:hAnsi="Times New Roman" w:cs="Times New Roman"/>
          <w:bCs/>
          <w:i/>
          <w:sz w:val="20"/>
          <w:szCs w:val="20"/>
          <w:vertAlign w:val="subscript"/>
        </w:rPr>
        <w:t>S</w:t>
      </w:r>
      <w:proofErr w:type="spellEnd"/>
      <w:r w:rsidR="00D703EF">
        <w:rPr>
          <w:rFonts w:ascii="Times New Roman" w:hAnsi="Times New Roman" w:cs="Times New Roman"/>
          <w:bCs/>
          <w:iCs/>
          <w:sz w:val="20"/>
          <w:szCs w:val="20"/>
        </w:rPr>
        <w:t>).</w:t>
      </w:r>
    </w:p>
    <w:p w14:paraId="089E8E42" w14:textId="45DD9314" w:rsidR="00727467" w:rsidRDefault="004B0786"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network may or may not </w:t>
      </w:r>
      <w:r w:rsidR="002E2E17" w:rsidRPr="002E2E17">
        <w:rPr>
          <w:rFonts w:ascii="Times New Roman" w:hAnsi="Times New Roman" w:cs="Times New Roman"/>
          <w:bCs/>
          <w:iCs/>
          <w:sz w:val="20"/>
          <w:szCs w:val="20"/>
        </w:rPr>
        <w:t>broadcast</w:t>
      </w:r>
      <w:r w:rsidR="002E2E17">
        <w:rPr>
          <w:rFonts w:ascii="Times New Roman" w:hAnsi="Times New Roman" w:cs="Times New Roman"/>
          <w:bCs/>
          <w:iCs/>
          <w:sz w:val="20"/>
          <w:szCs w:val="20"/>
        </w:rPr>
        <w:t xml:space="preserve"> </w:t>
      </w:r>
      <w:r w:rsidR="00CB58F9">
        <w:rPr>
          <w:rFonts w:ascii="Times New Roman" w:hAnsi="Times New Roman" w:cs="Times New Roman" w:hint="eastAsia"/>
          <w:bCs/>
          <w:iCs/>
          <w:sz w:val="20"/>
          <w:szCs w:val="20"/>
        </w:rPr>
        <w:t>a</w:t>
      </w:r>
      <w:r w:rsidR="00CB58F9">
        <w:rPr>
          <w:rFonts w:ascii="Times New Roman" w:hAnsi="Times New Roman" w:cs="Times New Roman"/>
          <w:bCs/>
          <w:iCs/>
          <w:sz w:val="20"/>
          <w:szCs w:val="20"/>
        </w:rPr>
        <w:t xml:space="preserve"> </w:t>
      </w:r>
      <w:r w:rsidR="00CB58F9" w:rsidRPr="00CB58F9">
        <w:rPr>
          <w:rFonts w:ascii="Times New Roman" w:hAnsi="Times New Roman" w:cs="Times New Roman"/>
          <w:bCs/>
          <w:iCs/>
          <w:sz w:val="20"/>
          <w:szCs w:val="20"/>
        </w:rPr>
        <w:t>common timing offset value</w:t>
      </w:r>
      <w:r w:rsidR="007812FE">
        <w:rPr>
          <w:rFonts w:ascii="Times New Roman" w:hAnsi="Times New Roman" w:cs="Times New Roman"/>
          <w:bCs/>
          <w:iCs/>
          <w:sz w:val="20"/>
          <w:szCs w:val="20"/>
        </w:rPr>
        <w:t xml:space="preserve"> (X)</w:t>
      </w:r>
      <w:r w:rsidR="00E80942">
        <w:rPr>
          <w:rFonts w:ascii="Times New Roman" w:hAnsi="Times New Roman" w:cs="Times New Roman"/>
          <w:bCs/>
          <w:iCs/>
          <w:sz w:val="20"/>
          <w:szCs w:val="20"/>
        </w:rPr>
        <w:t xml:space="preserve"> depend</w:t>
      </w:r>
      <w:r w:rsidR="00346FD2">
        <w:rPr>
          <w:rFonts w:ascii="Times New Roman" w:hAnsi="Times New Roman" w:cs="Times New Roman"/>
          <w:bCs/>
          <w:iCs/>
          <w:sz w:val="20"/>
          <w:szCs w:val="20"/>
        </w:rPr>
        <w:t>s</w:t>
      </w:r>
      <w:r w:rsidR="00E80942">
        <w:rPr>
          <w:rFonts w:ascii="Times New Roman" w:hAnsi="Times New Roman" w:cs="Times New Roman"/>
          <w:bCs/>
          <w:iCs/>
          <w:sz w:val="20"/>
          <w:szCs w:val="20"/>
        </w:rPr>
        <w:t xml:space="preserve"> on </w:t>
      </w:r>
      <w:r w:rsidR="008E7203">
        <w:rPr>
          <w:rFonts w:ascii="Times New Roman" w:hAnsi="Times New Roman" w:cs="Times New Roman"/>
          <w:bCs/>
          <w:iCs/>
          <w:sz w:val="20"/>
          <w:szCs w:val="20"/>
        </w:rPr>
        <w:t xml:space="preserve">where the </w:t>
      </w:r>
      <w:r w:rsidR="008E7203" w:rsidRPr="008E7203">
        <w:rPr>
          <w:rFonts w:ascii="Times New Roman" w:hAnsi="Times New Roman" w:cs="Times New Roman"/>
          <w:bCs/>
          <w:iCs/>
          <w:sz w:val="20"/>
          <w:szCs w:val="20"/>
        </w:rPr>
        <w:t>downlink and uplink frame timing</w:t>
      </w:r>
      <w:r w:rsidR="008E7203">
        <w:rPr>
          <w:rFonts w:ascii="Times New Roman" w:hAnsi="Times New Roman" w:cs="Times New Roman"/>
          <w:bCs/>
          <w:iCs/>
          <w:sz w:val="20"/>
          <w:szCs w:val="20"/>
        </w:rPr>
        <w:t xml:space="preserve"> alignment point is.</w:t>
      </w:r>
    </w:p>
    <w:p w14:paraId="1678A062" w14:textId="707E7667" w:rsidR="006B6C63" w:rsidRDefault="00ED2FFA"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w:t>
      </w:r>
      <w:r w:rsidR="00D45BA1">
        <w:rPr>
          <w:rFonts w:ascii="Times New Roman" w:hAnsi="Times New Roman" w:cs="Times New Roman"/>
          <w:bCs/>
          <w:iCs/>
          <w:sz w:val="20"/>
          <w:szCs w:val="20"/>
        </w:rPr>
        <w:t>i</w:t>
      </w:r>
      <w:r w:rsidR="00A46147">
        <w:rPr>
          <w:rFonts w:ascii="Times New Roman" w:hAnsi="Times New Roman" w:cs="Times New Roman"/>
          <w:bCs/>
          <w:iCs/>
          <w:sz w:val="20"/>
          <w:szCs w:val="20"/>
        </w:rPr>
        <w:t>f</w:t>
      </w:r>
      <w:r w:rsidR="00DC1AA5">
        <w:rPr>
          <w:rFonts w:ascii="Times New Roman" w:hAnsi="Times New Roman" w:cs="Times New Roman"/>
          <w:bCs/>
          <w:iCs/>
          <w:sz w:val="20"/>
          <w:szCs w:val="20"/>
        </w:rPr>
        <w:t xml:space="preserve"> </w:t>
      </w:r>
      <w:r w:rsidR="00A46147">
        <w:rPr>
          <w:rFonts w:ascii="Times New Roman" w:hAnsi="Times New Roman" w:cs="Times New Roman"/>
          <w:bCs/>
          <w:iCs/>
          <w:sz w:val="20"/>
          <w:szCs w:val="20"/>
        </w:rPr>
        <w:t xml:space="preserve">the </w:t>
      </w:r>
      <w:r w:rsidR="00A46147" w:rsidRPr="008E7203">
        <w:rPr>
          <w:rFonts w:ascii="Times New Roman" w:hAnsi="Times New Roman" w:cs="Times New Roman"/>
          <w:bCs/>
          <w:iCs/>
          <w:sz w:val="20"/>
          <w:szCs w:val="20"/>
        </w:rPr>
        <w:t>downlink and uplink frame timing</w:t>
      </w:r>
      <w:r w:rsidR="00A46147">
        <w:rPr>
          <w:rFonts w:ascii="Times New Roman" w:hAnsi="Times New Roman" w:cs="Times New Roman"/>
          <w:bCs/>
          <w:iCs/>
          <w:sz w:val="20"/>
          <w:szCs w:val="20"/>
        </w:rPr>
        <w:t xml:space="preserve"> </w:t>
      </w:r>
      <w:r w:rsidR="00734E15">
        <w:rPr>
          <w:rFonts w:ascii="Times New Roman" w:hAnsi="Times New Roman" w:cs="Times New Roman"/>
          <w:bCs/>
          <w:iCs/>
          <w:sz w:val="20"/>
          <w:szCs w:val="20"/>
        </w:rPr>
        <w:t xml:space="preserve">are aligned at gNB, </w:t>
      </w:r>
      <w:r w:rsidR="005901BC">
        <w:rPr>
          <w:rFonts w:ascii="Times New Roman" w:hAnsi="Times New Roman" w:cs="Times New Roman"/>
          <w:bCs/>
          <w:iCs/>
          <w:sz w:val="20"/>
          <w:szCs w:val="20"/>
        </w:rPr>
        <w:t xml:space="preserve">the </w:t>
      </w:r>
      <w:r w:rsidR="004B24ED">
        <w:rPr>
          <w:rFonts w:ascii="Times New Roman" w:hAnsi="Times New Roman" w:cs="Times New Roman"/>
          <w:bCs/>
          <w:iCs/>
          <w:sz w:val="20"/>
          <w:szCs w:val="20"/>
        </w:rPr>
        <w:t xml:space="preserve">network </w:t>
      </w:r>
      <w:r w:rsidR="00285844">
        <w:rPr>
          <w:rFonts w:ascii="Times New Roman" w:hAnsi="Times New Roman" w:cs="Times New Roman"/>
          <w:bCs/>
          <w:iCs/>
          <w:sz w:val="20"/>
          <w:szCs w:val="20"/>
        </w:rPr>
        <w:t>should</w:t>
      </w:r>
      <w:r w:rsidR="004B24ED">
        <w:rPr>
          <w:rFonts w:ascii="Times New Roman" w:hAnsi="Times New Roman" w:cs="Times New Roman"/>
          <w:bCs/>
          <w:iCs/>
          <w:sz w:val="20"/>
          <w:szCs w:val="20"/>
        </w:rPr>
        <w:t xml:space="preserve"> </w:t>
      </w:r>
      <w:r w:rsidR="004C70F5" w:rsidRPr="002E2E17">
        <w:rPr>
          <w:rFonts w:ascii="Times New Roman" w:hAnsi="Times New Roman" w:cs="Times New Roman"/>
          <w:bCs/>
          <w:iCs/>
          <w:sz w:val="20"/>
          <w:szCs w:val="20"/>
        </w:rPr>
        <w:t>broadcast</w:t>
      </w:r>
      <w:r w:rsidR="004C70F5">
        <w:rPr>
          <w:rFonts w:ascii="Times New Roman" w:hAnsi="Times New Roman" w:cs="Times New Roman"/>
          <w:bCs/>
          <w:iCs/>
          <w:sz w:val="20"/>
          <w:szCs w:val="20"/>
        </w:rPr>
        <w:t xml:space="preserve"> </w:t>
      </w:r>
      <w:r w:rsidR="004C70F5">
        <w:rPr>
          <w:rFonts w:ascii="Times New Roman" w:hAnsi="Times New Roman" w:cs="Times New Roman" w:hint="eastAsia"/>
          <w:bCs/>
          <w:iCs/>
          <w:sz w:val="20"/>
          <w:szCs w:val="20"/>
        </w:rPr>
        <w:t>a</w:t>
      </w:r>
      <w:r w:rsidR="004C70F5">
        <w:rPr>
          <w:rFonts w:ascii="Times New Roman" w:hAnsi="Times New Roman" w:cs="Times New Roman"/>
          <w:bCs/>
          <w:iCs/>
          <w:sz w:val="20"/>
          <w:szCs w:val="20"/>
        </w:rPr>
        <w:t xml:space="preserve"> </w:t>
      </w:r>
      <w:r w:rsidR="004C70F5" w:rsidRPr="00CB58F9">
        <w:rPr>
          <w:rFonts w:ascii="Times New Roman" w:hAnsi="Times New Roman" w:cs="Times New Roman"/>
          <w:bCs/>
          <w:iCs/>
          <w:sz w:val="20"/>
          <w:szCs w:val="20"/>
        </w:rPr>
        <w:t>common timing offset value</w:t>
      </w:r>
      <w:r w:rsidR="004C70F5">
        <w:rPr>
          <w:rFonts w:ascii="Times New Roman" w:hAnsi="Times New Roman" w:cs="Times New Roman"/>
          <w:bCs/>
          <w:iCs/>
          <w:sz w:val="20"/>
          <w:szCs w:val="20"/>
        </w:rPr>
        <w:t xml:space="preserve"> which</w:t>
      </w:r>
      <w:r w:rsidR="00944C2F">
        <w:rPr>
          <w:rFonts w:ascii="Times New Roman" w:hAnsi="Times New Roman" w:cs="Times New Roman"/>
          <w:bCs/>
          <w:iCs/>
          <w:sz w:val="20"/>
          <w:szCs w:val="20"/>
        </w:rPr>
        <w:t xml:space="preserve"> is</w:t>
      </w:r>
      <w:r w:rsidR="004C70F5">
        <w:rPr>
          <w:rFonts w:ascii="Times New Roman" w:hAnsi="Times New Roman" w:cs="Times New Roman"/>
          <w:bCs/>
          <w:iCs/>
          <w:sz w:val="20"/>
          <w:szCs w:val="20"/>
        </w:rPr>
        <w:t xml:space="preserve"> equal to </w:t>
      </w:r>
      <w:r w:rsidR="00A039C8">
        <w:rPr>
          <w:rFonts w:ascii="Times New Roman" w:hAnsi="Times New Roman" w:cs="Times New Roman"/>
          <w:bCs/>
          <w:iCs/>
          <w:sz w:val="20"/>
          <w:szCs w:val="20"/>
        </w:rPr>
        <w:t xml:space="preserve">the </w:t>
      </w:r>
      <w:r w:rsidR="00A039C8" w:rsidRPr="00007875">
        <w:rPr>
          <w:rFonts w:ascii="Times New Roman" w:hAnsi="Times New Roman" w:cs="Times New Roman"/>
          <w:bCs/>
          <w:iCs/>
          <w:sz w:val="20"/>
          <w:szCs w:val="20"/>
        </w:rPr>
        <w:t xml:space="preserve">feeder link </w:t>
      </w:r>
      <w:proofErr w:type="spellStart"/>
      <w:r w:rsidR="00A039C8" w:rsidRPr="00007875">
        <w:rPr>
          <w:rFonts w:ascii="Times New Roman" w:hAnsi="Times New Roman" w:cs="Times New Roman"/>
          <w:bCs/>
          <w:iCs/>
          <w:sz w:val="20"/>
          <w:szCs w:val="20"/>
        </w:rPr>
        <w:t>RTD</w:t>
      </w:r>
      <w:proofErr w:type="spellEnd"/>
      <w:r w:rsidR="00982828">
        <w:rPr>
          <w:rFonts w:ascii="Times New Roman" w:hAnsi="Times New Roman" w:cs="Times New Roman"/>
          <w:bCs/>
          <w:iCs/>
          <w:sz w:val="20"/>
          <w:szCs w:val="20"/>
        </w:rPr>
        <w:t xml:space="preserve"> (</w:t>
      </w:r>
      <w:proofErr w:type="spellStart"/>
      <w:r w:rsidR="00D14F62" w:rsidRPr="00D703EF">
        <w:rPr>
          <w:rFonts w:ascii="Times New Roman" w:hAnsi="Times New Roman" w:cs="Times New Roman"/>
          <w:bCs/>
          <w:i/>
          <w:sz w:val="20"/>
          <w:szCs w:val="20"/>
        </w:rPr>
        <w:t>t</w:t>
      </w:r>
      <w:r w:rsidR="00D14F62">
        <w:rPr>
          <w:rFonts w:ascii="Times New Roman" w:hAnsi="Times New Roman" w:cs="Times New Roman"/>
          <w:bCs/>
          <w:i/>
          <w:sz w:val="20"/>
          <w:szCs w:val="20"/>
          <w:vertAlign w:val="subscript"/>
        </w:rPr>
        <w:t>F</w:t>
      </w:r>
      <w:proofErr w:type="spellEnd"/>
      <w:r w:rsidR="00982828">
        <w:rPr>
          <w:rFonts w:ascii="Times New Roman" w:hAnsi="Times New Roman" w:cs="Times New Roman"/>
          <w:bCs/>
          <w:iCs/>
          <w:sz w:val="20"/>
          <w:szCs w:val="20"/>
        </w:rPr>
        <w:t>).</w:t>
      </w:r>
      <w:r w:rsidR="00A02D38">
        <w:rPr>
          <w:rFonts w:ascii="Times New Roman" w:hAnsi="Times New Roman" w:cs="Times New Roman"/>
          <w:bCs/>
          <w:iCs/>
          <w:sz w:val="20"/>
          <w:szCs w:val="20"/>
        </w:rPr>
        <w:t xml:space="preserve"> Then </w:t>
      </w:r>
    </w:p>
    <w:p w14:paraId="2C9FEB7A" w14:textId="61FA8750" w:rsidR="00734E15" w:rsidRDefault="00585127" w:rsidP="006B6C63">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 = </w:t>
      </w:r>
      <w:r w:rsidR="006B6C63" w:rsidRPr="00801B89">
        <w:rPr>
          <w:rFonts w:ascii="Times New Roman" w:hAnsi="Times New Roman" w:cs="Times New Roman"/>
          <w:bCs/>
          <w:iCs/>
          <w:sz w:val="20"/>
          <w:szCs w:val="20"/>
        </w:rPr>
        <w:t>UE specific TA</w:t>
      </w:r>
      <w:r w:rsidR="006B6C63">
        <w:rPr>
          <w:rFonts w:ascii="Times New Roman" w:hAnsi="Times New Roman" w:cs="Times New Roman"/>
          <w:bCs/>
          <w:iCs/>
          <w:sz w:val="20"/>
          <w:szCs w:val="20"/>
        </w:rPr>
        <w:t xml:space="preserve"> + </w:t>
      </w:r>
      <w:r w:rsidR="006B6C63">
        <w:rPr>
          <w:rFonts w:ascii="Times New Roman" w:hAnsi="Times New Roman" w:cs="Times New Roman" w:hint="eastAsia"/>
          <w:bCs/>
          <w:iCs/>
          <w:sz w:val="20"/>
          <w:szCs w:val="20"/>
        </w:rPr>
        <w:t>a</w:t>
      </w:r>
      <w:r w:rsidR="00484967">
        <w:rPr>
          <w:rFonts w:ascii="Times New Roman" w:hAnsi="Times New Roman" w:cs="Times New Roman"/>
          <w:bCs/>
          <w:iCs/>
          <w:sz w:val="20"/>
          <w:szCs w:val="20"/>
        </w:rPr>
        <w:t>n</w:t>
      </w:r>
      <w:r w:rsidR="006B6C63">
        <w:rPr>
          <w:rFonts w:ascii="Times New Roman" w:hAnsi="Times New Roman" w:cs="Times New Roman"/>
          <w:bCs/>
          <w:iCs/>
          <w:sz w:val="20"/>
          <w:szCs w:val="20"/>
        </w:rPr>
        <w:t xml:space="preserve"> </w:t>
      </w:r>
      <w:r w:rsidR="002F02C3">
        <w:rPr>
          <w:rFonts w:ascii="Times New Roman" w:hAnsi="Times New Roman" w:cs="Times New Roman"/>
          <w:bCs/>
          <w:iCs/>
          <w:sz w:val="20"/>
          <w:szCs w:val="20"/>
        </w:rPr>
        <w:t xml:space="preserve">informed </w:t>
      </w:r>
      <w:bookmarkStart w:id="8" w:name="_Hlk60826486"/>
      <w:r w:rsidR="006B6C63" w:rsidRPr="00CB58F9">
        <w:rPr>
          <w:rFonts w:ascii="Times New Roman" w:hAnsi="Times New Roman" w:cs="Times New Roman"/>
          <w:bCs/>
          <w:iCs/>
          <w:sz w:val="20"/>
          <w:szCs w:val="20"/>
        </w:rPr>
        <w:t>common timing offset value</w:t>
      </w:r>
      <w:bookmarkEnd w:id="8"/>
      <w:r w:rsidR="006B6C63">
        <w:rPr>
          <w:rFonts w:ascii="Times New Roman" w:hAnsi="Times New Roman" w:cs="Times New Roman"/>
          <w:bCs/>
          <w:iCs/>
          <w:sz w:val="20"/>
          <w:szCs w:val="20"/>
        </w:rPr>
        <w:t xml:space="preserve"> =</w:t>
      </w:r>
      <w:r w:rsidR="00484967">
        <w:rPr>
          <w:rFonts w:ascii="Times New Roman" w:hAnsi="Times New Roman" w:cs="Times New Roman"/>
          <w:bCs/>
          <w:iCs/>
          <w:sz w:val="20"/>
          <w:szCs w:val="20"/>
        </w:rPr>
        <w:t xml:space="preserve"> the</w:t>
      </w:r>
      <w:r w:rsidR="006B6C63">
        <w:rPr>
          <w:rFonts w:ascii="Times New Roman" w:hAnsi="Times New Roman" w:cs="Times New Roman"/>
          <w:bCs/>
          <w:iCs/>
          <w:sz w:val="20"/>
          <w:szCs w:val="20"/>
        </w:rPr>
        <w:t xml:space="preserve"> </w:t>
      </w:r>
      <w:r w:rsidR="00484967" w:rsidRPr="00007875">
        <w:rPr>
          <w:rFonts w:ascii="Times New Roman" w:hAnsi="Times New Roman" w:cs="Times New Roman"/>
          <w:bCs/>
          <w:iCs/>
          <w:sz w:val="20"/>
          <w:szCs w:val="20"/>
        </w:rPr>
        <w:t xml:space="preserve">service link </w:t>
      </w:r>
      <w:proofErr w:type="spellStart"/>
      <w:r w:rsidR="00484967" w:rsidRPr="00007875">
        <w:rPr>
          <w:rFonts w:ascii="Times New Roman" w:hAnsi="Times New Roman" w:cs="Times New Roman"/>
          <w:bCs/>
          <w:iCs/>
          <w:sz w:val="20"/>
          <w:szCs w:val="20"/>
        </w:rPr>
        <w:t>RTD</w:t>
      </w:r>
      <w:proofErr w:type="spellEnd"/>
      <w:r w:rsidR="00484967">
        <w:rPr>
          <w:rFonts w:ascii="Times New Roman" w:hAnsi="Times New Roman" w:cs="Times New Roman"/>
          <w:bCs/>
          <w:iCs/>
          <w:sz w:val="20"/>
          <w:szCs w:val="20"/>
        </w:rPr>
        <w:t xml:space="preserve"> (</w:t>
      </w:r>
      <w:proofErr w:type="spellStart"/>
      <w:r w:rsidR="00484967" w:rsidRPr="00D703EF">
        <w:rPr>
          <w:rFonts w:ascii="Times New Roman" w:hAnsi="Times New Roman" w:cs="Times New Roman"/>
          <w:bCs/>
          <w:i/>
          <w:sz w:val="20"/>
          <w:szCs w:val="20"/>
        </w:rPr>
        <w:t>t</w:t>
      </w:r>
      <w:r w:rsidR="00484967" w:rsidRPr="00D703EF">
        <w:rPr>
          <w:rFonts w:ascii="Times New Roman" w:hAnsi="Times New Roman" w:cs="Times New Roman"/>
          <w:bCs/>
          <w:i/>
          <w:sz w:val="20"/>
          <w:szCs w:val="20"/>
          <w:vertAlign w:val="subscript"/>
        </w:rPr>
        <w:t>S</w:t>
      </w:r>
      <w:proofErr w:type="spellEnd"/>
      <w:r w:rsidR="00484967">
        <w:rPr>
          <w:rFonts w:ascii="Times New Roman" w:hAnsi="Times New Roman" w:cs="Times New Roman"/>
          <w:bCs/>
          <w:iCs/>
          <w:sz w:val="20"/>
          <w:szCs w:val="20"/>
        </w:rPr>
        <w:t xml:space="preserve">) + the </w:t>
      </w:r>
      <w:r w:rsidR="00484967" w:rsidRPr="00007875">
        <w:rPr>
          <w:rFonts w:ascii="Times New Roman" w:hAnsi="Times New Roman" w:cs="Times New Roman"/>
          <w:bCs/>
          <w:iCs/>
          <w:sz w:val="20"/>
          <w:szCs w:val="20"/>
        </w:rPr>
        <w:t xml:space="preserve">feeder link </w:t>
      </w:r>
      <w:proofErr w:type="spellStart"/>
      <w:r w:rsidR="00484967" w:rsidRPr="00007875">
        <w:rPr>
          <w:rFonts w:ascii="Times New Roman" w:hAnsi="Times New Roman" w:cs="Times New Roman"/>
          <w:bCs/>
          <w:iCs/>
          <w:sz w:val="20"/>
          <w:szCs w:val="20"/>
        </w:rPr>
        <w:t>RTD</w:t>
      </w:r>
      <w:proofErr w:type="spellEnd"/>
      <w:r w:rsidR="00484967">
        <w:rPr>
          <w:rFonts w:ascii="Times New Roman" w:hAnsi="Times New Roman" w:cs="Times New Roman"/>
          <w:bCs/>
          <w:iCs/>
          <w:sz w:val="20"/>
          <w:szCs w:val="20"/>
        </w:rPr>
        <w:t xml:space="preserve"> (</w:t>
      </w:r>
      <w:proofErr w:type="spellStart"/>
      <w:r w:rsidR="00484967" w:rsidRPr="00D703EF">
        <w:rPr>
          <w:rFonts w:ascii="Times New Roman" w:hAnsi="Times New Roman" w:cs="Times New Roman"/>
          <w:bCs/>
          <w:i/>
          <w:sz w:val="20"/>
          <w:szCs w:val="20"/>
        </w:rPr>
        <w:t>t</w:t>
      </w:r>
      <w:r w:rsidR="00484967">
        <w:rPr>
          <w:rFonts w:ascii="Times New Roman" w:hAnsi="Times New Roman" w:cs="Times New Roman"/>
          <w:bCs/>
          <w:i/>
          <w:sz w:val="20"/>
          <w:szCs w:val="20"/>
          <w:vertAlign w:val="subscript"/>
        </w:rPr>
        <w:t>F</w:t>
      </w:r>
      <w:proofErr w:type="spellEnd"/>
      <w:r w:rsidR="00484967">
        <w:rPr>
          <w:rFonts w:ascii="Times New Roman" w:hAnsi="Times New Roman" w:cs="Times New Roman"/>
          <w:bCs/>
          <w:iCs/>
          <w:sz w:val="20"/>
          <w:szCs w:val="20"/>
        </w:rPr>
        <w:t>)</w:t>
      </w:r>
    </w:p>
    <w:p w14:paraId="24F244B6" w14:textId="297A792C" w:rsidR="004460C1" w:rsidRDefault="00FB6730"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otherwise</w:t>
      </w:r>
      <w:r w:rsidR="00DC3C89">
        <w:rPr>
          <w:rFonts w:ascii="Times New Roman" w:hAnsi="Times New Roman" w:cs="Times New Roman"/>
          <w:bCs/>
          <w:iCs/>
          <w:sz w:val="20"/>
          <w:szCs w:val="20"/>
        </w:rPr>
        <w:t xml:space="preserve">, </w:t>
      </w:r>
      <w:r w:rsidR="00931B64">
        <w:rPr>
          <w:rFonts w:ascii="Times New Roman" w:hAnsi="Times New Roman" w:cs="Times New Roman"/>
          <w:bCs/>
          <w:iCs/>
          <w:sz w:val="20"/>
          <w:szCs w:val="20"/>
        </w:rPr>
        <w:t>i</w:t>
      </w:r>
      <w:r>
        <w:rPr>
          <w:rFonts w:ascii="Times New Roman" w:hAnsi="Times New Roman" w:cs="Times New Roman"/>
          <w:bCs/>
          <w:iCs/>
          <w:sz w:val="20"/>
          <w:szCs w:val="20"/>
        </w:rPr>
        <w:t xml:space="preserve">f the </w:t>
      </w:r>
      <w:r w:rsidRPr="008E7203">
        <w:rPr>
          <w:rFonts w:ascii="Times New Roman" w:hAnsi="Times New Roman" w:cs="Times New Roman"/>
          <w:bCs/>
          <w:iCs/>
          <w:sz w:val="20"/>
          <w:szCs w:val="20"/>
        </w:rPr>
        <w:t>downlink and uplink frame timing</w:t>
      </w:r>
      <w:r>
        <w:rPr>
          <w:rFonts w:ascii="Times New Roman" w:hAnsi="Times New Roman" w:cs="Times New Roman"/>
          <w:bCs/>
          <w:iCs/>
          <w:sz w:val="20"/>
          <w:szCs w:val="20"/>
        </w:rPr>
        <w:t xml:space="preserve"> are aligned at </w:t>
      </w:r>
      <w:r w:rsidR="00931B64">
        <w:rPr>
          <w:rFonts w:ascii="Times New Roman" w:hAnsi="Times New Roman" w:cs="Times New Roman"/>
          <w:bCs/>
          <w:iCs/>
          <w:sz w:val="20"/>
          <w:szCs w:val="20"/>
        </w:rPr>
        <w:t xml:space="preserve">satellite, </w:t>
      </w:r>
      <w:r w:rsidR="00285844">
        <w:rPr>
          <w:rFonts w:ascii="Times New Roman" w:hAnsi="Times New Roman" w:cs="Times New Roman"/>
          <w:bCs/>
          <w:iCs/>
          <w:sz w:val="20"/>
          <w:szCs w:val="20"/>
        </w:rPr>
        <w:t xml:space="preserve">the network </w:t>
      </w:r>
      <w:r w:rsidR="00F05268">
        <w:rPr>
          <w:rFonts w:ascii="Times New Roman" w:hAnsi="Times New Roman" w:cs="Times New Roman"/>
          <w:bCs/>
          <w:iCs/>
          <w:sz w:val="20"/>
          <w:szCs w:val="20"/>
        </w:rPr>
        <w:t>may not</w:t>
      </w:r>
      <w:r w:rsidR="00285844">
        <w:rPr>
          <w:rFonts w:ascii="Times New Roman" w:hAnsi="Times New Roman" w:cs="Times New Roman"/>
          <w:bCs/>
          <w:iCs/>
          <w:sz w:val="20"/>
          <w:szCs w:val="20"/>
        </w:rPr>
        <w:t xml:space="preserve"> </w:t>
      </w:r>
      <w:r w:rsidR="00285844" w:rsidRPr="002E2E17">
        <w:rPr>
          <w:rFonts w:ascii="Times New Roman" w:hAnsi="Times New Roman" w:cs="Times New Roman"/>
          <w:bCs/>
          <w:iCs/>
          <w:sz w:val="20"/>
          <w:szCs w:val="20"/>
        </w:rPr>
        <w:t>broadcast</w:t>
      </w:r>
      <w:r w:rsidR="00285844">
        <w:rPr>
          <w:rFonts w:ascii="Times New Roman" w:hAnsi="Times New Roman" w:cs="Times New Roman"/>
          <w:bCs/>
          <w:iCs/>
          <w:sz w:val="20"/>
          <w:szCs w:val="20"/>
        </w:rPr>
        <w:t xml:space="preserve"> </w:t>
      </w:r>
      <w:r w:rsidR="00285844">
        <w:rPr>
          <w:rFonts w:ascii="Times New Roman" w:hAnsi="Times New Roman" w:cs="Times New Roman" w:hint="eastAsia"/>
          <w:bCs/>
          <w:iCs/>
          <w:sz w:val="20"/>
          <w:szCs w:val="20"/>
        </w:rPr>
        <w:t>a</w:t>
      </w:r>
      <w:r w:rsidR="00285844">
        <w:rPr>
          <w:rFonts w:ascii="Times New Roman" w:hAnsi="Times New Roman" w:cs="Times New Roman"/>
          <w:bCs/>
          <w:iCs/>
          <w:sz w:val="20"/>
          <w:szCs w:val="20"/>
        </w:rPr>
        <w:t xml:space="preserve"> </w:t>
      </w:r>
      <w:r w:rsidR="00285844" w:rsidRPr="00CB58F9">
        <w:rPr>
          <w:rFonts w:ascii="Times New Roman" w:hAnsi="Times New Roman" w:cs="Times New Roman"/>
          <w:bCs/>
          <w:iCs/>
          <w:sz w:val="20"/>
          <w:szCs w:val="20"/>
        </w:rPr>
        <w:t>common timing offset value</w:t>
      </w:r>
      <w:r w:rsidR="00285844">
        <w:rPr>
          <w:rFonts w:ascii="Times New Roman" w:hAnsi="Times New Roman" w:cs="Times New Roman"/>
          <w:bCs/>
          <w:iCs/>
          <w:sz w:val="20"/>
          <w:szCs w:val="20"/>
        </w:rPr>
        <w:t>.</w:t>
      </w:r>
      <w:r w:rsidR="0078692B">
        <w:rPr>
          <w:rFonts w:ascii="Times New Roman" w:hAnsi="Times New Roman" w:cs="Times New Roman"/>
          <w:bCs/>
          <w:iCs/>
          <w:sz w:val="20"/>
          <w:szCs w:val="20"/>
        </w:rPr>
        <w:t xml:space="preserve"> Then</w:t>
      </w:r>
    </w:p>
    <w:p w14:paraId="590757B2" w14:textId="53752BE6" w:rsidR="0078692B" w:rsidRDefault="0078692B" w:rsidP="0078692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 = </w:t>
      </w:r>
      <w:r w:rsidRPr="00801B89">
        <w:rPr>
          <w:rFonts w:ascii="Times New Roman" w:hAnsi="Times New Roman" w:cs="Times New Roman"/>
          <w:bCs/>
          <w:iCs/>
          <w:sz w:val="20"/>
          <w:szCs w:val="20"/>
        </w:rPr>
        <w:t>UE specific TA</w:t>
      </w:r>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 xml:space="preserve">service link </w:t>
      </w:r>
      <w:proofErr w:type="spellStart"/>
      <w:r w:rsidRPr="00007875">
        <w:rPr>
          <w:rFonts w:ascii="Times New Roman" w:hAnsi="Times New Roman" w:cs="Times New Roman"/>
          <w:bCs/>
          <w:iCs/>
          <w:sz w:val="20"/>
          <w:szCs w:val="20"/>
        </w:rPr>
        <w:t>RTD</w:t>
      </w:r>
      <w:proofErr w:type="spellEnd"/>
      <w:r>
        <w:rPr>
          <w:rFonts w:ascii="Times New Roman" w:hAnsi="Times New Roman" w:cs="Times New Roman"/>
          <w:bCs/>
          <w:iCs/>
          <w:sz w:val="20"/>
          <w:szCs w:val="20"/>
        </w:rPr>
        <w:t xml:space="preserve"> (</w:t>
      </w:r>
      <w:proofErr w:type="spellStart"/>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proofErr w:type="spellEnd"/>
      <w:r>
        <w:rPr>
          <w:rFonts w:ascii="Times New Roman" w:hAnsi="Times New Roman" w:cs="Times New Roman"/>
          <w:bCs/>
          <w:iCs/>
          <w:sz w:val="20"/>
          <w:szCs w:val="20"/>
        </w:rPr>
        <w:t>)</w:t>
      </w:r>
    </w:p>
    <w:p w14:paraId="0385E0D3" w14:textId="3436DA8E" w:rsidR="004460C1" w:rsidRDefault="008478F8"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9D7364">
        <w:rPr>
          <w:rFonts w:ascii="Times New Roman" w:hAnsi="Times New Roman" w:cs="Times New Roman"/>
          <w:bCs/>
          <w:iCs/>
          <w:sz w:val="20"/>
          <w:szCs w:val="20"/>
        </w:rPr>
        <w:t>both</w:t>
      </w:r>
      <w:r>
        <w:rPr>
          <w:rFonts w:ascii="Times New Roman" w:hAnsi="Times New Roman" w:cs="Times New Roman"/>
          <w:bCs/>
          <w:iCs/>
          <w:sz w:val="20"/>
          <w:szCs w:val="20"/>
        </w:rPr>
        <w:t xml:space="preserve"> case</w:t>
      </w:r>
      <w:r w:rsidR="00261D2C">
        <w:rPr>
          <w:rFonts w:ascii="Times New Roman" w:hAnsi="Times New Roman" w:cs="Times New Roman"/>
          <w:bCs/>
          <w:iCs/>
          <w:sz w:val="20"/>
          <w:szCs w:val="20"/>
        </w:rPr>
        <w:t>s</w:t>
      </w:r>
      <w:r>
        <w:rPr>
          <w:rFonts w:ascii="Times New Roman" w:hAnsi="Times New Roman" w:cs="Times New Roman"/>
          <w:bCs/>
          <w:iCs/>
          <w:sz w:val="20"/>
          <w:szCs w:val="20"/>
        </w:rPr>
        <w:t>,</w:t>
      </w:r>
      <w:r w:rsidR="00503502">
        <w:rPr>
          <w:rFonts w:ascii="Times New Roman" w:hAnsi="Times New Roman" w:cs="Times New Roman"/>
          <w:bCs/>
          <w:iCs/>
          <w:sz w:val="20"/>
          <w:szCs w:val="20"/>
        </w:rPr>
        <w:t xml:space="preserve"> </w:t>
      </w:r>
      <w:proofErr w:type="spellStart"/>
      <w:r w:rsidR="009A038A" w:rsidRPr="003767C0">
        <w:rPr>
          <w:rFonts w:ascii="Times New Roman" w:hAnsi="Times New Roman" w:cs="Times New Roman"/>
          <w:sz w:val="20"/>
          <w:szCs w:val="20"/>
        </w:rPr>
        <w:t>K</w:t>
      </w:r>
      <w:r w:rsidR="009A038A">
        <w:rPr>
          <w:rFonts w:ascii="Times New Roman" w:hAnsi="Times New Roman" w:cs="Times New Roman"/>
          <w:sz w:val="20"/>
          <w:szCs w:val="20"/>
        </w:rPr>
        <w:t>_</w:t>
      </w:r>
      <w:r w:rsidR="009A038A" w:rsidRPr="003767C0">
        <w:rPr>
          <w:rFonts w:ascii="Times New Roman" w:hAnsi="Times New Roman" w:cs="Times New Roman"/>
          <w:sz w:val="20"/>
          <w:szCs w:val="20"/>
        </w:rPr>
        <w:t>offset</w:t>
      </w:r>
      <w:proofErr w:type="spellEnd"/>
      <w:r w:rsidR="009A038A">
        <w:rPr>
          <w:rFonts w:ascii="Times New Roman" w:hAnsi="Times New Roman" w:cs="Times New Roman"/>
          <w:sz w:val="20"/>
          <w:szCs w:val="20"/>
        </w:rPr>
        <w:t xml:space="preserve"> should </w:t>
      </w:r>
      <w:r w:rsidR="004419BC">
        <w:rPr>
          <w:rFonts w:ascii="Times New Roman" w:hAnsi="Times New Roman" w:cs="Times New Roman"/>
          <w:sz w:val="20"/>
          <w:szCs w:val="20"/>
        </w:rPr>
        <w:t xml:space="preserve">be </w:t>
      </w:r>
      <w:r w:rsidR="00C63EF6">
        <w:rPr>
          <w:rFonts w:ascii="Times New Roman" w:hAnsi="Times New Roman" w:cs="Times New Roman"/>
          <w:sz w:val="20"/>
          <w:szCs w:val="20"/>
        </w:rPr>
        <w:t>no less than</w:t>
      </w:r>
      <w:r w:rsidR="00465229">
        <w:rPr>
          <w:rFonts w:ascii="Times New Roman" w:hAnsi="Times New Roman" w:cs="Times New Roman"/>
          <w:sz w:val="20"/>
          <w:szCs w:val="20"/>
        </w:rPr>
        <w:t xml:space="preserve"> </w:t>
      </w:r>
      <w:r w:rsidR="00465229">
        <w:rPr>
          <w:rFonts w:ascii="Times New Roman" w:hAnsi="Times New Roman" w:cs="Times New Roman" w:hint="eastAsia"/>
          <w:sz w:val="20"/>
          <w:szCs w:val="20"/>
        </w:rPr>
        <w:t>TA</w:t>
      </w:r>
      <w:r w:rsidR="00070B13">
        <w:rPr>
          <w:rFonts w:ascii="Times New Roman" w:hAnsi="Times New Roman" w:cs="Times New Roman"/>
          <w:bCs/>
          <w:iCs/>
          <w:sz w:val="20"/>
          <w:szCs w:val="20"/>
        </w:rPr>
        <w:t>, i.e.,</w:t>
      </w:r>
    </w:p>
    <w:p w14:paraId="1F85DFD3" w14:textId="4D8457E5" w:rsidR="00BF6CD9" w:rsidRDefault="00C63EF6" w:rsidP="00C63EF6">
      <w:pPr>
        <w:spacing w:beforeLines="50" w:before="120" w:afterLines="50" w:after="120"/>
        <w:jc w:val="center"/>
        <w:rPr>
          <w:rFonts w:ascii="Times New Roman" w:hAnsi="Times New Roman" w:cs="Times New Roman"/>
          <w:bCs/>
          <w:iCs/>
          <w:sz w:val="20"/>
          <w:szCs w:val="20"/>
        </w:rPr>
      </w:pPr>
      <w:proofErr w:type="spellStart"/>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proofErr w:type="spellEnd"/>
      <w:r w:rsidR="003C6122">
        <w:rPr>
          <w:rFonts w:ascii="Times New Roman" w:hAnsi="Times New Roman" w:cs="Times New Roman"/>
          <w:sz w:val="20"/>
          <w:szCs w:val="20"/>
        </w:rPr>
        <w:t xml:space="preserve"> &gt;= </w:t>
      </w:r>
      <w:r w:rsidR="00465229">
        <w:rPr>
          <w:rFonts w:ascii="Times New Roman" w:hAnsi="Times New Roman" w:cs="Times New Roman"/>
          <w:bCs/>
          <w:iCs/>
          <w:sz w:val="20"/>
          <w:szCs w:val="20"/>
        </w:rPr>
        <w:t>TA</w:t>
      </w:r>
    </w:p>
    <w:p w14:paraId="0D2E84C7" w14:textId="03731928" w:rsidR="00BF26AE" w:rsidRDefault="007E4D04" w:rsidP="000E4D8D">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w:t>
      </w:r>
      <w:r>
        <w:rPr>
          <w:rFonts w:ascii="Times New Roman" w:hAnsi="Times New Roman" w:cs="Times New Roman"/>
          <w:bCs/>
          <w:iCs/>
          <w:sz w:val="20"/>
          <w:szCs w:val="20"/>
        </w:rPr>
        <w:t xml:space="preserve"> on above observation</w:t>
      </w:r>
      <w:r w:rsidR="000E4D8D">
        <w:rPr>
          <w:rFonts w:ascii="Times New Roman" w:hAnsi="Times New Roman" w:cs="Times New Roman"/>
          <w:bCs/>
          <w:iCs/>
          <w:sz w:val="20"/>
          <w:szCs w:val="20"/>
        </w:rPr>
        <w:t xml:space="preserve">, in either case, </w:t>
      </w:r>
      <w:proofErr w:type="spellStart"/>
      <w:r w:rsidR="007047A9" w:rsidRPr="003767C0">
        <w:rPr>
          <w:rFonts w:ascii="Times New Roman" w:hAnsi="Times New Roman" w:cs="Times New Roman"/>
          <w:sz w:val="20"/>
          <w:szCs w:val="20"/>
        </w:rPr>
        <w:t>K</w:t>
      </w:r>
      <w:r w:rsidR="007047A9">
        <w:rPr>
          <w:rFonts w:ascii="Times New Roman" w:hAnsi="Times New Roman" w:cs="Times New Roman"/>
          <w:sz w:val="20"/>
          <w:szCs w:val="20"/>
        </w:rPr>
        <w:t>_</w:t>
      </w:r>
      <w:r w:rsidR="007047A9" w:rsidRPr="003767C0">
        <w:rPr>
          <w:rFonts w:ascii="Times New Roman" w:hAnsi="Times New Roman" w:cs="Times New Roman"/>
          <w:sz w:val="20"/>
          <w:szCs w:val="20"/>
        </w:rPr>
        <w:t>offset</w:t>
      </w:r>
      <w:proofErr w:type="spellEnd"/>
      <w:r w:rsidR="007047A9">
        <w:rPr>
          <w:rFonts w:ascii="Times New Roman" w:hAnsi="Times New Roman" w:cs="Times New Roman"/>
          <w:sz w:val="20"/>
          <w:szCs w:val="20"/>
        </w:rPr>
        <w:t xml:space="preserve"> </w:t>
      </w:r>
      <w:r w:rsidR="0002455F">
        <w:rPr>
          <w:rFonts w:ascii="Times New Roman" w:hAnsi="Times New Roman" w:cs="Times New Roman"/>
          <w:sz w:val="20"/>
          <w:szCs w:val="20"/>
        </w:rPr>
        <w:t xml:space="preserve">and </w:t>
      </w:r>
      <w:r w:rsidR="0002455F">
        <w:rPr>
          <w:rFonts w:ascii="Times New Roman" w:hAnsi="Times New Roman" w:cs="Times New Roman" w:hint="eastAsia"/>
          <w:bCs/>
          <w:iCs/>
          <w:sz w:val="20"/>
          <w:szCs w:val="20"/>
        </w:rPr>
        <w:t>a</w:t>
      </w:r>
      <w:r w:rsidR="0002455F">
        <w:rPr>
          <w:rFonts w:ascii="Times New Roman" w:hAnsi="Times New Roman" w:cs="Times New Roman"/>
          <w:bCs/>
          <w:iCs/>
          <w:sz w:val="20"/>
          <w:szCs w:val="20"/>
        </w:rPr>
        <w:t xml:space="preserve"> </w:t>
      </w:r>
      <w:r w:rsidR="0002455F" w:rsidRPr="00CB58F9">
        <w:rPr>
          <w:rFonts w:ascii="Times New Roman" w:hAnsi="Times New Roman" w:cs="Times New Roman"/>
          <w:bCs/>
          <w:iCs/>
          <w:sz w:val="20"/>
          <w:szCs w:val="20"/>
        </w:rPr>
        <w:t>common timing offset value</w:t>
      </w:r>
      <w:r w:rsidR="0002455F">
        <w:rPr>
          <w:rFonts w:ascii="Times New Roman" w:hAnsi="Times New Roman" w:cs="Times New Roman"/>
          <w:bCs/>
          <w:iCs/>
          <w:sz w:val="20"/>
          <w:szCs w:val="20"/>
        </w:rPr>
        <w:t xml:space="preserve"> </w:t>
      </w:r>
      <w:r w:rsidR="0002455F">
        <w:rPr>
          <w:rFonts w:ascii="Times New Roman" w:hAnsi="Times New Roman" w:cs="Times New Roman"/>
          <w:sz w:val="20"/>
          <w:szCs w:val="20"/>
        </w:rPr>
        <w:t>do not</w:t>
      </w:r>
      <w:r w:rsidR="00244228">
        <w:rPr>
          <w:rFonts w:ascii="Times New Roman" w:hAnsi="Times New Roman" w:cs="Times New Roman"/>
          <w:sz w:val="20"/>
          <w:szCs w:val="20"/>
        </w:rPr>
        <w:t xml:space="preserve"> have the same </w:t>
      </w:r>
      <w:r w:rsidR="001D73AC" w:rsidRPr="001B3C1C">
        <w:rPr>
          <w:rFonts w:ascii="Times New Roman" w:hAnsi="Times New Roman" w:cs="Times New Roman"/>
          <w:bCs/>
          <w:iCs/>
          <w:sz w:val="20"/>
          <w:szCs w:val="20"/>
        </w:rPr>
        <w:t>magnitude</w:t>
      </w:r>
      <w:r w:rsidR="001D73AC">
        <w:rPr>
          <w:rFonts w:ascii="Times New Roman" w:hAnsi="Times New Roman" w:cs="Times New Roman"/>
          <w:bCs/>
          <w:iCs/>
          <w:sz w:val="20"/>
          <w:szCs w:val="20"/>
        </w:rPr>
        <w:t xml:space="preserve">, so </w:t>
      </w:r>
      <w:r w:rsidR="004648D9">
        <w:rPr>
          <w:rFonts w:ascii="Times New Roman" w:hAnsi="Times New Roman" w:cs="Times New Roman"/>
          <w:bCs/>
          <w:iCs/>
          <w:sz w:val="20"/>
          <w:szCs w:val="20"/>
        </w:rPr>
        <w:t>they can</w:t>
      </w:r>
      <w:r w:rsidR="00CB39D2">
        <w:rPr>
          <w:rFonts w:ascii="Times New Roman" w:hAnsi="Times New Roman" w:cs="Times New Roman"/>
          <w:bCs/>
          <w:iCs/>
          <w:sz w:val="20"/>
          <w:szCs w:val="20"/>
        </w:rPr>
        <w:t xml:space="preserve"> </w:t>
      </w:r>
      <w:r w:rsidR="00CB39D2">
        <w:rPr>
          <w:rFonts w:ascii="Times New Roman" w:hAnsi="Times New Roman" w:cs="Times New Roman" w:hint="eastAsia"/>
          <w:bCs/>
          <w:iCs/>
          <w:sz w:val="20"/>
          <w:szCs w:val="20"/>
        </w:rPr>
        <w:t>NOT</w:t>
      </w:r>
      <w:r w:rsidR="004648D9">
        <w:rPr>
          <w:rFonts w:ascii="Times New Roman" w:hAnsi="Times New Roman" w:cs="Times New Roman"/>
          <w:bCs/>
          <w:iCs/>
          <w:sz w:val="20"/>
          <w:szCs w:val="20"/>
        </w:rPr>
        <w:t xml:space="preserve"> </w:t>
      </w:r>
      <w:r w:rsidR="00031F9F">
        <w:rPr>
          <w:rFonts w:ascii="Times New Roman" w:hAnsi="Times New Roman" w:cs="Times New Roman"/>
          <w:bCs/>
          <w:iCs/>
          <w:sz w:val="20"/>
          <w:szCs w:val="20"/>
        </w:rPr>
        <w:t xml:space="preserve">be </w:t>
      </w:r>
      <w:r w:rsidR="00CB39D2">
        <w:rPr>
          <w:rFonts w:ascii="Times New Roman" w:hAnsi="Times New Roman" w:cs="Times New Roman"/>
          <w:bCs/>
          <w:iCs/>
          <w:sz w:val="20"/>
          <w:szCs w:val="20"/>
        </w:rPr>
        <w:t xml:space="preserve">easily </w:t>
      </w:r>
      <w:r w:rsidR="00837C88">
        <w:rPr>
          <w:rFonts w:ascii="Times New Roman" w:hAnsi="Times New Roman" w:cs="Times New Roman"/>
          <w:bCs/>
          <w:iCs/>
          <w:sz w:val="20"/>
          <w:szCs w:val="20"/>
        </w:rPr>
        <w:t>derived from each other via implicit way.</w:t>
      </w:r>
    </w:p>
    <w:p w14:paraId="036879E1" w14:textId="3E6D9ADC" w:rsidR="000E4D8D" w:rsidRDefault="00064A26" w:rsidP="000E4D8D">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 xml:space="preserve">Based on </w:t>
      </w:r>
      <w:r w:rsidR="009A48D8">
        <w:rPr>
          <w:rFonts w:ascii="Times New Roman" w:hAnsi="Times New Roman" w:cs="Times New Roman"/>
          <w:bCs/>
          <w:iCs/>
          <w:sz w:val="20"/>
          <w:szCs w:val="20"/>
        </w:rPr>
        <w:t xml:space="preserve">the </w:t>
      </w:r>
      <w:r>
        <w:rPr>
          <w:rFonts w:ascii="Times New Roman" w:hAnsi="Times New Roman" w:cs="Times New Roman"/>
          <w:bCs/>
          <w:iCs/>
          <w:sz w:val="20"/>
          <w:szCs w:val="20"/>
        </w:rPr>
        <w:t>above discussion</w:t>
      </w:r>
      <w:r w:rsidR="00BB5D77">
        <w:rPr>
          <w:rFonts w:ascii="Times New Roman" w:hAnsi="Times New Roman" w:cs="Times New Roman"/>
          <w:bCs/>
          <w:iCs/>
          <w:sz w:val="20"/>
          <w:szCs w:val="20"/>
        </w:rPr>
        <w:t xml:space="preserve">, </w:t>
      </w:r>
      <w:r w:rsidR="00920D0D" w:rsidRPr="00E93CE0">
        <w:rPr>
          <w:rFonts w:ascii="Times New Roman" w:hAnsi="Times New Roman" w:cs="Times New Roman"/>
          <w:bCs/>
          <w:iCs/>
          <w:sz w:val="20"/>
          <w:szCs w:val="20"/>
        </w:rPr>
        <w:t xml:space="preserve">explicit signaling of </w:t>
      </w:r>
      <w:proofErr w:type="spellStart"/>
      <w:r w:rsidR="00920D0D" w:rsidRPr="00E93CE0">
        <w:rPr>
          <w:rFonts w:ascii="Times New Roman" w:hAnsi="Times New Roman" w:cs="Times New Roman"/>
          <w:bCs/>
          <w:iCs/>
          <w:sz w:val="20"/>
          <w:szCs w:val="20"/>
        </w:rPr>
        <w:t>K_offset</w:t>
      </w:r>
      <w:proofErr w:type="spellEnd"/>
      <w:r w:rsidR="00920D0D" w:rsidRPr="00E93CE0">
        <w:rPr>
          <w:rFonts w:ascii="Times New Roman" w:hAnsi="Times New Roman" w:cs="Times New Roman"/>
          <w:bCs/>
          <w:iCs/>
          <w:sz w:val="20"/>
          <w:szCs w:val="20"/>
        </w:rPr>
        <w:t xml:space="preserve"> in system information</w:t>
      </w:r>
      <w:r w:rsidR="00920D0D">
        <w:rPr>
          <w:rFonts w:ascii="Times New Roman" w:hAnsi="Times New Roman" w:cs="Times New Roman"/>
          <w:bCs/>
          <w:iCs/>
          <w:sz w:val="20"/>
          <w:szCs w:val="20"/>
        </w:rPr>
        <w:t xml:space="preserve"> should at least be supported.</w:t>
      </w:r>
    </w:p>
    <w:p w14:paraId="43CB4916" w14:textId="3999591A" w:rsidR="0006759A" w:rsidRDefault="0006759A" w:rsidP="0006759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E93CE0">
        <w:rPr>
          <w:rFonts w:ascii="Times New Roman" w:hAnsi="Times New Roman" w:cs="Times New Roman"/>
          <w:bCs/>
          <w:iCs/>
          <w:sz w:val="20"/>
          <w:szCs w:val="20"/>
        </w:rPr>
        <w:t xml:space="preserve">xplicit signaling of </w:t>
      </w:r>
      <w:proofErr w:type="spellStart"/>
      <w:r w:rsidRPr="00E93CE0">
        <w:rPr>
          <w:rFonts w:ascii="Times New Roman" w:hAnsi="Times New Roman" w:cs="Times New Roman"/>
          <w:bCs/>
          <w:iCs/>
          <w:sz w:val="20"/>
          <w:szCs w:val="20"/>
        </w:rPr>
        <w:t>K_offset</w:t>
      </w:r>
      <w:proofErr w:type="spellEnd"/>
      <w:r w:rsidRPr="00E93CE0">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should at least be supported.</w:t>
      </w:r>
    </w:p>
    <w:p w14:paraId="0364B4FC" w14:textId="18A6D612" w:rsidR="007D352E" w:rsidRDefault="003676B4" w:rsidP="003676B4">
      <w:pPr>
        <w:spacing w:beforeLines="50" w:before="120" w:afterLines="50" w:after="120"/>
        <w:jc w:val="center"/>
      </w:pPr>
      <w:r>
        <w:object w:dxaOrig="8882" w:dyaOrig="6494" w14:anchorId="2B322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49.85pt" o:ole="">
            <v:imagedata r:id="rId8" o:title=""/>
          </v:shape>
          <o:OLEObject Type="Embed" ProgID="Visio.Drawing.15" ShapeID="_x0000_i1025" DrawAspect="Content" ObjectID="_1672469639" r:id="rId9"/>
        </w:object>
      </w:r>
      <w:r w:rsidRPr="003676B4">
        <w:t xml:space="preserve"> </w:t>
      </w:r>
      <w:r>
        <w:t xml:space="preserve"> </w:t>
      </w:r>
      <w:r w:rsidR="00FE35C1">
        <w:object w:dxaOrig="9301" w:dyaOrig="3108" w14:anchorId="54930D52">
          <v:shape id="_x0000_i1026" type="#_x0000_t75" style="width:255.1pt;height:85.3pt" o:ole="">
            <v:imagedata r:id="rId10" o:title=""/>
          </v:shape>
          <o:OLEObject Type="Embed" ProgID="Visio.Drawing.15" ShapeID="_x0000_i1026" DrawAspect="Content" ObjectID="_1672469640" r:id="rId11"/>
        </w:object>
      </w:r>
    </w:p>
    <w:p w14:paraId="67408CDB" w14:textId="5A0D07A8" w:rsidR="003676B4" w:rsidRDefault="00895CDD" w:rsidP="009E0F01">
      <w:pPr>
        <w:pStyle w:val="aff3"/>
        <w:numPr>
          <w:ilvl w:val="0"/>
          <w:numId w:val="18"/>
        </w:numPr>
        <w:spacing w:before="120" w:after="120"/>
        <w:ind w:firstLineChars="0"/>
        <w:jc w:val="center"/>
        <w:rPr>
          <w:rFonts w:cs="Times New Roman"/>
          <w:bCs/>
          <w:iCs/>
          <w:sz w:val="20"/>
          <w:szCs w:val="20"/>
        </w:rPr>
      </w:pPr>
      <w:r>
        <w:rPr>
          <w:rFonts w:cs="Times New Roman"/>
          <w:bCs/>
          <w:iCs/>
          <w:sz w:val="20"/>
          <w:szCs w:val="20"/>
        </w:rPr>
        <w:t>D</w:t>
      </w:r>
      <w:r w:rsidRPr="008E7203">
        <w:rPr>
          <w:rFonts w:cs="Times New Roman"/>
          <w:bCs/>
          <w:iCs/>
          <w:sz w:val="20"/>
          <w:szCs w:val="20"/>
        </w:rPr>
        <w:t>ownlink and uplink frame timing</w:t>
      </w:r>
      <w:r>
        <w:rPr>
          <w:rFonts w:cs="Times New Roman"/>
          <w:bCs/>
          <w:iCs/>
          <w:sz w:val="20"/>
          <w:szCs w:val="20"/>
        </w:rPr>
        <w:t xml:space="preserve"> aligned at gNB</w:t>
      </w:r>
    </w:p>
    <w:p w14:paraId="64A78DCA" w14:textId="15DAD19D" w:rsidR="00895CDD" w:rsidRDefault="00871D85" w:rsidP="00895CDD">
      <w:pPr>
        <w:spacing w:before="120" w:after="120"/>
        <w:jc w:val="center"/>
        <w:rPr>
          <w:rFonts w:cs="Times New Roman"/>
          <w:bCs/>
          <w:iCs/>
          <w:sz w:val="20"/>
          <w:szCs w:val="20"/>
        </w:rPr>
      </w:pPr>
      <w:r>
        <w:object w:dxaOrig="8857" w:dyaOrig="6517" w14:anchorId="50ED2994">
          <v:shape id="_x0000_i1027" type="#_x0000_t75" style="width:206.85pt;height:151.9pt" o:ole="">
            <v:imagedata r:id="rId12" o:title=""/>
          </v:shape>
          <o:OLEObject Type="Embed" ProgID="Visio.Drawing.15" ShapeID="_x0000_i1027" DrawAspect="Content" ObjectID="_1672469641" r:id="rId13"/>
        </w:object>
      </w:r>
      <w:r>
        <w:t xml:space="preserve">  </w:t>
      </w:r>
      <w:r w:rsidR="002359FA">
        <w:object w:dxaOrig="8545" w:dyaOrig="3386" w14:anchorId="40D8671A">
          <v:shape id="_x0000_i1033" type="#_x0000_t75" style="width:253.05pt;height:100.3pt" o:ole="">
            <v:imagedata r:id="rId14" o:title=""/>
          </v:shape>
          <o:OLEObject Type="Embed" ProgID="Visio.Drawing.15" ShapeID="_x0000_i1033" DrawAspect="Content" ObjectID="_1672469642" r:id="rId15"/>
        </w:object>
      </w:r>
    </w:p>
    <w:p w14:paraId="4F8A22A9" w14:textId="583199B3" w:rsidR="00895CDD" w:rsidRPr="00927F4B" w:rsidRDefault="00927F4B" w:rsidP="009E0F01">
      <w:pPr>
        <w:pStyle w:val="aff3"/>
        <w:numPr>
          <w:ilvl w:val="0"/>
          <w:numId w:val="18"/>
        </w:numPr>
        <w:spacing w:before="120" w:after="120"/>
        <w:ind w:firstLineChars="0"/>
        <w:jc w:val="center"/>
        <w:rPr>
          <w:rFonts w:cs="Times New Roman"/>
          <w:bCs/>
          <w:iCs/>
          <w:sz w:val="20"/>
          <w:szCs w:val="20"/>
        </w:rPr>
      </w:pPr>
      <w:r w:rsidRPr="00927F4B">
        <w:rPr>
          <w:rFonts w:cs="Times New Roman"/>
          <w:bCs/>
          <w:iCs/>
          <w:sz w:val="20"/>
          <w:szCs w:val="20"/>
        </w:rPr>
        <w:t>Downlink and uplink frame timing aligned at satellite</w:t>
      </w:r>
    </w:p>
    <w:p w14:paraId="1EC15C1F" w14:textId="4905C12C" w:rsidR="00990C3F" w:rsidRPr="0046339C" w:rsidRDefault="00990C3F" w:rsidP="00990C3F">
      <w:pPr>
        <w:pStyle w:val="15"/>
        <w:spacing w:before="120" w:after="120" w:line="240" w:lineRule="auto"/>
        <w:ind w:leftChars="0" w:left="0"/>
        <w:jc w:val="center"/>
        <w:rPr>
          <w:bCs/>
          <w:iCs/>
          <w:sz w:val="20"/>
        </w:rPr>
      </w:pPr>
      <w:r w:rsidRPr="0048531E">
        <w:rPr>
          <w:b/>
          <w:sz w:val="21"/>
        </w:rPr>
        <w:t xml:space="preserve">Figure 1: </w:t>
      </w:r>
      <w:r w:rsidR="00AF0CCD">
        <w:rPr>
          <w:b/>
          <w:sz w:val="21"/>
        </w:rPr>
        <w:t xml:space="preserve">Relationship </w:t>
      </w:r>
      <w:r w:rsidR="00B97E42">
        <w:rPr>
          <w:b/>
          <w:sz w:val="21"/>
        </w:rPr>
        <w:t>between</w:t>
      </w:r>
      <w:r w:rsidR="00AF0CCD">
        <w:rPr>
          <w:b/>
          <w:sz w:val="21"/>
        </w:rPr>
        <w:t xml:space="preserve"> </w:t>
      </w:r>
      <w:proofErr w:type="spellStart"/>
      <w:r w:rsidR="00755799">
        <w:rPr>
          <w:b/>
          <w:sz w:val="21"/>
        </w:rPr>
        <w:t>K_offset</w:t>
      </w:r>
      <w:proofErr w:type="spellEnd"/>
      <w:r w:rsidR="00AF0CCD">
        <w:rPr>
          <w:b/>
          <w:sz w:val="21"/>
        </w:rPr>
        <w:t xml:space="preserve"> and TA</w:t>
      </w:r>
      <w:r w:rsidRPr="0048531E">
        <w:rPr>
          <w:b/>
          <w:sz w:val="21"/>
        </w:rPr>
        <w:t>.</w:t>
      </w:r>
    </w:p>
    <w:p w14:paraId="53A72FE9" w14:textId="6AC7B825" w:rsidR="00114760" w:rsidRDefault="00654CE2"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By the way, </w:t>
      </w:r>
      <w:r w:rsidR="00194B4E">
        <w:rPr>
          <w:rFonts w:ascii="Times New Roman" w:hAnsi="Times New Roman" w:cs="Times New Roman"/>
          <w:bCs/>
          <w:iCs/>
          <w:sz w:val="20"/>
          <w:szCs w:val="20"/>
        </w:rPr>
        <w:t xml:space="preserve">as captured in TR 38.821, Common TA = </w:t>
      </w:r>
      <w:r w:rsidR="00194B4E" w:rsidRPr="00194B4E">
        <w:rPr>
          <w:rFonts w:ascii="Times New Roman" w:hAnsi="Times New Roman" w:cs="Times New Roman"/>
          <w:bCs/>
          <w:iCs/>
          <w:sz w:val="20"/>
          <w:szCs w:val="20"/>
        </w:rPr>
        <w:t xml:space="preserve">satellite to reference point </w:t>
      </w:r>
      <w:proofErr w:type="spellStart"/>
      <w:r w:rsidR="00194B4E" w:rsidRPr="00194B4E">
        <w:rPr>
          <w:rFonts w:ascii="Times New Roman" w:hAnsi="Times New Roman" w:cs="Times New Roman"/>
          <w:bCs/>
          <w:iCs/>
          <w:sz w:val="20"/>
          <w:szCs w:val="20"/>
        </w:rPr>
        <w:t>RTD</w:t>
      </w:r>
      <w:proofErr w:type="spellEnd"/>
      <w:r w:rsidR="00194B4E" w:rsidRPr="00194B4E">
        <w:rPr>
          <w:rFonts w:ascii="Times New Roman" w:hAnsi="Times New Roman" w:cs="Times New Roman"/>
          <w:bCs/>
          <w:iCs/>
          <w:sz w:val="20"/>
          <w:szCs w:val="20"/>
        </w:rPr>
        <w:t xml:space="preserve"> + feeder link </w:t>
      </w:r>
      <w:proofErr w:type="spellStart"/>
      <w:r w:rsidR="00194B4E" w:rsidRPr="00194B4E">
        <w:rPr>
          <w:rFonts w:ascii="Times New Roman" w:hAnsi="Times New Roman" w:cs="Times New Roman"/>
          <w:bCs/>
          <w:iCs/>
          <w:sz w:val="20"/>
          <w:szCs w:val="20"/>
        </w:rPr>
        <w:t>RTD</w:t>
      </w:r>
      <w:proofErr w:type="spellEnd"/>
      <w:r w:rsidR="000F22A8">
        <w:rPr>
          <w:rFonts w:ascii="Times New Roman" w:hAnsi="Times New Roman" w:cs="Times New Roman"/>
          <w:bCs/>
          <w:iCs/>
          <w:sz w:val="20"/>
          <w:szCs w:val="20"/>
        </w:rPr>
        <w:t xml:space="preserve"> (</w:t>
      </w:r>
      <w:proofErr w:type="spellStart"/>
      <w:r w:rsidR="000F22A8" w:rsidRPr="00D703EF">
        <w:rPr>
          <w:rFonts w:ascii="Times New Roman" w:hAnsi="Times New Roman" w:cs="Times New Roman"/>
          <w:bCs/>
          <w:i/>
          <w:sz w:val="20"/>
          <w:szCs w:val="20"/>
        </w:rPr>
        <w:t>t</w:t>
      </w:r>
      <w:r w:rsidR="000F22A8">
        <w:rPr>
          <w:rFonts w:ascii="Times New Roman" w:hAnsi="Times New Roman" w:cs="Times New Roman"/>
          <w:bCs/>
          <w:i/>
          <w:sz w:val="20"/>
          <w:szCs w:val="20"/>
          <w:vertAlign w:val="subscript"/>
        </w:rPr>
        <w:t>F</w:t>
      </w:r>
      <w:proofErr w:type="spellEnd"/>
      <w:r w:rsidR="000F22A8">
        <w:rPr>
          <w:rFonts w:ascii="Times New Roman" w:hAnsi="Times New Roman" w:cs="Times New Roman"/>
          <w:bCs/>
          <w:iCs/>
          <w:sz w:val="20"/>
          <w:szCs w:val="20"/>
        </w:rPr>
        <w:t>)</w:t>
      </w:r>
      <w:r w:rsidR="00BC6170">
        <w:rPr>
          <w:rFonts w:ascii="Times New Roman" w:hAnsi="Times New Roman" w:cs="Times New Roman"/>
          <w:bCs/>
          <w:iCs/>
          <w:sz w:val="20"/>
          <w:szCs w:val="20"/>
        </w:rPr>
        <w:t xml:space="preserve">, which </w:t>
      </w:r>
      <w:r w:rsidR="007868F9">
        <w:rPr>
          <w:rFonts w:ascii="Times New Roman" w:hAnsi="Times New Roman" w:cs="Times New Roman"/>
          <w:bCs/>
          <w:iCs/>
          <w:sz w:val="20"/>
          <w:szCs w:val="20"/>
        </w:rPr>
        <w:t xml:space="preserve">has the </w:t>
      </w:r>
      <w:r w:rsidR="0036127D" w:rsidRPr="0036127D">
        <w:rPr>
          <w:rFonts w:ascii="Times New Roman" w:hAnsi="Times New Roman" w:cs="Times New Roman"/>
          <w:bCs/>
          <w:iCs/>
          <w:sz w:val="20"/>
          <w:szCs w:val="20"/>
        </w:rPr>
        <w:t xml:space="preserve">same magnitude of </w:t>
      </w:r>
      <w:proofErr w:type="spellStart"/>
      <w:r w:rsidR="0036127D" w:rsidRPr="0036127D">
        <w:rPr>
          <w:rFonts w:ascii="Times New Roman" w:hAnsi="Times New Roman" w:cs="Times New Roman"/>
          <w:bCs/>
          <w:iCs/>
          <w:sz w:val="20"/>
          <w:szCs w:val="20"/>
        </w:rPr>
        <w:t>K</w:t>
      </w:r>
      <w:r w:rsidR="0036127D">
        <w:rPr>
          <w:rFonts w:ascii="Times New Roman" w:hAnsi="Times New Roman" w:cs="Times New Roman"/>
          <w:bCs/>
          <w:iCs/>
          <w:sz w:val="20"/>
          <w:szCs w:val="20"/>
        </w:rPr>
        <w:t>_</w:t>
      </w:r>
      <w:r w:rsidR="0036127D" w:rsidRPr="0036127D">
        <w:rPr>
          <w:rFonts w:ascii="Times New Roman" w:hAnsi="Times New Roman" w:cs="Times New Roman"/>
          <w:bCs/>
          <w:iCs/>
          <w:sz w:val="20"/>
          <w:szCs w:val="20"/>
        </w:rPr>
        <w:t>offset</w:t>
      </w:r>
      <w:proofErr w:type="spellEnd"/>
      <w:r w:rsidR="009F12C5">
        <w:rPr>
          <w:rFonts w:ascii="Times New Roman" w:hAnsi="Times New Roman" w:cs="Times New Roman"/>
          <w:bCs/>
          <w:iCs/>
          <w:sz w:val="20"/>
          <w:szCs w:val="20"/>
        </w:rPr>
        <w:t xml:space="preserve"> </w:t>
      </w:r>
      <w:r w:rsidR="009F12C5">
        <w:rPr>
          <w:rFonts w:ascii="Times New Roman" w:hAnsi="Times New Roman" w:cs="Times New Roman"/>
          <w:bCs/>
          <w:iCs/>
          <w:sz w:val="20"/>
          <w:szCs w:val="20"/>
        </w:rPr>
        <w:t xml:space="preserve">if the </w:t>
      </w:r>
      <w:r w:rsidR="009F12C5" w:rsidRPr="008E7203">
        <w:rPr>
          <w:rFonts w:ascii="Times New Roman" w:hAnsi="Times New Roman" w:cs="Times New Roman"/>
          <w:bCs/>
          <w:iCs/>
          <w:sz w:val="20"/>
          <w:szCs w:val="20"/>
        </w:rPr>
        <w:t>downlink and uplink frame timing</w:t>
      </w:r>
      <w:r w:rsidR="009F12C5">
        <w:rPr>
          <w:rFonts w:ascii="Times New Roman" w:hAnsi="Times New Roman" w:cs="Times New Roman"/>
          <w:bCs/>
          <w:iCs/>
          <w:sz w:val="20"/>
          <w:szCs w:val="20"/>
        </w:rPr>
        <w:t xml:space="preserve"> are aligned at gNB</w:t>
      </w:r>
      <w:r w:rsidR="0036127D" w:rsidRPr="0036127D">
        <w:rPr>
          <w:rFonts w:ascii="Times New Roman" w:hAnsi="Times New Roman" w:cs="Times New Roman"/>
          <w:bCs/>
          <w:iCs/>
          <w:sz w:val="20"/>
          <w:szCs w:val="20"/>
        </w:rPr>
        <w:t>.</w:t>
      </w:r>
      <w:r w:rsidR="00DC3210">
        <w:rPr>
          <w:rFonts w:ascii="Times New Roman" w:hAnsi="Times New Roman" w:cs="Times New Roman"/>
          <w:bCs/>
          <w:iCs/>
          <w:sz w:val="20"/>
          <w:szCs w:val="20"/>
        </w:rPr>
        <w:t xml:space="preserve"> Therefore, if </w:t>
      </w:r>
      <w:r w:rsidR="00790DA8">
        <w:rPr>
          <w:rFonts w:ascii="Times New Roman" w:hAnsi="Times New Roman" w:cs="Times New Roman"/>
          <w:bCs/>
          <w:iCs/>
          <w:sz w:val="20"/>
          <w:szCs w:val="20"/>
        </w:rPr>
        <w:t xml:space="preserve">Common TA based TA determining solution can be further </w:t>
      </w:r>
      <w:r w:rsidR="008A6D7F">
        <w:rPr>
          <w:rFonts w:ascii="Times New Roman" w:hAnsi="Times New Roman" w:cs="Times New Roman"/>
          <w:bCs/>
          <w:iCs/>
          <w:sz w:val="20"/>
          <w:szCs w:val="20"/>
        </w:rPr>
        <w:t>studied</w:t>
      </w:r>
      <w:r w:rsidR="00790DA8">
        <w:rPr>
          <w:rFonts w:ascii="Times New Roman" w:hAnsi="Times New Roman" w:cs="Times New Roman"/>
          <w:bCs/>
          <w:iCs/>
          <w:sz w:val="20"/>
          <w:szCs w:val="20"/>
        </w:rPr>
        <w:t xml:space="preserve">, </w:t>
      </w:r>
      <w:r w:rsidR="00C3450C">
        <w:rPr>
          <w:rFonts w:ascii="Times New Roman" w:hAnsi="Times New Roman" w:cs="Times New Roman"/>
          <w:bCs/>
          <w:iCs/>
          <w:sz w:val="20"/>
          <w:szCs w:val="20"/>
        </w:rPr>
        <w:t xml:space="preserve">only one </w:t>
      </w:r>
      <w:r w:rsidR="00853C11" w:rsidRPr="00853C11">
        <w:rPr>
          <w:rFonts w:ascii="Times New Roman" w:hAnsi="Times New Roman" w:cs="Times New Roman"/>
          <w:bCs/>
          <w:iCs/>
          <w:sz w:val="20"/>
          <w:szCs w:val="20"/>
        </w:rPr>
        <w:t>parameter of Common TA</w:t>
      </w:r>
      <w:r w:rsidR="007127FE">
        <w:rPr>
          <w:rFonts w:ascii="Times New Roman" w:hAnsi="Times New Roman" w:cs="Times New Roman"/>
          <w:bCs/>
          <w:iCs/>
          <w:sz w:val="20"/>
          <w:szCs w:val="20"/>
        </w:rPr>
        <w:t xml:space="preserve"> (or </w:t>
      </w:r>
      <w:r w:rsidR="007127FE">
        <w:rPr>
          <w:rFonts w:ascii="Times New Roman" w:hAnsi="Times New Roman" w:cs="Times New Roman" w:hint="eastAsia"/>
          <w:bCs/>
          <w:iCs/>
          <w:sz w:val="20"/>
          <w:szCs w:val="20"/>
        </w:rPr>
        <w:t>a</w:t>
      </w:r>
      <w:r w:rsidR="007127FE">
        <w:rPr>
          <w:rFonts w:ascii="Times New Roman" w:hAnsi="Times New Roman" w:cs="Times New Roman"/>
          <w:bCs/>
          <w:iCs/>
          <w:sz w:val="20"/>
          <w:szCs w:val="20"/>
        </w:rPr>
        <w:t xml:space="preserve"> </w:t>
      </w:r>
      <w:r w:rsidR="007127FE" w:rsidRPr="00CB58F9">
        <w:rPr>
          <w:rFonts w:ascii="Times New Roman" w:hAnsi="Times New Roman" w:cs="Times New Roman"/>
          <w:bCs/>
          <w:iCs/>
          <w:sz w:val="20"/>
          <w:szCs w:val="20"/>
        </w:rPr>
        <w:t>common timing offset value</w:t>
      </w:r>
      <w:r w:rsidR="007127FE">
        <w:rPr>
          <w:rFonts w:ascii="Times New Roman" w:hAnsi="Times New Roman" w:cs="Times New Roman"/>
          <w:bCs/>
          <w:iCs/>
          <w:sz w:val="20"/>
          <w:szCs w:val="20"/>
        </w:rPr>
        <w:t>)</w:t>
      </w:r>
      <w:r w:rsidR="00853C11" w:rsidRPr="00853C11">
        <w:rPr>
          <w:rFonts w:ascii="Times New Roman" w:hAnsi="Times New Roman" w:cs="Times New Roman"/>
          <w:bCs/>
          <w:iCs/>
          <w:sz w:val="20"/>
          <w:szCs w:val="20"/>
        </w:rPr>
        <w:t xml:space="preserve"> and </w:t>
      </w:r>
      <w:proofErr w:type="spellStart"/>
      <w:r w:rsidR="00853C11" w:rsidRPr="00853C11">
        <w:rPr>
          <w:rFonts w:ascii="Times New Roman" w:hAnsi="Times New Roman" w:cs="Times New Roman"/>
          <w:bCs/>
          <w:iCs/>
          <w:sz w:val="20"/>
          <w:szCs w:val="20"/>
        </w:rPr>
        <w:t>K</w:t>
      </w:r>
      <w:r w:rsidR="00741617">
        <w:rPr>
          <w:rFonts w:ascii="Times New Roman" w:hAnsi="Times New Roman" w:cs="Times New Roman"/>
          <w:bCs/>
          <w:iCs/>
          <w:sz w:val="20"/>
          <w:szCs w:val="20"/>
        </w:rPr>
        <w:t>_</w:t>
      </w:r>
      <w:r w:rsidR="00853C11" w:rsidRPr="00853C11">
        <w:rPr>
          <w:rFonts w:ascii="Times New Roman" w:hAnsi="Times New Roman" w:cs="Times New Roman"/>
          <w:bCs/>
          <w:iCs/>
          <w:sz w:val="20"/>
          <w:szCs w:val="20"/>
        </w:rPr>
        <w:t>offset</w:t>
      </w:r>
      <w:proofErr w:type="spellEnd"/>
      <w:r w:rsidR="00853C11" w:rsidRPr="00853C11">
        <w:rPr>
          <w:rFonts w:ascii="Times New Roman" w:hAnsi="Times New Roman" w:cs="Times New Roman"/>
          <w:bCs/>
          <w:iCs/>
          <w:sz w:val="20"/>
          <w:szCs w:val="20"/>
        </w:rPr>
        <w:t xml:space="preserve"> needs to be explicitly indicated in system information, while the other</w:t>
      </w:r>
      <w:r w:rsidR="00747ADC">
        <w:rPr>
          <w:rFonts w:ascii="Times New Roman" w:hAnsi="Times New Roman" w:cs="Times New Roman"/>
          <w:bCs/>
          <w:iCs/>
          <w:sz w:val="20"/>
          <w:szCs w:val="20"/>
        </w:rPr>
        <w:t xml:space="preserve"> one</w:t>
      </w:r>
      <w:r w:rsidR="00853C11" w:rsidRPr="00853C11">
        <w:rPr>
          <w:rFonts w:ascii="Times New Roman" w:hAnsi="Times New Roman" w:cs="Times New Roman"/>
          <w:bCs/>
          <w:iCs/>
          <w:sz w:val="20"/>
          <w:szCs w:val="20"/>
        </w:rPr>
        <w:t xml:space="preserve"> can be implicit derived.</w:t>
      </w:r>
    </w:p>
    <w:p w14:paraId="04664291" w14:textId="099A2EAA" w:rsidR="00450711" w:rsidRPr="00450711" w:rsidRDefault="00450711" w:rsidP="00450711">
      <w:pPr>
        <w:spacing w:beforeLines="50" w:before="120" w:afterLines="50" w:after="120"/>
        <w:rPr>
          <w:rFonts w:ascii="Times New Roman" w:hAnsi="Times New Roman" w:cs="Times New Roman"/>
          <w:bCs/>
          <w:iCs/>
          <w:sz w:val="20"/>
          <w:szCs w:val="20"/>
        </w:rPr>
      </w:pPr>
      <w:r w:rsidRPr="00450711">
        <w:rPr>
          <w:rFonts w:ascii="Times New Roman" w:hAnsi="Times New Roman" w:cs="Times New Roman" w:hint="eastAsia"/>
          <w:bCs/>
          <w:iCs/>
          <w:sz w:val="20"/>
          <w:szCs w:val="20"/>
        </w:rPr>
        <w:lastRenderedPageBreak/>
        <w:t>R</w:t>
      </w:r>
      <w:r w:rsidRPr="00450711">
        <w:rPr>
          <w:rFonts w:ascii="Times New Roman" w:hAnsi="Times New Roman" w:cs="Times New Roman"/>
          <w:bCs/>
          <w:iCs/>
          <w:sz w:val="20"/>
          <w:szCs w:val="20"/>
        </w:rPr>
        <w:t xml:space="preserve">egarding that “Common TA &lt;= </w:t>
      </w:r>
      <w:proofErr w:type="spellStart"/>
      <w:r w:rsidRPr="00450711">
        <w:rPr>
          <w:rFonts w:ascii="Times New Roman" w:hAnsi="Times New Roman" w:cs="Times New Roman"/>
          <w:bCs/>
          <w:iCs/>
          <w:sz w:val="20"/>
          <w:szCs w:val="20"/>
        </w:rPr>
        <w:t>K</w:t>
      </w:r>
      <w:r w:rsidR="0080243E">
        <w:rPr>
          <w:rFonts w:ascii="Times New Roman" w:hAnsi="Times New Roman" w:cs="Times New Roman"/>
          <w:bCs/>
          <w:iCs/>
          <w:sz w:val="20"/>
          <w:szCs w:val="20"/>
        </w:rPr>
        <w:t>_</w:t>
      </w:r>
      <w:r w:rsidRPr="00450711">
        <w:rPr>
          <w:rFonts w:ascii="Times New Roman" w:hAnsi="Times New Roman" w:cs="Times New Roman"/>
          <w:bCs/>
          <w:iCs/>
          <w:sz w:val="20"/>
          <w:szCs w:val="20"/>
        </w:rPr>
        <w:t>offset</w:t>
      </w:r>
      <w:proofErr w:type="spellEnd"/>
      <w:r w:rsidRPr="00450711">
        <w:rPr>
          <w:rFonts w:ascii="Times New Roman" w:hAnsi="Times New Roman" w:cs="Times New Roman"/>
          <w:bCs/>
          <w:iCs/>
          <w:sz w:val="20"/>
          <w:szCs w:val="20"/>
        </w:rPr>
        <w:t xml:space="preserve"> &lt;= Common TA + maximum TA adjust range in </w:t>
      </w:r>
      <w:proofErr w:type="spellStart"/>
      <w:r w:rsidRPr="00450711">
        <w:rPr>
          <w:rFonts w:ascii="Times New Roman" w:hAnsi="Times New Roman" w:cs="Times New Roman"/>
          <w:bCs/>
          <w:iCs/>
          <w:sz w:val="20"/>
          <w:szCs w:val="20"/>
        </w:rPr>
        <w:t>RAR</w:t>
      </w:r>
      <w:proofErr w:type="spellEnd"/>
      <w:r w:rsidRPr="00450711">
        <w:rPr>
          <w:rFonts w:ascii="Times New Roman" w:hAnsi="Times New Roman" w:cs="Times New Roman"/>
          <w:bCs/>
          <w:iCs/>
          <w:sz w:val="20"/>
          <w:szCs w:val="20"/>
        </w:rPr>
        <w:t xml:space="preserve">”, the </w:t>
      </w:r>
      <w:r w:rsidR="00F505FE">
        <w:rPr>
          <w:rFonts w:ascii="Times New Roman" w:hAnsi="Times New Roman" w:cs="Times New Roman"/>
          <w:bCs/>
          <w:iCs/>
          <w:sz w:val="20"/>
          <w:szCs w:val="20"/>
        </w:rPr>
        <w:t xml:space="preserve">following </w:t>
      </w:r>
      <w:r w:rsidRPr="00450711">
        <w:rPr>
          <w:rFonts w:ascii="Times New Roman" w:hAnsi="Times New Roman" w:cs="Times New Roman"/>
          <w:bCs/>
          <w:iCs/>
          <w:sz w:val="20"/>
          <w:szCs w:val="20"/>
        </w:rPr>
        <w:t xml:space="preserve">two alternatives can be </w:t>
      </w:r>
      <w:r w:rsidR="00FE7879">
        <w:rPr>
          <w:rFonts w:ascii="Times New Roman" w:hAnsi="Times New Roman" w:cs="Times New Roman"/>
          <w:bCs/>
          <w:iCs/>
          <w:sz w:val="20"/>
          <w:szCs w:val="20"/>
        </w:rPr>
        <w:t xml:space="preserve">further </w:t>
      </w:r>
      <w:r w:rsidRPr="00450711">
        <w:rPr>
          <w:rFonts w:ascii="Times New Roman" w:hAnsi="Times New Roman" w:cs="Times New Roman"/>
          <w:bCs/>
          <w:iCs/>
          <w:sz w:val="20"/>
          <w:szCs w:val="20"/>
        </w:rPr>
        <w:t>considered</w:t>
      </w:r>
    </w:p>
    <w:p w14:paraId="621456C4" w14:textId="715264E8" w:rsidR="00450711" w:rsidRDefault="00450711" w:rsidP="009E0F01">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 xml:space="preserve">Alt 1: Common TA 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Initial </w:t>
      </w:r>
      <w:proofErr w:type="spellStart"/>
      <w:r w:rsidRPr="007E2131">
        <w:rPr>
          <w:rFonts w:cs="Times New Roman"/>
          <w:bCs/>
          <w:iCs/>
          <w:sz w:val="20"/>
          <w:szCs w:val="20"/>
        </w:rPr>
        <w:t>K</w:t>
      </w:r>
      <w:r w:rsidR="00FD041C">
        <w:rPr>
          <w:rFonts w:cs="Times New Roman"/>
          <w:bCs/>
          <w:iCs/>
          <w:sz w:val="20"/>
          <w:szCs w:val="20"/>
        </w:rPr>
        <w:t>_</w:t>
      </w:r>
      <w:r w:rsidRPr="007E2131">
        <w:rPr>
          <w:rFonts w:cs="Times New Roman"/>
          <w:bCs/>
          <w:iCs/>
          <w:sz w:val="20"/>
          <w:szCs w:val="20"/>
        </w:rPr>
        <w:t>offset</w:t>
      </w:r>
      <w:proofErr w:type="spellEnd"/>
      <w:r>
        <w:rPr>
          <w:rFonts w:cs="Times New Roman"/>
          <w:bCs/>
          <w:iCs/>
          <w:sz w:val="20"/>
          <w:szCs w:val="20"/>
        </w:rPr>
        <w:t xml:space="preserve"> is calculated as following</w:t>
      </w:r>
    </w:p>
    <w:p w14:paraId="41518FD8" w14:textId="28239DA7" w:rsidR="00450711" w:rsidRPr="00254F55" w:rsidRDefault="00450711" w:rsidP="009E0F01">
      <w:pPr>
        <w:pStyle w:val="aff3"/>
        <w:numPr>
          <w:ilvl w:val="1"/>
          <w:numId w:val="11"/>
        </w:numPr>
        <w:spacing w:before="120" w:after="120"/>
        <w:ind w:firstLineChars="0"/>
        <w:rPr>
          <w:rFonts w:cs="Times New Roman"/>
          <w:bCs/>
          <w:iCs/>
          <w:sz w:val="20"/>
          <w:szCs w:val="20"/>
        </w:rPr>
      </w:pPr>
      <w:proofErr w:type="spellStart"/>
      <w:r w:rsidRPr="007E2131">
        <w:rPr>
          <w:rFonts w:cs="Times New Roman"/>
          <w:bCs/>
          <w:iCs/>
          <w:sz w:val="20"/>
          <w:szCs w:val="20"/>
        </w:rPr>
        <w:t>K</w:t>
      </w:r>
      <w:r w:rsidR="00FD041C">
        <w:rPr>
          <w:rFonts w:cs="Times New Roman"/>
          <w:bCs/>
          <w:iCs/>
          <w:sz w:val="20"/>
          <w:szCs w:val="20"/>
        </w:rPr>
        <w:t>_</w:t>
      </w:r>
      <w:r w:rsidRPr="007E2131">
        <w:rPr>
          <w:rFonts w:cs="Times New Roman"/>
          <w:bCs/>
          <w:iCs/>
          <w:sz w:val="20"/>
          <w:szCs w:val="20"/>
        </w:rPr>
        <w:t>offset</w:t>
      </w:r>
      <w:proofErr w:type="spellEnd"/>
      <w:r>
        <w:rPr>
          <w:rFonts w:cs="Times New Roman"/>
          <w:bCs/>
          <w:iCs/>
          <w:sz w:val="20"/>
          <w:szCs w:val="20"/>
        </w:rPr>
        <w:t xml:space="preserve"> (in slot) = </w:t>
      </w:r>
      <w:r w:rsidRPr="00491C67">
        <w:rPr>
          <w:rFonts w:ascii="Cambria" w:eastAsiaTheme="minorEastAsia" w:hAnsi="Cambria" w:cs="Cambria"/>
          <w:bCs/>
          <w:iCs/>
          <w:sz w:val="20"/>
          <w:szCs w:val="20"/>
        </w:rPr>
        <w:t>⌈</w:t>
      </w:r>
      <w:r>
        <w:rPr>
          <w:rFonts w:eastAsiaTheme="minorEastAsia" w:cs="Times New Roman"/>
          <w:bCs/>
          <w:iCs/>
          <w:sz w:val="20"/>
          <w:szCs w:val="20"/>
        </w:rPr>
        <w:t>C</w:t>
      </w:r>
      <w:r w:rsidRPr="00491C67">
        <w:rPr>
          <w:rFonts w:eastAsiaTheme="minorEastAsia" w:cs="Times New Roman"/>
          <w:bCs/>
          <w:iCs/>
          <w:sz w:val="20"/>
          <w:szCs w:val="20"/>
        </w:rPr>
        <w:t>ommon TA</w:t>
      </w:r>
      <w:r>
        <w:rPr>
          <w:rFonts w:eastAsiaTheme="minorEastAsia" w:cs="Times New Roman"/>
          <w:bCs/>
          <w:iCs/>
          <w:sz w:val="20"/>
          <w:szCs w:val="20"/>
        </w:rPr>
        <w:t xml:space="preserve"> </w:t>
      </w:r>
      <w:r w:rsidRPr="00491C67">
        <w:rPr>
          <w:rFonts w:eastAsiaTheme="minorEastAsia" w:cs="Times New Roman"/>
          <w:bCs/>
          <w:iCs/>
          <w:sz w:val="20"/>
          <w:szCs w:val="20"/>
        </w:rPr>
        <w:t>+</w:t>
      </w:r>
      <w:r>
        <w:rPr>
          <w:rFonts w:eastAsiaTheme="minorEastAsia" w:cs="Times New Roman"/>
          <w:bCs/>
          <w:iCs/>
          <w:sz w:val="20"/>
          <w:szCs w:val="20"/>
        </w:rPr>
        <w:t xml:space="preserve">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w:t>
      </w:r>
      <w:proofErr w:type="spellStart"/>
      <w:r w:rsidRPr="00491C67">
        <w:rPr>
          <w:rFonts w:eastAsiaTheme="minorEastAsia" w:cs="Times New Roman"/>
          <w:bCs/>
          <w:iCs/>
          <w:sz w:val="20"/>
          <w:szCs w:val="20"/>
        </w:rPr>
        <w:t>RAR</w:t>
      </w:r>
      <w:proofErr w:type="spellEnd"/>
      <w:r w:rsidRPr="00491C67">
        <w:rPr>
          <w:rFonts w:ascii="Cambria" w:eastAsiaTheme="minorEastAsia" w:hAnsi="Cambria" w:cs="Cambria"/>
          <w:bCs/>
          <w:iCs/>
          <w:sz w:val="20"/>
          <w:szCs w:val="20"/>
        </w:rPr>
        <w:t>⌉</w:t>
      </w:r>
    </w:p>
    <w:p w14:paraId="710827DC" w14:textId="78A3348A" w:rsidR="00450711" w:rsidRDefault="00450711" w:rsidP="009E0F01">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Alt 2:</w:t>
      </w:r>
      <w:r>
        <w:rPr>
          <w:rFonts w:cs="Times New Roman"/>
          <w:bCs/>
          <w:iCs/>
          <w:sz w:val="20"/>
          <w:szCs w:val="20"/>
        </w:rPr>
        <w:t xml:space="preserve"> </w:t>
      </w:r>
      <w:proofErr w:type="spellStart"/>
      <w:r w:rsidRPr="007E2131">
        <w:rPr>
          <w:rFonts w:cs="Times New Roman"/>
          <w:bCs/>
          <w:iCs/>
          <w:sz w:val="20"/>
          <w:szCs w:val="20"/>
        </w:rPr>
        <w:t>K</w:t>
      </w:r>
      <w:r w:rsidR="00861C92">
        <w:rPr>
          <w:rFonts w:cs="Times New Roman"/>
          <w:bCs/>
          <w:iCs/>
          <w:sz w:val="20"/>
          <w:szCs w:val="20"/>
        </w:rPr>
        <w:t>_</w:t>
      </w:r>
      <w:r w:rsidRPr="007E2131">
        <w:rPr>
          <w:rFonts w:cs="Times New Roman"/>
          <w:bCs/>
          <w:iCs/>
          <w:sz w:val="20"/>
          <w:szCs w:val="20"/>
        </w:rPr>
        <w:t>offset</w:t>
      </w:r>
      <w:proofErr w:type="spellEnd"/>
      <w:r>
        <w:rPr>
          <w:rFonts w:cs="Times New Roman"/>
          <w:bCs/>
          <w:iCs/>
          <w:sz w:val="20"/>
          <w:szCs w:val="20"/>
        </w:rPr>
        <w:t xml:space="preserve"> </w:t>
      </w:r>
      <w:r>
        <w:rPr>
          <w:rFonts w:eastAsiaTheme="minorEastAsia" w:cs="Times New Roman"/>
          <w:bCs/>
          <w:iCs/>
          <w:sz w:val="20"/>
          <w:szCs w:val="20"/>
        </w:rPr>
        <w:t xml:space="preserve">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w:t>
      </w:r>
      <w:r>
        <w:rPr>
          <w:rFonts w:eastAsiaTheme="minorEastAsia" w:cs="Times New Roman"/>
          <w:bCs/>
          <w:iCs/>
          <w:sz w:val="20"/>
          <w:szCs w:val="20"/>
        </w:rPr>
        <w:t xml:space="preserve">Common TA </w:t>
      </w:r>
      <w:r>
        <w:rPr>
          <w:rFonts w:cs="Times New Roman"/>
          <w:bCs/>
          <w:iCs/>
          <w:sz w:val="20"/>
          <w:szCs w:val="20"/>
        </w:rPr>
        <w:t>is calculated as following</w:t>
      </w:r>
    </w:p>
    <w:p w14:paraId="60EE0D52" w14:textId="7AD70D12" w:rsidR="00450711" w:rsidRPr="00254F55" w:rsidRDefault="00450711" w:rsidP="009E0F01">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Common TA = </w:t>
      </w:r>
      <w:proofErr w:type="spellStart"/>
      <w:r w:rsidRPr="007E2131">
        <w:rPr>
          <w:rFonts w:cs="Times New Roman"/>
          <w:bCs/>
          <w:iCs/>
          <w:sz w:val="20"/>
          <w:szCs w:val="20"/>
        </w:rPr>
        <w:t>K</w:t>
      </w:r>
      <w:r w:rsidR="007127FE">
        <w:rPr>
          <w:rFonts w:cs="Times New Roman"/>
          <w:bCs/>
          <w:iCs/>
          <w:sz w:val="20"/>
          <w:szCs w:val="20"/>
        </w:rPr>
        <w:t>_</w:t>
      </w:r>
      <w:r w:rsidRPr="007E2131">
        <w:rPr>
          <w:rFonts w:cs="Times New Roman"/>
          <w:bCs/>
          <w:iCs/>
          <w:sz w:val="20"/>
          <w:szCs w:val="20"/>
        </w:rPr>
        <w:t>offset</w:t>
      </w:r>
      <w:proofErr w:type="spellEnd"/>
      <w:r>
        <w:rPr>
          <w:rFonts w:cs="Times New Roman"/>
          <w:bCs/>
          <w:iCs/>
          <w:sz w:val="20"/>
          <w:szCs w:val="20"/>
        </w:rPr>
        <w:t xml:space="preserve"> -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w:t>
      </w:r>
      <w:proofErr w:type="spellStart"/>
      <w:r w:rsidRPr="00491C67">
        <w:rPr>
          <w:rFonts w:eastAsiaTheme="minorEastAsia" w:cs="Times New Roman"/>
          <w:bCs/>
          <w:iCs/>
          <w:sz w:val="20"/>
          <w:szCs w:val="20"/>
        </w:rPr>
        <w:t>RAR</w:t>
      </w:r>
      <w:proofErr w:type="spellEnd"/>
    </w:p>
    <w:p w14:paraId="1D15BBCE" w14:textId="2A4CA902" w:rsidR="00102A1A" w:rsidRDefault="00102A1A" w:rsidP="00102A1A">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Common TA based TA determining solution can be further </w:t>
      </w:r>
      <w:r w:rsidR="009D2F50">
        <w:rPr>
          <w:rFonts w:ascii="Times New Roman" w:hAnsi="Times New Roman" w:cs="Times New Roman"/>
          <w:bCs/>
          <w:iCs/>
          <w:sz w:val="20"/>
          <w:szCs w:val="20"/>
        </w:rPr>
        <w:t>studied</w:t>
      </w:r>
      <w:r>
        <w:rPr>
          <w:rFonts w:ascii="Times New Roman" w:hAnsi="Times New Roman" w:cs="Times New Roman"/>
          <w:bCs/>
          <w:iCs/>
          <w:sz w:val="20"/>
          <w:szCs w:val="20"/>
        </w:rPr>
        <w:t xml:space="preserve">, </w:t>
      </w:r>
      <w:r w:rsidR="004D7198">
        <w:rPr>
          <w:rFonts w:ascii="Times New Roman" w:hAnsi="Times New Roman" w:cs="Times New Roman"/>
          <w:bCs/>
          <w:iCs/>
          <w:sz w:val="20"/>
          <w:szCs w:val="20"/>
        </w:rPr>
        <w:t>implicit</w:t>
      </w:r>
      <w:r w:rsidR="004D7198" w:rsidRPr="00E93CE0">
        <w:rPr>
          <w:rFonts w:ascii="Times New Roman" w:hAnsi="Times New Roman" w:cs="Times New Roman"/>
          <w:bCs/>
          <w:iCs/>
          <w:sz w:val="20"/>
          <w:szCs w:val="20"/>
        </w:rPr>
        <w:t xml:space="preserve"> signaling of </w:t>
      </w:r>
      <w:proofErr w:type="spellStart"/>
      <w:r w:rsidR="004D7198" w:rsidRPr="00E93CE0">
        <w:rPr>
          <w:rFonts w:ascii="Times New Roman" w:hAnsi="Times New Roman" w:cs="Times New Roman"/>
          <w:bCs/>
          <w:iCs/>
          <w:sz w:val="20"/>
          <w:szCs w:val="20"/>
        </w:rPr>
        <w:t>K_offset</w:t>
      </w:r>
      <w:proofErr w:type="spellEnd"/>
      <w:r w:rsidR="004D7198" w:rsidRPr="00E93CE0">
        <w:rPr>
          <w:rFonts w:ascii="Times New Roman" w:hAnsi="Times New Roman" w:cs="Times New Roman"/>
          <w:bCs/>
          <w:iCs/>
          <w:sz w:val="20"/>
          <w:szCs w:val="20"/>
        </w:rPr>
        <w:t xml:space="preserve"> in system information</w:t>
      </w:r>
      <w:r w:rsidR="004D7198">
        <w:rPr>
          <w:rFonts w:ascii="Times New Roman" w:hAnsi="Times New Roman" w:cs="Times New Roman"/>
          <w:bCs/>
          <w:iCs/>
          <w:sz w:val="20"/>
          <w:szCs w:val="20"/>
        </w:rPr>
        <w:t xml:space="preserve"> can be further </w:t>
      </w:r>
      <w:r w:rsidR="004C49AB">
        <w:rPr>
          <w:rFonts w:ascii="Times New Roman" w:hAnsi="Times New Roman" w:cs="Times New Roman"/>
          <w:bCs/>
          <w:iCs/>
          <w:sz w:val="20"/>
          <w:szCs w:val="20"/>
        </w:rPr>
        <w:t>considered</w:t>
      </w:r>
      <w:r w:rsidR="004D7198">
        <w:rPr>
          <w:rFonts w:ascii="Times New Roman" w:hAnsi="Times New Roman" w:cs="Times New Roman"/>
          <w:bCs/>
          <w:iCs/>
          <w:sz w:val="20"/>
          <w:szCs w:val="20"/>
        </w:rPr>
        <w:t xml:space="preserve"> to </w:t>
      </w:r>
      <w:r w:rsidR="00CC55CA">
        <w:rPr>
          <w:rFonts w:ascii="Times New Roman" w:hAnsi="Times New Roman" w:cs="Times New Roman"/>
          <w:bCs/>
          <w:iCs/>
          <w:sz w:val="20"/>
          <w:szCs w:val="20"/>
        </w:rPr>
        <w:t xml:space="preserve">avoid </w:t>
      </w:r>
      <w:r w:rsidR="00CC55CA">
        <w:rPr>
          <w:rFonts w:ascii="Times New Roman" w:hAnsi="Times New Roman" w:cs="Times New Roman" w:hint="eastAsia"/>
          <w:bCs/>
          <w:iCs/>
          <w:sz w:val="20"/>
          <w:szCs w:val="20"/>
        </w:rPr>
        <w:t>p</w:t>
      </w:r>
      <w:r w:rsidR="00CC55CA" w:rsidRPr="00CC55CA">
        <w:rPr>
          <w:rFonts w:ascii="Times New Roman" w:hAnsi="Times New Roman" w:cs="Times New Roman"/>
          <w:bCs/>
          <w:iCs/>
          <w:sz w:val="20"/>
          <w:szCs w:val="20"/>
        </w:rPr>
        <w:t>otential signaling redundancy</w:t>
      </w:r>
      <w:r>
        <w:rPr>
          <w:rFonts w:ascii="Times New Roman" w:hAnsi="Times New Roman" w:cs="Times New Roman"/>
          <w:bCs/>
          <w:iCs/>
          <w:sz w:val="20"/>
          <w:szCs w:val="20"/>
        </w:rPr>
        <w:t>.</w:t>
      </w:r>
    </w:p>
    <w:p w14:paraId="40EE4DEB" w14:textId="77777777" w:rsidR="00B34876" w:rsidRPr="00102A1A" w:rsidRDefault="00B34876" w:rsidP="00C22853">
      <w:pPr>
        <w:spacing w:beforeLines="50" w:before="120" w:afterLines="50" w:after="120"/>
        <w:rPr>
          <w:rFonts w:ascii="Times New Roman" w:hAnsi="Times New Roman" w:cs="Times New Roman"/>
          <w:bCs/>
          <w:iCs/>
          <w:sz w:val="20"/>
          <w:szCs w:val="20"/>
        </w:rPr>
      </w:pPr>
    </w:p>
    <w:p w14:paraId="3A623B1D" w14:textId="4C656C7E" w:rsidR="009D2F50" w:rsidRPr="009D2F50" w:rsidRDefault="009D2F50" w:rsidP="009D2F50">
      <w:pPr>
        <w:pStyle w:val="2"/>
        <w:spacing w:before="120" w:after="120"/>
        <w:rPr>
          <w:bCs/>
          <w:iCs/>
          <w:sz w:val="20"/>
          <w:szCs w:val="20"/>
        </w:rPr>
      </w:pPr>
      <w:r w:rsidRPr="009D2F50">
        <w:rPr>
          <w:bCs/>
          <w:iCs/>
          <w:sz w:val="20"/>
          <w:szCs w:val="20"/>
        </w:rPr>
        <w:t xml:space="preserve">Cell specific and/or beam specific value of </w:t>
      </w:r>
      <w:proofErr w:type="spellStart"/>
      <w:r w:rsidRPr="009D2F50">
        <w:rPr>
          <w:bCs/>
          <w:iCs/>
          <w:sz w:val="20"/>
          <w:szCs w:val="20"/>
        </w:rPr>
        <w:t>K</w:t>
      </w:r>
      <w:r w:rsidR="00631F4C">
        <w:rPr>
          <w:bCs/>
          <w:iCs/>
          <w:sz w:val="20"/>
          <w:szCs w:val="20"/>
        </w:rPr>
        <w:t>_</w:t>
      </w:r>
      <w:r w:rsidRPr="009D2F50">
        <w:rPr>
          <w:bCs/>
          <w:iCs/>
          <w:sz w:val="20"/>
          <w:szCs w:val="20"/>
        </w:rPr>
        <w:t>offset</w:t>
      </w:r>
      <w:proofErr w:type="spellEnd"/>
      <w:r w:rsidRPr="009D2F50">
        <w:rPr>
          <w:bCs/>
          <w:iCs/>
          <w:sz w:val="20"/>
          <w:szCs w:val="20"/>
        </w:rPr>
        <w:t xml:space="preserve"> in initial access</w:t>
      </w:r>
    </w:p>
    <w:p w14:paraId="1263E911" w14:textId="2FDFABDA" w:rsidR="00727467" w:rsidRPr="009D2F50" w:rsidRDefault="00F26A35"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In the last </w:t>
      </w:r>
      <w:proofErr w:type="spellStart"/>
      <w:r>
        <w:rPr>
          <w:rFonts w:ascii="Times New Roman" w:hAnsi="Times New Roman" w:cs="Times New Roman"/>
          <w:bCs/>
          <w:iCs/>
          <w:sz w:val="20"/>
          <w:szCs w:val="20"/>
        </w:rPr>
        <w:t>RAN1</w:t>
      </w:r>
      <w:proofErr w:type="spellEnd"/>
      <w:r>
        <w:rPr>
          <w:rFonts w:ascii="Times New Roman" w:hAnsi="Times New Roman" w:cs="Times New Roman"/>
          <w:bCs/>
          <w:iCs/>
          <w:sz w:val="20"/>
          <w:szCs w:val="20"/>
        </w:rPr>
        <w:t xml:space="preserve"> meeting, it has been agreed to </w:t>
      </w:r>
      <w:r w:rsidR="00921FE3" w:rsidRPr="00921FE3">
        <w:rPr>
          <w:rFonts w:ascii="Times New Roman" w:hAnsi="Times New Roman" w:cs="Times New Roman"/>
          <w:bCs/>
          <w:iCs/>
          <w:sz w:val="20"/>
          <w:szCs w:val="20"/>
        </w:rPr>
        <w:t>at least</w:t>
      </w:r>
      <w:r w:rsidR="00921FE3">
        <w:rPr>
          <w:rFonts w:ascii="Times New Roman" w:hAnsi="Times New Roman" w:cs="Times New Roman"/>
          <w:bCs/>
          <w:iCs/>
          <w:sz w:val="20"/>
          <w:szCs w:val="20"/>
        </w:rPr>
        <w:t xml:space="preserve"> support </w:t>
      </w:r>
      <w:r w:rsidR="00921FE3" w:rsidRPr="00921FE3">
        <w:rPr>
          <w:rFonts w:ascii="Times New Roman" w:hAnsi="Times New Roman" w:cs="Times New Roman"/>
          <w:bCs/>
          <w:iCs/>
          <w:sz w:val="20"/>
          <w:szCs w:val="20"/>
        </w:rPr>
        <w:t xml:space="preserve">a cell specific </w:t>
      </w:r>
      <w:proofErr w:type="spellStart"/>
      <w:r w:rsidR="00921FE3" w:rsidRPr="00921FE3">
        <w:rPr>
          <w:rFonts w:ascii="Times New Roman" w:hAnsi="Times New Roman" w:cs="Times New Roman"/>
          <w:bCs/>
          <w:iCs/>
          <w:sz w:val="20"/>
          <w:szCs w:val="20"/>
        </w:rPr>
        <w:t>K_offset</w:t>
      </w:r>
      <w:proofErr w:type="spellEnd"/>
      <w:r w:rsidR="00921FE3" w:rsidRPr="00921FE3">
        <w:rPr>
          <w:rFonts w:ascii="Times New Roman" w:hAnsi="Times New Roman" w:cs="Times New Roman"/>
          <w:bCs/>
          <w:iCs/>
          <w:sz w:val="20"/>
          <w:szCs w:val="20"/>
        </w:rPr>
        <w:t xml:space="preserve"> configuration</w:t>
      </w:r>
      <w:r w:rsidR="00921FE3">
        <w:rPr>
          <w:rFonts w:ascii="Times New Roman" w:hAnsi="Times New Roman" w:cs="Times New Roman"/>
          <w:bCs/>
          <w:iCs/>
          <w:sz w:val="20"/>
          <w:szCs w:val="20"/>
        </w:rPr>
        <w:t>, with FFS on b</w:t>
      </w:r>
      <w:r w:rsidR="00921FE3" w:rsidRPr="00921FE3">
        <w:rPr>
          <w:rFonts w:ascii="Times New Roman" w:hAnsi="Times New Roman" w:cs="Times New Roman"/>
          <w:bCs/>
          <w:iCs/>
          <w:sz w:val="20"/>
          <w:szCs w:val="20"/>
        </w:rPr>
        <w:t xml:space="preserve">eam specific </w:t>
      </w:r>
      <w:proofErr w:type="spellStart"/>
      <w:r w:rsidR="00921FE3" w:rsidRPr="00921FE3">
        <w:rPr>
          <w:rFonts w:ascii="Times New Roman" w:hAnsi="Times New Roman" w:cs="Times New Roman"/>
          <w:bCs/>
          <w:iCs/>
          <w:sz w:val="20"/>
          <w:szCs w:val="20"/>
        </w:rPr>
        <w:t>K_offset</w:t>
      </w:r>
      <w:proofErr w:type="spellEnd"/>
      <w:r w:rsidR="00921FE3">
        <w:rPr>
          <w:rFonts w:ascii="Times New Roman" w:hAnsi="Times New Roman" w:cs="Times New Roman"/>
          <w:bCs/>
          <w:iCs/>
          <w:sz w:val="20"/>
          <w:szCs w:val="20"/>
        </w:rPr>
        <w:t xml:space="preserve"> configuration.</w:t>
      </w:r>
    </w:p>
    <w:tbl>
      <w:tblPr>
        <w:tblStyle w:val="aff7"/>
        <w:tblW w:w="0" w:type="auto"/>
        <w:tblLook w:val="04A0" w:firstRow="1" w:lastRow="0" w:firstColumn="1" w:lastColumn="0" w:noHBand="0" w:noVBand="1"/>
      </w:tblPr>
      <w:tblGrid>
        <w:gridCol w:w="9962"/>
      </w:tblGrid>
      <w:tr w:rsidR="00D0219B" w14:paraId="4F654277" w14:textId="77777777" w:rsidTr="00D0219B">
        <w:tc>
          <w:tcPr>
            <w:tcW w:w="9962" w:type="dxa"/>
          </w:tcPr>
          <w:p w14:paraId="7AB3A94B" w14:textId="77777777" w:rsidR="00D0219B" w:rsidRDefault="00D0219B" w:rsidP="00D0219B">
            <w:pPr>
              <w:rPr>
                <w:lang w:eastAsia="x-none"/>
              </w:rPr>
            </w:pPr>
            <w:r>
              <w:rPr>
                <w:highlight w:val="green"/>
                <w:lang w:eastAsia="x-none"/>
              </w:rPr>
              <w:t>Agreement:</w:t>
            </w:r>
          </w:p>
          <w:p w14:paraId="597288D2" w14:textId="77777777" w:rsidR="00D0219B" w:rsidRDefault="00D0219B" w:rsidP="009E0F01">
            <w:pPr>
              <w:widowControl/>
              <w:numPr>
                <w:ilvl w:val="0"/>
                <w:numId w:val="12"/>
              </w:numPr>
              <w:jc w:val="left"/>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21E7A9AE" w14:textId="073BBE6C" w:rsidR="00D0219B" w:rsidRDefault="00D0219B" w:rsidP="009E0F01">
            <w:pPr>
              <w:widowControl/>
              <w:numPr>
                <w:ilvl w:val="0"/>
                <w:numId w:val="12"/>
              </w:numPr>
              <w:jc w:val="left"/>
              <w:rPr>
                <w:bCs/>
                <w:iCs/>
              </w:rPr>
            </w:pPr>
            <w:r w:rsidRPr="00D0219B">
              <w:rPr>
                <w:highlight w:val="yellow"/>
                <w:lang w:eastAsia="x-none"/>
              </w:rPr>
              <w:t xml:space="preserve">FFS: Beam specific </w:t>
            </w:r>
            <w:proofErr w:type="spellStart"/>
            <w:r w:rsidRPr="00D0219B">
              <w:rPr>
                <w:highlight w:val="yellow"/>
                <w:lang w:eastAsia="x-none"/>
              </w:rPr>
              <w:t>K_offset</w:t>
            </w:r>
            <w:proofErr w:type="spellEnd"/>
            <w:r w:rsidRPr="00D0219B">
              <w:rPr>
                <w:highlight w:val="yellow"/>
                <w:lang w:eastAsia="x-none"/>
              </w:rPr>
              <w:t xml:space="preserve"> configured in system information and used in initial access.</w:t>
            </w:r>
          </w:p>
        </w:tc>
      </w:tr>
    </w:tbl>
    <w:p w14:paraId="5E8057F2" w14:textId="5DD71467" w:rsidR="003C738E" w:rsidRDefault="006F3018" w:rsidP="003C738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w:t>
      </w:r>
      <w:r w:rsidR="00FC20E3">
        <w:rPr>
          <w:rFonts w:ascii="Times New Roman" w:hAnsi="Times New Roman" w:cs="Times New Roman"/>
          <w:bCs/>
          <w:iCs/>
          <w:sz w:val="20"/>
          <w:szCs w:val="20"/>
        </w:rPr>
        <w:t xml:space="preserve">discussed in </w:t>
      </w:r>
      <w:r w:rsidR="00F50F80">
        <w:rPr>
          <w:rFonts w:ascii="Times New Roman" w:hAnsi="Times New Roman" w:cs="Times New Roman"/>
          <w:bCs/>
          <w:iCs/>
          <w:sz w:val="20"/>
          <w:szCs w:val="20"/>
        </w:rPr>
        <w:t xml:space="preserve">our company’s </w:t>
      </w:r>
      <w:r w:rsidR="004E23E8">
        <w:rPr>
          <w:rFonts w:ascii="Times New Roman" w:hAnsi="Times New Roman" w:cs="Times New Roman"/>
          <w:bCs/>
          <w:iCs/>
          <w:sz w:val="20"/>
          <w:szCs w:val="20"/>
        </w:rPr>
        <w:t xml:space="preserve">contribution </w:t>
      </w:r>
      <w:r w:rsidR="004E23E8">
        <w:rPr>
          <w:rFonts w:ascii="Times New Roman" w:hAnsi="Times New Roman" w:cs="Times New Roman"/>
          <w:bCs/>
          <w:iCs/>
          <w:sz w:val="20"/>
          <w:szCs w:val="20"/>
        </w:rPr>
        <w:fldChar w:fldCharType="begin"/>
      </w:r>
      <w:r w:rsidR="004E23E8">
        <w:rPr>
          <w:rFonts w:ascii="Times New Roman" w:hAnsi="Times New Roman" w:cs="Times New Roman"/>
          <w:bCs/>
          <w:iCs/>
          <w:sz w:val="20"/>
          <w:szCs w:val="20"/>
        </w:rPr>
        <w:instrText xml:space="preserve"> REF _Ref60905777 \n \h </w:instrText>
      </w:r>
      <w:r w:rsidR="004E23E8">
        <w:rPr>
          <w:rFonts w:ascii="Times New Roman" w:hAnsi="Times New Roman" w:cs="Times New Roman"/>
          <w:bCs/>
          <w:iCs/>
          <w:sz w:val="20"/>
          <w:szCs w:val="20"/>
        </w:rPr>
      </w:r>
      <w:r w:rsidR="004E23E8">
        <w:rPr>
          <w:rFonts w:ascii="Times New Roman" w:hAnsi="Times New Roman" w:cs="Times New Roman"/>
          <w:bCs/>
          <w:iCs/>
          <w:sz w:val="20"/>
          <w:szCs w:val="20"/>
        </w:rPr>
        <w:fldChar w:fldCharType="separate"/>
      </w:r>
      <w:r w:rsidR="004E23E8">
        <w:rPr>
          <w:rFonts w:ascii="Times New Roman" w:hAnsi="Times New Roman" w:cs="Times New Roman"/>
          <w:bCs/>
          <w:iCs/>
          <w:sz w:val="20"/>
          <w:szCs w:val="20"/>
        </w:rPr>
        <w:t>[2]</w:t>
      </w:r>
      <w:r w:rsidR="004E23E8">
        <w:rPr>
          <w:rFonts w:ascii="Times New Roman" w:hAnsi="Times New Roman" w:cs="Times New Roman"/>
          <w:bCs/>
          <w:iCs/>
          <w:sz w:val="20"/>
          <w:szCs w:val="20"/>
        </w:rPr>
        <w:fldChar w:fldCharType="end"/>
      </w:r>
      <w:r w:rsidR="004E23E8">
        <w:rPr>
          <w:rFonts w:ascii="Times New Roman" w:hAnsi="Times New Roman" w:cs="Times New Roman"/>
          <w:bCs/>
          <w:iCs/>
          <w:sz w:val="20"/>
          <w:szCs w:val="20"/>
        </w:rPr>
        <w:t>,</w:t>
      </w:r>
      <w:r w:rsidR="00FD2D7B">
        <w:rPr>
          <w:rFonts w:ascii="Times New Roman" w:hAnsi="Times New Roman" w:cs="Times New Roman"/>
          <w:bCs/>
          <w:iCs/>
          <w:sz w:val="20"/>
          <w:szCs w:val="20"/>
        </w:rPr>
        <w:t xml:space="preserve"> </w:t>
      </w:r>
      <w:r w:rsidR="003C738E">
        <w:rPr>
          <w:rFonts w:ascii="Times New Roman" w:hAnsi="Times New Roman" w:cs="Times New Roman"/>
          <w:bCs/>
          <w:iCs/>
          <w:sz w:val="20"/>
          <w:szCs w:val="20"/>
        </w:rPr>
        <w:t xml:space="preserve">the following two alternatives can be considered to </w:t>
      </w:r>
      <w:r w:rsidR="00AB15BA">
        <w:rPr>
          <w:rFonts w:ascii="Times New Roman" w:hAnsi="Times New Roman" w:cs="Times New Roman"/>
          <w:bCs/>
          <w:iCs/>
          <w:sz w:val="20"/>
          <w:szCs w:val="20"/>
        </w:rPr>
        <w:t xml:space="preserve">realize </w:t>
      </w:r>
      <w:r w:rsidR="00746F3A">
        <w:rPr>
          <w:rFonts w:ascii="Times New Roman" w:hAnsi="Times New Roman" w:cs="Times New Roman"/>
          <w:bCs/>
          <w:iCs/>
          <w:sz w:val="20"/>
          <w:szCs w:val="20"/>
        </w:rPr>
        <w:t>b</w:t>
      </w:r>
      <w:r w:rsidR="00573921" w:rsidRPr="00573921">
        <w:rPr>
          <w:rFonts w:ascii="Times New Roman" w:hAnsi="Times New Roman" w:cs="Times New Roman"/>
          <w:bCs/>
          <w:iCs/>
          <w:sz w:val="20"/>
          <w:szCs w:val="20"/>
        </w:rPr>
        <w:t xml:space="preserve">eam specific </w:t>
      </w:r>
      <w:proofErr w:type="spellStart"/>
      <w:r w:rsidR="00573921" w:rsidRPr="00573921">
        <w:rPr>
          <w:rFonts w:ascii="Times New Roman" w:hAnsi="Times New Roman" w:cs="Times New Roman"/>
          <w:bCs/>
          <w:iCs/>
          <w:sz w:val="20"/>
          <w:szCs w:val="20"/>
        </w:rPr>
        <w:t>K_offset</w:t>
      </w:r>
      <w:proofErr w:type="spellEnd"/>
      <w:r w:rsidR="00573921" w:rsidRPr="00573921">
        <w:rPr>
          <w:rFonts w:ascii="Times New Roman" w:hAnsi="Times New Roman" w:cs="Times New Roman"/>
          <w:bCs/>
          <w:iCs/>
          <w:sz w:val="20"/>
          <w:szCs w:val="20"/>
        </w:rPr>
        <w:t xml:space="preserve"> configured in system information</w:t>
      </w:r>
      <w:r w:rsidR="00573921">
        <w:rPr>
          <w:rFonts w:ascii="Times New Roman" w:hAnsi="Times New Roman" w:cs="Times New Roman"/>
          <w:bCs/>
          <w:iCs/>
          <w:sz w:val="20"/>
          <w:szCs w:val="20"/>
        </w:rPr>
        <w:t>.</w:t>
      </w:r>
    </w:p>
    <w:p w14:paraId="03FCD328" w14:textId="3CF82941" w:rsidR="00573921" w:rsidRPr="00254F55" w:rsidRDefault="00573921" w:rsidP="009E0F01">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1: </w:t>
      </w:r>
      <w:r w:rsidR="00783F03">
        <w:rPr>
          <w:rFonts w:eastAsiaTheme="minorEastAsia" w:cs="Times New Roman"/>
          <w:bCs/>
          <w:iCs/>
          <w:sz w:val="20"/>
          <w:szCs w:val="20"/>
        </w:rPr>
        <w:t>cell specific system information</w:t>
      </w:r>
      <w:r w:rsidR="00783F03" w:rsidRPr="00CB5D0F">
        <w:rPr>
          <w:rFonts w:eastAsiaTheme="minorEastAsia" w:cs="Times New Roman"/>
          <w:bCs/>
          <w:iCs/>
          <w:sz w:val="20"/>
          <w:szCs w:val="20"/>
        </w:rPr>
        <w:t xml:space="preserve"> </w:t>
      </w:r>
      <w:r w:rsidR="00783F03">
        <w:rPr>
          <w:rFonts w:eastAsiaTheme="minorEastAsia" w:cs="Times New Roman"/>
          <w:bCs/>
          <w:iCs/>
          <w:sz w:val="20"/>
          <w:szCs w:val="20"/>
        </w:rPr>
        <w:t xml:space="preserve">based, i.e., </w:t>
      </w:r>
      <w:r w:rsidR="00CB5682" w:rsidRPr="00CB5D0F">
        <w:rPr>
          <w:rFonts w:eastAsiaTheme="minorEastAsia" w:cs="Times New Roman"/>
          <w:bCs/>
          <w:iCs/>
          <w:sz w:val="20"/>
          <w:szCs w:val="20"/>
        </w:rPr>
        <w:t xml:space="preserve">a list of </w:t>
      </w:r>
      <w:r w:rsidR="00CB5682">
        <w:rPr>
          <w:rFonts w:cs="Times New Roman"/>
          <w:bCs/>
          <w:iCs/>
          <w:sz w:val="20"/>
          <w:szCs w:val="20"/>
        </w:rPr>
        <w:t>beam</w:t>
      </w:r>
      <w:r w:rsidR="000C5CDE">
        <w:rPr>
          <w:rFonts w:cs="Times New Roman"/>
          <w:bCs/>
          <w:iCs/>
          <w:sz w:val="20"/>
          <w:szCs w:val="20"/>
        </w:rPr>
        <w:t xml:space="preserve"> </w:t>
      </w:r>
      <w:r w:rsidR="00CB5682">
        <w:rPr>
          <w:rFonts w:cs="Times New Roman"/>
          <w:bCs/>
          <w:iCs/>
          <w:sz w:val="20"/>
          <w:szCs w:val="20"/>
        </w:rPr>
        <w:t xml:space="preserve">specific </w:t>
      </w:r>
      <w:proofErr w:type="spellStart"/>
      <w:r w:rsidR="00C65091" w:rsidRPr="00573921">
        <w:rPr>
          <w:rFonts w:cs="Times New Roman"/>
          <w:bCs/>
          <w:iCs/>
          <w:sz w:val="20"/>
          <w:szCs w:val="20"/>
        </w:rPr>
        <w:t>K_offset</w:t>
      </w:r>
      <w:proofErr w:type="spellEnd"/>
      <w:r w:rsidR="00CB5682">
        <w:rPr>
          <w:rFonts w:cs="Times New Roman"/>
          <w:bCs/>
          <w:iCs/>
          <w:sz w:val="20"/>
          <w:szCs w:val="20"/>
        </w:rPr>
        <w:t xml:space="preserve"> value</w:t>
      </w:r>
      <w:r w:rsidR="003612C5">
        <w:rPr>
          <w:rFonts w:cs="Times New Roman"/>
          <w:bCs/>
          <w:iCs/>
          <w:sz w:val="20"/>
          <w:szCs w:val="20"/>
        </w:rPr>
        <w:t>s</w:t>
      </w:r>
      <w:r w:rsidR="00C65091" w:rsidRPr="00573921">
        <w:rPr>
          <w:rFonts w:cs="Times New Roman"/>
          <w:bCs/>
          <w:iCs/>
          <w:sz w:val="20"/>
          <w:szCs w:val="20"/>
        </w:rPr>
        <w:t xml:space="preserve"> </w:t>
      </w:r>
      <w:r w:rsidR="00C65091">
        <w:rPr>
          <w:rFonts w:cs="Times New Roman"/>
          <w:bCs/>
          <w:iCs/>
          <w:sz w:val="20"/>
          <w:szCs w:val="20"/>
        </w:rPr>
        <w:t xml:space="preserve">is carried in </w:t>
      </w:r>
      <w:r>
        <w:rPr>
          <w:rFonts w:eastAsiaTheme="minorEastAsia" w:cs="Times New Roman"/>
          <w:bCs/>
          <w:iCs/>
          <w:sz w:val="20"/>
          <w:szCs w:val="20"/>
        </w:rPr>
        <w:t>cell specific system information</w:t>
      </w:r>
      <w:r w:rsidR="00CB5682">
        <w:rPr>
          <w:rFonts w:eastAsiaTheme="minorEastAsia" w:cs="Times New Roman"/>
          <w:bCs/>
          <w:iCs/>
          <w:sz w:val="20"/>
          <w:szCs w:val="20"/>
        </w:rPr>
        <w:t>,</w:t>
      </w:r>
      <w:r>
        <w:rPr>
          <w:rFonts w:eastAsiaTheme="minorEastAsia" w:cs="Times New Roman"/>
          <w:bCs/>
          <w:iCs/>
          <w:sz w:val="20"/>
          <w:szCs w:val="20"/>
        </w:rPr>
        <w:t xml:space="preserve"> </w:t>
      </w:r>
      <w:r w:rsidR="004D0B78">
        <w:rPr>
          <w:rFonts w:eastAsiaTheme="minorEastAsia" w:cs="Times New Roman"/>
          <w:bCs/>
          <w:iCs/>
          <w:sz w:val="20"/>
          <w:szCs w:val="20"/>
        </w:rPr>
        <w:t xml:space="preserve">and it needs to be </w:t>
      </w:r>
      <w:r w:rsidRPr="00CB5D0F">
        <w:rPr>
          <w:rFonts w:eastAsiaTheme="minorEastAsia" w:cs="Times New Roman"/>
          <w:bCs/>
          <w:iCs/>
          <w:sz w:val="20"/>
          <w:szCs w:val="20"/>
        </w:rPr>
        <w:t>repeated across beams.</w:t>
      </w:r>
    </w:p>
    <w:p w14:paraId="153D4EBF" w14:textId="4702F381" w:rsidR="00573921" w:rsidRPr="00254F55" w:rsidRDefault="00573921" w:rsidP="009E0F01">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A</w:t>
      </w:r>
      <w:r>
        <w:rPr>
          <w:rFonts w:eastAsiaTheme="minorEastAsia" w:cs="Times New Roman"/>
          <w:bCs/>
          <w:iCs/>
          <w:sz w:val="20"/>
          <w:szCs w:val="20"/>
        </w:rPr>
        <w:t xml:space="preserve">lt 2: </w:t>
      </w:r>
      <w:bookmarkStart w:id="9" w:name="_Hlk60908773"/>
      <w:r w:rsidR="0066471A">
        <w:rPr>
          <w:rFonts w:eastAsiaTheme="minorEastAsia" w:cs="Times New Roman"/>
          <w:bCs/>
          <w:iCs/>
          <w:sz w:val="20"/>
          <w:szCs w:val="20"/>
        </w:rPr>
        <w:t>beam specific system information</w:t>
      </w:r>
      <w:r w:rsidR="0066471A" w:rsidRPr="00CB5D0F">
        <w:rPr>
          <w:rFonts w:eastAsiaTheme="minorEastAsia" w:cs="Times New Roman"/>
          <w:bCs/>
          <w:iCs/>
          <w:sz w:val="20"/>
          <w:szCs w:val="20"/>
        </w:rPr>
        <w:t xml:space="preserve"> </w:t>
      </w:r>
      <w:r w:rsidR="0066471A">
        <w:rPr>
          <w:rFonts w:eastAsiaTheme="minorEastAsia" w:cs="Times New Roman"/>
          <w:bCs/>
          <w:iCs/>
          <w:sz w:val="20"/>
          <w:szCs w:val="20"/>
        </w:rPr>
        <w:t xml:space="preserve">based, i.e., </w:t>
      </w:r>
      <w:r w:rsidR="00BE6BAE">
        <w:rPr>
          <w:rFonts w:cs="Times New Roman"/>
          <w:bCs/>
          <w:iCs/>
          <w:sz w:val="20"/>
          <w:szCs w:val="20"/>
        </w:rPr>
        <w:t>beam</w:t>
      </w:r>
      <w:r w:rsidR="000C5CDE">
        <w:rPr>
          <w:rFonts w:cs="Times New Roman"/>
          <w:bCs/>
          <w:iCs/>
          <w:sz w:val="20"/>
          <w:szCs w:val="20"/>
        </w:rPr>
        <w:t xml:space="preserve"> </w:t>
      </w:r>
      <w:r w:rsidR="00BE6BAE">
        <w:rPr>
          <w:rFonts w:cs="Times New Roman"/>
          <w:bCs/>
          <w:iCs/>
          <w:sz w:val="20"/>
          <w:szCs w:val="20"/>
        </w:rPr>
        <w:t xml:space="preserve">specific </w:t>
      </w:r>
      <w:proofErr w:type="spellStart"/>
      <w:r w:rsidR="00BE6BAE" w:rsidRPr="00573921">
        <w:rPr>
          <w:rFonts w:cs="Times New Roman"/>
          <w:bCs/>
          <w:iCs/>
          <w:sz w:val="20"/>
          <w:szCs w:val="20"/>
        </w:rPr>
        <w:t>K_offset</w:t>
      </w:r>
      <w:proofErr w:type="spellEnd"/>
      <w:r w:rsidR="00BE6BAE">
        <w:rPr>
          <w:rFonts w:eastAsiaTheme="minorEastAsia" w:cs="Times New Roman"/>
          <w:bCs/>
          <w:iCs/>
          <w:sz w:val="20"/>
          <w:szCs w:val="20"/>
        </w:rPr>
        <w:t xml:space="preserve"> is carried in </w:t>
      </w:r>
      <w:r>
        <w:rPr>
          <w:rFonts w:eastAsiaTheme="minorEastAsia" w:cs="Times New Roman"/>
          <w:bCs/>
          <w:iCs/>
          <w:sz w:val="20"/>
          <w:szCs w:val="20"/>
        </w:rPr>
        <w:t xml:space="preserve">beam specific system information, where </w:t>
      </w:r>
      <w:r w:rsidR="00EC63F4">
        <w:rPr>
          <w:rFonts w:eastAsiaTheme="minorEastAsia" w:cs="Times New Roman"/>
          <w:bCs/>
          <w:iCs/>
          <w:sz w:val="20"/>
          <w:szCs w:val="20"/>
        </w:rPr>
        <w:t>different</w:t>
      </w:r>
      <w:r>
        <w:rPr>
          <w:rFonts w:eastAsiaTheme="minorEastAsia" w:cs="Times New Roman"/>
          <w:bCs/>
          <w:iCs/>
          <w:sz w:val="20"/>
          <w:szCs w:val="20"/>
        </w:rPr>
        <w:t xml:space="preserve"> </w:t>
      </w:r>
      <w:r w:rsidR="00B26F21">
        <w:rPr>
          <w:rFonts w:eastAsiaTheme="minorEastAsia" w:cs="Times New Roman"/>
          <w:bCs/>
          <w:iCs/>
          <w:sz w:val="20"/>
          <w:szCs w:val="20"/>
        </w:rPr>
        <w:t xml:space="preserve">beam specific </w:t>
      </w:r>
      <w:r w:rsidR="00F534CD">
        <w:rPr>
          <w:rFonts w:eastAsiaTheme="minorEastAsia" w:cs="Times New Roman"/>
          <w:bCs/>
          <w:iCs/>
          <w:sz w:val="20"/>
          <w:szCs w:val="20"/>
        </w:rPr>
        <w:t xml:space="preserve">system information </w:t>
      </w:r>
      <w:r w:rsidR="005A4C6E">
        <w:rPr>
          <w:rFonts w:eastAsiaTheme="minorEastAsia" w:cs="Times New Roman"/>
          <w:bCs/>
          <w:iCs/>
          <w:sz w:val="20"/>
          <w:szCs w:val="20"/>
        </w:rPr>
        <w:t xml:space="preserve">may </w:t>
      </w:r>
      <w:r>
        <w:rPr>
          <w:rFonts w:eastAsiaTheme="minorEastAsia" w:cs="Times New Roman"/>
          <w:bCs/>
          <w:iCs/>
          <w:sz w:val="20"/>
          <w:szCs w:val="20"/>
        </w:rPr>
        <w:t>carr</w:t>
      </w:r>
      <w:r w:rsidR="005A4C6E">
        <w:rPr>
          <w:rFonts w:eastAsiaTheme="minorEastAsia" w:cs="Times New Roman"/>
          <w:bCs/>
          <w:iCs/>
          <w:sz w:val="20"/>
          <w:szCs w:val="20"/>
        </w:rPr>
        <w:t>y</w:t>
      </w:r>
      <w:r>
        <w:rPr>
          <w:rFonts w:eastAsiaTheme="minorEastAsia" w:cs="Times New Roman"/>
          <w:bCs/>
          <w:iCs/>
          <w:sz w:val="20"/>
          <w:szCs w:val="20"/>
        </w:rPr>
        <w:t xml:space="preserve"> different </w:t>
      </w:r>
      <w:r>
        <w:rPr>
          <w:rFonts w:cs="Times New Roman"/>
          <w:bCs/>
          <w:iCs/>
          <w:sz w:val="20"/>
          <w:szCs w:val="20"/>
        </w:rPr>
        <w:t>beam</w:t>
      </w:r>
      <w:r w:rsidR="00B55968">
        <w:rPr>
          <w:rFonts w:cs="Times New Roman"/>
          <w:bCs/>
          <w:iCs/>
          <w:sz w:val="20"/>
          <w:szCs w:val="20"/>
        </w:rPr>
        <w:t xml:space="preserve"> </w:t>
      </w:r>
      <w:r>
        <w:rPr>
          <w:rFonts w:cs="Times New Roman"/>
          <w:bCs/>
          <w:iCs/>
          <w:sz w:val="20"/>
          <w:szCs w:val="20"/>
        </w:rPr>
        <w:t>specific</w:t>
      </w:r>
      <w:r w:rsidRPr="00CB5D0F">
        <w:rPr>
          <w:rFonts w:eastAsiaTheme="minorEastAsia" w:cs="Times New Roman"/>
          <w:bCs/>
          <w:iCs/>
          <w:sz w:val="20"/>
          <w:szCs w:val="20"/>
        </w:rPr>
        <w:t xml:space="preserve"> </w:t>
      </w:r>
      <w:r>
        <w:rPr>
          <w:rFonts w:eastAsiaTheme="minorEastAsia" w:cs="Times New Roman"/>
          <w:bCs/>
          <w:iCs/>
          <w:sz w:val="20"/>
          <w:szCs w:val="20"/>
        </w:rPr>
        <w:t>value</w:t>
      </w:r>
      <w:bookmarkEnd w:id="9"/>
      <w:r>
        <w:rPr>
          <w:rFonts w:eastAsiaTheme="minorEastAsia" w:cs="Times New Roman"/>
          <w:bCs/>
          <w:iCs/>
          <w:sz w:val="20"/>
          <w:szCs w:val="20"/>
        </w:rPr>
        <w:t>.</w:t>
      </w:r>
    </w:p>
    <w:p w14:paraId="15A869CD" w14:textId="178406FB" w:rsidR="00D55F44" w:rsidRDefault="009E4195" w:rsidP="0057392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lt 2 </w:t>
      </w:r>
      <w:r w:rsidR="00DF1CF6">
        <w:rPr>
          <w:rFonts w:ascii="Times New Roman" w:hAnsi="Times New Roman" w:cs="Times New Roman"/>
          <w:bCs/>
          <w:iCs/>
          <w:sz w:val="20"/>
          <w:szCs w:val="20"/>
        </w:rPr>
        <w:t>seems</w:t>
      </w:r>
      <w:r w:rsidR="00E05086">
        <w:rPr>
          <w:rFonts w:ascii="Times New Roman" w:hAnsi="Times New Roman" w:cs="Times New Roman"/>
          <w:bCs/>
          <w:iCs/>
          <w:sz w:val="20"/>
          <w:szCs w:val="20"/>
        </w:rPr>
        <w:t xml:space="preserve"> </w:t>
      </w:r>
      <w:r w:rsidR="00E05086">
        <w:rPr>
          <w:rFonts w:ascii="Times New Roman" w:hAnsi="Times New Roman" w:cs="Times New Roman" w:hint="eastAsia"/>
          <w:bCs/>
          <w:iCs/>
          <w:sz w:val="20"/>
          <w:szCs w:val="20"/>
        </w:rPr>
        <w:t>more</w:t>
      </w:r>
      <w:r>
        <w:rPr>
          <w:rFonts w:ascii="Times New Roman" w:hAnsi="Times New Roman" w:cs="Times New Roman"/>
          <w:bCs/>
          <w:iCs/>
          <w:sz w:val="20"/>
          <w:szCs w:val="20"/>
        </w:rPr>
        <w:t xml:space="preserve"> attractive since it can </w:t>
      </w:r>
      <w:r w:rsidR="00B23175">
        <w:rPr>
          <w:rFonts w:ascii="Times New Roman" w:hAnsi="Times New Roman" w:cs="Times New Roman"/>
          <w:bCs/>
          <w:iCs/>
          <w:sz w:val="20"/>
          <w:szCs w:val="20"/>
        </w:rPr>
        <w:t xml:space="preserve">avoid </w:t>
      </w:r>
      <w:r w:rsidR="00262244" w:rsidRPr="00262244">
        <w:rPr>
          <w:rFonts w:ascii="Times New Roman" w:hAnsi="Times New Roman" w:cs="Times New Roman"/>
          <w:bCs/>
          <w:iCs/>
          <w:sz w:val="20"/>
          <w:szCs w:val="20"/>
        </w:rPr>
        <w:t xml:space="preserve">repeating the list of </w:t>
      </w:r>
      <w:proofErr w:type="spellStart"/>
      <w:proofErr w:type="gramStart"/>
      <w:r w:rsidR="00262244" w:rsidRPr="00262244">
        <w:rPr>
          <w:rFonts w:ascii="Times New Roman" w:hAnsi="Times New Roman" w:cs="Times New Roman"/>
          <w:bCs/>
          <w:iCs/>
          <w:sz w:val="20"/>
          <w:szCs w:val="20"/>
        </w:rPr>
        <w:t>K</w:t>
      </w:r>
      <w:proofErr w:type="gramEnd"/>
      <w:r w:rsidR="00262244" w:rsidRPr="00262244">
        <w:rPr>
          <w:rFonts w:ascii="Times New Roman" w:hAnsi="Times New Roman" w:cs="Times New Roman"/>
          <w:bCs/>
          <w:iCs/>
          <w:sz w:val="20"/>
          <w:szCs w:val="20"/>
        </w:rPr>
        <w:t>_offset</w:t>
      </w:r>
      <w:proofErr w:type="spellEnd"/>
      <w:r w:rsidR="00262244" w:rsidRPr="00262244">
        <w:rPr>
          <w:rFonts w:ascii="Times New Roman" w:hAnsi="Times New Roman" w:cs="Times New Roman"/>
          <w:bCs/>
          <w:iCs/>
          <w:sz w:val="20"/>
          <w:szCs w:val="20"/>
        </w:rPr>
        <w:t xml:space="preserve"> values across beams</w:t>
      </w:r>
      <w:r w:rsidR="00262244">
        <w:rPr>
          <w:rFonts w:ascii="Times New Roman" w:hAnsi="Times New Roman" w:cs="Times New Roman"/>
          <w:bCs/>
          <w:iCs/>
          <w:sz w:val="20"/>
          <w:szCs w:val="20"/>
        </w:rPr>
        <w:t xml:space="preserve"> to </w:t>
      </w:r>
      <w:r w:rsidR="00763550">
        <w:rPr>
          <w:rFonts w:ascii="Times New Roman" w:hAnsi="Times New Roman" w:cs="Times New Roman"/>
          <w:bCs/>
          <w:iCs/>
          <w:sz w:val="20"/>
          <w:szCs w:val="20"/>
        </w:rPr>
        <w:t xml:space="preserve">significantly </w:t>
      </w:r>
      <w:r w:rsidR="00262244">
        <w:rPr>
          <w:rFonts w:ascii="Times New Roman" w:hAnsi="Times New Roman" w:cs="Times New Roman"/>
          <w:bCs/>
          <w:iCs/>
          <w:sz w:val="20"/>
          <w:szCs w:val="20"/>
        </w:rPr>
        <w:t>save signaling overhead.</w:t>
      </w:r>
    </w:p>
    <w:p w14:paraId="52310025" w14:textId="42B0E14D" w:rsidR="00A17631" w:rsidRDefault="00A17631" w:rsidP="00573921">
      <w:pPr>
        <w:spacing w:beforeLines="50" w:before="120" w:afterLines="50" w:after="120"/>
        <w:rPr>
          <w:rFonts w:ascii="Times New Roman" w:hAnsi="Times New Roman" w:cs="Times New Roman"/>
          <w:bCs/>
          <w:iCs/>
          <w:sz w:val="20"/>
          <w:szCs w:val="20"/>
        </w:rPr>
      </w:pPr>
      <w:proofErr w:type="gramStart"/>
      <w:r>
        <w:rPr>
          <w:rFonts w:ascii="Times New Roman" w:hAnsi="Times New Roman" w:cs="Times New Roman" w:hint="eastAsia"/>
          <w:bCs/>
          <w:iCs/>
          <w:sz w:val="20"/>
          <w:szCs w:val="20"/>
        </w:rPr>
        <w:t>I</w:t>
      </w:r>
      <w:r>
        <w:rPr>
          <w:rFonts w:ascii="Times New Roman" w:hAnsi="Times New Roman" w:cs="Times New Roman"/>
          <w:bCs/>
          <w:iCs/>
          <w:sz w:val="20"/>
          <w:szCs w:val="20"/>
        </w:rPr>
        <w:t>n order to</w:t>
      </w:r>
      <w:proofErr w:type="gramEnd"/>
      <w:r>
        <w:rPr>
          <w:rFonts w:ascii="Times New Roman" w:hAnsi="Times New Roman" w:cs="Times New Roman"/>
          <w:bCs/>
          <w:iCs/>
          <w:sz w:val="20"/>
          <w:szCs w:val="20"/>
        </w:rPr>
        <w:t xml:space="preserve"> support </w:t>
      </w:r>
      <w:r w:rsidR="00AD2E5F" w:rsidRPr="00AD2E5F">
        <w:rPr>
          <w:rFonts w:ascii="Times New Roman" w:hAnsi="Times New Roman" w:cs="Times New Roman"/>
          <w:bCs/>
          <w:iCs/>
          <w:sz w:val="20"/>
          <w:szCs w:val="20"/>
        </w:rPr>
        <w:t>beam specific system information</w:t>
      </w:r>
      <w:r w:rsidR="00AD2E5F">
        <w:rPr>
          <w:rFonts w:ascii="Times New Roman" w:hAnsi="Times New Roman" w:cs="Times New Roman"/>
          <w:bCs/>
          <w:iCs/>
          <w:sz w:val="20"/>
          <w:szCs w:val="20"/>
        </w:rPr>
        <w:t>, the following specification enhancement can be considered.</w:t>
      </w:r>
    </w:p>
    <w:p w14:paraId="16C02F6D" w14:textId="2D2CE704" w:rsidR="00AD2E5F" w:rsidRPr="00EA5AC8" w:rsidRDefault="00BA4D13" w:rsidP="009E0F01">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I</w:t>
      </w:r>
      <w:r w:rsidRPr="00BA4D13">
        <w:rPr>
          <w:rFonts w:eastAsiaTheme="minorEastAsia" w:cs="Times New Roman"/>
          <w:bCs/>
          <w:iCs/>
          <w:sz w:val="20"/>
          <w:szCs w:val="20"/>
        </w:rPr>
        <w:t>n addition to cell specific and area specific</w:t>
      </w:r>
      <w:r w:rsidR="00EA5AC8">
        <w:rPr>
          <w:rFonts w:eastAsiaTheme="minorEastAsia" w:cs="Times New Roman"/>
          <w:bCs/>
          <w:iCs/>
          <w:sz w:val="20"/>
          <w:szCs w:val="20"/>
        </w:rPr>
        <w:t xml:space="preserve"> </w:t>
      </w:r>
      <w:r w:rsidR="00EA5AC8" w:rsidRPr="00BA4D13">
        <w:rPr>
          <w:rFonts w:eastAsiaTheme="minorEastAsia" w:cs="Times New Roman"/>
          <w:bCs/>
          <w:iCs/>
          <w:sz w:val="20"/>
          <w:szCs w:val="20"/>
        </w:rPr>
        <w:t>system information</w:t>
      </w:r>
      <w:r>
        <w:rPr>
          <w:rFonts w:eastAsiaTheme="minorEastAsia" w:cs="Times New Roman"/>
          <w:bCs/>
          <w:iCs/>
          <w:sz w:val="20"/>
          <w:szCs w:val="20"/>
        </w:rPr>
        <w:t xml:space="preserve">, </w:t>
      </w:r>
      <w:r w:rsidR="006B5A9B">
        <w:rPr>
          <w:rFonts w:eastAsiaTheme="minorEastAsia" w:cs="Times New Roman"/>
          <w:bCs/>
          <w:iCs/>
          <w:sz w:val="20"/>
          <w:szCs w:val="20"/>
        </w:rPr>
        <w:t xml:space="preserve">further </w:t>
      </w:r>
      <w:r>
        <w:rPr>
          <w:rFonts w:eastAsiaTheme="minorEastAsia" w:cs="Times New Roman"/>
          <w:bCs/>
          <w:iCs/>
          <w:sz w:val="20"/>
          <w:szCs w:val="20"/>
        </w:rPr>
        <w:t>s</w:t>
      </w:r>
      <w:r w:rsidRPr="00BA4D13">
        <w:rPr>
          <w:rFonts w:eastAsiaTheme="minorEastAsia" w:cs="Times New Roman"/>
          <w:bCs/>
          <w:iCs/>
          <w:sz w:val="20"/>
          <w:szCs w:val="20"/>
        </w:rPr>
        <w:t>upport beam specific system information</w:t>
      </w:r>
      <w:r w:rsidR="00FE7CE4">
        <w:rPr>
          <w:rFonts w:eastAsiaTheme="minorEastAsia" w:cs="Times New Roman"/>
          <w:bCs/>
          <w:iCs/>
          <w:sz w:val="20"/>
          <w:szCs w:val="20"/>
        </w:rPr>
        <w:t>.</w:t>
      </w:r>
    </w:p>
    <w:p w14:paraId="1CC7A025" w14:textId="62940DF5" w:rsidR="00660385" w:rsidRDefault="00C53C74" w:rsidP="009E0F01">
      <w:pPr>
        <w:pStyle w:val="aff3"/>
        <w:numPr>
          <w:ilvl w:val="0"/>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 xml:space="preserve">beam-specific </w:t>
      </w:r>
      <w:proofErr w:type="spellStart"/>
      <w:r w:rsidRPr="00567533">
        <w:rPr>
          <w:rFonts w:cs="Times New Roman"/>
          <w:bCs/>
          <w:iCs/>
          <w:sz w:val="20"/>
          <w:szCs w:val="20"/>
        </w:rPr>
        <w:t>K_offset</w:t>
      </w:r>
      <w:proofErr w:type="spellEnd"/>
      <w:r w:rsidRPr="00567533">
        <w:rPr>
          <w:rFonts w:cs="Times New Roman"/>
          <w:bCs/>
          <w:iCs/>
          <w:sz w:val="20"/>
          <w:szCs w:val="20"/>
        </w:rPr>
        <w:t xml:space="preserve"> is carried in </w:t>
      </w:r>
      <w:proofErr w:type="spellStart"/>
      <w:r w:rsidRPr="00567533">
        <w:rPr>
          <w:rFonts w:cs="Times New Roman"/>
          <w:bCs/>
          <w:iCs/>
          <w:sz w:val="20"/>
          <w:szCs w:val="20"/>
        </w:rPr>
        <w:t>SIB1</w:t>
      </w:r>
      <w:proofErr w:type="spellEnd"/>
      <w:r w:rsidRPr="00567533">
        <w:rPr>
          <w:rFonts w:cs="Times New Roman"/>
          <w:bCs/>
          <w:iCs/>
          <w:sz w:val="20"/>
          <w:szCs w:val="20"/>
        </w:rPr>
        <w:t>,</w:t>
      </w:r>
    </w:p>
    <w:p w14:paraId="3E3420A9" w14:textId="1E55F491" w:rsidR="003F5F36" w:rsidRPr="003F5F36" w:rsidRDefault="00E736AD" w:rsidP="009E0F01">
      <w:pPr>
        <w:pStyle w:val="aff3"/>
        <w:numPr>
          <w:ilvl w:val="1"/>
          <w:numId w:val="11"/>
        </w:numPr>
        <w:spacing w:before="120" w:after="120"/>
        <w:ind w:firstLineChars="0"/>
        <w:rPr>
          <w:rFonts w:cs="Times New Roman"/>
          <w:bCs/>
          <w:iCs/>
          <w:sz w:val="20"/>
          <w:szCs w:val="20"/>
        </w:rPr>
      </w:pPr>
      <w:r>
        <w:rPr>
          <w:rFonts w:cs="Times New Roman"/>
          <w:bCs/>
          <w:iCs/>
          <w:sz w:val="20"/>
          <w:szCs w:val="20"/>
        </w:rPr>
        <w:t>S</w:t>
      </w:r>
      <w:r w:rsidR="00C53C74" w:rsidRPr="00567533">
        <w:rPr>
          <w:rFonts w:cs="Times New Roman"/>
          <w:bCs/>
          <w:iCs/>
          <w:sz w:val="20"/>
          <w:szCs w:val="20"/>
        </w:rPr>
        <w:t xml:space="preserve">upport </w:t>
      </w:r>
      <w:r w:rsidR="000B2926" w:rsidRPr="00567533">
        <w:rPr>
          <w:rFonts w:eastAsiaTheme="minorEastAsia" w:cs="Times New Roman"/>
          <w:bCs/>
          <w:iCs/>
          <w:sz w:val="20"/>
          <w:szCs w:val="20"/>
        </w:rPr>
        <w:t xml:space="preserve">beam specific </w:t>
      </w:r>
      <w:proofErr w:type="spellStart"/>
      <w:r w:rsidR="000B2926" w:rsidRPr="00567533">
        <w:rPr>
          <w:rFonts w:eastAsiaTheme="minorEastAsia" w:cs="Times New Roman"/>
          <w:bCs/>
          <w:iCs/>
          <w:sz w:val="20"/>
          <w:szCs w:val="20"/>
        </w:rPr>
        <w:t>SIB1</w:t>
      </w:r>
      <w:proofErr w:type="spellEnd"/>
      <w:r w:rsidR="003A0FAF" w:rsidRPr="00567533">
        <w:rPr>
          <w:rFonts w:eastAsiaTheme="minorEastAsia" w:cs="Times New Roman"/>
          <w:bCs/>
          <w:iCs/>
          <w:sz w:val="20"/>
          <w:szCs w:val="20"/>
        </w:rPr>
        <w:t>.</w:t>
      </w:r>
    </w:p>
    <w:p w14:paraId="46DC48F4" w14:textId="28318788" w:rsidR="00C53C74" w:rsidRPr="00567533" w:rsidRDefault="003F5F36" w:rsidP="009E0F01">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UE behavior</w:t>
      </w:r>
      <w:r w:rsidR="004C0FD6">
        <w:rPr>
          <w:rFonts w:eastAsiaTheme="minorEastAsia" w:cs="Times New Roman"/>
          <w:bCs/>
          <w:iCs/>
          <w:sz w:val="20"/>
          <w:szCs w:val="20"/>
        </w:rPr>
        <w:t xml:space="preserve"> (no change)</w:t>
      </w:r>
      <w:r>
        <w:rPr>
          <w:rFonts w:eastAsiaTheme="minorEastAsia" w:cs="Times New Roman"/>
          <w:bCs/>
          <w:iCs/>
          <w:sz w:val="20"/>
          <w:szCs w:val="20"/>
        </w:rPr>
        <w:t xml:space="preserve">: </w:t>
      </w:r>
      <w:r w:rsidR="00567533" w:rsidRPr="00567533">
        <w:rPr>
          <w:rFonts w:eastAsiaTheme="minorEastAsia" w:cs="Times New Roman"/>
          <w:bCs/>
          <w:iCs/>
          <w:sz w:val="20"/>
          <w:szCs w:val="20"/>
        </w:rPr>
        <w:t xml:space="preserve">Note that </w:t>
      </w:r>
      <w:r w:rsidR="003521DC" w:rsidRPr="00567533">
        <w:rPr>
          <w:rFonts w:cs="Times New Roman"/>
          <w:bCs/>
          <w:iCs/>
          <w:sz w:val="20"/>
          <w:szCs w:val="20"/>
        </w:rPr>
        <w:t xml:space="preserve">each </w:t>
      </w:r>
      <w:proofErr w:type="spellStart"/>
      <w:r w:rsidR="003521DC" w:rsidRPr="00567533">
        <w:rPr>
          <w:rFonts w:cs="Times New Roman"/>
          <w:bCs/>
          <w:iCs/>
          <w:sz w:val="20"/>
          <w:szCs w:val="20"/>
        </w:rPr>
        <w:t>Type0-PDCCH</w:t>
      </w:r>
      <w:proofErr w:type="spellEnd"/>
      <w:r w:rsidR="003521DC" w:rsidRPr="00567533">
        <w:rPr>
          <w:rFonts w:cs="Times New Roman"/>
          <w:bCs/>
          <w:iCs/>
          <w:sz w:val="20"/>
          <w:szCs w:val="20"/>
        </w:rPr>
        <w:t xml:space="preserve"> CSS is associated with </w:t>
      </w:r>
      <w:proofErr w:type="gramStart"/>
      <w:r w:rsidR="003521DC" w:rsidRPr="00567533">
        <w:rPr>
          <w:rFonts w:cs="Times New Roman"/>
          <w:bCs/>
          <w:iCs/>
          <w:sz w:val="20"/>
          <w:szCs w:val="20"/>
        </w:rPr>
        <w:t>a</w:t>
      </w:r>
      <w:proofErr w:type="gramEnd"/>
      <w:r w:rsidR="003521DC" w:rsidRPr="00567533">
        <w:rPr>
          <w:rFonts w:cs="Times New Roman"/>
          <w:bCs/>
          <w:iCs/>
          <w:sz w:val="20"/>
          <w:szCs w:val="20"/>
        </w:rPr>
        <w:t xml:space="preserve"> </w:t>
      </w:r>
      <w:proofErr w:type="spellStart"/>
      <w:r w:rsidR="003521DC" w:rsidRPr="00567533">
        <w:rPr>
          <w:rFonts w:cs="Times New Roman"/>
          <w:bCs/>
          <w:iCs/>
          <w:sz w:val="20"/>
          <w:szCs w:val="20"/>
        </w:rPr>
        <w:t>SSB</w:t>
      </w:r>
      <w:proofErr w:type="spellEnd"/>
      <w:r w:rsidR="003521DC" w:rsidRPr="00567533">
        <w:rPr>
          <w:rFonts w:cs="Times New Roman"/>
          <w:bCs/>
          <w:iCs/>
          <w:sz w:val="20"/>
          <w:szCs w:val="20"/>
        </w:rPr>
        <w:t xml:space="preserve">. Then </w:t>
      </w:r>
      <w:proofErr w:type="spellStart"/>
      <w:r w:rsidR="003521DC" w:rsidRPr="00567533">
        <w:rPr>
          <w:rFonts w:cs="Times New Roman"/>
          <w:bCs/>
          <w:iCs/>
          <w:sz w:val="20"/>
          <w:szCs w:val="20"/>
        </w:rPr>
        <w:t>PDCCH</w:t>
      </w:r>
      <w:proofErr w:type="spellEnd"/>
      <w:r w:rsidR="003521DC" w:rsidRPr="00567533">
        <w:rPr>
          <w:rFonts w:cs="Times New Roman"/>
          <w:bCs/>
          <w:iCs/>
          <w:sz w:val="20"/>
          <w:szCs w:val="20"/>
        </w:rPr>
        <w:t xml:space="preserve"> for beam</w:t>
      </w:r>
      <w:r w:rsidR="008A7599">
        <w:rPr>
          <w:rFonts w:cs="Times New Roman"/>
          <w:bCs/>
          <w:iCs/>
          <w:sz w:val="20"/>
          <w:szCs w:val="20"/>
        </w:rPr>
        <w:t xml:space="preserve"> </w:t>
      </w:r>
      <w:r w:rsidR="003521DC" w:rsidRPr="00567533">
        <w:rPr>
          <w:rFonts w:cs="Times New Roman"/>
          <w:bCs/>
          <w:iCs/>
          <w:sz w:val="20"/>
          <w:szCs w:val="20"/>
        </w:rPr>
        <w:t xml:space="preserve">specific </w:t>
      </w:r>
      <w:proofErr w:type="spellStart"/>
      <w:r w:rsidR="003521DC" w:rsidRPr="00567533">
        <w:rPr>
          <w:rFonts w:cs="Times New Roman"/>
          <w:bCs/>
          <w:iCs/>
          <w:sz w:val="20"/>
          <w:szCs w:val="20"/>
        </w:rPr>
        <w:t>SIB1</w:t>
      </w:r>
      <w:proofErr w:type="spellEnd"/>
      <w:r w:rsidR="003521DC" w:rsidRPr="00567533">
        <w:rPr>
          <w:rFonts w:cs="Times New Roman"/>
          <w:bCs/>
          <w:iCs/>
          <w:sz w:val="20"/>
          <w:szCs w:val="20"/>
        </w:rPr>
        <w:t xml:space="preserve"> </w:t>
      </w:r>
      <w:r w:rsidR="00A237B2">
        <w:rPr>
          <w:rFonts w:cs="Times New Roman"/>
          <w:bCs/>
          <w:iCs/>
          <w:sz w:val="20"/>
          <w:szCs w:val="20"/>
        </w:rPr>
        <w:t>is</w:t>
      </w:r>
      <w:r w:rsidR="003521DC" w:rsidRPr="00567533">
        <w:rPr>
          <w:rFonts w:cs="Times New Roman"/>
          <w:bCs/>
          <w:iCs/>
          <w:sz w:val="20"/>
          <w:szCs w:val="20"/>
        </w:rPr>
        <w:t xml:space="preserve"> </w:t>
      </w:r>
      <w:r w:rsidR="000A5428">
        <w:rPr>
          <w:rFonts w:cs="Times New Roman"/>
          <w:bCs/>
          <w:iCs/>
          <w:sz w:val="20"/>
          <w:szCs w:val="20"/>
        </w:rPr>
        <w:t>inherent</w:t>
      </w:r>
      <w:r w:rsidR="007803AF">
        <w:rPr>
          <w:rFonts w:cs="Times New Roman"/>
          <w:bCs/>
          <w:iCs/>
          <w:sz w:val="20"/>
          <w:szCs w:val="20"/>
        </w:rPr>
        <w:t>ly</w:t>
      </w:r>
      <w:r w:rsidR="000A5428">
        <w:rPr>
          <w:rFonts w:cs="Times New Roman"/>
          <w:bCs/>
          <w:iCs/>
          <w:sz w:val="20"/>
          <w:szCs w:val="20"/>
        </w:rPr>
        <w:t xml:space="preserve"> </w:t>
      </w:r>
      <w:r w:rsidR="003521DC" w:rsidRPr="00567533">
        <w:rPr>
          <w:rFonts w:cs="Times New Roman"/>
          <w:bCs/>
          <w:iCs/>
          <w:sz w:val="20"/>
          <w:szCs w:val="20"/>
        </w:rPr>
        <w:t xml:space="preserve">beam specific, and UE can determine it according to its associated </w:t>
      </w:r>
      <w:proofErr w:type="spellStart"/>
      <w:r w:rsidR="003521DC" w:rsidRPr="00567533">
        <w:rPr>
          <w:rFonts w:cs="Times New Roman"/>
          <w:bCs/>
          <w:iCs/>
          <w:sz w:val="20"/>
          <w:szCs w:val="20"/>
        </w:rPr>
        <w:t>SSB</w:t>
      </w:r>
      <w:proofErr w:type="spellEnd"/>
      <w:r w:rsidR="003521DC" w:rsidRPr="00567533">
        <w:rPr>
          <w:rFonts w:cs="Times New Roman"/>
          <w:bCs/>
          <w:iCs/>
          <w:sz w:val="20"/>
          <w:szCs w:val="20"/>
        </w:rPr>
        <w:t>.</w:t>
      </w:r>
    </w:p>
    <w:p w14:paraId="6562AF74" w14:textId="77777777" w:rsidR="008A7599" w:rsidRDefault="000B2926" w:rsidP="009E0F01">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proofErr w:type="spellStart"/>
      <w:r>
        <w:rPr>
          <w:rFonts w:cs="Times New Roman"/>
          <w:bCs/>
          <w:iCs/>
          <w:sz w:val="20"/>
          <w:szCs w:val="20"/>
        </w:rPr>
        <w:t>K_</w:t>
      </w:r>
      <w:r w:rsidRPr="008B32E3">
        <w:rPr>
          <w:rFonts w:cs="Times New Roman"/>
          <w:bCs/>
          <w:iCs/>
          <w:sz w:val="20"/>
          <w:szCs w:val="20"/>
        </w:rPr>
        <w:t>offset</w:t>
      </w:r>
      <w:proofErr w:type="spellEnd"/>
      <w:r>
        <w:rPr>
          <w:rFonts w:cs="Times New Roman"/>
          <w:bCs/>
          <w:iCs/>
          <w:sz w:val="20"/>
          <w:szCs w:val="20"/>
        </w:rPr>
        <w:t xml:space="preserve"> is carried in </w:t>
      </w:r>
      <w:r w:rsidR="005D298D">
        <w:rPr>
          <w:rFonts w:cs="Times New Roman"/>
          <w:bCs/>
          <w:iCs/>
          <w:sz w:val="20"/>
          <w:szCs w:val="20"/>
        </w:rPr>
        <w:t xml:space="preserve">other </w:t>
      </w:r>
      <w:proofErr w:type="spellStart"/>
      <w:r>
        <w:rPr>
          <w:rFonts w:cs="Times New Roman"/>
          <w:bCs/>
          <w:iCs/>
          <w:sz w:val="20"/>
          <w:szCs w:val="20"/>
        </w:rPr>
        <w:t>SIB</w:t>
      </w:r>
      <w:r w:rsidR="008967AD">
        <w:rPr>
          <w:rFonts w:cs="Times New Roman"/>
          <w:bCs/>
          <w:iCs/>
          <w:sz w:val="20"/>
          <w:szCs w:val="20"/>
        </w:rPr>
        <w:t>s</w:t>
      </w:r>
      <w:proofErr w:type="spellEnd"/>
      <w:r>
        <w:rPr>
          <w:rFonts w:cs="Times New Roman"/>
          <w:bCs/>
          <w:iCs/>
          <w:sz w:val="20"/>
          <w:szCs w:val="20"/>
        </w:rPr>
        <w:t xml:space="preserve"> except </w:t>
      </w:r>
      <w:proofErr w:type="spellStart"/>
      <w:r>
        <w:rPr>
          <w:rFonts w:cs="Times New Roman"/>
          <w:bCs/>
          <w:iCs/>
          <w:sz w:val="20"/>
          <w:szCs w:val="20"/>
        </w:rPr>
        <w:t>SIB1</w:t>
      </w:r>
      <w:proofErr w:type="spellEnd"/>
      <w:r>
        <w:rPr>
          <w:rFonts w:cs="Times New Roman"/>
          <w:bCs/>
          <w:iCs/>
          <w:sz w:val="20"/>
          <w:szCs w:val="20"/>
        </w:rPr>
        <w:t xml:space="preserve">, </w:t>
      </w:r>
    </w:p>
    <w:p w14:paraId="5A0E00B3" w14:textId="1EECA885" w:rsidR="000B2926" w:rsidRPr="000B2926" w:rsidRDefault="00E736AD" w:rsidP="009E0F01">
      <w:pPr>
        <w:pStyle w:val="aff3"/>
        <w:numPr>
          <w:ilvl w:val="1"/>
          <w:numId w:val="11"/>
        </w:numPr>
        <w:spacing w:before="120" w:after="120"/>
        <w:ind w:firstLineChars="0"/>
        <w:rPr>
          <w:rFonts w:cs="Times New Roman"/>
          <w:bCs/>
          <w:iCs/>
          <w:sz w:val="20"/>
          <w:szCs w:val="20"/>
        </w:rPr>
      </w:pPr>
      <w:r>
        <w:rPr>
          <w:rFonts w:cs="Times New Roman"/>
          <w:bCs/>
          <w:iCs/>
          <w:sz w:val="20"/>
          <w:szCs w:val="20"/>
        </w:rPr>
        <w:t>A</w:t>
      </w:r>
      <w:r w:rsidR="004E26BC">
        <w:rPr>
          <w:rFonts w:cs="Times New Roman"/>
          <w:bCs/>
          <w:iCs/>
          <w:sz w:val="20"/>
          <w:szCs w:val="20"/>
        </w:rPr>
        <w:t>dd</w:t>
      </w:r>
      <w:r w:rsidR="000B2926">
        <w:rPr>
          <w:rFonts w:cs="Times New Roman"/>
          <w:bCs/>
          <w:iCs/>
          <w:sz w:val="20"/>
          <w:szCs w:val="20"/>
        </w:rPr>
        <w:t xml:space="preserve"> </w:t>
      </w:r>
      <w:proofErr w:type="spellStart"/>
      <w:r w:rsidR="008A7599">
        <w:rPr>
          <w:rFonts w:cs="Times New Roman"/>
          <w:bCs/>
          <w:iCs/>
          <w:sz w:val="20"/>
          <w:szCs w:val="20"/>
        </w:rPr>
        <w:t>beamScope</w:t>
      </w:r>
      <w:proofErr w:type="spellEnd"/>
      <w:r w:rsidR="008A7599">
        <w:rPr>
          <w:rFonts w:cs="Times New Roman"/>
          <w:bCs/>
          <w:iCs/>
          <w:sz w:val="20"/>
          <w:szCs w:val="20"/>
        </w:rPr>
        <w:t xml:space="preserve"> </w:t>
      </w:r>
      <w:r w:rsidR="002559C2">
        <w:rPr>
          <w:rFonts w:cs="Times New Roman"/>
          <w:bCs/>
          <w:iCs/>
          <w:sz w:val="20"/>
          <w:szCs w:val="20"/>
        </w:rPr>
        <w:t>field</w:t>
      </w:r>
      <w:r w:rsidR="008A7599">
        <w:rPr>
          <w:rFonts w:cs="Times New Roman"/>
          <w:bCs/>
          <w:iCs/>
          <w:sz w:val="20"/>
          <w:szCs w:val="20"/>
        </w:rPr>
        <w:t xml:space="preserve"> in SIB-</w:t>
      </w:r>
      <w:proofErr w:type="spellStart"/>
      <w:r w:rsidR="008A7599">
        <w:rPr>
          <w:rFonts w:cs="Times New Roman"/>
          <w:bCs/>
          <w:iCs/>
          <w:sz w:val="20"/>
          <w:szCs w:val="20"/>
        </w:rPr>
        <w:t>TypeInfo</w:t>
      </w:r>
      <w:proofErr w:type="spellEnd"/>
      <w:r w:rsidR="008A7599">
        <w:rPr>
          <w:rFonts w:cs="Times New Roman"/>
          <w:bCs/>
          <w:iCs/>
          <w:sz w:val="20"/>
          <w:szCs w:val="20"/>
        </w:rPr>
        <w:t xml:space="preserve"> IE</w:t>
      </w:r>
      <w:r w:rsidR="00724A55">
        <w:rPr>
          <w:rFonts w:cs="Times New Roman"/>
          <w:bCs/>
          <w:iCs/>
          <w:sz w:val="20"/>
          <w:szCs w:val="20"/>
        </w:rPr>
        <w:t xml:space="preserve"> (TS 38.331)</w:t>
      </w:r>
    </w:p>
    <w:tbl>
      <w:tblPr>
        <w:tblStyle w:val="aff7"/>
        <w:tblW w:w="0" w:type="auto"/>
        <w:tblLook w:val="04A0" w:firstRow="1" w:lastRow="0" w:firstColumn="1" w:lastColumn="0" w:noHBand="0" w:noVBand="1"/>
      </w:tblPr>
      <w:tblGrid>
        <w:gridCol w:w="9962"/>
      </w:tblGrid>
      <w:tr w:rsidR="008A7599" w14:paraId="280810CB" w14:textId="77777777" w:rsidTr="008A7599">
        <w:tc>
          <w:tcPr>
            <w:tcW w:w="9962" w:type="dxa"/>
          </w:tcPr>
          <w:p w14:paraId="61B60089" w14:textId="77777777" w:rsidR="008A7599" w:rsidRPr="00FC1DD5" w:rsidRDefault="008A7599" w:rsidP="009E0F01">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1E3F8248" w14:textId="77777777" w:rsidR="008A7599" w:rsidRPr="00FC1DD5" w:rsidRDefault="008A7599" w:rsidP="009E0F01">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0575B6F6" w14:textId="77777777" w:rsidR="008A7599" w:rsidRPr="00FC1DD5" w:rsidRDefault="008A7599" w:rsidP="009E0F01">
            <w:pPr>
              <w:pStyle w:val="PL"/>
              <w:numPr>
                <w:ilvl w:val="0"/>
                <w:numId w:val="11"/>
              </w:numPr>
              <w:rPr>
                <w:sz w:val="13"/>
                <w:szCs w:val="16"/>
              </w:rPr>
            </w:pPr>
            <w:r w:rsidRPr="00FC1DD5">
              <w:rPr>
                <w:sz w:val="13"/>
                <w:szCs w:val="16"/>
              </w:rPr>
              <w:t xml:space="preserve">                                                     sibType10-v1610, sibType11-v1610, sibType12-v1610, sibType13-v1610, sibType14-v1610,</w:t>
            </w:r>
          </w:p>
          <w:p w14:paraId="0FF8B4B1" w14:textId="77777777" w:rsidR="008A7599" w:rsidRPr="00FC1DD5" w:rsidRDefault="008A7599" w:rsidP="009E0F01">
            <w:pPr>
              <w:pStyle w:val="PL"/>
              <w:numPr>
                <w:ilvl w:val="0"/>
                <w:numId w:val="11"/>
              </w:numPr>
              <w:rPr>
                <w:sz w:val="13"/>
                <w:szCs w:val="16"/>
              </w:rPr>
            </w:pPr>
            <w:r w:rsidRPr="00FC1DD5">
              <w:rPr>
                <w:sz w:val="13"/>
                <w:szCs w:val="16"/>
              </w:rPr>
              <w:t xml:space="preserve">                                                    spare3, spare2, spare1,... },</w:t>
            </w:r>
          </w:p>
          <w:p w14:paraId="53389C0D" w14:textId="77777777" w:rsidR="008A7599" w:rsidRPr="00FC1DD5" w:rsidRDefault="008A7599" w:rsidP="009E0F01">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3DC78FF1" w14:textId="6C3F8BE9" w:rsidR="008A7599" w:rsidRDefault="008A7599" w:rsidP="009E0F01">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5CE74F3F" w14:textId="2197A9DB" w:rsidR="00FC1DD5" w:rsidRPr="00FC1DD5" w:rsidRDefault="00FC1DD5" w:rsidP="009E0F01">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42DCB492" w14:textId="558847A8" w:rsidR="008A7599" w:rsidRPr="00FC1DD5" w:rsidRDefault="008A7599" w:rsidP="009E0F01">
            <w:pPr>
              <w:pStyle w:val="PL"/>
              <w:numPr>
                <w:ilvl w:val="0"/>
                <w:numId w:val="11"/>
              </w:numPr>
              <w:rPr>
                <w:sz w:val="13"/>
                <w:szCs w:val="16"/>
              </w:rPr>
            </w:pPr>
            <w:r w:rsidRPr="00FC1DD5">
              <w:rPr>
                <w:sz w:val="13"/>
                <w:szCs w:val="16"/>
              </w:rPr>
              <w:t>}</w:t>
            </w:r>
          </w:p>
        </w:tc>
      </w:tr>
    </w:tbl>
    <w:p w14:paraId="312F036B" w14:textId="5C692B32" w:rsidR="000B2926" w:rsidRDefault="008234F1" w:rsidP="009E0F01">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UE behavior</w:t>
      </w:r>
      <w:r w:rsidR="00E44B2C">
        <w:rPr>
          <w:rFonts w:eastAsiaTheme="minorEastAsia" w:cs="Times New Roman"/>
          <w:bCs/>
          <w:iCs/>
          <w:sz w:val="20"/>
          <w:szCs w:val="20"/>
        </w:rPr>
        <w:t xml:space="preserve"> (minor change)</w:t>
      </w:r>
      <w:r>
        <w:rPr>
          <w:rFonts w:eastAsiaTheme="minorEastAsia" w:cs="Times New Roman"/>
          <w:bCs/>
          <w:iCs/>
          <w:sz w:val="20"/>
          <w:szCs w:val="20"/>
        </w:rPr>
        <w:t xml:space="preserve">: </w:t>
      </w:r>
      <w:r w:rsidR="005F3A40">
        <w:rPr>
          <w:rFonts w:cs="Times New Roman"/>
          <w:bCs/>
          <w:iCs/>
          <w:sz w:val="20"/>
          <w:szCs w:val="20"/>
        </w:rPr>
        <w:t xml:space="preserve">UE can determine </w:t>
      </w:r>
      <w:proofErr w:type="spellStart"/>
      <w:r w:rsidR="005F3A40" w:rsidRPr="00D134F5">
        <w:rPr>
          <w:rFonts w:cs="Times New Roman"/>
          <w:bCs/>
          <w:iCs/>
          <w:sz w:val="20"/>
          <w:szCs w:val="20"/>
        </w:rPr>
        <w:t>PDCCH</w:t>
      </w:r>
      <w:proofErr w:type="spellEnd"/>
      <w:r w:rsidR="005F3A40" w:rsidRPr="00D134F5">
        <w:rPr>
          <w:rFonts w:cs="Times New Roman"/>
          <w:bCs/>
          <w:iCs/>
          <w:sz w:val="20"/>
          <w:szCs w:val="20"/>
        </w:rPr>
        <w:t xml:space="preserve"> monitoring occasion (s)</w:t>
      </w:r>
      <w:r w:rsidR="005F3A40">
        <w:rPr>
          <w:rFonts w:cs="Times New Roman"/>
          <w:bCs/>
          <w:iCs/>
          <w:sz w:val="20"/>
          <w:szCs w:val="20"/>
        </w:rPr>
        <w:t xml:space="preserve"> associated with a given </w:t>
      </w:r>
      <w:proofErr w:type="spellStart"/>
      <w:r w:rsidR="005F3A40">
        <w:rPr>
          <w:rFonts w:cs="Times New Roman"/>
          <w:bCs/>
          <w:iCs/>
          <w:sz w:val="20"/>
          <w:szCs w:val="20"/>
        </w:rPr>
        <w:t>SSB</w:t>
      </w:r>
      <w:proofErr w:type="spellEnd"/>
      <w:r w:rsidR="005F3A40">
        <w:rPr>
          <w:rFonts w:cs="Times New Roman"/>
          <w:bCs/>
          <w:iCs/>
          <w:sz w:val="20"/>
          <w:szCs w:val="20"/>
        </w:rPr>
        <w:t xml:space="preserve"> from current specification. To support beam-specific</w:t>
      </w:r>
      <w:r w:rsidR="00523F07" w:rsidRPr="00523F07">
        <w:rPr>
          <w:rFonts w:cs="Times New Roman"/>
          <w:bCs/>
          <w:iCs/>
          <w:sz w:val="20"/>
          <w:szCs w:val="20"/>
        </w:rPr>
        <w:t xml:space="preserve"> </w:t>
      </w:r>
      <w:proofErr w:type="spellStart"/>
      <w:r w:rsidR="00523F07">
        <w:rPr>
          <w:rFonts w:cs="Times New Roman"/>
          <w:bCs/>
          <w:iCs/>
          <w:sz w:val="20"/>
          <w:szCs w:val="20"/>
        </w:rPr>
        <w:t>SIBs</w:t>
      </w:r>
      <w:proofErr w:type="spellEnd"/>
      <w:r w:rsidR="00523F07">
        <w:rPr>
          <w:rFonts w:cs="Times New Roman"/>
          <w:bCs/>
          <w:iCs/>
          <w:sz w:val="20"/>
          <w:szCs w:val="20"/>
        </w:rPr>
        <w:t xml:space="preserve"> except </w:t>
      </w:r>
      <w:proofErr w:type="spellStart"/>
      <w:r w:rsidR="00523F07">
        <w:rPr>
          <w:rFonts w:cs="Times New Roman"/>
          <w:bCs/>
          <w:iCs/>
          <w:sz w:val="20"/>
          <w:szCs w:val="20"/>
        </w:rPr>
        <w:t>SIB1</w:t>
      </w:r>
      <w:proofErr w:type="spellEnd"/>
      <w:r w:rsidR="005F3A40">
        <w:rPr>
          <w:rFonts w:cs="Times New Roman"/>
          <w:bCs/>
          <w:iCs/>
          <w:sz w:val="20"/>
          <w:szCs w:val="20"/>
        </w:rPr>
        <w:t xml:space="preserve">, specification can be enhanced to restrict UE only monitoring in </w:t>
      </w:r>
      <w:proofErr w:type="spellStart"/>
      <w:r w:rsidR="005F3A40" w:rsidRPr="00D134F5">
        <w:rPr>
          <w:rFonts w:cs="Times New Roman"/>
          <w:bCs/>
          <w:iCs/>
          <w:sz w:val="20"/>
          <w:szCs w:val="20"/>
        </w:rPr>
        <w:t>PDCCH</w:t>
      </w:r>
      <w:proofErr w:type="spellEnd"/>
      <w:r w:rsidR="005F3A40" w:rsidRPr="00D134F5">
        <w:rPr>
          <w:rFonts w:cs="Times New Roman"/>
          <w:bCs/>
          <w:iCs/>
          <w:sz w:val="20"/>
          <w:szCs w:val="20"/>
        </w:rPr>
        <w:t xml:space="preserve"> monitoring occasion (s)</w:t>
      </w:r>
      <w:r w:rsidR="005F3A40">
        <w:rPr>
          <w:rFonts w:cs="Times New Roman"/>
          <w:bCs/>
          <w:iCs/>
          <w:sz w:val="20"/>
          <w:szCs w:val="20"/>
        </w:rPr>
        <w:t xml:space="preserve"> associated with its </w:t>
      </w:r>
      <w:proofErr w:type="spellStart"/>
      <w:r w:rsidR="005F3A40">
        <w:rPr>
          <w:rFonts w:cs="Times New Roman"/>
          <w:bCs/>
          <w:iCs/>
          <w:sz w:val="20"/>
          <w:szCs w:val="20"/>
        </w:rPr>
        <w:t>SSB</w:t>
      </w:r>
      <w:proofErr w:type="spellEnd"/>
      <w:r w:rsidR="005F3A40">
        <w:rPr>
          <w:rFonts w:cs="Times New Roman"/>
          <w:bCs/>
          <w:iCs/>
          <w:sz w:val="20"/>
          <w:szCs w:val="20"/>
        </w:rPr>
        <w:t>.</w:t>
      </w:r>
    </w:p>
    <w:tbl>
      <w:tblPr>
        <w:tblStyle w:val="aff7"/>
        <w:tblW w:w="0" w:type="auto"/>
        <w:tblLook w:val="04A0" w:firstRow="1" w:lastRow="0" w:firstColumn="1" w:lastColumn="0" w:noHBand="0" w:noVBand="1"/>
      </w:tblPr>
      <w:tblGrid>
        <w:gridCol w:w="9962"/>
      </w:tblGrid>
      <w:tr w:rsidR="00724A55" w14:paraId="1E467755" w14:textId="77777777" w:rsidTr="00724A55">
        <w:tc>
          <w:tcPr>
            <w:tcW w:w="9962" w:type="dxa"/>
          </w:tcPr>
          <w:p w14:paraId="5E7127D3" w14:textId="1D9A225B" w:rsidR="00724A55" w:rsidRPr="00713B38" w:rsidRDefault="00EC4E75" w:rsidP="008A7599">
            <w:pPr>
              <w:spacing w:before="120" w:after="120"/>
              <w:rPr>
                <w:rFonts w:eastAsiaTheme="minorEastAsia"/>
                <w:lang w:eastAsia="zh-CN"/>
              </w:rPr>
            </w:pPr>
            <w:r w:rsidRPr="00713B38">
              <w:rPr>
                <w:rFonts w:eastAsiaTheme="minorEastAsia"/>
                <w:lang w:eastAsia="zh-CN"/>
              </w:rPr>
              <w:t>Clause 5.2.2.3.2</w:t>
            </w:r>
            <w:r w:rsidRPr="00C1453E">
              <w:rPr>
                <w:lang w:val="en-GB"/>
              </w:rPr>
              <w:t>, TS 38.</w:t>
            </w:r>
            <w:r>
              <w:rPr>
                <w:lang w:val="en-GB"/>
              </w:rPr>
              <w:t>331</w:t>
            </w:r>
          </w:p>
          <w:p w14:paraId="2F8862E3" w14:textId="351FDEDF" w:rsidR="00724A55" w:rsidRDefault="00724A55" w:rsidP="008A7599">
            <w:pPr>
              <w:spacing w:before="120" w:after="120"/>
              <w:rPr>
                <w:bCs/>
                <w:iCs/>
              </w:rPr>
            </w:pPr>
            <w:r w:rsidRPr="00FB655F">
              <w:rPr>
                <w:sz w:val="18"/>
                <w:szCs w:val="18"/>
              </w:rPr>
              <w:t>The [</w:t>
            </w:r>
            <w:proofErr w:type="spellStart"/>
            <w:r w:rsidRPr="00FB655F">
              <w:rPr>
                <w:sz w:val="18"/>
                <w:szCs w:val="18"/>
              </w:rPr>
              <w:t>x×N+K</w:t>
            </w:r>
            <w:proofErr w:type="spellEnd"/>
            <w:r w:rsidRPr="00FB655F">
              <w:rPr>
                <w:sz w:val="18"/>
                <w:szCs w:val="18"/>
              </w:rPr>
              <w:t>]</w:t>
            </w:r>
            <w:proofErr w:type="spellStart"/>
            <w:r w:rsidRPr="00FB655F">
              <w:rPr>
                <w:sz w:val="18"/>
                <w:szCs w:val="18"/>
                <w:vertAlign w:val="superscript"/>
              </w:rPr>
              <w:t>th</w:t>
            </w:r>
            <w:proofErr w:type="spellEnd"/>
            <w:r w:rsidRPr="00FB655F">
              <w:rPr>
                <w:sz w:val="18"/>
                <w:szCs w:val="18"/>
              </w:rPr>
              <w:t xml:space="preserve"> </w:t>
            </w:r>
            <w:proofErr w:type="spellStart"/>
            <w:r w:rsidRPr="00FB655F">
              <w:rPr>
                <w:sz w:val="18"/>
                <w:szCs w:val="18"/>
              </w:rPr>
              <w:t>PDCCH</w:t>
            </w:r>
            <w:proofErr w:type="spellEnd"/>
            <w:r w:rsidRPr="00FB655F">
              <w:rPr>
                <w:sz w:val="18"/>
                <w:szCs w:val="18"/>
              </w:rPr>
              <w:t xml:space="preserve"> monitoring occasion (s) for SI message in SI-window corresponds to the K</w:t>
            </w:r>
            <w:r w:rsidRPr="00FB655F">
              <w:rPr>
                <w:sz w:val="18"/>
                <w:szCs w:val="18"/>
                <w:vertAlign w:val="superscript"/>
              </w:rPr>
              <w:t>th</w:t>
            </w:r>
            <w:r w:rsidRPr="00FB655F">
              <w:rPr>
                <w:sz w:val="18"/>
                <w:szCs w:val="18"/>
              </w:rPr>
              <w:t xml:space="preserve"> transmitted </w:t>
            </w:r>
            <w:proofErr w:type="spellStart"/>
            <w:r w:rsidRPr="00FB655F">
              <w:rPr>
                <w:sz w:val="18"/>
                <w:szCs w:val="18"/>
              </w:rPr>
              <w:t>SSB</w:t>
            </w:r>
            <w:proofErr w:type="spellEnd"/>
            <w:r w:rsidRPr="00FB655F">
              <w:rPr>
                <w:sz w:val="18"/>
                <w:szCs w:val="18"/>
              </w:rPr>
              <w:t xml:space="preserve">, where x = 0, 1, ...X-1, K = 1, 2, …N, N is the number of actual transmitted </w:t>
            </w:r>
            <w:proofErr w:type="spellStart"/>
            <w:r w:rsidRPr="00FB655F">
              <w:rPr>
                <w:sz w:val="18"/>
                <w:szCs w:val="18"/>
              </w:rPr>
              <w:t>SSBs</w:t>
            </w:r>
            <w:proofErr w:type="spellEnd"/>
            <w:r w:rsidRPr="00FB655F">
              <w:rPr>
                <w:sz w:val="18"/>
                <w:szCs w:val="18"/>
              </w:rPr>
              <w:t xml:space="preserve"> determined according to </w:t>
            </w:r>
            <w:proofErr w:type="spellStart"/>
            <w:r w:rsidRPr="00FB655F">
              <w:rPr>
                <w:i/>
                <w:sz w:val="18"/>
                <w:szCs w:val="18"/>
              </w:rPr>
              <w:t>ssb-PositionsInBurst</w:t>
            </w:r>
            <w:proofErr w:type="spellEnd"/>
            <w:r w:rsidRPr="00FB655F">
              <w:rPr>
                <w:sz w:val="18"/>
                <w:szCs w:val="18"/>
              </w:rPr>
              <w:t xml:space="preserve"> in </w:t>
            </w:r>
            <w:proofErr w:type="spellStart"/>
            <w:r w:rsidRPr="00FB655F">
              <w:rPr>
                <w:i/>
                <w:sz w:val="18"/>
                <w:szCs w:val="18"/>
              </w:rPr>
              <w:t>SIB1</w:t>
            </w:r>
            <w:proofErr w:type="spellEnd"/>
            <w:r w:rsidRPr="00FB655F">
              <w:rPr>
                <w:sz w:val="18"/>
                <w:szCs w:val="18"/>
              </w:rPr>
              <w:t xml:space="preserve"> and X is equal to </w:t>
            </w:r>
            <w:proofErr w:type="gramStart"/>
            <w:r w:rsidRPr="00FB655F">
              <w:rPr>
                <w:sz w:val="18"/>
                <w:szCs w:val="18"/>
              </w:rPr>
              <w:t>CEIL(</w:t>
            </w:r>
            <w:proofErr w:type="gramEnd"/>
            <w:r w:rsidRPr="00FB655F">
              <w:rPr>
                <w:sz w:val="18"/>
                <w:szCs w:val="18"/>
              </w:rPr>
              <w:t xml:space="preserve">number of </w:t>
            </w:r>
            <w:proofErr w:type="spellStart"/>
            <w:r w:rsidRPr="00FB655F">
              <w:rPr>
                <w:sz w:val="18"/>
                <w:szCs w:val="18"/>
              </w:rPr>
              <w:t>PDCCH</w:t>
            </w:r>
            <w:proofErr w:type="spellEnd"/>
            <w:r w:rsidRPr="00FB655F">
              <w:rPr>
                <w:sz w:val="18"/>
                <w:szCs w:val="18"/>
              </w:rPr>
              <w:t xml:space="preserve"> monitoring occasions in SI-window/N). The actual transmitted </w:t>
            </w:r>
            <w:proofErr w:type="spellStart"/>
            <w:r w:rsidRPr="00FB655F">
              <w:rPr>
                <w:sz w:val="18"/>
                <w:szCs w:val="18"/>
              </w:rPr>
              <w:t>SSBs</w:t>
            </w:r>
            <w:proofErr w:type="spellEnd"/>
            <w:r w:rsidRPr="00FB655F">
              <w:rPr>
                <w:sz w:val="18"/>
                <w:szCs w:val="18"/>
              </w:rPr>
              <w:t xml:space="preserve"> are sequentially numbered from one in ascending order of their </w:t>
            </w:r>
            <w:proofErr w:type="spellStart"/>
            <w:r w:rsidRPr="00FB655F">
              <w:rPr>
                <w:sz w:val="18"/>
                <w:szCs w:val="18"/>
              </w:rPr>
              <w:t>SSB</w:t>
            </w:r>
            <w:proofErr w:type="spellEnd"/>
            <w:r w:rsidRPr="00FB655F">
              <w:rPr>
                <w:sz w:val="18"/>
                <w:szCs w:val="18"/>
              </w:rPr>
              <w:t xml:space="preserve"> indexes. The UE assumes that, in the SI window, </w:t>
            </w:r>
            <w:proofErr w:type="spellStart"/>
            <w:r w:rsidRPr="00FB655F">
              <w:rPr>
                <w:sz w:val="18"/>
                <w:szCs w:val="18"/>
              </w:rPr>
              <w:t>PDCCH</w:t>
            </w:r>
            <w:proofErr w:type="spellEnd"/>
            <w:r w:rsidRPr="00FB655F">
              <w:rPr>
                <w:sz w:val="18"/>
                <w:szCs w:val="18"/>
              </w:rPr>
              <w:t xml:space="preserve"> for </w:t>
            </w:r>
            <w:proofErr w:type="gramStart"/>
            <w:r w:rsidRPr="00FB655F">
              <w:rPr>
                <w:b/>
                <w:bCs/>
                <w:i/>
                <w:iCs/>
                <w:strike/>
                <w:color w:val="FF0000"/>
                <w:sz w:val="18"/>
                <w:szCs w:val="18"/>
              </w:rPr>
              <w:t>an</w:t>
            </w:r>
            <w:r w:rsidRPr="00FB655F">
              <w:rPr>
                <w:b/>
                <w:bCs/>
                <w:color w:val="FF0000"/>
                <w:sz w:val="18"/>
                <w:szCs w:val="18"/>
              </w:rPr>
              <w:t xml:space="preserve"> </w:t>
            </w:r>
            <w:r w:rsidR="00B615A2" w:rsidRPr="00FB655F">
              <w:rPr>
                <w:b/>
                <w:bCs/>
                <w:color w:val="FF0000"/>
                <w:sz w:val="18"/>
                <w:szCs w:val="18"/>
              </w:rPr>
              <w:t>a</w:t>
            </w:r>
            <w:proofErr w:type="gramEnd"/>
            <w:r w:rsidR="00B615A2" w:rsidRPr="00FB655F">
              <w:rPr>
                <w:b/>
                <w:bCs/>
                <w:color w:val="FF0000"/>
                <w:sz w:val="18"/>
                <w:szCs w:val="18"/>
              </w:rPr>
              <w:t xml:space="preserve"> </w:t>
            </w:r>
            <w:r w:rsidR="00B615A2" w:rsidRPr="00FB655F">
              <w:rPr>
                <w:b/>
                <w:bCs/>
                <w:color w:val="FF0000"/>
                <w:sz w:val="18"/>
                <w:szCs w:val="18"/>
                <w:lang w:val="en-GB"/>
              </w:rPr>
              <w:t>beam specific</w:t>
            </w:r>
            <w:r w:rsidR="00B615A2" w:rsidRPr="00FB655F">
              <w:rPr>
                <w:sz w:val="18"/>
                <w:szCs w:val="18"/>
                <w:lang w:val="en-GB"/>
              </w:rPr>
              <w:t xml:space="preserve"> </w:t>
            </w:r>
            <w:r w:rsidRPr="00FB655F">
              <w:rPr>
                <w:sz w:val="18"/>
                <w:szCs w:val="18"/>
              </w:rPr>
              <w:t xml:space="preserve">SI message is </w:t>
            </w:r>
            <w:r w:rsidRPr="00FB655F">
              <w:rPr>
                <w:sz w:val="18"/>
                <w:szCs w:val="18"/>
              </w:rPr>
              <w:lastRenderedPageBreak/>
              <w:t xml:space="preserve">transmitted in at least one </w:t>
            </w:r>
            <w:proofErr w:type="spellStart"/>
            <w:r w:rsidRPr="00FB655F">
              <w:rPr>
                <w:sz w:val="18"/>
                <w:szCs w:val="18"/>
              </w:rPr>
              <w:t>PDCCH</w:t>
            </w:r>
            <w:proofErr w:type="spellEnd"/>
            <w:r w:rsidRPr="00FB655F">
              <w:rPr>
                <w:sz w:val="18"/>
                <w:szCs w:val="18"/>
              </w:rPr>
              <w:t xml:space="preserve"> monitoring occasion corresponding to each transmitted </w:t>
            </w:r>
            <w:proofErr w:type="spellStart"/>
            <w:r w:rsidRPr="00FB655F">
              <w:rPr>
                <w:sz w:val="18"/>
                <w:szCs w:val="18"/>
              </w:rPr>
              <w:t>SSB</w:t>
            </w:r>
            <w:proofErr w:type="spellEnd"/>
            <w:r w:rsidRPr="00FB655F">
              <w:rPr>
                <w:sz w:val="18"/>
                <w:szCs w:val="18"/>
              </w:rPr>
              <w:t xml:space="preserve"> and </w:t>
            </w:r>
            <w:r w:rsidRPr="00FB655F">
              <w:rPr>
                <w:b/>
                <w:bCs/>
                <w:i/>
                <w:iCs/>
                <w:strike/>
                <w:color w:val="FF0000"/>
                <w:sz w:val="18"/>
                <w:szCs w:val="18"/>
              </w:rPr>
              <w:t xml:space="preserve">thus the selection of </w:t>
            </w:r>
            <w:proofErr w:type="spellStart"/>
            <w:r w:rsidRPr="00FB655F">
              <w:rPr>
                <w:b/>
                <w:bCs/>
                <w:i/>
                <w:iCs/>
                <w:strike/>
                <w:color w:val="FF0000"/>
                <w:sz w:val="18"/>
                <w:szCs w:val="18"/>
              </w:rPr>
              <w:t>SSB</w:t>
            </w:r>
            <w:proofErr w:type="spellEnd"/>
            <w:r w:rsidRPr="00FB655F">
              <w:rPr>
                <w:b/>
                <w:bCs/>
                <w:i/>
                <w:iCs/>
                <w:strike/>
                <w:color w:val="FF0000"/>
                <w:sz w:val="18"/>
                <w:szCs w:val="18"/>
              </w:rPr>
              <w:t xml:space="preserve"> for the reception SI messages is up to UE implementation</w:t>
            </w:r>
            <w:r w:rsidR="00B615A2" w:rsidRPr="00FB655F">
              <w:rPr>
                <w:b/>
                <w:bCs/>
                <w:color w:val="FF0000"/>
                <w:sz w:val="18"/>
                <w:szCs w:val="18"/>
              </w:rPr>
              <w:t xml:space="preserve"> </w:t>
            </w:r>
            <w:r w:rsidR="00B615A2" w:rsidRPr="00FB655F">
              <w:rPr>
                <w:b/>
                <w:bCs/>
                <w:color w:val="FF0000"/>
                <w:sz w:val="18"/>
                <w:szCs w:val="18"/>
                <w:lang w:val="en-GB"/>
              </w:rPr>
              <w:t xml:space="preserve">it is not transmitted in a </w:t>
            </w:r>
            <w:proofErr w:type="spellStart"/>
            <w:r w:rsidR="00B615A2" w:rsidRPr="00FB655F">
              <w:rPr>
                <w:b/>
                <w:bCs/>
                <w:color w:val="FF0000"/>
                <w:sz w:val="18"/>
                <w:szCs w:val="18"/>
                <w:lang w:val="en-GB"/>
              </w:rPr>
              <w:t>PDCCH</w:t>
            </w:r>
            <w:proofErr w:type="spellEnd"/>
            <w:r w:rsidR="00B615A2" w:rsidRPr="00FB655F">
              <w:rPr>
                <w:b/>
                <w:bCs/>
                <w:color w:val="FF0000"/>
                <w:sz w:val="18"/>
                <w:szCs w:val="18"/>
                <w:lang w:val="en-GB"/>
              </w:rPr>
              <w:t xml:space="preserve"> monitoring occasion corresponding to </w:t>
            </w:r>
            <w:proofErr w:type="spellStart"/>
            <w:r w:rsidR="00B615A2" w:rsidRPr="00FB655F">
              <w:rPr>
                <w:b/>
                <w:bCs/>
                <w:color w:val="FF0000"/>
                <w:sz w:val="18"/>
                <w:szCs w:val="18"/>
              </w:rPr>
              <w:t>SSBs</w:t>
            </w:r>
            <w:proofErr w:type="spellEnd"/>
            <w:r w:rsidR="00B615A2" w:rsidRPr="00FB655F">
              <w:rPr>
                <w:b/>
                <w:bCs/>
                <w:color w:val="FF0000"/>
                <w:sz w:val="18"/>
                <w:szCs w:val="18"/>
              </w:rPr>
              <w:t xml:space="preserve"> other than the </w:t>
            </w:r>
            <w:r w:rsidR="00B615A2" w:rsidRPr="00FB655F">
              <w:rPr>
                <w:b/>
                <w:bCs/>
                <w:color w:val="FF0000"/>
                <w:sz w:val="18"/>
                <w:szCs w:val="18"/>
                <w:lang w:val="en-GB"/>
              </w:rPr>
              <w:t>transmitted one</w:t>
            </w:r>
            <w:r w:rsidRPr="00FB655F">
              <w:rPr>
                <w:sz w:val="18"/>
                <w:szCs w:val="18"/>
              </w:rPr>
              <w:t>.</w:t>
            </w:r>
          </w:p>
        </w:tc>
      </w:tr>
    </w:tbl>
    <w:p w14:paraId="2E0F6DFA" w14:textId="4A318409" w:rsidR="00573921" w:rsidRDefault="00573921" w:rsidP="00F9060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C77A2D" w:rsidRPr="00C77A2D">
        <w:rPr>
          <w:rFonts w:ascii="Times New Roman" w:hAnsi="Times New Roman" w:cs="Times New Roman"/>
          <w:bCs/>
          <w:iCs/>
          <w:sz w:val="20"/>
          <w:szCs w:val="20"/>
        </w:rPr>
        <w:t xml:space="preserve">For </w:t>
      </w:r>
      <w:proofErr w:type="spellStart"/>
      <w:r w:rsidR="00C77A2D" w:rsidRPr="00C77A2D">
        <w:rPr>
          <w:rFonts w:ascii="Times New Roman" w:hAnsi="Times New Roman" w:cs="Times New Roman"/>
          <w:bCs/>
          <w:iCs/>
          <w:sz w:val="20"/>
          <w:szCs w:val="20"/>
        </w:rPr>
        <w:t>K_offset</w:t>
      </w:r>
      <w:proofErr w:type="spellEnd"/>
      <w:r w:rsidR="00C77A2D" w:rsidRPr="00C77A2D">
        <w:rPr>
          <w:rFonts w:ascii="Times New Roman" w:hAnsi="Times New Roman" w:cs="Times New Roman"/>
          <w:bCs/>
          <w:iCs/>
          <w:sz w:val="20"/>
          <w:szCs w:val="20"/>
        </w:rPr>
        <w:t xml:space="preserve"> configured in system information and used in initial access, </w:t>
      </w:r>
      <w:r w:rsidR="0090663F" w:rsidRPr="00C77A2D">
        <w:rPr>
          <w:rFonts w:ascii="Times New Roman" w:hAnsi="Times New Roman" w:cs="Times New Roman"/>
          <w:bCs/>
          <w:iCs/>
          <w:sz w:val="20"/>
          <w:szCs w:val="20"/>
        </w:rPr>
        <w:t xml:space="preserve">beam specific system </w:t>
      </w:r>
      <w:proofErr w:type="gramStart"/>
      <w:r w:rsidR="0090663F" w:rsidRPr="00C77A2D">
        <w:rPr>
          <w:rFonts w:ascii="Times New Roman" w:hAnsi="Times New Roman" w:cs="Times New Roman"/>
          <w:bCs/>
          <w:iCs/>
          <w:sz w:val="20"/>
          <w:szCs w:val="20"/>
        </w:rPr>
        <w:t>information</w:t>
      </w:r>
      <w:r w:rsidR="0090663F">
        <w:rPr>
          <w:rFonts w:ascii="Times New Roman" w:hAnsi="Times New Roman" w:cs="Times New Roman"/>
          <w:bCs/>
          <w:iCs/>
          <w:sz w:val="20"/>
          <w:szCs w:val="20"/>
        </w:rPr>
        <w:t xml:space="preserve"> based</w:t>
      </w:r>
      <w:proofErr w:type="gramEnd"/>
      <w:r w:rsidR="0090663F">
        <w:rPr>
          <w:rFonts w:ascii="Times New Roman" w:hAnsi="Times New Roman" w:cs="Times New Roman"/>
          <w:bCs/>
          <w:iCs/>
          <w:sz w:val="20"/>
          <w:szCs w:val="20"/>
        </w:rPr>
        <w:t xml:space="preserve"> </w:t>
      </w:r>
      <w:r w:rsidR="00C77A2D">
        <w:rPr>
          <w:rFonts w:ascii="Times New Roman" w:hAnsi="Times New Roman" w:cs="Times New Roman"/>
          <w:bCs/>
          <w:iCs/>
          <w:sz w:val="20"/>
          <w:szCs w:val="20"/>
        </w:rPr>
        <w:t>beam</w:t>
      </w:r>
      <w:r w:rsidR="00C77A2D" w:rsidRPr="00C77A2D">
        <w:rPr>
          <w:rFonts w:ascii="Times New Roman" w:hAnsi="Times New Roman" w:cs="Times New Roman"/>
          <w:bCs/>
          <w:iCs/>
          <w:sz w:val="20"/>
          <w:szCs w:val="20"/>
        </w:rPr>
        <w:t xml:space="preserve"> specific </w:t>
      </w:r>
      <w:proofErr w:type="spellStart"/>
      <w:r w:rsidR="00C77A2D" w:rsidRPr="00C77A2D">
        <w:rPr>
          <w:rFonts w:ascii="Times New Roman" w:hAnsi="Times New Roman" w:cs="Times New Roman"/>
          <w:bCs/>
          <w:iCs/>
          <w:sz w:val="20"/>
          <w:szCs w:val="20"/>
        </w:rPr>
        <w:t>K_offset</w:t>
      </w:r>
      <w:proofErr w:type="spellEnd"/>
      <w:r w:rsidR="00C77A2D" w:rsidRPr="00C77A2D">
        <w:rPr>
          <w:rFonts w:ascii="Times New Roman" w:hAnsi="Times New Roman" w:cs="Times New Roman"/>
          <w:bCs/>
          <w:iCs/>
          <w:sz w:val="20"/>
          <w:szCs w:val="20"/>
        </w:rPr>
        <w:t xml:space="preserve"> </w:t>
      </w:r>
      <w:r w:rsidR="008C28B2">
        <w:rPr>
          <w:rFonts w:ascii="Times New Roman" w:hAnsi="Times New Roman" w:cs="Times New Roman"/>
          <w:bCs/>
          <w:iCs/>
          <w:sz w:val="20"/>
          <w:szCs w:val="20"/>
        </w:rPr>
        <w:t>configuration</w:t>
      </w:r>
      <w:r w:rsidR="00F90603">
        <w:rPr>
          <w:rFonts w:ascii="Times New Roman" w:hAnsi="Times New Roman" w:cs="Times New Roman"/>
          <w:bCs/>
          <w:iCs/>
          <w:sz w:val="20"/>
          <w:szCs w:val="20"/>
        </w:rPr>
        <w:t xml:space="preserve">, </w:t>
      </w:r>
      <w:r w:rsidR="00F90603" w:rsidRPr="00C77A2D">
        <w:rPr>
          <w:rFonts w:ascii="Times New Roman" w:hAnsi="Times New Roman" w:cs="Times New Roman"/>
          <w:bCs/>
          <w:iCs/>
          <w:sz w:val="20"/>
          <w:szCs w:val="20"/>
        </w:rPr>
        <w:t xml:space="preserve">where </w:t>
      </w:r>
      <w:r w:rsidR="00962DE3">
        <w:rPr>
          <w:rFonts w:ascii="Times New Roman" w:hAnsi="Times New Roman" w:cs="Times New Roman"/>
          <w:bCs/>
          <w:iCs/>
          <w:sz w:val="20"/>
          <w:szCs w:val="20"/>
        </w:rPr>
        <w:t>different</w:t>
      </w:r>
      <w:r w:rsidR="00F90603" w:rsidRPr="00C77A2D">
        <w:rPr>
          <w:rFonts w:ascii="Times New Roman" w:hAnsi="Times New Roman" w:cs="Times New Roman"/>
          <w:bCs/>
          <w:iCs/>
          <w:sz w:val="20"/>
          <w:szCs w:val="20"/>
        </w:rPr>
        <w:t xml:space="preserve"> beam specific system information </w:t>
      </w:r>
      <w:r w:rsidR="00962DE3">
        <w:rPr>
          <w:rFonts w:ascii="Times New Roman" w:hAnsi="Times New Roman" w:cs="Times New Roman"/>
          <w:bCs/>
          <w:iCs/>
          <w:sz w:val="20"/>
          <w:szCs w:val="20"/>
        </w:rPr>
        <w:t>may carry</w:t>
      </w:r>
      <w:r w:rsidR="00F90603" w:rsidRPr="00C77A2D">
        <w:rPr>
          <w:rFonts w:ascii="Times New Roman" w:hAnsi="Times New Roman" w:cs="Times New Roman"/>
          <w:bCs/>
          <w:iCs/>
          <w:sz w:val="20"/>
          <w:szCs w:val="20"/>
        </w:rPr>
        <w:t xml:space="preserve"> different beam</w:t>
      </w:r>
      <w:r w:rsidR="00267E58">
        <w:rPr>
          <w:rFonts w:ascii="Times New Roman" w:hAnsi="Times New Roman" w:cs="Times New Roman"/>
          <w:bCs/>
          <w:iCs/>
          <w:sz w:val="20"/>
          <w:szCs w:val="20"/>
        </w:rPr>
        <w:t xml:space="preserve"> </w:t>
      </w:r>
      <w:r w:rsidR="00F90603" w:rsidRPr="00C77A2D">
        <w:rPr>
          <w:rFonts w:ascii="Times New Roman" w:hAnsi="Times New Roman" w:cs="Times New Roman"/>
          <w:bCs/>
          <w:iCs/>
          <w:sz w:val="20"/>
          <w:szCs w:val="20"/>
        </w:rPr>
        <w:t xml:space="preserve">specific </w:t>
      </w:r>
      <w:proofErr w:type="spellStart"/>
      <w:r w:rsidR="00267E58" w:rsidRPr="00C77A2D">
        <w:rPr>
          <w:rFonts w:ascii="Times New Roman" w:hAnsi="Times New Roman" w:cs="Times New Roman"/>
          <w:bCs/>
          <w:iCs/>
          <w:sz w:val="20"/>
          <w:szCs w:val="20"/>
        </w:rPr>
        <w:t>K_offset</w:t>
      </w:r>
      <w:proofErr w:type="spellEnd"/>
      <w:r w:rsidR="00267E58" w:rsidRPr="00C77A2D">
        <w:rPr>
          <w:rFonts w:ascii="Times New Roman" w:hAnsi="Times New Roman" w:cs="Times New Roman"/>
          <w:bCs/>
          <w:iCs/>
          <w:sz w:val="20"/>
          <w:szCs w:val="20"/>
        </w:rPr>
        <w:t xml:space="preserve"> </w:t>
      </w:r>
      <w:r w:rsidR="00F90603" w:rsidRPr="00C77A2D">
        <w:rPr>
          <w:rFonts w:ascii="Times New Roman" w:hAnsi="Times New Roman" w:cs="Times New Roman"/>
          <w:bCs/>
          <w:iCs/>
          <w:sz w:val="20"/>
          <w:szCs w:val="20"/>
        </w:rPr>
        <w:t>value</w:t>
      </w:r>
      <w:r w:rsidR="00F90603">
        <w:rPr>
          <w:rFonts w:ascii="Times New Roman" w:hAnsi="Times New Roman" w:cs="Times New Roman"/>
          <w:bCs/>
          <w:iCs/>
          <w:sz w:val="20"/>
          <w:szCs w:val="20"/>
        </w:rPr>
        <w:t>, can</w:t>
      </w:r>
      <w:r w:rsidR="00C77A2D" w:rsidRPr="00C77A2D">
        <w:rPr>
          <w:rFonts w:ascii="Times New Roman" w:hAnsi="Times New Roman" w:cs="Times New Roman"/>
          <w:bCs/>
          <w:iCs/>
          <w:sz w:val="20"/>
          <w:szCs w:val="20"/>
        </w:rPr>
        <w:t xml:space="preserve"> be supported.</w:t>
      </w:r>
    </w:p>
    <w:p w14:paraId="40512279" w14:textId="3F09A2EB" w:rsidR="00573921" w:rsidRDefault="00573921" w:rsidP="003C738E">
      <w:pPr>
        <w:spacing w:beforeLines="50" w:before="120" w:afterLines="50" w:after="120"/>
        <w:rPr>
          <w:rFonts w:ascii="Times New Roman" w:hAnsi="Times New Roman" w:cs="Times New Roman"/>
          <w:bCs/>
          <w:iCs/>
          <w:sz w:val="20"/>
          <w:szCs w:val="20"/>
        </w:rPr>
      </w:pPr>
    </w:p>
    <w:p w14:paraId="6FBBF8B2" w14:textId="0DA25D98" w:rsidR="00CC136F" w:rsidRPr="00573921" w:rsidRDefault="00CB0BC6" w:rsidP="00CB0BC6">
      <w:pPr>
        <w:pStyle w:val="2"/>
        <w:spacing w:before="120" w:after="120"/>
        <w:rPr>
          <w:bCs/>
          <w:iCs/>
          <w:sz w:val="20"/>
          <w:szCs w:val="20"/>
        </w:rPr>
      </w:pPr>
      <w:r w:rsidRPr="00CB0BC6">
        <w:rPr>
          <w:bCs/>
          <w:iCs/>
          <w:sz w:val="20"/>
          <w:szCs w:val="20"/>
        </w:rPr>
        <w:t xml:space="preserve">Whether to update </w:t>
      </w:r>
      <w:proofErr w:type="spellStart"/>
      <w:r w:rsidRPr="00CB0BC6">
        <w:rPr>
          <w:bCs/>
          <w:iCs/>
          <w:sz w:val="20"/>
          <w:szCs w:val="20"/>
        </w:rPr>
        <w:t>K_offset</w:t>
      </w:r>
      <w:proofErr w:type="spellEnd"/>
      <w:r w:rsidRPr="00CB0BC6">
        <w:rPr>
          <w:bCs/>
          <w:iCs/>
          <w:sz w:val="20"/>
          <w:szCs w:val="20"/>
        </w:rPr>
        <w:t xml:space="preserve"> after initial access</w:t>
      </w:r>
    </w:p>
    <w:p w14:paraId="49E4D378" w14:textId="77777777" w:rsidR="0006675C" w:rsidRDefault="0006675C" w:rsidP="0006675C">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N</w:t>
      </w:r>
      <w:r>
        <w:rPr>
          <w:rFonts w:ascii="Times New Roman" w:hAnsi="Times New Roman" w:cs="Times New Roman"/>
          <w:bCs/>
          <w:sz w:val="20"/>
          <w:szCs w:val="20"/>
        </w:rPr>
        <w:t xml:space="preserve">ote that, </w:t>
      </w:r>
    </w:p>
    <w:p w14:paraId="6A918C77" w14:textId="070FE01F" w:rsidR="0006675C" w:rsidRDefault="0006675C" w:rsidP="0006675C">
      <w:pPr>
        <w:spacing w:beforeLines="50" w:before="120" w:afterLines="50" w:after="120"/>
        <w:rPr>
          <w:rFonts w:ascii="Times New Roman" w:hAnsi="Times New Roman" w:cs="Times New Roman"/>
          <w:bCs/>
          <w:sz w:val="20"/>
          <w:szCs w:val="20"/>
        </w:rPr>
      </w:pPr>
      <m:oMathPara>
        <m:oMath>
          <m:r>
            <w:rPr>
              <w:rFonts w:ascii="Cambria Math" w:hAnsi="Cambria Math" w:cs="Times New Roman"/>
              <w:sz w:val="20"/>
              <w:szCs w:val="20"/>
            </w:rPr>
            <m:t xml:space="preserve">indicated </m:t>
          </m:r>
          <m:r>
            <w:rPr>
              <w:rFonts w:ascii="Cambria Math" w:hAnsi="Cambria Math" w:cs="Times New Roman" w:hint="eastAsia"/>
              <w:sz w:val="20"/>
              <w:szCs w:val="20"/>
            </w:rPr>
            <m:t>timi</m:t>
          </m:r>
          <m:r>
            <w:rPr>
              <w:rFonts w:ascii="Cambria Math" w:hAnsi="Cambria Math" w:cs="Times New Roman"/>
              <w:sz w:val="20"/>
              <w:szCs w:val="20"/>
            </w:rPr>
            <m:t>ng=n+Koffset+k1/k2</m:t>
          </m:r>
        </m:oMath>
      </m:oMathPara>
    </w:p>
    <w:p w14:paraId="6CC6A451" w14:textId="417C2EBF" w:rsidR="0006675C" w:rsidRDefault="0006675C" w:rsidP="0006675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i.e., introduce </w:t>
      </w:r>
      <w:proofErr w:type="spellStart"/>
      <w:r>
        <w:rPr>
          <w:rFonts w:ascii="Times New Roman" w:hAnsi="Times New Roman" w:cs="Times New Roman"/>
          <w:bCs/>
          <w:iCs/>
          <w:sz w:val="20"/>
          <w:szCs w:val="20"/>
        </w:rPr>
        <w:t>K</w:t>
      </w:r>
      <w:r w:rsidR="000C5B92">
        <w:rPr>
          <w:rFonts w:ascii="Times New Roman" w:hAnsi="Times New Roman" w:cs="Times New Roman"/>
          <w:bCs/>
          <w:iCs/>
          <w:sz w:val="20"/>
          <w:szCs w:val="20"/>
        </w:rPr>
        <w:t>_</w:t>
      </w:r>
      <w:r>
        <w:rPr>
          <w:rFonts w:ascii="Times New Roman" w:hAnsi="Times New Roman" w:cs="Times New Roman"/>
          <w:bCs/>
          <w:iCs/>
          <w:sz w:val="20"/>
          <w:szCs w:val="20"/>
        </w:rPr>
        <w:t>offst</w:t>
      </w:r>
      <w:proofErr w:type="spellEnd"/>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and</w:t>
      </w:r>
      <w:r>
        <w:rPr>
          <w:rFonts w:ascii="Times New Roman" w:hAnsi="Times New Roman" w:cs="Times New Roman"/>
          <w:bCs/>
          <w:iCs/>
          <w:sz w:val="20"/>
          <w:szCs w:val="20"/>
        </w:rPr>
        <w:t xml:space="preserve">/or enlarge </w:t>
      </w:r>
      <w:proofErr w:type="spellStart"/>
      <w:r>
        <w:rPr>
          <w:rFonts w:ascii="Times New Roman" w:hAnsi="Times New Roman" w:cs="Times New Roman"/>
          <w:bCs/>
          <w:iCs/>
          <w:sz w:val="20"/>
          <w:szCs w:val="20"/>
        </w:rPr>
        <w:t>k1</w:t>
      </w:r>
      <w:proofErr w:type="spellEnd"/>
      <w:r>
        <w:rPr>
          <w:rFonts w:ascii="Times New Roman" w:hAnsi="Times New Roman" w:cs="Times New Roman"/>
          <w:bCs/>
          <w:iCs/>
          <w:sz w:val="20"/>
          <w:szCs w:val="20"/>
        </w:rPr>
        <w:t>/</w:t>
      </w:r>
      <w:proofErr w:type="spellStart"/>
      <w:r>
        <w:rPr>
          <w:rFonts w:ascii="Times New Roman" w:hAnsi="Times New Roman" w:cs="Times New Roman"/>
          <w:bCs/>
          <w:iCs/>
          <w:sz w:val="20"/>
          <w:szCs w:val="20"/>
        </w:rPr>
        <w:t>k2</w:t>
      </w:r>
      <w:proofErr w:type="spellEnd"/>
      <w:r>
        <w:rPr>
          <w:rFonts w:ascii="Times New Roman" w:hAnsi="Times New Roman" w:cs="Times New Roman"/>
          <w:bCs/>
          <w:iCs/>
          <w:sz w:val="20"/>
          <w:szCs w:val="20"/>
        </w:rPr>
        <w:t xml:space="preserve"> value range have similar effect for enlarging timing indication range.</w:t>
      </w:r>
    </w:p>
    <w:p w14:paraId="1B9AB7A1" w14:textId="6EC66276" w:rsidR="0006675C" w:rsidRDefault="0006675C" w:rsidP="0006675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As discussed in</w:t>
      </w:r>
      <w:r w:rsidR="00BB3BD4">
        <w:rPr>
          <w:rFonts w:ascii="Times New Roman" w:hAnsi="Times New Roman" w:cs="Times New Roman"/>
          <w:bCs/>
          <w:iCs/>
          <w:sz w:val="20"/>
          <w:szCs w:val="20"/>
        </w:rPr>
        <w:t xml:space="preserve"> </w:t>
      </w:r>
      <w:r w:rsidR="00B80FA0">
        <w:rPr>
          <w:rFonts w:ascii="Times New Roman" w:hAnsi="Times New Roman" w:cs="Times New Roman"/>
          <w:bCs/>
          <w:iCs/>
          <w:sz w:val="20"/>
          <w:szCs w:val="20"/>
        </w:rPr>
        <w:fldChar w:fldCharType="begin"/>
      </w:r>
      <w:r w:rsidR="00B80FA0">
        <w:rPr>
          <w:rFonts w:ascii="Times New Roman" w:hAnsi="Times New Roman" w:cs="Times New Roman"/>
          <w:bCs/>
          <w:iCs/>
          <w:sz w:val="20"/>
          <w:szCs w:val="20"/>
        </w:rPr>
        <w:instrText xml:space="preserve"> REF _Ref60909488 \n \h </w:instrText>
      </w:r>
      <w:r w:rsidR="00B80FA0">
        <w:rPr>
          <w:rFonts w:ascii="Times New Roman" w:hAnsi="Times New Roman" w:cs="Times New Roman"/>
          <w:bCs/>
          <w:iCs/>
          <w:sz w:val="20"/>
          <w:szCs w:val="20"/>
        </w:rPr>
      </w:r>
      <w:r w:rsidR="00B80FA0">
        <w:rPr>
          <w:rFonts w:ascii="Times New Roman" w:hAnsi="Times New Roman" w:cs="Times New Roman"/>
          <w:bCs/>
          <w:iCs/>
          <w:sz w:val="20"/>
          <w:szCs w:val="20"/>
        </w:rPr>
        <w:fldChar w:fldCharType="separate"/>
      </w:r>
      <w:r w:rsidR="00B80FA0">
        <w:rPr>
          <w:rFonts w:ascii="Times New Roman" w:hAnsi="Times New Roman" w:cs="Times New Roman"/>
          <w:bCs/>
          <w:iCs/>
          <w:sz w:val="20"/>
          <w:szCs w:val="20"/>
        </w:rPr>
        <w:t>[3]</w:t>
      </w:r>
      <w:r w:rsidR="00B80FA0">
        <w:rPr>
          <w:rFonts w:ascii="Times New Roman" w:hAnsi="Times New Roman" w:cs="Times New Roman"/>
          <w:bCs/>
          <w:iCs/>
          <w:sz w:val="20"/>
          <w:szCs w:val="20"/>
        </w:rPr>
        <w:fldChar w:fldCharType="end"/>
      </w:r>
      <w:r>
        <w:rPr>
          <w:rFonts w:ascii="Times New Roman" w:hAnsi="Times New Roman" w:cs="Times New Roman"/>
          <w:bCs/>
          <w:iCs/>
          <w:sz w:val="20"/>
          <w:szCs w:val="20"/>
        </w:rPr>
        <w:t>, t</w:t>
      </w:r>
      <w:r w:rsidRPr="00FB1D50">
        <w:rPr>
          <w:rFonts w:ascii="Times New Roman" w:hAnsi="Times New Roman" w:cs="Times New Roman"/>
          <w:bCs/>
          <w:iCs/>
          <w:sz w:val="20"/>
          <w:szCs w:val="20"/>
        </w:rPr>
        <w:t>he NTN beam size can be quite large.</w:t>
      </w:r>
      <w:r>
        <w:rPr>
          <w:rFonts w:ascii="Times New Roman" w:hAnsi="Times New Roman" w:cs="Times New Roman"/>
          <w:bCs/>
          <w:iCs/>
          <w:sz w:val="20"/>
          <w:szCs w:val="20"/>
        </w:rPr>
        <w:t xml:space="preserve"> </w:t>
      </w:r>
      <w:r w:rsidRPr="00FB1D50">
        <w:rPr>
          <w:rFonts w:ascii="Times New Roman" w:hAnsi="Times New Roman" w:cs="Times New Roman"/>
          <w:bCs/>
          <w:iCs/>
          <w:sz w:val="20"/>
          <w:szCs w:val="20"/>
        </w:rPr>
        <w:t xml:space="preserve">TR 38.821 captures that the maximum satellite beam size can be up to 3500 km for GEO and 1000 km for LEO, resulting in up to 10.3 </w:t>
      </w:r>
      <w:proofErr w:type="spellStart"/>
      <w:r w:rsidRPr="00FB1D50">
        <w:rPr>
          <w:rFonts w:ascii="Times New Roman" w:hAnsi="Times New Roman" w:cs="Times New Roman"/>
          <w:bCs/>
          <w:iCs/>
          <w:sz w:val="20"/>
          <w:szCs w:val="20"/>
        </w:rPr>
        <w:t>ms</w:t>
      </w:r>
      <w:proofErr w:type="spellEnd"/>
      <w:r w:rsidRPr="00FB1D50">
        <w:rPr>
          <w:rFonts w:ascii="Times New Roman" w:hAnsi="Times New Roman" w:cs="Times New Roman"/>
          <w:bCs/>
          <w:iCs/>
          <w:sz w:val="20"/>
          <w:szCs w:val="20"/>
        </w:rPr>
        <w:t xml:space="preserve"> for GEO and 3.2 </w:t>
      </w:r>
      <w:proofErr w:type="spellStart"/>
      <w:r w:rsidRPr="00FB1D50">
        <w:rPr>
          <w:rFonts w:ascii="Times New Roman" w:hAnsi="Times New Roman" w:cs="Times New Roman"/>
          <w:bCs/>
          <w:iCs/>
          <w:sz w:val="20"/>
          <w:szCs w:val="20"/>
        </w:rPr>
        <w:t>ms</w:t>
      </w:r>
      <w:proofErr w:type="spellEnd"/>
      <w:r w:rsidRPr="00FB1D50">
        <w:rPr>
          <w:rFonts w:ascii="Times New Roman" w:hAnsi="Times New Roman" w:cs="Times New Roman"/>
          <w:bCs/>
          <w:iCs/>
          <w:sz w:val="20"/>
          <w:szCs w:val="20"/>
        </w:rPr>
        <w:t xml:space="preserve"> for LEO maximum differential delay within a satellite beam.</w:t>
      </w:r>
      <w:r>
        <w:rPr>
          <w:rFonts w:ascii="Times New Roman" w:hAnsi="Times New Roman" w:cs="Times New Roman"/>
          <w:bCs/>
          <w:iCs/>
          <w:sz w:val="20"/>
          <w:szCs w:val="20"/>
        </w:rPr>
        <w:t xml:space="preserve"> I</w:t>
      </w:r>
      <w:r w:rsidRPr="00FB1D50">
        <w:rPr>
          <w:rFonts w:ascii="Times New Roman" w:hAnsi="Times New Roman" w:cs="Times New Roman"/>
          <w:bCs/>
          <w:iCs/>
          <w:sz w:val="20"/>
          <w:szCs w:val="20"/>
        </w:rPr>
        <w:t xml:space="preserve">n such a large cell, the </w:t>
      </w:r>
      <w:proofErr w:type="spellStart"/>
      <w:r w:rsidRPr="00FB1D50">
        <w:rPr>
          <w:rFonts w:ascii="Times New Roman" w:hAnsi="Times New Roman" w:cs="Times New Roman"/>
          <w:bCs/>
          <w:iCs/>
          <w:sz w:val="20"/>
          <w:szCs w:val="20"/>
        </w:rPr>
        <w:t>RTT</w:t>
      </w:r>
      <w:proofErr w:type="spellEnd"/>
      <w:r w:rsidRPr="00FB1D50">
        <w:rPr>
          <w:rFonts w:ascii="Times New Roman" w:hAnsi="Times New Roman" w:cs="Times New Roman"/>
          <w:bCs/>
          <w:iCs/>
          <w:sz w:val="20"/>
          <w:szCs w:val="20"/>
        </w:rPr>
        <w:t xml:space="preserve"> values of different </w:t>
      </w:r>
      <w:proofErr w:type="spellStart"/>
      <w:r w:rsidRPr="00FB1D50">
        <w:rPr>
          <w:rFonts w:ascii="Times New Roman" w:hAnsi="Times New Roman" w:cs="Times New Roman"/>
          <w:bCs/>
          <w:iCs/>
          <w:sz w:val="20"/>
          <w:szCs w:val="20"/>
        </w:rPr>
        <w:t>UEs</w:t>
      </w:r>
      <w:proofErr w:type="spellEnd"/>
      <w:r w:rsidRPr="00FB1D50">
        <w:rPr>
          <w:rFonts w:ascii="Times New Roman" w:hAnsi="Times New Roman" w:cs="Times New Roman"/>
          <w:bCs/>
          <w:iCs/>
          <w:sz w:val="20"/>
          <w:szCs w:val="20"/>
        </w:rPr>
        <w:t xml:space="preserve"> may differ up to 20.6 </w:t>
      </w:r>
      <w:proofErr w:type="spellStart"/>
      <w:r w:rsidRPr="00FB1D50">
        <w:rPr>
          <w:rFonts w:ascii="Times New Roman" w:hAnsi="Times New Roman" w:cs="Times New Roman"/>
          <w:bCs/>
          <w:iCs/>
          <w:sz w:val="20"/>
          <w:szCs w:val="20"/>
        </w:rPr>
        <w:t>ms</w:t>
      </w:r>
      <w:proofErr w:type="spellEnd"/>
      <w:r w:rsidRPr="00FB1D50">
        <w:rPr>
          <w:rFonts w:ascii="Times New Roman" w:hAnsi="Times New Roman" w:cs="Times New Roman"/>
          <w:bCs/>
          <w:iCs/>
          <w:sz w:val="20"/>
          <w:szCs w:val="20"/>
        </w:rPr>
        <w:t xml:space="preserve"> for GEO and 6.4 </w:t>
      </w:r>
      <w:proofErr w:type="spellStart"/>
      <w:r w:rsidRPr="00FB1D50">
        <w:rPr>
          <w:rFonts w:ascii="Times New Roman" w:hAnsi="Times New Roman" w:cs="Times New Roman"/>
          <w:bCs/>
          <w:iCs/>
          <w:sz w:val="20"/>
          <w:szCs w:val="20"/>
        </w:rPr>
        <w:t>ms</w:t>
      </w:r>
      <w:proofErr w:type="spellEnd"/>
      <w:r w:rsidRPr="00FB1D50">
        <w:rPr>
          <w:rFonts w:ascii="Times New Roman" w:hAnsi="Times New Roman" w:cs="Times New Roman"/>
          <w:bCs/>
          <w:iCs/>
          <w:sz w:val="20"/>
          <w:szCs w:val="20"/>
        </w:rPr>
        <w:t xml:space="preserve"> for LEO.</w:t>
      </w:r>
    </w:p>
    <w:p w14:paraId="19836D3D" w14:textId="77777777" w:rsidR="0006675C" w:rsidRDefault="0006675C" w:rsidP="009E0F01">
      <w:pPr>
        <w:pStyle w:val="aff3"/>
        <w:numPr>
          <w:ilvl w:val="0"/>
          <w:numId w:val="11"/>
        </w:numPr>
        <w:spacing w:before="120" w:after="120"/>
        <w:ind w:firstLineChars="0"/>
        <w:rPr>
          <w:rFonts w:cs="Times New Roman"/>
          <w:bCs/>
          <w:iCs/>
          <w:sz w:val="20"/>
          <w:szCs w:val="20"/>
        </w:rPr>
      </w:pPr>
      <w:r w:rsidRPr="00254F55">
        <w:rPr>
          <w:rFonts w:cs="Times New Roman"/>
          <w:bCs/>
          <w:iCs/>
          <w:sz w:val="20"/>
          <w:szCs w:val="20"/>
        </w:rPr>
        <w:t xml:space="preserve">20.6 </w:t>
      </w:r>
      <w:proofErr w:type="spellStart"/>
      <w:r w:rsidRPr="00254F55">
        <w:rPr>
          <w:rFonts w:cs="Times New Roman"/>
          <w:bCs/>
          <w:iCs/>
          <w:sz w:val="20"/>
          <w:szCs w:val="20"/>
        </w:rPr>
        <w:t>ms</w:t>
      </w:r>
      <w:proofErr w:type="spellEnd"/>
      <w:r w:rsidRPr="00254F55">
        <w:rPr>
          <w:rFonts w:cs="Times New Roman"/>
          <w:bCs/>
          <w:iCs/>
          <w:sz w:val="20"/>
          <w:szCs w:val="20"/>
        </w:rPr>
        <w:t xml:space="preserve"> is equivalent to 20.6 / 51.2 / 102.4 / 204.8 slots for </w:t>
      </w:r>
      <w:proofErr w:type="spellStart"/>
      <w:r w:rsidRPr="00254F55">
        <w:rPr>
          <w:rFonts w:cs="Times New Roman"/>
          <w:bCs/>
          <w:iCs/>
          <w:sz w:val="20"/>
          <w:szCs w:val="20"/>
        </w:rPr>
        <w:t>SCS</w:t>
      </w:r>
      <w:proofErr w:type="spellEnd"/>
      <w:r w:rsidRPr="00254F55">
        <w:rPr>
          <w:rFonts w:cs="Times New Roman"/>
          <w:bCs/>
          <w:iCs/>
          <w:sz w:val="20"/>
          <w:szCs w:val="20"/>
        </w:rPr>
        <w:t xml:space="preserve"> 15 / 30 / 60 / 120 kHz, respectively.</w:t>
      </w:r>
    </w:p>
    <w:p w14:paraId="62027727" w14:textId="77777777" w:rsidR="0006675C" w:rsidRPr="00356018" w:rsidRDefault="0006675C" w:rsidP="009E0F01">
      <w:pPr>
        <w:pStyle w:val="aff3"/>
        <w:numPr>
          <w:ilvl w:val="0"/>
          <w:numId w:val="11"/>
        </w:numPr>
        <w:spacing w:before="120" w:after="120"/>
        <w:ind w:firstLineChars="0"/>
        <w:rPr>
          <w:rFonts w:cs="Times New Roman"/>
          <w:bCs/>
          <w:iCs/>
          <w:sz w:val="20"/>
          <w:szCs w:val="20"/>
        </w:rPr>
      </w:pPr>
      <w:r w:rsidRPr="00356018">
        <w:rPr>
          <w:rFonts w:cs="Times New Roman"/>
          <w:bCs/>
          <w:iCs/>
          <w:sz w:val="20"/>
          <w:szCs w:val="20"/>
        </w:rPr>
        <w:t xml:space="preserve">6.4 </w:t>
      </w:r>
      <w:proofErr w:type="spellStart"/>
      <w:r w:rsidRPr="00356018">
        <w:rPr>
          <w:rFonts w:cs="Times New Roman"/>
          <w:bCs/>
          <w:iCs/>
          <w:sz w:val="20"/>
          <w:szCs w:val="20"/>
        </w:rPr>
        <w:t>ms</w:t>
      </w:r>
      <w:proofErr w:type="spellEnd"/>
      <w:r w:rsidRPr="00356018">
        <w:rPr>
          <w:rFonts w:cs="Times New Roman"/>
          <w:bCs/>
          <w:iCs/>
          <w:sz w:val="20"/>
          <w:szCs w:val="20"/>
        </w:rPr>
        <w:t xml:space="preserve"> is equivalent to 6.4 / 12.8 / 25.6 / 51.2 slots for </w:t>
      </w:r>
      <w:proofErr w:type="spellStart"/>
      <w:r w:rsidRPr="00356018">
        <w:rPr>
          <w:rFonts w:cs="Times New Roman"/>
          <w:bCs/>
          <w:iCs/>
          <w:sz w:val="20"/>
          <w:szCs w:val="20"/>
        </w:rPr>
        <w:t>SCS</w:t>
      </w:r>
      <w:proofErr w:type="spellEnd"/>
      <w:r w:rsidRPr="00356018">
        <w:rPr>
          <w:rFonts w:cs="Times New Roman"/>
          <w:bCs/>
          <w:iCs/>
          <w:sz w:val="20"/>
          <w:szCs w:val="20"/>
        </w:rPr>
        <w:t xml:space="preserve"> 15 / 30 / 60 / 120 kHz, respectively.</w:t>
      </w:r>
    </w:p>
    <w:p w14:paraId="13A203A3" w14:textId="32FAC11A" w:rsidR="0006675C" w:rsidRDefault="0006675C" w:rsidP="0006675C">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reasonable to support updating </w:t>
      </w:r>
      <w:proofErr w:type="spellStart"/>
      <w:r w:rsidRPr="00177D56">
        <w:rPr>
          <w:rFonts w:ascii="Times New Roman" w:hAnsi="Times New Roman" w:cs="Times New Roman"/>
          <w:bCs/>
          <w:iCs/>
          <w:sz w:val="20"/>
          <w:szCs w:val="20"/>
        </w:rPr>
        <w:t>K</w:t>
      </w:r>
      <w:r w:rsidR="00423CE1">
        <w:rPr>
          <w:rFonts w:ascii="Times New Roman" w:hAnsi="Times New Roman" w:cs="Times New Roman"/>
          <w:bCs/>
          <w:iCs/>
          <w:sz w:val="20"/>
          <w:szCs w:val="20"/>
        </w:rPr>
        <w:t>_</w:t>
      </w:r>
      <w:r w:rsidRPr="00177D56">
        <w:rPr>
          <w:rFonts w:ascii="Times New Roman" w:hAnsi="Times New Roman" w:cs="Times New Roman"/>
          <w:bCs/>
          <w:iCs/>
          <w:sz w:val="20"/>
          <w:szCs w:val="20"/>
        </w:rPr>
        <w:t>offset</w:t>
      </w:r>
      <w:proofErr w:type="spellEnd"/>
      <w:r>
        <w:rPr>
          <w:rFonts w:ascii="Times New Roman" w:hAnsi="Times New Roman" w:cs="Times New Roman"/>
          <w:bCs/>
          <w:iCs/>
          <w:sz w:val="20"/>
          <w:szCs w:val="20"/>
        </w:rPr>
        <w:t xml:space="preserve"> after initial access, otherwise, the </w:t>
      </w:r>
      <w:r w:rsidRPr="00A01F93">
        <w:rPr>
          <w:rFonts w:ascii="Times New Roman" w:hAnsi="Times New Roman" w:cs="Times New Roman"/>
          <w:bCs/>
          <w:iCs/>
          <w:sz w:val="20"/>
          <w:szCs w:val="20"/>
        </w:rPr>
        <w:t xml:space="preserve">ranges of </w:t>
      </w:r>
      <w:proofErr w:type="spellStart"/>
      <w:r w:rsidRPr="00A01F93">
        <w:rPr>
          <w:rFonts w:ascii="Times New Roman" w:hAnsi="Times New Roman" w:cs="Times New Roman"/>
          <w:bCs/>
          <w:iCs/>
          <w:sz w:val="20"/>
          <w:szCs w:val="20"/>
        </w:rPr>
        <w:t>K1</w:t>
      </w:r>
      <w:proofErr w:type="spellEnd"/>
      <w:r w:rsidRPr="00A01F93">
        <w:rPr>
          <w:rFonts w:ascii="Times New Roman" w:hAnsi="Times New Roman" w:cs="Times New Roman"/>
          <w:bCs/>
          <w:iCs/>
          <w:sz w:val="20"/>
          <w:szCs w:val="20"/>
        </w:rPr>
        <w:t xml:space="preserve"> and/or K2 </w:t>
      </w:r>
      <w:r>
        <w:rPr>
          <w:rFonts w:ascii="Times New Roman" w:hAnsi="Times New Roman" w:cs="Times New Roman"/>
          <w:bCs/>
          <w:iCs/>
          <w:sz w:val="20"/>
          <w:szCs w:val="20"/>
        </w:rPr>
        <w:t>need to be</w:t>
      </w:r>
      <w:r w:rsidRPr="00A01F93">
        <w:rPr>
          <w:rFonts w:ascii="Times New Roman" w:hAnsi="Times New Roman" w:cs="Times New Roman"/>
          <w:bCs/>
          <w:iCs/>
          <w:sz w:val="20"/>
          <w:szCs w:val="20"/>
        </w:rPr>
        <w:t xml:space="preserve"> significantly extended</w:t>
      </w:r>
      <w:r>
        <w:rPr>
          <w:rFonts w:ascii="Times New Roman" w:hAnsi="Times New Roman" w:cs="Times New Roman"/>
          <w:bCs/>
          <w:iCs/>
          <w:sz w:val="20"/>
          <w:szCs w:val="20"/>
        </w:rPr>
        <w:t>.</w:t>
      </w:r>
    </w:p>
    <w:p w14:paraId="4C327CEB" w14:textId="39A83D6F" w:rsidR="0039760C" w:rsidRDefault="0039760C" w:rsidP="0039760C">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00294AFA" w:rsidRPr="00294AFA">
        <w:rPr>
          <w:rFonts w:ascii="Times New Roman" w:hAnsi="Times New Roman" w:cs="Times New Roman"/>
          <w:bCs/>
          <w:iCs/>
          <w:sz w:val="20"/>
          <w:szCs w:val="20"/>
        </w:rPr>
        <w:t xml:space="preserve"> </w:t>
      </w:r>
      <w:r w:rsidR="00294AFA">
        <w:rPr>
          <w:rFonts w:ascii="Times New Roman" w:hAnsi="Times New Roman" w:cs="Times New Roman"/>
          <w:bCs/>
          <w:iCs/>
          <w:sz w:val="20"/>
          <w:szCs w:val="20"/>
        </w:rPr>
        <w:t xml:space="preserve">Update </w:t>
      </w:r>
      <w:proofErr w:type="spellStart"/>
      <w:r w:rsidR="00294AFA" w:rsidRPr="00294AFA">
        <w:rPr>
          <w:rFonts w:ascii="Times New Roman" w:hAnsi="Times New Roman" w:cs="Times New Roman"/>
          <w:bCs/>
          <w:iCs/>
          <w:sz w:val="20"/>
          <w:szCs w:val="20"/>
        </w:rPr>
        <w:t>K_offset</w:t>
      </w:r>
      <w:proofErr w:type="spellEnd"/>
      <w:r w:rsidR="00294AFA">
        <w:rPr>
          <w:rFonts w:ascii="Times New Roman" w:hAnsi="Times New Roman" w:cs="Times New Roman"/>
          <w:bCs/>
          <w:iCs/>
          <w:sz w:val="20"/>
          <w:szCs w:val="20"/>
        </w:rPr>
        <w:t xml:space="preserve"> </w:t>
      </w:r>
      <w:r w:rsidR="00294AFA" w:rsidRPr="00294AFA">
        <w:rPr>
          <w:rFonts w:ascii="Times New Roman" w:hAnsi="Times New Roman" w:cs="Times New Roman"/>
          <w:bCs/>
          <w:iCs/>
          <w:sz w:val="20"/>
          <w:szCs w:val="20"/>
        </w:rPr>
        <w:t>after initial access</w:t>
      </w:r>
      <w:r w:rsidR="00294AFA">
        <w:rPr>
          <w:rFonts w:ascii="Times New Roman" w:hAnsi="Times New Roman" w:cs="Times New Roman"/>
          <w:bCs/>
          <w:iCs/>
          <w:sz w:val="20"/>
          <w:szCs w:val="20"/>
        </w:rPr>
        <w:t xml:space="preserve"> </w:t>
      </w:r>
      <w:r w:rsidR="004556E5">
        <w:rPr>
          <w:rFonts w:ascii="Times New Roman" w:hAnsi="Times New Roman" w:cs="Times New Roman"/>
          <w:bCs/>
          <w:iCs/>
          <w:sz w:val="20"/>
          <w:szCs w:val="20"/>
        </w:rPr>
        <w:t xml:space="preserve">under network control </w:t>
      </w:r>
      <w:r w:rsidR="00294AFA">
        <w:rPr>
          <w:rFonts w:ascii="Times New Roman" w:hAnsi="Times New Roman" w:cs="Times New Roman"/>
          <w:bCs/>
          <w:iCs/>
          <w:sz w:val="20"/>
          <w:szCs w:val="20"/>
        </w:rPr>
        <w:t>can be supported.</w:t>
      </w:r>
    </w:p>
    <w:p w14:paraId="5E232857" w14:textId="7238BD91" w:rsidR="008C0171" w:rsidRPr="0039760C" w:rsidRDefault="008C0171" w:rsidP="00A75BA0">
      <w:pPr>
        <w:spacing w:beforeLines="50" w:before="120" w:afterLines="50" w:after="120"/>
        <w:rPr>
          <w:rFonts w:ascii="Times New Roman" w:hAnsi="Times New Roman" w:cs="Times New Roman"/>
          <w:bCs/>
          <w:iCs/>
          <w:sz w:val="20"/>
          <w:szCs w:val="20"/>
        </w:rPr>
      </w:pPr>
    </w:p>
    <w:p w14:paraId="3DA41EB6" w14:textId="0B33A972" w:rsidR="00304615" w:rsidRPr="00573921" w:rsidRDefault="00DE6EB9" w:rsidP="00304615">
      <w:pPr>
        <w:pStyle w:val="2"/>
        <w:spacing w:before="120" w:after="120"/>
        <w:rPr>
          <w:bCs/>
          <w:iCs/>
          <w:sz w:val="20"/>
          <w:szCs w:val="20"/>
        </w:rPr>
      </w:pPr>
      <w:r w:rsidRPr="00DE6EB9">
        <w:rPr>
          <w:bCs/>
          <w:iCs/>
          <w:sz w:val="20"/>
          <w:szCs w:val="20"/>
        </w:rPr>
        <w:t xml:space="preserve">How to update </w:t>
      </w:r>
      <w:proofErr w:type="spellStart"/>
      <w:r w:rsidRPr="00DE6EB9">
        <w:rPr>
          <w:bCs/>
          <w:iCs/>
          <w:sz w:val="20"/>
          <w:szCs w:val="20"/>
        </w:rPr>
        <w:t>K_offset</w:t>
      </w:r>
      <w:proofErr w:type="spellEnd"/>
      <w:r w:rsidRPr="00DE6EB9">
        <w:rPr>
          <w:bCs/>
          <w:iCs/>
          <w:sz w:val="20"/>
          <w:szCs w:val="20"/>
        </w:rPr>
        <w:t xml:space="preserve"> after initial access</w:t>
      </w:r>
    </w:p>
    <w:p w14:paraId="6FD13923" w14:textId="0143CACF" w:rsidR="00BA5537" w:rsidRDefault="00BA5537" w:rsidP="00BA553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meeting, </w:t>
      </w:r>
      <w:r w:rsidR="00EC447C">
        <w:rPr>
          <w:rFonts w:ascii="Times New Roman" w:hAnsi="Times New Roman" w:cs="Times New Roman"/>
          <w:sz w:val="20"/>
          <w:szCs w:val="20"/>
        </w:rPr>
        <w:t xml:space="preserve">there was a </w:t>
      </w:r>
      <w:r w:rsidR="00EC447C" w:rsidRPr="001F7D84">
        <w:rPr>
          <w:rFonts w:ascii="Times New Roman" w:hAnsi="Times New Roman" w:cs="Times New Roman"/>
          <w:sz w:val="20"/>
          <w:szCs w:val="20"/>
        </w:rPr>
        <w:t>preliminary</w:t>
      </w:r>
      <w:r w:rsidR="00EC447C" w:rsidRPr="003767C0">
        <w:rPr>
          <w:rFonts w:ascii="Times New Roman" w:hAnsi="Times New Roman" w:cs="Times New Roman"/>
          <w:sz w:val="20"/>
          <w:szCs w:val="20"/>
        </w:rPr>
        <w:t xml:space="preserve"> </w:t>
      </w:r>
      <w:r w:rsidR="00EC447C">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Pr="00BA5537">
        <w:rPr>
          <w:rFonts w:ascii="Times New Roman" w:hAnsi="Times New Roman" w:cs="Times New Roman"/>
          <w:sz w:val="20"/>
          <w:szCs w:val="20"/>
        </w:rPr>
        <w:t xml:space="preserve">how to update </w:t>
      </w:r>
      <w:proofErr w:type="spellStart"/>
      <w:r w:rsidRPr="00BA5537">
        <w:rPr>
          <w:rFonts w:ascii="Times New Roman" w:hAnsi="Times New Roman" w:cs="Times New Roman"/>
          <w:sz w:val="20"/>
          <w:szCs w:val="20"/>
        </w:rPr>
        <w:t>K_offset</w:t>
      </w:r>
      <w:proofErr w:type="spellEnd"/>
      <w:r w:rsidRPr="00BA5537">
        <w:rPr>
          <w:rFonts w:ascii="Times New Roman" w:hAnsi="Times New Roman" w:cs="Times New Roman"/>
          <w:sz w:val="20"/>
          <w:szCs w:val="20"/>
        </w:rPr>
        <w:t xml:space="preserve"> after initial access</w:t>
      </w:r>
      <w:r>
        <w:rPr>
          <w:rFonts w:ascii="Times New Roman" w:hAnsi="Times New Roman" w:cs="Times New Roman"/>
          <w:sz w:val="20"/>
          <w:szCs w:val="20"/>
        </w:rPr>
        <w:t xml:space="preserve">, but </w:t>
      </w:r>
      <w:r>
        <w:rPr>
          <w:rFonts w:ascii="Times New Roman" w:hAnsi="Times New Roman" w:cs="Times New Roman"/>
          <w:bCs/>
          <w:iCs/>
          <w:sz w:val="20"/>
          <w:szCs w:val="20"/>
        </w:rPr>
        <w:t xml:space="preserve">no consensus ware achieved. Moderator thus suggested to </w:t>
      </w:r>
      <w:r w:rsidR="006C1809">
        <w:rPr>
          <w:rFonts w:ascii="Times New Roman" w:hAnsi="Times New Roman" w:cs="Times New Roman"/>
          <w:bCs/>
          <w:iCs/>
          <w:sz w:val="20"/>
          <w:szCs w:val="20"/>
        </w:rPr>
        <w:t xml:space="preserve">further inputs in this </w:t>
      </w:r>
      <w:proofErr w:type="spellStart"/>
      <w:r w:rsidR="006C1809">
        <w:rPr>
          <w:rFonts w:ascii="Times New Roman" w:hAnsi="Times New Roman" w:cs="Times New Roman"/>
          <w:bCs/>
          <w:iCs/>
          <w:sz w:val="20"/>
          <w:szCs w:val="20"/>
        </w:rPr>
        <w:t>RAN1</w:t>
      </w:r>
      <w:proofErr w:type="spellEnd"/>
      <w:r w:rsidR="006C1809">
        <w:rPr>
          <w:rFonts w:ascii="Times New Roman" w:hAnsi="Times New Roman" w:cs="Times New Roman"/>
          <w:bCs/>
          <w:iCs/>
          <w:sz w:val="20"/>
          <w:szCs w:val="20"/>
        </w:rPr>
        <w:t xml:space="preserve"> meeting.</w:t>
      </w:r>
    </w:p>
    <w:tbl>
      <w:tblPr>
        <w:tblStyle w:val="aff7"/>
        <w:tblW w:w="0" w:type="auto"/>
        <w:tblLook w:val="04A0" w:firstRow="1" w:lastRow="0" w:firstColumn="1" w:lastColumn="0" w:noHBand="0" w:noVBand="1"/>
      </w:tblPr>
      <w:tblGrid>
        <w:gridCol w:w="9962"/>
      </w:tblGrid>
      <w:tr w:rsidR="0036491E" w14:paraId="4404AC43" w14:textId="77777777" w:rsidTr="0036491E">
        <w:tc>
          <w:tcPr>
            <w:tcW w:w="9962" w:type="dxa"/>
          </w:tcPr>
          <w:p w14:paraId="5254927A" w14:textId="77777777" w:rsidR="0036491E" w:rsidRPr="0036491E" w:rsidRDefault="0036491E" w:rsidP="0036491E">
            <w:pPr>
              <w:rPr>
                <w:b/>
                <w:bCs/>
                <w:highlight w:val="cyan"/>
                <w:u w:val="single"/>
              </w:rPr>
            </w:pPr>
            <w:r w:rsidRPr="0036491E">
              <w:rPr>
                <w:b/>
                <w:bCs/>
                <w:highlight w:val="cyan"/>
                <w:u w:val="single"/>
              </w:rPr>
              <w:t xml:space="preserve">Moderator recommendation on Issue #1 – how to update </w:t>
            </w:r>
            <w:proofErr w:type="spellStart"/>
            <w:r w:rsidRPr="0036491E">
              <w:rPr>
                <w:b/>
                <w:bCs/>
                <w:highlight w:val="cyan"/>
                <w:u w:val="single"/>
              </w:rPr>
              <w:t>K_offset</w:t>
            </w:r>
            <w:proofErr w:type="spellEnd"/>
            <w:r w:rsidRPr="0036491E">
              <w:rPr>
                <w:b/>
                <w:bCs/>
                <w:highlight w:val="cyan"/>
                <w:u w:val="single"/>
              </w:rPr>
              <w:t xml:space="preserve"> after initial access:</w:t>
            </w:r>
          </w:p>
          <w:p w14:paraId="63C97E71" w14:textId="45CE6FD9" w:rsidR="0036491E" w:rsidRDefault="0036491E" w:rsidP="0036491E">
            <w:pPr>
              <w:pStyle w:val="a9"/>
              <w:spacing w:before="120" w:after="120" w:line="256" w:lineRule="auto"/>
              <w:rPr>
                <w:bCs/>
                <w:iCs/>
              </w:rPr>
            </w:pPr>
            <w:r w:rsidRPr="0036491E">
              <w:rPr>
                <w:highlight w:val="cyan"/>
              </w:rPr>
              <w:t xml:space="preserve">On how to update </w:t>
            </w:r>
            <w:proofErr w:type="spellStart"/>
            <w:r w:rsidRPr="0036491E">
              <w:rPr>
                <w:highlight w:val="cyan"/>
              </w:rPr>
              <w:t>K_offset</w:t>
            </w:r>
            <w:proofErr w:type="spellEnd"/>
            <w:r w:rsidRPr="0036491E">
              <w:rPr>
                <w:highlight w:val="cyan"/>
              </w:rPr>
              <w:t xml:space="preserve"> after initial access, companies are encouraged to review views collected in Section 1.2.4 and provide input to </w:t>
            </w:r>
            <w:proofErr w:type="spellStart"/>
            <w:r w:rsidRPr="0036491E">
              <w:rPr>
                <w:highlight w:val="cyan"/>
              </w:rPr>
              <w:t>RAN1#104-e</w:t>
            </w:r>
            <w:proofErr w:type="spellEnd"/>
            <w:r w:rsidRPr="0036491E">
              <w:rPr>
                <w:highlight w:val="cyan"/>
              </w:rPr>
              <w:t>.</w:t>
            </w:r>
          </w:p>
        </w:tc>
      </w:tr>
    </w:tbl>
    <w:p w14:paraId="03379554" w14:textId="1A8FB06F" w:rsidR="007C6B0A" w:rsidRDefault="00FC6C64" w:rsidP="00BA5537">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shown in Figure 1, </w:t>
      </w:r>
      <w:proofErr w:type="spellStart"/>
      <w:r w:rsidR="00484DBF" w:rsidRPr="003767C0">
        <w:rPr>
          <w:rFonts w:ascii="Times New Roman" w:hAnsi="Times New Roman" w:cs="Times New Roman"/>
          <w:sz w:val="20"/>
          <w:szCs w:val="20"/>
        </w:rPr>
        <w:t>K</w:t>
      </w:r>
      <w:r w:rsidR="00484DBF">
        <w:rPr>
          <w:rFonts w:ascii="Times New Roman" w:hAnsi="Times New Roman" w:cs="Times New Roman"/>
          <w:sz w:val="20"/>
          <w:szCs w:val="20"/>
        </w:rPr>
        <w:t>_</w:t>
      </w:r>
      <w:r w:rsidR="00484DBF" w:rsidRPr="003767C0">
        <w:rPr>
          <w:rFonts w:ascii="Times New Roman" w:hAnsi="Times New Roman" w:cs="Times New Roman"/>
          <w:sz w:val="20"/>
          <w:szCs w:val="20"/>
        </w:rPr>
        <w:t>offset</w:t>
      </w:r>
      <w:proofErr w:type="spellEnd"/>
      <w:r w:rsidR="00484DBF">
        <w:rPr>
          <w:rFonts w:ascii="Times New Roman" w:hAnsi="Times New Roman" w:cs="Times New Roman"/>
          <w:sz w:val="20"/>
          <w:szCs w:val="20"/>
        </w:rPr>
        <w:t xml:space="preserve"> should be no less than </w:t>
      </w:r>
      <w:r w:rsidR="007C6B0A">
        <w:rPr>
          <w:rFonts w:ascii="Times New Roman" w:hAnsi="Times New Roman" w:cs="Times New Roman"/>
          <w:sz w:val="20"/>
          <w:szCs w:val="20"/>
        </w:rPr>
        <w:t>TA, i.e.,</w:t>
      </w:r>
    </w:p>
    <w:p w14:paraId="15704B0C" w14:textId="43E6B730" w:rsidR="007C6B0A" w:rsidRPr="00BB752C" w:rsidRDefault="00BB752C" w:rsidP="00BB752C">
      <w:pPr>
        <w:pStyle w:val="aff3"/>
        <w:numPr>
          <w:ilvl w:val="0"/>
          <w:numId w:val="11"/>
        </w:numPr>
        <w:spacing w:before="120" w:after="120"/>
        <w:ind w:firstLineChars="0"/>
        <w:rPr>
          <w:rFonts w:cs="Times New Roman"/>
          <w:sz w:val="20"/>
          <w:szCs w:val="20"/>
        </w:rPr>
      </w:pPr>
      <w:r>
        <w:rPr>
          <w:rFonts w:cs="Times New Roman"/>
          <w:bCs/>
          <w:iCs/>
          <w:sz w:val="20"/>
          <w:szCs w:val="20"/>
        </w:rPr>
        <w:t>I</w:t>
      </w:r>
      <w:r w:rsidRPr="00BB752C">
        <w:rPr>
          <w:rFonts w:cs="Times New Roman"/>
          <w:bCs/>
          <w:iCs/>
          <w:sz w:val="20"/>
          <w:szCs w:val="20"/>
        </w:rPr>
        <w:t>f the downlink and uplink frame timing are aligned at gNB,</w:t>
      </w:r>
      <w:r>
        <w:rPr>
          <w:rFonts w:cs="Times New Roman"/>
          <w:bCs/>
          <w:iCs/>
          <w:sz w:val="20"/>
          <w:szCs w:val="20"/>
        </w:rPr>
        <w:t xml:space="preserve"> </w:t>
      </w:r>
    </w:p>
    <w:p w14:paraId="6F8CBC0E" w14:textId="35BAF626" w:rsidR="007C6B0A" w:rsidRDefault="00BB752C" w:rsidP="00BB752C">
      <w:pPr>
        <w:spacing w:beforeLines="50" w:before="120" w:afterLines="50" w:after="120"/>
        <w:jc w:val="center"/>
        <w:rPr>
          <w:rFonts w:ascii="Times New Roman" w:hAnsi="Times New Roman" w:cs="Times New Roman"/>
          <w:bCs/>
          <w:iCs/>
          <w:sz w:val="20"/>
          <w:szCs w:val="20"/>
        </w:rPr>
      </w:pPr>
      <w:proofErr w:type="spellStart"/>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proofErr w:type="spellEnd"/>
      <w:r>
        <w:rPr>
          <w:rFonts w:ascii="Times New Roman" w:hAnsi="Times New Roman" w:cs="Times New Roman"/>
          <w:sz w:val="20"/>
          <w:szCs w:val="20"/>
        </w:rPr>
        <w:t xml:space="preserve"> &gt;= </w:t>
      </w:r>
      <w:r>
        <w:rPr>
          <w:rFonts w:ascii="Times New Roman" w:hAnsi="Times New Roman" w:cs="Times New Roman"/>
          <w:bCs/>
          <w:iCs/>
          <w:sz w:val="20"/>
          <w:szCs w:val="20"/>
        </w:rPr>
        <w:t>TA</w:t>
      </w:r>
      <w:r>
        <w:rPr>
          <w:rFonts w:ascii="Times New Roman" w:hAnsi="Times New Roman" w:cs="Times New Roman"/>
          <w:bCs/>
          <w:iCs/>
          <w:sz w:val="20"/>
          <w:szCs w:val="20"/>
        </w:rPr>
        <w:t xml:space="preserve"> </w:t>
      </w:r>
      <w:r>
        <w:rPr>
          <w:rFonts w:ascii="Times New Roman" w:hAnsi="Times New Roman" w:cs="Times New Roman"/>
          <w:sz w:val="20"/>
          <w:szCs w:val="20"/>
        </w:rPr>
        <w:t xml:space="preserve">= </w:t>
      </w:r>
      <w:r>
        <w:rPr>
          <w:rFonts w:ascii="Times New Roman" w:hAnsi="Times New Roman" w:cs="Times New Roman"/>
          <w:bCs/>
          <w:iCs/>
          <w:sz w:val="20"/>
          <w:szCs w:val="20"/>
        </w:rPr>
        <w:t xml:space="preserve">the </w:t>
      </w:r>
      <w:r w:rsidRPr="00007875">
        <w:rPr>
          <w:rFonts w:ascii="Times New Roman" w:hAnsi="Times New Roman" w:cs="Times New Roman"/>
          <w:bCs/>
          <w:iCs/>
          <w:sz w:val="20"/>
          <w:szCs w:val="20"/>
        </w:rPr>
        <w:t xml:space="preserve">service link </w:t>
      </w:r>
      <w:proofErr w:type="spellStart"/>
      <w:r w:rsidRPr="00007875">
        <w:rPr>
          <w:rFonts w:ascii="Times New Roman" w:hAnsi="Times New Roman" w:cs="Times New Roman"/>
          <w:bCs/>
          <w:iCs/>
          <w:sz w:val="20"/>
          <w:szCs w:val="20"/>
        </w:rPr>
        <w:t>RTD</w:t>
      </w:r>
      <w:proofErr w:type="spellEnd"/>
      <w:r>
        <w:rPr>
          <w:rFonts w:ascii="Times New Roman" w:hAnsi="Times New Roman" w:cs="Times New Roman"/>
          <w:bCs/>
          <w:iCs/>
          <w:sz w:val="20"/>
          <w:szCs w:val="20"/>
        </w:rPr>
        <w:t xml:space="preserve"> (</w:t>
      </w:r>
      <w:proofErr w:type="spellStart"/>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proofErr w:type="spellEnd"/>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 xml:space="preserve">feeder link </w:t>
      </w:r>
      <w:proofErr w:type="spellStart"/>
      <w:r w:rsidRPr="00007875">
        <w:rPr>
          <w:rFonts w:ascii="Times New Roman" w:hAnsi="Times New Roman" w:cs="Times New Roman"/>
          <w:bCs/>
          <w:iCs/>
          <w:sz w:val="20"/>
          <w:szCs w:val="20"/>
        </w:rPr>
        <w:t>RTD</w:t>
      </w:r>
      <w:proofErr w:type="spellEnd"/>
      <w:r>
        <w:rPr>
          <w:rFonts w:ascii="Times New Roman" w:hAnsi="Times New Roman" w:cs="Times New Roman"/>
          <w:bCs/>
          <w:iCs/>
          <w:sz w:val="20"/>
          <w:szCs w:val="20"/>
        </w:rPr>
        <w:t xml:space="preserve"> (</w:t>
      </w:r>
      <w:proofErr w:type="spellStart"/>
      <w:r w:rsidRPr="00D703EF">
        <w:rPr>
          <w:rFonts w:ascii="Times New Roman" w:hAnsi="Times New Roman" w:cs="Times New Roman"/>
          <w:bCs/>
          <w:i/>
          <w:sz w:val="20"/>
          <w:szCs w:val="20"/>
        </w:rPr>
        <w:t>t</w:t>
      </w:r>
      <w:r>
        <w:rPr>
          <w:rFonts w:ascii="Times New Roman" w:hAnsi="Times New Roman" w:cs="Times New Roman"/>
          <w:bCs/>
          <w:i/>
          <w:sz w:val="20"/>
          <w:szCs w:val="20"/>
          <w:vertAlign w:val="subscript"/>
        </w:rPr>
        <w:t>F</w:t>
      </w:r>
      <w:proofErr w:type="spellEnd"/>
      <w:r>
        <w:rPr>
          <w:rFonts w:ascii="Times New Roman" w:hAnsi="Times New Roman" w:cs="Times New Roman"/>
          <w:bCs/>
          <w:iCs/>
          <w:sz w:val="20"/>
          <w:szCs w:val="20"/>
        </w:rPr>
        <w:t>)</w:t>
      </w:r>
    </w:p>
    <w:p w14:paraId="1FCFD98F" w14:textId="7687CCBC" w:rsidR="00BB752C" w:rsidRDefault="005D693C" w:rsidP="00BB752C">
      <w:pPr>
        <w:pStyle w:val="aff3"/>
        <w:numPr>
          <w:ilvl w:val="0"/>
          <w:numId w:val="11"/>
        </w:numPr>
        <w:spacing w:before="120" w:after="120"/>
        <w:ind w:firstLineChars="0"/>
        <w:rPr>
          <w:rFonts w:cs="Times New Roman"/>
          <w:sz w:val="20"/>
          <w:szCs w:val="20"/>
        </w:rPr>
      </w:pPr>
      <w:r>
        <w:rPr>
          <w:rFonts w:cs="Times New Roman"/>
          <w:bCs/>
          <w:iCs/>
          <w:sz w:val="20"/>
          <w:szCs w:val="20"/>
        </w:rPr>
        <w:t>I</w:t>
      </w:r>
      <w:r>
        <w:rPr>
          <w:rFonts w:cs="Times New Roman"/>
          <w:bCs/>
          <w:iCs/>
          <w:sz w:val="20"/>
          <w:szCs w:val="20"/>
        </w:rPr>
        <w:t xml:space="preserve">f the </w:t>
      </w:r>
      <w:r w:rsidRPr="008E7203">
        <w:rPr>
          <w:rFonts w:cs="Times New Roman"/>
          <w:bCs/>
          <w:iCs/>
          <w:sz w:val="20"/>
          <w:szCs w:val="20"/>
        </w:rPr>
        <w:t>downlink and uplink frame timing</w:t>
      </w:r>
      <w:r>
        <w:rPr>
          <w:rFonts w:cs="Times New Roman"/>
          <w:bCs/>
          <w:iCs/>
          <w:sz w:val="20"/>
          <w:szCs w:val="20"/>
        </w:rPr>
        <w:t xml:space="preserve"> are aligned at satellite</w:t>
      </w:r>
      <w:r w:rsidR="00D11E24">
        <w:rPr>
          <w:rFonts w:cs="Times New Roman"/>
          <w:bCs/>
          <w:iCs/>
          <w:sz w:val="20"/>
          <w:szCs w:val="20"/>
        </w:rPr>
        <w:t>,</w:t>
      </w:r>
    </w:p>
    <w:p w14:paraId="294F0633" w14:textId="6081EEBD" w:rsidR="00D11E24" w:rsidRPr="00D11E24" w:rsidRDefault="00D11E24" w:rsidP="00D11E24">
      <w:pPr>
        <w:spacing w:beforeLines="50" w:before="120" w:afterLines="50" w:after="120"/>
        <w:jc w:val="center"/>
        <w:rPr>
          <w:rFonts w:ascii="Times New Roman" w:hAnsi="Times New Roman" w:cs="Times New Roman"/>
          <w:bCs/>
          <w:iCs/>
          <w:sz w:val="20"/>
          <w:szCs w:val="20"/>
        </w:rPr>
      </w:pPr>
      <w:proofErr w:type="spellStart"/>
      <w:r w:rsidRPr="00D11E24">
        <w:rPr>
          <w:rFonts w:ascii="Times New Roman" w:hAnsi="Times New Roman" w:cs="Times New Roman"/>
          <w:sz w:val="20"/>
          <w:szCs w:val="20"/>
        </w:rPr>
        <w:t>K_offset</w:t>
      </w:r>
      <w:proofErr w:type="spellEnd"/>
      <w:r w:rsidRPr="00D11E24">
        <w:rPr>
          <w:rFonts w:ascii="Times New Roman" w:hAnsi="Times New Roman" w:cs="Times New Roman"/>
          <w:sz w:val="20"/>
          <w:szCs w:val="20"/>
        </w:rPr>
        <w:t xml:space="preserve"> &gt;= </w:t>
      </w:r>
      <w:r w:rsidRPr="00D11E24">
        <w:rPr>
          <w:rFonts w:ascii="Times New Roman" w:hAnsi="Times New Roman" w:cs="Times New Roman"/>
          <w:bCs/>
          <w:iCs/>
          <w:sz w:val="20"/>
          <w:szCs w:val="20"/>
        </w:rPr>
        <w:t xml:space="preserve">TA </w:t>
      </w:r>
      <w:r w:rsidRPr="00D11E24">
        <w:rPr>
          <w:rFonts w:ascii="Times New Roman" w:hAnsi="Times New Roman" w:cs="Times New Roman"/>
          <w:sz w:val="20"/>
          <w:szCs w:val="20"/>
        </w:rPr>
        <w:t xml:space="preserve">= </w:t>
      </w:r>
      <w:r w:rsidRPr="00D11E24">
        <w:rPr>
          <w:rFonts w:ascii="Times New Roman" w:hAnsi="Times New Roman" w:cs="Times New Roman"/>
          <w:bCs/>
          <w:iCs/>
          <w:sz w:val="20"/>
          <w:szCs w:val="20"/>
        </w:rPr>
        <w:t xml:space="preserve">the service link </w:t>
      </w:r>
      <w:proofErr w:type="spellStart"/>
      <w:r w:rsidRPr="00D11E24">
        <w:rPr>
          <w:rFonts w:ascii="Times New Roman" w:hAnsi="Times New Roman" w:cs="Times New Roman"/>
          <w:bCs/>
          <w:iCs/>
          <w:sz w:val="20"/>
          <w:szCs w:val="20"/>
        </w:rPr>
        <w:t>RTD</w:t>
      </w:r>
      <w:proofErr w:type="spellEnd"/>
      <w:r w:rsidRPr="00D11E24">
        <w:rPr>
          <w:rFonts w:ascii="Times New Roman" w:hAnsi="Times New Roman" w:cs="Times New Roman"/>
          <w:bCs/>
          <w:iCs/>
          <w:sz w:val="20"/>
          <w:szCs w:val="20"/>
        </w:rPr>
        <w:t xml:space="preserve"> (</w:t>
      </w:r>
      <w:proofErr w:type="spellStart"/>
      <w:r w:rsidRPr="00D11E24">
        <w:rPr>
          <w:rFonts w:ascii="Times New Roman" w:hAnsi="Times New Roman" w:cs="Times New Roman"/>
          <w:bCs/>
          <w:i/>
          <w:sz w:val="20"/>
          <w:szCs w:val="20"/>
        </w:rPr>
        <w:t>t</w:t>
      </w:r>
      <w:r w:rsidRPr="00D11E24">
        <w:rPr>
          <w:rFonts w:ascii="Times New Roman" w:hAnsi="Times New Roman" w:cs="Times New Roman"/>
          <w:bCs/>
          <w:i/>
          <w:sz w:val="20"/>
          <w:szCs w:val="20"/>
          <w:vertAlign w:val="subscript"/>
        </w:rPr>
        <w:t>S</w:t>
      </w:r>
      <w:proofErr w:type="spellEnd"/>
      <w:r w:rsidRPr="00D11E24">
        <w:rPr>
          <w:rFonts w:ascii="Times New Roman" w:hAnsi="Times New Roman" w:cs="Times New Roman"/>
          <w:bCs/>
          <w:iCs/>
          <w:sz w:val="20"/>
          <w:szCs w:val="20"/>
        </w:rPr>
        <w:t>)</w:t>
      </w:r>
    </w:p>
    <w:p w14:paraId="64BB829E" w14:textId="4BE86E98" w:rsidR="00EF33AB" w:rsidRDefault="00D11E24" w:rsidP="00D11E24">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in </w:t>
      </w:r>
      <w:proofErr w:type="gramStart"/>
      <w:r w:rsidR="00034272">
        <w:rPr>
          <w:rFonts w:ascii="Times New Roman" w:hAnsi="Times New Roman" w:cs="Times New Roman"/>
          <w:bCs/>
          <w:iCs/>
          <w:sz w:val="20"/>
          <w:szCs w:val="20"/>
        </w:rPr>
        <w:t xml:space="preserve">the </w:t>
      </w:r>
      <w:r>
        <w:rPr>
          <w:rFonts w:ascii="Times New Roman" w:hAnsi="Times New Roman" w:cs="Times New Roman"/>
          <w:bCs/>
          <w:iCs/>
          <w:sz w:val="20"/>
          <w:szCs w:val="20"/>
        </w:rPr>
        <w:t>both</w:t>
      </w:r>
      <w:proofErr w:type="gramEnd"/>
      <w:r>
        <w:rPr>
          <w:rFonts w:ascii="Times New Roman" w:hAnsi="Times New Roman" w:cs="Times New Roman"/>
          <w:bCs/>
          <w:iCs/>
          <w:sz w:val="20"/>
          <w:szCs w:val="20"/>
        </w:rPr>
        <w:t xml:space="preserve"> cases, </w:t>
      </w:r>
      <w:r w:rsidR="00FB225C">
        <w:rPr>
          <w:rFonts w:ascii="Times New Roman" w:hAnsi="Times New Roman" w:cs="Times New Roman"/>
          <w:bCs/>
          <w:iCs/>
          <w:sz w:val="20"/>
          <w:szCs w:val="20"/>
        </w:rPr>
        <w:t xml:space="preserve">gNB only knows </w:t>
      </w:r>
      <w:r w:rsidR="003800EA">
        <w:rPr>
          <w:rFonts w:ascii="Times New Roman" w:hAnsi="Times New Roman" w:cs="Times New Roman"/>
          <w:bCs/>
          <w:iCs/>
          <w:sz w:val="20"/>
          <w:szCs w:val="20"/>
        </w:rPr>
        <w:t xml:space="preserve">the </w:t>
      </w:r>
      <w:r w:rsidR="003800EA" w:rsidRPr="00007875">
        <w:rPr>
          <w:rFonts w:ascii="Times New Roman" w:hAnsi="Times New Roman" w:cs="Times New Roman"/>
          <w:bCs/>
          <w:iCs/>
          <w:sz w:val="20"/>
          <w:szCs w:val="20"/>
        </w:rPr>
        <w:t xml:space="preserve">feeder link </w:t>
      </w:r>
      <w:proofErr w:type="spellStart"/>
      <w:r w:rsidR="003800EA" w:rsidRPr="00007875">
        <w:rPr>
          <w:rFonts w:ascii="Times New Roman" w:hAnsi="Times New Roman" w:cs="Times New Roman"/>
          <w:bCs/>
          <w:iCs/>
          <w:sz w:val="20"/>
          <w:szCs w:val="20"/>
        </w:rPr>
        <w:t>RTD</w:t>
      </w:r>
      <w:proofErr w:type="spellEnd"/>
      <w:r w:rsidR="00C8257F" w:rsidRPr="00D11E24">
        <w:rPr>
          <w:rFonts w:ascii="Times New Roman" w:hAnsi="Times New Roman" w:cs="Times New Roman"/>
          <w:bCs/>
          <w:iCs/>
          <w:sz w:val="20"/>
          <w:szCs w:val="20"/>
        </w:rPr>
        <w:t xml:space="preserve"> </w:t>
      </w:r>
      <w:r w:rsidR="00B36493">
        <w:rPr>
          <w:rFonts w:ascii="Times New Roman" w:hAnsi="Times New Roman" w:cs="Times New Roman"/>
          <w:bCs/>
          <w:iCs/>
          <w:sz w:val="20"/>
          <w:szCs w:val="20"/>
        </w:rPr>
        <w:t>(</w:t>
      </w:r>
      <w:proofErr w:type="spellStart"/>
      <w:r w:rsidR="00B36493" w:rsidRPr="00D703EF">
        <w:rPr>
          <w:rFonts w:ascii="Times New Roman" w:hAnsi="Times New Roman" w:cs="Times New Roman"/>
          <w:bCs/>
          <w:i/>
          <w:sz w:val="20"/>
          <w:szCs w:val="20"/>
        </w:rPr>
        <w:t>t</w:t>
      </w:r>
      <w:r w:rsidR="00B36493">
        <w:rPr>
          <w:rFonts w:ascii="Times New Roman" w:hAnsi="Times New Roman" w:cs="Times New Roman"/>
          <w:bCs/>
          <w:i/>
          <w:sz w:val="20"/>
          <w:szCs w:val="20"/>
          <w:vertAlign w:val="subscript"/>
        </w:rPr>
        <w:t>F</w:t>
      </w:r>
      <w:proofErr w:type="spellEnd"/>
      <w:r w:rsidR="00B36493">
        <w:rPr>
          <w:rFonts w:ascii="Times New Roman" w:hAnsi="Times New Roman" w:cs="Times New Roman"/>
          <w:bCs/>
          <w:iCs/>
          <w:sz w:val="20"/>
          <w:szCs w:val="20"/>
        </w:rPr>
        <w:t>)</w:t>
      </w:r>
      <w:r w:rsidR="003800EA">
        <w:rPr>
          <w:rFonts w:ascii="Times New Roman" w:hAnsi="Times New Roman" w:cs="Times New Roman"/>
          <w:bCs/>
          <w:iCs/>
          <w:sz w:val="20"/>
          <w:szCs w:val="20"/>
        </w:rPr>
        <w:t>.</w:t>
      </w:r>
      <w:r w:rsidR="00500D26">
        <w:rPr>
          <w:rFonts w:ascii="Times New Roman" w:hAnsi="Times New Roman" w:cs="Times New Roman"/>
          <w:bCs/>
          <w:iCs/>
          <w:sz w:val="20"/>
          <w:szCs w:val="20"/>
        </w:rPr>
        <w:t xml:space="preserve"> </w:t>
      </w:r>
      <w:r w:rsidR="0051054B">
        <w:rPr>
          <w:rFonts w:ascii="Times New Roman" w:hAnsi="Times New Roman" w:cs="Times New Roman"/>
          <w:bCs/>
          <w:iCs/>
          <w:sz w:val="20"/>
          <w:szCs w:val="20"/>
        </w:rPr>
        <w:t>Thus</w:t>
      </w:r>
      <w:r w:rsidR="00500D26">
        <w:rPr>
          <w:rFonts w:ascii="Times New Roman" w:hAnsi="Times New Roman" w:cs="Times New Roman"/>
          <w:bCs/>
          <w:iCs/>
          <w:sz w:val="20"/>
          <w:szCs w:val="20"/>
        </w:rPr>
        <w:t xml:space="preserve">, </w:t>
      </w:r>
      <w:r w:rsidR="00CB39E0">
        <w:rPr>
          <w:rFonts w:ascii="Times New Roman" w:hAnsi="Times New Roman" w:cs="Times New Roman"/>
          <w:bCs/>
          <w:iCs/>
          <w:sz w:val="20"/>
          <w:szCs w:val="20"/>
        </w:rPr>
        <w:t xml:space="preserve">if </w:t>
      </w:r>
      <w:r w:rsidR="00500D26">
        <w:rPr>
          <w:rFonts w:ascii="Times New Roman" w:hAnsi="Times New Roman" w:cs="Times New Roman"/>
          <w:bCs/>
          <w:iCs/>
          <w:sz w:val="20"/>
          <w:szCs w:val="20"/>
        </w:rPr>
        <w:t xml:space="preserve">without any </w:t>
      </w:r>
      <w:r w:rsidR="007A5C61">
        <w:rPr>
          <w:rFonts w:ascii="Times New Roman" w:hAnsi="Times New Roman" w:cs="Times New Roman"/>
          <w:bCs/>
          <w:iCs/>
          <w:sz w:val="20"/>
          <w:szCs w:val="20"/>
        </w:rPr>
        <w:t xml:space="preserve">assist information </w:t>
      </w:r>
      <w:r w:rsidR="003E277F">
        <w:rPr>
          <w:rFonts w:ascii="Times New Roman" w:hAnsi="Times New Roman" w:cs="Times New Roman"/>
          <w:bCs/>
          <w:iCs/>
          <w:sz w:val="20"/>
          <w:szCs w:val="20"/>
        </w:rPr>
        <w:t xml:space="preserve">as reported by the UE </w:t>
      </w:r>
      <w:r w:rsidR="007A5C61">
        <w:rPr>
          <w:rFonts w:ascii="Times New Roman" w:hAnsi="Times New Roman" w:cs="Times New Roman"/>
          <w:bCs/>
          <w:iCs/>
          <w:sz w:val="20"/>
          <w:szCs w:val="20"/>
        </w:rPr>
        <w:t xml:space="preserve">on </w:t>
      </w:r>
      <w:r w:rsidR="005F4553">
        <w:rPr>
          <w:rFonts w:ascii="Times New Roman" w:hAnsi="Times New Roman" w:cs="Times New Roman"/>
          <w:bCs/>
          <w:iCs/>
          <w:sz w:val="20"/>
          <w:szCs w:val="20"/>
        </w:rPr>
        <w:t xml:space="preserve">the </w:t>
      </w:r>
      <w:r w:rsidR="005F4553" w:rsidRPr="00007875">
        <w:rPr>
          <w:rFonts w:ascii="Times New Roman" w:hAnsi="Times New Roman" w:cs="Times New Roman"/>
          <w:bCs/>
          <w:iCs/>
          <w:sz w:val="20"/>
          <w:szCs w:val="20"/>
        </w:rPr>
        <w:t xml:space="preserve">service link </w:t>
      </w:r>
      <w:proofErr w:type="spellStart"/>
      <w:r w:rsidR="005F4553" w:rsidRPr="00007875">
        <w:rPr>
          <w:rFonts w:ascii="Times New Roman" w:hAnsi="Times New Roman" w:cs="Times New Roman"/>
          <w:bCs/>
          <w:iCs/>
          <w:sz w:val="20"/>
          <w:szCs w:val="20"/>
        </w:rPr>
        <w:t>RTD</w:t>
      </w:r>
      <w:proofErr w:type="spellEnd"/>
      <w:r w:rsidR="00CE4B09">
        <w:rPr>
          <w:rFonts w:ascii="Times New Roman" w:hAnsi="Times New Roman" w:cs="Times New Roman"/>
          <w:bCs/>
          <w:iCs/>
          <w:sz w:val="20"/>
          <w:szCs w:val="20"/>
        </w:rPr>
        <w:t xml:space="preserve"> </w:t>
      </w:r>
      <w:r w:rsidR="00B36493" w:rsidRPr="00D11E24">
        <w:rPr>
          <w:rFonts w:ascii="Times New Roman" w:hAnsi="Times New Roman" w:cs="Times New Roman"/>
          <w:bCs/>
          <w:iCs/>
          <w:sz w:val="20"/>
          <w:szCs w:val="20"/>
        </w:rPr>
        <w:t>(</w:t>
      </w:r>
      <w:proofErr w:type="spellStart"/>
      <w:r w:rsidR="00B36493" w:rsidRPr="00D11E24">
        <w:rPr>
          <w:rFonts w:ascii="Times New Roman" w:hAnsi="Times New Roman" w:cs="Times New Roman"/>
          <w:bCs/>
          <w:i/>
          <w:sz w:val="20"/>
          <w:szCs w:val="20"/>
        </w:rPr>
        <w:t>t</w:t>
      </w:r>
      <w:r w:rsidR="00B36493" w:rsidRPr="00D11E24">
        <w:rPr>
          <w:rFonts w:ascii="Times New Roman" w:hAnsi="Times New Roman" w:cs="Times New Roman"/>
          <w:bCs/>
          <w:i/>
          <w:sz w:val="20"/>
          <w:szCs w:val="20"/>
          <w:vertAlign w:val="subscript"/>
        </w:rPr>
        <w:t>S</w:t>
      </w:r>
      <w:proofErr w:type="spellEnd"/>
      <w:r w:rsidR="00B36493" w:rsidRPr="00D11E24">
        <w:rPr>
          <w:rFonts w:ascii="Times New Roman" w:hAnsi="Times New Roman" w:cs="Times New Roman"/>
          <w:bCs/>
          <w:iCs/>
          <w:sz w:val="20"/>
          <w:szCs w:val="20"/>
        </w:rPr>
        <w:t>)</w:t>
      </w:r>
      <w:r w:rsidR="005F4553">
        <w:rPr>
          <w:rFonts w:ascii="Times New Roman" w:hAnsi="Times New Roman" w:cs="Times New Roman"/>
          <w:bCs/>
          <w:iCs/>
          <w:sz w:val="20"/>
          <w:szCs w:val="20"/>
        </w:rPr>
        <w:t xml:space="preserve">, </w:t>
      </w:r>
      <w:r w:rsidR="005F60F2">
        <w:rPr>
          <w:rFonts w:ascii="Times New Roman" w:hAnsi="Times New Roman" w:cs="Times New Roman"/>
          <w:bCs/>
          <w:iCs/>
          <w:sz w:val="20"/>
          <w:szCs w:val="20"/>
        </w:rPr>
        <w:t xml:space="preserve">gNB can NOT </w:t>
      </w:r>
      <w:r w:rsidR="00176149">
        <w:rPr>
          <w:rFonts w:ascii="Times New Roman" w:hAnsi="Times New Roman" w:cs="Times New Roman"/>
          <w:bCs/>
          <w:iCs/>
          <w:sz w:val="20"/>
          <w:szCs w:val="20"/>
        </w:rPr>
        <w:t xml:space="preserve">determine what </w:t>
      </w:r>
      <w:r w:rsidR="00B4673F">
        <w:rPr>
          <w:rFonts w:ascii="Times New Roman" w:hAnsi="Times New Roman" w:cs="Times New Roman"/>
          <w:bCs/>
          <w:iCs/>
          <w:sz w:val="20"/>
          <w:szCs w:val="20"/>
        </w:rPr>
        <w:t xml:space="preserve">exactly </w:t>
      </w:r>
      <w:proofErr w:type="spellStart"/>
      <w:r w:rsidR="00BF6861" w:rsidRPr="003767C0">
        <w:rPr>
          <w:rFonts w:ascii="Times New Roman" w:hAnsi="Times New Roman" w:cs="Times New Roman"/>
          <w:sz w:val="20"/>
          <w:szCs w:val="20"/>
        </w:rPr>
        <w:t>K</w:t>
      </w:r>
      <w:r w:rsidR="00BF6861">
        <w:rPr>
          <w:rFonts w:ascii="Times New Roman" w:hAnsi="Times New Roman" w:cs="Times New Roman"/>
          <w:sz w:val="20"/>
          <w:szCs w:val="20"/>
        </w:rPr>
        <w:t>_</w:t>
      </w:r>
      <w:r w:rsidR="00BF6861" w:rsidRPr="003767C0">
        <w:rPr>
          <w:rFonts w:ascii="Times New Roman" w:hAnsi="Times New Roman" w:cs="Times New Roman"/>
          <w:sz w:val="20"/>
          <w:szCs w:val="20"/>
        </w:rPr>
        <w:t>offset</w:t>
      </w:r>
      <w:proofErr w:type="spellEnd"/>
      <w:r w:rsidR="00BF6861">
        <w:rPr>
          <w:rFonts w:ascii="Times New Roman" w:hAnsi="Times New Roman" w:cs="Times New Roman"/>
          <w:sz w:val="20"/>
          <w:szCs w:val="20"/>
        </w:rPr>
        <w:t xml:space="preserve"> value </w:t>
      </w:r>
      <w:r w:rsidR="00A06BBF">
        <w:rPr>
          <w:rFonts w:ascii="Times New Roman" w:hAnsi="Times New Roman" w:cs="Times New Roman"/>
          <w:sz w:val="20"/>
          <w:szCs w:val="20"/>
        </w:rPr>
        <w:t>should be</w:t>
      </w:r>
      <w:r w:rsidR="00BF6861">
        <w:rPr>
          <w:rFonts w:ascii="Times New Roman" w:hAnsi="Times New Roman" w:cs="Times New Roman"/>
          <w:sz w:val="20"/>
          <w:szCs w:val="20"/>
        </w:rPr>
        <w:t xml:space="preserve">, </w:t>
      </w:r>
      <w:r w:rsidR="00EF33AB">
        <w:rPr>
          <w:rFonts w:ascii="Times New Roman" w:hAnsi="Times New Roman" w:cs="Times New Roman"/>
          <w:sz w:val="20"/>
          <w:szCs w:val="20"/>
        </w:rPr>
        <w:t xml:space="preserve">let alone </w:t>
      </w:r>
      <w:r w:rsidR="00537A1F">
        <w:rPr>
          <w:rFonts w:ascii="Times New Roman" w:hAnsi="Times New Roman" w:cs="Times New Roman" w:hint="eastAsia"/>
          <w:sz w:val="20"/>
          <w:szCs w:val="20"/>
        </w:rPr>
        <w:t>s</w:t>
      </w:r>
      <w:r w:rsidR="00537A1F">
        <w:rPr>
          <w:rFonts w:ascii="Times New Roman" w:hAnsi="Times New Roman" w:cs="Times New Roman"/>
          <w:sz w:val="20"/>
          <w:szCs w:val="20"/>
        </w:rPr>
        <w:t xml:space="preserve">ubsequent </w:t>
      </w:r>
      <w:r w:rsidR="00EF33AB">
        <w:rPr>
          <w:rFonts w:ascii="Times New Roman" w:hAnsi="Times New Roman" w:cs="Times New Roman"/>
          <w:sz w:val="20"/>
          <w:szCs w:val="20"/>
        </w:rPr>
        <w:t xml:space="preserve">network indication </w:t>
      </w:r>
      <w:r w:rsidR="00540357">
        <w:rPr>
          <w:rFonts w:ascii="Times New Roman" w:hAnsi="Times New Roman" w:cs="Times New Roman"/>
          <w:sz w:val="20"/>
          <w:szCs w:val="20"/>
        </w:rPr>
        <w:t>for</w:t>
      </w:r>
      <w:r w:rsidR="00EF33AB">
        <w:rPr>
          <w:rFonts w:ascii="Times New Roman" w:hAnsi="Times New Roman" w:cs="Times New Roman"/>
          <w:sz w:val="20"/>
          <w:szCs w:val="20"/>
        </w:rPr>
        <w:t xml:space="preserve"> </w:t>
      </w:r>
      <w:proofErr w:type="spellStart"/>
      <w:r w:rsidR="00EF33AB">
        <w:rPr>
          <w:rFonts w:ascii="Times New Roman" w:hAnsi="Times New Roman" w:cs="Times New Roman"/>
          <w:sz w:val="20"/>
          <w:szCs w:val="20"/>
        </w:rPr>
        <w:t>K_offset</w:t>
      </w:r>
      <w:proofErr w:type="spellEnd"/>
      <w:r w:rsidR="00EF33AB">
        <w:rPr>
          <w:rFonts w:ascii="Times New Roman" w:hAnsi="Times New Roman" w:cs="Times New Roman"/>
          <w:sz w:val="20"/>
          <w:szCs w:val="20"/>
        </w:rPr>
        <w:t xml:space="preserve"> updating.</w:t>
      </w:r>
    </w:p>
    <w:p w14:paraId="16CA6D24" w14:textId="569BAE84" w:rsidR="00484DBF" w:rsidRDefault="0006321A" w:rsidP="00BA553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herefore,</w:t>
      </w:r>
      <w:r w:rsidR="002360C3">
        <w:rPr>
          <w:rFonts w:ascii="Times New Roman" w:hAnsi="Times New Roman" w:cs="Times New Roman"/>
          <w:bCs/>
          <w:iCs/>
          <w:sz w:val="20"/>
          <w:szCs w:val="20"/>
        </w:rPr>
        <w:t xml:space="preserve"> compared to </w:t>
      </w:r>
      <w:r w:rsidR="00661ABE">
        <w:rPr>
          <w:rFonts w:ascii="Times New Roman" w:hAnsi="Times New Roman" w:cs="Times New Roman"/>
          <w:bCs/>
          <w:iCs/>
          <w:sz w:val="20"/>
          <w:szCs w:val="20"/>
        </w:rPr>
        <w:t>detailed</w:t>
      </w:r>
      <w:r w:rsidR="002360C3">
        <w:rPr>
          <w:rFonts w:ascii="Times New Roman" w:hAnsi="Times New Roman" w:cs="Times New Roman"/>
          <w:bCs/>
          <w:iCs/>
          <w:sz w:val="20"/>
          <w:szCs w:val="20"/>
        </w:rPr>
        <w:t xml:space="preserve"> </w:t>
      </w:r>
      <w:r w:rsidR="002360C3">
        <w:rPr>
          <w:rFonts w:ascii="Times New Roman" w:hAnsi="Times New Roman" w:cs="Times New Roman"/>
          <w:sz w:val="20"/>
          <w:szCs w:val="20"/>
        </w:rPr>
        <w:t>network indication</w:t>
      </w:r>
      <w:r w:rsidR="003C0359">
        <w:rPr>
          <w:rFonts w:ascii="Times New Roman" w:hAnsi="Times New Roman" w:cs="Times New Roman"/>
          <w:sz w:val="20"/>
          <w:szCs w:val="20"/>
        </w:rPr>
        <w:t xml:space="preserve"> </w:t>
      </w:r>
      <w:r w:rsidR="0067085B">
        <w:rPr>
          <w:rFonts w:ascii="Times New Roman" w:hAnsi="Times New Roman" w:cs="Times New Roman"/>
          <w:sz w:val="20"/>
          <w:szCs w:val="20"/>
        </w:rPr>
        <w:t xml:space="preserve">signaling </w:t>
      </w:r>
      <w:r w:rsidR="00B66F0A">
        <w:rPr>
          <w:rFonts w:ascii="Times New Roman" w:hAnsi="Times New Roman" w:cs="Times New Roman"/>
          <w:sz w:val="20"/>
          <w:szCs w:val="20"/>
        </w:rPr>
        <w:t>design</w:t>
      </w:r>
      <w:r w:rsidR="002360C3">
        <w:rPr>
          <w:rFonts w:ascii="Times New Roman" w:hAnsi="Times New Roman" w:cs="Times New Roman"/>
          <w:sz w:val="20"/>
          <w:szCs w:val="20"/>
        </w:rPr>
        <w:t xml:space="preserve"> for </w:t>
      </w:r>
      <w:proofErr w:type="spellStart"/>
      <w:r w:rsidR="002360C3">
        <w:rPr>
          <w:rFonts w:ascii="Times New Roman" w:hAnsi="Times New Roman" w:cs="Times New Roman"/>
          <w:sz w:val="20"/>
          <w:szCs w:val="20"/>
        </w:rPr>
        <w:t>K_offset</w:t>
      </w:r>
      <w:proofErr w:type="spellEnd"/>
      <w:r w:rsidR="002360C3">
        <w:rPr>
          <w:rFonts w:ascii="Times New Roman" w:hAnsi="Times New Roman" w:cs="Times New Roman"/>
          <w:sz w:val="20"/>
          <w:szCs w:val="20"/>
        </w:rPr>
        <w:t xml:space="preserve"> updating</w:t>
      </w:r>
      <w:r w:rsidR="002360C3">
        <w:rPr>
          <w:rFonts w:ascii="Times New Roman" w:hAnsi="Times New Roman" w:cs="Times New Roman"/>
          <w:bCs/>
          <w:iCs/>
          <w:sz w:val="20"/>
          <w:szCs w:val="20"/>
        </w:rPr>
        <w:t>,</w:t>
      </w:r>
      <w:r>
        <w:rPr>
          <w:rFonts w:ascii="Times New Roman" w:hAnsi="Times New Roman" w:cs="Times New Roman"/>
          <w:bCs/>
          <w:iCs/>
          <w:sz w:val="20"/>
          <w:szCs w:val="20"/>
        </w:rPr>
        <w:t xml:space="preserve"> </w:t>
      </w:r>
      <w:r w:rsidR="00FE1CDF">
        <w:rPr>
          <w:rFonts w:ascii="Times New Roman" w:hAnsi="Times New Roman" w:cs="Times New Roman"/>
          <w:bCs/>
          <w:iCs/>
          <w:sz w:val="20"/>
          <w:szCs w:val="20"/>
        </w:rPr>
        <w:t xml:space="preserve">the study </w:t>
      </w:r>
      <w:r w:rsidR="00CF2585">
        <w:rPr>
          <w:rFonts w:ascii="Times New Roman" w:hAnsi="Times New Roman" w:cs="Times New Roman"/>
          <w:bCs/>
          <w:iCs/>
          <w:sz w:val="20"/>
          <w:szCs w:val="20"/>
        </w:rPr>
        <w:t>on</w:t>
      </w:r>
      <w:r w:rsidR="00FE1CDF">
        <w:rPr>
          <w:rFonts w:ascii="Times New Roman" w:hAnsi="Times New Roman" w:cs="Times New Roman"/>
          <w:bCs/>
          <w:iCs/>
          <w:sz w:val="20"/>
          <w:szCs w:val="20"/>
        </w:rPr>
        <w:t xml:space="preserve"> </w:t>
      </w:r>
      <w:r w:rsidR="00665E2C">
        <w:rPr>
          <w:rFonts w:ascii="Times New Roman" w:hAnsi="Times New Roman" w:cs="Times New Roman"/>
          <w:bCs/>
          <w:iCs/>
          <w:sz w:val="20"/>
          <w:szCs w:val="20"/>
        </w:rPr>
        <w:t xml:space="preserve">UE reporting </w:t>
      </w:r>
      <w:r w:rsidR="00E367B4">
        <w:rPr>
          <w:rFonts w:ascii="Times New Roman" w:hAnsi="Times New Roman" w:cs="Times New Roman"/>
          <w:bCs/>
          <w:iCs/>
          <w:sz w:val="20"/>
          <w:szCs w:val="20"/>
        </w:rPr>
        <w:t>TA related information</w:t>
      </w:r>
      <w:r w:rsidR="009B71C9">
        <w:rPr>
          <w:rFonts w:ascii="Times New Roman" w:hAnsi="Times New Roman" w:cs="Times New Roman"/>
          <w:bCs/>
          <w:iCs/>
          <w:sz w:val="20"/>
          <w:szCs w:val="20"/>
        </w:rPr>
        <w:t xml:space="preserve"> for </w:t>
      </w:r>
      <w:r w:rsidR="00E447A4" w:rsidRPr="00E447A4">
        <w:rPr>
          <w:rFonts w:ascii="Times New Roman" w:hAnsi="Times New Roman" w:cs="Times New Roman"/>
          <w:bCs/>
          <w:iCs/>
          <w:sz w:val="20"/>
          <w:szCs w:val="20"/>
        </w:rPr>
        <w:t>facilitat</w:t>
      </w:r>
      <w:r w:rsidR="00E447A4">
        <w:rPr>
          <w:rFonts w:ascii="Times New Roman" w:hAnsi="Times New Roman" w:cs="Times New Roman"/>
          <w:bCs/>
          <w:iCs/>
          <w:sz w:val="20"/>
          <w:szCs w:val="20"/>
        </w:rPr>
        <w:t>ing</w:t>
      </w:r>
      <w:r w:rsidR="00E447A4" w:rsidRPr="00E447A4">
        <w:rPr>
          <w:rFonts w:ascii="Times New Roman" w:hAnsi="Times New Roman" w:cs="Times New Roman"/>
          <w:bCs/>
          <w:iCs/>
          <w:sz w:val="20"/>
          <w:szCs w:val="20"/>
        </w:rPr>
        <w:t xml:space="preserve"> network updating </w:t>
      </w:r>
      <w:proofErr w:type="spellStart"/>
      <w:r w:rsidR="00E447A4" w:rsidRPr="00E447A4">
        <w:rPr>
          <w:rFonts w:ascii="Times New Roman" w:hAnsi="Times New Roman" w:cs="Times New Roman"/>
          <w:bCs/>
          <w:iCs/>
          <w:sz w:val="20"/>
          <w:szCs w:val="20"/>
        </w:rPr>
        <w:t>K_offset</w:t>
      </w:r>
      <w:proofErr w:type="spellEnd"/>
      <w:r w:rsidR="00E447A4" w:rsidRPr="00E447A4">
        <w:rPr>
          <w:rFonts w:ascii="Times New Roman" w:hAnsi="Times New Roman" w:cs="Times New Roman"/>
          <w:bCs/>
          <w:iCs/>
          <w:sz w:val="20"/>
          <w:szCs w:val="20"/>
        </w:rPr>
        <w:t xml:space="preserve"> after initial access</w:t>
      </w:r>
      <w:r w:rsidR="00E367B4">
        <w:rPr>
          <w:rFonts w:ascii="Times New Roman" w:hAnsi="Times New Roman" w:cs="Times New Roman"/>
          <w:bCs/>
          <w:iCs/>
          <w:sz w:val="20"/>
          <w:szCs w:val="20"/>
        </w:rPr>
        <w:t xml:space="preserve"> needs to be </w:t>
      </w:r>
      <w:r w:rsidR="00E26C7D">
        <w:rPr>
          <w:rFonts w:ascii="Times New Roman" w:hAnsi="Times New Roman" w:cs="Times New Roman"/>
          <w:bCs/>
          <w:iCs/>
          <w:sz w:val="20"/>
          <w:szCs w:val="20"/>
        </w:rPr>
        <w:t>prioritized.</w:t>
      </w:r>
    </w:p>
    <w:p w14:paraId="0EB62076" w14:textId="078738FF" w:rsidR="00796A52" w:rsidRDefault="00796A52" w:rsidP="00796A5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 xml:space="preserve">Compared </w:t>
      </w:r>
      <w:r w:rsidR="005C3F0B">
        <w:rPr>
          <w:rFonts w:ascii="Times New Roman" w:hAnsi="Times New Roman" w:cs="Times New Roman"/>
          <w:bCs/>
          <w:iCs/>
          <w:sz w:val="20"/>
          <w:szCs w:val="20"/>
        </w:rPr>
        <w:t xml:space="preserve">to detailed </w:t>
      </w:r>
      <w:r w:rsidR="005C3F0B">
        <w:rPr>
          <w:rFonts w:ascii="Times New Roman" w:hAnsi="Times New Roman" w:cs="Times New Roman"/>
          <w:sz w:val="20"/>
          <w:szCs w:val="20"/>
        </w:rPr>
        <w:t xml:space="preserve">network indication </w:t>
      </w:r>
      <w:r w:rsidR="00866C0E">
        <w:rPr>
          <w:rFonts w:ascii="Times New Roman" w:hAnsi="Times New Roman" w:cs="Times New Roman"/>
          <w:sz w:val="20"/>
          <w:szCs w:val="20"/>
        </w:rPr>
        <w:t>signaling design</w:t>
      </w:r>
      <w:r w:rsidR="00866C0E">
        <w:rPr>
          <w:rFonts w:ascii="Times New Roman" w:hAnsi="Times New Roman" w:cs="Times New Roman"/>
          <w:sz w:val="20"/>
          <w:szCs w:val="20"/>
        </w:rPr>
        <w:t xml:space="preserve"> </w:t>
      </w:r>
      <w:r w:rsidR="005C3F0B">
        <w:rPr>
          <w:rFonts w:ascii="Times New Roman" w:hAnsi="Times New Roman" w:cs="Times New Roman"/>
          <w:sz w:val="20"/>
          <w:szCs w:val="20"/>
        </w:rPr>
        <w:t>for K_</w:t>
      </w:r>
      <w:proofErr w:type="spellStart"/>
      <w:r w:rsidR="005C3F0B">
        <w:rPr>
          <w:rFonts w:ascii="Times New Roman" w:hAnsi="Times New Roman" w:cs="Times New Roman"/>
          <w:sz w:val="20"/>
          <w:szCs w:val="20"/>
        </w:rPr>
        <w:t>offset</w:t>
      </w:r>
      <w:proofErr w:type="spellEnd"/>
      <w:r w:rsidR="005C3F0B">
        <w:rPr>
          <w:rFonts w:ascii="Times New Roman" w:hAnsi="Times New Roman" w:cs="Times New Roman"/>
          <w:sz w:val="20"/>
          <w:szCs w:val="20"/>
        </w:rPr>
        <w:t xml:space="preserve"> updating</w:t>
      </w:r>
      <w:r w:rsidR="005C3F0B">
        <w:rPr>
          <w:rFonts w:ascii="Times New Roman" w:hAnsi="Times New Roman" w:cs="Times New Roman"/>
          <w:bCs/>
          <w:iCs/>
          <w:sz w:val="20"/>
          <w:szCs w:val="20"/>
        </w:rPr>
        <w:t xml:space="preserve">, the study on UE reporting TA related information for </w:t>
      </w:r>
      <w:r w:rsidR="005C3F0B" w:rsidRPr="00E447A4">
        <w:rPr>
          <w:rFonts w:ascii="Times New Roman" w:hAnsi="Times New Roman" w:cs="Times New Roman"/>
          <w:bCs/>
          <w:iCs/>
          <w:sz w:val="20"/>
          <w:szCs w:val="20"/>
        </w:rPr>
        <w:t>facilitat</w:t>
      </w:r>
      <w:r w:rsidR="005C3F0B">
        <w:rPr>
          <w:rFonts w:ascii="Times New Roman" w:hAnsi="Times New Roman" w:cs="Times New Roman"/>
          <w:bCs/>
          <w:iCs/>
          <w:sz w:val="20"/>
          <w:szCs w:val="20"/>
        </w:rPr>
        <w:t>ing</w:t>
      </w:r>
      <w:r w:rsidR="005C3F0B" w:rsidRPr="00E447A4">
        <w:rPr>
          <w:rFonts w:ascii="Times New Roman" w:hAnsi="Times New Roman" w:cs="Times New Roman"/>
          <w:bCs/>
          <w:iCs/>
          <w:sz w:val="20"/>
          <w:szCs w:val="20"/>
        </w:rPr>
        <w:t xml:space="preserve"> network updating </w:t>
      </w:r>
      <w:proofErr w:type="spellStart"/>
      <w:r w:rsidR="005C3F0B" w:rsidRPr="00E447A4">
        <w:rPr>
          <w:rFonts w:ascii="Times New Roman" w:hAnsi="Times New Roman" w:cs="Times New Roman"/>
          <w:bCs/>
          <w:iCs/>
          <w:sz w:val="20"/>
          <w:szCs w:val="20"/>
        </w:rPr>
        <w:t>K_offset</w:t>
      </w:r>
      <w:proofErr w:type="spellEnd"/>
      <w:r w:rsidR="005C3F0B" w:rsidRPr="00E447A4">
        <w:rPr>
          <w:rFonts w:ascii="Times New Roman" w:hAnsi="Times New Roman" w:cs="Times New Roman"/>
          <w:bCs/>
          <w:iCs/>
          <w:sz w:val="20"/>
          <w:szCs w:val="20"/>
        </w:rPr>
        <w:t xml:space="preserve"> after initial access</w:t>
      </w:r>
      <w:r w:rsidR="005C3F0B">
        <w:rPr>
          <w:rFonts w:ascii="Times New Roman" w:hAnsi="Times New Roman" w:cs="Times New Roman"/>
          <w:bCs/>
          <w:iCs/>
          <w:sz w:val="20"/>
          <w:szCs w:val="20"/>
        </w:rPr>
        <w:t xml:space="preserve"> needs to be prioritized</w:t>
      </w:r>
      <w:r>
        <w:rPr>
          <w:rFonts w:ascii="Times New Roman" w:hAnsi="Times New Roman" w:cs="Times New Roman"/>
          <w:bCs/>
          <w:iCs/>
          <w:sz w:val="20"/>
          <w:szCs w:val="20"/>
        </w:rPr>
        <w:t>.</w:t>
      </w:r>
    </w:p>
    <w:p w14:paraId="6AD09401" w14:textId="77777777" w:rsidR="003800EA" w:rsidRPr="00C50EC3" w:rsidRDefault="003800EA" w:rsidP="00BA5537">
      <w:pPr>
        <w:spacing w:beforeLines="50" w:before="120" w:afterLines="50" w:after="120"/>
        <w:rPr>
          <w:rFonts w:ascii="Times New Roman" w:hAnsi="Times New Roman" w:cs="Times New Roman"/>
          <w:bCs/>
          <w:iCs/>
          <w:sz w:val="20"/>
          <w:szCs w:val="20"/>
        </w:rPr>
      </w:pPr>
    </w:p>
    <w:p w14:paraId="77C69998" w14:textId="10B91961" w:rsidR="00493A9D" w:rsidRDefault="00493A9D" w:rsidP="00493A9D">
      <w:pPr>
        <w:pStyle w:val="1"/>
        <w:spacing w:before="120" w:after="120"/>
        <w:rPr>
          <w:rFonts w:ascii="Times New Roman" w:hAnsi="Times New Roman"/>
          <w:bCs w:val="0"/>
          <w:iCs/>
          <w:sz w:val="20"/>
          <w:szCs w:val="20"/>
        </w:rPr>
      </w:pPr>
      <w:r w:rsidRPr="00493A9D">
        <w:rPr>
          <w:rFonts w:ascii="Times New Roman" w:hAnsi="Times New Roman"/>
          <w:iCs/>
          <w:sz w:val="20"/>
          <w:szCs w:val="20"/>
        </w:rPr>
        <w:t xml:space="preserve">On </w:t>
      </w:r>
      <w:proofErr w:type="spellStart"/>
      <w:r w:rsidRPr="00493A9D">
        <w:rPr>
          <w:rFonts w:ascii="Times New Roman" w:hAnsi="Times New Roman"/>
          <w:iCs/>
          <w:sz w:val="20"/>
          <w:szCs w:val="20"/>
        </w:rPr>
        <w:t>K1</w:t>
      </w:r>
      <w:proofErr w:type="spellEnd"/>
      <w:r w:rsidRPr="00493A9D">
        <w:rPr>
          <w:rFonts w:ascii="Times New Roman" w:hAnsi="Times New Roman"/>
          <w:iCs/>
          <w:sz w:val="20"/>
          <w:szCs w:val="20"/>
        </w:rPr>
        <w:t xml:space="preserve"> range extension</w:t>
      </w:r>
    </w:p>
    <w:p w14:paraId="235D6366" w14:textId="4B0C2846" w:rsidR="00832DD9" w:rsidRDefault="007A20F6" w:rsidP="00832DD9">
      <w:pPr>
        <w:spacing w:beforeLines="50" w:before="120" w:afterLines="50" w:after="120"/>
        <w:rPr>
          <w:rFonts w:ascii="Times New Roman" w:hAnsi="Times New Roman" w:cs="Times New Roman"/>
          <w:bCs/>
          <w:iCs/>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n the </w:t>
      </w:r>
      <w:r w:rsidR="00D051DE">
        <w:rPr>
          <w:rFonts w:ascii="Times New Roman" w:hAnsi="Times New Roman" w:cs="Times New Roman"/>
          <w:sz w:val="20"/>
          <w:szCs w:val="20"/>
        </w:rPr>
        <w:t xml:space="preserve">last </w:t>
      </w:r>
      <w:proofErr w:type="spellStart"/>
      <w:r w:rsidR="00D051DE">
        <w:rPr>
          <w:rFonts w:ascii="Times New Roman" w:hAnsi="Times New Roman" w:cs="Times New Roman"/>
          <w:sz w:val="20"/>
          <w:szCs w:val="20"/>
        </w:rPr>
        <w:t>RAN1</w:t>
      </w:r>
      <w:proofErr w:type="spellEnd"/>
      <w:r w:rsidR="00D051DE">
        <w:rPr>
          <w:rFonts w:ascii="Times New Roman" w:hAnsi="Times New Roman" w:cs="Times New Roman"/>
          <w:sz w:val="20"/>
          <w:szCs w:val="20"/>
        </w:rPr>
        <w:t xml:space="preserve"> meeting, </w:t>
      </w:r>
      <w:r w:rsidR="0040640F">
        <w:rPr>
          <w:rFonts w:ascii="Times New Roman" w:hAnsi="Times New Roman" w:cs="Times New Roman"/>
          <w:sz w:val="20"/>
          <w:szCs w:val="20"/>
        </w:rPr>
        <w:t xml:space="preserve">there was a </w:t>
      </w:r>
      <w:r w:rsidR="0040640F" w:rsidRPr="001F7D84">
        <w:rPr>
          <w:rFonts w:ascii="Times New Roman" w:hAnsi="Times New Roman" w:cs="Times New Roman"/>
          <w:sz w:val="20"/>
          <w:szCs w:val="20"/>
        </w:rPr>
        <w:t>preliminary</w:t>
      </w:r>
      <w:r w:rsidR="0040640F" w:rsidRPr="003767C0">
        <w:rPr>
          <w:rFonts w:ascii="Times New Roman" w:hAnsi="Times New Roman" w:cs="Times New Roman"/>
          <w:sz w:val="20"/>
          <w:szCs w:val="20"/>
        </w:rPr>
        <w:t xml:space="preserve"> </w:t>
      </w:r>
      <w:r w:rsidR="0040640F">
        <w:rPr>
          <w:rFonts w:ascii="Times New Roman" w:hAnsi="Times New Roman" w:cs="Times New Roman"/>
          <w:sz w:val="20"/>
          <w:szCs w:val="20"/>
        </w:rPr>
        <w:t xml:space="preserve">discussion </w:t>
      </w:r>
      <w:r w:rsidR="00832DD9" w:rsidRPr="003767C0">
        <w:rPr>
          <w:rFonts w:ascii="Times New Roman" w:hAnsi="Times New Roman" w:cs="Times New Roman"/>
          <w:sz w:val="20"/>
          <w:szCs w:val="20"/>
        </w:rPr>
        <w:t xml:space="preserve">on </w:t>
      </w:r>
      <w:proofErr w:type="spellStart"/>
      <w:r w:rsidR="00832DD9" w:rsidRPr="00832DD9">
        <w:rPr>
          <w:rFonts w:ascii="Times New Roman" w:hAnsi="Times New Roman" w:cs="Times New Roman"/>
          <w:sz w:val="20"/>
          <w:szCs w:val="20"/>
        </w:rPr>
        <w:t>K1</w:t>
      </w:r>
      <w:proofErr w:type="spellEnd"/>
      <w:r w:rsidR="00832DD9" w:rsidRPr="00832DD9">
        <w:rPr>
          <w:rFonts w:ascii="Times New Roman" w:hAnsi="Times New Roman" w:cs="Times New Roman"/>
          <w:sz w:val="20"/>
          <w:szCs w:val="20"/>
        </w:rPr>
        <w:t xml:space="preserve"> range extension</w:t>
      </w:r>
      <w:r w:rsidR="00832DD9">
        <w:rPr>
          <w:rFonts w:ascii="Times New Roman" w:hAnsi="Times New Roman" w:cs="Times New Roman"/>
          <w:sz w:val="20"/>
          <w:szCs w:val="20"/>
        </w:rPr>
        <w:t xml:space="preserve">, but </w:t>
      </w:r>
      <w:r w:rsidR="00832DD9">
        <w:rPr>
          <w:rFonts w:ascii="Times New Roman" w:hAnsi="Times New Roman" w:cs="Times New Roman"/>
          <w:bCs/>
          <w:iCs/>
          <w:sz w:val="20"/>
          <w:szCs w:val="20"/>
        </w:rPr>
        <w:t xml:space="preserve">no consensus ware achieved. Moderator thus suggested for more offline discussion. </w:t>
      </w:r>
    </w:p>
    <w:tbl>
      <w:tblPr>
        <w:tblStyle w:val="aff7"/>
        <w:tblW w:w="0" w:type="auto"/>
        <w:tblLook w:val="04A0" w:firstRow="1" w:lastRow="0" w:firstColumn="1" w:lastColumn="0" w:noHBand="0" w:noVBand="1"/>
      </w:tblPr>
      <w:tblGrid>
        <w:gridCol w:w="9962"/>
      </w:tblGrid>
      <w:tr w:rsidR="00832DD9" w14:paraId="4F1190CC" w14:textId="77777777" w:rsidTr="00832DD9">
        <w:tc>
          <w:tcPr>
            <w:tcW w:w="9962" w:type="dxa"/>
          </w:tcPr>
          <w:p w14:paraId="6FECCB15" w14:textId="77777777" w:rsidR="00832DD9" w:rsidRPr="00832DD9" w:rsidRDefault="00832DD9" w:rsidP="00832DD9">
            <w:pPr>
              <w:rPr>
                <w:b/>
                <w:bCs/>
                <w:highlight w:val="cyan"/>
                <w:u w:val="single"/>
              </w:rPr>
            </w:pPr>
            <w:r w:rsidRPr="00832DD9">
              <w:rPr>
                <w:b/>
                <w:bCs/>
                <w:highlight w:val="cyan"/>
                <w:u w:val="single"/>
              </w:rPr>
              <w:t>Moderator recommendation on Issue #3:</w:t>
            </w:r>
          </w:p>
          <w:p w14:paraId="4EBD4BCB" w14:textId="3B0275C6" w:rsidR="00832DD9" w:rsidRPr="00832DD9" w:rsidRDefault="00832DD9" w:rsidP="00832DD9">
            <w:pPr>
              <w:rPr>
                <w:rFonts w:ascii="Arial" w:hAnsi="Arial" w:cs="Arial"/>
              </w:rPr>
            </w:pPr>
            <w:r w:rsidRPr="00832DD9">
              <w:rPr>
                <w:highlight w:val="cyan"/>
              </w:rPr>
              <w:t xml:space="preserve">On </w:t>
            </w:r>
            <w:proofErr w:type="spellStart"/>
            <w:r w:rsidRPr="00832DD9">
              <w:rPr>
                <w:highlight w:val="cyan"/>
              </w:rPr>
              <w:t>K1</w:t>
            </w:r>
            <w:proofErr w:type="spellEnd"/>
            <w:r w:rsidRPr="00832DD9">
              <w:rPr>
                <w:highlight w:val="cyan"/>
              </w:rPr>
              <w:t>/K2 range extension, proponents are encouraged to have offline discussions with other companies.</w:t>
            </w:r>
          </w:p>
        </w:tc>
      </w:tr>
    </w:tbl>
    <w:p w14:paraId="0F05D560" w14:textId="6A97D2B3" w:rsidR="00956302" w:rsidRDefault="00577AB2" w:rsidP="00146358">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Based on</w:t>
      </w:r>
      <w:r w:rsidR="00874F0C">
        <w:rPr>
          <w:rFonts w:ascii="Times New Roman" w:hAnsi="Times New Roman" w:cs="Times New Roman"/>
          <w:sz w:val="20"/>
          <w:szCs w:val="20"/>
        </w:rPr>
        <w:t xml:space="preserve"> the</w:t>
      </w:r>
      <w:r w:rsidR="0073773D">
        <w:rPr>
          <w:rFonts w:ascii="Times New Roman" w:hAnsi="Times New Roman" w:cs="Times New Roman"/>
          <w:sz w:val="20"/>
          <w:szCs w:val="20"/>
        </w:rPr>
        <w:t xml:space="preserve"> </w:t>
      </w:r>
      <w:r w:rsidR="0073773D">
        <w:rPr>
          <w:rFonts w:ascii="Times New Roman" w:hAnsi="Times New Roman" w:cs="Times New Roman"/>
          <w:bCs/>
          <w:iCs/>
          <w:sz w:val="20"/>
          <w:szCs w:val="20"/>
        </w:rPr>
        <w:t xml:space="preserve">offline </w:t>
      </w:r>
      <w:r w:rsidR="00751E53">
        <w:rPr>
          <w:rFonts w:ascii="Times New Roman" w:hAnsi="Times New Roman" w:cs="Times New Roman"/>
          <w:bCs/>
          <w:iCs/>
          <w:sz w:val="20"/>
          <w:szCs w:val="20"/>
        </w:rPr>
        <w:t>discussion</w:t>
      </w:r>
      <w:r w:rsidR="0073773D">
        <w:rPr>
          <w:rFonts w:ascii="Times New Roman" w:hAnsi="Times New Roman" w:cs="Times New Roman"/>
          <w:bCs/>
          <w:iCs/>
          <w:sz w:val="20"/>
          <w:szCs w:val="20"/>
        </w:rPr>
        <w:t xml:space="preserve">, </w:t>
      </w:r>
      <w:r w:rsidR="00F12863">
        <w:rPr>
          <w:rFonts w:ascii="Times New Roman" w:hAnsi="Times New Roman" w:cs="Times New Roman"/>
          <w:bCs/>
          <w:iCs/>
          <w:sz w:val="20"/>
          <w:szCs w:val="20"/>
        </w:rPr>
        <w:t xml:space="preserve">up to 10 companies </w:t>
      </w:r>
      <w:r w:rsidR="001D653D">
        <w:rPr>
          <w:rFonts w:ascii="Times New Roman" w:hAnsi="Times New Roman" w:cs="Times New Roman"/>
          <w:bCs/>
          <w:iCs/>
          <w:sz w:val="20"/>
          <w:szCs w:val="20"/>
        </w:rPr>
        <w:t>(</w:t>
      </w:r>
      <w:r w:rsidRPr="00294538">
        <w:rPr>
          <w:rFonts w:ascii="Times New Roman" w:hAnsi="Times New Roman" w:cs="Times New Roman"/>
          <w:sz w:val="20"/>
          <w:szCs w:val="20"/>
        </w:rPr>
        <w:t>CMCC</w:t>
      </w:r>
      <w:r>
        <w:rPr>
          <w:rFonts w:ascii="Times New Roman" w:hAnsi="Times New Roman" w:cs="Times New Roman"/>
          <w:sz w:val="20"/>
          <w:szCs w:val="20"/>
        </w:rPr>
        <w:t xml:space="preserve">, </w:t>
      </w:r>
      <w:r w:rsidRPr="00294538">
        <w:rPr>
          <w:rFonts w:ascii="Times New Roman" w:hAnsi="Times New Roman" w:cs="Times New Roman"/>
          <w:sz w:val="20"/>
          <w:szCs w:val="20"/>
        </w:rPr>
        <w:t xml:space="preserve">MediaTek, </w:t>
      </w:r>
      <w:proofErr w:type="spellStart"/>
      <w:r w:rsidRPr="00294538">
        <w:rPr>
          <w:rFonts w:ascii="Times New Roman" w:hAnsi="Times New Roman" w:cs="Times New Roman"/>
          <w:sz w:val="20"/>
          <w:szCs w:val="20"/>
        </w:rPr>
        <w:t>ZTE</w:t>
      </w:r>
      <w:proofErr w:type="spellEnd"/>
      <w:r w:rsidRPr="00294538">
        <w:rPr>
          <w:rFonts w:ascii="Times New Roman" w:hAnsi="Times New Roman" w:cs="Times New Roman"/>
          <w:sz w:val="20"/>
          <w:szCs w:val="20"/>
        </w:rPr>
        <w:t xml:space="preserve">, </w:t>
      </w:r>
      <w:proofErr w:type="spellStart"/>
      <w:r w:rsidRPr="00294538">
        <w:rPr>
          <w:rFonts w:ascii="Times New Roman" w:hAnsi="Times New Roman" w:cs="Times New Roman"/>
          <w:sz w:val="20"/>
          <w:szCs w:val="20"/>
        </w:rPr>
        <w:t>CAICT</w:t>
      </w:r>
      <w:proofErr w:type="spellEnd"/>
      <w:r w:rsidRPr="00294538">
        <w:rPr>
          <w:rFonts w:ascii="Times New Roman" w:hAnsi="Times New Roman" w:cs="Times New Roman"/>
          <w:sz w:val="20"/>
          <w:szCs w:val="20"/>
        </w:rPr>
        <w:t xml:space="preserve">, Thales, VIVO, Eutelsat, Ericsson, Xiaomi, </w:t>
      </w:r>
      <w:proofErr w:type="spellStart"/>
      <w:r w:rsidRPr="00294538">
        <w:rPr>
          <w:rFonts w:ascii="Times New Roman" w:hAnsi="Times New Roman" w:cs="Times New Roman"/>
          <w:sz w:val="20"/>
          <w:szCs w:val="20"/>
        </w:rPr>
        <w:t>Spreadtrum</w:t>
      </w:r>
      <w:proofErr w:type="spellEnd"/>
      <w:r w:rsidR="001D653D">
        <w:rPr>
          <w:rFonts w:ascii="Times New Roman" w:hAnsi="Times New Roman" w:cs="Times New Roman"/>
          <w:bCs/>
          <w:iCs/>
          <w:sz w:val="20"/>
          <w:szCs w:val="20"/>
        </w:rPr>
        <w:t>)</w:t>
      </w:r>
      <w:r>
        <w:rPr>
          <w:rFonts w:ascii="Times New Roman" w:hAnsi="Times New Roman" w:cs="Times New Roman"/>
          <w:bCs/>
          <w:iCs/>
          <w:sz w:val="20"/>
          <w:szCs w:val="20"/>
        </w:rPr>
        <w:t xml:space="preserve"> support</w:t>
      </w:r>
      <w:r w:rsidR="00D82B8C">
        <w:rPr>
          <w:rFonts w:ascii="Times New Roman" w:hAnsi="Times New Roman" w:cs="Times New Roman"/>
          <w:bCs/>
          <w:iCs/>
          <w:sz w:val="20"/>
          <w:szCs w:val="20"/>
        </w:rPr>
        <w:t>ed</w:t>
      </w:r>
      <w:r>
        <w:rPr>
          <w:rFonts w:ascii="Times New Roman" w:hAnsi="Times New Roman" w:cs="Times New Roman"/>
          <w:bCs/>
          <w:iCs/>
          <w:sz w:val="20"/>
          <w:szCs w:val="20"/>
        </w:rPr>
        <w:t xml:space="preserve"> </w:t>
      </w:r>
      <w:r w:rsidR="003C350F">
        <w:rPr>
          <w:rFonts w:ascii="Times New Roman" w:hAnsi="Times New Roman" w:cs="Times New Roman"/>
          <w:bCs/>
          <w:iCs/>
          <w:sz w:val="20"/>
          <w:szCs w:val="20"/>
        </w:rPr>
        <w:t xml:space="preserve">extending </w:t>
      </w:r>
      <w:proofErr w:type="spellStart"/>
      <w:r w:rsidR="003C350F">
        <w:rPr>
          <w:rFonts w:ascii="Times New Roman" w:hAnsi="Times New Roman" w:cs="Times New Roman"/>
          <w:bCs/>
          <w:iCs/>
          <w:sz w:val="20"/>
          <w:szCs w:val="20"/>
        </w:rPr>
        <w:t>K1</w:t>
      </w:r>
      <w:proofErr w:type="spellEnd"/>
      <w:r w:rsidR="003C350F">
        <w:rPr>
          <w:rFonts w:ascii="Times New Roman" w:hAnsi="Times New Roman" w:cs="Times New Roman"/>
          <w:bCs/>
          <w:iCs/>
          <w:sz w:val="20"/>
          <w:szCs w:val="20"/>
        </w:rPr>
        <w:t xml:space="preserve"> range, and </w:t>
      </w:r>
      <w:r w:rsidR="00D77312">
        <w:rPr>
          <w:rFonts w:ascii="Times New Roman" w:hAnsi="Times New Roman" w:cs="Times New Roman"/>
          <w:bCs/>
          <w:iCs/>
          <w:sz w:val="20"/>
          <w:szCs w:val="20"/>
        </w:rPr>
        <w:t>11 companies</w:t>
      </w:r>
      <w:r w:rsidR="006B5C48">
        <w:rPr>
          <w:rFonts w:ascii="Times New Roman" w:hAnsi="Times New Roman" w:cs="Times New Roman"/>
          <w:bCs/>
          <w:iCs/>
          <w:sz w:val="20"/>
          <w:szCs w:val="20"/>
        </w:rPr>
        <w:t xml:space="preserve"> (</w:t>
      </w:r>
      <w:proofErr w:type="spellStart"/>
      <w:r w:rsidR="006B5C48" w:rsidRPr="0037202D">
        <w:rPr>
          <w:rFonts w:ascii="Times New Roman" w:hAnsi="Times New Roman" w:cs="Times New Roman"/>
          <w:sz w:val="20"/>
          <w:szCs w:val="20"/>
        </w:rPr>
        <w:t>InterDigital</w:t>
      </w:r>
      <w:proofErr w:type="spellEnd"/>
      <w:r w:rsidR="006B5C48" w:rsidRPr="0037202D">
        <w:rPr>
          <w:rFonts w:ascii="Times New Roman" w:hAnsi="Times New Roman" w:cs="Times New Roman"/>
          <w:sz w:val="20"/>
          <w:szCs w:val="20"/>
        </w:rPr>
        <w:t xml:space="preserve">, Qualcomm, Huawei, Samsung, Lenovo/MM, </w:t>
      </w:r>
      <w:proofErr w:type="spellStart"/>
      <w:r w:rsidR="006B5C48" w:rsidRPr="0037202D">
        <w:rPr>
          <w:rFonts w:ascii="Times New Roman" w:hAnsi="Times New Roman" w:cs="Times New Roman"/>
          <w:sz w:val="20"/>
          <w:szCs w:val="20"/>
        </w:rPr>
        <w:t>ETRI</w:t>
      </w:r>
      <w:proofErr w:type="spellEnd"/>
      <w:r w:rsidR="006B5C48" w:rsidRPr="0037202D">
        <w:rPr>
          <w:rFonts w:ascii="Times New Roman" w:hAnsi="Times New Roman" w:cs="Times New Roman"/>
          <w:sz w:val="20"/>
          <w:szCs w:val="20"/>
        </w:rPr>
        <w:t>, Fraunhofer IIS/Fraunhofer HHI</w:t>
      </w:r>
      <w:r w:rsidR="006B5C48">
        <w:rPr>
          <w:rFonts w:ascii="Times New Roman" w:hAnsi="Times New Roman" w:cs="Times New Roman"/>
          <w:sz w:val="20"/>
          <w:szCs w:val="20"/>
        </w:rPr>
        <w:t xml:space="preserve">, </w:t>
      </w:r>
      <w:r w:rsidR="006B5C48" w:rsidRPr="00512C9F">
        <w:rPr>
          <w:rFonts w:ascii="Times New Roman" w:hAnsi="Times New Roman" w:cs="Times New Roman"/>
          <w:sz w:val="20"/>
          <w:szCs w:val="20"/>
        </w:rPr>
        <w:t>Intel, Panasonic, LG, OPPO</w:t>
      </w:r>
      <w:r w:rsidR="006B5C48">
        <w:rPr>
          <w:rFonts w:ascii="Times New Roman" w:hAnsi="Times New Roman" w:cs="Times New Roman"/>
          <w:bCs/>
          <w:iCs/>
          <w:sz w:val="20"/>
          <w:szCs w:val="20"/>
        </w:rPr>
        <w:t>)</w:t>
      </w:r>
      <w:r w:rsidR="00D77312">
        <w:rPr>
          <w:rFonts w:ascii="Times New Roman" w:hAnsi="Times New Roman" w:cs="Times New Roman"/>
          <w:bCs/>
          <w:iCs/>
          <w:sz w:val="20"/>
          <w:szCs w:val="20"/>
        </w:rPr>
        <w:t xml:space="preserve"> </w:t>
      </w:r>
      <w:r w:rsidR="00D82B8C">
        <w:rPr>
          <w:rFonts w:ascii="Times New Roman" w:hAnsi="Times New Roman" w:cs="Times New Roman"/>
          <w:bCs/>
          <w:iCs/>
          <w:sz w:val="20"/>
          <w:szCs w:val="20"/>
        </w:rPr>
        <w:t>were</w:t>
      </w:r>
      <w:r w:rsidR="00D77312">
        <w:rPr>
          <w:rFonts w:ascii="Times New Roman" w:hAnsi="Times New Roman" w:cs="Times New Roman"/>
          <w:bCs/>
          <w:iCs/>
          <w:sz w:val="20"/>
          <w:szCs w:val="20"/>
        </w:rPr>
        <w:t xml:space="preserve"> open </w:t>
      </w:r>
      <w:r w:rsidR="006B5C48">
        <w:rPr>
          <w:rFonts w:ascii="Times New Roman" w:hAnsi="Times New Roman" w:cs="Times New Roman"/>
          <w:bCs/>
          <w:iCs/>
          <w:sz w:val="20"/>
          <w:szCs w:val="20"/>
        </w:rPr>
        <w:t>to the enhancements.</w:t>
      </w:r>
    </w:p>
    <w:p w14:paraId="11849E06" w14:textId="70151654" w:rsidR="006B5C48" w:rsidRDefault="006B5C48" w:rsidP="0014635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potential benefits have been identified as following:</w:t>
      </w:r>
    </w:p>
    <w:p w14:paraId="2B309C5D" w14:textId="2551FE5E" w:rsidR="00F375AB" w:rsidRDefault="00F375AB" w:rsidP="009E0F01">
      <w:pPr>
        <w:pStyle w:val="aff3"/>
        <w:numPr>
          <w:ilvl w:val="0"/>
          <w:numId w:val="11"/>
        </w:numPr>
        <w:spacing w:before="120" w:after="120"/>
        <w:ind w:firstLineChars="0"/>
        <w:rPr>
          <w:rFonts w:cs="Times New Roman"/>
          <w:sz w:val="20"/>
          <w:szCs w:val="20"/>
        </w:rPr>
      </w:pPr>
      <w:r w:rsidRPr="00F375AB">
        <w:rPr>
          <w:rFonts w:cs="Times New Roman"/>
          <w:sz w:val="20"/>
          <w:szCs w:val="20"/>
        </w:rPr>
        <w:t xml:space="preserve">Extending </w:t>
      </w:r>
      <w:proofErr w:type="spellStart"/>
      <w:r w:rsidRPr="00F375AB">
        <w:rPr>
          <w:rFonts w:cs="Times New Roman"/>
          <w:sz w:val="20"/>
          <w:szCs w:val="20"/>
        </w:rPr>
        <w:t>K1</w:t>
      </w:r>
      <w:proofErr w:type="spellEnd"/>
      <w:r w:rsidRPr="00F375AB">
        <w:rPr>
          <w:rFonts w:cs="Times New Roman"/>
          <w:sz w:val="20"/>
          <w:szCs w:val="20"/>
        </w:rPr>
        <w:t xml:space="preserve"> value range is beneficial to guarantee all 32 </w:t>
      </w:r>
      <w:proofErr w:type="spellStart"/>
      <w:r w:rsidRPr="00F375AB">
        <w:rPr>
          <w:rFonts w:cs="Times New Roman"/>
          <w:sz w:val="20"/>
          <w:szCs w:val="20"/>
        </w:rPr>
        <w:t>HARQ</w:t>
      </w:r>
      <w:proofErr w:type="spellEnd"/>
      <w:r w:rsidRPr="00F375AB">
        <w:rPr>
          <w:rFonts w:cs="Times New Roman"/>
          <w:sz w:val="20"/>
          <w:szCs w:val="20"/>
        </w:rPr>
        <w:t xml:space="preserve"> processes’ feedback can be multiplexed in a </w:t>
      </w:r>
      <w:proofErr w:type="spellStart"/>
      <w:r w:rsidRPr="00F375AB">
        <w:rPr>
          <w:rFonts w:cs="Times New Roman"/>
          <w:sz w:val="20"/>
          <w:szCs w:val="20"/>
        </w:rPr>
        <w:t>HARQ</w:t>
      </w:r>
      <w:proofErr w:type="spellEnd"/>
      <w:r w:rsidRPr="00F375AB">
        <w:rPr>
          <w:rFonts w:cs="Times New Roman"/>
          <w:sz w:val="20"/>
          <w:szCs w:val="20"/>
        </w:rPr>
        <w:t xml:space="preserve">-ACK codebook, at least for </w:t>
      </w:r>
      <w:proofErr w:type="spellStart"/>
      <w:r w:rsidRPr="00F375AB">
        <w:rPr>
          <w:rFonts w:cs="Times New Roman"/>
          <w:sz w:val="20"/>
          <w:szCs w:val="20"/>
        </w:rPr>
        <w:t>TDD</w:t>
      </w:r>
      <w:proofErr w:type="spellEnd"/>
      <w:r w:rsidRPr="00F375AB">
        <w:rPr>
          <w:rFonts w:cs="Times New Roman"/>
          <w:sz w:val="20"/>
          <w:szCs w:val="20"/>
        </w:rPr>
        <w:t xml:space="preserve"> or half-duplex </w:t>
      </w:r>
      <w:proofErr w:type="spellStart"/>
      <w:r w:rsidRPr="00F375AB">
        <w:rPr>
          <w:rFonts w:cs="Times New Roman"/>
          <w:sz w:val="20"/>
          <w:szCs w:val="20"/>
        </w:rPr>
        <w:t>FDD</w:t>
      </w:r>
      <w:proofErr w:type="spellEnd"/>
      <w:r w:rsidRPr="00F375AB">
        <w:rPr>
          <w:rFonts w:cs="Times New Roman"/>
          <w:sz w:val="20"/>
          <w:szCs w:val="20"/>
        </w:rPr>
        <w:t xml:space="preserve">, which is important for </w:t>
      </w:r>
      <w:proofErr w:type="spellStart"/>
      <w:r w:rsidRPr="00F375AB">
        <w:rPr>
          <w:rFonts w:cs="Times New Roman"/>
          <w:sz w:val="20"/>
          <w:szCs w:val="20"/>
        </w:rPr>
        <w:t>ATG</w:t>
      </w:r>
      <w:proofErr w:type="spellEnd"/>
      <w:r w:rsidRPr="00F375AB">
        <w:rPr>
          <w:rFonts w:cs="Times New Roman"/>
          <w:sz w:val="20"/>
          <w:szCs w:val="20"/>
        </w:rPr>
        <w:t xml:space="preserve"> and HAPS</w:t>
      </w:r>
      <w:r w:rsidR="000E4BCC">
        <w:rPr>
          <w:rFonts w:cs="Times New Roman"/>
          <w:sz w:val="20"/>
          <w:szCs w:val="20"/>
        </w:rPr>
        <w:t>.</w:t>
      </w:r>
    </w:p>
    <w:p w14:paraId="55982607" w14:textId="5E4F7FD0" w:rsidR="00161D10" w:rsidRPr="000C5DEF" w:rsidRDefault="00161D10" w:rsidP="009E0F01">
      <w:pPr>
        <w:pStyle w:val="aff3"/>
        <w:numPr>
          <w:ilvl w:val="1"/>
          <w:numId w:val="11"/>
        </w:numPr>
        <w:spacing w:before="120" w:after="120"/>
        <w:ind w:firstLineChars="0"/>
        <w:rPr>
          <w:rFonts w:cs="Times New Roman"/>
          <w:sz w:val="20"/>
          <w:szCs w:val="20"/>
        </w:rPr>
      </w:pPr>
      <w:r>
        <w:rPr>
          <w:rFonts w:eastAsiaTheme="minorEastAsia" w:cs="Times New Roman" w:hint="eastAsia"/>
          <w:sz w:val="20"/>
          <w:szCs w:val="20"/>
        </w:rPr>
        <w:t>A</w:t>
      </w:r>
      <w:r>
        <w:rPr>
          <w:rFonts w:eastAsiaTheme="minorEastAsia" w:cs="Times New Roman"/>
          <w:sz w:val="20"/>
          <w:szCs w:val="20"/>
        </w:rPr>
        <w:t xml:space="preserve">s shown in Figure 2, </w:t>
      </w:r>
      <w:r w:rsidR="00522C50" w:rsidRPr="00522C50">
        <w:rPr>
          <w:rFonts w:eastAsiaTheme="minorEastAsia" w:cs="Times New Roman"/>
          <w:sz w:val="20"/>
          <w:szCs w:val="20"/>
        </w:rPr>
        <w:t xml:space="preserve">CMCC is deploying a trial </w:t>
      </w:r>
      <w:proofErr w:type="spellStart"/>
      <w:r w:rsidR="00522C50" w:rsidRPr="00522C50">
        <w:rPr>
          <w:rFonts w:eastAsiaTheme="minorEastAsia" w:cs="Times New Roman"/>
          <w:sz w:val="20"/>
          <w:szCs w:val="20"/>
        </w:rPr>
        <w:t>ATG</w:t>
      </w:r>
      <w:proofErr w:type="spellEnd"/>
      <w:r w:rsidR="00522C50" w:rsidRPr="00522C50">
        <w:rPr>
          <w:rFonts w:eastAsiaTheme="minorEastAsia" w:cs="Times New Roman"/>
          <w:sz w:val="20"/>
          <w:szCs w:val="20"/>
        </w:rPr>
        <w:t xml:space="preserve"> network at </w:t>
      </w:r>
      <w:proofErr w:type="spellStart"/>
      <w:r w:rsidR="00522C50" w:rsidRPr="00522C50">
        <w:rPr>
          <w:rFonts w:eastAsiaTheme="minorEastAsia" w:cs="Times New Roman"/>
          <w:sz w:val="20"/>
          <w:szCs w:val="20"/>
        </w:rPr>
        <w:t>4.8GHz</w:t>
      </w:r>
      <w:proofErr w:type="spellEnd"/>
      <w:r w:rsidR="00522C50" w:rsidRPr="00522C50">
        <w:rPr>
          <w:rFonts w:eastAsiaTheme="minorEastAsia" w:cs="Times New Roman"/>
          <w:sz w:val="20"/>
          <w:szCs w:val="20"/>
        </w:rPr>
        <w:t xml:space="preserve"> operating band with DL dominated </w:t>
      </w:r>
      <w:proofErr w:type="spellStart"/>
      <w:r w:rsidR="00522C50" w:rsidRPr="00522C50">
        <w:rPr>
          <w:rFonts w:eastAsiaTheme="minorEastAsia" w:cs="Times New Roman"/>
          <w:sz w:val="20"/>
          <w:szCs w:val="20"/>
        </w:rPr>
        <w:t>TDD</w:t>
      </w:r>
      <w:proofErr w:type="spellEnd"/>
      <w:r w:rsidR="00522C50" w:rsidRPr="00522C50">
        <w:rPr>
          <w:rFonts w:eastAsiaTheme="minorEastAsia" w:cs="Times New Roman"/>
          <w:sz w:val="20"/>
          <w:szCs w:val="20"/>
        </w:rPr>
        <w:t xml:space="preserve"> frame structure (e.g., </w:t>
      </w:r>
      <w:proofErr w:type="spellStart"/>
      <w:r w:rsidR="00522C50" w:rsidRPr="00522C50">
        <w:rPr>
          <w:rFonts w:eastAsiaTheme="minorEastAsia" w:cs="Times New Roman"/>
          <w:sz w:val="20"/>
          <w:szCs w:val="20"/>
        </w:rPr>
        <w:t>27DL:4GP:9UL</w:t>
      </w:r>
      <w:proofErr w:type="spellEnd"/>
      <w:r w:rsidR="00522C50" w:rsidRPr="00522C50">
        <w:rPr>
          <w:rFonts w:eastAsiaTheme="minorEastAsia" w:cs="Times New Roman"/>
          <w:sz w:val="20"/>
          <w:szCs w:val="20"/>
        </w:rPr>
        <w:t xml:space="preserve"> frame structure with </w:t>
      </w:r>
      <w:proofErr w:type="spellStart"/>
      <w:r w:rsidR="00522C50" w:rsidRPr="00522C50">
        <w:rPr>
          <w:rFonts w:eastAsiaTheme="minorEastAsia" w:cs="Times New Roman"/>
          <w:sz w:val="20"/>
          <w:szCs w:val="20"/>
        </w:rPr>
        <w:t>30kHz</w:t>
      </w:r>
      <w:proofErr w:type="spellEnd"/>
      <w:r w:rsidR="00522C50" w:rsidRPr="00522C50">
        <w:rPr>
          <w:rFonts w:eastAsiaTheme="minorEastAsia" w:cs="Times New Roman"/>
          <w:sz w:val="20"/>
          <w:szCs w:val="20"/>
        </w:rPr>
        <w:t xml:space="preserve"> </w:t>
      </w:r>
      <w:proofErr w:type="spellStart"/>
      <w:proofErr w:type="gramStart"/>
      <w:r w:rsidR="00522C50" w:rsidRPr="00522C50">
        <w:rPr>
          <w:rFonts w:eastAsiaTheme="minorEastAsia" w:cs="Times New Roman"/>
          <w:sz w:val="20"/>
          <w:szCs w:val="20"/>
        </w:rPr>
        <w:t>SCS</w:t>
      </w:r>
      <w:proofErr w:type="spellEnd"/>
      <w:r w:rsidR="00522C50" w:rsidRPr="00522C50">
        <w:rPr>
          <w:rFonts w:eastAsiaTheme="minorEastAsia" w:cs="Times New Roman"/>
          <w:sz w:val="20"/>
          <w:szCs w:val="20"/>
        </w:rPr>
        <w:t xml:space="preserve"> )</w:t>
      </w:r>
      <w:proofErr w:type="gramEnd"/>
      <w:r w:rsidR="00522C50" w:rsidRPr="00522C50">
        <w:rPr>
          <w:rFonts w:eastAsiaTheme="minorEastAsia" w:cs="Times New Roman"/>
          <w:sz w:val="20"/>
          <w:szCs w:val="20"/>
        </w:rPr>
        <w:t xml:space="preserve"> in China</w:t>
      </w:r>
      <w:r w:rsidR="00F236A3">
        <w:rPr>
          <w:rFonts w:eastAsiaTheme="minorEastAsia" w:cs="Times New Roman"/>
          <w:sz w:val="20"/>
          <w:szCs w:val="20"/>
        </w:rPr>
        <w:t xml:space="preserve"> </w:t>
      </w:r>
      <w:r w:rsidR="00F236A3">
        <w:rPr>
          <w:rFonts w:eastAsiaTheme="minorEastAsia" w:cs="Times New Roman"/>
          <w:sz w:val="20"/>
          <w:szCs w:val="20"/>
        </w:rPr>
        <w:fldChar w:fldCharType="begin"/>
      </w:r>
      <w:r w:rsidR="00F236A3">
        <w:rPr>
          <w:rFonts w:eastAsiaTheme="minorEastAsia" w:cs="Times New Roman"/>
          <w:sz w:val="20"/>
          <w:szCs w:val="20"/>
        </w:rPr>
        <w:instrText xml:space="preserve"> REF _Ref60923897 \n \h </w:instrText>
      </w:r>
      <w:r w:rsidR="00F236A3">
        <w:rPr>
          <w:rFonts w:eastAsiaTheme="minorEastAsia" w:cs="Times New Roman"/>
          <w:sz w:val="20"/>
          <w:szCs w:val="20"/>
        </w:rPr>
      </w:r>
      <w:r w:rsidR="00F236A3">
        <w:rPr>
          <w:rFonts w:eastAsiaTheme="minorEastAsia" w:cs="Times New Roman"/>
          <w:sz w:val="20"/>
          <w:szCs w:val="20"/>
        </w:rPr>
        <w:fldChar w:fldCharType="separate"/>
      </w:r>
      <w:r w:rsidR="00F236A3">
        <w:rPr>
          <w:rFonts w:eastAsiaTheme="minorEastAsia" w:cs="Times New Roman"/>
          <w:sz w:val="20"/>
          <w:szCs w:val="20"/>
        </w:rPr>
        <w:t>[4]</w:t>
      </w:r>
      <w:r w:rsidR="00F236A3">
        <w:rPr>
          <w:rFonts w:eastAsiaTheme="minorEastAsia" w:cs="Times New Roman"/>
          <w:sz w:val="20"/>
          <w:szCs w:val="20"/>
        </w:rPr>
        <w:fldChar w:fldCharType="end"/>
      </w:r>
      <w:r w:rsidR="00522C50" w:rsidRPr="00522C50">
        <w:rPr>
          <w:rFonts w:eastAsiaTheme="minorEastAsia" w:cs="Times New Roman"/>
          <w:sz w:val="20"/>
          <w:szCs w:val="20"/>
        </w:rPr>
        <w:t xml:space="preserve">. As shown below, if extension of </w:t>
      </w:r>
      <w:proofErr w:type="spellStart"/>
      <w:r w:rsidR="00522C50" w:rsidRPr="00522C50">
        <w:rPr>
          <w:rFonts w:eastAsiaTheme="minorEastAsia" w:cs="Times New Roman"/>
          <w:sz w:val="20"/>
          <w:szCs w:val="20"/>
        </w:rPr>
        <w:t>K1</w:t>
      </w:r>
      <w:proofErr w:type="spellEnd"/>
      <w:r w:rsidR="00522C50" w:rsidRPr="00522C50">
        <w:rPr>
          <w:rFonts w:eastAsiaTheme="minorEastAsia" w:cs="Times New Roman"/>
          <w:sz w:val="20"/>
          <w:szCs w:val="20"/>
        </w:rPr>
        <w:t xml:space="preserve"> range is not supported, more than half DL slots cannot be scheduled due to the lack of available </w:t>
      </w:r>
      <w:proofErr w:type="spellStart"/>
      <w:r w:rsidR="00522C50" w:rsidRPr="00522C50">
        <w:rPr>
          <w:rFonts w:eastAsiaTheme="minorEastAsia" w:cs="Times New Roman"/>
          <w:sz w:val="20"/>
          <w:szCs w:val="20"/>
        </w:rPr>
        <w:t>HARQ</w:t>
      </w:r>
      <w:proofErr w:type="spellEnd"/>
      <w:r w:rsidR="00522C50" w:rsidRPr="00522C50">
        <w:rPr>
          <w:rFonts w:eastAsiaTheme="minorEastAsia" w:cs="Times New Roman"/>
          <w:sz w:val="20"/>
          <w:szCs w:val="20"/>
        </w:rPr>
        <w:t xml:space="preserve">-ACK feedback resource caused by out of indication range of </w:t>
      </w:r>
      <w:proofErr w:type="spellStart"/>
      <w:r w:rsidR="00522C50" w:rsidRPr="00522C50">
        <w:rPr>
          <w:rFonts w:eastAsiaTheme="minorEastAsia" w:cs="Times New Roman"/>
          <w:sz w:val="20"/>
          <w:szCs w:val="20"/>
        </w:rPr>
        <w:t>K1</w:t>
      </w:r>
      <w:proofErr w:type="spellEnd"/>
      <w:r w:rsidR="00522C50" w:rsidRPr="00522C50">
        <w:rPr>
          <w:rFonts w:eastAsiaTheme="minorEastAsia" w:cs="Times New Roman"/>
          <w:sz w:val="20"/>
          <w:szCs w:val="20"/>
        </w:rPr>
        <w:t>.</w:t>
      </w:r>
    </w:p>
    <w:p w14:paraId="6A9AB34D" w14:textId="59B85679" w:rsidR="0071676A" w:rsidRPr="007A20EF" w:rsidRDefault="00904ADD" w:rsidP="009E0F01">
      <w:pPr>
        <w:pStyle w:val="aff3"/>
        <w:numPr>
          <w:ilvl w:val="1"/>
          <w:numId w:val="11"/>
        </w:numPr>
        <w:spacing w:before="120" w:after="120"/>
        <w:ind w:firstLineChars="0"/>
        <w:rPr>
          <w:rFonts w:cs="Times New Roman"/>
          <w:sz w:val="20"/>
          <w:szCs w:val="20"/>
        </w:rPr>
      </w:pPr>
      <w:r w:rsidRPr="004B65A7">
        <w:rPr>
          <w:rFonts w:eastAsiaTheme="minorEastAsia" w:cs="Times New Roman" w:hint="eastAsia"/>
          <w:sz w:val="20"/>
          <w:szCs w:val="20"/>
        </w:rPr>
        <w:t>F</w:t>
      </w:r>
      <w:r w:rsidRPr="004B65A7">
        <w:rPr>
          <w:rFonts w:eastAsiaTheme="minorEastAsia" w:cs="Times New Roman"/>
          <w:sz w:val="20"/>
          <w:szCs w:val="20"/>
        </w:rPr>
        <w:t>urthermore, f</w:t>
      </w:r>
      <w:r w:rsidRPr="004B65A7">
        <w:rPr>
          <w:rFonts w:cs="Times New Roman"/>
          <w:sz w:val="20"/>
          <w:szCs w:val="20"/>
        </w:rPr>
        <w:t xml:space="preserve">or </w:t>
      </w:r>
      <w:proofErr w:type="spellStart"/>
      <w:r w:rsidRPr="004B65A7">
        <w:rPr>
          <w:rFonts w:cs="Times New Roman"/>
          <w:sz w:val="20"/>
          <w:szCs w:val="20"/>
        </w:rPr>
        <w:t>ATG</w:t>
      </w:r>
      <w:proofErr w:type="spellEnd"/>
      <w:r w:rsidRPr="004B65A7">
        <w:rPr>
          <w:rFonts w:cs="Times New Roman"/>
          <w:sz w:val="20"/>
          <w:szCs w:val="20"/>
        </w:rPr>
        <w:t xml:space="preserve"> scenario, one </w:t>
      </w:r>
      <w:proofErr w:type="spellStart"/>
      <w:r w:rsidRPr="004B65A7">
        <w:rPr>
          <w:rFonts w:cs="Times New Roman"/>
          <w:sz w:val="20"/>
          <w:szCs w:val="20"/>
        </w:rPr>
        <w:t>ATG</w:t>
      </w:r>
      <w:proofErr w:type="spellEnd"/>
      <w:r w:rsidRPr="004B65A7">
        <w:rPr>
          <w:rFonts w:cs="Times New Roman"/>
          <w:sz w:val="20"/>
          <w:szCs w:val="20"/>
        </w:rPr>
        <w:t xml:space="preserve"> gNB may cover 1~3 airplanes, i.e., one gNB may simultaneously service 1~3 </w:t>
      </w:r>
      <w:proofErr w:type="spellStart"/>
      <w:r w:rsidRPr="004B65A7">
        <w:rPr>
          <w:rFonts w:cs="Times New Roman"/>
          <w:sz w:val="20"/>
          <w:szCs w:val="20"/>
        </w:rPr>
        <w:t>ATG</w:t>
      </w:r>
      <w:proofErr w:type="spellEnd"/>
      <w:r w:rsidRPr="004B65A7">
        <w:rPr>
          <w:rFonts w:cs="Times New Roman"/>
          <w:sz w:val="20"/>
          <w:szCs w:val="20"/>
        </w:rPr>
        <w:t xml:space="preserve"> </w:t>
      </w:r>
      <w:proofErr w:type="spellStart"/>
      <w:r w:rsidRPr="004B65A7">
        <w:rPr>
          <w:rFonts w:cs="Times New Roman"/>
          <w:sz w:val="20"/>
          <w:szCs w:val="20"/>
        </w:rPr>
        <w:t>CPEs</w:t>
      </w:r>
      <w:proofErr w:type="spellEnd"/>
      <w:r w:rsidRPr="004B65A7">
        <w:rPr>
          <w:rFonts w:cs="Times New Roman"/>
          <w:sz w:val="20"/>
          <w:szCs w:val="20"/>
        </w:rPr>
        <w:t xml:space="preserve">, assume each airplane equips with one </w:t>
      </w:r>
      <w:proofErr w:type="spellStart"/>
      <w:r w:rsidRPr="004B65A7">
        <w:rPr>
          <w:rFonts w:cs="Times New Roman"/>
          <w:sz w:val="20"/>
          <w:szCs w:val="20"/>
        </w:rPr>
        <w:t>ATG</w:t>
      </w:r>
      <w:proofErr w:type="spellEnd"/>
      <w:r w:rsidRPr="004B65A7">
        <w:rPr>
          <w:rFonts w:cs="Times New Roman"/>
          <w:sz w:val="20"/>
          <w:szCs w:val="20"/>
        </w:rPr>
        <w:t xml:space="preserve"> CPE.</w:t>
      </w:r>
      <w:r w:rsidR="006F6CB0" w:rsidRPr="004B65A7">
        <w:rPr>
          <w:rFonts w:cs="Times New Roman"/>
          <w:sz w:val="20"/>
          <w:szCs w:val="20"/>
        </w:rPr>
        <w:t xml:space="preserve"> </w:t>
      </w:r>
      <w:r w:rsidR="005814A0">
        <w:rPr>
          <w:rFonts w:cs="Times New Roman"/>
          <w:sz w:val="20"/>
          <w:szCs w:val="20"/>
        </w:rPr>
        <w:t xml:space="preserve">In this case, </w:t>
      </w:r>
      <w:proofErr w:type="spellStart"/>
      <w:r w:rsidR="00E95D52" w:rsidRPr="004B65A7">
        <w:rPr>
          <w:rFonts w:cs="Times New Roman"/>
          <w:sz w:val="20"/>
          <w:szCs w:val="20"/>
        </w:rPr>
        <w:t>K_offset</w:t>
      </w:r>
      <w:proofErr w:type="spellEnd"/>
      <w:r w:rsidR="00E95D52">
        <w:rPr>
          <w:rFonts w:cs="Times New Roman"/>
          <w:sz w:val="20"/>
          <w:szCs w:val="20"/>
        </w:rPr>
        <w:t xml:space="preserve"> based</w:t>
      </w:r>
      <w:r w:rsidR="00E95D52" w:rsidRPr="004B65A7">
        <w:rPr>
          <w:rFonts w:cs="Times New Roman"/>
          <w:sz w:val="20"/>
          <w:szCs w:val="20"/>
        </w:rPr>
        <w:t xml:space="preserve"> solution</w:t>
      </w:r>
      <w:r w:rsidR="00E95D52">
        <w:rPr>
          <w:rFonts w:cs="Times New Roman"/>
          <w:sz w:val="20"/>
          <w:szCs w:val="20"/>
        </w:rPr>
        <w:t xml:space="preserve"> for extending </w:t>
      </w:r>
      <w:proofErr w:type="spellStart"/>
      <w:r w:rsidR="00F917EA" w:rsidRPr="00522C50">
        <w:rPr>
          <w:rFonts w:eastAsiaTheme="minorEastAsia" w:cs="Times New Roman"/>
          <w:sz w:val="20"/>
          <w:szCs w:val="20"/>
        </w:rPr>
        <w:t>HARQ</w:t>
      </w:r>
      <w:proofErr w:type="spellEnd"/>
      <w:r w:rsidR="00F917EA" w:rsidRPr="00522C50">
        <w:rPr>
          <w:rFonts w:eastAsiaTheme="minorEastAsia" w:cs="Times New Roman"/>
          <w:sz w:val="20"/>
          <w:szCs w:val="20"/>
        </w:rPr>
        <w:t>-ACK feedback</w:t>
      </w:r>
      <w:r w:rsidR="00F917EA">
        <w:rPr>
          <w:rFonts w:eastAsiaTheme="minorEastAsia" w:cs="Times New Roman"/>
          <w:sz w:val="20"/>
          <w:szCs w:val="20"/>
        </w:rPr>
        <w:t xml:space="preserve"> timing range is not desirable</w:t>
      </w:r>
      <w:r w:rsidR="000459B1">
        <w:rPr>
          <w:rFonts w:eastAsiaTheme="minorEastAsia" w:cs="Times New Roman"/>
          <w:sz w:val="20"/>
          <w:szCs w:val="20"/>
        </w:rPr>
        <w:t>. For example</w:t>
      </w:r>
      <w:r w:rsidR="007A20EF">
        <w:rPr>
          <w:rFonts w:eastAsiaTheme="minorEastAsia" w:cs="Times New Roman"/>
          <w:sz w:val="20"/>
          <w:szCs w:val="20"/>
        </w:rPr>
        <w:t>,</w:t>
      </w:r>
    </w:p>
    <w:p w14:paraId="2A354993" w14:textId="77777777" w:rsidR="007A20EF" w:rsidRDefault="007A20EF" w:rsidP="009E0F01">
      <w:pPr>
        <w:pStyle w:val="aff3"/>
        <w:numPr>
          <w:ilvl w:val="2"/>
          <w:numId w:val="11"/>
        </w:numPr>
        <w:spacing w:before="120" w:after="120"/>
        <w:ind w:firstLineChars="0"/>
        <w:rPr>
          <w:rFonts w:cs="Times New Roman"/>
          <w:sz w:val="20"/>
          <w:szCs w:val="20"/>
        </w:rPr>
      </w:pPr>
      <w:r>
        <w:rPr>
          <w:rFonts w:eastAsiaTheme="minorEastAsia" w:cs="Times New Roman" w:hint="eastAsia"/>
          <w:sz w:val="20"/>
          <w:szCs w:val="20"/>
        </w:rPr>
        <w:t>W</w:t>
      </w:r>
      <w:r>
        <w:rPr>
          <w:rFonts w:eastAsiaTheme="minorEastAsia" w:cs="Times New Roman"/>
          <w:sz w:val="20"/>
          <w:szCs w:val="20"/>
        </w:rPr>
        <w:t xml:space="preserve">hen </w:t>
      </w:r>
      <w:r w:rsidR="00904ADD" w:rsidRPr="004B65A7">
        <w:rPr>
          <w:rFonts w:cs="Times New Roman"/>
          <w:sz w:val="20"/>
          <w:szCs w:val="20"/>
        </w:rPr>
        <w:t xml:space="preserve">a gNB serves only one CPE, </w:t>
      </w:r>
      <w:proofErr w:type="spellStart"/>
      <w:r w:rsidR="00904ADD" w:rsidRPr="004B65A7">
        <w:rPr>
          <w:rFonts w:cs="Times New Roman"/>
          <w:sz w:val="20"/>
          <w:szCs w:val="20"/>
        </w:rPr>
        <w:t>K</w:t>
      </w:r>
      <w:r w:rsidR="006F6CB0" w:rsidRPr="004B65A7">
        <w:rPr>
          <w:rFonts w:cs="Times New Roman"/>
          <w:sz w:val="20"/>
          <w:szCs w:val="20"/>
        </w:rPr>
        <w:t>_</w:t>
      </w:r>
      <w:r w:rsidR="00904ADD" w:rsidRPr="004B65A7">
        <w:rPr>
          <w:rFonts w:cs="Times New Roman"/>
          <w:sz w:val="20"/>
          <w:szCs w:val="20"/>
        </w:rPr>
        <w:t>offset</w:t>
      </w:r>
      <w:proofErr w:type="spellEnd"/>
      <w:r w:rsidR="004B65A7">
        <w:rPr>
          <w:rFonts w:cs="Times New Roman"/>
          <w:sz w:val="20"/>
          <w:szCs w:val="20"/>
        </w:rPr>
        <w:t xml:space="preserve"> based</w:t>
      </w:r>
      <w:r w:rsidR="00904ADD" w:rsidRPr="004B65A7">
        <w:rPr>
          <w:rFonts w:cs="Times New Roman"/>
          <w:sz w:val="20"/>
          <w:szCs w:val="20"/>
        </w:rPr>
        <w:t xml:space="preserve"> solution is not desirable since full 32 </w:t>
      </w:r>
      <w:proofErr w:type="spellStart"/>
      <w:r w:rsidR="00904ADD" w:rsidRPr="004B65A7">
        <w:rPr>
          <w:rFonts w:cs="Times New Roman"/>
          <w:sz w:val="20"/>
          <w:szCs w:val="20"/>
        </w:rPr>
        <w:t>HARQ</w:t>
      </w:r>
      <w:proofErr w:type="spellEnd"/>
      <w:r w:rsidR="00904ADD" w:rsidRPr="004B65A7">
        <w:rPr>
          <w:rFonts w:cs="Times New Roman"/>
          <w:sz w:val="20"/>
          <w:szCs w:val="20"/>
        </w:rPr>
        <w:t xml:space="preserve"> processes should be schedulable for the CPE to avoid limiting the throughput of the UE. </w:t>
      </w:r>
    </w:p>
    <w:p w14:paraId="1BC90B9A" w14:textId="0ACED2DD" w:rsidR="001E1F9D" w:rsidRDefault="007A20EF" w:rsidP="009E0F01">
      <w:pPr>
        <w:pStyle w:val="aff3"/>
        <w:numPr>
          <w:ilvl w:val="2"/>
          <w:numId w:val="11"/>
        </w:numPr>
        <w:spacing w:before="120" w:after="120"/>
        <w:ind w:firstLineChars="0"/>
        <w:rPr>
          <w:rFonts w:cs="Times New Roman"/>
          <w:sz w:val="20"/>
          <w:szCs w:val="20"/>
        </w:rPr>
      </w:pPr>
      <w:r>
        <w:rPr>
          <w:rFonts w:cs="Times New Roman"/>
          <w:sz w:val="20"/>
          <w:szCs w:val="20"/>
        </w:rPr>
        <w:t xml:space="preserve">When </w:t>
      </w:r>
      <w:r w:rsidR="00904ADD" w:rsidRPr="004B65A7">
        <w:rPr>
          <w:rFonts w:cs="Times New Roman"/>
          <w:sz w:val="20"/>
          <w:szCs w:val="20"/>
        </w:rPr>
        <w:t xml:space="preserve">there </w:t>
      </w:r>
      <w:proofErr w:type="gramStart"/>
      <w:r w:rsidR="00904ADD" w:rsidRPr="004B65A7">
        <w:rPr>
          <w:rFonts w:cs="Times New Roman"/>
          <w:sz w:val="20"/>
          <w:szCs w:val="20"/>
        </w:rPr>
        <w:t>are</w:t>
      </w:r>
      <w:proofErr w:type="gramEnd"/>
      <w:r w:rsidR="00904ADD" w:rsidRPr="004B65A7">
        <w:rPr>
          <w:rFonts w:cs="Times New Roman"/>
          <w:sz w:val="20"/>
          <w:szCs w:val="20"/>
        </w:rPr>
        <w:t xml:space="preserve"> 2~3 </w:t>
      </w:r>
      <w:proofErr w:type="spellStart"/>
      <w:r w:rsidR="00904ADD" w:rsidRPr="004B65A7">
        <w:rPr>
          <w:rFonts w:cs="Times New Roman"/>
          <w:sz w:val="20"/>
          <w:szCs w:val="20"/>
        </w:rPr>
        <w:t>CPEs</w:t>
      </w:r>
      <w:proofErr w:type="spellEnd"/>
      <w:r w:rsidR="00904ADD" w:rsidRPr="004B65A7">
        <w:rPr>
          <w:rFonts w:cs="Times New Roman"/>
          <w:sz w:val="20"/>
          <w:szCs w:val="20"/>
        </w:rPr>
        <w:t xml:space="preserve"> simultaneously served by a gNB, </w:t>
      </w:r>
      <w:proofErr w:type="spellStart"/>
      <w:r w:rsidR="00904ADD" w:rsidRPr="004B65A7">
        <w:rPr>
          <w:rFonts w:cs="Times New Roman"/>
          <w:sz w:val="20"/>
          <w:szCs w:val="20"/>
        </w:rPr>
        <w:t>K</w:t>
      </w:r>
      <w:r w:rsidR="007251BE">
        <w:rPr>
          <w:rFonts w:cs="Times New Roman"/>
          <w:sz w:val="20"/>
          <w:szCs w:val="20"/>
        </w:rPr>
        <w:t>_</w:t>
      </w:r>
      <w:r w:rsidR="00904ADD" w:rsidRPr="004B65A7">
        <w:rPr>
          <w:rFonts w:cs="Times New Roman"/>
          <w:sz w:val="20"/>
          <w:szCs w:val="20"/>
        </w:rPr>
        <w:t>offset</w:t>
      </w:r>
      <w:proofErr w:type="spellEnd"/>
      <w:r w:rsidR="007251BE">
        <w:rPr>
          <w:rFonts w:cs="Times New Roman"/>
          <w:sz w:val="20"/>
          <w:szCs w:val="20"/>
        </w:rPr>
        <w:t xml:space="preserve"> based solution</w:t>
      </w:r>
      <w:r w:rsidR="00904ADD" w:rsidRPr="004B65A7">
        <w:rPr>
          <w:rFonts w:cs="Times New Roman"/>
          <w:sz w:val="20"/>
          <w:szCs w:val="20"/>
        </w:rPr>
        <w:t xml:space="preserve"> is still not a good solution since it may significantly restrict scheduling flexibility.</w:t>
      </w:r>
    </w:p>
    <w:p w14:paraId="2AE73E6F" w14:textId="39FAB01D" w:rsidR="000C5DEF" w:rsidRDefault="00904ADD" w:rsidP="009E0F01">
      <w:pPr>
        <w:pStyle w:val="aff3"/>
        <w:numPr>
          <w:ilvl w:val="2"/>
          <w:numId w:val="11"/>
        </w:numPr>
        <w:spacing w:before="120" w:after="120"/>
        <w:ind w:firstLineChars="0"/>
        <w:rPr>
          <w:rFonts w:cs="Times New Roman"/>
          <w:sz w:val="20"/>
          <w:szCs w:val="20"/>
        </w:rPr>
      </w:pPr>
      <w:r w:rsidRPr="004B65A7">
        <w:rPr>
          <w:rFonts w:cs="Times New Roman"/>
          <w:sz w:val="20"/>
          <w:szCs w:val="20"/>
        </w:rPr>
        <w:t xml:space="preserve">Furthermore, considering that the airplanes are moving in a high speed, initial </w:t>
      </w:r>
      <w:proofErr w:type="spellStart"/>
      <w:r w:rsidRPr="004B65A7">
        <w:rPr>
          <w:rFonts w:cs="Times New Roman"/>
          <w:sz w:val="20"/>
          <w:szCs w:val="20"/>
        </w:rPr>
        <w:t>K</w:t>
      </w:r>
      <w:r w:rsidR="001E1F9D">
        <w:rPr>
          <w:rFonts w:cs="Times New Roman"/>
          <w:sz w:val="20"/>
          <w:szCs w:val="20"/>
        </w:rPr>
        <w:t>_</w:t>
      </w:r>
      <w:r w:rsidRPr="004B65A7">
        <w:rPr>
          <w:rFonts w:cs="Times New Roman"/>
          <w:sz w:val="20"/>
          <w:szCs w:val="20"/>
        </w:rPr>
        <w:t>offset</w:t>
      </w:r>
      <w:proofErr w:type="spellEnd"/>
      <w:r w:rsidRPr="004B65A7">
        <w:rPr>
          <w:rFonts w:cs="Times New Roman"/>
          <w:sz w:val="20"/>
          <w:szCs w:val="20"/>
        </w:rPr>
        <w:t xml:space="preserve"> broadcasting and </w:t>
      </w:r>
      <w:proofErr w:type="spellStart"/>
      <w:r w:rsidRPr="004B65A7">
        <w:rPr>
          <w:rFonts w:cs="Times New Roman"/>
          <w:sz w:val="20"/>
          <w:szCs w:val="20"/>
        </w:rPr>
        <w:t>K</w:t>
      </w:r>
      <w:r w:rsidR="00C57437">
        <w:rPr>
          <w:rFonts w:cs="Times New Roman"/>
          <w:sz w:val="20"/>
          <w:szCs w:val="20"/>
        </w:rPr>
        <w:t>_</w:t>
      </w:r>
      <w:r w:rsidRPr="004B65A7">
        <w:rPr>
          <w:rFonts w:cs="Times New Roman"/>
          <w:sz w:val="20"/>
          <w:szCs w:val="20"/>
        </w:rPr>
        <w:t>offset</w:t>
      </w:r>
      <w:proofErr w:type="spellEnd"/>
      <w:r w:rsidRPr="004B65A7">
        <w:rPr>
          <w:rFonts w:cs="Times New Roman"/>
          <w:sz w:val="20"/>
          <w:szCs w:val="20"/>
        </w:rPr>
        <w:t xml:space="preserve"> updating in </w:t>
      </w:r>
      <w:proofErr w:type="spellStart"/>
      <w:r w:rsidRPr="004B65A7">
        <w:rPr>
          <w:rFonts w:cs="Times New Roman"/>
          <w:sz w:val="20"/>
          <w:szCs w:val="20"/>
        </w:rPr>
        <w:t>RRC</w:t>
      </w:r>
      <w:proofErr w:type="spellEnd"/>
      <w:r w:rsidRPr="004B65A7">
        <w:rPr>
          <w:rFonts w:cs="Times New Roman"/>
          <w:sz w:val="20"/>
          <w:szCs w:val="20"/>
        </w:rPr>
        <w:t xml:space="preserve"> connected mode may be complex.</w:t>
      </w:r>
    </w:p>
    <w:p w14:paraId="614312A3" w14:textId="402161B7" w:rsidR="00B11198" w:rsidRPr="00F375AB" w:rsidRDefault="00B11198" w:rsidP="009E0F01">
      <w:pPr>
        <w:pStyle w:val="aff3"/>
        <w:numPr>
          <w:ilvl w:val="1"/>
          <w:numId w:val="11"/>
        </w:numPr>
        <w:spacing w:before="120" w:after="120"/>
        <w:ind w:firstLineChars="0"/>
        <w:rPr>
          <w:rFonts w:cs="Times New Roman"/>
          <w:sz w:val="20"/>
          <w:szCs w:val="20"/>
        </w:rPr>
      </w:pPr>
      <w:r>
        <w:rPr>
          <w:rFonts w:cs="Times New Roman"/>
          <w:bCs/>
          <w:iCs/>
          <w:sz w:val="20"/>
          <w:szCs w:val="20"/>
        </w:rPr>
        <w:t xml:space="preserve">Finally, as captured in NTN </w:t>
      </w:r>
      <w:proofErr w:type="spellStart"/>
      <w:r>
        <w:rPr>
          <w:rFonts w:cs="Times New Roman"/>
          <w:bCs/>
          <w:iCs/>
          <w:sz w:val="20"/>
          <w:szCs w:val="20"/>
        </w:rPr>
        <w:t>WID</w:t>
      </w:r>
      <w:proofErr w:type="spellEnd"/>
      <w:r>
        <w:rPr>
          <w:rFonts w:cs="Times New Roman"/>
          <w:bCs/>
          <w:iCs/>
          <w:sz w:val="20"/>
          <w:szCs w:val="20"/>
        </w:rPr>
        <w:t xml:space="preserve"> </w:t>
      </w:r>
      <w:r>
        <w:rPr>
          <w:rFonts w:cs="Times New Roman"/>
          <w:bCs/>
          <w:iCs/>
          <w:sz w:val="20"/>
          <w:szCs w:val="20"/>
        </w:rPr>
        <w:fldChar w:fldCharType="begin"/>
      </w:r>
      <w:r>
        <w:rPr>
          <w:rFonts w:cs="Times New Roman"/>
          <w:bCs/>
          <w:iCs/>
          <w:sz w:val="20"/>
          <w:szCs w:val="20"/>
        </w:rPr>
        <w:instrText xml:space="preserve"> REF _Ref53511370 \n \h </w:instrText>
      </w:r>
      <w:r>
        <w:rPr>
          <w:rFonts w:cs="Times New Roman"/>
          <w:bCs/>
          <w:iCs/>
          <w:sz w:val="20"/>
          <w:szCs w:val="20"/>
        </w:rPr>
      </w:r>
      <w:r>
        <w:rPr>
          <w:rFonts w:cs="Times New Roman"/>
          <w:bCs/>
          <w:iCs/>
          <w:sz w:val="20"/>
          <w:szCs w:val="20"/>
        </w:rPr>
        <w:fldChar w:fldCharType="separate"/>
      </w:r>
      <w:r>
        <w:rPr>
          <w:rFonts w:cs="Times New Roman"/>
          <w:bCs/>
          <w:iCs/>
          <w:sz w:val="20"/>
          <w:szCs w:val="20"/>
        </w:rPr>
        <w:t>[5]</w:t>
      </w:r>
      <w:r>
        <w:rPr>
          <w:rFonts w:cs="Times New Roman"/>
          <w:bCs/>
          <w:iCs/>
          <w:sz w:val="20"/>
          <w:szCs w:val="20"/>
        </w:rPr>
        <w:fldChar w:fldCharType="end"/>
      </w:r>
      <w:r>
        <w:rPr>
          <w:rFonts w:cs="Times New Roman"/>
          <w:bCs/>
          <w:iCs/>
          <w:sz w:val="20"/>
          <w:szCs w:val="20"/>
        </w:rPr>
        <w:t xml:space="preserve">, NTN aims to </w:t>
      </w:r>
      <w:r w:rsidRPr="00F40EE8">
        <w:rPr>
          <w:rFonts w:cs="Times New Roman"/>
          <w:bCs/>
          <w:iCs/>
          <w:sz w:val="20"/>
          <w:szCs w:val="20"/>
        </w:rPr>
        <w:t>implicit</w:t>
      </w:r>
      <w:r>
        <w:rPr>
          <w:rFonts w:cs="Times New Roman"/>
          <w:bCs/>
          <w:iCs/>
          <w:sz w:val="20"/>
          <w:szCs w:val="20"/>
        </w:rPr>
        <w:t>ly</w:t>
      </w:r>
      <w:r w:rsidRPr="00F40EE8">
        <w:rPr>
          <w:rFonts w:cs="Times New Roman"/>
          <w:bCs/>
          <w:iCs/>
          <w:sz w:val="20"/>
          <w:szCs w:val="20"/>
        </w:rPr>
        <w:t xml:space="preserve"> </w:t>
      </w:r>
      <w:r>
        <w:rPr>
          <w:rFonts w:cs="Times New Roman"/>
          <w:bCs/>
          <w:iCs/>
          <w:sz w:val="20"/>
          <w:szCs w:val="20"/>
        </w:rPr>
        <w:t>compatible</w:t>
      </w:r>
      <w:r w:rsidRPr="00F40EE8">
        <w:rPr>
          <w:rFonts w:cs="Times New Roman"/>
          <w:bCs/>
          <w:iCs/>
          <w:sz w:val="20"/>
          <w:szCs w:val="20"/>
        </w:rPr>
        <w:t xml:space="preserve"> </w:t>
      </w:r>
      <w:r>
        <w:rPr>
          <w:rFonts w:cs="Times New Roman"/>
          <w:bCs/>
          <w:iCs/>
          <w:sz w:val="20"/>
          <w:szCs w:val="20"/>
        </w:rPr>
        <w:t>with</w:t>
      </w:r>
      <w:r w:rsidRPr="00F40EE8">
        <w:rPr>
          <w:rFonts w:cs="Times New Roman"/>
          <w:bCs/>
          <w:iCs/>
          <w:sz w:val="20"/>
          <w:szCs w:val="20"/>
        </w:rPr>
        <w:t xml:space="preserve"> HAPS</w:t>
      </w:r>
      <w:r>
        <w:rPr>
          <w:rFonts w:cs="Times New Roman"/>
          <w:bCs/>
          <w:iCs/>
          <w:sz w:val="20"/>
          <w:szCs w:val="20"/>
        </w:rPr>
        <w:t xml:space="preserve"> and </w:t>
      </w:r>
      <w:proofErr w:type="spellStart"/>
      <w:r>
        <w:rPr>
          <w:rFonts w:cs="Times New Roman"/>
          <w:bCs/>
          <w:iCs/>
          <w:sz w:val="20"/>
          <w:szCs w:val="20"/>
        </w:rPr>
        <w:t>ATG</w:t>
      </w:r>
      <w:proofErr w:type="spellEnd"/>
      <w:r>
        <w:rPr>
          <w:rFonts w:cs="Times New Roman"/>
          <w:bCs/>
          <w:iCs/>
          <w:sz w:val="20"/>
          <w:szCs w:val="20"/>
        </w:rPr>
        <w:t xml:space="preserve">, and </w:t>
      </w:r>
      <w:proofErr w:type="spellStart"/>
      <w:r>
        <w:rPr>
          <w:rFonts w:cs="Times New Roman"/>
          <w:bCs/>
          <w:iCs/>
          <w:sz w:val="20"/>
          <w:szCs w:val="20"/>
        </w:rPr>
        <w:t>TDD</w:t>
      </w:r>
      <w:proofErr w:type="spellEnd"/>
      <w:r>
        <w:rPr>
          <w:rFonts w:cs="Times New Roman"/>
          <w:bCs/>
          <w:iCs/>
          <w:sz w:val="20"/>
          <w:szCs w:val="20"/>
        </w:rPr>
        <w:t xml:space="preserve"> is not precluded in </w:t>
      </w:r>
      <w:r w:rsidRPr="00F40EE8">
        <w:rPr>
          <w:rFonts w:cs="Times New Roman"/>
          <w:bCs/>
          <w:iCs/>
          <w:sz w:val="20"/>
          <w:szCs w:val="20"/>
        </w:rPr>
        <w:t>HAPS</w:t>
      </w:r>
      <w:r>
        <w:rPr>
          <w:rFonts w:cs="Times New Roman"/>
          <w:bCs/>
          <w:iCs/>
          <w:sz w:val="20"/>
          <w:szCs w:val="20"/>
        </w:rPr>
        <w:t xml:space="preserve"> and </w:t>
      </w:r>
      <w:proofErr w:type="spellStart"/>
      <w:r>
        <w:rPr>
          <w:rFonts w:cs="Times New Roman"/>
          <w:bCs/>
          <w:iCs/>
          <w:sz w:val="20"/>
          <w:szCs w:val="20"/>
        </w:rPr>
        <w:t>ATG</w:t>
      </w:r>
      <w:proofErr w:type="spellEnd"/>
      <w:r>
        <w:rPr>
          <w:rFonts w:cs="Times New Roman"/>
          <w:bCs/>
          <w:iCs/>
          <w:sz w:val="20"/>
          <w:szCs w:val="20"/>
        </w:rPr>
        <w:t xml:space="preserve"> scenarios.</w:t>
      </w:r>
    </w:p>
    <w:p w14:paraId="02EB6718" w14:textId="789C364A" w:rsidR="00F375AB" w:rsidRPr="00F375AB" w:rsidRDefault="00F375AB" w:rsidP="009E0F01">
      <w:pPr>
        <w:pStyle w:val="aff3"/>
        <w:numPr>
          <w:ilvl w:val="0"/>
          <w:numId w:val="11"/>
        </w:numPr>
        <w:spacing w:before="120" w:after="120"/>
        <w:ind w:firstLineChars="0"/>
        <w:rPr>
          <w:rFonts w:cs="Times New Roman"/>
          <w:sz w:val="20"/>
          <w:szCs w:val="20"/>
        </w:rPr>
      </w:pPr>
      <w:r w:rsidRPr="00F375AB">
        <w:rPr>
          <w:rFonts w:cs="Times New Roman"/>
          <w:sz w:val="20"/>
          <w:szCs w:val="20"/>
        </w:rPr>
        <w:t xml:space="preserve">Even if UE-specific </w:t>
      </w:r>
      <w:proofErr w:type="spellStart"/>
      <w:r w:rsidRPr="00F375AB">
        <w:rPr>
          <w:rFonts w:cs="Times New Roman"/>
          <w:sz w:val="20"/>
          <w:szCs w:val="20"/>
        </w:rPr>
        <w:t>K</w:t>
      </w:r>
      <w:r w:rsidR="00731FD8">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updating via high level signaling is supported, slightly extending </w:t>
      </w:r>
      <w:proofErr w:type="spellStart"/>
      <w:r w:rsidRPr="00F375AB">
        <w:rPr>
          <w:rFonts w:cs="Times New Roman"/>
          <w:sz w:val="20"/>
          <w:szCs w:val="20"/>
        </w:rPr>
        <w:t>K1</w:t>
      </w:r>
      <w:proofErr w:type="spellEnd"/>
      <w:r w:rsidRPr="00F375AB">
        <w:rPr>
          <w:rFonts w:cs="Times New Roman"/>
          <w:sz w:val="20"/>
          <w:szCs w:val="20"/>
        </w:rPr>
        <w:t xml:space="preserve">/K2 value range (e.g., </w:t>
      </w:r>
      <w:proofErr w:type="spellStart"/>
      <w:r w:rsidRPr="00F375AB">
        <w:rPr>
          <w:rFonts w:cs="Times New Roman"/>
          <w:sz w:val="20"/>
          <w:szCs w:val="20"/>
        </w:rPr>
        <w:t>K1</w:t>
      </w:r>
      <w:proofErr w:type="spellEnd"/>
      <w:r w:rsidRPr="00F375AB">
        <w:rPr>
          <w:rFonts w:cs="Times New Roman"/>
          <w:sz w:val="20"/>
          <w:szCs w:val="20"/>
        </w:rPr>
        <w:t xml:space="preserve"> value extend to </w:t>
      </w:r>
      <w:proofErr w:type="gramStart"/>
      <w:r w:rsidRPr="00F375AB">
        <w:rPr>
          <w:rFonts w:cs="Times New Roman"/>
          <w:sz w:val="20"/>
          <w:szCs w:val="20"/>
        </w:rPr>
        <w:t>0..</w:t>
      </w:r>
      <w:proofErr w:type="gramEnd"/>
      <w:r w:rsidRPr="00F375AB">
        <w:rPr>
          <w:rFonts w:cs="Times New Roman"/>
          <w:sz w:val="20"/>
          <w:szCs w:val="20"/>
        </w:rPr>
        <w:t xml:space="preserve">31) is also beneficial to significantly reduce the potential high level signaling overhead for frequently updating </w:t>
      </w:r>
      <w:proofErr w:type="spellStart"/>
      <w:r w:rsidRPr="00F375AB">
        <w:rPr>
          <w:rFonts w:cs="Times New Roman"/>
          <w:sz w:val="20"/>
          <w:szCs w:val="20"/>
        </w:rPr>
        <w:t>K</w:t>
      </w:r>
      <w:r w:rsidR="00234886">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to capture rapidly changed </w:t>
      </w:r>
      <w:proofErr w:type="spellStart"/>
      <w:r w:rsidRPr="00F375AB">
        <w:rPr>
          <w:rFonts w:cs="Times New Roman"/>
          <w:sz w:val="20"/>
          <w:szCs w:val="20"/>
        </w:rPr>
        <w:t>RTT</w:t>
      </w:r>
      <w:proofErr w:type="spellEnd"/>
      <w:r w:rsidRPr="00F375AB">
        <w:rPr>
          <w:rFonts w:cs="Times New Roman"/>
          <w:sz w:val="20"/>
          <w:szCs w:val="20"/>
        </w:rPr>
        <w:t xml:space="preserve"> in LEO scenario.</w:t>
      </w:r>
    </w:p>
    <w:p w14:paraId="1BDEA5E3" w14:textId="77777777" w:rsidR="00F375AB" w:rsidRPr="00F375AB" w:rsidRDefault="00F375AB" w:rsidP="009E0F01">
      <w:pPr>
        <w:pStyle w:val="aff3"/>
        <w:numPr>
          <w:ilvl w:val="0"/>
          <w:numId w:val="11"/>
        </w:numPr>
        <w:spacing w:before="120" w:after="120"/>
        <w:ind w:firstLineChars="0"/>
        <w:rPr>
          <w:rFonts w:cs="Times New Roman"/>
          <w:sz w:val="20"/>
          <w:szCs w:val="20"/>
        </w:rPr>
      </w:pPr>
      <w:r w:rsidRPr="00F375AB">
        <w:rPr>
          <w:rFonts w:cs="Times New Roman"/>
          <w:sz w:val="20"/>
          <w:szCs w:val="20"/>
        </w:rPr>
        <w:t xml:space="preserve">Not only updating </w:t>
      </w:r>
      <w:proofErr w:type="spellStart"/>
      <w:r w:rsidRPr="00F375AB">
        <w:rPr>
          <w:rFonts w:cs="Times New Roman"/>
          <w:sz w:val="20"/>
          <w:szCs w:val="20"/>
        </w:rPr>
        <w:t>K_offset</w:t>
      </w:r>
      <w:proofErr w:type="spellEnd"/>
      <w:r w:rsidRPr="00F375AB">
        <w:rPr>
          <w:rFonts w:cs="Times New Roman"/>
          <w:sz w:val="20"/>
          <w:szCs w:val="20"/>
        </w:rPr>
        <w:t xml:space="preserve"> but also extending </w:t>
      </w:r>
      <w:proofErr w:type="spellStart"/>
      <w:r w:rsidRPr="00F375AB">
        <w:rPr>
          <w:rFonts w:cs="Times New Roman"/>
          <w:sz w:val="20"/>
          <w:szCs w:val="20"/>
        </w:rPr>
        <w:t>K1</w:t>
      </w:r>
      <w:proofErr w:type="spellEnd"/>
      <w:r w:rsidRPr="00F375AB">
        <w:rPr>
          <w:rFonts w:cs="Times New Roman"/>
          <w:sz w:val="20"/>
          <w:szCs w:val="20"/>
        </w:rPr>
        <w:t xml:space="preserve">/K2 are possible options to improve scheduling efficiency, latency performance, and </w:t>
      </w:r>
      <w:proofErr w:type="spellStart"/>
      <w:r w:rsidRPr="00F375AB">
        <w:rPr>
          <w:rFonts w:cs="Times New Roman"/>
          <w:sz w:val="20"/>
          <w:szCs w:val="20"/>
        </w:rPr>
        <w:t>HARQ</w:t>
      </w:r>
      <w:proofErr w:type="spellEnd"/>
      <w:r w:rsidRPr="00F375AB">
        <w:rPr>
          <w:rFonts w:cs="Times New Roman"/>
          <w:sz w:val="20"/>
          <w:szCs w:val="20"/>
        </w:rPr>
        <w:t xml:space="preserve"> process management.</w:t>
      </w:r>
    </w:p>
    <w:p w14:paraId="038FD521" w14:textId="70EFFA28" w:rsidR="00AD0371" w:rsidRDefault="00F375AB" w:rsidP="009E0F01">
      <w:pPr>
        <w:pStyle w:val="aff3"/>
        <w:numPr>
          <w:ilvl w:val="0"/>
          <w:numId w:val="11"/>
        </w:numPr>
        <w:spacing w:before="120" w:after="120"/>
        <w:ind w:firstLineChars="0"/>
        <w:rPr>
          <w:rFonts w:cs="Times New Roman"/>
          <w:sz w:val="20"/>
          <w:szCs w:val="20"/>
        </w:rPr>
      </w:pPr>
      <w:r w:rsidRPr="00F375AB">
        <w:rPr>
          <w:rFonts w:cs="Times New Roman"/>
          <w:sz w:val="20"/>
          <w:szCs w:val="20"/>
        </w:rPr>
        <w:t xml:space="preserve">If </w:t>
      </w:r>
      <w:proofErr w:type="spellStart"/>
      <w:r w:rsidRPr="00F375AB">
        <w:rPr>
          <w:rFonts w:cs="Times New Roman"/>
          <w:sz w:val="20"/>
          <w:szCs w:val="20"/>
        </w:rPr>
        <w:t>K</w:t>
      </w:r>
      <w:r w:rsidR="00A958AF">
        <w:rPr>
          <w:rFonts w:cs="Times New Roman"/>
          <w:sz w:val="20"/>
          <w:szCs w:val="20"/>
        </w:rPr>
        <w:t>_</w:t>
      </w:r>
      <w:r w:rsidRPr="00F375AB">
        <w:rPr>
          <w:rFonts w:cs="Times New Roman"/>
          <w:sz w:val="20"/>
          <w:szCs w:val="20"/>
        </w:rPr>
        <w:t>offset</w:t>
      </w:r>
      <w:proofErr w:type="spellEnd"/>
      <w:r w:rsidRPr="00F375AB">
        <w:rPr>
          <w:rFonts w:cs="Times New Roman"/>
          <w:sz w:val="20"/>
          <w:szCs w:val="20"/>
        </w:rPr>
        <w:t xml:space="preserve"> is updated via common signaling, extension of the </w:t>
      </w:r>
      <w:proofErr w:type="spellStart"/>
      <w:r w:rsidRPr="00F375AB">
        <w:rPr>
          <w:rFonts w:cs="Times New Roman"/>
          <w:sz w:val="20"/>
          <w:szCs w:val="20"/>
        </w:rPr>
        <w:t>K1</w:t>
      </w:r>
      <w:proofErr w:type="spellEnd"/>
      <w:r w:rsidRPr="00F375AB">
        <w:rPr>
          <w:rFonts w:cs="Times New Roman"/>
          <w:sz w:val="20"/>
          <w:szCs w:val="20"/>
        </w:rPr>
        <w:t>/K2 values is valuable to migrate the close/near UE problem.</w:t>
      </w:r>
    </w:p>
    <w:p w14:paraId="398D063B" w14:textId="7B09032F" w:rsidR="00C11348" w:rsidRDefault="00691B7F" w:rsidP="00146358">
      <w:pPr>
        <w:spacing w:beforeLines="50" w:before="120" w:afterLines="50" w:after="120"/>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ote</w:t>
      </w:r>
      <w:r w:rsidR="00645222">
        <w:rPr>
          <w:rFonts w:ascii="Times New Roman" w:hAnsi="Times New Roman" w:cs="Times New Roman"/>
          <w:sz w:val="20"/>
          <w:szCs w:val="20"/>
        </w:rPr>
        <w:t xml:space="preserve"> that</w:t>
      </w:r>
      <w:r>
        <w:rPr>
          <w:rFonts w:ascii="Times New Roman" w:hAnsi="Times New Roman" w:cs="Times New Roman"/>
          <w:sz w:val="20"/>
          <w:szCs w:val="20"/>
        </w:rPr>
        <w:t xml:space="preserve"> </w:t>
      </w:r>
      <w:r w:rsidR="00D5738D" w:rsidRPr="00D5738D">
        <w:rPr>
          <w:rFonts w:ascii="Times New Roman" w:hAnsi="Times New Roman" w:cs="Times New Roman"/>
          <w:sz w:val="20"/>
          <w:szCs w:val="20"/>
        </w:rPr>
        <w:t xml:space="preserve">there is no need to extend the bit size of </w:t>
      </w:r>
      <w:proofErr w:type="spellStart"/>
      <w:r w:rsidR="00D5738D" w:rsidRPr="00D5738D">
        <w:rPr>
          <w:rFonts w:ascii="Times New Roman" w:hAnsi="Times New Roman" w:cs="Times New Roman"/>
          <w:sz w:val="20"/>
          <w:szCs w:val="20"/>
        </w:rPr>
        <w:t>PDSCH</w:t>
      </w:r>
      <w:proofErr w:type="spellEnd"/>
      <w:r w:rsidR="00D5738D" w:rsidRPr="00D5738D">
        <w:rPr>
          <w:rFonts w:ascii="Times New Roman" w:hAnsi="Times New Roman" w:cs="Times New Roman"/>
          <w:sz w:val="20"/>
          <w:szCs w:val="20"/>
        </w:rPr>
        <w:t>-to-</w:t>
      </w:r>
      <w:proofErr w:type="spellStart"/>
      <w:r w:rsidR="00D5738D" w:rsidRPr="00D5738D">
        <w:rPr>
          <w:rFonts w:ascii="Times New Roman" w:hAnsi="Times New Roman" w:cs="Times New Roman"/>
          <w:sz w:val="20"/>
          <w:szCs w:val="20"/>
        </w:rPr>
        <w:t>HARQ_feedback</w:t>
      </w:r>
      <w:proofErr w:type="spellEnd"/>
      <w:r w:rsidR="00D5738D" w:rsidRPr="00D5738D">
        <w:rPr>
          <w:rFonts w:ascii="Times New Roman" w:hAnsi="Times New Roman" w:cs="Times New Roman"/>
          <w:sz w:val="20"/>
          <w:szCs w:val="20"/>
        </w:rPr>
        <w:t xml:space="preserve"> timing indicator field in DCI</w:t>
      </w:r>
      <w:r w:rsidR="005628E5">
        <w:rPr>
          <w:rFonts w:ascii="Times New Roman" w:hAnsi="Times New Roman" w:cs="Times New Roman"/>
          <w:sz w:val="20"/>
          <w:szCs w:val="20"/>
        </w:rPr>
        <w:t xml:space="preserve"> at least for </w:t>
      </w:r>
      <w:proofErr w:type="spellStart"/>
      <w:r w:rsidR="005628E5" w:rsidRPr="00F375AB">
        <w:rPr>
          <w:rFonts w:ascii="Times New Roman" w:hAnsi="Times New Roman" w:cs="Times New Roman"/>
          <w:sz w:val="20"/>
          <w:szCs w:val="20"/>
        </w:rPr>
        <w:t>ATG</w:t>
      </w:r>
      <w:proofErr w:type="spellEnd"/>
      <w:r w:rsidR="005628E5" w:rsidRPr="00F375AB">
        <w:rPr>
          <w:rFonts w:ascii="Times New Roman" w:hAnsi="Times New Roman" w:cs="Times New Roman"/>
          <w:sz w:val="20"/>
          <w:szCs w:val="20"/>
        </w:rPr>
        <w:t xml:space="preserve"> and HAPS</w:t>
      </w:r>
      <w:r w:rsidR="00C274F7">
        <w:rPr>
          <w:rFonts w:ascii="Times New Roman" w:hAnsi="Times New Roman" w:cs="Times New Roman"/>
          <w:sz w:val="20"/>
          <w:szCs w:val="20"/>
        </w:rPr>
        <w:t xml:space="preserve"> scenario</w:t>
      </w:r>
      <w:r w:rsidR="00D5738D">
        <w:rPr>
          <w:rFonts w:ascii="Times New Roman" w:hAnsi="Times New Roman" w:cs="Times New Roman"/>
          <w:sz w:val="20"/>
          <w:szCs w:val="20"/>
        </w:rPr>
        <w:t>.</w:t>
      </w:r>
    </w:p>
    <w:p w14:paraId="1DA791A3" w14:textId="1735FFC0" w:rsidR="000E4BCC" w:rsidRDefault="001745D1" w:rsidP="000E4BCC">
      <w:pPr>
        <w:jc w:val="center"/>
      </w:pPr>
      <w:r>
        <w:rPr>
          <w:noProof/>
          <w:sz w:val="22"/>
          <w:szCs w:val="22"/>
          <w:lang w:val="en-GB"/>
        </w:rPr>
        <w:drawing>
          <wp:inline distT="0" distB="0" distL="0" distR="0" wp14:anchorId="32100DED" wp14:editId="41EA098B">
            <wp:extent cx="1868805" cy="1205865"/>
            <wp:effectExtent l="0" t="0" r="17145"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1868805" cy="1205865"/>
                    </a:xfrm>
                    <a:prstGeom prst="rect">
                      <a:avLst/>
                    </a:prstGeom>
                    <a:noFill/>
                    <a:ln>
                      <a:noFill/>
                    </a:ln>
                  </pic:spPr>
                </pic:pic>
              </a:graphicData>
            </a:graphic>
          </wp:inline>
        </w:drawing>
      </w:r>
      <w:r>
        <w:t xml:space="preserve">  </w:t>
      </w:r>
      <w:r>
        <w:object w:dxaOrig="11437" w:dyaOrig="2425" w14:anchorId="3374A9EC">
          <v:shape id="_x0000_i1029" type="#_x0000_t75" style="width:335.05pt;height:70.75pt" o:ole="">
            <v:imagedata r:id="rId18" o:title=""/>
          </v:shape>
          <o:OLEObject Type="Embed" ProgID="Visio.Drawing.15" ShapeID="_x0000_i1029" DrawAspect="Content" ObjectID="_1672469643" r:id="rId19"/>
        </w:object>
      </w:r>
    </w:p>
    <w:p w14:paraId="408AD7F5" w14:textId="0FBC399D" w:rsidR="000E4BCC" w:rsidRPr="006E7038" w:rsidRDefault="000E4BCC" w:rsidP="000E4BCC">
      <w:pPr>
        <w:pStyle w:val="15"/>
        <w:spacing w:before="120" w:after="120" w:line="240" w:lineRule="auto"/>
        <w:ind w:leftChars="0" w:left="360"/>
        <w:jc w:val="center"/>
        <w:rPr>
          <w:b/>
          <w:sz w:val="21"/>
        </w:rPr>
      </w:pPr>
      <w:r w:rsidRPr="006E7038">
        <w:rPr>
          <w:b/>
          <w:sz w:val="21"/>
        </w:rPr>
        <w:t xml:space="preserve">Figure </w:t>
      </w:r>
      <w:r>
        <w:rPr>
          <w:b/>
          <w:sz w:val="21"/>
        </w:rPr>
        <w:t>2</w:t>
      </w:r>
      <w:r w:rsidRPr="006E7038">
        <w:rPr>
          <w:b/>
          <w:sz w:val="21"/>
        </w:rPr>
        <w:t xml:space="preserve">: </w:t>
      </w:r>
      <w:bookmarkStart w:id="10" w:name="_Hlk53511792"/>
      <w:r w:rsidRPr="006E7038">
        <w:rPr>
          <w:b/>
          <w:sz w:val="21"/>
        </w:rPr>
        <w:t>DL dominated frame structure with &gt;16 concatenated DL slots</w:t>
      </w:r>
      <w:r w:rsidR="00471D77">
        <w:rPr>
          <w:b/>
          <w:sz w:val="21"/>
        </w:rPr>
        <w:t xml:space="preserve"> in </w:t>
      </w:r>
      <w:proofErr w:type="spellStart"/>
      <w:r w:rsidR="00471D77">
        <w:rPr>
          <w:b/>
          <w:sz w:val="21"/>
        </w:rPr>
        <w:t>ATG</w:t>
      </w:r>
      <w:proofErr w:type="spellEnd"/>
      <w:r w:rsidRPr="006E7038">
        <w:rPr>
          <w:b/>
          <w:sz w:val="21"/>
        </w:rPr>
        <w:t>.</w:t>
      </w:r>
      <w:bookmarkEnd w:id="10"/>
    </w:p>
    <w:p w14:paraId="5DA0EA6D" w14:textId="516F2D7A" w:rsidR="00364519" w:rsidRPr="009222D1" w:rsidRDefault="009222D1" w:rsidP="00146358">
      <w:pPr>
        <w:spacing w:beforeLines="50" w:before="120" w:afterLines="50" w:after="120"/>
        <w:rPr>
          <w:rFonts w:ascii="Times New Roman" w:hAnsi="Times New Roman" w:cs="Times New Roman"/>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above discussion, the value range of </w:t>
      </w:r>
      <w:proofErr w:type="spellStart"/>
      <w:r>
        <w:rPr>
          <w:rFonts w:ascii="Times New Roman" w:hAnsi="Times New Roman" w:cs="Times New Roman"/>
          <w:bCs/>
          <w:iCs/>
          <w:sz w:val="20"/>
          <w:szCs w:val="20"/>
        </w:rPr>
        <w:t>K1</w:t>
      </w:r>
      <w:proofErr w:type="spellEnd"/>
      <w:r>
        <w:rPr>
          <w:rFonts w:ascii="Times New Roman" w:hAnsi="Times New Roman" w:cs="Times New Roman"/>
          <w:bCs/>
          <w:iCs/>
          <w:sz w:val="20"/>
          <w:szCs w:val="20"/>
        </w:rPr>
        <w:t xml:space="preserve"> should be extended </w:t>
      </w:r>
      <w:r>
        <w:rPr>
          <w:rFonts w:ascii="Times New Roman" w:hAnsi="Times New Roman" w:cs="Times New Roman"/>
          <w:bCs/>
          <w:sz w:val="20"/>
          <w:szCs w:val="20"/>
        </w:rPr>
        <w:t>to larger than 15, e.g., 31</w:t>
      </w:r>
      <w:r w:rsidRPr="00AA0012">
        <w:rPr>
          <w:rFonts w:ascii="Times New Roman" w:hAnsi="Times New Roman" w:cs="Times New Roman"/>
          <w:bCs/>
          <w:iCs/>
          <w:sz w:val="20"/>
          <w:szCs w:val="20"/>
        </w:rPr>
        <w:t>.</w:t>
      </w:r>
    </w:p>
    <w:p w14:paraId="289966D5" w14:textId="02A14092" w:rsidR="001B16CB" w:rsidRDefault="001B16CB" w:rsidP="001B16C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002171B5">
        <w:rPr>
          <w:rFonts w:ascii="Times New Roman" w:hAnsi="Times New Roman" w:cs="Times New Roman"/>
          <w:bCs/>
          <w:iCs/>
          <w:sz w:val="20"/>
          <w:szCs w:val="20"/>
        </w:rPr>
        <w:t>E</w:t>
      </w:r>
      <w:r w:rsidR="00E37EAE" w:rsidRPr="00E37EAE">
        <w:rPr>
          <w:rFonts w:ascii="Times New Roman" w:hAnsi="Times New Roman" w:cs="Times New Roman"/>
          <w:bCs/>
          <w:iCs/>
          <w:sz w:val="20"/>
          <w:szCs w:val="20"/>
        </w:rPr>
        <w:t xml:space="preserve">xtend the value range of </w:t>
      </w:r>
      <w:proofErr w:type="spellStart"/>
      <w:r w:rsidR="00E37EAE" w:rsidRPr="00E37EAE">
        <w:rPr>
          <w:rFonts w:ascii="Times New Roman" w:hAnsi="Times New Roman" w:cs="Times New Roman"/>
          <w:bCs/>
          <w:iCs/>
          <w:sz w:val="20"/>
          <w:szCs w:val="20"/>
        </w:rPr>
        <w:t>K1</w:t>
      </w:r>
      <w:proofErr w:type="spellEnd"/>
      <w:r w:rsidR="00E37EAE" w:rsidRPr="00E37EAE">
        <w:rPr>
          <w:rFonts w:ascii="Times New Roman" w:hAnsi="Times New Roman" w:cs="Times New Roman"/>
          <w:bCs/>
          <w:iCs/>
          <w:sz w:val="20"/>
          <w:szCs w:val="20"/>
        </w:rPr>
        <w:t xml:space="preserve"> from (</w:t>
      </w:r>
      <w:proofErr w:type="gramStart"/>
      <w:r w:rsidR="00E37EAE" w:rsidRPr="00E37EAE">
        <w:rPr>
          <w:rFonts w:ascii="Times New Roman" w:hAnsi="Times New Roman" w:cs="Times New Roman"/>
          <w:bCs/>
          <w:iCs/>
          <w:sz w:val="20"/>
          <w:szCs w:val="20"/>
        </w:rPr>
        <w:t>0..</w:t>
      </w:r>
      <w:proofErr w:type="gramEnd"/>
      <w:r w:rsidR="00E37EAE" w:rsidRPr="00E37EAE">
        <w:rPr>
          <w:rFonts w:ascii="Times New Roman" w:hAnsi="Times New Roman" w:cs="Times New Roman"/>
          <w:bCs/>
          <w:iCs/>
          <w:sz w:val="20"/>
          <w:szCs w:val="20"/>
        </w:rPr>
        <w:t xml:space="preserve">15) to (0..31), while keep the bit size of </w:t>
      </w:r>
      <w:proofErr w:type="spellStart"/>
      <w:r w:rsidR="00E37EAE" w:rsidRPr="00E37EAE">
        <w:rPr>
          <w:rFonts w:ascii="Times New Roman" w:hAnsi="Times New Roman" w:cs="Times New Roman"/>
          <w:bCs/>
          <w:iCs/>
          <w:sz w:val="20"/>
          <w:szCs w:val="20"/>
        </w:rPr>
        <w:t>PDSCH</w:t>
      </w:r>
      <w:proofErr w:type="spellEnd"/>
      <w:r w:rsidR="00E37EAE" w:rsidRPr="00E37EAE">
        <w:rPr>
          <w:rFonts w:ascii="Times New Roman" w:hAnsi="Times New Roman" w:cs="Times New Roman"/>
          <w:bCs/>
          <w:iCs/>
          <w:sz w:val="20"/>
          <w:szCs w:val="20"/>
        </w:rPr>
        <w:t>-to-</w:t>
      </w:r>
      <w:proofErr w:type="spellStart"/>
      <w:r w:rsidR="00E37EAE" w:rsidRPr="00E37EAE">
        <w:rPr>
          <w:rFonts w:ascii="Times New Roman" w:hAnsi="Times New Roman" w:cs="Times New Roman"/>
          <w:bCs/>
          <w:iCs/>
          <w:sz w:val="20"/>
          <w:szCs w:val="20"/>
        </w:rPr>
        <w:t>HARQ_feedback</w:t>
      </w:r>
      <w:proofErr w:type="spellEnd"/>
      <w:r w:rsidR="00E37EAE" w:rsidRPr="00E37EAE">
        <w:rPr>
          <w:rFonts w:ascii="Times New Roman" w:hAnsi="Times New Roman" w:cs="Times New Roman"/>
          <w:bCs/>
          <w:iCs/>
          <w:sz w:val="20"/>
          <w:szCs w:val="20"/>
        </w:rPr>
        <w:t xml:space="preserve"> timing indicator field in DCI unchanged</w:t>
      </w:r>
      <w:r w:rsidRPr="001B16CB">
        <w:rPr>
          <w:rFonts w:ascii="Times New Roman" w:hAnsi="Times New Roman" w:cs="Times New Roman"/>
          <w:bCs/>
          <w:iCs/>
          <w:sz w:val="20"/>
          <w:szCs w:val="20"/>
        </w:rPr>
        <w:t>.</w:t>
      </w:r>
    </w:p>
    <w:p w14:paraId="66DAF43E" w14:textId="77777777" w:rsidR="00146358" w:rsidRPr="009222D1" w:rsidRDefault="00146358" w:rsidP="00146358">
      <w:pPr>
        <w:spacing w:beforeLines="50" w:before="120" w:afterLines="50" w:after="120"/>
        <w:rPr>
          <w:rFonts w:ascii="Times New Roman" w:hAnsi="Times New Roman" w:cs="Times New Roman"/>
          <w:sz w:val="20"/>
          <w:szCs w:val="20"/>
        </w:rPr>
      </w:pPr>
    </w:p>
    <w:p w14:paraId="05CD5C3D" w14:textId="084ABFD5" w:rsidR="00CB0BC6" w:rsidRPr="00F03391" w:rsidRDefault="00F03391" w:rsidP="00F03391">
      <w:pPr>
        <w:pStyle w:val="1"/>
        <w:spacing w:before="120" w:after="120"/>
        <w:rPr>
          <w:rFonts w:ascii="Times New Roman" w:hAnsi="Times New Roman"/>
          <w:iCs/>
          <w:sz w:val="20"/>
          <w:szCs w:val="20"/>
        </w:rPr>
      </w:pPr>
      <w:r w:rsidRPr="00F03391">
        <w:rPr>
          <w:rFonts w:ascii="Times New Roman" w:hAnsi="Times New Roman"/>
          <w:iCs/>
          <w:sz w:val="20"/>
          <w:szCs w:val="20"/>
        </w:rPr>
        <w:t>Configured grant timing relationships</w:t>
      </w:r>
    </w:p>
    <w:p w14:paraId="5B2115CF" w14:textId="6B0F04DD" w:rsidR="009E0F01" w:rsidRPr="009E0F01" w:rsidRDefault="009E0F01" w:rsidP="009E0F01">
      <w:pPr>
        <w:pStyle w:val="2"/>
        <w:spacing w:before="120" w:after="120"/>
        <w:rPr>
          <w:bCs/>
          <w:iCs/>
          <w:sz w:val="20"/>
          <w:szCs w:val="20"/>
        </w:rPr>
      </w:pPr>
      <w:r w:rsidRPr="009E0F01">
        <w:rPr>
          <w:bCs/>
          <w:iCs/>
          <w:sz w:val="20"/>
          <w:szCs w:val="20"/>
        </w:rPr>
        <w:t>Configured grant type 2</w:t>
      </w:r>
    </w:p>
    <w:p w14:paraId="36BDA095" w14:textId="4DA37C2D" w:rsidR="00543752" w:rsidRPr="00493541" w:rsidRDefault="00493541"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meeting, </w:t>
      </w:r>
      <w:r w:rsidR="00AC535A">
        <w:rPr>
          <w:rFonts w:ascii="Times New Roman" w:hAnsi="Times New Roman" w:cs="Times New Roman"/>
          <w:sz w:val="20"/>
          <w:szCs w:val="20"/>
        </w:rPr>
        <w:t>the following working assumption was made</w:t>
      </w:r>
      <w:r w:rsidR="00D7775C">
        <w:rPr>
          <w:rFonts w:ascii="Times New Roman" w:hAnsi="Times New Roman" w:cs="Times New Roman"/>
          <w:sz w:val="20"/>
          <w:szCs w:val="20"/>
        </w:rPr>
        <w:t xml:space="preserve"> on </w:t>
      </w:r>
      <w:r w:rsidR="00135295" w:rsidRPr="00135295">
        <w:rPr>
          <w:rFonts w:ascii="Times New Roman" w:hAnsi="Times New Roman" w:cs="Times New Roman"/>
          <w:sz w:val="20"/>
          <w:szCs w:val="20"/>
        </w:rPr>
        <w:t xml:space="preserve">timing relationships </w:t>
      </w:r>
      <w:r w:rsidR="00135295">
        <w:rPr>
          <w:rFonts w:ascii="Times New Roman" w:hAnsi="Times New Roman" w:cs="Times New Roman"/>
          <w:sz w:val="20"/>
          <w:szCs w:val="20"/>
        </w:rPr>
        <w:t>for c</w:t>
      </w:r>
      <w:r w:rsidR="00135295" w:rsidRPr="00135295">
        <w:rPr>
          <w:rFonts w:ascii="Times New Roman" w:hAnsi="Times New Roman" w:cs="Times New Roman"/>
          <w:sz w:val="20"/>
          <w:szCs w:val="20"/>
        </w:rPr>
        <w:t>onfigured grant type 2</w:t>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114C58" w14:paraId="7E4AD430" w14:textId="77777777" w:rsidTr="00114C58">
        <w:tc>
          <w:tcPr>
            <w:tcW w:w="9962" w:type="dxa"/>
          </w:tcPr>
          <w:p w14:paraId="17BB21C9" w14:textId="77777777" w:rsidR="00114C58" w:rsidRDefault="00114C58" w:rsidP="00114C58">
            <w:pPr>
              <w:rPr>
                <w:lang w:eastAsia="x-none"/>
              </w:rPr>
            </w:pPr>
            <w:r>
              <w:rPr>
                <w:highlight w:val="darkGray"/>
                <w:lang w:eastAsia="x-none"/>
              </w:rPr>
              <w:t>Working Assumption:</w:t>
            </w:r>
          </w:p>
          <w:p w14:paraId="44FB7881" w14:textId="40E9E15B" w:rsidR="00114C58" w:rsidRDefault="00114C58" w:rsidP="00114C58">
            <w:pPr>
              <w:rPr>
                <w:bCs/>
                <w:iCs/>
              </w:rPr>
            </w:pPr>
            <w:proofErr w:type="spellStart"/>
            <w:r>
              <w:rPr>
                <w:lang w:eastAsia="x-none"/>
              </w:rPr>
              <w:t>K_offset</w:t>
            </w:r>
            <w:proofErr w:type="spellEnd"/>
            <w:r>
              <w:rPr>
                <w:lang w:eastAsia="x-none"/>
              </w:rPr>
              <w:t xml:space="preserve"> can be applied to indicate the first transmission opportunity of </w:t>
            </w:r>
            <w:proofErr w:type="spellStart"/>
            <w:r>
              <w:rPr>
                <w:lang w:eastAsia="x-none"/>
              </w:rPr>
              <w:t>PUSCH</w:t>
            </w:r>
            <w:proofErr w:type="spellEnd"/>
            <w:r>
              <w:rPr>
                <w:lang w:eastAsia="x-none"/>
              </w:rPr>
              <w:t xml:space="preserve"> in Configured Grant Type 2 in the same </w:t>
            </w:r>
            <w:r>
              <w:rPr>
                <w:lang w:eastAsia="x-none"/>
              </w:rPr>
              <w:lastRenderedPageBreak/>
              <w:t xml:space="preserve">way as </w:t>
            </w:r>
            <w:proofErr w:type="spellStart"/>
            <w:r>
              <w:rPr>
                <w:lang w:eastAsia="x-none"/>
              </w:rPr>
              <w:t>K_offset</w:t>
            </w:r>
            <w:proofErr w:type="spellEnd"/>
            <w:r>
              <w:rPr>
                <w:lang w:eastAsia="x-none"/>
              </w:rPr>
              <w:t xml:space="preserve"> is applied to the transmission timing of DCI scheduled </w:t>
            </w:r>
            <w:proofErr w:type="spellStart"/>
            <w:r>
              <w:rPr>
                <w:lang w:eastAsia="x-none"/>
              </w:rPr>
              <w:t>PUSCH</w:t>
            </w:r>
            <w:proofErr w:type="spellEnd"/>
            <w:r>
              <w:rPr>
                <w:lang w:eastAsia="x-none"/>
              </w:rPr>
              <w:t>.</w:t>
            </w:r>
          </w:p>
        </w:tc>
      </w:tr>
    </w:tbl>
    <w:p w14:paraId="016A7948" w14:textId="1D4B9D2B" w:rsidR="00073AF8" w:rsidRDefault="00DD1F0F"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lastRenderedPageBreak/>
        <w:t xml:space="preserve">For </w:t>
      </w:r>
      <w:r>
        <w:rPr>
          <w:rFonts w:ascii="Times New Roman" w:hAnsi="Times New Roman" w:cs="Times New Roman"/>
          <w:sz w:val="20"/>
          <w:szCs w:val="20"/>
        </w:rPr>
        <w:t>c</w:t>
      </w:r>
      <w:r w:rsidRPr="00135295">
        <w:rPr>
          <w:rFonts w:ascii="Times New Roman" w:hAnsi="Times New Roman" w:cs="Times New Roman"/>
          <w:sz w:val="20"/>
          <w:szCs w:val="20"/>
        </w:rPr>
        <w:t>onfigured grant type 2</w:t>
      </w:r>
      <w:r>
        <w:rPr>
          <w:rFonts w:ascii="Times New Roman" w:hAnsi="Times New Roman" w:cs="Times New Roman"/>
          <w:sz w:val="20"/>
          <w:szCs w:val="20"/>
        </w:rPr>
        <w:t xml:space="preserve">, </w:t>
      </w:r>
      <w:r w:rsidR="00C674E7">
        <w:rPr>
          <w:rFonts w:ascii="Times New Roman" w:hAnsi="Times New Roman" w:cs="Times New Roman"/>
          <w:sz w:val="20"/>
          <w:szCs w:val="20"/>
        </w:rPr>
        <w:t xml:space="preserve">the </w:t>
      </w:r>
      <w:r w:rsidR="00073AF8" w:rsidRPr="00073AF8">
        <w:rPr>
          <w:rFonts w:ascii="Times New Roman" w:hAnsi="Times New Roman" w:cs="Times New Roman"/>
          <w:bCs/>
          <w:iCs/>
          <w:sz w:val="20"/>
          <w:szCs w:val="20"/>
        </w:rPr>
        <w:t>periodic</w:t>
      </w:r>
      <w:r w:rsidR="00073AF8">
        <w:rPr>
          <w:rFonts w:ascii="Times New Roman" w:hAnsi="Times New Roman" w:cs="Times New Roman"/>
          <w:bCs/>
          <w:iCs/>
          <w:sz w:val="20"/>
          <w:szCs w:val="20"/>
        </w:rPr>
        <w:t xml:space="preserve">al </w:t>
      </w:r>
      <w:r w:rsidR="004E674E" w:rsidRPr="00E25B0F">
        <w:rPr>
          <w:rFonts w:ascii="Times New Roman" w:hAnsi="Times New Roman" w:cs="Times New Roman"/>
          <w:bCs/>
          <w:iCs/>
          <w:sz w:val="20"/>
          <w:szCs w:val="20"/>
        </w:rPr>
        <w:t>CG resource</w:t>
      </w:r>
      <w:r w:rsidR="00C674E7">
        <w:rPr>
          <w:rFonts w:ascii="Times New Roman" w:hAnsi="Times New Roman" w:cs="Times New Roman"/>
          <w:bCs/>
          <w:iCs/>
          <w:sz w:val="20"/>
          <w:szCs w:val="20"/>
        </w:rPr>
        <w:t>s</w:t>
      </w:r>
      <w:r w:rsidR="004E674E">
        <w:rPr>
          <w:rFonts w:ascii="Times New Roman" w:hAnsi="Times New Roman" w:cs="Times New Roman"/>
          <w:bCs/>
          <w:iCs/>
          <w:sz w:val="20"/>
          <w:szCs w:val="20"/>
        </w:rPr>
        <w:t xml:space="preserve"> </w:t>
      </w:r>
      <w:r w:rsidR="00C674E7">
        <w:rPr>
          <w:rFonts w:ascii="Times New Roman" w:hAnsi="Times New Roman" w:cs="Times New Roman"/>
          <w:bCs/>
          <w:iCs/>
          <w:sz w:val="20"/>
          <w:szCs w:val="20"/>
        </w:rPr>
        <w:t>are</w:t>
      </w:r>
      <w:r w:rsidR="004E674E">
        <w:rPr>
          <w:rFonts w:ascii="Times New Roman" w:hAnsi="Times New Roman" w:cs="Times New Roman"/>
          <w:bCs/>
          <w:iCs/>
          <w:sz w:val="20"/>
          <w:szCs w:val="20"/>
        </w:rPr>
        <w:t xml:space="preserve"> configured via </w:t>
      </w:r>
      <w:proofErr w:type="spellStart"/>
      <w:r w:rsidR="004E674E">
        <w:rPr>
          <w:rFonts w:ascii="Times New Roman" w:hAnsi="Times New Roman" w:cs="Times New Roman"/>
          <w:bCs/>
          <w:iCs/>
          <w:sz w:val="20"/>
          <w:szCs w:val="20"/>
        </w:rPr>
        <w:t>RRC</w:t>
      </w:r>
      <w:proofErr w:type="spellEnd"/>
      <w:r w:rsidR="004E674E">
        <w:rPr>
          <w:rFonts w:ascii="Times New Roman" w:hAnsi="Times New Roman" w:cs="Times New Roman"/>
          <w:bCs/>
          <w:iCs/>
          <w:sz w:val="20"/>
          <w:szCs w:val="20"/>
        </w:rPr>
        <w:t xml:space="preserve">, but </w:t>
      </w:r>
      <w:r w:rsidR="00C674E7">
        <w:rPr>
          <w:rFonts w:ascii="Times New Roman" w:hAnsi="Times New Roman" w:cs="Times New Roman"/>
          <w:bCs/>
          <w:iCs/>
          <w:sz w:val="20"/>
          <w:szCs w:val="20"/>
        </w:rPr>
        <w:t xml:space="preserve">the </w:t>
      </w:r>
      <w:r w:rsidR="00C674E7" w:rsidRPr="00C674E7">
        <w:rPr>
          <w:rFonts w:ascii="Times New Roman" w:hAnsi="Times New Roman" w:cs="Times New Roman"/>
          <w:bCs/>
          <w:iCs/>
          <w:sz w:val="20"/>
          <w:szCs w:val="20"/>
        </w:rPr>
        <w:t xml:space="preserve">first transmission opportunity of </w:t>
      </w:r>
      <w:proofErr w:type="spellStart"/>
      <w:r w:rsidR="00C674E7" w:rsidRPr="00C674E7">
        <w:rPr>
          <w:rFonts w:ascii="Times New Roman" w:hAnsi="Times New Roman" w:cs="Times New Roman"/>
          <w:bCs/>
          <w:iCs/>
          <w:sz w:val="20"/>
          <w:szCs w:val="20"/>
        </w:rPr>
        <w:t>PUSCH</w:t>
      </w:r>
      <w:proofErr w:type="spellEnd"/>
      <w:r w:rsidR="00C674E7">
        <w:rPr>
          <w:rFonts w:ascii="Times New Roman" w:hAnsi="Times New Roman" w:cs="Times New Roman"/>
          <w:bCs/>
          <w:iCs/>
          <w:sz w:val="20"/>
          <w:szCs w:val="20"/>
        </w:rPr>
        <w:t xml:space="preserve"> </w:t>
      </w:r>
      <w:r w:rsidR="00C674E7" w:rsidRPr="00C674E7">
        <w:rPr>
          <w:rFonts w:ascii="Times New Roman" w:hAnsi="Times New Roman" w:cs="Times New Roman"/>
          <w:bCs/>
          <w:iCs/>
          <w:sz w:val="20"/>
          <w:szCs w:val="20"/>
        </w:rPr>
        <w:t xml:space="preserve">is </w:t>
      </w:r>
      <w:r w:rsidR="00C674E7" w:rsidRPr="00E25B0F">
        <w:rPr>
          <w:rFonts w:ascii="Times New Roman" w:hAnsi="Times New Roman" w:cs="Times New Roman"/>
          <w:bCs/>
          <w:iCs/>
          <w:sz w:val="20"/>
          <w:szCs w:val="20"/>
        </w:rPr>
        <w:t xml:space="preserve">scheduled </w:t>
      </w:r>
      <w:r w:rsidR="00C674E7">
        <w:rPr>
          <w:rFonts w:ascii="Times New Roman" w:hAnsi="Times New Roman" w:cs="Times New Roman"/>
          <w:bCs/>
          <w:iCs/>
          <w:sz w:val="20"/>
          <w:szCs w:val="20"/>
        </w:rPr>
        <w:t>by</w:t>
      </w:r>
      <w:r w:rsidR="00C674E7" w:rsidRPr="00C674E7">
        <w:rPr>
          <w:rFonts w:ascii="Times New Roman" w:hAnsi="Times New Roman" w:cs="Times New Roman"/>
          <w:bCs/>
          <w:iCs/>
          <w:sz w:val="20"/>
          <w:szCs w:val="20"/>
        </w:rPr>
        <w:t xml:space="preserve"> DCI</w:t>
      </w:r>
      <w:r w:rsidR="00C674E7" w:rsidRPr="00E25B0F">
        <w:rPr>
          <w:rFonts w:ascii="Times New Roman" w:hAnsi="Times New Roman" w:cs="Times New Roman"/>
          <w:bCs/>
          <w:iCs/>
          <w:sz w:val="20"/>
          <w:szCs w:val="20"/>
        </w:rPr>
        <w:t xml:space="preserve"> for activation</w:t>
      </w:r>
      <w:r w:rsidR="00C674E7">
        <w:rPr>
          <w:rFonts w:ascii="Times New Roman" w:hAnsi="Times New Roman" w:cs="Times New Roman"/>
          <w:bCs/>
          <w:iCs/>
          <w:sz w:val="20"/>
          <w:szCs w:val="20"/>
        </w:rPr>
        <w:t>.</w:t>
      </w:r>
      <w:r w:rsidR="006375B2">
        <w:rPr>
          <w:rFonts w:ascii="Times New Roman" w:hAnsi="Times New Roman" w:cs="Times New Roman"/>
          <w:bCs/>
          <w:iCs/>
          <w:sz w:val="20"/>
          <w:szCs w:val="20"/>
        </w:rPr>
        <w:t xml:space="preserve"> </w:t>
      </w:r>
      <w:proofErr w:type="gramStart"/>
      <w:r w:rsidR="006375B2">
        <w:rPr>
          <w:rFonts w:ascii="Times New Roman" w:hAnsi="Times New Roman" w:cs="Times New Roman"/>
          <w:bCs/>
          <w:iCs/>
          <w:sz w:val="20"/>
          <w:szCs w:val="20"/>
        </w:rPr>
        <w:t>So</w:t>
      </w:r>
      <w:proofErr w:type="gramEnd"/>
      <w:r w:rsidR="006375B2">
        <w:rPr>
          <w:rFonts w:ascii="Times New Roman" w:hAnsi="Times New Roman" w:cs="Times New Roman"/>
          <w:bCs/>
          <w:iCs/>
          <w:sz w:val="20"/>
          <w:szCs w:val="20"/>
        </w:rPr>
        <w:t xml:space="preserve"> </w:t>
      </w:r>
      <w:proofErr w:type="spellStart"/>
      <w:r w:rsidR="00BA73DC" w:rsidRPr="00073AF8">
        <w:rPr>
          <w:rFonts w:ascii="Times New Roman" w:hAnsi="Times New Roman" w:cs="Times New Roman"/>
          <w:bCs/>
          <w:iCs/>
          <w:sz w:val="20"/>
          <w:szCs w:val="20"/>
        </w:rPr>
        <w:t>K_offset</w:t>
      </w:r>
      <w:proofErr w:type="spellEnd"/>
      <w:r w:rsidR="00BA73DC">
        <w:rPr>
          <w:rFonts w:ascii="Times New Roman" w:hAnsi="Times New Roman" w:cs="Times New Roman"/>
          <w:bCs/>
          <w:iCs/>
          <w:sz w:val="20"/>
          <w:szCs w:val="20"/>
        </w:rPr>
        <w:t xml:space="preserve"> </w:t>
      </w:r>
      <w:r w:rsidR="00915B66">
        <w:rPr>
          <w:rFonts w:ascii="Times New Roman" w:hAnsi="Times New Roman" w:cs="Times New Roman"/>
          <w:bCs/>
          <w:iCs/>
          <w:sz w:val="20"/>
          <w:szCs w:val="20"/>
        </w:rPr>
        <w:t>is needed for c</w:t>
      </w:r>
      <w:r w:rsidR="00915B66" w:rsidRPr="00915B66">
        <w:rPr>
          <w:rFonts w:ascii="Times New Roman" w:hAnsi="Times New Roman" w:cs="Times New Roman"/>
          <w:bCs/>
          <w:iCs/>
          <w:sz w:val="20"/>
          <w:szCs w:val="20"/>
        </w:rPr>
        <w:t xml:space="preserve">onfigured </w:t>
      </w:r>
      <w:r w:rsidR="00915B66">
        <w:rPr>
          <w:rFonts w:ascii="Times New Roman" w:hAnsi="Times New Roman" w:cs="Times New Roman"/>
          <w:bCs/>
          <w:iCs/>
          <w:sz w:val="20"/>
          <w:szCs w:val="20"/>
        </w:rPr>
        <w:t>g</w:t>
      </w:r>
      <w:r w:rsidR="00915B66" w:rsidRPr="00915B66">
        <w:rPr>
          <w:rFonts w:ascii="Times New Roman" w:hAnsi="Times New Roman" w:cs="Times New Roman"/>
          <w:bCs/>
          <w:iCs/>
          <w:sz w:val="20"/>
          <w:szCs w:val="20"/>
        </w:rPr>
        <w:t xml:space="preserve">rant </w:t>
      </w:r>
      <w:r w:rsidR="00915B66">
        <w:rPr>
          <w:rFonts w:ascii="Times New Roman" w:hAnsi="Times New Roman" w:cs="Times New Roman"/>
          <w:bCs/>
          <w:iCs/>
          <w:sz w:val="20"/>
          <w:szCs w:val="20"/>
        </w:rPr>
        <w:t>t</w:t>
      </w:r>
      <w:r w:rsidR="00915B66" w:rsidRPr="00915B66">
        <w:rPr>
          <w:rFonts w:ascii="Times New Roman" w:hAnsi="Times New Roman" w:cs="Times New Roman"/>
          <w:bCs/>
          <w:iCs/>
          <w:sz w:val="20"/>
          <w:szCs w:val="20"/>
        </w:rPr>
        <w:t>ype 2</w:t>
      </w:r>
      <w:r w:rsidR="00915B66">
        <w:rPr>
          <w:rFonts w:ascii="Times New Roman" w:hAnsi="Times New Roman" w:cs="Times New Roman"/>
          <w:bCs/>
          <w:iCs/>
          <w:sz w:val="20"/>
          <w:szCs w:val="20"/>
        </w:rPr>
        <w:t xml:space="preserve"> and it can be used </w:t>
      </w:r>
      <w:r w:rsidR="00915B66" w:rsidRPr="00073AF8">
        <w:rPr>
          <w:rFonts w:ascii="Times New Roman" w:hAnsi="Times New Roman" w:cs="Times New Roman"/>
          <w:bCs/>
          <w:iCs/>
          <w:sz w:val="20"/>
          <w:szCs w:val="20"/>
        </w:rPr>
        <w:t xml:space="preserve">in the same way as </w:t>
      </w:r>
      <w:proofErr w:type="spellStart"/>
      <w:r w:rsidR="00915B66" w:rsidRPr="00073AF8">
        <w:rPr>
          <w:rFonts w:ascii="Times New Roman" w:hAnsi="Times New Roman" w:cs="Times New Roman"/>
          <w:bCs/>
          <w:iCs/>
          <w:sz w:val="20"/>
          <w:szCs w:val="20"/>
        </w:rPr>
        <w:t>K_offset</w:t>
      </w:r>
      <w:proofErr w:type="spellEnd"/>
      <w:r w:rsidR="00915B66" w:rsidRPr="00073AF8">
        <w:rPr>
          <w:rFonts w:ascii="Times New Roman" w:hAnsi="Times New Roman" w:cs="Times New Roman"/>
          <w:bCs/>
          <w:iCs/>
          <w:sz w:val="20"/>
          <w:szCs w:val="20"/>
        </w:rPr>
        <w:t xml:space="preserve"> applied to the transmission timing of DCI scheduled </w:t>
      </w:r>
      <w:proofErr w:type="spellStart"/>
      <w:r w:rsidR="00915B66" w:rsidRPr="00073AF8">
        <w:rPr>
          <w:rFonts w:ascii="Times New Roman" w:hAnsi="Times New Roman" w:cs="Times New Roman"/>
          <w:bCs/>
          <w:iCs/>
          <w:sz w:val="20"/>
          <w:szCs w:val="20"/>
        </w:rPr>
        <w:t>PUSCH</w:t>
      </w:r>
      <w:proofErr w:type="spellEnd"/>
      <w:r w:rsidR="00915B66" w:rsidRPr="00073AF8">
        <w:rPr>
          <w:rFonts w:ascii="Times New Roman" w:hAnsi="Times New Roman" w:cs="Times New Roman"/>
          <w:bCs/>
          <w:iCs/>
          <w:sz w:val="20"/>
          <w:szCs w:val="20"/>
        </w:rPr>
        <w:t>.</w:t>
      </w:r>
    </w:p>
    <w:p w14:paraId="78D9410D" w14:textId="441F6454" w:rsidR="00915B66" w:rsidRDefault="00915B66"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Therefore, </w:t>
      </w:r>
      <w:r w:rsidR="00E6058E">
        <w:rPr>
          <w:rFonts w:ascii="Times New Roman" w:hAnsi="Times New Roman" w:cs="Times New Roman"/>
          <w:bCs/>
          <w:iCs/>
          <w:sz w:val="20"/>
          <w:szCs w:val="20"/>
        </w:rPr>
        <w:t>it is suggested to conform the working assumption</w:t>
      </w:r>
      <w:r w:rsidR="00D637F9">
        <w:rPr>
          <w:rFonts w:ascii="Times New Roman" w:hAnsi="Times New Roman" w:cs="Times New Roman"/>
          <w:bCs/>
          <w:iCs/>
          <w:sz w:val="20"/>
          <w:szCs w:val="20"/>
        </w:rPr>
        <w:t xml:space="preserve"> made</w:t>
      </w:r>
      <w:r w:rsidR="00E6058E">
        <w:rPr>
          <w:rFonts w:ascii="Times New Roman" w:hAnsi="Times New Roman" w:cs="Times New Roman"/>
          <w:bCs/>
          <w:iCs/>
          <w:sz w:val="20"/>
          <w:szCs w:val="20"/>
        </w:rPr>
        <w:t xml:space="preserve"> in the last </w:t>
      </w:r>
      <w:proofErr w:type="spellStart"/>
      <w:r w:rsidR="009B6528">
        <w:rPr>
          <w:rFonts w:ascii="Times New Roman" w:hAnsi="Times New Roman" w:cs="Times New Roman"/>
          <w:bCs/>
          <w:iCs/>
          <w:sz w:val="20"/>
          <w:szCs w:val="20"/>
        </w:rPr>
        <w:t>RAN1</w:t>
      </w:r>
      <w:proofErr w:type="spellEnd"/>
      <w:r w:rsidR="009B6528">
        <w:rPr>
          <w:rFonts w:ascii="Times New Roman" w:hAnsi="Times New Roman" w:cs="Times New Roman"/>
          <w:bCs/>
          <w:iCs/>
          <w:sz w:val="20"/>
          <w:szCs w:val="20"/>
        </w:rPr>
        <w:t xml:space="preserve"> </w:t>
      </w:r>
      <w:r w:rsidR="00E6058E">
        <w:rPr>
          <w:rFonts w:ascii="Times New Roman" w:hAnsi="Times New Roman" w:cs="Times New Roman"/>
          <w:bCs/>
          <w:iCs/>
          <w:sz w:val="20"/>
          <w:szCs w:val="20"/>
        </w:rPr>
        <w:t>meeting.</w:t>
      </w:r>
    </w:p>
    <w:p w14:paraId="0A64D28D" w14:textId="0647927B" w:rsidR="009B6528" w:rsidRDefault="006F1FF3"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00513712">
        <w:rPr>
          <w:rFonts w:ascii="Times New Roman" w:hAnsi="Times New Roman" w:cs="Times New Roman"/>
          <w:bCs/>
          <w:iCs/>
          <w:sz w:val="20"/>
          <w:szCs w:val="20"/>
        </w:rPr>
        <w:t>For c</w:t>
      </w:r>
      <w:r w:rsidR="00513712" w:rsidRPr="00915B66">
        <w:rPr>
          <w:rFonts w:ascii="Times New Roman" w:hAnsi="Times New Roman" w:cs="Times New Roman"/>
          <w:bCs/>
          <w:iCs/>
          <w:sz w:val="20"/>
          <w:szCs w:val="20"/>
        </w:rPr>
        <w:t xml:space="preserve">onfigured </w:t>
      </w:r>
      <w:r w:rsidR="00513712">
        <w:rPr>
          <w:rFonts w:ascii="Times New Roman" w:hAnsi="Times New Roman" w:cs="Times New Roman"/>
          <w:bCs/>
          <w:iCs/>
          <w:sz w:val="20"/>
          <w:szCs w:val="20"/>
        </w:rPr>
        <w:t>g</w:t>
      </w:r>
      <w:r w:rsidR="00513712" w:rsidRPr="00915B66">
        <w:rPr>
          <w:rFonts w:ascii="Times New Roman" w:hAnsi="Times New Roman" w:cs="Times New Roman"/>
          <w:bCs/>
          <w:iCs/>
          <w:sz w:val="20"/>
          <w:szCs w:val="20"/>
        </w:rPr>
        <w:t xml:space="preserve">rant </w:t>
      </w:r>
      <w:r w:rsidR="00513712">
        <w:rPr>
          <w:rFonts w:ascii="Times New Roman" w:hAnsi="Times New Roman" w:cs="Times New Roman"/>
          <w:bCs/>
          <w:iCs/>
          <w:sz w:val="20"/>
          <w:szCs w:val="20"/>
        </w:rPr>
        <w:t>t</w:t>
      </w:r>
      <w:r w:rsidR="00513712" w:rsidRPr="00915B66">
        <w:rPr>
          <w:rFonts w:ascii="Times New Roman" w:hAnsi="Times New Roman" w:cs="Times New Roman"/>
          <w:bCs/>
          <w:iCs/>
          <w:sz w:val="20"/>
          <w:szCs w:val="20"/>
        </w:rPr>
        <w:t>ype 2</w:t>
      </w:r>
      <w:r w:rsidR="00513712">
        <w:rPr>
          <w:rFonts w:ascii="Times New Roman" w:hAnsi="Times New Roman" w:cs="Times New Roman"/>
          <w:bCs/>
          <w:iCs/>
          <w:sz w:val="20"/>
          <w:szCs w:val="20"/>
        </w:rPr>
        <w:t xml:space="preserve">, </w:t>
      </w:r>
      <w:r w:rsidR="00652F58" w:rsidRPr="004B59DF">
        <w:rPr>
          <w:rFonts w:ascii="Times New Roman" w:hAnsi="Times New Roman" w:cs="Times New Roman"/>
          <w:bCs/>
          <w:iCs/>
          <w:sz w:val="20"/>
          <w:szCs w:val="20"/>
        </w:rPr>
        <w:t xml:space="preserve">conform </w:t>
      </w:r>
      <w:r w:rsidR="00652F58">
        <w:rPr>
          <w:rFonts w:ascii="Times New Roman" w:hAnsi="Times New Roman" w:cs="Times New Roman"/>
          <w:bCs/>
          <w:iCs/>
          <w:sz w:val="20"/>
          <w:szCs w:val="20"/>
        </w:rPr>
        <w:t>the working assumption made</w:t>
      </w:r>
      <w:r w:rsidR="00652F58" w:rsidRPr="004B59DF">
        <w:rPr>
          <w:rFonts w:ascii="Times New Roman" w:hAnsi="Times New Roman" w:cs="Times New Roman"/>
          <w:bCs/>
          <w:iCs/>
          <w:sz w:val="20"/>
          <w:szCs w:val="20"/>
        </w:rPr>
        <w:t xml:space="preserve"> in </w:t>
      </w:r>
      <w:r w:rsidR="00652F58">
        <w:rPr>
          <w:rFonts w:ascii="Times New Roman" w:hAnsi="Times New Roman" w:cs="Times New Roman"/>
          <w:bCs/>
          <w:iCs/>
          <w:sz w:val="20"/>
          <w:szCs w:val="20"/>
        </w:rPr>
        <w:t xml:space="preserve">the </w:t>
      </w:r>
      <w:r w:rsidR="00652F58" w:rsidRPr="004B59DF">
        <w:rPr>
          <w:rFonts w:ascii="Times New Roman" w:hAnsi="Times New Roman" w:cs="Times New Roman"/>
          <w:bCs/>
          <w:iCs/>
          <w:sz w:val="20"/>
          <w:szCs w:val="20"/>
        </w:rPr>
        <w:t xml:space="preserve">last </w:t>
      </w:r>
      <w:proofErr w:type="spellStart"/>
      <w:r w:rsidR="00652F58">
        <w:rPr>
          <w:rFonts w:ascii="Times New Roman" w:hAnsi="Times New Roman" w:cs="Times New Roman"/>
          <w:bCs/>
          <w:iCs/>
          <w:sz w:val="20"/>
          <w:szCs w:val="20"/>
        </w:rPr>
        <w:t>RAN1</w:t>
      </w:r>
      <w:proofErr w:type="spellEnd"/>
      <w:r w:rsidR="00652F58">
        <w:rPr>
          <w:rFonts w:ascii="Times New Roman" w:hAnsi="Times New Roman" w:cs="Times New Roman"/>
          <w:bCs/>
          <w:iCs/>
          <w:sz w:val="20"/>
          <w:szCs w:val="20"/>
        </w:rPr>
        <w:t xml:space="preserve"> </w:t>
      </w:r>
      <w:r w:rsidR="00652F58" w:rsidRPr="004B59DF">
        <w:rPr>
          <w:rFonts w:ascii="Times New Roman" w:hAnsi="Times New Roman" w:cs="Times New Roman"/>
          <w:bCs/>
          <w:iCs/>
          <w:sz w:val="20"/>
          <w:szCs w:val="20"/>
        </w:rPr>
        <w:t>meeting</w:t>
      </w:r>
      <w:r w:rsidR="00087549">
        <w:rPr>
          <w:rFonts w:ascii="Times New Roman" w:hAnsi="Times New Roman" w:cs="Times New Roman"/>
          <w:bCs/>
          <w:iCs/>
          <w:sz w:val="20"/>
          <w:szCs w:val="20"/>
        </w:rPr>
        <w:t>.</w:t>
      </w:r>
    </w:p>
    <w:p w14:paraId="2530D4B7" w14:textId="475263F5" w:rsidR="00087549" w:rsidRPr="00087549" w:rsidRDefault="00087549" w:rsidP="009E0F01">
      <w:pPr>
        <w:pStyle w:val="aff3"/>
        <w:numPr>
          <w:ilvl w:val="0"/>
          <w:numId w:val="11"/>
        </w:numPr>
        <w:spacing w:before="120" w:after="120"/>
        <w:ind w:firstLineChars="0"/>
        <w:rPr>
          <w:rFonts w:cs="Times New Roman"/>
          <w:sz w:val="20"/>
          <w:szCs w:val="20"/>
        </w:rPr>
      </w:pPr>
      <w:proofErr w:type="spellStart"/>
      <w:r w:rsidRPr="00087549">
        <w:rPr>
          <w:rFonts w:cs="Times New Roman"/>
          <w:bCs/>
          <w:iCs/>
          <w:sz w:val="20"/>
          <w:szCs w:val="20"/>
        </w:rPr>
        <w:t>K_offset</w:t>
      </w:r>
      <w:proofErr w:type="spellEnd"/>
      <w:r w:rsidRPr="00087549">
        <w:rPr>
          <w:rFonts w:cs="Times New Roman"/>
          <w:bCs/>
          <w:iCs/>
          <w:sz w:val="20"/>
          <w:szCs w:val="20"/>
        </w:rPr>
        <w:t xml:space="preserve"> can be applied to indicate the first transmission opportunity of </w:t>
      </w:r>
      <w:proofErr w:type="spellStart"/>
      <w:r w:rsidRPr="00087549">
        <w:rPr>
          <w:rFonts w:cs="Times New Roman"/>
          <w:bCs/>
          <w:iCs/>
          <w:sz w:val="20"/>
          <w:szCs w:val="20"/>
        </w:rPr>
        <w:t>PUSCH</w:t>
      </w:r>
      <w:proofErr w:type="spellEnd"/>
      <w:r w:rsidRPr="00087549">
        <w:rPr>
          <w:rFonts w:cs="Times New Roman"/>
          <w:bCs/>
          <w:iCs/>
          <w:sz w:val="20"/>
          <w:szCs w:val="20"/>
        </w:rPr>
        <w:t xml:space="preserve"> in Configured Grant Type 2 in the same way as </w:t>
      </w:r>
      <w:proofErr w:type="spellStart"/>
      <w:r w:rsidRPr="00087549">
        <w:rPr>
          <w:rFonts w:cs="Times New Roman"/>
          <w:bCs/>
          <w:iCs/>
          <w:sz w:val="20"/>
          <w:szCs w:val="20"/>
        </w:rPr>
        <w:t>K_offset</w:t>
      </w:r>
      <w:proofErr w:type="spellEnd"/>
      <w:r w:rsidRPr="00087549">
        <w:rPr>
          <w:rFonts w:cs="Times New Roman"/>
          <w:bCs/>
          <w:iCs/>
          <w:sz w:val="20"/>
          <w:szCs w:val="20"/>
        </w:rPr>
        <w:t xml:space="preserve"> is applied to the transmission timing of DCI scheduled </w:t>
      </w:r>
      <w:proofErr w:type="spellStart"/>
      <w:r w:rsidRPr="00087549">
        <w:rPr>
          <w:rFonts w:cs="Times New Roman"/>
          <w:bCs/>
          <w:iCs/>
          <w:sz w:val="20"/>
          <w:szCs w:val="20"/>
        </w:rPr>
        <w:t>PUSCH</w:t>
      </w:r>
      <w:proofErr w:type="spellEnd"/>
      <w:r w:rsidRPr="00087549">
        <w:rPr>
          <w:rFonts w:cs="Times New Roman"/>
          <w:bCs/>
          <w:iCs/>
          <w:sz w:val="20"/>
          <w:szCs w:val="20"/>
        </w:rPr>
        <w:t>.</w:t>
      </w:r>
    </w:p>
    <w:p w14:paraId="1AFB3B38" w14:textId="780316E5" w:rsidR="00DD0DD0" w:rsidRDefault="00DD0DD0" w:rsidP="00A54621">
      <w:pPr>
        <w:spacing w:beforeLines="50" w:before="120" w:afterLines="50" w:after="120"/>
        <w:rPr>
          <w:rFonts w:ascii="Times New Roman" w:hAnsi="Times New Roman" w:cs="Times New Roman"/>
          <w:bCs/>
          <w:iCs/>
          <w:sz w:val="20"/>
          <w:szCs w:val="20"/>
        </w:rPr>
      </w:pPr>
    </w:p>
    <w:p w14:paraId="7DDD5428" w14:textId="715BD710" w:rsidR="004B67CE" w:rsidRPr="00F03391" w:rsidRDefault="004B67CE" w:rsidP="004B67CE">
      <w:pPr>
        <w:pStyle w:val="1"/>
        <w:spacing w:before="120" w:after="120"/>
        <w:rPr>
          <w:rFonts w:ascii="Times New Roman" w:hAnsi="Times New Roman"/>
          <w:iCs/>
          <w:sz w:val="20"/>
          <w:szCs w:val="20"/>
        </w:rPr>
      </w:pPr>
      <w:r w:rsidRPr="004B67CE">
        <w:rPr>
          <w:rFonts w:ascii="Times New Roman" w:hAnsi="Times New Roman"/>
          <w:iCs/>
          <w:sz w:val="20"/>
          <w:szCs w:val="20"/>
        </w:rPr>
        <w:t>2-Step RACH timing relationships</w:t>
      </w:r>
    </w:p>
    <w:p w14:paraId="29923D7D" w14:textId="451965B1" w:rsidR="004B67CE" w:rsidRDefault="004B67CE" w:rsidP="004B67CE">
      <w:pPr>
        <w:pStyle w:val="2"/>
        <w:spacing w:before="120" w:after="120"/>
        <w:rPr>
          <w:bCs/>
          <w:iCs/>
          <w:sz w:val="20"/>
          <w:szCs w:val="20"/>
        </w:rPr>
      </w:pPr>
      <w:bookmarkStart w:id="11" w:name="_Hlk61022217"/>
      <w:r w:rsidRPr="004B67CE">
        <w:rPr>
          <w:bCs/>
          <w:iCs/>
          <w:sz w:val="20"/>
          <w:szCs w:val="20"/>
        </w:rPr>
        <w:t xml:space="preserve">Start of </w:t>
      </w:r>
      <w:proofErr w:type="spellStart"/>
      <w:r w:rsidRPr="004B67CE">
        <w:rPr>
          <w:bCs/>
          <w:iCs/>
          <w:sz w:val="20"/>
          <w:szCs w:val="20"/>
        </w:rPr>
        <w:t>Msg2</w:t>
      </w:r>
      <w:proofErr w:type="spellEnd"/>
      <w:r w:rsidRPr="004B67CE">
        <w:rPr>
          <w:bCs/>
          <w:iCs/>
          <w:sz w:val="20"/>
          <w:szCs w:val="20"/>
        </w:rPr>
        <w:t>/</w:t>
      </w:r>
      <w:proofErr w:type="spellStart"/>
      <w:r w:rsidRPr="004B67CE">
        <w:rPr>
          <w:bCs/>
          <w:iCs/>
          <w:sz w:val="20"/>
          <w:szCs w:val="20"/>
        </w:rPr>
        <w:t>MsgB</w:t>
      </w:r>
      <w:proofErr w:type="spellEnd"/>
      <w:r w:rsidRPr="004B67CE">
        <w:rPr>
          <w:bCs/>
          <w:iCs/>
          <w:sz w:val="20"/>
          <w:szCs w:val="20"/>
        </w:rPr>
        <w:t xml:space="preserve"> </w:t>
      </w:r>
      <w:proofErr w:type="spellStart"/>
      <w:r w:rsidRPr="004B67CE">
        <w:rPr>
          <w:bCs/>
          <w:iCs/>
          <w:sz w:val="20"/>
          <w:szCs w:val="20"/>
        </w:rPr>
        <w:t>RAR</w:t>
      </w:r>
      <w:proofErr w:type="spellEnd"/>
      <w:r w:rsidRPr="004B67CE">
        <w:rPr>
          <w:bCs/>
          <w:iCs/>
          <w:sz w:val="20"/>
          <w:szCs w:val="20"/>
        </w:rPr>
        <w:t xml:space="preserve"> window</w:t>
      </w:r>
      <w:bookmarkEnd w:id="11"/>
    </w:p>
    <w:p w14:paraId="3774C97B" w14:textId="7EADB322" w:rsidR="0074592A" w:rsidRDefault="0074592A" w:rsidP="0074592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the 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meeting, </w:t>
      </w:r>
      <w:r w:rsidR="00234135">
        <w:rPr>
          <w:rFonts w:ascii="Times New Roman" w:hAnsi="Times New Roman" w:cs="Times New Roman"/>
          <w:sz w:val="20"/>
          <w:szCs w:val="20"/>
        </w:rPr>
        <w:t xml:space="preserve">there was a </w:t>
      </w:r>
      <w:r w:rsidR="00234135" w:rsidRPr="001F7D84">
        <w:rPr>
          <w:rFonts w:ascii="Times New Roman" w:hAnsi="Times New Roman" w:cs="Times New Roman"/>
          <w:sz w:val="20"/>
          <w:szCs w:val="20"/>
        </w:rPr>
        <w:t>preliminary</w:t>
      </w:r>
      <w:r w:rsidR="00234135" w:rsidRPr="003767C0">
        <w:rPr>
          <w:rFonts w:ascii="Times New Roman" w:hAnsi="Times New Roman" w:cs="Times New Roman"/>
          <w:sz w:val="20"/>
          <w:szCs w:val="20"/>
        </w:rPr>
        <w:t xml:space="preserve"> </w:t>
      </w:r>
      <w:r w:rsidR="00234135">
        <w:rPr>
          <w:rFonts w:ascii="Times New Roman" w:hAnsi="Times New Roman" w:cs="Times New Roman"/>
          <w:sz w:val="20"/>
          <w:szCs w:val="20"/>
        </w:rPr>
        <w:t>discussion</w:t>
      </w:r>
      <w:r w:rsidRPr="003767C0">
        <w:rPr>
          <w:rFonts w:ascii="Times New Roman" w:hAnsi="Times New Roman" w:cs="Times New Roman"/>
          <w:sz w:val="20"/>
          <w:szCs w:val="20"/>
        </w:rPr>
        <w:t xml:space="preserve"> on </w:t>
      </w:r>
      <w:r w:rsidR="00F02D1C">
        <w:rPr>
          <w:rFonts w:ascii="Times New Roman" w:hAnsi="Times New Roman" w:cs="Times New Roman"/>
          <w:sz w:val="20"/>
          <w:szCs w:val="20"/>
        </w:rPr>
        <w:t>s</w:t>
      </w:r>
      <w:r w:rsidR="00F02D1C" w:rsidRPr="00F02D1C">
        <w:rPr>
          <w:rFonts w:ascii="Times New Roman" w:hAnsi="Times New Roman" w:cs="Times New Roman"/>
          <w:sz w:val="20"/>
          <w:szCs w:val="20"/>
        </w:rPr>
        <w:t xml:space="preserve">tart of </w:t>
      </w:r>
      <w:proofErr w:type="spellStart"/>
      <w:r w:rsidR="00F02D1C" w:rsidRPr="00F02D1C">
        <w:rPr>
          <w:rFonts w:ascii="Times New Roman" w:hAnsi="Times New Roman" w:cs="Times New Roman"/>
          <w:sz w:val="20"/>
          <w:szCs w:val="20"/>
        </w:rPr>
        <w:t>Msg2</w:t>
      </w:r>
      <w:proofErr w:type="spellEnd"/>
      <w:r w:rsidR="00F02D1C" w:rsidRPr="00F02D1C">
        <w:rPr>
          <w:rFonts w:ascii="Times New Roman" w:hAnsi="Times New Roman" w:cs="Times New Roman"/>
          <w:sz w:val="20"/>
          <w:szCs w:val="20"/>
        </w:rPr>
        <w:t>/</w:t>
      </w:r>
      <w:proofErr w:type="spellStart"/>
      <w:r w:rsidR="00F02D1C" w:rsidRPr="00F02D1C">
        <w:rPr>
          <w:rFonts w:ascii="Times New Roman" w:hAnsi="Times New Roman" w:cs="Times New Roman"/>
          <w:sz w:val="20"/>
          <w:szCs w:val="20"/>
        </w:rPr>
        <w:t>MsgB</w:t>
      </w:r>
      <w:proofErr w:type="spellEnd"/>
      <w:r w:rsidR="00F02D1C" w:rsidRPr="00F02D1C">
        <w:rPr>
          <w:rFonts w:ascii="Times New Roman" w:hAnsi="Times New Roman" w:cs="Times New Roman"/>
          <w:sz w:val="20"/>
          <w:szCs w:val="20"/>
        </w:rPr>
        <w:t xml:space="preserve"> </w:t>
      </w:r>
      <w:proofErr w:type="spellStart"/>
      <w:r w:rsidR="00F02D1C" w:rsidRPr="00F02D1C">
        <w:rPr>
          <w:rFonts w:ascii="Times New Roman" w:hAnsi="Times New Roman" w:cs="Times New Roman"/>
          <w:sz w:val="20"/>
          <w:szCs w:val="20"/>
        </w:rPr>
        <w:t>RAR</w:t>
      </w:r>
      <w:proofErr w:type="spellEnd"/>
      <w:r w:rsidR="00F02D1C" w:rsidRPr="00F02D1C">
        <w:rPr>
          <w:rFonts w:ascii="Times New Roman" w:hAnsi="Times New Roman" w:cs="Times New Roman"/>
          <w:sz w:val="20"/>
          <w:szCs w:val="20"/>
        </w:rPr>
        <w:t xml:space="preserve"> window</w:t>
      </w:r>
      <w:r>
        <w:rPr>
          <w:rFonts w:ascii="Times New Roman" w:hAnsi="Times New Roman" w:cs="Times New Roman"/>
          <w:sz w:val="20"/>
          <w:szCs w:val="20"/>
        </w:rPr>
        <w:t xml:space="preserve">, but </w:t>
      </w:r>
      <w:r>
        <w:rPr>
          <w:rFonts w:ascii="Times New Roman" w:hAnsi="Times New Roman" w:cs="Times New Roman"/>
          <w:bCs/>
          <w:iCs/>
          <w:sz w:val="20"/>
          <w:szCs w:val="20"/>
        </w:rPr>
        <w:t xml:space="preserve">no consensus ware achieved. Moderator thus suggested </w:t>
      </w:r>
      <w:r w:rsidR="00501BF1">
        <w:rPr>
          <w:rFonts w:ascii="Times New Roman" w:hAnsi="Times New Roman" w:cs="Times New Roman"/>
          <w:bCs/>
          <w:iCs/>
          <w:sz w:val="20"/>
          <w:szCs w:val="20"/>
        </w:rPr>
        <w:t>for more discussion in this meeting</w:t>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02D1C" w14:paraId="3BB6437F" w14:textId="77777777" w:rsidTr="00F02D1C">
        <w:tc>
          <w:tcPr>
            <w:tcW w:w="9962" w:type="dxa"/>
          </w:tcPr>
          <w:p w14:paraId="5A482DE3" w14:textId="77777777" w:rsidR="00F02D1C" w:rsidRPr="00F02D1C" w:rsidRDefault="00F02D1C" w:rsidP="00F02D1C">
            <w:pPr>
              <w:rPr>
                <w:b/>
                <w:bCs/>
                <w:highlight w:val="cyan"/>
                <w:u w:val="single"/>
              </w:rPr>
            </w:pPr>
            <w:r w:rsidRPr="00F02D1C">
              <w:rPr>
                <w:b/>
                <w:bCs/>
                <w:highlight w:val="cyan"/>
                <w:u w:val="single"/>
              </w:rPr>
              <w:t xml:space="preserve">Moderator recommendation on Issue #5 – start of </w:t>
            </w:r>
            <w:proofErr w:type="spellStart"/>
            <w:r w:rsidRPr="00F02D1C">
              <w:rPr>
                <w:b/>
                <w:bCs/>
                <w:highlight w:val="cyan"/>
                <w:u w:val="single"/>
              </w:rPr>
              <w:t>Msg2</w:t>
            </w:r>
            <w:proofErr w:type="spellEnd"/>
            <w:r w:rsidRPr="00F02D1C">
              <w:rPr>
                <w:b/>
                <w:bCs/>
                <w:highlight w:val="cyan"/>
                <w:u w:val="single"/>
              </w:rPr>
              <w:t>/</w:t>
            </w:r>
            <w:proofErr w:type="spellStart"/>
            <w:r w:rsidRPr="00F02D1C">
              <w:rPr>
                <w:b/>
                <w:bCs/>
                <w:highlight w:val="cyan"/>
                <w:u w:val="single"/>
              </w:rPr>
              <w:t>MsgB</w:t>
            </w:r>
            <w:proofErr w:type="spellEnd"/>
            <w:r w:rsidRPr="00F02D1C">
              <w:rPr>
                <w:b/>
                <w:bCs/>
                <w:highlight w:val="cyan"/>
                <w:u w:val="single"/>
              </w:rPr>
              <w:t xml:space="preserve"> </w:t>
            </w:r>
            <w:proofErr w:type="spellStart"/>
            <w:r w:rsidRPr="00F02D1C">
              <w:rPr>
                <w:b/>
                <w:bCs/>
                <w:highlight w:val="cyan"/>
                <w:u w:val="single"/>
              </w:rPr>
              <w:t>RAR</w:t>
            </w:r>
            <w:proofErr w:type="spellEnd"/>
            <w:r w:rsidRPr="00F02D1C">
              <w:rPr>
                <w:b/>
                <w:bCs/>
                <w:highlight w:val="cyan"/>
                <w:u w:val="single"/>
              </w:rPr>
              <w:t xml:space="preserve"> window:</w:t>
            </w:r>
          </w:p>
          <w:p w14:paraId="1E1533A3" w14:textId="77777777" w:rsidR="00F02D1C" w:rsidRPr="00F02D1C" w:rsidRDefault="00F02D1C" w:rsidP="00F02D1C">
            <w:pPr>
              <w:rPr>
                <w:highlight w:val="cyan"/>
              </w:rPr>
            </w:pPr>
            <w:r w:rsidRPr="00F02D1C">
              <w:rPr>
                <w:highlight w:val="cyan"/>
              </w:rPr>
              <w:t xml:space="preserve">On the start of </w:t>
            </w:r>
            <w:proofErr w:type="spellStart"/>
            <w:r w:rsidRPr="00F02D1C">
              <w:rPr>
                <w:highlight w:val="cyan"/>
              </w:rPr>
              <w:t>Msg2</w:t>
            </w:r>
            <w:proofErr w:type="spellEnd"/>
            <w:r w:rsidRPr="00F02D1C">
              <w:rPr>
                <w:highlight w:val="cyan"/>
              </w:rPr>
              <w:t>/</w:t>
            </w:r>
            <w:proofErr w:type="spellStart"/>
            <w:r w:rsidRPr="00F02D1C">
              <w:rPr>
                <w:highlight w:val="cyan"/>
              </w:rPr>
              <w:t>MsgB</w:t>
            </w:r>
            <w:proofErr w:type="spellEnd"/>
            <w:r w:rsidRPr="00F02D1C">
              <w:rPr>
                <w:highlight w:val="cyan"/>
              </w:rPr>
              <w:t xml:space="preserve"> </w:t>
            </w:r>
            <w:proofErr w:type="spellStart"/>
            <w:r w:rsidRPr="00F02D1C">
              <w:rPr>
                <w:highlight w:val="cyan"/>
              </w:rPr>
              <w:t>RAR</w:t>
            </w:r>
            <w:proofErr w:type="spellEnd"/>
            <w:r w:rsidRPr="00F02D1C">
              <w:rPr>
                <w:highlight w:val="cyan"/>
              </w:rPr>
              <w:t xml:space="preserve"> window, companies are encouraged to conduct more investigations and provide input to </w:t>
            </w:r>
            <w:proofErr w:type="spellStart"/>
            <w:r w:rsidRPr="00F02D1C">
              <w:rPr>
                <w:highlight w:val="cyan"/>
              </w:rPr>
              <w:t>RAN1#104-e</w:t>
            </w:r>
            <w:proofErr w:type="spellEnd"/>
            <w:r w:rsidRPr="00F02D1C">
              <w:rPr>
                <w:highlight w:val="cyan"/>
              </w:rPr>
              <w:t xml:space="preserve"> on the interpretation of existing spec text:</w:t>
            </w:r>
          </w:p>
          <w:p w14:paraId="2E6AA359" w14:textId="77777777" w:rsidR="00F02D1C" w:rsidRPr="00F02D1C" w:rsidRDefault="00F02D1C" w:rsidP="00F02D1C">
            <w:pPr>
              <w:pStyle w:val="a9"/>
              <w:widowControl w:val="0"/>
              <w:numPr>
                <w:ilvl w:val="0"/>
                <w:numId w:val="21"/>
              </w:numPr>
              <w:spacing w:beforeLines="0" w:afterLines="0" w:after="120" w:line="256" w:lineRule="auto"/>
              <w:jc w:val="both"/>
              <w:rPr>
                <w:highlight w:val="cyan"/>
              </w:rPr>
            </w:pPr>
            <w:r w:rsidRPr="00F02D1C">
              <w:rPr>
                <w:highlight w:val="cyan"/>
              </w:rPr>
              <w:t>Interpretation 1: Logical UL timing, i.e., TA is not considered and assumed to be zero.</w:t>
            </w:r>
          </w:p>
          <w:p w14:paraId="4C094A79" w14:textId="77777777" w:rsidR="00F02D1C" w:rsidRPr="00F02D1C" w:rsidRDefault="00F02D1C" w:rsidP="00F02D1C">
            <w:pPr>
              <w:pStyle w:val="a9"/>
              <w:widowControl w:val="0"/>
              <w:numPr>
                <w:ilvl w:val="0"/>
                <w:numId w:val="21"/>
              </w:numPr>
              <w:spacing w:beforeLines="0" w:afterLines="0" w:after="120" w:line="256" w:lineRule="auto"/>
              <w:jc w:val="both"/>
              <w:rPr>
                <w:highlight w:val="cyan"/>
              </w:rPr>
            </w:pPr>
            <w:r w:rsidRPr="00F02D1C">
              <w:rPr>
                <w:highlight w:val="cyan"/>
              </w:rPr>
              <w:t>Interpretation 2: Actual UL timing, i.e., TA is considered.</w:t>
            </w:r>
          </w:p>
          <w:p w14:paraId="1B7AE631" w14:textId="77777777" w:rsidR="00F02D1C" w:rsidRPr="00F02D1C" w:rsidRDefault="00F02D1C" w:rsidP="00F02D1C">
            <w:pPr>
              <w:pStyle w:val="a9"/>
              <w:widowControl w:val="0"/>
              <w:numPr>
                <w:ilvl w:val="0"/>
                <w:numId w:val="21"/>
              </w:numPr>
              <w:spacing w:beforeLines="0" w:afterLines="0" w:after="120" w:line="256" w:lineRule="auto"/>
              <w:jc w:val="both"/>
              <w:rPr>
                <w:highlight w:val="cyan"/>
              </w:rPr>
            </w:pPr>
            <w:r w:rsidRPr="00F02D1C">
              <w:rPr>
                <w:highlight w:val="cyan"/>
              </w:rPr>
              <w:t>Interpretation 3: Actual DL timing before TA is applied.</w:t>
            </w:r>
          </w:p>
          <w:p w14:paraId="54FFB72F" w14:textId="77777777" w:rsidR="00F02D1C" w:rsidRPr="00F333AF" w:rsidRDefault="00F02D1C" w:rsidP="00F02D1C">
            <w:pPr>
              <w:pStyle w:val="a9"/>
              <w:widowControl w:val="0"/>
              <w:numPr>
                <w:ilvl w:val="0"/>
                <w:numId w:val="21"/>
              </w:numPr>
              <w:spacing w:beforeLines="0" w:afterLines="0" w:after="120" w:line="256" w:lineRule="auto"/>
              <w:jc w:val="both"/>
              <w:rPr>
                <w:rFonts w:cs="Arial"/>
                <w:highlight w:val="cyan"/>
              </w:rPr>
            </w:pPr>
            <w:r w:rsidRPr="00F02D1C">
              <w:rPr>
                <w:highlight w:val="cyan"/>
              </w:rPr>
              <w:t>More interpretations?</w:t>
            </w:r>
          </w:p>
          <w:p w14:paraId="74F287E0" w14:textId="77777777" w:rsidR="00F333AF" w:rsidRDefault="00F333AF" w:rsidP="00F333AF">
            <w:pPr>
              <w:pStyle w:val="a9"/>
              <w:widowControl w:val="0"/>
              <w:spacing w:beforeLines="0" w:afterLines="0" w:after="120" w:line="256" w:lineRule="auto"/>
              <w:jc w:val="both"/>
              <w:rPr>
                <w:rFonts w:cs="Arial"/>
                <w:highlight w:val="cyan"/>
              </w:rPr>
            </w:pPr>
          </w:p>
          <w:p w14:paraId="17539589" w14:textId="77777777" w:rsidR="00F333AF" w:rsidRPr="00C1453E" w:rsidRDefault="00F333AF" w:rsidP="00F333AF">
            <w:pPr>
              <w:rPr>
                <w:lang w:val="en-GB"/>
              </w:rPr>
            </w:pPr>
            <w:r w:rsidRPr="00C1453E">
              <w:rPr>
                <w:lang w:val="en-GB"/>
              </w:rPr>
              <w:t>Section 8.2, TS 38.213 – 4-step RACH:</w:t>
            </w:r>
          </w:p>
          <w:p w14:paraId="7C9C77AA" w14:textId="77777777" w:rsidR="00F333AF" w:rsidRPr="00C1453E" w:rsidRDefault="00F333AF" w:rsidP="00F333AF">
            <w:pPr>
              <w:rPr>
                <w:lang w:val="en-GB"/>
              </w:rPr>
            </w:pPr>
            <w:r w:rsidRPr="00C1453E">
              <w:t xml:space="preserve">… The window starts at the first symbol of the earliest CORESET the UE is configured to receive </w:t>
            </w:r>
            <w:proofErr w:type="spellStart"/>
            <w:r w:rsidRPr="00C1453E">
              <w:t>PDCCH</w:t>
            </w:r>
            <w:proofErr w:type="spellEnd"/>
            <w:r w:rsidRPr="00C1453E">
              <w:t xml:space="preserve"> for </w:t>
            </w:r>
            <w:proofErr w:type="spellStart"/>
            <w:r w:rsidRPr="00C1453E">
              <w:t>Type1-PDCCH</w:t>
            </w:r>
            <w:proofErr w:type="spellEnd"/>
            <w:r w:rsidRPr="00C1453E">
              <w:t xml:space="preserve"> CSS set, as defined in Clause 10.1, that is at least one symbol, after the last symbol of the </w:t>
            </w:r>
            <w:proofErr w:type="spellStart"/>
            <w:r w:rsidRPr="00C1453E">
              <w:t>PRACH</w:t>
            </w:r>
            <w:proofErr w:type="spellEnd"/>
            <w:r w:rsidRPr="00C1453E">
              <w:t xml:space="preserve"> occasion corresponding to the </w:t>
            </w:r>
            <w:proofErr w:type="spellStart"/>
            <w:r w:rsidRPr="00C1453E">
              <w:t>PRACH</w:t>
            </w:r>
            <w:proofErr w:type="spellEnd"/>
            <w:r w:rsidRPr="00C1453E">
              <w:t xml:space="preserve"> transmission, where the symbol duration corresponds to the </w:t>
            </w:r>
            <w:proofErr w:type="spellStart"/>
            <w:r w:rsidRPr="00C1453E">
              <w:t>SCS</w:t>
            </w:r>
            <w:proofErr w:type="spellEnd"/>
            <w:r w:rsidRPr="00C1453E">
              <w:t xml:space="preserve"> for </w:t>
            </w:r>
            <w:proofErr w:type="spellStart"/>
            <w:r w:rsidRPr="00C1453E">
              <w:t>Type1-PDCCH</w:t>
            </w:r>
            <w:proofErr w:type="spellEnd"/>
            <w:r w:rsidRPr="00C1453E">
              <w:t xml:space="preserve"> CSS set as defined in Clause 10.1. …</w:t>
            </w:r>
          </w:p>
          <w:p w14:paraId="19A7BF3A" w14:textId="77777777" w:rsidR="00F333AF" w:rsidRPr="00C1453E" w:rsidRDefault="00F333AF" w:rsidP="00F333AF">
            <w:pPr>
              <w:rPr>
                <w:lang w:val="en-GB"/>
              </w:rPr>
            </w:pPr>
            <w:r w:rsidRPr="00C1453E">
              <w:rPr>
                <w:lang w:val="en-GB"/>
              </w:rPr>
              <w:t xml:space="preserve">Section </w:t>
            </w:r>
            <w:proofErr w:type="spellStart"/>
            <w:r w:rsidRPr="00C1453E">
              <w:rPr>
                <w:lang w:val="en-GB"/>
              </w:rPr>
              <w:t>8.2A</w:t>
            </w:r>
            <w:proofErr w:type="spellEnd"/>
            <w:r w:rsidRPr="00C1453E">
              <w:rPr>
                <w:lang w:val="en-GB"/>
              </w:rPr>
              <w:t>, TS 38.213 – 2-step RACH:</w:t>
            </w:r>
          </w:p>
          <w:p w14:paraId="7B9C715F" w14:textId="41E14716" w:rsidR="00F333AF" w:rsidRPr="00F333AF" w:rsidRDefault="00F333AF" w:rsidP="00F333AF">
            <w:pPr>
              <w:rPr>
                <w:rFonts w:eastAsia="Times New Roman" w:cs="Arial"/>
                <w:highlight w:val="cyan"/>
                <w:lang w:val="en-GB"/>
              </w:rPr>
            </w:pPr>
            <w:r w:rsidRPr="00C1453E">
              <w:t xml:space="preserve">… The window starts at the first symbol of the earliest CORESET the UE is configured to receive </w:t>
            </w:r>
            <w:proofErr w:type="spellStart"/>
            <w:r w:rsidRPr="00C1453E">
              <w:t>PDCCH</w:t>
            </w:r>
            <w:proofErr w:type="spellEnd"/>
            <w:r w:rsidRPr="00C1453E">
              <w:t xml:space="preserve"> for </w:t>
            </w:r>
            <w:proofErr w:type="spellStart"/>
            <w:r w:rsidRPr="00C1453E">
              <w:t>Type1-PDCCH</w:t>
            </w:r>
            <w:proofErr w:type="spellEnd"/>
            <w:r w:rsidRPr="00C1453E">
              <w:t xml:space="preserve"> CSS set, as defined in Clause 10.1, that is at least one symbol, after the last symbol of the </w:t>
            </w:r>
            <w:proofErr w:type="spellStart"/>
            <w:r w:rsidRPr="00C1453E">
              <w:t>PUSCH</w:t>
            </w:r>
            <w:proofErr w:type="spellEnd"/>
            <w:r w:rsidRPr="00C1453E">
              <w:t xml:space="preserve"> occasion corresponding to the </w:t>
            </w:r>
            <w:proofErr w:type="spellStart"/>
            <w:r w:rsidRPr="00C1453E">
              <w:t>PRACH</w:t>
            </w:r>
            <w:proofErr w:type="spellEnd"/>
            <w:r w:rsidRPr="00C1453E">
              <w:t xml:space="preserve"> transmission, where the symbol duration corresponds to the </w:t>
            </w:r>
            <w:proofErr w:type="spellStart"/>
            <w:r w:rsidRPr="00C1453E">
              <w:t>SCS</w:t>
            </w:r>
            <w:proofErr w:type="spellEnd"/>
            <w:r w:rsidRPr="00C1453E">
              <w:t xml:space="preserve"> for </w:t>
            </w:r>
            <w:proofErr w:type="spellStart"/>
            <w:r w:rsidRPr="00C1453E">
              <w:t>Type1-PDCCH</w:t>
            </w:r>
            <w:proofErr w:type="spellEnd"/>
            <w:r w:rsidRPr="00C1453E">
              <w:t xml:space="preserve"> CSS set. …</w:t>
            </w:r>
          </w:p>
        </w:tc>
      </w:tr>
    </w:tbl>
    <w:p w14:paraId="55AFB1F7" w14:textId="2CD72C33" w:rsidR="004B67CE" w:rsidRPr="0074592A" w:rsidRDefault="004B67CE" w:rsidP="00A54621">
      <w:pPr>
        <w:spacing w:beforeLines="50" w:before="120" w:afterLines="50" w:after="120"/>
        <w:rPr>
          <w:rFonts w:ascii="Times New Roman" w:hAnsi="Times New Roman" w:cs="Times New Roman"/>
          <w:bCs/>
          <w:iCs/>
          <w:sz w:val="20"/>
          <w:szCs w:val="20"/>
        </w:rPr>
      </w:pPr>
    </w:p>
    <w:p w14:paraId="736CC7D8" w14:textId="26D74145" w:rsidR="00EB492D" w:rsidRDefault="00AF59ED" w:rsidP="00A5462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5E394C">
        <w:rPr>
          <w:rFonts w:ascii="Times New Roman" w:hAnsi="Times New Roman" w:cs="Times New Roman"/>
          <w:bCs/>
          <w:iCs/>
          <w:sz w:val="20"/>
          <w:szCs w:val="20"/>
        </w:rPr>
        <w:t xml:space="preserve">as shown in </w:t>
      </w:r>
      <w:r w:rsidR="00961C76">
        <w:rPr>
          <w:rFonts w:ascii="Times New Roman" w:hAnsi="Times New Roman" w:cs="Times New Roman"/>
          <w:bCs/>
          <w:iCs/>
          <w:sz w:val="20"/>
          <w:szCs w:val="20"/>
        </w:rPr>
        <w:t>Figure 3</w:t>
      </w:r>
      <w:r w:rsidR="00771D2B">
        <w:rPr>
          <w:rFonts w:ascii="Times New Roman" w:hAnsi="Times New Roman" w:cs="Times New Roman"/>
          <w:bCs/>
          <w:iCs/>
          <w:sz w:val="20"/>
          <w:szCs w:val="20"/>
        </w:rPr>
        <w:t>,</w:t>
      </w:r>
    </w:p>
    <w:p w14:paraId="5A03B3BB" w14:textId="657AE320" w:rsidR="00213BB1" w:rsidRDefault="00AB1843" w:rsidP="00EB492D">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00EB492D" w:rsidRPr="00EB492D">
        <w:rPr>
          <w:rFonts w:cs="Times New Roman"/>
          <w:bCs/>
          <w:iCs/>
          <w:sz w:val="20"/>
          <w:szCs w:val="20"/>
        </w:rPr>
        <w:t>hen downlink and uplink frame timing are aligned at gNB</w:t>
      </w:r>
      <w:r w:rsidR="00BD0AAF">
        <w:rPr>
          <w:rFonts w:cs="Times New Roman"/>
          <w:bCs/>
          <w:iCs/>
          <w:sz w:val="20"/>
          <w:szCs w:val="20"/>
        </w:rPr>
        <w:t xml:space="preserve">, </w:t>
      </w:r>
      <w:proofErr w:type="spellStart"/>
      <w:r w:rsidR="00DD4959" w:rsidRPr="00DD4959">
        <w:rPr>
          <w:rFonts w:cs="Times New Roman"/>
          <w:bCs/>
          <w:i/>
          <w:sz w:val="20"/>
          <w:szCs w:val="20"/>
        </w:rPr>
        <w:t>RAR_window_offset</w:t>
      </w:r>
      <w:proofErr w:type="spellEnd"/>
      <w:r w:rsidR="00DD4959">
        <w:rPr>
          <w:rFonts w:cs="Times New Roman"/>
          <w:bCs/>
          <w:iCs/>
          <w:sz w:val="20"/>
          <w:szCs w:val="20"/>
        </w:rPr>
        <w:t xml:space="preserve"> is not needed</w:t>
      </w:r>
      <w:r w:rsidR="007C07B2">
        <w:rPr>
          <w:rFonts w:cs="Times New Roman"/>
          <w:bCs/>
          <w:iCs/>
          <w:sz w:val="20"/>
          <w:szCs w:val="20"/>
        </w:rPr>
        <w:t>.</w:t>
      </w:r>
      <w:r w:rsidR="00525CFA">
        <w:rPr>
          <w:rFonts w:cs="Times New Roman"/>
          <w:bCs/>
          <w:iCs/>
          <w:sz w:val="20"/>
          <w:szCs w:val="20"/>
        </w:rPr>
        <w:t xml:space="preserve"> In this case, </w:t>
      </w:r>
      <w:r w:rsidR="000764B0">
        <w:rPr>
          <w:rFonts w:cs="Times New Roman"/>
          <w:bCs/>
          <w:iCs/>
          <w:sz w:val="20"/>
          <w:szCs w:val="20"/>
        </w:rPr>
        <w:t xml:space="preserve">if </w:t>
      </w:r>
      <w:r w:rsidR="0068599D">
        <w:rPr>
          <w:rFonts w:cs="Times New Roman"/>
          <w:bCs/>
          <w:iCs/>
          <w:sz w:val="20"/>
          <w:szCs w:val="20"/>
        </w:rPr>
        <w:t xml:space="preserve">UE </w:t>
      </w:r>
      <w:r w:rsidR="00155659">
        <w:rPr>
          <w:rFonts w:cs="Times New Roman"/>
          <w:bCs/>
          <w:iCs/>
          <w:sz w:val="20"/>
          <w:szCs w:val="20"/>
        </w:rPr>
        <w:t xml:space="preserve">transmits </w:t>
      </w:r>
      <w:proofErr w:type="spellStart"/>
      <w:r w:rsidR="00155659">
        <w:rPr>
          <w:rFonts w:cs="Times New Roman"/>
          <w:bCs/>
          <w:iCs/>
          <w:sz w:val="20"/>
          <w:szCs w:val="20"/>
        </w:rPr>
        <w:t>PRACH</w:t>
      </w:r>
      <w:proofErr w:type="spellEnd"/>
      <w:r w:rsidR="00155659">
        <w:rPr>
          <w:rFonts w:cs="Times New Roman"/>
          <w:bCs/>
          <w:iCs/>
          <w:sz w:val="20"/>
          <w:szCs w:val="20"/>
        </w:rPr>
        <w:t xml:space="preserve"> </w:t>
      </w:r>
      <w:r w:rsidR="008053EA">
        <w:rPr>
          <w:rFonts w:cs="Times New Roman"/>
          <w:bCs/>
          <w:iCs/>
          <w:sz w:val="20"/>
          <w:szCs w:val="20"/>
        </w:rPr>
        <w:t xml:space="preserve">at </w:t>
      </w:r>
      <w:r w:rsidR="008053EA" w:rsidRPr="004E6D67">
        <w:rPr>
          <w:rFonts w:cs="Times New Roman"/>
          <w:b/>
          <w:i/>
          <w:sz w:val="20"/>
          <w:szCs w:val="20"/>
        </w:rPr>
        <w:t xml:space="preserve">UL slot </w:t>
      </w:r>
      <w:r w:rsidR="00FB3F99" w:rsidRPr="004E6D67">
        <w:rPr>
          <w:rFonts w:cs="Times New Roman"/>
          <w:b/>
          <w:i/>
          <w:sz w:val="20"/>
          <w:szCs w:val="20"/>
        </w:rPr>
        <w:t>#</w:t>
      </w:r>
      <w:r w:rsidR="008053EA" w:rsidRPr="004E6D67">
        <w:rPr>
          <w:rFonts w:cs="Times New Roman"/>
          <w:b/>
          <w:i/>
          <w:sz w:val="20"/>
          <w:szCs w:val="20"/>
        </w:rPr>
        <w:t>n</w:t>
      </w:r>
      <w:r w:rsidR="008053EA">
        <w:rPr>
          <w:rFonts w:cs="Times New Roman"/>
          <w:bCs/>
          <w:iCs/>
          <w:sz w:val="20"/>
          <w:szCs w:val="20"/>
        </w:rPr>
        <w:t xml:space="preserve">, </w:t>
      </w:r>
      <w:r w:rsidR="00AC7803">
        <w:rPr>
          <w:rFonts w:cs="Times New Roman"/>
          <w:bCs/>
          <w:iCs/>
          <w:sz w:val="20"/>
          <w:szCs w:val="20"/>
        </w:rPr>
        <w:t xml:space="preserve">it will determine </w:t>
      </w:r>
      <w:r w:rsidR="004E6D67">
        <w:rPr>
          <w:rFonts w:cs="Times New Roman"/>
          <w:bCs/>
          <w:iCs/>
          <w:sz w:val="20"/>
          <w:szCs w:val="20"/>
        </w:rPr>
        <w:t xml:space="preserve">the </w:t>
      </w:r>
      <w:r w:rsidR="00213BB1">
        <w:rPr>
          <w:rFonts w:cs="Times New Roman"/>
          <w:bCs/>
          <w:iCs/>
          <w:sz w:val="20"/>
          <w:szCs w:val="20"/>
        </w:rPr>
        <w:t xml:space="preserve">available </w:t>
      </w:r>
      <w:r w:rsidR="00FB3F99" w:rsidRPr="00E47566">
        <w:rPr>
          <w:rFonts w:cs="Times New Roman"/>
          <w:bCs/>
          <w:iCs/>
          <w:sz w:val="20"/>
          <w:szCs w:val="20"/>
        </w:rPr>
        <w:t>CORESET</w:t>
      </w:r>
      <w:r w:rsidR="00FB3F99">
        <w:rPr>
          <w:rFonts w:cs="Times New Roman"/>
          <w:bCs/>
          <w:iCs/>
          <w:sz w:val="20"/>
          <w:szCs w:val="20"/>
        </w:rPr>
        <w:t xml:space="preserve"> for </w:t>
      </w:r>
      <w:proofErr w:type="spellStart"/>
      <w:r w:rsidR="00FB3F99">
        <w:rPr>
          <w:rFonts w:cs="Times New Roman"/>
          <w:bCs/>
          <w:iCs/>
          <w:sz w:val="20"/>
          <w:szCs w:val="20"/>
        </w:rPr>
        <w:t>RAR</w:t>
      </w:r>
      <w:proofErr w:type="spellEnd"/>
      <w:r w:rsidR="00FB3F99">
        <w:rPr>
          <w:rFonts w:cs="Times New Roman"/>
          <w:bCs/>
          <w:iCs/>
          <w:sz w:val="20"/>
          <w:szCs w:val="20"/>
        </w:rPr>
        <w:t xml:space="preserve"> monitoring start</w:t>
      </w:r>
      <w:r w:rsidR="004D7BB4">
        <w:rPr>
          <w:rFonts w:cs="Times New Roman"/>
          <w:bCs/>
          <w:iCs/>
          <w:sz w:val="20"/>
          <w:szCs w:val="20"/>
        </w:rPr>
        <w:t>ing</w:t>
      </w:r>
      <w:r w:rsidR="00FB3F99">
        <w:rPr>
          <w:rFonts w:cs="Times New Roman"/>
          <w:bCs/>
          <w:iCs/>
          <w:sz w:val="20"/>
          <w:szCs w:val="20"/>
        </w:rPr>
        <w:t xml:space="preserve"> </w:t>
      </w:r>
      <w:r w:rsidR="004D7BB4">
        <w:rPr>
          <w:rFonts w:cs="Times New Roman"/>
          <w:bCs/>
          <w:iCs/>
          <w:sz w:val="20"/>
          <w:szCs w:val="20"/>
        </w:rPr>
        <w:t>from</w:t>
      </w:r>
      <w:r w:rsidR="00FB3F99">
        <w:rPr>
          <w:rFonts w:cs="Times New Roman"/>
          <w:bCs/>
          <w:iCs/>
          <w:sz w:val="20"/>
          <w:szCs w:val="20"/>
        </w:rPr>
        <w:t xml:space="preserve"> its </w:t>
      </w:r>
      <w:r w:rsidR="00FB3F99" w:rsidRPr="004D7BB4">
        <w:rPr>
          <w:rFonts w:cs="Times New Roman"/>
          <w:b/>
          <w:i/>
          <w:sz w:val="20"/>
          <w:szCs w:val="20"/>
        </w:rPr>
        <w:t>DL slot #n</w:t>
      </w:r>
      <w:r w:rsidR="00FB3F99">
        <w:rPr>
          <w:rFonts w:cs="Times New Roman"/>
          <w:bCs/>
          <w:iCs/>
          <w:sz w:val="20"/>
          <w:szCs w:val="20"/>
        </w:rPr>
        <w:t>.</w:t>
      </w:r>
    </w:p>
    <w:p w14:paraId="0C24DDDC" w14:textId="7D600062" w:rsidR="00E05ED2" w:rsidRDefault="00DD4959" w:rsidP="00EB492D">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Pr="00EB492D">
        <w:rPr>
          <w:rFonts w:cs="Times New Roman"/>
          <w:bCs/>
          <w:iCs/>
          <w:sz w:val="20"/>
          <w:szCs w:val="20"/>
        </w:rPr>
        <w:t xml:space="preserve">hen downlink and uplink frame timing are </w:t>
      </w:r>
      <w:r w:rsidR="00613345">
        <w:rPr>
          <w:rFonts w:cs="Times New Roman"/>
          <w:bCs/>
          <w:iCs/>
          <w:sz w:val="20"/>
          <w:szCs w:val="20"/>
        </w:rPr>
        <w:t xml:space="preserve">not </w:t>
      </w:r>
      <w:r w:rsidRPr="00EB492D">
        <w:rPr>
          <w:rFonts w:cs="Times New Roman"/>
          <w:bCs/>
          <w:iCs/>
          <w:sz w:val="20"/>
          <w:szCs w:val="20"/>
        </w:rPr>
        <w:t>aligned at gNB</w:t>
      </w:r>
      <w:r>
        <w:rPr>
          <w:rFonts w:cs="Times New Roman"/>
          <w:bCs/>
          <w:iCs/>
          <w:sz w:val="20"/>
          <w:szCs w:val="20"/>
        </w:rPr>
        <w:t xml:space="preserve">, </w:t>
      </w:r>
      <w:proofErr w:type="spellStart"/>
      <w:r w:rsidRPr="00DD4959">
        <w:rPr>
          <w:rFonts w:cs="Times New Roman"/>
          <w:bCs/>
          <w:i/>
          <w:sz w:val="20"/>
          <w:szCs w:val="20"/>
        </w:rPr>
        <w:t>RAR_window_offset</w:t>
      </w:r>
      <w:proofErr w:type="spellEnd"/>
      <w:r>
        <w:rPr>
          <w:rFonts w:cs="Times New Roman"/>
          <w:bCs/>
          <w:iCs/>
          <w:sz w:val="20"/>
          <w:szCs w:val="20"/>
        </w:rPr>
        <w:t xml:space="preserve"> </w:t>
      </w:r>
      <w:r w:rsidRPr="005C5E63">
        <w:rPr>
          <w:rFonts w:cs="Times New Roman"/>
          <w:b/>
          <w:iCs/>
          <w:sz w:val="20"/>
          <w:szCs w:val="20"/>
          <w:u w:val="single"/>
        </w:rPr>
        <w:t>is needed</w:t>
      </w:r>
      <w:r w:rsidR="006A3CF7">
        <w:rPr>
          <w:rFonts w:cs="Times New Roman"/>
          <w:bCs/>
          <w:iCs/>
          <w:sz w:val="20"/>
          <w:szCs w:val="20"/>
        </w:rPr>
        <w:t xml:space="preserve">. </w:t>
      </w:r>
    </w:p>
    <w:p w14:paraId="6C5CBDBF" w14:textId="2D9D1825" w:rsidR="006A3CF7" w:rsidRDefault="00E05ED2" w:rsidP="004A623A">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Especially, </w:t>
      </w:r>
      <w:r w:rsidR="0041193D">
        <w:rPr>
          <w:rFonts w:eastAsiaTheme="minorEastAsia" w:cs="Times New Roman"/>
          <w:bCs/>
          <w:iCs/>
          <w:sz w:val="20"/>
          <w:szCs w:val="20"/>
        </w:rPr>
        <w:t>if</w:t>
      </w:r>
      <w:r>
        <w:rPr>
          <w:rFonts w:eastAsiaTheme="minorEastAsia" w:cs="Times New Roman"/>
          <w:bCs/>
          <w:iCs/>
          <w:sz w:val="20"/>
          <w:szCs w:val="20"/>
        </w:rPr>
        <w:t xml:space="preserve"> </w:t>
      </w:r>
      <w:r w:rsidR="00132B3E" w:rsidRPr="00EB492D">
        <w:rPr>
          <w:rFonts w:cs="Times New Roman"/>
          <w:bCs/>
          <w:iCs/>
          <w:sz w:val="20"/>
          <w:szCs w:val="20"/>
        </w:rPr>
        <w:t xml:space="preserve">downlink and uplink frame timing are aligned at </w:t>
      </w:r>
      <w:r w:rsidR="00132B3E">
        <w:rPr>
          <w:rFonts w:cs="Times New Roman"/>
          <w:bCs/>
          <w:iCs/>
          <w:sz w:val="20"/>
          <w:szCs w:val="20"/>
        </w:rPr>
        <w:t xml:space="preserve">satellite, </w:t>
      </w:r>
      <w:proofErr w:type="spellStart"/>
      <w:r w:rsidR="00CA2B4C" w:rsidRPr="00DD4959">
        <w:rPr>
          <w:rFonts w:cs="Times New Roman"/>
          <w:bCs/>
          <w:i/>
          <w:sz w:val="20"/>
          <w:szCs w:val="20"/>
        </w:rPr>
        <w:t>RAR_window_offset</w:t>
      </w:r>
      <w:proofErr w:type="spellEnd"/>
      <w:r w:rsidR="00CA2B4C">
        <w:rPr>
          <w:rFonts w:cs="Times New Roman"/>
          <w:bCs/>
          <w:iCs/>
          <w:sz w:val="20"/>
          <w:szCs w:val="20"/>
        </w:rPr>
        <w:t xml:space="preserve"> = 2 * delay – TA = </w:t>
      </w:r>
      <w:r w:rsidR="00EB0615">
        <w:rPr>
          <w:rFonts w:cs="Times New Roman"/>
          <w:bCs/>
          <w:iCs/>
          <w:sz w:val="20"/>
          <w:szCs w:val="20"/>
        </w:rPr>
        <w:t xml:space="preserve">service link </w:t>
      </w:r>
      <w:proofErr w:type="spellStart"/>
      <w:r w:rsidR="00EB0615">
        <w:rPr>
          <w:rFonts w:cs="Times New Roman"/>
          <w:bCs/>
          <w:iCs/>
          <w:sz w:val="20"/>
          <w:szCs w:val="20"/>
        </w:rPr>
        <w:t>RTD</w:t>
      </w:r>
      <w:proofErr w:type="spellEnd"/>
      <w:r w:rsidR="00EB0615">
        <w:rPr>
          <w:rFonts w:cs="Times New Roman"/>
          <w:bCs/>
          <w:iCs/>
          <w:sz w:val="20"/>
          <w:szCs w:val="20"/>
        </w:rPr>
        <w:t xml:space="preserve"> + feeder link </w:t>
      </w:r>
      <w:proofErr w:type="spellStart"/>
      <w:r w:rsidR="00EB0615">
        <w:rPr>
          <w:rFonts w:cs="Times New Roman"/>
          <w:bCs/>
          <w:iCs/>
          <w:sz w:val="20"/>
          <w:szCs w:val="20"/>
        </w:rPr>
        <w:t>RTD</w:t>
      </w:r>
      <w:proofErr w:type="spellEnd"/>
      <w:r w:rsidR="00EB0615">
        <w:rPr>
          <w:rFonts w:cs="Times New Roman"/>
          <w:bCs/>
          <w:iCs/>
          <w:sz w:val="20"/>
          <w:szCs w:val="20"/>
        </w:rPr>
        <w:t xml:space="preserve"> - service link </w:t>
      </w:r>
      <w:proofErr w:type="spellStart"/>
      <w:r w:rsidR="00EB0615">
        <w:rPr>
          <w:rFonts w:cs="Times New Roman"/>
          <w:bCs/>
          <w:iCs/>
          <w:sz w:val="20"/>
          <w:szCs w:val="20"/>
        </w:rPr>
        <w:t>RTD</w:t>
      </w:r>
      <w:proofErr w:type="spellEnd"/>
      <w:r w:rsidR="00EB0615">
        <w:rPr>
          <w:rFonts w:cs="Times New Roman"/>
          <w:bCs/>
          <w:iCs/>
          <w:sz w:val="20"/>
          <w:szCs w:val="20"/>
        </w:rPr>
        <w:t xml:space="preserve"> = feeder link </w:t>
      </w:r>
      <w:proofErr w:type="spellStart"/>
      <w:r w:rsidR="00EB0615">
        <w:rPr>
          <w:rFonts w:cs="Times New Roman"/>
          <w:bCs/>
          <w:iCs/>
          <w:sz w:val="20"/>
          <w:szCs w:val="20"/>
        </w:rPr>
        <w:t>RTD</w:t>
      </w:r>
      <w:proofErr w:type="spellEnd"/>
      <w:r w:rsidR="00EB0615">
        <w:rPr>
          <w:rFonts w:cs="Times New Roman"/>
          <w:bCs/>
          <w:iCs/>
          <w:sz w:val="20"/>
          <w:szCs w:val="20"/>
        </w:rPr>
        <w:t>.</w:t>
      </w:r>
      <w:r w:rsidR="00393EF3">
        <w:rPr>
          <w:rFonts w:cs="Times New Roman"/>
          <w:bCs/>
          <w:iCs/>
          <w:sz w:val="20"/>
          <w:szCs w:val="20"/>
        </w:rPr>
        <w:t xml:space="preserve"> </w:t>
      </w:r>
      <w:r w:rsidR="004A623A">
        <w:rPr>
          <w:rFonts w:cs="Times New Roman"/>
          <w:bCs/>
          <w:iCs/>
          <w:sz w:val="20"/>
          <w:szCs w:val="20"/>
        </w:rPr>
        <w:t>In this case</w:t>
      </w:r>
      <w:r w:rsidR="00393EF3">
        <w:rPr>
          <w:rFonts w:cs="Times New Roman"/>
          <w:bCs/>
          <w:iCs/>
          <w:sz w:val="20"/>
          <w:szCs w:val="20"/>
        </w:rPr>
        <w:t xml:space="preserve">, </w:t>
      </w:r>
      <w:r w:rsidR="008C38F4">
        <w:rPr>
          <w:rFonts w:cs="Times New Roman"/>
          <w:bCs/>
          <w:iCs/>
          <w:sz w:val="20"/>
          <w:szCs w:val="20"/>
        </w:rPr>
        <w:t>signaling indication</w:t>
      </w:r>
      <w:r w:rsidR="0087032A">
        <w:rPr>
          <w:rFonts w:cs="Times New Roman"/>
          <w:bCs/>
          <w:iCs/>
          <w:sz w:val="20"/>
          <w:szCs w:val="20"/>
        </w:rPr>
        <w:t xml:space="preserve"> </w:t>
      </w:r>
      <w:r w:rsidR="002F261C">
        <w:rPr>
          <w:rFonts w:cs="Times New Roman"/>
          <w:bCs/>
          <w:iCs/>
          <w:sz w:val="20"/>
          <w:szCs w:val="20"/>
        </w:rPr>
        <w:t>of</w:t>
      </w:r>
      <w:r w:rsidR="0087032A">
        <w:rPr>
          <w:rFonts w:cs="Times New Roman"/>
          <w:bCs/>
          <w:iCs/>
          <w:sz w:val="20"/>
          <w:szCs w:val="20"/>
        </w:rPr>
        <w:t xml:space="preserve"> </w:t>
      </w:r>
      <w:proofErr w:type="spellStart"/>
      <w:r w:rsidR="00AD7193" w:rsidRPr="00DD4959">
        <w:rPr>
          <w:rFonts w:cs="Times New Roman"/>
          <w:bCs/>
          <w:i/>
          <w:sz w:val="20"/>
          <w:szCs w:val="20"/>
        </w:rPr>
        <w:t>RAR_window_offset</w:t>
      </w:r>
      <w:proofErr w:type="spellEnd"/>
      <w:r w:rsidR="00AD7193">
        <w:rPr>
          <w:rFonts w:cs="Times New Roman"/>
          <w:bCs/>
          <w:iCs/>
          <w:sz w:val="20"/>
          <w:szCs w:val="20"/>
        </w:rPr>
        <w:t xml:space="preserve"> or </w:t>
      </w:r>
      <w:r w:rsidR="008C38F4">
        <w:rPr>
          <w:rFonts w:cs="Times New Roman"/>
          <w:bCs/>
          <w:iCs/>
          <w:sz w:val="20"/>
          <w:szCs w:val="20"/>
        </w:rPr>
        <w:t xml:space="preserve">feeder link </w:t>
      </w:r>
      <w:proofErr w:type="spellStart"/>
      <w:r w:rsidR="008C38F4">
        <w:rPr>
          <w:rFonts w:cs="Times New Roman"/>
          <w:bCs/>
          <w:iCs/>
          <w:sz w:val="20"/>
          <w:szCs w:val="20"/>
        </w:rPr>
        <w:t>RTD</w:t>
      </w:r>
      <w:proofErr w:type="spellEnd"/>
      <w:r w:rsidR="008C38F4">
        <w:rPr>
          <w:rFonts w:cs="Times New Roman"/>
          <w:bCs/>
          <w:iCs/>
          <w:sz w:val="20"/>
          <w:szCs w:val="20"/>
        </w:rPr>
        <w:t xml:space="preserve"> is necessary</w:t>
      </w:r>
      <w:r w:rsidR="00AB1153">
        <w:rPr>
          <w:rFonts w:cs="Times New Roman"/>
          <w:bCs/>
          <w:iCs/>
          <w:sz w:val="20"/>
          <w:szCs w:val="20"/>
        </w:rPr>
        <w:t>.</w:t>
      </w:r>
    </w:p>
    <w:p w14:paraId="0BC19E94" w14:textId="77777777" w:rsidR="00566D57" w:rsidRDefault="00566D57" w:rsidP="00566D57">
      <w:pPr>
        <w:spacing w:beforeLines="50" w:before="120" w:afterLines="50" w:after="120"/>
        <w:rPr>
          <w:rFonts w:ascii="Times New Roman" w:hAnsi="Times New Roman" w:cs="Times New Roman"/>
          <w:b/>
          <w:i/>
          <w:sz w:val="20"/>
          <w:szCs w:val="20"/>
          <w:u w:val="single"/>
        </w:rPr>
      </w:pPr>
    </w:p>
    <w:p w14:paraId="5860D08C" w14:textId="359B58DD" w:rsidR="00566D57" w:rsidRDefault="00566D57" w:rsidP="00566D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When downlink and uplink frame timing are aligned at gNB,</w:t>
      </w:r>
      <w:r w:rsidR="00AE42F7">
        <w:rPr>
          <w:rFonts w:ascii="Times New Roman" w:hAnsi="Times New Roman" w:cs="Times New Roman"/>
          <w:bCs/>
          <w:iCs/>
          <w:sz w:val="20"/>
          <w:szCs w:val="20"/>
        </w:rPr>
        <w:t xml:space="preserve"> </w:t>
      </w:r>
      <w:r w:rsidR="00AE42F7">
        <w:rPr>
          <w:rFonts w:ascii="Times New Roman" w:hAnsi="Times New Roman" w:cs="Times New Roman"/>
          <w:bCs/>
          <w:iCs/>
          <w:sz w:val="20"/>
          <w:szCs w:val="20"/>
        </w:rPr>
        <w:t>indication of</w:t>
      </w:r>
      <w:r w:rsidRPr="00566D57">
        <w:rPr>
          <w:rFonts w:ascii="Times New Roman" w:hAnsi="Times New Roman" w:cs="Times New Roman"/>
          <w:bCs/>
          <w:iCs/>
          <w:sz w:val="20"/>
          <w:szCs w:val="20"/>
        </w:rPr>
        <w:t xml:space="preserve"> </w:t>
      </w:r>
      <w:proofErr w:type="spellStart"/>
      <w:r w:rsidRPr="00566D57">
        <w:rPr>
          <w:rFonts w:ascii="Times New Roman" w:hAnsi="Times New Roman" w:cs="Times New Roman"/>
          <w:bCs/>
          <w:i/>
          <w:sz w:val="20"/>
          <w:szCs w:val="20"/>
        </w:rPr>
        <w:t>RAR_window_offset</w:t>
      </w:r>
      <w:proofErr w:type="spellEnd"/>
      <w:r w:rsidRPr="00566D57">
        <w:rPr>
          <w:rFonts w:ascii="Times New Roman" w:hAnsi="Times New Roman" w:cs="Times New Roman"/>
          <w:bCs/>
          <w:iCs/>
          <w:sz w:val="20"/>
          <w:szCs w:val="20"/>
        </w:rPr>
        <w:t xml:space="preserve"> is not needed</w:t>
      </w:r>
      <w:r>
        <w:rPr>
          <w:rFonts w:ascii="Times New Roman" w:hAnsi="Times New Roman" w:cs="Times New Roman"/>
          <w:bCs/>
          <w:iCs/>
          <w:sz w:val="20"/>
          <w:szCs w:val="20"/>
        </w:rPr>
        <w:t>.</w:t>
      </w:r>
    </w:p>
    <w:p w14:paraId="624BDC58" w14:textId="0BF1A0E0" w:rsidR="00566D57" w:rsidRDefault="00566D57" w:rsidP="00566D5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 xml:space="preserve">When downlink and uplink frame timing are </w:t>
      </w:r>
      <w:r>
        <w:rPr>
          <w:rFonts w:ascii="Times New Roman" w:hAnsi="Times New Roman" w:cs="Times New Roman"/>
          <w:bCs/>
          <w:iCs/>
          <w:sz w:val="20"/>
          <w:szCs w:val="20"/>
        </w:rPr>
        <w:t xml:space="preserve">not </w:t>
      </w:r>
      <w:r w:rsidRPr="00566D57">
        <w:rPr>
          <w:rFonts w:ascii="Times New Roman" w:hAnsi="Times New Roman" w:cs="Times New Roman"/>
          <w:bCs/>
          <w:iCs/>
          <w:sz w:val="20"/>
          <w:szCs w:val="20"/>
        </w:rPr>
        <w:t>aligned at gNB,</w:t>
      </w:r>
      <w:r w:rsidR="00510A80">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proofErr w:type="spellStart"/>
      <w:r w:rsidRPr="00566D57">
        <w:rPr>
          <w:rFonts w:ascii="Times New Roman" w:hAnsi="Times New Roman" w:cs="Times New Roman"/>
          <w:bCs/>
          <w:i/>
          <w:sz w:val="20"/>
          <w:szCs w:val="20"/>
        </w:rPr>
        <w:t>RAR_window_offset</w:t>
      </w:r>
      <w:proofErr w:type="spellEnd"/>
      <w:r w:rsidRPr="00566D57">
        <w:rPr>
          <w:rFonts w:ascii="Times New Roman" w:hAnsi="Times New Roman" w:cs="Times New Roman"/>
          <w:bCs/>
          <w:iCs/>
          <w:sz w:val="20"/>
          <w:szCs w:val="20"/>
        </w:rPr>
        <w:t xml:space="preserve"> </w:t>
      </w:r>
      <w:r w:rsidRPr="00566D57">
        <w:rPr>
          <w:rFonts w:ascii="Times New Roman" w:hAnsi="Times New Roman" w:cs="Times New Roman"/>
          <w:b/>
          <w:iCs/>
          <w:sz w:val="20"/>
          <w:szCs w:val="20"/>
          <w:u w:val="single"/>
        </w:rPr>
        <w:t>is needed</w:t>
      </w:r>
      <w:r>
        <w:rPr>
          <w:rFonts w:ascii="Times New Roman" w:hAnsi="Times New Roman" w:cs="Times New Roman"/>
          <w:bCs/>
          <w:iCs/>
          <w:sz w:val="20"/>
          <w:szCs w:val="20"/>
        </w:rPr>
        <w:t>.</w:t>
      </w:r>
    </w:p>
    <w:p w14:paraId="4C7ADFCF" w14:textId="44E2C2CE" w:rsidR="00354301" w:rsidRDefault="00193F78" w:rsidP="0068165B">
      <w:pPr>
        <w:spacing w:beforeLines="50" w:before="120" w:afterLines="50" w:after="120"/>
        <w:jc w:val="center"/>
      </w:pPr>
      <w:r>
        <w:object w:dxaOrig="9301" w:dyaOrig="2833" w14:anchorId="1A331F5B">
          <v:shape id="_x0000_i1030" type="#_x0000_t75" style="width:329.6pt;height:100.3pt" o:ole="">
            <v:imagedata r:id="rId20" o:title=""/>
          </v:shape>
          <o:OLEObject Type="Embed" ProgID="Visio.Drawing.15" ShapeID="_x0000_i1030" DrawAspect="Content" ObjectID="_1672469644" r:id="rId21"/>
        </w:object>
      </w:r>
    </w:p>
    <w:p w14:paraId="57A17056" w14:textId="77777777" w:rsidR="00193F78" w:rsidRDefault="00193F78" w:rsidP="00193F78">
      <w:pPr>
        <w:pStyle w:val="aff3"/>
        <w:numPr>
          <w:ilvl w:val="0"/>
          <w:numId w:val="22"/>
        </w:numPr>
        <w:spacing w:before="120" w:after="120"/>
        <w:ind w:firstLineChars="0"/>
        <w:jc w:val="center"/>
        <w:rPr>
          <w:rFonts w:cs="Times New Roman"/>
          <w:bCs/>
          <w:iCs/>
          <w:sz w:val="20"/>
          <w:szCs w:val="20"/>
        </w:rPr>
      </w:pPr>
      <w:r>
        <w:rPr>
          <w:rFonts w:cs="Times New Roman"/>
          <w:bCs/>
          <w:iCs/>
          <w:sz w:val="20"/>
          <w:szCs w:val="20"/>
        </w:rPr>
        <w:t>D</w:t>
      </w:r>
      <w:r w:rsidRPr="008E7203">
        <w:rPr>
          <w:rFonts w:cs="Times New Roman"/>
          <w:bCs/>
          <w:iCs/>
          <w:sz w:val="20"/>
          <w:szCs w:val="20"/>
        </w:rPr>
        <w:t>ownlink and uplink frame timing</w:t>
      </w:r>
      <w:r>
        <w:rPr>
          <w:rFonts w:cs="Times New Roman"/>
          <w:bCs/>
          <w:iCs/>
          <w:sz w:val="20"/>
          <w:szCs w:val="20"/>
        </w:rPr>
        <w:t xml:space="preserve"> aligned at gNB</w:t>
      </w:r>
    </w:p>
    <w:p w14:paraId="341FA319" w14:textId="29A6DEA9" w:rsidR="0068165B" w:rsidRPr="00193F78" w:rsidRDefault="00BA221D" w:rsidP="0068165B">
      <w:pPr>
        <w:spacing w:beforeLines="50" w:before="120" w:afterLines="50" w:after="120"/>
        <w:jc w:val="center"/>
        <w:rPr>
          <w:rFonts w:ascii="Times New Roman" w:hAnsi="Times New Roman" w:cs="Times New Roman"/>
          <w:bCs/>
          <w:iCs/>
          <w:sz w:val="20"/>
          <w:szCs w:val="20"/>
        </w:rPr>
      </w:pPr>
      <w:r>
        <w:object w:dxaOrig="8545" w:dyaOrig="3145" w14:anchorId="43B08B82">
          <v:shape id="_x0000_i1031" type="#_x0000_t75" style="width:322.55pt;height:118.6pt" o:ole="">
            <v:imagedata r:id="rId22" o:title=""/>
          </v:shape>
          <o:OLEObject Type="Embed" ProgID="Visio.Drawing.15" ShapeID="_x0000_i1031" DrawAspect="Content" ObjectID="_1672469645" r:id="rId23"/>
        </w:object>
      </w:r>
    </w:p>
    <w:p w14:paraId="1F92242E" w14:textId="77777777" w:rsidR="00BA221D" w:rsidRPr="00927F4B" w:rsidRDefault="00BA221D" w:rsidP="001127FA">
      <w:pPr>
        <w:pStyle w:val="aff3"/>
        <w:numPr>
          <w:ilvl w:val="0"/>
          <w:numId w:val="22"/>
        </w:numPr>
        <w:spacing w:before="120" w:after="120"/>
        <w:ind w:firstLineChars="0"/>
        <w:jc w:val="center"/>
        <w:rPr>
          <w:rFonts w:cs="Times New Roman"/>
          <w:bCs/>
          <w:iCs/>
          <w:sz w:val="20"/>
          <w:szCs w:val="20"/>
        </w:rPr>
      </w:pPr>
      <w:r w:rsidRPr="00927F4B">
        <w:rPr>
          <w:rFonts w:cs="Times New Roman"/>
          <w:bCs/>
          <w:iCs/>
          <w:sz w:val="20"/>
          <w:szCs w:val="20"/>
        </w:rPr>
        <w:t>Downlink and uplink frame timing aligned at satellite</w:t>
      </w:r>
    </w:p>
    <w:p w14:paraId="4482C19E" w14:textId="4BAFA5B7" w:rsidR="00BA221D" w:rsidRPr="0046339C" w:rsidRDefault="00BA221D" w:rsidP="00BA221D">
      <w:pPr>
        <w:pStyle w:val="15"/>
        <w:spacing w:before="120" w:after="120" w:line="240" w:lineRule="auto"/>
        <w:ind w:leftChars="0" w:left="0"/>
        <w:jc w:val="center"/>
        <w:rPr>
          <w:bCs/>
          <w:iCs/>
          <w:sz w:val="20"/>
        </w:rPr>
      </w:pPr>
      <w:r w:rsidRPr="0048531E">
        <w:rPr>
          <w:b/>
          <w:sz w:val="21"/>
        </w:rPr>
        <w:t xml:space="preserve">Figure </w:t>
      </w:r>
      <w:r w:rsidR="001127FA">
        <w:rPr>
          <w:b/>
          <w:sz w:val="21"/>
        </w:rPr>
        <w:t>3</w:t>
      </w:r>
      <w:r w:rsidRPr="0048531E">
        <w:rPr>
          <w:b/>
          <w:sz w:val="21"/>
        </w:rPr>
        <w:t xml:space="preserve">: </w:t>
      </w:r>
      <w:r w:rsidR="003A33F3" w:rsidRPr="003A33F3">
        <w:rPr>
          <w:b/>
          <w:sz w:val="21"/>
        </w:rPr>
        <w:t xml:space="preserve">Start of </w:t>
      </w:r>
      <w:proofErr w:type="spellStart"/>
      <w:r w:rsidR="003A33F3" w:rsidRPr="003A33F3">
        <w:rPr>
          <w:b/>
          <w:sz w:val="21"/>
        </w:rPr>
        <w:t>RAR</w:t>
      </w:r>
      <w:proofErr w:type="spellEnd"/>
      <w:r w:rsidR="003A33F3" w:rsidRPr="003A33F3">
        <w:rPr>
          <w:b/>
          <w:sz w:val="21"/>
        </w:rPr>
        <w:t xml:space="preserve"> window</w:t>
      </w:r>
      <w:r w:rsidR="003A33F3">
        <w:rPr>
          <w:b/>
          <w:sz w:val="21"/>
        </w:rPr>
        <w:t>.</w:t>
      </w:r>
    </w:p>
    <w:p w14:paraId="1C6E6157" w14:textId="77777777" w:rsidR="004B67CE" w:rsidRPr="004A0CC1" w:rsidRDefault="004B67CE" w:rsidP="00A54621">
      <w:pPr>
        <w:spacing w:beforeLines="50" w:before="120" w:afterLines="50" w:after="120"/>
        <w:rPr>
          <w:rFonts w:ascii="Times New Roman" w:hAnsi="Times New Roman" w:cs="Times New Roman"/>
          <w:bCs/>
          <w:iCs/>
          <w:sz w:val="20"/>
          <w:szCs w:val="20"/>
        </w:rPr>
      </w:pPr>
    </w:p>
    <w:bookmarkEnd w:id="6"/>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2333FA17"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r w:rsidR="00CD4BB3">
        <w:rPr>
          <w:rFonts w:ascii="Times New Roman" w:hAnsi="Times New Roman" w:cs="Times New Roman"/>
          <w:bCs/>
          <w:iCs/>
          <w:sz w:val="20"/>
          <w:szCs w:val="20"/>
        </w:rPr>
        <w:t xml:space="preserve">related issues on </w:t>
      </w:r>
      <w:r w:rsidR="00CD4BB3" w:rsidRPr="00325B82">
        <w:rPr>
          <w:rFonts w:ascii="Times New Roman" w:hAnsi="Times New Roman" w:cs="Times New Roman"/>
          <w:sz w:val="20"/>
          <w:szCs w:val="20"/>
        </w:rPr>
        <w:t>timing relationship enhancements for NTN</w:t>
      </w:r>
      <w:r w:rsidRPr="00AF007B">
        <w:rPr>
          <w:rFonts w:ascii="Times New Roman" w:hAnsi="Times New Roman" w:cs="Times New Roman"/>
          <w:sz w:val="21"/>
          <w:lang w:val="en-GB"/>
        </w:rPr>
        <w:t>. The observations and proposals are summarised as follows:</w:t>
      </w:r>
    </w:p>
    <w:p w14:paraId="6EC67045" w14:textId="77777777" w:rsidR="00BE053F" w:rsidRDefault="00BE053F" w:rsidP="00BE053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E93CE0">
        <w:rPr>
          <w:rFonts w:ascii="Times New Roman" w:hAnsi="Times New Roman" w:cs="Times New Roman"/>
          <w:bCs/>
          <w:iCs/>
          <w:sz w:val="20"/>
          <w:szCs w:val="20"/>
        </w:rPr>
        <w:t xml:space="preserve">xplicit signaling of </w:t>
      </w:r>
      <w:proofErr w:type="spellStart"/>
      <w:r w:rsidRPr="00E93CE0">
        <w:rPr>
          <w:rFonts w:ascii="Times New Roman" w:hAnsi="Times New Roman" w:cs="Times New Roman"/>
          <w:bCs/>
          <w:iCs/>
          <w:sz w:val="20"/>
          <w:szCs w:val="20"/>
        </w:rPr>
        <w:t>K_offset</w:t>
      </w:r>
      <w:proofErr w:type="spellEnd"/>
      <w:r w:rsidRPr="00E93CE0">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should at least be supported.</w:t>
      </w:r>
    </w:p>
    <w:p w14:paraId="2DF6EDBF" w14:textId="476FB24F" w:rsidR="00BE053F" w:rsidRDefault="00BE053F" w:rsidP="00BE053F">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Common TA based TA determining solution can be further studied, implicit</w:t>
      </w:r>
      <w:r w:rsidRPr="00E93CE0">
        <w:rPr>
          <w:rFonts w:ascii="Times New Roman" w:hAnsi="Times New Roman" w:cs="Times New Roman"/>
          <w:bCs/>
          <w:iCs/>
          <w:sz w:val="20"/>
          <w:szCs w:val="20"/>
        </w:rPr>
        <w:t xml:space="preserve"> signaling of </w:t>
      </w:r>
      <w:proofErr w:type="spellStart"/>
      <w:r w:rsidRPr="00E93CE0">
        <w:rPr>
          <w:rFonts w:ascii="Times New Roman" w:hAnsi="Times New Roman" w:cs="Times New Roman"/>
          <w:bCs/>
          <w:iCs/>
          <w:sz w:val="20"/>
          <w:szCs w:val="20"/>
        </w:rPr>
        <w:t>K_offset</w:t>
      </w:r>
      <w:proofErr w:type="spellEnd"/>
      <w:r w:rsidRPr="00E93CE0">
        <w:rPr>
          <w:rFonts w:ascii="Times New Roman" w:hAnsi="Times New Roman" w:cs="Times New Roman"/>
          <w:bCs/>
          <w:iCs/>
          <w:sz w:val="20"/>
          <w:szCs w:val="20"/>
        </w:rPr>
        <w:t xml:space="preserve"> in system information</w:t>
      </w:r>
      <w:r>
        <w:rPr>
          <w:rFonts w:ascii="Times New Roman" w:hAnsi="Times New Roman" w:cs="Times New Roman"/>
          <w:bCs/>
          <w:iCs/>
          <w:sz w:val="20"/>
          <w:szCs w:val="20"/>
        </w:rPr>
        <w:t xml:space="preserve"> can be further considered to avoid </w:t>
      </w:r>
      <w:r>
        <w:rPr>
          <w:rFonts w:ascii="Times New Roman" w:hAnsi="Times New Roman" w:cs="Times New Roman" w:hint="eastAsia"/>
          <w:bCs/>
          <w:iCs/>
          <w:sz w:val="20"/>
          <w:szCs w:val="20"/>
        </w:rPr>
        <w:t>p</w:t>
      </w:r>
      <w:r w:rsidRPr="00CC55CA">
        <w:rPr>
          <w:rFonts w:ascii="Times New Roman" w:hAnsi="Times New Roman" w:cs="Times New Roman"/>
          <w:bCs/>
          <w:iCs/>
          <w:sz w:val="20"/>
          <w:szCs w:val="20"/>
        </w:rPr>
        <w:t>otential signaling redundancy</w:t>
      </w:r>
      <w:r>
        <w:rPr>
          <w:rFonts w:ascii="Times New Roman" w:hAnsi="Times New Roman" w:cs="Times New Roman"/>
          <w:bCs/>
          <w:iCs/>
          <w:sz w:val="20"/>
          <w:szCs w:val="20"/>
        </w:rPr>
        <w:t>.</w:t>
      </w:r>
    </w:p>
    <w:p w14:paraId="05E4CA62" w14:textId="77777777" w:rsidR="00E916E3" w:rsidRDefault="00E916E3" w:rsidP="00E916E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C77A2D">
        <w:rPr>
          <w:rFonts w:ascii="Times New Roman" w:hAnsi="Times New Roman" w:cs="Times New Roman"/>
          <w:bCs/>
          <w:iCs/>
          <w:sz w:val="20"/>
          <w:szCs w:val="20"/>
        </w:rPr>
        <w:t xml:space="preserve">For </w:t>
      </w:r>
      <w:proofErr w:type="spellStart"/>
      <w:r w:rsidRPr="00C77A2D">
        <w:rPr>
          <w:rFonts w:ascii="Times New Roman" w:hAnsi="Times New Roman" w:cs="Times New Roman"/>
          <w:bCs/>
          <w:iCs/>
          <w:sz w:val="20"/>
          <w:szCs w:val="20"/>
        </w:rPr>
        <w:t>K_offset</w:t>
      </w:r>
      <w:proofErr w:type="spellEnd"/>
      <w:r w:rsidRPr="00C77A2D">
        <w:rPr>
          <w:rFonts w:ascii="Times New Roman" w:hAnsi="Times New Roman" w:cs="Times New Roman"/>
          <w:bCs/>
          <w:iCs/>
          <w:sz w:val="20"/>
          <w:szCs w:val="20"/>
        </w:rPr>
        <w:t xml:space="preserve"> configured in system information and used in initial access, beam specific system </w:t>
      </w:r>
      <w:proofErr w:type="gramStart"/>
      <w:r w:rsidRPr="00C77A2D">
        <w:rPr>
          <w:rFonts w:ascii="Times New Roman" w:hAnsi="Times New Roman" w:cs="Times New Roman"/>
          <w:bCs/>
          <w:iCs/>
          <w:sz w:val="20"/>
          <w:szCs w:val="20"/>
        </w:rPr>
        <w:t>information</w:t>
      </w:r>
      <w:r>
        <w:rPr>
          <w:rFonts w:ascii="Times New Roman" w:hAnsi="Times New Roman" w:cs="Times New Roman"/>
          <w:bCs/>
          <w:iCs/>
          <w:sz w:val="20"/>
          <w:szCs w:val="20"/>
        </w:rPr>
        <w:t xml:space="preserve"> based</w:t>
      </w:r>
      <w:proofErr w:type="gramEnd"/>
      <w:r>
        <w:rPr>
          <w:rFonts w:ascii="Times New Roman" w:hAnsi="Times New Roman" w:cs="Times New Roman"/>
          <w:bCs/>
          <w:iCs/>
          <w:sz w:val="20"/>
          <w:szCs w:val="20"/>
        </w:rPr>
        <w:t xml:space="preserve"> beam</w:t>
      </w:r>
      <w:r w:rsidRPr="00C77A2D">
        <w:rPr>
          <w:rFonts w:ascii="Times New Roman" w:hAnsi="Times New Roman" w:cs="Times New Roman"/>
          <w:bCs/>
          <w:iCs/>
          <w:sz w:val="20"/>
          <w:szCs w:val="20"/>
        </w:rPr>
        <w:t xml:space="preserve"> specific </w:t>
      </w:r>
      <w:proofErr w:type="spellStart"/>
      <w:r w:rsidRPr="00C77A2D">
        <w:rPr>
          <w:rFonts w:ascii="Times New Roman" w:hAnsi="Times New Roman" w:cs="Times New Roman"/>
          <w:bCs/>
          <w:iCs/>
          <w:sz w:val="20"/>
          <w:szCs w:val="20"/>
        </w:rPr>
        <w:t>K_offset</w:t>
      </w:r>
      <w:proofErr w:type="spellEnd"/>
      <w:r w:rsidRPr="00C77A2D">
        <w:rPr>
          <w:rFonts w:ascii="Times New Roman" w:hAnsi="Times New Roman" w:cs="Times New Roman"/>
          <w:bCs/>
          <w:iCs/>
          <w:sz w:val="20"/>
          <w:szCs w:val="20"/>
        </w:rPr>
        <w:t xml:space="preserve"> </w:t>
      </w:r>
      <w:r>
        <w:rPr>
          <w:rFonts w:ascii="Times New Roman" w:hAnsi="Times New Roman" w:cs="Times New Roman"/>
          <w:bCs/>
          <w:iCs/>
          <w:sz w:val="20"/>
          <w:szCs w:val="20"/>
        </w:rPr>
        <w:t xml:space="preserve">configuration, </w:t>
      </w:r>
      <w:r w:rsidRPr="00C77A2D">
        <w:rPr>
          <w:rFonts w:ascii="Times New Roman" w:hAnsi="Times New Roman" w:cs="Times New Roman"/>
          <w:bCs/>
          <w:iCs/>
          <w:sz w:val="20"/>
          <w:szCs w:val="20"/>
        </w:rPr>
        <w:t xml:space="preserve">where </w:t>
      </w:r>
      <w:r>
        <w:rPr>
          <w:rFonts w:ascii="Times New Roman" w:hAnsi="Times New Roman" w:cs="Times New Roman"/>
          <w:bCs/>
          <w:iCs/>
          <w:sz w:val="20"/>
          <w:szCs w:val="20"/>
        </w:rPr>
        <w:t>different</w:t>
      </w:r>
      <w:r w:rsidRPr="00C77A2D">
        <w:rPr>
          <w:rFonts w:ascii="Times New Roman" w:hAnsi="Times New Roman" w:cs="Times New Roman"/>
          <w:bCs/>
          <w:iCs/>
          <w:sz w:val="20"/>
          <w:szCs w:val="20"/>
        </w:rPr>
        <w:t xml:space="preserve"> beam specific system information </w:t>
      </w:r>
      <w:r>
        <w:rPr>
          <w:rFonts w:ascii="Times New Roman" w:hAnsi="Times New Roman" w:cs="Times New Roman"/>
          <w:bCs/>
          <w:iCs/>
          <w:sz w:val="20"/>
          <w:szCs w:val="20"/>
        </w:rPr>
        <w:t>may carry</w:t>
      </w:r>
      <w:r w:rsidRPr="00C77A2D">
        <w:rPr>
          <w:rFonts w:ascii="Times New Roman" w:hAnsi="Times New Roman" w:cs="Times New Roman"/>
          <w:bCs/>
          <w:iCs/>
          <w:sz w:val="20"/>
          <w:szCs w:val="20"/>
        </w:rPr>
        <w:t xml:space="preserve"> different beam</w:t>
      </w:r>
      <w:r>
        <w:rPr>
          <w:rFonts w:ascii="Times New Roman" w:hAnsi="Times New Roman" w:cs="Times New Roman"/>
          <w:bCs/>
          <w:iCs/>
          <w:sz w:val="20"/>
          <w:szCs w:val="20"/>
        </w:rPr>
        <w:t xml:space="preserve"> </w:t>
      </w:r>
      <w:r w:rsidRPr="00C77A2D">
        <w:rPr>
          <w:rFonts w:ascii="Times New Roman" w:hAnsi="Times New Roman" w:cs="Times New Roman"/>
          <w:bCs/>
          <w:iCs/>
          <w:sz w:val="20"/>
          <w:szCs w:val="20"/>
        </w:rPr>
        <w:t xml:space="preserve">specific </w:t>
      </w:r>
      <w:proofErr w:type="spellStart"/>
      <w:r w:rsidRPr="00C77A2D">
        <w:rPr>
          <w:rFonts w:ascii="Times New Roman" w:hAnsi="Times New Roman" w:cs="Times New Roman"/>
          <w:bCs/>
          <w:iCs/>
          <w:sz w:val="20"/>
          <w:szCs w:val="20"/>
        </w:rPr>
        <w:t>K_offset</w:t>
      </w:r>
      <w:proofErr w:type="spellEnd"/>
      <w:r w:rsidRPr="00C77A2D">
        <w:rPr>
          <w:rFonts w:ascii="Times New Roman" w:hAnsi="Times New Roman" w:cs="Times New Roman"/>
          <w:bCs/>
          <w:iCs/>
          <w:sz w:val="20"/>
          <w:szCs w:val="20"/>
        </w:rPr>
        <w:t xml:space="preserve"> value</w:t>
      </w:r>
      <w:r>
        <w:rPr>
          <w:rFonts w:ascii="Times New Roman" w:hAnsi="Times New Roman" w:cs="Times New Roman"/>
          <w:bCs/>
          <w:iCs/>
          <w:sz w:val="20"/>
          <w:szCs w:val="20"/>
        </w:rPr>
        <w:t>, can</w:t>
      </w:r>
      <w:r w:rsidRPr="00C77A2D">
        <w:rPr>
          <w:rFonts w:ascii="Times New Roman" w:hAnsi="Times New Roman" w:cs="Times New Roman"/>
          <w:bCs/>
          <w:iCs/>
          <w:sz w:val="20"/>
          <w:szCs w:val="20"/>
        </w:rPr>
        <w:t xml:space="preserve"> be supported.</w:t>
      </w:r>
    </w:p>
    <w:p w14:paraId="49C674C7" w14:textId="63FD7535" w:rsidR="00BE053F" w:rsidRDefault="00BE053F" w:rsidP="00BE053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 xml:space="preserve">Update </w:t>
      </w:r>
      <w:proofErr w:type="spellStart"/>
      <w:r w:rsidRPr="00294AFA">
        <w:rPr>
          <w:rFonts w:ascii="Times New Roman" w:hAnsi="Times New Roman" w:cs="Times New Roman"/>
          <w:bCs/>
          <w:iCs/>
          <w:sz w:val="20"/>
          <w:szCs w:val="20"/>
        </w:rPr>
        <w:t>K_offset</w:t>
      </w:r>
      <w:proofErr w:type="spellEnd"/>
      <w:r>
        <w:rPr>
          <w:rFonts w:ascii="Times New Roman" w:hAnsi="Times New Roman" w:cs="Times New Roman"/>
          <w:bCs/>
          <w:iCs/>
          <w:sz w:val="20"/>
          <w:szCs w:val="20"/>
        </w:rPr>
        <w:t xml:space="preserve"> </w:t>
      </w:r>
      <w:r w:rsidRPr="00294AFA">
        <w:rPr>
          <w:rFonts w:ascii="Times New Roman" w:hAnsi="Times New Roman" w:cs="Times New Roman"/>
          <w:bCs/>
          <w:iCs/>
          <w:sz w:val="20"/>
          <w:szCs w:val="20"/>
        </w:rPr>
        <w:t>after initial access</w:t>
      </w:r>
      <w:r>
        <w:rPr>
          <w:rFonts w:ascii="Times New Roman" w:hAnsi="Times New Roman" w:cs="Times New Roman"/>
          <w:bCs/>
          <w:iCs/>
          <w:sz w:val="20"/>
          <w:szCs w:val="20"/>
        </w:rPr>
        <w:t xml:space="preserve"> under network control can be supported.</w:t>
      </w:r>
    </w:p>
    <w:p w14:paraId="3896C987" w14:textId="77777777" w:rsidR="0059380A" w:rsidRDefault="0059380A" w:rsidP="005938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 xml:space="preserve">Compared to detailed </w:t>
      </w:r>
      <w:r>
        <w:rPr>
          <w:rFonts w:ascii="Times New Roman" w:hAnsi="Times New Roman" w:cs="Times New Roman"/>
          <w:sz w:val="20"/>
          <w:szCs w:val="20"/>
        </w:rPr>
        <w:t xml:space="preserve">network indication signaling design for </w:t>
      </w:r>
      <w:proofErr w:type="spellStart"/>
      <w:r>
        <w:rPr>
          <w:rFonts w:ascii="Times New Roman" w:hAnsi="Times New Roman" w:cs="Times New Roman"/>
          <w:sz w:val="20"/>
          <w:szCs w:val="20"/>
        </w:rPr>
        <w:t>K_offset</w:t>
      </w:r>
      <w:proofErr w:type="spellEnd"/>
      <w:r>
        <w:rPr>
          <w:rFonts w:ascii="Times New Roman" w:hAnsi="Times New Roman" w:cs="Times New Roman"/>
          <w:sz w:val="20"/>
          <w:szCs w:val="20"/>
        </w:rPr>
        <w:t xml:space="preserve"> updating</w:t>
      </w:r>
      <w:r>
        <w:rPr>
          <w:rFonts w:ascii="Times New Roman" w:hAnsi="Times New Roman" w:cs="Times New Roman"/>
          <w:bCs/>
          <w:iCs/>
          <w:sz w:val="20"/>
          <w:szCs w:val="20"/>
        </w:rPr>
        <w:t xml:space="preserve">, the study on UE reporting TA related information for </w:t>
      </w:r>
      <w:r w:rsidRPr="00E447A4">
        <w:rPr>
          <w:rFonts w:ascii="Times New Roman" w:hAnsi="Times New Roman" w:cs="Times New Roman"/>
          <w:bCs/>
          <w:iCs/>
          <w:sz w:val="20"/>
          <w:szCs w:val="20"/>
        </w:rPr>
        <w:t>facilitat</w:t>
      </w:r>
      <w:r>
        <w:rPr>
          <w:rFonts w:ascii="Times New Roman" w:hAnsi="Times New Roman" w:cs="Times New Roman"/>
          <w:bCs/>
          <w:iCs/>
          <w:sz w:val="20"/>
          <w:szCs w:val="20"/>
        </w:rPr>
        <w:t>ing</w:t>
      </w:r>
      <w:r w:rsidRPr="00E447A4">
        <w:rPr>
          <w:rFonts w:ascii="Times New Roman" w:hAnsi="Times New Roman" w:cs="Times New Roman"/>
          <w:bCs/>
          <w:iCs/>
          <w:sz w:val="20"/>
          <w:szCs w:val="20"/>
        </w:rPr>
        <w:t xml:space="preserve"> network updating </w:t>
      </w:r>
      <w:proofErr w:type="spellStart"/>
      <w:r w:rsidRPr="00E447A4">
        <w:rPr>
          <w:rFonts w:ascii="Times New Roman" w:hAnsi="Times New Roman" w:cs="Times New Roman"/>
          <w:bCs/>
          <w:iCs/>
          <w:sz w:val="20"/>
          <w:szCs w:val="20"/>
        </w:rPr>
        <w:t>K_offset</w:t>
      </w:r>
      <w:proofErr w:type="spellEnd"/>
      <w:r w:rsidRPr="00E447A4">
        <w:rPr>
          <w:rFonts w:ascii="Times New Roman" w:hAnsi="Times New Roman" w:cs="Times New Roman"/>
          <w:bCs/>
          <w:iCs/>
          <w:sz w:val="20"/>
          <w:szCs w:val="20"/>
        </w:rPr>
        <w:t xml:space="preserve"> after initial access</w:t>
      </w:r>
      <w:r>
        <w:rPr>
          <w:rFonts w:ascii="Times New Roman" w:hAnsi="Times New Roman" w:cs="Times New Roman"/>
          <w:bCs/>
          <w:iCs/>
          <w:sz w:val="20"/>
          <w:szCs w:val="20"/>
        </w:rPr>
        <w:t xml:space="preserve"> needs to be prioritized.</w:t>
      </w:r>
    </w:p>
    <w:p w14:paraId="04145574" w14:textId="77777777" w:rsidR="00C96AC1" w:rsidRDefault="00C96AC1" w:rsidP="00C96AC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E</w:t>
      </w:r>
      <w:r w:rsidRPr="00E37EAE">
        <w:rPr>
          <w:rFonts w:ascii="Times New Roman" w:hAnsi="Times New Roman" w:cs="Times New Roman"/>
          <w:bCs/>
          <w:iCs/>
          <w:sz w:val="20"/>
          <w:szCs w:val="20"/>
        </w:rPr>
        <w:t xml:space="preserve">xtend the value range of </w:t>
      </w:r>
      <w:proofErr w:type="spellStart"/>
      <w:r w:rsidRPr="00E37EAE">
        <w:rPr>
          <w:rFonts w:ascii="Times New Roman" w:hAnsi="Times New Roman" w:cs="Times New Roman"/>
          <w:bCs/>
          <w:iCs/>
          <w:sz w:val="20"/>
          <w:szCs w:val="20"/>
        </w:rPr>
        <w:t>K1</w:t>
      </w:r>
      <w:proofErr w:type="spellEnd"/>
      <w:r w:rsidRPr="00E37EAE">
        <w:rPr>
          <w:rFonts w:ascii="Times New Roman" w:hAnsi="Times New Roman" w:cs="Times New Roman"/>
          <w:bCs/>
          <w:iCs/>
          <w:sz w:val="20"/>
          <w:szCs w:val="20"/>
        </w:rPr>
        <w:t xml:space="preserve"> from (</w:t>
      </w:r>
      <w:proofErr w:type="gramStart"/>
      <w:r w:rsidRPr="00E37EAE">
        <w:rPr>
          <w:rFonts w:ascii="Times New Roman" w:hAnsi="Times New Roman" w:cs="Times New Roman"/>
          <w:bCs/>
          <w:iCs/>
          <w:sz w:val="20"/>
          <w:szCs w:val="20"/>
        </w:rPr>
        <w:t>0..</w:t>
      </w:r>
      <w:proofErr w:type="gramEnd"/>
      <w:r w:rsidRPr="00E37EAE">
        <w:rPr>
          <w:rFonts w:ascii="Times New Roman" w:hAnsi="Times New Roman" w:cs="Times New Roman"/>
          <w:bCs/>
          <w:iCs/>
          <w:sz w:val="20"/>
          <w:szCs w:val="20"/>
        </w:rPr>
        <w:t xml:space="preserve">15) to (0..31), while keep the bit size of </w:t>
      </w:r>
      <w:proofErr w:type="spellStart"/>
      <w:r w:rsidRPr="00E37EAE">
        <w:rPr>
          <w:rFonts w:ascii="Times New Roman" w:hAnsi="Times New Roman" w:cs="Times New Roman"/>
          <w:bCs/>
          <w:iCs/>
          <w:sz w:val="20"/>
          <w:szCs w:val="20"/>
        </w:rPr>
        <w:t>PDSCH</w:t>
      </w:r>
      <w:proofErr w:type="spellEnd"/>
      <w:r w:rsidRPr="00E37EAE">
        <w:rPr>
          <w:rFonts w:ascii="Times New Roman" w:hAnsi="Times New Roman" w:cs="Times New Roman"/>
          <w:bCs/>
          <w:iCs/>
          <w:sz w:val="20"/>
          <w:szCs w:val="20"/>
        </w:rPr>
        <w:t>-to-</w:t>
      </w:r>
      <w:proofErr w:type="spellStart"/>
      <w:r w:rsidRPr="00E37EAE">
        <w:rPr>
          <w:rFonts w:ascii="Times New Roman" w:hAnsi="Times New Roman" w:cs="Times New Roman"/>
          <w:bCs/>
          <w:iCs/>
          <w:sz w:val="20"/>
          <w:szCs w:val="20"/>
        </w:rPr>
        <w:t>HARQ_feedback</w:t>
      </w:r>
      <w:proofErr w:type="spellEnd"/>
      <w:r w:rsidRPr="00E37EAE">
        <w:rPr>
          <w:rFonts w:ascii="Times New Roman" w:hAnsi="Times New Roman" w:cs="Times New Roman"/>
          <w:bCs/>
          <w:iCs/>
          <w:sz w:val="20"/>
          <w:szCs w:val="20"/>
        </w:rPr>
        <w:t xml:space="preserve"> timing indicator field in DCI unchanged</w:t>
      </w:r>
      <w:r w:rsidRPr="001B16CB">
        <w:rPr>
          <w:rFonts w:ascii="Times New Roman" w:hAnsi="Times New Roman" w:cs="Times New Roman"/>
          <w:bCs/>
          <w:iCs/>
          <w:sz w:val="20"/>
          <w:szCs w:val="20"/>
        </w:rPr>
        <w:t>.</w:t>
      </w:r>
    </w:p>
    <w:p w14:paraId="5A2E175E" w14:textId="440446B7" w:rsidR="00BE053F" w:rsidRDefault="00BE053F" w:rsidP="00BE053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0B346E">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For c</w:t>
      </w:r>
      <w:r w:rsidRPr="00915B66">
        <w:rPr>
          <w:rFonts w:ascii="Times New Roman" w:hAnsi="Times New Roman" w:cs="Times New Roman"/>
          <w:bCs/>
          <w:iCs/>
          <w:sz w:val="20"/>
          <w:szCs w:val="20"/>
        </w:rPr>
        <w:t xml:space="preserve">onfigured </w:t>
      </w:r>
      <w:r>
        <w:rPr>
          <w:rFonts w:ascii="Times New Roman" w:hAnsi="Times New Roman" w:cs="Times New Roman"/>
          <w:bCs/>
          <w:iCs/>
          <w:sz w:val="20"/>
          <w:szCs w:val="20"/>
        </w:rPr>
        <w:t>g</w:t>
      </w:r>
      <w:r w:rsidRPr="00915B66">
        <w:rPr>
          <w:rFonts w:ascii="Times New Roman" w:hAnsi="Times New Roman" w:cs="Times New Roman"/>
          <w:bCs/>
          <w:iCs/>
          <w:sz w:val="20"/>
          <w:szCs w:val="20"/>
        </w:rPr>
        <w:t xml:space="preserve">rant </w:t>
      </w:r>
      <w:r>
        <w:rPr>
          <w:rFonts w:ascii="Times New Roman" w:hAnsi="Times New Roman" w:cs="Times New Roman"/>
          <w:bCs/>
          <w:iCs/>
          <w:sz w:val="20"/>
          <w:szCs w:val="20"/>
        </w:rPr>
        <w:t>t</w:t>
      </w:r>
      <w:r w:rsidRPr="00915B66">
        <w:rPr>
          <w:rFonts w:ascii="Times New Roman" w:hAnsi="Times New Roman" w:cs="Times New Roman"/>
          <w:bCs/>
          <w:iCs/>
          <w:sz w:val="20"/>
          <w:szCs w:val="20"/>
        </w:rPr>
        <w:t>ype 2</w:t>
      </w:r>
      <w:r>
        <w:rPr>
          <w:rFonts w:ascii="Times New Roman" w:hAnsi="Times New Roman" w:cs="Times New Roman"/>
          <w:bCs/>
          <w:iCs/>
          <w:sz w:val="20"/>
          <w:szCs w:val="20"/>
        </w:rPr>
        <w:t xml:space="preserve">, </w:t>
      </w:r>
      <w:r w:rsidRPr="004B59DF">
        <w:rPr>
          <w:rFonts w:ascii="Times New Roman" w:hAnsi="Times New Roman" w:cs="Times New Roman"/>
          <w:bCs/>
          <w:iCs/>
          <w:sz w:val="20"/>
          <w:szCs w:val="20"/>
        </w:rPr>
        <w:t xml:space="preserve">conform </w:t>
      </w:r>
      <w:r>
        <w:rPr>
          <w:rFonts w:ascii="Times New Roman" w:hAnsi="Times New Roman" w:cs="Times New Roman"/>
          <w:bCs/>
          <w:iCs/>
          <w:sz w:val="20"/>
          <w:szCs w:val="20"/>
        </w:rPr>
        <w:t>the working assumption made</w:t>
      </w:r>
      <w:r w:rsidRPr="004B59DF">
        <w:rPr>
          <w:rFonts w:ascii="Times New Roman" w:hAnsi="Times New Roman" w:cs="Times New Roman"/>
          <w:bCs/>
          <w:iCs/>
          <w:sz w:val="20"/>
          <w:szCs w:val="20"/>
        </w:rPr>
        <w:t xml:space="preserve"> in </w:t>
      </w:r>
      <w:r>
        <w:rPr>
          <w:rFonts w:ascii="Times New Roman" w:hAnsi="Times New Roman" w:cs="Times New Roman"/>
          <w:bCs/>
          <w:iCs/>
          <w:sz w:val="20"/>
          <w:szCs w:val="20"/>
        </w:rPr>
        <w:t xml:space="preserve">the </w:t>
      </w:r>
      <w:r w:rsidRPr="004B59DF">
        <w:rPr>
          <w:rFonts w:ascii="Times New Roman" w:hAnsi="Times New Roman" w:cs="Times New Roman"/>
          <w:bCs/>
          <w:iCs/>
          <w:sz w:val="20"/>
          <w:szCs w:val="20"/>
        </w:rPr>
        <w:t xml:space="preserve">last </w:t>
      </w:r>
      <w:proofErr w:type="spellStart"/>
      <w:r>
        <w:rPr>
          <w:rFonts w:ascii="Times New Roman" w:hAnsi="Times New Roman" w:cs="Times New Roman"/>
          <w:bCs/>
          <w:iCs/>
          <w:sz w:val="20"/>
          <w:szCs w:val="20"/>
        </w:rPr>
        <w:t>RAN1</w:t>
      </w:r>
      <w:proofErr w:type="spellEnd"/>
      <w:r>
        <w:rPr>
          <w:rFonts w:ascii="Times New Roman" w:hAnsi="Times New Roman" w:cs="Times New Roman"/>
          <w:bCs/>
          <w:iCs/>
          <w:sz w:val="20"/>
          <w:szCs w:val="20"/>
        </w:rPr>
        <w:t xml:space="preserve"> </w:t>
      </w:r>
      <w:r w:rsidRPr="004B59DF">
        <w:rPr>
          <w:rFonts w:ascii="Times New Roman" w:hAnsi="Times New Roman" w:cs="Times New Roman"/>
          <w:bCs/>
          <w:iCs/>
          <w:sz w:val="20"/>
          <w:szCs w:val="20"/>
        </w:rPr>
        <w:t>meeting</w:t>
      </w:r>
      <w:r>
        <w:rPr>
          <w:rFonts w:ascii="Times New Roman" w:hAnsi="Times New Roman" w:cs="Times New Roman"/>
          <w:bCs/>
          <w:iCs/>
          <w:sz w:val="20"/>
          <w:szCs w:val="20"/>
        </w:rPr>
        <w:t>.</w:t>
      </w:r>
    </w:p>
    <w:p w14:paraId="3543545B" w14:textId="77777777" w:rsidR="00BE053F" w:rsidRPr="00087549" w:rsidRDefault="00BE053F" w:rsidP="00BE053F">
      <w:pPr>
        <w:pStyle w:val="aff3"/>
        <w:numPr>
          <w:ilvl w:val="0"/>
          <w:numId w:val="11"/>
        </w:numPr>
        <w:spacing w:before="120" w:after="120"/>
        <w:ind w:firstLineChars="0"/>
        <w:rPr>
          <w:rFonts w:cs="Times New Roman"/>
          <w:sz w:val="20"/>
          <w:szCs w:val="20"/>
        </w:rPr>
      </w:pPr>
      <w:proofErr w:type="spellStart"/>
      <w:r w:rsidRPr="00087549">
        <w:rPr>
          <w:rFonts w:cs="Times New Roman"/>
          <w:bCs/>
          <w:iCs/>
          <w:sz w:val="20"/>
          <w:szCs w:val="20"/>
        </w:rPr>
        <w:t>K_offset</w:t>
      </w:r>
      <w:proofErr w:type="spellEnd"/>
      <w:r w:rsidRPr="00087549">
        <w:rPr>
          <w:rFonts w:cs="Times New Roman"/>
          <w:bCs/>
          <w:iCs/>
          <w:sz w:val="20"/>
          <w:szCs w:val="20"/>
        </w:rPr>
        <w:t xml:space="preserve"> can be applied to indicate the first transmission opportunity of </w:t>
      </w:r>
      <w:proofErr w:type="spellStart"/>
      <w:r w:rsidRPr="00087549">
        <w:rPr>
          <w:rFonts w:cs="Times New Roman"/>
          <w:bCs/>
          <w:iCs/>
          <w:sz w:val="20"/>
          <w:szCs w:val="20"/>
        </w:rPr>
        <w:t>PUSCH</w:t>
      </w:r>
      <w:proofErr w:type="spellEnd"/>
      <w:r w:rsidRPr="00087549">
        <w:rPr>
          <w:rFonts w:cs="Times New Roman"/>
          <w:bCs/>
          <w:iCs/>
          <w:sz w:val="20"/>
          <w:szCs w:val="20"/>
        </w:rPr>
        <w:t xml:space="preserve"> in Configured Grant Type 2 in the same way as </w:t>
      </w:r>
      <w:proofErr w:type="spellStart"/>
      <w:r w:rsidRPr="00087549">
        <w:rPr>
          <w:rFonts w:cs="Times New Roman"/>
          <w:bCs/>
          <w:iCs/>
          <w:sz w:val="20"/>
          <w:szCs w:val="20"/>
        </w:rPr>
        <w:t>K_offset</w:t>
      </w:r>
      <w:proofErr w:type="spellEnd"/>
      <w:r w:rsidRPr="00087549">
        <w:rPr>
          <w:rFonts w:cs="Times New Roman"/>
          <w:bCs/>
          <w:iCs/>
          <w:sz w:val="20"/>
          <w:szCs w:val="20"/>
        </w:rPr>
        <w:t xml:space="preserve"> is applied to the transmission timing of DCI scheduled </w:t>
      </w:r>
      <w:proofErr w:type="spellStart"/>
      <w:r w:rsidRPr="00087549">
        <w:rPr>
          <w:rFonts w:cs="Times New Roman"/>
          <w:bCs/>
          <w:iCs/>
          <w:sz w:val="20"/>
          <w:szCs w:val="20"/>
        </w:rPr>
        <w:t>PUSCH</w:t>
      </w:r>
      <w:proofErr w:type="spellEnd"/>
      <w:r w:rsidRPr="00087549">
        <w:rPr>
          <w:rFonts w:cs="Times New Roman"/>
          <w:bCs/>
          <w:iCs/>
          <w:sz w:val="20"/>
          <w:szCs w:val="20"/>
        </w:rPr>
        <w:t>.</w:t>
      </w:r>
    </w:p>
    <w:p w14:paraId="46F18D28" w14:textId="77777777" w:rsidR="002D482E" w:rsidRDefault="002D482E" w:rsidP="002D48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When downlink and uplink frame timing are 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proofErr w:type="spellStart"/>
      <w:r w:rsidRPr="00566D57">
        <w:rPr>
          <w:rFonts w:ascii="Times New Roman" w:hAnsi="Times New Roman" w:cs="Times New Roman"/>
          <w:bCs/>
          <w:i/>
          <w:sz w:val="20"/>
          <w:szCs w:val="20"/>
        </w:rPr>
        <w:t>RAR_window_offset</w:t>
      </w:r>
      <w:proofErr w:type="spellEnd"/>
      <w:r w:rsidRPr="00566D57">
        <w:rPr>
          <w:rFonts w:ascii="Times New Roman" w:hAnsi="Times New Roman" w:cs="Times New Roman"/>
          <w:bCs/>
          <w:iCs/>
          <w:sz w:val="20"/>
          <w:szCs w:val="20"/>
        </w:rPr>
        <w:t xml:space="preserve"> is not needed</w:t>
      </w:r>
      <w:r>
        <w:rPr>
          <w:rFonts w:ascii="Times New Roman" w:hAnsi="Times New Roman" w:cs="Times New Roman"/>
          <w:bCs/>
          <w:iCs/>
          <w:sz w:val="20"/>
          <w:szCs w:val="20"/>
        </w:rPr>
        <w:t>.</w:t>
      </w:r>
    </w:p>
    <w:p w14:paraId="3BC108E7" w14:textId="77777777" w:rsidR="002D482E" w:rsidRDefault="002D482E" w:rsidP="002D482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 xml:space="preserve">When downlink and uplink frame timing are </w:t>
      </w:r>
      <w:r>
        <w:rPr>
          <w:rFonts w:ascii="Times New Roman" w:hAnsi="Times New Roman" w:cs="Times New Roman"/>
          <w:bCs/>
          <w:iCs/>
          <w:sz w:val="20"/>
          <w:szCs w:val="20"/>
        </w:rPr>
        <w:t xml:space="preserve">not </w:t>
      </w:r>
      <w:r w:rsidRPr="00566D57">
        <w:rPr>
          <w:rFonts w:ascii="Times New Roman" w:hAnsi="Times New Roman" w:cs="Times New Roman"/>
          <w:bCs/>
          <w:iCs/>
          <w:sz w:val="20"/>
          <w:szCs w:val="20"/>
        </w:rPr>
        <w:t>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proofErr w:type="spellStart"/>
      <w:r w:rsidRPr="00566D57">
        <w:rPr>
          <w:rFonts w:ascii="Times New Roman" w:hAnsi="Times New Roman" w:cs="Times New Roman"/>
          <w:bCs/>
          <w:i/>
          <w:sz w:val="20"/>
          <w:szCs w:val="20"/>
        </w:rPr>
        <w:t>RAR_window_offset</w:t>
      </w:r>
      <w:proofErr w:type="spellEnd"/>
      <w:r w:rsidRPr="00566D57">
        <w:rPr>
          <w:rFonts w:ascii="Times New Roman" w:hAnsi="Times New Roman" w:cs="Times New Roman"/>
          <w:bCs/>
          <w:iCs/>
          <w:sz w:val="20"/>
          <w:szCs w:val="20"/>
        </w:rPr>
        <w:t xml:space="preserve"> </w:t>
      </w:r>
      <w:r w:rsidRPr="00566D57">
        <w:rPr>
          <w:rFonts w:ascii="Times New Roman" w:hAnsi="Times New Roman" w:cs="Times New Roman"/>
          <w:b/>
          <w:iCs/>
          <w:sz w:val="20"/>
          <w:szCs w:val="20"/>
          <w:u w:val="single"/>
        </w:rPr>
        <w:t>is needed</w:t>
      </w:r>
      <w:r>
        <w:rPr>
          <w:rFonts w:ascii="Times New Roman" w:hAnsi="Times New Roman" w:cs="Times New Roman"/>
          <w:bCs/>
          <w:iCs/>
          <w:sz w:val="20"/>
          <w:szCs w:val="20"/>
        </w:rPr>
        <w:t>.</w:t>
      </w:r>
    </w:p>
    <w:p w14:paraId="2557601A" w14:textId="77777777" w:rsidR="006F7E04" w:rsidRPr="006F7E04" w:rsidRDefault="006F7E04" w:rsidP="00E418FC">
      <w:pPr>
        <w:rPr>
          <w:rFonts w:ascii="Times New Roman" w:hAnsi="Times New Roman" w:cs="Times New Roman"/>
          <w:sz w:val="21"/>
        </w:rPr>
      </w:pP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0140A53F" w14:textId="18D10543" w:rsidR="00851E9B" w:rsidRDefault="00406472" w:rsidP="00851E9B">
      <w:pPr>
        <w:pStyle w:val="aff3"/>
        <w:numPr>
          <w:ilvl w:val="0"/>
          <w:numId w:val="6"/>
        </w:numPr>
        <w:spacing w:before="120" w:after="120"/>
        <w:ind w:firstLineChars="0"/>
        <w:rPr>
          <w:rFonts w:cs="Times New Roman"/>
          <w:sz w:val="20"/>
          <w:szCs w:val="20"/>
        </w:rPr>
      </w:pPr>
      <w:bookmarkStart w:id="12" w:name="_Ref60817485"/>
      <w:bookmarkStart w:id="13" w:name="_Ref53511278"/>
      <w:bookmarkStart w:id="14" w:name="_Ref53491160"/>
      <w:bookmarkStart w:id="15" w:name="_Ref30757894"/>
      <w:bookmarkStart w:id="16" w:name="_Ref23496549"/>
      <w:bookmarkStart w:id="17" w:name="_Ref533782101"/>
      <w:bookmarkStart w:id="18" w:name="_Ref521313643"/>
      <w:bookmarkStart w:id="19" w:name="_Ref521162878"/>
      <w:bookmarkStart w:id="20" w:name="_Ref505867252"/>
      <w:bookmarkStart w:id="21" w:name="_Ref505807368"/>
      <w:r w:rsidRPr="00851E9B">
        <w:rPr>
          <w:rFonts w:cs="Times New Roman"/>
          <w:sz w:val="20"/>
          <w:szCs w:val="20"/>
        </w:rPr>
        <w:t xml:space="preserve">Chairman's Notes </w:t>
      </w:r>
      <w:proofErr w:type="spellStart"/>
      <w:r w:rsidRPr="00851E9B">
        <w:rPr>
          <w:rFonts w:cs="Times New Roman"/>
          <w:sz w:val="20"/>
          <w:szCs w:val="20"/>
        </w:rPr>
        <w:t>RAN1#103</w:t>
      </w:r>
      <w:r w:rsidRPr="00506209">
        <w:rPr>
          <w:rFonts w:cs="Times New Roman"/>
          <w:sz w:val="20"/>
          <w:szCs w:val="20"/>
        </w:rPr>
        <w:t>-e</w:t>
      </w:r>
      <w:proofErr w:type="spellEnd"/>
      <w:r w:rsidRPr="00506209">
        <w:rPr>
          <w:rFonts w:cs="Times New Roman"/>
          <w:sz w:val="20"/>
          <w:szCs w:val="20"/>
        </w:rPr>
        <w:t xml:space="preserve">, </w:t>
      </w:r>
      <w:r w:rsidR="00851E9B" w:rsidRPr="00506209">
        <w:rPr>
          <w:rFonts w:cs="Times New Roman"/>
          <w:sz w:val="20"/>
          <w:szCs w:val="20"/>
        </w:rPr>
        <w:t>October 26th – November 13th, 2020</w:t>
      </w:r>
      <w:r w:rsidRPr="00506209">
        <w:rPr>
          <w:rFonts w:cs="Times New Roman"/>
          <w:sz w:val="20"/>
          <w:szCs w:val="20"/>
        </w:rPr>
        <w:t>.</w:t>
      </w:r>
      <w:bookmarkEnd w:id="12"/>
    </w:p>
    <w:p w14:paraId="25C3A7EB" w14:textId="4552047A" w:rsidR="00CF0D01" w:rsidRDefault="00270EB2" w:rsidP="00851E9B">
      <w:pPr>
        <w:pStyle w:val="aff3"/>
        <w:numPr>
          <w:ilvl w:val="0"/>
          <w:numId w:val="6"/>
        </w:numPr>
        <w:spacing w:before="120" w:after="120"/>
        <w:ind w:firstLineChars="0"/>
        <w:rPr>
          <w:rFonts w:cs="Times New Roman"/>
          <w:sz w:val="20"/>
          <w:szCs w:val="20"/>
        </w:rPr>
      </w:pPr>
      <w:bookmarkStart w:id="22" w:name="_Hlk60909479"/>
      <w:bookmarkStart w:id="23" w:name="_Ref60905777"/>
      <w:proofErr w:type="spellStart"/>
      <w:r w:rsidRPr="00270EB2">
        <w:rPr>
          <w:rFonts w:cs="Times New Roman"/>
          <w:sz w:val="20"/>
          <w:szCs w:val="20"/>
        </w:rPr>
        <w:t>R1</w:t>
      </w:r>
      <w:proofErr w:type="spellEnd"/>
      <w:r w:rsidRPr="00270EB2">
        <w:rPr>
          <w:rFonts w:cs="Times New Roman"/>
          <w:sz w:val="20"/>
          <w:szCs w:val="20"/>
        </w:rPr>
        <w:t>-2008010</w:t>
      </w:r>
      <w:bookmarkEnd w:id="22"/>
      <w:r>
        <w:rPr>
          <w:rFonts w:cs="Times New Roman"/>
          <w:sz w:val="20"/>
          <w:szCs w:val="20"/>
        </w:rPr>
        <w:t>,</w:t>
      </w:r>
      <w:r w:rsidRPr="00270EB2">
        <w:rPr>
          <w:rFonts w:cs="Times New Roman"/>
          <w:sz w:val="20"/>
          <w:szCs w:val="20"/>
        </w:rPr>
        <w:t xml:space="preserve"> </w:t>
      </w:r>
      <w:r>
        <w:rPr>
          <w:rFonts w:cs="Times New Roman"/>
          <w:sz w:val="20"/>
          <w:szCs w:val="20"/>
        </w:rPr>
        <w:t>“</w:t>
      </w:r>
      <w:r w:rsidRPr="00270EB2">
        <w:rPr>
          <w:rFonts w:cs="Times New Roman"/>
          <w:sz w:val="20"/>
          <w:szCs w:val="20"/>
        </w:rPr>
        <w:t>Discussion on timing relationship enhancements for NTN</w:t>
      </w:r>
      <w:r>
        <w:rPr>
          <w:rFonts w:cs="Times New Roman"/>
          <w:sz w:val="20"/>
          <w:szCs w:val="20"/>
        </w:rPr>
        <w:t xml:space="preserve">”, </w:t>
      </w:r>
      <w:r w:rsidRPr="00AE0070">
        <w:rPr>
          <w:rFonts w:cs="Times New Roman"/>
          <w:sz w:val="20"/>
          <w:szCs w:val="20"/>
        </w:rPr>
        <w:t>e-Meeting, October 26th – November 13th, 2020</w:t>
      </w:r>
      <w:r w:rsidRPr="004B4517">
        <w:rPr>
          <w:rFonts w:cs="Times New Roman"/>
          <w:sz w:val="20"/>
          <w:szCs w:val="20"/>
        </w:rPr>
        <w:t>.</w:t>
      </w:r>
      <w:bookmarkEnd w:id="23"/>
    </w:p>
    <w:p w14:paraId="7682836D" w14:textId="26D98BB0" w:rsidR="00DE7AFE" w:rsidRDefault="000C5B92" w:rsidP="00851E9B">
      <w:pPr>
        <w:pStyle w:val="aff3"/>
        <w:numPr>
          <w:ilvl w:val="0"/>
          <w:numId w:val="6"/>
        </w:numPr>
        <w:spacing w:before="120" w:after="120"/>
        <w:ind w:firstLineChars="0"/>
        <w:rPr>
          <w:rFonts w:cs="Times New Roman"/>
          <w:sz w:val="20"/>
          <w:szCs w:val="20"/>
        </w:rPr>
      </w:pPr>
      <w:bookmarkStart w:id="24" w:name="_Ref60909488"/>
      <w:proofErr w:type="spellStart"/>
      <w:r w:rsidRPr="000C5B92">
        <w:rPr>
          <w:rFonts w:cs="Times New Roman"/>
          <w:sz w:val="20"/>
          <w:szCs w:val="20"/>
        </w:rPr>
        <w:lastRenderedPageBreak/>
        <w:t>R1</w:t>
      </w:r>
      <w:proofErr w:type="spellEnd"/>
      <w:r w:rsidRPr="000C5B92">
        <w:rPr>
          <w:rFonts w:cs="Times New Roman"/>
          <w:sz w:val="20"/>
          <w:szCs w:val="20"/>
        </w:rPr>
        <w:t>-2009733</w:t>
      </w:r>
      <w:r>
        <w:rPr>
          <w:rFonts w:cs="Times New Roman"/>
          <w:sz w:val="20"/>
          <w:szCs w:val="20"/>
        </w:rPr>
        <w:t>,</w:t>
      </w:r>
      <w:r w:rsidRPr="00270EB2">
        <w:rPr>
          <w:rFonts w:cs="Times New Roman"/>
          <w:sz w:val="20"/>
          <w:szCs w:val="20"/>
        </w:rPr>
        <w:t xml:space="preserve"> </w:t>
      </w:r>
      <w:r>
        <w:rPr>
          <w:rFonts w:cs="Times New Roman"/>
          <w:sz w:val="20"/>
          <w:szCs w:val="20"/>
        </w:rPr>
        <w:t>“</w:t>
      </w:r>
      <w:r w:rsidRPr="000C5B92">
        <w:rPr>
          <w:rFonts w:cs="Times New Roman"/>
          <w:sz w:val="20"/>
          <w:szCs w:val="20"/>
        </w:rPr>
        <w:t xml:space="preserve">Feature lead </w:t>
      </w:r>
      <w:proofErr w:type="spellStart"/>
      <w:r w:rsidRPr="000C5B92">
        <w:rPr>
          <w:rFonts w:cs="Times New Roman"/>
          <w:sz w:val="20"/>
          <w:szCs w:val="20"/>
        </w:rPr>
        <w:t>summary#4</w:t>
      </w:r>
      <w:proofErr w:type="spellEnd"/>
      <w:r w:rsidRPr="000C5B92">
        <w:rPr>
          <w:rFonts w:cs="Times New Roman"/>
          <w:sz w:val="20"/>
          <w:szCs w:val="20"/>
        </w:rPr>
        <w:t xml:space="preserve"> on timing relationship enhancements</w:t>
      </w:r>
      <w:r>
        <w:rPr>
          <w:rFonts w:cs="Times New Roman"/>
          <w:sz w:val="20"/>
          <w:szCs w:val="20"/>
        </w:rPr>
        <w:t xml:space="preserve">”, </w:t>
      </w:r>
      <w:r w:rsidRPr="00BE5F03">
        <w:rPr>
          <w:rFonts w:cs="Times New Roman"/>
          <w:sz w:val="20"/>
          <w:szCs w:val="20"/>
        </w:rPr>
        <w:t>e-Meeting,</w:t>
      </w:r>
      <w:r>
        <w:rPr>
          <w:rFonts w:cs="Times New Roman"/>
          <w:sz w:val="20"/>
          <w:szCs w:val="20"/>
        </w:rPr>
        <w:t xml:space="preserve"> </w:t>
      </w:r>
      <w:r w:rsidRPr="00506209">
        <w:rPr>
          <w:rFonts w:cs="Times New Roman"/>
          <w:sz w:val="20"/>
          <w:szCs w:val="20"/>
        </w:rPr>
        <w:t>October 26th – November 13th, 2020.</w:t>
      </w:r>
      <w:bookmarkEnd w:id="24"/>
    </w:p>
    <w:p w14:paraId="02D0951D" w14:textId="3F0A6B2F" w:rsidR="004C75D3" w:rsidRDefault="00E41A10" w:rsidP="00851E9B">
      <w:pPr>
        <w:pStyle w:val="aff3"/>
        <w:numPr>
          <w:ilvl w:val="0"/>
          <w:numId w:val="6"/>
        </w:numPr>
        <w:spacing w:before="120" w:after="120"/>
        <w:ind w:firstLineChars="0"/>
        <w:rPr>
          <w:rFonts w:cs="Times New Roman"/>
          <w:sz w:val="20"/>
          <w:szCs w:val="20"/>
        </w:rPr>
      </w:pPr>
      <w:bookmarkStart w:id="25" w:name="_Ref60923897"/>
      <w:proofErr w:type="spellStart"/>
      <w:r w:rsidRPr="00E41A10">
        <w:rPr>
          <w:rFonts w:cs="Times New Roman"/>
          <w:sz w:val="20"/>
          <w:szCs w:val="20"/>
        </w:rPr>
        <w:t>R1</w:t>
      </w:r>
      <w:proofErr w:type="spellEnd"/>
      <w:r w:rsidRPr="00E41A10">
        <w:rPr>
          <w:rFonts w:cs="Times New Roman"/>
          <w:sz w:val="20"/>
          <w:szCs w:val="20"/>
        </w:rPr>
        <w:t>-2006213</w:t>
      </w:r>
      <w:r>
        <w:rPr>
          <w:rFonts w:cs="Times New Roman"/>
          <w:sz w:val="20"/>
          <w:szCs w:val="20"/>
        </w:rPr>
        <w:t xml:space="preserve">, </w:t>
      </w:r>
      <w:r w:rsidR="008258B3">
        <w:rPr>
          <w:rFonts w:cs="Times New Roman"/>
          <w:sz w:val="20"/>
          <w:szCs w:val="20"/>
        </w:rPr>
        <w:t>“</w:t>
      </w:r>
      <w:r w:rsidR="008258B3" w:rsidRPr="008258B3">
        <w:rPr>
          <w:rFonts w:cs="Times New Roman"/>
          <w:sz w:val="20"/>
          <w:szCs w:val="20"/>
        </w:rPr>
        <w:t xml:space="preserve">Discussion on implicit compatibility to support </w:t>
      </w:r>
      <w:proofErr w:type="spellStart"/>
      <w:r w:rsidR="008258B3" w:rsidRPr="008258B3">
        <w:rPr>
          <w:rFonts w:cs="Times New Roman"/>
          <w:sz w:val="20"/>
          <w:szCs w:val="20"/>
        </w:rPr>
        <w:t>ATG</w:t>
      </w:r>
      <w:proofErr w:type="spellEnd"/>
      <w:r w:rsidR="008258B3" w:rsidRPr="008258B3">
        <w:rPr>
          <w:rFonts w:cs="Times New Roman"/>
          <w:sz w:val="20"/>
          <w:szCs w:val="20"/>
        </w:rPr>
        <w:t xml:space="preserve"> scenarios in NTN</w:t>
      </w:r>
      <w:r w:rsidR="008258B3">
        <w:rPr>
          <w:rFonts w:cs="Times New Roman"/>
          <w:sz w:val="20"/>
          <w:szCs w:val="20"/>
        </w:rPr>
        <w:t xml:space="preserve">”, </w:t>
      </w:r>
      <w:r w:rsidR="008258B3" w:rsidRPr="008258B3">
        <w:rPr>
          <w:rFonts w:cs="Times New Roman"/>
          <w:sz w:val="20"/>
          <w:szCs w:val="20"/>
        </w:rPr>
        <w:t>e-Meeting, August 17th – 28th, 2020</w:t>
      </w:r>
      <w:r w:rsidR="008258B3">
        <w:rPr>
          <w:rFonts w:cs="Times New Roman"/>
          <w:sz w:val="20"/>
          <w:szCs w:val="20"/>
        </w:rPr>
        <w:t>.</w:t>
      </w:r>
      <w:bookmarkEnd w:id="25"/>
    </w:p>
    <w:p w14:paraId="0931C56F" w14:textId="77777777" w:rsidR="00B11198" w:rsidRDefault="00B11198" w:rsidP="00B11198">
      <w:pPr>
        <w:pStyle w:val="aff3"/>
        <w:numPr>
          <w:ilvl w:val="0"/>
          <w:numId w:val="6"/>
        </w:numPr>
        <w:spacing w:before="120" w:after="120"/>
        <w:ind w:firstLineChars="0"/>
        <w:rPr>
          <w:rFonts w:cs="Times New Roman"/>
          <w:sz w:val="20"/>
          <w:szCs w:val="20"/>
        </w:rPr>
      </w:pPr>
      <w:bookmarkStart w:id="26" w:name="_Ref53511370"/>
      <w:r w:rsidRPr="002F449D">
        <w:rPr>
          <w:rFonts w:cs="Times New Roman"/>
          <w:sz w:val="20"/>
          <w:szCs w:val="20"/>
        </w:rPr>
        <w:t xml:space="preserve">RP-193234, “Solutions for NR to support non-terrestrial networks (NTN)”, </w:t>
      </w:r>
      <w:proofErr w:type="spellStart"/>
      <w:r w:rsidRPr="002F449D">
        <w:rPr>
          <w:rFonts w:cs="Times New Roman"/>
          <w:sz w:val="20"/>
          <w:szCs w:val="20"/>
        </w:rPr>
        <w:t>RAN#86</w:t>
      </w:r>
      <w:proofErr w:type="spellEnd"/>
      <w:r w:rsidRPr="002F449D">
        <w:rPr>
          <w:rFonts w:cs="Times New Roman"/>
          <w:sz w:val="20"/>
          <w:szCs w:val="20"/>
        </w:rPr>
        <w:t xml:space="preserve">, </w:t>
      </w:r>
      <w:proofErr w:type="spellStart"/>
      <w:r w:rsidRPr="002F449D">
        <w:rPr>
          <w:rFonts w:cs="Times New Roman"/>
          <w:sz w:val="20"/>
          <w:szCs w:val="20"/>
        </w:rPr>
        <w:t>Sitges</w:t>
      </w:r>
      <w:proofErr w:type="spellEnd"/>
      <w:r w:rsidRPr="002F449D">
        <w:rPr>
          <w:rFonts w:cs="Times New Roman"/>
          <w:sz w:val="20"/>
          <w:szCs w:val="20"/>
        </w:rPr>
        <w:t>, Spain, December 9-13, 2019.</w:t>
      </w:r>
      <w:bookmarkEnd w:id="26"/>
    </w:p>
    <w:bookmarkEnd w:id="13"/>
    <w:bookmarkEnd w:id="14"/>
    <w:bookmarkEnd w:id="15"/>
    <w:bookmarkEnd w:id="16"/>
    <w:bookmarkEnd w:id="17"/>
    <w:bookmarkEnd w:id="18"/>
    <w:bookmarkEnd w:id="19"/>
    <w:bookmarkEnd w:id="20"/>
    <w:bookmarkEnd w:id="21"/>
    <w:sectPr w:rsidR="00B11198" w:rsidSect="004B161B">
      <w:footerReference w:type="default" r:id="rId2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2543173"/>
    <w:multiLevelType w:val="hybridMultilevel"/>
    <w:tmpl w:val="EC168C52"/>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1F41B5"/>
    <w:multiLevelType w:val="hybridMultilevel"/>
    <w:tmpl w:val="B732B108"/>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20"/>
  </w:num>
  <w:num w:numId="5">
    <w:abstractNumId w:val="1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5"/>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6"/>
  </w:num>
  <w:num w:numId="14">
    <w:abstractNumId w:val="18"/>
  </w:num>
  <w:num w:numId="15">
    <w:abstractNumId w:val="2"/>
  </w:num>
  <w:num w:numId="16">
    <w:abstractNumId w:val="16"/>
  </w:num>
  <w:num w:numId="17">
    <w:abstractNumId w:val="19"/>
  </w:num>
  <w:num w:numId="18">
    <w:abstractNumId w:val="5"/>
  </w:num>
  <w:num w:numId="19">
    <w:abstractNumId w:val="13"/>
  </w:num>
  <w:num w:numId="20">
    <w:abstractNumId w:val="14"/>
  </w:num>
  <w:num w:numId="21">
    <w:abstractNumId w:val="10"/>
  </w:num>
  <w:num w:numId="22">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4915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1E21"/>
    <w:rsid w:val="0000231E"/>
    <w:rsid w:val="00002BE1"/>
    <w:rsid w:val="00002EFA"/>
    <w:rsid w:val="000034AA"/>
    <w:rsid w:val="000034BD"/>
    <w:rsid w:val="000038DE"/>
    <w:rsid w:val="00003D61"/>
    <w:rsid w:val="00004CAF"/>
    <w:rsid w:val="000050CA"/>
    <w:rsid w:val="00005379"/>
    <w:rsid w:val="00006B61"/>
    <w:rsid w:val="00006D73"/>
    <w:rsid w:val="00006E84"/>
    <w:rsid w:val="00007822"/>
    <w:rsid w:val="00007875"/>
    <w:rsid w:val="000079D5"/>
    <w:rsid w:val="0001003F"/>
    <w:rsid w:val="000106DB"/>
    <w:rsid w:val="000107F8"/>
    <w:rsid w:val="00010BB5"/>
    <w:rsid w:val="00010E4C"/>
    <w:rsid w:val="00010EF1"/>
    <w:rsid w:val="0001154B"/>
    <w:rsid w:val="00011DB4"/>
    <w:rsid w:val="00012594"/>
    <w:rsid w:val="0001361C"/>
    <w:rsid w:val="00013BB4"/>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55F"/>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9F"/>
    <w:rsid w:val="00031FC4"/>
    <w:rsid w:val="0003278C"/>
    <w:rsid w:val="00032C4E"/>
    <w:rsid w:val="00032C91"/>
    <w:rsid w:val="00033767"/>
    <w:rsid w:val="00033BEF"/>
    <w:rsid w:val="00034179"/>
    <w:rsid w:val="00034272"/>
    <w:rsid w:val="00034BE6"/>
    <w:rsid w:val="00035782"/>
    <w:rsid w:val="00035A84"/>
    <w:rsid w:val="00036044"/>
    <w:rsid w:val="00036118"/>
    <w:rsid w:val="00036EF7"/>
    <w:rsid w:val="000376ED"/>
    <w:rsid w:val="000379F0"/>
    <w:rsid w:val="00037A6A"/>
    <w:rsid w:val="00037B23"/>
    <w:rsid w:val="00037B78"/>
    <w:rsid w:val="00037E60"/>
    <w:rsid w:val="00040465"/>
    <w:rsid w:val="00040D37"/>
    <w:rsid w:val="0004156F"/>
    <w:rsid w:val="0004224A"/>
    <w:rsid w:val="00042A4D"/>
    <w:rsid w:val="000439A8"/>
    <w:rsid w:val="00044304"/>
    <w:rsid w:val="00044368"/>
    <w:rsid w:val="0004446D"/>
    <w:rsid w:val="00044CB5"/>
    <w:rsid w:val="000459B1"/>
    <w:rsid w:val="00045C93"/>
    <w:rsid w:val="00046127"/>
    <w:rsid w:val="0004655C"/>
    <w:rsid w:val="00047536"/>
    <w:rsid w:val="000475BF"/>
    <w:rsid w:val="00050161"/>
    <w:rsid w:val="0005016F"/>
    <w:rsid w:val="000507B2"/>
    <w:rsid w:val="00050924"/>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16BD"/>
    <w:rsid w:val="000620FF"/>
    <w:rsid w:val="00062315"/>
    <w:rsid w:val="0006321A"/>
    <w:rsid w:val="00063E3A"/>
    <w:rsid w:val="000647F4"/>
    <w:rsid w:val="00064A26"/>
    <w:rsid w:val="00064B32"/>
    <w:rsid w:val="000654F3"/>
    <w:rsid w:val="00065652"/>
    <w:rsid w:val="0006617A"/>
    <w:rsid w:val="0006675C"/>
    <w:rsid w:val="000667CE"/>
    <w:rsid w:val="00067232"/>
    <w:rsid w:val="0006759A"/>
    <w:rsid w:val="00067C75"/>
    <w:rsid w:val="0007046C"/>
    <w:rsid w:val="00070B13"/>
    <w:rsid w:val="00070CAF"/>
    <w:rsid w:val="00071DE6"/>
    <w:rsid w:val="00072047"/>
    <w:rsid w:val="0007281F"/>
    <w:rsid w:val="00073219"/>
    <w:rsid w:val="0007329F"/>
    <w:rsid w:val="00073494"/>
    <w:rsid w:val="00073AF8"/>
    <w:rsid w:val="00073B10"/>
    <w:rsid w:val="00073B16"/>
    <w:rsid w:val="00073F1B"/>
    <w:rsid w:val="00074636"/>
    <w:rsid w:val="00074F02"/>
    <w:rsid w:val="00075371"/>
    <w:rsid w:val="00075496"/>
    <w:rsid w:val="000756F1"/>
    <w:rsid w:val="0007571C"/>
    <w:rsid w:val="00075A77"/>
    <w:rsid w:val="00075C34"/>
    <w:rsid w:val="00075CFE"/>
    <w:rsid w:val="0007640C"/>
    <w:rsid w:val="000764B0"/>
    <w:rsid w:val="000767FE"/>
    <w:rsid w:val="00077C7A"/>
    <w:rsid w:val="00080156"/>
    <w:rsid w:val="0008057D"/>
    <w:rsid w:val="000805F8"/>
    <w:rsid w:val="000807DD"/>
    <w:rsid w:val="00080F27"/>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549"/>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594"/>
    <w:rsid w:val="00095B66"/>
    <w:rsid w:val="00096BD2"/>
    <w:rsid w:val="00097AB6"/>
    <w:rsid w:val="000A0C40"/>
    <w:rsid w:val="000A0C57"/>
    <w:rsid w:val="000A1054"/>
    <w:rsid w:val="000A129E"/>
    <w:rsid w:val="000A133F"/>
    <w:rsid w:val="000A1A90"/>
    <w:rsid w:val="000A1BFF"/>
    <w:rsid w:val="000A1ECC"/>
    <w:rsid w:val="000A3815"/>
    <w:rsid w:val="000A3F8C"/>
    <w:rsid w:val="000A43FE"/>
    <w:rsid w:val="000A4736"/>
    <w:rsid w:val="000A49F0"/>
    <w:rsid w:val="000A4BC0"/>
    <w:rsid w:val="000A50A6"/>
    <w:rsid w:val="000A53DB"/>
    <w:rsid w:val="000A5428"/>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26"/>
    <w:rsid w:val="000B29EC"/>
    <w:rsid w:val="000B2D04"/>
    <w:rsid w:val="000B3023"/>
    <w:rsid w:val="000B312F"/>
    <w:rsid w:val="000B3324"/>
    <w:rsid w:val="000B336C"/>
    <w:rsid w:val="000B346E"/>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51D"/>
    <w:rsid w:val="000E1856"/>
    <w:rsid w:val="000E2581"/>
    <w:rsid w:val="000E2F39"/>
    <w:rsid w:val="000E33E4"/>
    <w:rsid w:val="000E3614"/>
    <w:rsid w:val="000E3A51"/>
    <w:rsid w:val="000E40CF"/>
    <w:rsid w:val="000E4BCC"/>
    <w:rsid w:val="000E4D79"/>
    <w:rsid w:val="000E4D8D"/>
    <w:rsid w:val="000E4E2E"/>
    <w:rsid w:val="000E5953"/>
    <w:rsid w:val="000E59FA"/>
    <w:rsid w:val="000E5D98"/>
    <w:rsid w:val="000E6B33"/>
    <w:rsid w:val="000E6E51"/>
    <w:rsid w:val="000E7178"/>
    <w:rsid w:val="000E7725"/>
    <w:rsid w:val="000F01A8"/>
    <w:rsid w:val="000F05AD"/>
    <w:rsid w:val="000F174F"/>
    <w:rsid w:val="000F19D9"/>
    <w:rsid w:val="000F1A93"/>
    <w:rsid w:val="000F22A8"/>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42A"/>
    <w:rsid w:val="0010067A"/>
    <w:rsid w:val="00101632"/>
    <w:rsid w:val="001019CB"/>
    <w:rsid w:val="00102A1A"/>
    <w:rsid w:val="00102BB4"/>
    <w:rsid w:val="00103401"/>
    <w:rsid w:val="00103B75"/>
    <w:rsid w:val="001040A5"/>
    <w:rsid w:val="0010522A"/>
    <w:rsid w:val="00105238"/>
    <w:rsid w:val="0010538A"/>
    <w:rsid w:val="0010590A"/>
    <w:rsid w:val="00105C38"/>
    <w:rsid w:val="00105CF8"/>
    <w:rsid w:val="00105D25"/>
    <w:rsid w:val="00106247"/>
    <w:rsid w:val="0010776B"/>
    <w:rsid w:val="00107E0B"/>
    <w:rsid w:val="00107EB2"/>
    <w:rsid w:val="001104E4"/>
    <w:rsid w:val="00110D51"/>
    <w:rsid w:val="00111510"/>
    <w:rsid w:val="001127FA"/>
    <w:rsid w:val="00112D06"/>
    <w:rsid w:val="0011406B"/>
    <w:rsid w:val="001142DB"/>
    <w:rsid w:val="00114760"/>
    <w:rsid w:val="00114BC8"/>
    <w:rsid w:val="00114C58"/>
    <w:rsid w:val="00115876"/>
    <w:rsid w:val="00115B5C"/>
    <w:rsid w:val="00115C4D"/>
    <w:rsid w:val="00115D6C"/>
    <w:rsid w:val="00116096"/>
    <w:rsid w:val="00116422"/>
    <w:rsid w:val="001165F6"/>
    <w:rsid w:val="00116723"/>
    <w:rsid w:val="00116BF7"/>
    <w:rsid w:val="00116C69"/>
    <w:rsid w:val="00116D53"/>
    <w:rsid w:val="00117B57"/>
    <w:rsid w:val="00120F75"/>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590"/>
    <w:rsid w:val="0012659E"/>
    <w:rsid w:val="001272D0"/>
    <w:rsid w:val="001273C6"/>
    <w:rsid w:val="00130C4F"/>
    <w:rsid w:val="00130FF0"/>
    <w:rsid w:val="001315F9"/>
    <w:rsid w:val="00131AF7"/>
    <w:rsid w:val="00132A52"/>
    <w:rsid w:val="00132B3E"/>
    <w:rsid w:val="00132C03"/>
    <w:rsid w:val="00132F67"/>
    <w:rsid w:val="001337DF"/>
    <w:rsid w:val="00133E23"/>
    <w:rsid w:val="001340EA"/>
    <w:rsid w:val="0013412F"/>
    <w:rsid w:val="00134468"/>
    <w:rsid w:val="00134E9F"/>
    <w:rsid w:val="00134FB6"/>
    <w:rsid w:val="00135295"/>
    <w:rsid w:val="001352A2"/>
    <w:rsid w:val="00136062"/>
    <w:rsid w:val="0013623F"/>
    <w:rsid w:val="001367C1"/>
    <w:rsid w:val="001368E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47C3"/>
    <w:rsid w:val="00145554"/>
    <w:rsid w:val="00146358"/>
    <w:rsid w:val="00146393"/>
    <w:rsid w:val="00146A67"/>
    <w:rsid w:val="00146A88"/>
    <w:rsid w:val="00146BE8"/>
    <w:rsid w:val="00146E29"/>
    <w:rsid w:val="00147736"/>
    <w:rsid w:val="001504B9"/>
    <w:rsid w:val="0015087A"/>
    <w:rsid w:val="00150EB8"/>
    <w:rsid w:val="001511C3"/>
    <w:rsid w:val="00151730"/>
    <w:rsid w:val="00152334"/>
    <w:rsid w:val="0015267B"/>
    <w:rsid w:val="00152846"/>
    <w:rsid w:val="00152F19"/>
    <w:rsid w:val="00153B8D"/>
    <w:rsid w:val="00153CEB"/>
    <w:rsid w:val="00153F67"/>
    <w:rsid w:val="00154199"/>
    <w:rsid w:val="00154359"/>
    <w:rsid w:val="00155214"/>
    <w:rsid w:val="00155659"/>
    <w:rsid w:val="0015597D"/>
    <w:rsid w:val="00155B85"/>
    <w:rsid w:val="00155B90"/>
    <w:rsid w:val="00155C10"/>
    <w:rsid w:val="00155EE6"/>
    <w:rsid w:val="00155F0B"/>
    <w:rsid w:val="001578A7"/>
    <w:rsid w:val="001579BC"/>
    <w:rsid w:val="00157E26"/>
    <w:rsid w:val="00157FD9"/>
    <w:rsid w:val="00160481"/>
    <w:rsid w:val="00161D10"/>
    <w:rsid w:val="0016260A"/>
    <w:rsid w:val="00162C81"/>
    <w:rsid w:val="00163058"/>
    <w:rsid w:val="00163078"/>
    <w:rsid w:val="00163BE3"/>
    <w:rsid w:val="001645CE"/>
    <w:rsid w:val="001649FA"/>
    <w:rsid w:val="00164A6F"/>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BE7"/>
    <w:rsid w:val="00191E95"/>
    <w:rsid w:val="00192157"/>
    <w:rsid w:val="001924F4"/>
    <w:rsid w:val="001925AF"/>
    <w:rsid w:val="00192AFF"/>
    <w:rsid w:val="00192C0F"/>
    <w:rsid w:val="00193224"/>
    <w:rsid w:val="00193332"/>
    <w:rsid w:val="00193831"/>
    <w:rsid w:val="00193F78"/>
    <w:rsid w:val="00194961"/>
    <w:rsid w:val="00194B4E"/>
    <w:rsid w:val="00195748"/>
    <w:rsid w:val="00195F2B"/>
    <w:rsid w:val="00196765"/>
    <w:rsid w:val="001968F8"/>
    <w:rsid w:val="0019696E"/>
    <w:rsid w:val="00196F0A"/>
    <w:rsid w:val="00197335"/>
    <w:rsid w:val="00197580"/>
    <w:rsid w:val="00197A15"/>
    <w:rsid w:val="001A045A"/>
    <w:rsid w:val="001A1132"/>
    <w:rsid w:val="001A1EF5"/>
    <w:rsid w:val="001A2B09"/>
    <w:rsid w:val="001A2B1E"/>
    <w:rsid w:val="001A2BF6"/>
    <w:rsid w:val="001A2D9E"/>
    <w:rsid w:val="001A341D"/>
    <w:rsid w:val="001A36F3"/>
    <w:rsid w:val="001A36FC"/>
    <w:rsid w:val="001A41EE"/>
    <w:rsid w:val="001A4B43"/>
    <w:rsid w:val="001A5015"/>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6CB"/>
    <w:rsid w:val="001B1A72"/>
    <w:rsid w:val="001B1E01"/>
    <w:rsid w:val="001B28C0"/>
    <w:rsid w:val="001B2FEE"/>
    <w:rsid w:val="001B376D"/>
    <w:rsid w:val="001B3924"/>
    <w:rsid w:val="001B3A23"/>
    <w:rsid w:val="001B3C1C"/>
    <w:rsid w:val="001B4361"/>
    <w:rsid w:val="001B49D2"/>
    <w:rsid w:val="001B54A7"/>
    <w:rsid w:val="001B5700"/>
    <w:rsid w:val="001B6504"/>
    <w:rsid w:val="001B6EDD"/>
    <w:rsid w:val="001B7173"/>
    <w:rsid w:val="001C010A"/>
    <w:rsid w:val="001C04F2"/>
    <w:rsid w:val="001C144E"/>
    <w:rsid w:val="001C15B8"/>
    <w:rsid w:val="001C204C"/>
    <w:rsid w:val="001C21B0"/>
    <w:rsid w:val="001C245E"/>
    <w:rsid w:val="001C2D82"/>
    <w:rsid w:val="001C3CDE"/>
    <w:rsid w:val="001C3FD6"/>
    <w:rsid w:val="001C4D10"/>
    <w:rsid w:val="001C5172"/>
    <w:rsid w:val="001C51E5"/>
    <w:rsid w:val="001C5538"/>
    <w:rsid w:val="001C556A"/>
    <w:rsid w:val="001C5792"/>
    <w:rsid w:val="001C5A47"/>
    <w:rsid w:val="001C5AF1"/>
    <w:rsid w:val="001C5BF9"/>
    <w:rsid w:val="001C6EAD"/>
    <w:rsid w:val="001C6EDB"/>
    <w:rsid w:val="001C71F4"/>
    <w:rsid w:val="001C7CDF"/>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3D"/>
    <w:rsid w:val="001D654E"/>
    <w:rsid w:val="001D6595"/>
    <w:rsid w:val="001D6AC5"/>
    <w:rsid w:val="001D7373"/>
    <w:rsid w:val="001D73AC"/>
    <w:rsid w:val="001D76C7"/>
    <w:rsid w:val="001D7AAF"/>
    <w:rsid w:val="001D7F7B"/>
    <w:rsid w:val="001E11D3"/>
    <w:rsid w:val="001E128B"/>
    <w:rsid w:val="001E1BB9"/>
    <w:rsid w:val="001E1F9D"/>
    <w:rsid w:val="001E204C"/>
    <w:rsid w:val="001E2392"/>
    <w:rsid w:val="001E2B5E"/>
    <w:rsid w:val="001E2F20"/>
    <w:rsid w:val="001E36B1"/>
    <w:rsid w:val="001E3833"/>
    <w:rsid w:val="001E3E74"/>
    <w:rsid w:val="001E4406"/>
    <w:rsid w:val="001E492A"/>
    <w:rsid w:val="001E51EF"/>
    <w:rsid w:val="001E533B"/>
    <w:rsid w:val="001E5852"/>
    <w:rsid w:val="001E5E4B"/>
    <w:rsid w:val="001E5E72"/>
    <w:rsid w:val="001E7E0B"/>
    <w:rsid w:val="001E7E87"/>
    <w:rsid w:val="001F004F"/>
    <w:rsid w:val="001F0050"/>
    <w:rsid w:val="001F1892"/>
    <w:rsid w:val="001F2194"/>
    <w:rsid w:val="001F2833"/>
    <w:rsid w:val="001F3963"/>
    <w:rsid w:val="001F40A0"/>
    <w:rsid w:val="001F45FC"/>
    <w:rsid w:val="001F59ED"/>
    <w:rsid w:val="001F5FE9"/>
    <w:rsid w:val="001F68FF"/>
    <w:rsid w:val="001F77D8"/>
    <w:rsid w:val="001F7D84"/>
    <w:rsid w:val="001F7E20"/>
    <w:rsid w:val="002001CB"/>
    <w:rsid w:val="00200D6C"/>
    <w:rsid w:val="00201182"/>
    <w:rsid w:val="00201301"/>
    <w:rsid w:val="0020192F"/>
    <w:rsid w:val="00201BAB"/>
    <w:rsid w:val="0020289C"/>
    <w:rsid w:val="00202CFB"/>
    <w:rsid w:val="00202EA6"/>
    <w:rsid w:val="002030D2"/>
    <w:rsid w:val="0020330E"/>
    <w:rsid w:val="002038DE"/>
    <w:rsid w:val="00203A74"/>
    <w:rsid w:val="00203CE1"/>
    <w:rsid w:val="0020405A"/>
    <w:rsid w:val="002044AF"/>
    <w:rsid w:val="002048B6"/>
    <w:rsid w:val="00204C35"/>
    <w:rsid w:val="00204E86"/>
    <w:rsid w:val="00204F23"/>
    <w:rsid w:val="0020500D"/>
    <w:rsid w:val="002050D1"/>
    <w:rsid w:val="002050F6"/>
    <w:rsid w:val="002057B4"/>
    <w:rsid w:val="00205C3D"/>
    <w:rsid w:val="0020644C"/>
    <w:rsid w:val="00206EC2"/>
    <w:rsid w:val="00207381"/>
    <w:rsid w:val="00207518"/>
    <w:rsid w:val="00207AB1"/>
    <w:rsid w:val="0021000F"/>
    <w:rsid w:val="0021008D"/>
    <w:rsid w:val="00210763"/>
    <w:rsid w:val="00210B52"/>
    <w:rsid w:val="00210EE6"/>
    <w:rsid w:val="00210FF3"/>
    <w:rsid w:val="00211102"/>
    <w:rsid w:val="00211333"/>
    <w:rsid w:val="00211455"/>
    <w:rsid w:val="00211A21"/>
    <w:rsid w:val="00211B51"/>
    <w:rsid w:val="00212379"/>
    <w:rsid w:val="00212DE4"/>
    <w:rsid w:val="002132F1"/>
    <w:rsid w:val="002134F8"/>
    <w:rsid w:val="002139D1"/>
    <w:rsid w:val="00213BB1"/>
    <w:rsid w:val="00213C9E"/>
    <w:rsid w:val="00214206"/>
    <w:rsid w:val="00214A8E"/>
    <w:rsid w:val="002171B5"/>
    <w:rsid w:val="002177DC"/>
    <w:rsid w:val="002202F4"/>
    <w:rsid w:val="0022067A"/>
    <w:rsid w:val="00220C08"/>
    <w:rsid w:val="00221F50"/>
    <w:rsid w:val="002226B5"/>
    <w:rsid w:val="00222F8F"/>
    <w:rsid w:val="002234FA"/>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135"/>
    <w:rsid w:val="00234570"/>
    <w:rsid w:val="00234886"/>
    <w:rsid w:val="002359FA"/>
    <w:rsid w:val="002360C3"/>
    <w:rsid w:val="002362EF"/>
    <w:rsid w:val="00236862"/>
    <w:rsid w:val="00236B9E"/>
    <w:rsid w:val="00236E50"/>
    <w:rsid w:val="00237849"/>
    <w:rsid w:val="00240A67"/>
    <w:rsid w:val="00240CAC"/>
    <w:rsid w:val="00240D14"/>
    <w:rsid w:val="00241C91"/>
    <w:rsid w:val="002424EF"/>
    <w:rsid w:val="00242A2B"/>
    <w:rsid w:val="0024344B"/>
    <w:rsid w:val="00243621"/>
    <w:rsid w:val="00243707"/>
    <w:rsid w:val="00243CAA"/>
    <w:rsid w:val="00243D40"/>
    <w:rsid w:val="00244166"/>
    <w:rsid w:val="00244228"/>
    <w:rsid w:val="00244F4B"/>
    <w:rsid w:val="00245B0D"/>
    <w:rsid w:val="00245D8C"/>
    <w:rsid w:val="00246FA7"/>
    <w:rsid w:val="00247037"/>
    <w:rsid w:val="0024735D"/>
    <w:rsid w:val="002479F7"/>
    <w:rsid w:val="00247E76"/>
    <w:rsid w:val="002500F1"/>
    <w:rsid w:val="00250176"/>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59C2"/>
    <w:rsid w:val="002568BD"/>
    <w:rsid w:val="002569EB"/>
    <w:rsid w:val="00257D24"/>
    <w:rsid w:val="00257F56"/>
    <w:rsid w:val="002603C4"/>
    <w:rsid w:val="002608E6"/>
    <w:rsid w:val="00260CE5"/>
    <w:rsid w:val="00260D93"/>
    <w:rsid w:val="002615E4"/>
    <w:rsid w:val="00261D2C"/>
    <w:rsid w:val="0026211C"/>
    <w:rsid w:val="00262244"/>
    <w:rsid w:val="002624F0"/>
    <w:rsid w:val="002625A2"/>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94F"/>
    <w:rsid w:val="0026784C"/>
    <w:rsid w:val="002678ED"/>
    <w:rsid w:val="00267A89"/>
    <w:rsid w:val="00267C41"/>
    <w:rsid w:val="00267E58"/>
    <w:rsid w:val="00270BF2"/>
    <w:rsid w:val="00270CAD"/>
    <w:rsid w:val="00270D00"/>
    <w:rsid w:val="00270EB2"/>
    <w:rsid w:val="00271E7C"/>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CFE"/>
    <w:rsid w:val="002820B0"/>
    <w:rsid w:val="00282FB9"/>
    <w:rsid w:val="002837B0"/>
    <w:rsid w:val="002839CA"/>
    <w:rsid w:val="00283D72"/>
    <w:rsid w:val="0028420F"/>
    <w:rsid w:val="002842D1"/>
    <w:rsid w:val="00284CB5"/>
    <w:rsid w:val="00284E4B"/>
    <w:rsid w:val="002852D6"/>
    <w:rsid w:val="002853D5"/>
    <w:rsid w:val="00285844"/>
    <w:rsid w:val="00285AB8"/>
    <w:rsid w:val="00285D56"/>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696"/>
    <w:rsid w:val="00292C4D"/>
    <w:rsid w:val="002931F3"/>
    <w:rsid w:val="00293204"/>
    <w:rsid w:val="002936FF"/>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09"/>
    <w:rsid w:val="002A0374"/>
    <w:rsid w:val="002A047A"/>
    <w:rsid w:val="002A13A4"/>
    <w:rsid w:val="002A1510"/>
    <w:rsid w:val="002A1C21"/>
    <w:rsid w:val="002A25BC"/>
    <w:rsid w:val="002A2EDB"/>
    <w:rsid w:val="002A311B"/>
    <w:rsid w:val="002A324E"/>
    <w:rsid w:val="002A3B5B"/>
    <w:rsid w:val="002A3EF2"/>
    <w:rsid w:val="002A3F7A"/>
    <w:rsid w:val="002A3F9B"/>
    <w:rsid w:val="002A4177"/>
    <w:rsid w:val="002A43A6"/>
    <w:rsid w:val="002A4E36"/>
    <w:rsid w:val="002A562B"/>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286"/>
    <w:rsid w:val="002C0405"/>
    <w:rsid w:val="002C0836"/>
    <w:rsid w:val="002C0BDB"/>
    <w:rsid w:val="002C1146"/>
    <w:rsid w:val="002C23F0"/>
    <w:rsid w:val="002C2861"/>
    <w:rsid w:val="002C29B3"/>
    <w:rsid w:val="002C2A39"/>
    <w:rsid w:val="002C3370"/>
    <w:rsid w:val="002C34B7"/>
    <w:rsid w:val="002C3683"/>
    <w:rsid w:val="002C5A60"/>
    <w:rsid w:val="002C6262"/>
    <w:rsid w:val="002C70DF"/>
    <w:rsid w:val="002D0BFF"/>
    <w:rsid w:val="002D1152"/>
    <w:rsid w:val="002D1FAC"/>
    <w:rsid w:val="002D2239"/>
    <w:rsid w:val="002D2716"/>
    <w:rsid w:val="002D2E6A"/>
    <w:rsid w:val="002D2F68"/>
    <w:rsid w:val="002D2FCF"/>
    <w:rsid w:val="002D3361"/>
    <w:rsid w:val="002D3599"/>
    <w:rsid w:val="002D35A5"/>
    <w:rsid w:val="002D389D"/>
    <w:rsid w:val="002D3970"/>
    <w:rsid w:val="002D480E"/>
    <w:rsid w:val="002D482E"/>
    <w:rsid w:val="002D56DA"/>
    <w:rsid w:val="002D5B9F"/>
    <w:rsid w:val="002D5DDE"/>
    <w:rsid w:val="002D7106"/>
    <w:rsid w:val="002D737A"/>
    <w:rsid w:val="002D73A1"/>
    <w:rsid w:val="002D757F"/>
    <w:rsid w:val="002E02FD"/>
    <w:rsid w:val="002E17E4"/>
    <w:rsid w:val="002E1E88"/>
    <w:rsid w:val="002E2055"/>
    <w:rsid w:val="002E20E0"/>
    <w:rsid w:val="002E254A"/>
    <w:rsid w:val="002E2643"/>
    <w:rsid w:val="002E26B8"/>
    <w:rsid w:val="002E2B4F"/>
    <w:rsid w:val="002E2E17"/>
    <w:rsid w:val="002E369C"/>
    <w:rsid w:val="002E3B97"/>
    <w:rsid w:val="002E3F17"/>
    <w:rsid w:val="002E4046"/>
    <w:rsid w:val="002E4DCD"/>
    <w:rsid w:val="002E5292"/>
    <w:rsid w:val="002E5763"/>
    <w:rsid w:val="002E6216"/>
    <w:rsid w:val="002E6337"/>
    <w:rsid w:val="002E634D"/>
    <w:rsid w:val="002E64AE"/>
    <w:rsid w:val="002E6583"/>
    <w:rsid w:val="002E67DC"/>
    <w:rsid w:val="002E696D"/>
    <w:rsid w:val="002E6DFE"/>
    <w:rsid w:val="002E7157"/>
    <w:rsid w:val="002E78B0"/>
    <w:rsid w:val="002F006C"/>
    <w:rsid w:val="002F02C3"/>
    <w:rsid w:val="002F076E"/>
    <w:rsid w:val="002F0C4D"/>
    <w:rsid w:val="002F1134"/>
    <w:rsid w:val="002F15CE"/>
    <w:rsid w:val="002F205B"/>
    <w:rsid w:val="002F248B"/>
    <w:rsid w:val="002F2610"/>
    <w:rsid w:val="002F261C"/>
    <w:rsid w:val="002F2D58"/>
    <w:rsid w:val="002F3304"/>
    <w:rsid w:val="002F3793"/>
    <w:rsid w:val="002F3794"/>
    <w:rsid w:val="002F3A9D"/>
    <w:rsid w:val="002F3FDF"/>
    <w:rsid w:val="002F449D"/>
    <w:rsid w:val="002F4BF5"/>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615"/>
    <w:rsid w:val="00304837"/>
    <w:rsid w:val="00304A7D"/>
    <w:rsid w:val="00304E3F"/>
    <w:rsid w:val="00305116"/>
    <w:rsid w:val="0030544C"/>
    <w:rsid w:val="0030673E"/>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C95"/>
    <w:rsid w:val="00316A8D"/>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689"/>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38A5"/>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2F9A"/>
    <w:rsid w:val="003432A6"/>
    <w:rsid w:val="00343E8A"/>
    <w:rsid w:val="00344F37"/>
    <w:rsid w:val="003450C5"/>
    <w:rsid w:val="00345648"/>
    <w:rsid w:val="00345D7E"/>
    <w:rsid w:val="00346C42"/>
    <w:rsid w:val="00346DF5"/>
    <w:rsid w:val="00346FD2"/>
    <w:rsid w:val="003470CE"/>
    <w:rsid w:val="00347569"/>
    <w:rsid w:val="00347BD4"/>
    <w:rsid w:val="0035028E"/>
    <w:rsid w:val="003503BA"/>
    <w:rsid w:val="00350F69"/>
    <w:rsid w:val="00351000"/>
    <w:rsid w:val="00351292"/>
    <w:rsid w:val="0035177D"/>
    <w:rsid w:val="003519E6"/>
    <w:rsid w:val="00351D12"/>
    <w:rsid w:val="003521DC"/>
    <w:rsid w:val="003523B7"/>
    <w:rsid w:val="003529F1"/>
    <w:rsid w:val="00353029"/>
    <w:rsid w:val="0035318E"/>
    <w:rsid w:val="00353244"/>
    <w:rsid w:val="0035325B"/>
    <w:rsid w:val="003532C6"/>
    <w:rsid w:val="003542DB"/>
    <w:rsid w:val="00354301"/>
    <w:rsid w:val="0035453B"/>
    <w:rsid w:val="00354F6C"/>
    <w:rsid w:val="0035504D"/>
    <w:rsid w:val="0035572F"/>
    <w:rsid w:val="00355BBA"/>
    <w:rsid w:val="00356018"/>
    <w:rsid w:val="00356214"/>
    <w:rsid w:val="00356795"/>
    <w:rsid w:val="0035697F"/>
    <w:rsid w:val="003569B6"/>
    <w:rsid w:val="00360441"/>
    <w:rsid w:val="00360486"/>
    <w:rsid w:val="0036127D"/>
    <w:rsid w:val="003612C5"/>
    <w:rsid w:val="0036159E"/>
    <w:rsid w:val="003625B5"/>
    <w:rsid w:val="003628C3"/>
    <w:rsid w:val="00362FFC"/>
    <w:rsid w:val="003641B9"/>
    <w:rsid w:val="00364519"/>
    <w:rsid w:val="003645ED"/>
    <w:rsid w:val="003646ED"/>
    <w:rsid w:val="0036479A"/>
    <w:rsid w:val="0036491E"/>
    <w:rsid w:val="00364A98"/>
    <w:rsid w:val="00364CBA"/>
    <w:rsid w:val="00365032"/>
    <w:rsid w:val="00365110"/>
    <w:rsid w:val="003654C4"/>
    <w:rsid w:val="00365A9D"/>
    <w:rsid w:val="003660A4"/>
    <w:rsid w:val="00366BEA"/>
    <w:rsid w:val="00367582"/>
    <w:rsid w:val="003676B4"/>
    <w:rsid w:val="0036790A"/>
    <w:rsid w:val="0037011B"/>
    <w:rsid w:val="0037043F"/>
    <w:rsid w:val="00370BC1"/>
    <w:rsid w:val="003714D3"/>
    <w:rsid w:val="0037202D"/>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67C0"/>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308C"/>
    <w:rsid w:val="003838B9"/>
    <w:rsid w:val="00383E87"/>
    <w:rsid w:val="0038486B"/>
    <w:rsid w:val="00384FC0"/>
    <w:rsid w:val="00385241"/>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3EF3"/>
    <w:rsid w:val="00394148"/>
    <w:rsid w:val="003948D2"/>
    <w:rsid w:val="00394DBD"/>
    <w:rsid w:val="00394ECF"/>
    <w:rsid w:val="003952D4"/>
    <w:rsid w:val="00395AA4"/>
    <w:rsid w:val="00395E4E"/>
    <w:rsid w:val="00395FF5"/>
    <w:rsid w:val="003961AE"/>
    <w:rsid w:val="00396245"/>
    <w:rsid w:val="00396508"/>
    <w:rsid w:val="00396EEA"/>
    <w:rsid w:val="0039760C"/>
    <w:rsid w:val="003979E4"/>
    <w:rsid w:val="00397B85"/>
    <w:rsid w:val="003A0152"/>
    <w:rsid w:val="003A0C29"/>
    <w:rsid w:val="003A0FAF"/>
    <w:rsid w:val="003A249D"/>
    <w:rsid w:val="003A2B30"/>
    <w:rsid w:val="003A31AF"/>
    <w:rsid w:val="003A33F3"/>
    <w:rsid w:val="003A3B05"/>
    <w:rsid w:val="003A3E3F"/>
    <w:rsid w:val="003A70CD"/>
    <w:rsid w:val="003A773D"/>
    <w:rsid w:val="003B0B6A"/>
    <w:rsid w:val="003B1007"/>
    <w:rsid w:val="003B1160"/>
    <w:rsid w:val="003B15F5"/>
    <w:rsid w:val="003B172E"/>
    <w:rsid w:val="003B1EC3"/>
    <w:rsid w:val="003B1FC4"/>
    <w:rsid w:val="003B26D6"/>
    <w:rsid w:val="003B4865"/>
    <w:rsid w:val="003B4DEA"/>
    <w:rsid w:val="003B4F52"/>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359"/>
    <w:rsid w:val="003C0559"/>
    <w:rsid w:val="003C12D6"/>
    <w:rsid w:val="003C1982"/>
    <w:rsid w:val="003C1CEC"/>
    <w:rsid w:val="003C216A"/>
    <w:rsid w:val="003C24EF"/>
    <w:rsid w:val="003C27FE"/>
    <w:rsid w:val="003C2ABA"/>
    <w:rsid w:val="003C314B"/>
    <w:rsid w:val="003C3262"/>
    <w:rsid w:val="003C350F"/>
    <w:rsid w:val="003C3654"/>
    <w:rsid w:val="003C3822"/>
    <w:rsid w:val="003C3968"/>
    <w:rsid w:val="003C3CB9"/>
    <w:rsid w:val="003C437C"/>
    <w:rsid w:val="003C4B7A"/>
    <w:rsid w:val="003C4DDE"/>
    <w:rsid w:val="003C4EAF"/>
    <w:rsid w:val="003C54B3"/>
    <w:rsid w:val="003C5630"/>
    <w:rsid w:val="003C57F7"/>
    <w:rsid w:val="003C6122"/>
    <w:rsid w:val="003C625F"/>
    <w:rsid w:val="003C6876"/>
    <w:rsid w:val="003C6A1B"/>
    <w:rsid w:val="003C6F27"/>
    <w:rsid w:val="003C738E"/>
    <w:rsid w:val="003C7D1D"/>
    <w:rsid w:val="003C7FFA"/>
    <w:rsid w:val="003D0573"/>
    <w:rsid w:val="003D0627"/>
    <w:rsid w:val="003D0BF3"/>
    <w:rsid w:val="003D1417"/>
    <w:rsid w:val="003D1F29"/>
    <w:rsid w:val="003D2537"/>
    <w:rsid w:val="003D2EAD"/>
    <w:rsid w:val="003D39B2"/>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77F"/>
    <w:rsid w:val="003E2981"/>
    <w:rsid w:val="003E2CB1"/>
    <w:rsid w:val="003E2D29"/>
    <w:rsid w:val="003E2D83"/>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4B2"/>
    <w:rsid w:val="003F161F"/>
    <w:rsid w:val="003F1815"/>
    <w:rsid w:val="003F18E1"/>
    <w:rsid w:val="003F2463"/>
    <w:rsid w:val="003F278A"/>
    <w:rsid w:val="003F296D"/>
    <w:rsid w:val="003F2B08"/>
    <w:rsid w:val="003F2F24"/>
    <w:rsid w:val="003F30A3"/>
    <w:rsid w:val="003F3401"/>
    <w:rsid w:val="003F3768"/>
    <w:rsid w:val="003F3CD7"/>
    <w:rsid w:val="003F4744"/>
    <w:rsid w:val="003F48A6"/>
    <w:rsid w:val="003F5371"/>
    <w:rsid w:val="003F5786"/>
    <w:rsid w:val="003F5EB6"/>
    <w:rsid w:val="003F5F3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40F"/>
    <w:rsid w:val="00406472"/>
    <w:rsid w:val="0040654D"/>
    <w:rsid w:val="0040677A"/>
    <w:rsid w:val="00406D13"/>
    <w:rsid w:val="0040742A"/>
    <w:rsid w:val="00407D53"/>
    <w:rsid w:val="00410144"/>
    <w:rsid w:val="00410735"/>
    <w:rsid w:val="00410919"/>
    <w:rsid w:val="0041100D"/>
    <w:rsid w:val="00411279"/>
    <w:rsid w:val="0041193D"/>
    <w:rsid w:val="00412073"/>
    <w:rsid w:val="0041268C"/>
    <w:rsid w:val="00412CB4"/>
    <w:rsid w:val="00414C17"/>
    <w:rsid w:val="00414F1D"/>
    <w:rsid w:val="00415181"/>
    <w:rsid w:val="00415895"/>
    <w:rsid w:val="00415DA8"/>
    <w:rsid w:val="00415F4B"/>
    <w:rsid w:val="00415FB5"/>
    <w:rsid w:val="004165AA"/>
    <w:rsid w:val="004169CB"/>
    <w:rsid w:val="00417496"/>
    <w:rsid w:val="004209E5"/>
    <w:rsid w:val="004223A0"/>
    <w:rsid w:val="00422C8D"/>
    <w:rsid w:val="00423CE1"/>
    <w:rsid w:val="004244C6"/>
    <w:rsid w:val="0042456B"/>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7EA"/>
    <w:rsid w:val="004379A3"/>
    <w:rsid w:val="00437A81"/>
    <w:rsid w:val="00440850"/>
    <w:rsid w:val="0044174C"/>
    <w:rsid w:val="00441875"/>
    <w:rsid w:val="0044192F"/>
    <w:rsid w:val="004419BC"/>
    <w:rsid w:val="00441F8F"/>
    <w:rsid w:val="004423C0"/>
    <w:rsid w:val="004426F2"/>
    <w:rsid w:val="00442D47"/>
    <w:rsid w:val="0044410C"/>
    <w:rsid w:val="00445721"/>
    <w:rsid w:val="004460C1"/>
    <w:rsid w:val="0044667F"/>
    <w:rsid w:val="004470A2"/>
    <w:rsid w:val="004506BC"/>
    <w:rsid w:val="00450711"/>
    <w:rsid w:val="00450DCE"/>
    <w:rsid w:val="00450FC2"/>
    <w:rsid w:val="00451357"/>
    <w:rsid w:val="004513C9"/>
    <w:rsid w:val="0045148F"/>
    <w:rsid w:val="004528E7"/>
    <w:rsid w:val="00452AB0"/>
    <w:rsid w:val="00452D1D"/>
    <w:rsid w:val="004539CF"/>
    <w:rsid w:val="00453CDA"/>
    <w:rsid w:val="00453D77"/>
    <w:rsid w:val="004541BA"/>
    <w:rsid w:val="00454600"/>
    <w:rsid w:val="00455084"/>
    <w:rsid w:val="0045519D"/>
    <w:rsid w:val="0045547D"/>
    <w:rsid w:val="004556E5"/>
    <w:rsid w:val="004566A6"/>
    <w:rsid w:val="00456FCF"/>
    <w:rsid w:val="004578DD"/>
    <w:rsid w:val="00457944"/>
    <w:rsid w:val="00457AFE"/>
    <w:rsid w:val="00460720"/>
    <w:rsid w:val="00461E0E"/>
    <w:rsid w:val="00462094"/>
    <w:rsid w:val="00462933"/>
    <w:rsid w:val="0046339C"/>
    <w:rsid w:val="0046362C"/>
    <w:rsid w:val="00463D91"/>
    <w:rsid w:val="00464392"/>
    <w:rsid w:val="004648D9"/>
    <w:rsid w:val="00464F58"/>
    <w:rsid w:val="00465229"/>
    <w:rsid w:val="004652B0"/>
    <w:rsid w:val="004656A4"/>
    <w:rsid w:val="00466973"/>
    <w:rsid w:val="00467152"/>
    <w:rsid w:val="004676A2"/>
    <w:rsid w:val="00467C79"/>
    <w:rsid w:val="00470732"/>
    <w:rsid w:val="00470D81"/>
    <w:rsid w:val="00471D77"/>
    <w:rsid w:val="00471F1D"/>
    <w:rsid w:val="004727E3"/>
    <w:rsid w:val="00472977"/>
    <w:rsid w:val="0047316E"/>
    <w:rsid w:val="00473416"/>
    <w:rsid w:val="00473B03"/>
    <w:rsid w:val="00473E02"/>
    <w:rsid w:val="00474D80"/>
    <w:rsid w:val="0047507E"/>
    <w:rsid w:val="004750A8"/>
    <w:rsid w:val="0047562C"/>
    <w:rsid w:val="004757B8"/>
    <w:rsid w:val="00476044"/>
    <w:rsid w:val="00476A4F"/>
    <w:rsid w:val="004772E9"/>
    <w:rsid w:val="00477558"/>
    <w:rsid w:val="00477634"/>
    <w:rsid w:val="0047779E"/>
    <w:rsid w:val="00477CD0"/>
    <w:rsid w:val="004805D6"/>
    <w:rsid w:val="00480C2A"/>
    <w:rsid w:val="00481615"/>
    <w:rsid w:val="004816E0"/>
    <w:rsid w:val="00481EDC"/>
    <w:rsid w:val="004825AC"/>
    <w:rsid w:val="00482F06"/>
    <w:rsid w:val="0048343E"/>
    <w:rsid w:val="004837EC"/>
    <w:rsid w:val="00483B9B"/>
    <w:rsid w:val="0048419D"/>
    <w:rsid w:val="004841E6"/>
    <w:rsid w:val="0048445E"/>
    <w:rsid w:val="004845FD"/>
    <w:rsid w:val="00484967"/>
    <w:rsid w:val="00484D83"/>
    <w:rsid w:val="00484DBF"/>
    <w:rsid w:val="00485101"/>
    <w:rsid w:val="0048531E"/>
    <w:rsid w:val="004856E9"/>
    <w:rsid w:val="00486210"/>
    <w:rsid w:val="00486405"/>
    <w:rsid w:val="00486C3C"/>
    <w:rsid w:val="00486E67"/>
    <w:rsid w:val="00490107"/>
    <w:rsid w:val="0049086A"/>
    <w:rsid w:val="004912A8"/>
    <w:rsid w:val="00491C67"/>
    <w:rsid w:val="00492A2C"/>
    <w:rsid w:val="00492E16"/>
    <w:rsid w:val="00492F4B"/>
    <w:rsid w:val="00493187"/>
    <w:rsid w:val="004934AF"/>
    <w:rsid w:val="00493541"/>
    <w:rsid w:val="00493837"/>
    <w:rsid w:val="00493A9D"/>
    <w:rsid w:val="0049441E"/>
    <w:rsid w:val="00495E28"/>
    <w:rsid w:val="00496A74"/>
    <w:rsid w:val="0049735A"/>
    <w:rsid w:val="00497B6E"/>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3A"/>
    <w:rsid w:val="004A62A8"/>
    <w:rsid w:val="004A7BE6"/>
    <w:rsid w:val="004A7E2E"/>
    <w:rsid w:val="004B05B2"/>
    <w:rsid w:val="004B0786"/>
    <w:rsid w:val="004B0A7C"/>
    <w:rsid w:val="004B13FE"/>
    <w:rsid w:val="004B161B"/>
    <w:rsid w:val="004B1DFD"/>
    <w:rsid w:val="004B24A5"/>
    <w:rsid w:val="004B24ED"/>
    <w:rsid w:val="004B37E0"/>
    <w:rsid w:val="004B42DC"/>
    <w:rsid w:val="004B4517"/>
    <w:rsid w:val="004B472A"/>
    <w:rsid w:val="004B47D1"/>
    <w:rsid w:val="004B48A7"/>
    <w:rsid w:val="004B4D03"/>
    <w:rsid w:val="004B59DF"/>
    <w:rsid w:val="004B5E3E"/>
    <w:rsid w:val="004B5F4D"/>
    <w:rsid w:val="004B637F"/>
    <w:rsid w:val="004B65A7"/>
    <w:rsid w:val="004B67CE"/>
    <w:rsid w:val="004B6A00"/>
    <w:rsid w:val="004B72D3"/>
    <w:rsid w:val="004B7E83"/>
    <w:rsid w:val="004B7F71"/>
    <w:rsid w:val="004C0069"/>
    <w:rsid w:val="004C0A65"/>
    <w:rsid w:val="004C0C0B"/>
    <w:rsid w:val="004C0CE3"/>
    <w:rsid w:val="004C0FD6"/>
    <w:rsid w:val="004C1112"/>
    <w:rsid w:val="004C1454"/>
    <w:rsid w:val="004C1869"/>
    <w:rsid w:val="004C1B69"/>
    <w:rsid w:val="004C1BBE"/>
    <w:rsid w:val="004C26BE"/>
    <w:rsid w:val="004C29D5"/>
    <w:rsid w:val="004C30E4"/>
    <w:rsid w:val="004C31FD"/>
    <w:rsid w:val="004C322C"/>
    <w:rsid w:val="004C38D3"/>
    <w:rsid w:val="004C3A0C"/>
    <w:rsid w:val="004C3DC1"/>
    <w:rsid w:val="004C43CB"/>
    <w:rsid w:val="004C4453"/>
    <w:rsid w:val="004C47B7"/>
    <w:rsid w:val="004C48FB"/>
    <w:rsid w:val="004C49AB"/>
    <w:rsid w:val="004C4BB9"/>
    <w:rsid w:val="004C4BE6"/>
    <w:rsid w:val="004C5ED0"/>
    <w:rsid w:val="004C6823"/>
    <w:rsid w:val="004C6D95"/>
    <w:rsid w:val="004C70F5"/>
    <w:rsid w:val="004C75D3"/>
    <w:rsid w:val="004C779A"/>
    <w:rsid w:val="004C7C8E"/>
    <w:rsid w:val="004D00DE"/>
    <w:rsid w:val="004D0B78"/>
    <w:rsid w:val="004D11EC"/>
    <w:rsid w:val="004D1913"/>
    <w:rsid w:val="004D1A56"/>
    <w:rsid w:val="004D1CDB"/>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198"/>
    <w:rsid w:val="004D78F5"/>
    <w:rsid w:val="004D7BB4"/>
    <w:rsid w:val="004D7D6D"/>
    <w:rsid w:val="004E0339"/>
    <w:rsid w:val="004E0441"/>
    <w:rsid w:val="004E08B5"/>
    <w:rsid w:val="004E1BD6"/>
    <w:rsid w:val="004E2119"/>
    <w:rsid w:val="004E23E8"/>
    <w:rsid w:val="004E264E"/>
    <w:rsid w:val="004E265E"/>
    <w:rsid w:val="004E26BC"/>
    <w:rsid w:val="004E2B3F"/>
    <w:rsid w:val="004E2BA9"/>
    <w:rsid w:val="004E2E33"/>
    <w:rsid w:val="004E3E10"/>
    <w:rsid w:val="004E408E"/>
    <w:rsid w:val="004E41E5"/>
    <w:rsid w:val="004E49D5"/>
    <w:rsid w:val="004E4E0E"/>
    <w:rsid w:val="004E5303"/>
    <w:rsid w:val="004E54D7"/>
    <w:rsid w:val="004E5835"/>
    <w:rsid w:val="004E5B74"/>
    <w:rsid w:val="004E647A"/>
    <w:rsid w:val="004E674E"/>
    <w:rsid w:val="004E6A85"/>
    <w:rsid w:val="004E6D35"/>
    <w:rsid w:val="004E6D67"/>
    <w:rsid w:val="004E70F3"/>
    <w:rsid w:val="004F06E8"/>
    <w:rsid w:val="004F0968"/>
    <w:rsid w:val="004F096C"/>
    <w:rsid w:val="004F0E85"/>
    <w:rsid w:val="004F0E92"/>
    <w:rsid w:val="004F1400"/>
    <w:rsid w:val="004F15F6"/>
    <w:rsid w:val="004F18BC"/>
    <w:rsid w:val="004F1DD2"/>
    <w:rsid w:val="004F3081"/>
    <w:rsid w:val="004F363E"/>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BF1"/>
    <w:rsid w:val="00502D54"/>
    <w:rsid w:val="00502F86"/>
    <w:rsid w:val="0050339E"/>
    <w:rsid w:val="00503502"/>
    <w:rsid w:val="0050352D"/>
    <w:rsid w:val="00503C07"/>
    <w:rsid w:val="00503D6E"/>
    <w:rsid w:val="00503E82"/>
    <w:rsid w:val="00503F0B"/>
    <w:rsid w:val="0050408D"/>
    <w:rsid w:val="005041ED"/>
    <w:rsid w:val="005047FB"/>
    <w:rsid w:val="00504A96"/>
    <w:rsid w:val="005057C1"/>
    <w:rsid w:val="00506209"/>
    <w:rsid w:val="00506919"/>
    <w:rsid w:val="00506BD8"/>
    <w:rsid w:val="00506C38"/>
    <w:rsid w:val="00507385"/>
    <w:rsid w:val="005075CC"/>
    <w:rsid w:val="00507D11"/>
    <w:rsid w:val="0051054B"/>
    <w:rsid w:val="00510A80"/>
    <w:rsid w:val="00510D1C"/>
    <w:rsid w:val="00510EA7"/>
    <w:rsid w:val="00511904"/>
    <w:rsid w:val="00512C9F"/>
    <w:rsid w:val="00512FF9"/>
    <w:rsid w:val="005136E1"/>
    <w:rsid w:val="00513712"/>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1DFB"/>
    <w:rsid w:val="00522AC9"/>
    <w:rsid w:val="00522C50"/>
    <w:rsid w:val="005232E7"/>
    <w:rsid w:val="00523381"/>
    <w:rsid w:val="005234B6"/>
    <w:rsid w:val="0052353F"/>
    <w:rsid w:val="005236B8"/>
    <w:rsid w:val="00523F07"/>
    <w:rsid w:val="0052434F"/>
    <w:rsid w:val="005244DA"/>
    <w:rsid w:val="00524AC1"/>
    <w:rsid w:val="00524E26"/>
    <w:rsid w:val="005250D9"/>
    <w:rsid w:val="00525C9D"/>
    <w:rsid w:val="00525CFA"/>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7A1F"/>
    <w:rsid w:val="00537C15"/>
    <w:rsid w:val="00537EA6"/>
    <w:rsid w:val="0054002D"/>
    <w:rsid w:val="005401E5"/>
    <w:rsid w:val="00540357"/>
    <w:rsid w:val="0054077A"/>
    <w:rsid w:val="00540A3D"/>
    <w:rsid w:val="00541108"/>
    <w:rsid w:val="005414ED"/>
    <w:rsid w:val="00541C37"/>
    <w:rsid w:val="00542541"/>
    <w:rsid w:val="00543752"/>
    <w:rsid w:val="005447E7"/>
    <w:rsid w:val="00544E74"/>
    <w:rsid w:val="00545FC1"/>
    <w:rsid w:val="005460CE"/>
    <w:rsid w:val="00546393"/>
    <w:rsid w:val="0054645A"/>
    <w:rsid w:val="005466C3"/>
    <w:rsid w:val="00546D70"/>
    <w:rsid w:val="00546EF6"/>
    <w:rsid w:val="005479E5"/>
    <w:rsid w:val="00547F2D"/>
    <w:rsid w:val="005501FB"/>
    <w:rsid w:val="00550483"/>
    <w:rsid w:val="00550649"/>
    <w:rsid w:val="005507ED"/>
    <w:rsid w:val="005508BB"/>
    <w:rsid w:val="005508FF"/>
    <w:rsid w:val="00551001"/>
    <w:rsid w:val="005518AB"/>
    <w:rsid w:val="00552074"/>
    <w:rsid w:val="0055248E"/>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28E5"/>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6D57"/>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F78"/>
    <w:rsid w:val="0057330F"/>
    <w:rsid w:val="00573921"/>
    <w:rsid w:val="00574420"/>
    <w:rsid w:val="00574951"/>
    <w:rsid w:val="00574A78"/>
    <w:rsid w:val="0057591A"/>
    <w:rsid w:val="00575A67"/>
    <w:rsid w:val="00575F09"/>
    <w:rsid w:val="00576848"/>
    <w:rsid w:val="00576D9E"/>
    <w:rsid w:val="00577570"/>
    <w:rsid w:val="005775EE"/>
    <w:rsid w:val="00577639"/>
    <w:rsid w:val="00577AB2"/>
    <w:rsid w:val="00577BFD"/>
    <w:rsid w:val="00577DB9"/>
    <w:rsid w:val="00580080"/>
    <w:rsid w:val="00580163"/>
    <w:rsid w:val="005801E6"/>
    <w:rsid w:val="0058091F"/>
    <w:rsid w:val="00580F64"/>
    <w:rsid w:val="00581002"/>
    <w:rsid w:val="005814A0"/>
    <w:rsid w:val="00581BE4"/>
    <w:rsid w:val="00581C19"/>
    <w:rsid w:val="0058295D"/>
    <w:rsid w:val="0058363C"/>
    <w:rsid w:val="00583DA9"/>
    <w:rsid w:val="0058401B"/>
    <w:rsid w:val="00584128"/>
    <w:rsid w:val="005841A0"/>
    <w:rsid w:val="0058436C"/>
    <w:rsid w:val="0058453A"/>
    <w:rsid w:val="00584C76"/>
    <w:rsid w:val="00585127"/>
    <w:rsid w:val="0058532B"/>
    <w:rsid w:val="00585522"/>
    <w:rsid w:val="005856AA"/>
    <w:rsid w:val="005858C4"/>
    <w:rsid w:val="005860B8"/>
    <w:rsid w:val="0058657A"/>
    <w:rsid w:val="00586909"/>
    <w:rsid w:val="005869E7"/>
    <w:rsid w:val="00586ABF"/>
    <w:rsid w:val="00586D66"/>
    <w:rsid w:val="00586FD0"/>
    <w:rsid w:val="00587531"/>
    <w:rsid w:val="00587D10"/>
    <w:rsid w:val="0059002D"/>
    <w:rsid w:val="005901BC"/>
    <w:rsid w:val="00590361"/>
    <w:rsid w:val="005908E1"/>
    <w:rsid w:val="00590B5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507F"/>
    <w:rsid w:val="005955E8"/>
    <w:rsid w:val="0059584D"/>
    <w:rsid w:val="005958EF"/>
    <w:rsid w:val="00595915"/>
    <w:rsid w:val="00595CA7"/>
    <w:rsid w:val="00596778"/>
    <w:rsid w:val="00596973"/>
    <w:rsid w:val="005969E1"/>
    <w:rsid w:val="00596CCB"/>
    <w:rsid w:val="00597126"/>
    <w:rsid w:val="00597466"/>
    <w:rsid w:val="0059747D"/>
    <w:rsid w:val="005A0764"/>
    <w:rsid w:val="005A07BF"/>
    <w:rsid w:val="005A0E4D"/>
    <w:rsid w:val="005A3414"/>
    <w:rsid w:val="005A3D4D"/>
    <w:rsid w:val="005A4C6E"/>
    <w:rsid w:val="005A5332"/>
    <w:rsid w:val="005A58F3"/>
    <w:rsid w:val="005A6023"/>
    <w:rsid w:val="005A6628"/>
    <w:rsid w:val="005A6D8A"/>
    <w:rsid w:val="005A70CA"/>
    <w:rsid w:val="005A752F"/>
    <w:rsid w:val="005B0BC2"/>
    <w:rsid w:val="005B0BC6"/>
    <w:rsid w:val="005B0CF7"/>
    <w:rsid w:val="005B0CFC"/>
    <w:rsid w:val="005B11D5"/>
    <w:rsid w:val="005B1907"/>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363E"/>
    <w:rsid w:val="005C3E22"/>
    <w:rsid w:val="005C3F0B"/>
    <w:rsid w:val="005C4344"/>
    <w:rsid w:val="005C44AF"/>
    <w:rsid w:val="005C46A8"/>
    <w:rsid w:val="005C4DC5"/>
    <w:rsid w:val="005C4E72"/>
    <w:rsid w:val="005C5E63"/>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93A"/>
    <w:rsid w:val="005D298D"/>
    <w:rsid w:val="005D2AD6"/>
    <w:rsid w:val="005D2E08"/>
    <w:rsid w:val="005D3629"/>
    <w:rsid w:val="005D4049"/>
    <w:rsid w:val="005D4322"/>
    <w:rsid w:val="005D4B49"/>
    <w:rsid w:val="005D4D2D"/>
    <w:rsid w:val="005D4E09"/>
    <w:rsid w:val="005D4EF5"/>
    <w:rsid w:val="005D5120"/>
    <w:rsid w:val="005D58DF"/>
    <w:rsid w:val="005D58FA"/>
    <w:rsid w:val="005D5F73"/>
    <w:rsid w:val="005D6210"/>
    <w:rsid w:val="005D693C"/>
    <w:rsid w:val="005D6B4C"/>
    <w:rsid w:val="005D6DA0"/>
    <w:rsid w:val="005E0435"/>
    <w:rsid w:val="005E0933"/>
    <w:rsid w:val="005E09DB"/>
    <w:rsid w:val="005E0CBC"/>
    <w:rsid w:val="005E1111"/>
    <w:rsid w:val="005E1504"/>
    <w:rsid w:val="005E1854"/>
    <w:rsid w:val="005E26FF"/>
    <w:rsid w:val="005E2717"/>
    <w:rsid w:val="005E330F"/>
    <w:rsid w:val="005E394C"/>
    <w:rsid w:val="005E3CC8"/>
    <w:rsid w:val="005E3D72"/>
    <w:rsid w:val="005E3E9B"/>
    <w:rsid w:val="005E45C4"/>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31DF"/>
    <w:rsid w:val="005F3476"/>
    <w:rsid w:val="005F3A40"/>
    <w:rsid w:val="005F3B97"/>
    <w:rsid w:val="005F3E54"/>
    <w:rsid w:val="005F453D"/>
    <w:rsid w:val="005F4553"/>
    <w:rsid w:val="005F5C0A"/>
    <w:rsid w:val="005F60F2"/>
    <w:rsid w:val="005F6B16"/>
    <w:rsid w:val="005F6BD5"/>
    <w:rsid w:val="005F6BDD"/>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999"/>
    <w:rsid w:val="00604FF5"/>
    <w:rsid w:val="006052CE"/>
    <w:rsid w:val="00605B3C"/>
    <w:rsid w:val="00605C3D"/>
    <w:rsid w:val="006066D0"/>
    <w:rsid w:val="006067BB"/>
    <w:rsid w:val="00606CAE"/>
    <w:rsid w:val="00607E3E"/>
    <w:rsid w:val="00610115"/>
    <w:rsid w:val="00611696"/>
    <w:rsid w:val="00611A94"/>
    <w:rsid w:val="00611B0D"/>
    <w:rsid w:val="00611B1C"/>
    <w:rsid w:val="00611E1D"/>
    <w:rsid w:val="00612A0F"/>
    <w:rsid w:val="00612BA1"/>
    <w:rsid w:val="006132E2"/>
    <w:rsid w:val="00613345"/>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984"/>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8EC"/>
    <w:rsid w:val="00631DEC"/>
    <w:rsid w:val="00631F4C"/>
    <w:rsid w:val="00632834"/>
    <w:rsid w:val="00632AF3"/>
    <w:rsid w:val="00633D16"/>
    <w:rsid w:val="00633D1A"/>
    <w:rsid w:val="0063479C"/>
    <w:rsid w:val="00634863"/>
    <w:rsid w:val="0063573C"/>
    <w:rsid w:val="00635D6B"/>
    <w:rsid w:val="00635DF0"/>
    <w:rsid w:val="0063620E"/>
    <w:rsid w:val="006367B3"/>
    <w:rsid w:val="00636EFC"/>
    <w:rsid w:val="00637006"/>
    <w:rsid w:val="006372EB"/>
    <w:rsid w:val="0063740E"/>
    <w:rsid w:val="00637540"/>
    <w:rsid w:val="006375B2"/>
    <w:rsid w:val="00637BF8"/>
    <w:rsid w:val="00637D94"/>
    <w:rsid w:val="00640EF2"/>
    <w:rsid w:val="00640F13"/>
    <w:rsid w:val="00641EDF"/>
    <w:rsid w:val="006425D9"/>
    <w:rsid w:val="00642607"/>
    <w:rsid w:val="00642884"/>
    <w:rsid w:val="00642CEB"/>
    <w:rsid w:val="00644D36"/>
    <w:rsid w:val="00645222"/>
    <w:rsid w:val="00645377"/>
    <w:rsid w:val="00645D48"/>
    <w:rsid w:val="00646412"/>
    <w:rsid w:val="006464B8"/>
    <w:rsid w:val="00646D8A"/>
    <w:rsid w:val="00646F1A"/>
    <w:rsid w:val="0064704E"/>
    <w:rsid w:val="00647520"/>
    <w:rsid w:val="00647577"/>
    <w:rsid w:val="00647704"/>
    <w:rsid w:val="00647E13"/>
    <w:rsid w:val="00650216"/>
    <w:rsid w:val="00650A79"/>
    <w:rsid w:val="0065150D"/>
    <w:rsid w:val="006516BA"/>
    <w:rsid w:val="0065170D"/>
    <w:rsid w:val="00651727"/>
    <w:rsid w:val="006517DC"/>
    <w:rsid w:val="00651AF4"/>
    <w:rsid w:val="006526A7"/>
    <w:rsid w:val="006528C9"/>
    <w:rsid w:val="00652F58"/>
    <w:rsid w:val="006530F6"/>
    <w:rsid w:val="00653ADF"/>
    <w:rsid w:val="00654188"/>
    <w:rsid w:val="006542D2"/>
    <w:rsid w:val="0065432F"/>
    <w:rsid w:val="00654C89"/>
    <w:rsid w:val="00654CCE"/>
    <w:rsid w:val="00654CE2"/>
    <w:rsid w:val="00654D58"/>
    <w:rsid w:val="00655E92"/>
    <w:rsid w:val="006562EF"/>
    <w:rsid w:val="00656C6F"/>
    <w:rsid w:val="00656F77"/>
    <w:rsid w:val="00657466"/>
    <w:rsid w:val="00657A64"/>
    <w:rsid w:val="00660385"/>
    <w:rsid w:val="006605CC"/>
    <w:rsid w:val="006605F8"/>
    <w:rsid w:val="00660955"/>
    <w:rsid w:val="00661899"/>
    <w:rsid w:val="00661ABE"/>
    <w:rsid w:val="00662024"/>
    <w:rsid w:val="00662038"/>
    <w:rsid w:val="006620B6"/>
    <w:rsid w:val="0066220F"/>
    <w:rsid w:val="00662720"/>
    <w:rsid w:val="00662C75"/>
    <w:rsid w:val="006636D3"/>
    <w:rsid w:val="006636E8"/>
    <w:rsid w:val="00663FA7"/>
    <w:rsid w:val="0066425F"/>
    <w:rsid w:val="0066471A"/>
    <w:rsid w:val="00664A9F"/>
    <w:rsid w:val="006652A6"/>
    <w:rsid w:val="006656D9"/>
    <w:rsid w:val="00665E2C"/>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85B"/>
    <w:rsid w:val="006709AB"/>
    <w:rsid w:val="00670D76"/>
    <w:rsid w:val="0067119A"/>
    <w:rsid w:val="006714BE"/>
    <w:rsid w:val="00671775"/>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255"/>
    <w:rsid w:val="006813F6"/>
    <w:rsid w:val="00681602"/>
    <w:rsid w:val="0068165B"/>
    <w:rsid w:val="00681853"/>
    <w:rsid w:val="00681E3F"/>
    <w:rsid w:val="0068238E"/>
    <w:rsid w:val="0068245F"/>
    <w:rsid w:val="006827A6"/>
    <w:rsid w:val="00682A9B"/>
    <w:rsid w:val="00682F1F"/>
    <w:rsid w:val="00683415"/>
    <w:rsid w:val="00683BD7"/>
    <w:rsid w:val="0068599D"/>
    <w:rsid w:val="0068699C"/>
    <w:rsid w:val="00686D3B"/>
    <w:rsid w:val="00690265"/>
    <w:rsid w:val="00690AD9"/>
    <w:rsid w:val="00690E6D"/>
    <w:rsid w:val="006913BF"/>
    <w:rsid w:val="00691454"/>
    <w:rsid w:val="0069179C"/>
    <w:rsid w:val="00691B7F"/>
    <w:rsid w:val="00692284"/>
    <w:rsid w:val="00692B8C"/>
    <w:rsid w:val="00693082"/>
    <w:rsid w:val="00693676"/>
    <w:rsid w:val="0069429F"/>
    <w:rsid w:val="00694305"/>
    <w:rsid w:val="006955D5"/>
    <w:rsid w:val="00695693"/>
    <w:rsid w:val="00695B07"/>
    <w:rsid w:val="00695BC3"/>
    <w:rsid w:val="00695CF2"/>
    <w:rsid w:val="00695EE6"/>
    <w:rsid w:val="0069645E"/>
    <w:rsid w:val="00697122"/>
    <w:rsid w:val="00697621"/>
    <w:rsid w:val="006A1143"/>
    <w:rsid w:val="006A14F8"/>
    <w:rsid w:val="006A1FA2"/>
    <w:rsid w:val="006A2171"/>
    <w:rsid w:val="006A2684"/>
    <w:rsid w:val="006A3CF7"/>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DBB"/>
    <w:rsid w:val="006B58C9"/>
    <w:rsid w:val="006B5A9B"/>
    <w:rsid w:val="006B5C48"/>
    <w:rsid w:val="006B60FA"/>
    <w:rsid w:val="006B61B1"/>
    <w:rsid w:val="006B6B63"/>
    <w:rsid w:val="006B6C63"/>
    <w:rsid w:val="006B70EF"/>
    <w:rsid w:val="006C02A7"/>
    <w:rsid w:val="006C0EFC"/>
    <w:rsid w:val="006C1809"/>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F24"/>
    <w:rsid w:val="006D4F9A"/>
    <w:rsid w:val="006D52AC"/>
    <w:rsid w:val="006D5326"/>
    <w:rsid w:val="006D54DD"/>
    <w:rsid w:val="006D5538"/>
    <w:rsid w:val="006D7C0E"/>
    <w:rsid w:val="006E08C0"/>
    <w:rsid w:val="006E1462"/>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5EC1"/>
    <w:rsid w:val="006E6C74"/>
    <w:rsid w:val="006E6D39"/>
    <w:rsid w:val="006E7038"/>
    <w:rsid w:val="006E7705"/>
    <w:rsid w:val="006E7CEA"/>
    <w:rsid w:val="006E7E12"/>
    <w:rsid w:val="006F0795"/>
    <w:rsid w:val="006F0DDF"/>
    <w:rsid w:val="006F1416"/>
    <w:rsid w:val="006F1B87"/>
    <w:rsid w:val="006F1FF3"/>
    <w:rsid w:val="006F2597"/>
    <w:rsid w:val="006F2FD0"/>
    <w:rsid w:val="006F2FD2"/>
    <w:rsid w:val="006F3018"/>
    <w:rsid w:val="006F3B3F"/>
    <w:rsid w:val="006F3E44"/>
    <w:rsid w:val="006F40DB"/>
    <w:rsid w:val="006F4F9F"/>
    <w:rsid w:val="006F4FA0"/>
    <w:rsid w:val="006F50A7"/>
    <w:rsid w:val="006F5601"/>
    <w:rsid w:val="006F6AFC"/>
    <w:rsid w:val="006F6CB0"/>
    <w:rsid w:val="006F70C7"/>
    <w:rsid w:val="006F73AB"/>
    <w:rsid w:val="006F7743"/>
    <w:rsid w:val="006F78E3"/>
    <w:rsid w:val="006F7A08"/>
    <w:rsid w:val="006F7CB5"/>
    <w:rsid w:val="006F7E04"/>
    <w:rsid w:val="006F7E9A"/>
    <w:rsid w:val="0070039C"/>
    <w:rsid w:val="00700538"/>
    <w:rsid w:val="0070060C"/>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7A9"/>
    <w:rsid w:val="0070497B"/>
    <w:rsid w:val="00704DB2"/>
    <w:rsid w:val="007051CC"/>
    <w:rsid w:val="00705AD1"/>
    <w:rsid w:val="00705BD7"/>
    <w:rsid w:val="00705C44"/>
    <w:rsid w:val="0070633F"/>
    <w:rsid w:val="0070680F"/>
    <w:rsid w:val="007068FB"/>
    <w:rsid w:val="00706B27"/>
    <w:rsid w:val="0070771C"/>
    <w:rsid w:val="00707CED"/>
    <w:rsid w:val="00707D23"/>
    <w:rsid w:val="00710AC1"/>
    <w:rsid w:val="00710BFA"/>
    <w:rsid w:val="00711B72"/>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6A"/>
    <w:rsid w:val="007167E8"/>
    <w:rsid w:val="00716CB7"/>
    <w:rsid w:val="007170C9"/>
    <w:rsid w:val="0071746B"/>
    <w:rsid w:val="00717779"/>
    <w:rsid w:val="007204F5"/>
    <w:rsid w:val="00721827"/>
    <w:rsid w:val="00721898"/>
    <w:rsid w:val="00721DB1"/>
    <w:rsid w:val="0072239B"/>
    <w:rsid w:val="00722404"/>
    <w:rsid w:val="00722560"/>
    <w:rsid w:val="0072263C"/>
    <w:rsid w:val="00722B92"/>
    <w:rsid w:val="00723E89"/>
    <w:rsid w:val="00724765"/>
    <w:rsid w:val="00724A55"/>
    <w:rsid w:val="00724B52"/>
    <w:rsid w:val="00724D59"/>
    <w:rsid w:val="007251BE"/>
    <w:rsid w:val="007252C6"/>
    <w:rsid w:val="00725418"/>
    <w:rsid w:val="00725FCE"/>
    <w:rsid w:val="007261DD"/>
    <w:rsid w:val="00727467"/>
    <w:rsid w:val="00727AE4"/>
    <w:rsid w:val="00727F28"/>
    <w:rsid w:val="007310C3"/>
    <w:rsid w:val="00731331"/>
    <w:rsid w:val="007318A4"/>
    <w:rsid w:val="00731A05"/>
    <w:rsid w:val="00731B52"/>
    <w:rsid w:val="00731C08"/>
    <w:rsid w:val="00731FD8"/>
    <w:rsid w:val="0073261E"/>
    <w:rsid w:val="00732B8B"/>
    <w:rsid w:val="00732D87"/>
    <w:rsid w:val="007330B3"/>
    <w:rsid w:val="00734E15"/>
    <w:rsid w:val="00735306"/>
    <w:rsid w:val="0073568C"/>
    <w:rsid w:val="00735A28"/>
    <w:rsid w:val="00735E1A"/>
    <w:rsid w:val="0073603E"/>
    <w:rsid w:val="00736070"/>
    <w:rsid w:val="007362DC"/>
    <w:rsid w:val="00736BC8"/>
    <w:rsid w:val="00737084"/>
    <w:rsid w:val="00737496"/>
    <w:rsid w:val="0073773D"/>
    <w:rsid w:val="007379DA"/>
    <w:rsid w:val="00737BE7"/>
    <w:rsid w:val="007402AD"/>
    <w:rsid w:val="00740524"/>
    <w:rsid w:val="00740570"/>
    <w:rsid w:val="00740908"/>
    <w:rsid w:val="00740F2D"/>
    <w:rsid w:val="0074135B"/>
    <w:rsid w:val="007413F9"/>
    <w:rsid w:val="00741617"/>
    <w:rsid w:val="00741D8F"/>
    <w:rsid w:val="0074201B"/>
    <w:rsid w:val="0074216A"/>
    <w:rsid w:val="00742265"/>
    <w:rsid w:val="007426B0"/>
    <w:rsid w:val="00742BDA"/>
    <w:rsid w:val="007447AD"/>
    <w:rsid w:val="00744A7B"/>
    <w:rsid w:val="007452AE"/>
    <w:rsid w:val="0074592A"/>
    <w:rsid w:val="0074594B"/>
    <w:rsid w:val="007467D9"/>
    <w:rsid w:val="00746CCA"/>
    <w:rsid w:val="00746F18"/>
    <w:rsid w:val="00746F3A"/>
    <w:rsid w:val="00747ADC"/>
    <w:rsid w:val="00747EB1"/>
    <w:rsid w:val="00750309"/>
    <w:rsid w:val="00750521"/>
    <w:rsid w:val="007507AD"/>
    <w:rsid w:val="0075081A"/>
    <w:rsid w:val="00750B79"/>
    <w:rsid w:val="0075109E"/>
    <w:rsid w:val="00751672"/>
    <w:rsid w:val="00751693"/>
    <w:rsid w:val="00751761"/>
    <w:rsid w:val="00751D95"/>
    <w:rsid w:val="00751DA9"/>
    <w:rsid w:val="00751E53"/>
    <w:rsid w:val="0075247A"/>
    <w:rsid w:val="00752809"/>
    <w:rsid w:val="00752F1E"/>
    <w:rsid w:val="0075332B"/>
    <w:rsid w:val="007538BE"/>
    <w:rsid w:val="007544E4"/>
    <w:rsid w:val="007544EA"/>
    <w:rsid w:val="0075474D"/>
    <w:rsid w:val="00754A76"/>
    <w:rsid w:val="00754E4A"/>
    <w:rsid w:val="00755799"/>
    <w:rsid w:val="00755F7F"/>
    <w:rsid w:val="0075665B"/>
    <w:rsid w:val="0075724E"/>
    <w:rsid w:val="00757354"/>
    <w:rsid w:val="00757576"/>
    <w:rsid w:val="0075783A"/>
    <w:rsid w:val="007578E5"/>
    <w:rsid w:val="00760046"/>
    <w:rsid w:val="0076015C"/>
    <w:rsid w:val="0076024B"/>
    <w:rsid w:val="00761091"/>
    <w:rsid w:val="007610E3"/>
    <w:rsid w:val="007620EC"/>
    <w:rsid w:val="00762F09"/>
    <w:rsid w:val="007630F9"/>
    <w:rsid w:val="00763550"/>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D2B"/>
    <w:rsid w:val="00771D57"/>
    <w:rsid w:val="00771E30"/>
    <w:rsid w:val="00772080"/>
    <w:rsid w:val="0077282A"/>
    <w:rsid w:val="007729E1"/>
    <w:rsid w:val="00772E02"/>
    <w:rsid w:val="00772F5E"/>
    <w:rsid w:val="007730BB"/>
    <w:rsid w:val="007730D7"/>
    <w:rsid w:val="00773D9E"/>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3AF"/>
    <w:rsid w:val="00780509"/>
    <w:rsid w:val="00780A1E"/>
    <w:rsid w:val="007812FE"/>
    <w:rsid w:val="00781B56"/>
    <w:rsid w:val="0078217D"/>
    <w:rsid w:val="00782206"/>
    <w:rsid w:val="0078257A"/>
    <w:rsid w:val="00782645"/>
    <w:rsid w:val="00782C15"/>
    <w:rsid w:val="00783865"/>
    <w:rsid w:val="00783F03"/>
    <w:rsid w:val="0078406E"/>
    <w:rsid w:val="0078411F"/>
    <w:rsid w:val="007841D3"/>
    <w:rsid w:val="00784F7D"/>
    <w:rsid w:val="00784F96"/>
    <w:rsid w:val="007853F8"/>
    <w:rsid w:val="007857B0"/>
    <w:rsid w:val="00785CB9"/>
    <w:rsid w:val="00785FEA"/>
    <w:rsid w:val="0078653A"/>
    <w:rsid w:val="007868D5"/>
    <w:rsid w:val="007868F9"/>
    <w:rsid w:val="0078692B"/>
    <w:rsid w:val="00786C58"/>
    <w:rsid w:val="00786F7E"/>
    <w:rsid w:val="007879C4"/>
    <w:rsid w:val="0079030A"/>
    <w:rsid w:val="00790514"/>
    <w:rsid w:val="00790C85"/>
    <w:rsid w:val="00790DA8"/>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4C1F"/>
    <w:rsid w:val="00795064"/>
    <w:rsid w:val="007953F9"/>
    <w:rsid w:val="0079548A"/>
    <w:rsid w:val="007962B0"/>
    <w:rsid w:val="0079654D"/>
    <w:rsid w:val="0079666D"/>
    <w:rsid w:val="00796A52"/>
    <w:rsid w:val="00797674"/>
    <w:rsid w:val="007A09B1"/>
    <w:rsid w:val="007A0CC2"/>
    <w:rsid w:val="007A1252"/>
    <w:rsid w:val="007A1B2B"/>
    <w:rsid w:val="007A20EF"/>
    <w:rsid w:val="007A20F6"/>
    <w:rsid w:val="007A244D"/>
    <w:rsid w:val="007A27DE"/>
    <w:rsid w:val="007A289F"/>
    <w:rsid w:val="007A2A76"/>
    <w:rsid w:val="007A2D56"/>
    <w:rsid w:val="007A3985"/>
    <w:rsid w:val="007A3FEB"/>
    <w:rsid w:val="007A53B5"/>
    <w:rsid w:val="007A5500"/>
    <w:rsid w:val="007A5640"/>
    <w:rsid w:val="007A571B"/>
    <w:rsid w:val="007A5743"/>
    <w:rsid w:val="007A5832"/>
    <w:rsid w:val="007A59B2"/>
    <w:rsid w:val="007A5BF2"/>
    <w:rsid w:val="007A5C61"/>
    <w:rsid w:val="007A6749"/>
    <w:rsid w:val="007A69D8"/>
    <w:rsid w:val="007A6BA2"/>
    <w:rsid w:val="007A6FDD"/>
    <w:rsid w:val="007A7B51"/>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33B"/>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7B2"/>
    <w:rsid w:val="007C0DDC"/>
    <w:rsid w:val="007C1590"/>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0A"/>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2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563"/>
    <w:rsid w:val="007D787F"/>
    <w:rsid w:val="007D79B5"/>
    <w:rsid w:val="007E0639"/>
    <w:rsid w:val="007E0729"/>
    <w:rsid w:val="007E0ACF"/>
    <w:rsid w:val="007E1A36"/>
    <w:rsid w:val="007E2131"/>
    <w:rsid w:val="007E3C8C"/>
    <w:rsid w:val="007E417B"/>
    <w:rsid w:val="007E491C"/>
    <w:rsid w:val="007E4A23"/>
    <w:rsid w:val="007E4D03"/>
    <w:rsid w:val="007E4D04"/>
    <w:rsid w:val="007E510B"/>
    <w:rsid w:val="007E569A"/>
    <w:rsid w:val="007E5B72"/>
    <w:rsid w:val="007E6318"/>
    <w:rsid w:val="007E6F20"/>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B89"/>
    <w:rsid w:val="00802237"/>
    <w:rsid w:val="0080233D"/>
    <w:rsid w:val="0080243E"/>
    <w:rsid w:val="0080253C"/>
    <w:rsid w:val="008030DC"/>
    <w:rsid w:val="00803118"/>
    <w:rsid w:val="00803273"/>
    <w:rsid w:val="00803D4F"/>
    <w:rsid w:val="00804B08"/>
    <w:rsid w:val="00804FD8"/>
    <w:rsid w:val="008053EA"/>
    <w:rsid w:val="008054DA"/>
    <w:rsid w:val="00806B91"/>
    <w:rsid w:val="00807088"/>
    <w:rsid w:val="00807219"/>
    <w:rsid w:val="00810BE2"/>
    <w:rsid w:val="00810F3C"/>
    <w:rsid w:val="00811572"/>
    <w:rsid w:val="00812575"/>
    <w:rsid w:val="008129C5"/>
    <w:rsid w:val="00812DF3"/>
    <w:rsid w:val="00813514"/>
    <w:rsid w:val="00813536"/>
    <w:rsid w:val="008138FC"/>
    <w:rsid w:val="00813C7F"/>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084"/>
    <w:rsid w:val="0081773D"/>
    <w:rsid w:val="008179E1"/>
    <w:rsid w:val="00817D51"/>
    <w:rsid w:val="00817FEE"/>
    <w:rsid w:val="00820318"/>
    <w:rsid w:val="00820348"/>
    <w:rsid w:val="00820522"/>
    <w:rsid w:val="00821D8C"/>
    <w:rsid w:val="00822881"/>
    <w:rsid w:val="00822929"/>
    <w:rsid w:val="0082293F"/>
    <w:rsid w:val="00822BE4"/>
    <w:rsid w:val="008234F1"/>
    <w:rsid w:val="00823577"/>
    <w:rsid w:val="0082395A"/>
    <w:rsid w:val="00823B65"/>
    <w:rsid w:val="00824495"/>
    <w:rsid w:val="008249F1"/>
    <w:rsid w:val="00824A4F"/>
    <w:rsid w:val="00824DD1"/>
    <w:rsid w:val="00825285"/>
    <w:rsid w:val="008255C8"/>
    <w:rsid w:val="008258B3"/>
    <w:rsid w:val="00825C19"/>
    <w:rsid w:val="00825D48"/>
    <w:rsid w:val="008262D3"/>
    <w:rsid w:val="008265A7"/>
    <w:rsid w:val="0082687C"/>
    <w:rsid w:val="00826BDB"/>
    <w:rsid w:val="008274E0"/>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D9"/>
    <w:rsid w:val="00832DF5"/>
    <w:rsid w:val="00833016"/>
    <w:rsid w:val="00833C32"/>
    <w:rsid w:val="00834A64"/>
    <w:rsid w:val="00834B68"/>
    <w:rsid w:val="00834F00"/>
    <w:rsid w:val="0083502D"/>
    <w:rsid w:val="00835339"/>
    <w:rsid w:val="008359CD"/>
    <w:rsid w:val="00835F30"/>
    <w:rsid w:val="008361B3"/>
    <w:rsid w:val="00836E53"/>
    <w:rsid w:val="008378D8"/>
    <w:rsid w:val="00837C88"/>
    <w:rsid w:val="00837FF2"/>
    <w:rsid w:val="008401D0"/>
    <w:rsid w:val="0084066C"/>
    <w:rsid w:val="00840772"/>
    <w:rsid w:val="008413BC"/>
    <w:rsid w:val="00841D60"/>
    <w:rsid w:val="00841EA9"/>
    <w:rsid w:val="0084240B"/>
    <w:rsid w:val="008429A1"/>
    <w:rsid w:val="00842C8E"/>
    <w:rsid w:val="00842EBE"/>
    <w:rsid w:val="00843FA3"/>
    <w:rsid w:val="00844224"/>
    <w:rsid w:val="00844375"/>
    <w:rsid w:val="00844A3E"/>
    <w:rsid w:val="0084544B"/>
    <w:rsid w:val="00845A74"/>
    <w:rsid w:val="00846078"/>
    <w:rsid w:val="008463FB"/>
    <w:rsid w:val="00846D9D"/>
    <w:rsid w:val="008478F8"/>
    <w:rsid w:val="00847AF2"/>
    <w:rsid w:val="00847E67"/>
    <w:rsid w:val="00850B8F"/>
    <w:rsid w:val="00850BA8"/>
    <w:rsid w:val="0085125E"/>
    <w:rsid w:val="00851A6B"/>
    <w:rsid w:val="00851D1F"/>
    <w:rsid w:val="00851E9B"/>
    <w:rsid w:val="0085229F"/>
    <w:rsid w:val="008522E9"/>
    <w:rsid w:val="0085231D"/>
    <w:rsid w:val="00853043"/>
    <w:rsid w:val="00853AB0"/>
    <w:rsid w:val="00853C11"/>
    <w:rsid w:val="0085427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0ECC"/>
    <w:rsid w:val="008613FA"/>
    <w:rsid w:val="00861C92"/>
    <w:rsid w:val="00861E9D"/>
    <w:rsid w:val="00861EA6"/>
    <w:rsid w:val="00862D55"/>
    <w:rsid w:val="008637F5"/>
    <w:rsid w:val="00863A2D"/>
    <w:rsid w:val="00863A9D"/>
    <w:rsid w:val="008644CD"/>
    <w:rsid w:val="00866BD4"/>
    <w:rsid w:val="00866C0E"/>
    <w:rsid w:val="00867485"/>
    <w:rsid w:val="0086752F"/>
    <w:rsid w:val="00867DE3"/>
    <w:rsid w:val="00870121"/>
    <w:rsid w:val="0087032A"/>
    <w:rsid w:val="00871589"/>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7EE"/>
    <w:rsid w:val="00877187"/>
    <w:rsid w:val="008775EF"/>
    <w:rsid w:val="00877CDC"/>
    <w:rsid w:val="008804EA"/>
    <w:rsid w:val="0088069F"/>
    <w:rsid w:val="0088106C"/>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6C8"/>
    <w:rsid w:val="0089195A"/>
    <w:rsid w:val="00891C60"/>
    <w:rsid w:val="00891D6A"/>
    <w:rsid w:val="00892056"/>
    <w:rsid w:val="00892171"/>
    <w:rsid w:val="00892339"/>
    <w:rsid w:val="00892412"/>
    <w:rsid w:val="00892F3E"/>
    <w:rsid w:val="00892F3F"/>
    <w:rsid w:val="00893A75"/>
    <w:rsid w:val="00893ACF"/>
    <w:rsid w:val="00894CE4"/>
    <w:rsid w:val="00894F30"/>
    <w:rsid w:val="00895CDD"/>
    <w:rsid w:val="00895D61"/>
    <w:rsid w:val="00896117"/>
    <w:rsid w:val="00896454"/>
    <w:rsid w:val="00896641"/>
    <w:rsid w:val="008967AD"/>
    <w:rsid w:val="00896A70"/>
    <w:rsid w:val="008979BE"/>
    <w:rsid w:val="008A02BA"/>
    <w:rsid w:val="008A0C4F"/>
    <w:rsid w:val="008A222C"/>
    <w:rsid w:val="008A2DE6"/>
    <w:rsid w:val="008A2F9B"/>
    <w:rsid w:val="008A33EE"/>
    <w:rsid w:val="008A3D58"/>
    <w:rsid w:val="008A4AA0"/>
    <w:rsid w:val="008A4CB1"/>
    <w:rsid w:val="008A5292"/>
    <w:rsid w:val="008A5368"/>
    <w:rsid w:val="008A5991"/>
    <w:rsid w:val="008A5AAD"/>
    <w:rsid w:val="008A5CD0"/>
    <w:rsid w:val="008A6301"/>
    <w:rsid w:val="008A6311"/>
    <w:rsid w:val="008A66D8"/>
    <w:rsid w:val="008A6BA5"/>
    <w:rsid w:val="008A6C24"/>
    <w:rsid w:val="008A6D7F"/>
    <w:rsid w:val="008A703C"/>
    <w:rsid w:val="008A73A4"/>
    <w:rsid w:val="008A7599"/>
    <w:rsid w:val="008A7924"/>
    <w:rsid w:val="008B090F"/>
    <w:rsid w:val="008B1010"/>
    <w:rsid w:val="008B13A1"/>
    <w:rsid w:val="008B146A"/>
    <w:rsid w:val="008B15E7"/>
    <w:rsid w:val="008B1800"/>
    <w:rsid w:val="008B1CD1"/>
    <w:rsid w:val="008B1E30"/>
    <w:rsid w:val="008B1F24"/>
    <w:rsid w:val="008B2630"/>
    <w:rsid w:val="008B2C19"/>
    <w:rsid w:val="008B2E70"/>
    <w:rsid w:val="008B3243"/>
    <w:rsid w:val="008B32E3"/>
    <w:rsid w:val="008B33F8"/>
    <w:rsid w:val="008B382A"/>
    <w:rsid w:val="008B3E25"/>
    <w:rsid w:val="008B422D"/>
    <w:rsid w:val="008B4397"/>
    <w:rsid w:val="008B4495"/>
    <w:rsid w:val="008B465D"/>
    <w:rsid w:val="008B4EB7"/>
    <w:rsid w:val="008B4F12"/>
    <w:rsid w:val="008B50F2"/>
    <w:rsid w:val="008B56F7"/>
    <w:rsid w:val="008B5E66"/>
    <w:rsid w:val="008B5EFE"/>
    <w:rsid w:val="008B5F86"/>
    <w:rsid w:val="008B610A"/>
    <w:rsid w:val="008B6414"/>
    <w:rsid w:val="008B64D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32F2"/>
    <w:rsid w:val="008C33F1"/>
    <w:rsid w:val="008C3713"/>
    <w:rsid w:val="008C38F4"/>
    <w:rsid w:val="008C3DBC"/>
    <w:rsid w:val="008C3EED"/>
    <w:rsid w:val="008C4167"/>
    <w:rsid w:val="008C4765"/>
    <w:rsid w:val="008C4A1C"/>
    <w:rsid w:val="008C4CBD"/>
    <w:rsid w:val="008C5B8F"/>
    <w:rsid w:val="008C5D49"/>
    <w:rsid w:val="008C601F"/>
    <w:rsid w:val="008C62A2"/>
    <w:rsid w:val="008C63FB"/>
    <w:rsid w:val="008C6AF2"/>
    <w:rsid w:val="008C6B38"/>
    <w:rsid w:val="008C6C6F"/>
    <w:rsid w:val="008C7071"/>
    <w:rsid w:val="008C728A"/>
    <w:rsid w:val="008C74D3"/>
    <w:rsid w:val="008C755F"/>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C7E"/>
    <w:rsid w:val="008D5E74"/>
    <w:rsid w:val="008D61CB"/>
    <w:rsid w:val="008D6AD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203"/>
    <w:rsid w:val="008E7312"/>
    <w:rsid w:val="008E74E2"/>
    <w:rsid w:val="008E7B52"/>
    <w:rsid w:val="008E7BB1"/>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ADD"/>
    <w:rsid w:val="00904DA9"/>
    <w:rsid w:val="009051D3"/>
    <w:rsid w:val="00905312"/>
    <w:rsid w:val="00905B2C"/>
    <w:rsid w:val="00906223"/>
    <w:rsid w:val="00906449"/>
    <w:rsid w:val="0090663F"/>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66"/>
    <w:rsid w:val="00915B79"/>
    <w:rsid w:val="00915D2B"/>
    <w:rsid w:val="009168BB"/>
    <w:rsid w:val="0091696C"/>
    <w:rsid w:val="00916B59"/>
    <w:rsid w:val="00917EDA"/>
    <w:rsid w:val="00920143"/>
    <w:rsid w:val="00920447"/>
    <w:rsid w:val="00920636"/>
    <w:rsid w:val="00920CE7"/>
    <w:rsid w:val="00920D0D"/>
    <w:rsid w:val="00920F9E"/>
    <w:rsid w:val="00921455"/>
    <w:rsid w:val="009218F3"/>
    <w:rsid w:val="00921FE3"/>
    <w:rsid w:val="009222D1"/>
    <w:rsid w:val="00922368"/>
    <w:rsid w:val="0092236D"/>
    <w:rsid w:val="00922ACB"/>
    <w:rsid w:val="009235E5"/>
    <w:rsid w:val="00923F41"/>
    <w:rsid w:val="0092403A"/>
    <w:rsid w:val="009240C7"/>
    <w:rsid w:val="00924858"/>
    <w:rsid w:val="00924DED"/>
    <w:rsid w:val="00924E33"/>
    <w:rsid w:val="009251E3"/>
    <w:rsid w:val="0092526D"/>
    <w:rsid w:val="00925C5A"/>
    <w:rsid w:val="0092679A"/>
    <w:rsid w:val="00926F39"/>
    <w:rsid w:val="009272A1"/>
    <w:rsid w:val="00927A82"/>
    <w:rsid w:val="00927F4B"/>
    <w:rsid w:val="0093084F"/>
    <w:rsid w:val="00930D75"/>
    <w:rsid w:val="00930F26"/>
    <w:rsid w:val="00931403"/>
    <w:rsid w:val="0093148D"/>
    <w:rsid w:val="0093176E"/>
    <w:rsid w:val="00931886"/>
    <w:rsid w:val="00931A56"/>
    <w:rsid w:val="00931B64"/>
    <w:rsid w:val="00931E46"/>
    <w:rsid w:val="00931E4B"/>
    <w:rsid w:val="00932135"/>
    <w:rsid w:val="00932859"/>
    <w:rsid w:val="00932A3E"/>
    <w:rsid w:val="00932CF0"/>
    <w:rsid w:val="009332CC"/>
    <w:rsid w:val="00933FC8"/>
    <w:rsid w:val="009346E5"/>
    <w:rsid w:val="00934916"/>
    <w:rsid w:val="00934CD5"/>
    <w:rsid w:val="00934D0C"/>
    <w:rsid w:val="009350C6"/>
    <w:rsid w:val="0093590A"/>
    <w:rsid w:val="009370FC"/>
    <w:rsid w:val="00937111"/>
    <w:rsid w:val="00937659"/>
    <w:rsid w:val="00940983"/>
    <w:rsid w:val="00940D78"/>
    <w:rsid w:val="00941CF9"/>
    <w:rsid w:val="00942D3F"/>
    <w:rsid w:val="00943153"/>
    <w:rsid w:val="00943716"/>
    <w:rsid w:val="00943897"/>
    <w:rsid w:val="00943BE6"/>
    <w:rsid w:val="0094423D"/>
    <w:rsid w:val="0094425D"/>
    <w:rsid w:val="009442A9"/>
    <w:rsid w:val="0094494C"/>
    <w:rsid w:val="00944A3A"/>
    <w:rsid w:val="00944C2F"/>
    <w:rsid w:val="009459EB"/>
    <w:rsid w:val="0094632F"/>
    <w:rsid w:val="0094663E"/>
    <w:rsid w:val="00946C8F"/>
    <w:rsid w:val="0094748F"/>
    <w:rsid w:val="00947697"/>
    <w:rsid w:val="009477D4"/>
    <w:rsid w:val="009477DE"/>
    <w:rsid w:val="00950734"/>
    <w:rsid w:val="00950901"/>
    <w:rsid w:val="00951718"/>
    <w:rsid w:val="009517DA"/>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302"/>
    <w:rsid w:val="0095642B"/>
    <w:rsid w:val="009569B0"/>
    <w:rsid w:val="00956F14"/>
    <w:rsid w:val="009571C1"/>
    <w:rsid w:val="009571F1"/>
    <w:rsid w:val="009572D6"/>
    <w:rsid w:val="00957679"/>
    <w:rsid w:val="0095791E"/>
    <w:rsid w:val="00957C48"/>
    <w:rsid w:val="00957E42"/>
    <w:rsid w:val="009605EB"/>
    <w:rsid w:val="009613FC"/>
    <w:rsid w:val="00961578"/>
    <w:rsid w:val="0096182C"/>
    <w:rsid w:val="00961988"/>
    <w:rsid w:val="00961C76"/>
    <w:rsid w:val="00961F0A"/>
    <w:rsid w:val="00962A19"/>
    <w:rsid w:val="00962DE3"/>
    <w:rsid w:val="009633A0"/>
    <w:rsid w:val="00963483"/>
    <w:rsid w:val="009634C5"/>
    <w:rsid w:val="009637F5"/>
    <w:rsid w:val="00963992"/>
    <w:rsid w:val="00963B06"/>
    <w:rsid w:val="009640B1"/>
    <w:rsid w:val="00964C8D"/>
    <w:rsid w:val="0096510D"/>
    <w:rsid w:val="00965245"/>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F8D"/>
    <w:rsid w:val="0097592D"/>
    <w:rsid w:val="00975A86"/>
    <w:rsid w:val="0097649B"/>
    <w:rsid w:val="00977411"/>
    <w:rsid w:val="00977699"/>
    <w:rsid w:val="00980108"/>
    <w:rsid w:val="00980233"/>
    <w:rsid w:val="00980543"/>
    <w:rsid w:val="009806D0"/>
    <w:rsid w:val="00980CFF"/>
    <w:rsid w:val="009811DD"/>
    <w:rsid w:val="00981D40"/>
    <w:rsid w:val="0098239B"/>
    <w:rsid w:val="0098264C"/>
    <w:rsid w:val="00982828"/>
    <w:rsid w:val="00982AA0"/>
    <w:rsid w:val="00983858"/>
    <w:rsid w:val="0098387A"/>
    <w:rsid w:val="009844F2"/>
    <w:rsid w:val="0098471D"/>
    <w:rsid w:val="00984E4D"/>
    <w:rsid w:val="009862B8"/>
    <w:rsid w:val="00986AED"/>
    <w:rsid w:val="00987851"/>
    <w:rsid w:val="00987918"/>
    <w:rsid w:val="00990861"/>
    <w:rsid w:val="00990C3F"/>
    <w:rsid w:val="00991335"/>
    <w:rsid w:val="00991A1D"/>
    <w:rsid w:val="009923EF"/>
    <w:rsid w:val="009925B6"/>
    <w:rsid w:val="00993075"/>
    <w:rsid w:val="0099395F"/>
    <w:rsid w:val="009940BB"/>
    <w:rsid w:val="00994734"/>
    <w:rsid w:val="00994907"/>
    <w:rsid w:val="00994A6A"/>
    <w:rsid w:val="00994B6E"/>
    <w:rsid w:val="00995780"/>
    <w:rsid w:val="00995904"/>
    <w:rsid w:val="009962EB"/>
    <w:rsid w:val="009962F7"/>
    <w:rsid w:val="0099675E"/>
    <w:rsid w:val="00997B28"/>
    <w:rsid w:val="009A038A"/>
    <w:rsid w:val="009A03BB"/>
    <w:rsid w:val="009A0AFD"/>
    <w:rsid w:val="009A0E2A"/>
    <w:rsid w:val="009A1517"/>
    <w:rsid w:val="009A275F"/>
    <w:rsid w:val="009A2CD1"/>
    <w:rsid w:val="009A2E91"/>
    <w:rsid w:val="009A322C"/>
    <w:rsid w:val="009A37CD"/>
    <w:rsid w:val="009A4595"/>
    <w:rsid w:val="009A45F1"/>
    <w:rsid w:val="009A48D8"/>
    <w:rsid w:val="009A4A4F"/>
    <w:rsid w:val="009A50F9"/>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980"/>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2F50"/>
    <w:rsid w:val="009D305C"/>
    <w:rsid w:val="009D33FA"/>
    <w:rsid w:val="009D374D"/>
    <w:rsid w:val="009D4710"/>
    <w:rsid w:val="009D4CD9"/>
    <w:rsid w:val="009D536F"/>
    <w:rsid w:val="009D572F"/>
    <w:rsid w:val="009D59ED"/>
    <w:rsid w:val="009D5BDD"/>
    <w:rsid w:val="009D6076"/>
    <w:rsid w:val="009D659A"/>
    <w:rsid w:val="009D66A2"/>
    <w:rsid w:val="009D6DA7"/>
    <w:rsid w:val="009D7274"/>
    <w:rsid w:val="009D7364"/>
    <w:rsid w:val="009D73EB"/>
    <w:rsid w:val="009D7528"/>
    <w:rsid w:val="009D7930"/>
    <w:rsid w:val="009D7CE1"/>
    <w:rsid w:val="009D7FB1"/>
    <w:rsid w:val="009E0A84"/>
    <w:rsid w:val="009E0C2C"/>
    <w:rsid w:val="009E0D3E"/>
    <w:rsid w:val="009E0F01"/>
    <w:rsid w:val="009E110E"/>
    <w:rsid w:val="009E1242"/>
    <w:rsid w:val="009E1291"/>
    <w:rsid w:val="009E147C"/>
    <w:rsid w:val="009E1772"/>
    <w:rsid w:val="009E3969"/>
    <w:rsid w:val="009E40DE"/>
    <w:rsid w:val="009E4195"/>
    <w:rsid w:val="009E4E48"/>
    <w:rsid w:val="009E50E5"/>
    <w:rsid w:val="009E5623"/>
    <w:rsid w:val="009E597F"/>
    <w:rsid w:val="009E7156"/>
    <w:rsid w:val="009E769A"/>
    <w:rsid w:val="009E7BB4"/>
    <w:rsid w:val="009E7DB0"/>
    <w:rsid w:val="009E7EE0"/>
    <w:rsid w:val="009E7FAD"/>
    <w:rsid w:val="009F0266"/>
    <w:rsid w:val="009F03DD"/>
    <w:rsid w:val="009F089E"/>
    <w:rsid w:val="009F09BF"/>
    <w:rsid w:val="009F0A50"/>
    <w:rsid w:val="009F0E23"/>
    <w:rsid w:val="009F0E9B"/>
    <w:rsid w:val="009F12C5"/>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1A7"/>
    <w:rsid w:val="00A003CF"/>
    <w:rsid w:val="00A01295"/>
    <w:rsid w:val="00A01BC1"/>
    <w:rsid w:val="00A01F93"/>
    <w:rsid w:val="00A022C5"/>
    <w:rsid w:val="00A02D38"/>
    <w:rsid w:val="00A039C8"/>
    <w:rsid w:val="00A03A6B"/>
    <w:rsid w:val="00A042B5"/>
    <w:rsid w:val="00A051DA"/>
    <w:rsid w:val="00A052DC"/>
    <w:rsid w:val="00A05B58"/>
    <w:rsid w:val="00A06BBF"/>
    <w:rsid w:val="00A06EC3"/>
    <w:rsid w:val="00A071ED"/>
    <w:rsid w:val="00A07FA9"/>
    <w:rsid w:val="00A10523"/>
    <w:rsid w:val="00A106A7"/>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75EE"/>
    <w:rsid w:val="00A17631"/>
    <w:rsid w:val="00A17B67"/>
    <w:rsid w:val="00A17C52"/>
    <w:rsid w:val="00A2019D"/>
    <w:rsid w:val="00A20B27"/>
    <w:rsid w:val="00A216D5"/>
    <w:rsid w:val="00A21A9E"/>
    <w:rsid w:val="00A2201E"/>
    <w:rsid w:val="00A221BB"/>
    <w:rsid w:val="00A227BA"/>
    <w:rsid w:val="00A22805"/>
    <w:rsid w:val="00A22BCE"/>
    <w:rsid w:val="00A22C3F"/>
    <w:rsid w:val="00A22D56"/>
    <w:rsid w:val="00A22E44"/>
    <w:rsid w:val="00A23085"/>
    <w:rsid w:val="00A237B2"/>
    <w:rsid w:val="00A240B3"/>
    <w:rsid w:val="00A241DC"/>
    <w:rsid w:val="00A2468F"/>
    <w:rsid w:val="00A24CC4"/>
    <w:rsid w:val="00A24EE9"/>
    <w:rsid w:val="00A2514B"/>
    <w:rsid w:val="00A25BCC"/>
    <w:rsid w:val="00A25BEC"/>
    <w:rsid w:val="00A25D35"/>
    <w:rsid w:val="00A2641A"/>
    <w:rsid w:val="00A269E7"/>
    <w:rsid w:val="00A27306"/>
    <w:rsid w:val="00A27824"/>
    <w:rsid w:val="00A27C98"/>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147"/>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384"/>
    <w:rsid w:val="00A5367F"/>
    <w:rsid w:val="00A54621"/>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0D6"/>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4F1F"/>
    <w:rsid w:val="00A850EC"/>
    <w:rsid w:val="00A85434"/>
    <w:rsid w:val="00A854E7"/>
    <w:rsid w:val="00A8632F"/>
    <w:rsid w:val="00A86478"/>
    <w:rsid w:val="00A866A4"/>
    <w:rsid w:val="00A86813"/>
    <w:rsid w:val="00A869AB"/>
    <w:rsid w:val="00A86B76"/>
    <w:rsid w:val="00A86DC0"/>
    <w:rsid w:val="00A87B10"/>
    <w:rsid w:val="00A87D0C"/>
    <w:rsid w:val="00A90041"/>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8AF"/>
    <w:rsid w:val="00A95C26"/>
    <w:rsid w:val="00A969E3"/>
    <w:rsid w:val="00A96E88"/>
    <w:rsid w:val="00A97E38"/>
    <w:rsid w:val="00AA0012"/>
    <w:rsid w:val="00AA17BC"/>
    <w:rsid w:val="00AA18D0"/>
    <w:rsid w:val="00AA1D13"/>
    <w:rsid w:val="00AA20D6"/>
    <w:rsid w:val="00AA2131"/>
    <w:rsid w:val="00AA2F6D"/>
    <w:rsid w:val="00AA3344"/>
    <w:rsid w:val="00AA3C41"/>
    <w:rsid w:val="00AA3F2F"/>
    <w:rsid w:val="00AA598D"/>
    <w:rsid w:val="00AA5B10"/>
    <w:rsid w:val="00AA610D"/>
    <w:rsid w:val="00AA68DA"/>
    <w:rsid w:val="00AA6B5F"/>
    <w:rsid w:val="00AA6C0A"/>
    <w:rsid w:val="00AA7047"/>
    <w:rsid w:val="00AB1123"/>
    <w:rsid w:val="00AB1153"/>
    <w:rsid w:val="00AB15BA"/>
    <w:rsid w:val="00AB161C"/>
    <w:rsid w:val="00AB1648"/>
    <w:rsid w:val="00AB1819"/>
    <w:rsid w:val="00AB1843"/>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52A1"/>
    <w:rsid w:val="00AC535A"/>
    <w:rsid w:val="00AC5B94"/>
    <w:rsid w:val="00AC60B0"/>
    <w:rsid w:val="00AC6638"/>
    <w:rsid w:val="00AC6695"/>
    <w:rsid w:val="00AC6835"/>
    <w:rsid w:val="00AC6D65"/>
    <w:rsid w:val="00AC75DE"/>
    <w:rsid w:val="00AC7803"/>
    <w:rsid w:val="00AC7BFF"/>
    <w:rsid w:val="00AD00AD"/>
    <w:rsid w:val="00AD0371"/>
    <w:rsid w:val="00AD08E1"/>
    <w:rsid w:val="00AD16E6"/>
    <w:rsid w:val="00AD1736"/>
    <w:rsid w:val="00AD2242"/>
    <w:rsid w:val="00AD2673"/>
    <w:rsid w:val="00AD26E2"/>
    <w:rsid w:val="00AD2737"/>
    <w:rsid w:val="00AD27B5"/>
    <w:rsid w:val="00AD2A39"/>
    <w:rsid w:val="00AD2E5F"/>
    <w:rsid w:val="00AD4125"/>
    <w:rsid w:val="00AD46D3"/>
    <w:rsid w:val="00AD6BE4"/>
    <w:rsid w:val="00AD6CE0"/>
    <w:rsid w:val="00AD7193"/>
    <w:rsid w:val="00AD7680"/>
    <w:rsid w:val="00AD7F48"/>
    <w:rsid w:val="00AE0070"/>
    <w:rsid w:val="00AE04A2"/>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2F7"/>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431"/>
    <w:rsid w:val="00AE7600"/>
    <w:rsid w:val="00AE7AD3"/>
    <w:rsid w:val="00AF007B"/>
    <w:rsid w:val="00AF0560"/>
    <w:rsid w:val="00AF0C32"/>
    <w:rsid w:val="00AF0CCD"/>
    <w:rsid w:val="00AF0DE1"/>
    <w:rsid w:val="00AF0E1C"/>
    <w:rsid w:val="00AF165A"/>
    <w:rsid w:val="00AF1A39"/>
    <w:rsid w:val="00AF249A"/>
    <w:rsid w:val="00AF2CD2"/>
    <w:rsid w:val="00AF32E0"/>
    <w:rsid w:val="00AF3C68"/>
    <w:rsid w:val="00AF4547"/>
    <w:rsid w:val="00AF5428"/>
    <w:rsid w:val="00AF55BE"/>
    <w:rsid w:val="00AF5791"/>
    <w:rsid w:val="00AF59ED"/>
    <w:rsid w:val="00AF79C1"/>
    <w:rsid w:val="00B00629"/>
    <w:rsid w:val="00B00A78"/>
    <w:rsid w:val="00B01038"/>
    <w:rsid w:val="00B01CA4"/>
    <w:rsid w:val="00B01D14"/>
    <w:rsid w:val="00B01E8F"/>
    <w:rsid w:val="00B025B8"/>
    <w:rsid w:val="00B03641"/>
    <w:rsid w:val="00B03BBA"/>
    <w:rsid w:val="00B04A53"/>
    <w:rsid w:val="00B04F6B"/>
    <w:rsid w:val="00B059D5"/>
    <w:rsid w:val="00B062DC"/>
    <w:rsid w:val="00B06521"/>
    <w:rsid w:val="00B066DF"/>
    <w:rsid w:val="00B066EB"/>
    <w:rsid w:val="00B06C41"/>
    <w:rsid w:val="00B07652"/>
    <w:rsid w:val="00B07A00"/>
    <w:rsid w:val="00B10660"/>
    <w:rsid w:val="00B106AB"/>
    <w:rsid w:val="00B11198"/>
    <w:rsid w:val="00B1144F"/>
    <w:rsid w:val="00B11BCA"/>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175"/>
    <w:rsid w:val="00B2340D"/>
    <w:rsid w:val="00B23726"/>
    <w:rsid w:val="00B23CDF"/>
    <w:rsid w:val="00B23E9D"/>
    <w:rsid w:val="00B2422D"/>
    <w:rsid w:val="00B245A0"/>
    <w:rsid w:val="00B2489F"/>
    <w:rsid w:val="00B248A6"/>
    <w:rsid w:val="00B24FF6"/>
    <w:rsid w:val="00B2506A"/>
    <w:rsid w:val="00B25197"/>
    <w:rsid w:val="00B25D00"/>
    <w:rsid w:val="00B2622B"/>
    <w:rsid w:val="00B26B11"/>
    <w:rsid w:val="00B26C0C"/>
    <w:rsid w:val="00B26F21"/>
    <w:rsid w:val="00B27068"/>
    <w:rsid w:val="00B272D6"/>
    <w:rsid w:val="00B2753C"/>
    <w:rsid w:val="00B2766D"/>
    <w:rsid w:val="00B27830"/>
    <w:rsid w:val="00B27F9F"/>
    <w:rsid w:val="00B304B4"/>
    <w:rsid w:val="00B305A2"/>
    <w:rsid w:val="00B32D69"/>
    <w:rsid w:val="00B3304F"/>
    <w:rsid w:val="00B33A7D"/>
    <w:rsid w:val="00B33F2C"/>
    <w:rsid w:val="00B34876"/>
    <w:rsid w:val="00B34FD4"/>
    <w:rsid w:val="00B35530"/>
    <w:rsid w:val="00B35C49"/>
    <w:rsid w:val="00B36493"/>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1B29"/>
    <w:rsid w:val="00B4217F"/>
    <w:rsid w:val="00B4222D"/>
    <w:rsid w:val="00B431A8"/>
    <w:rsid w:val="00B4383C"/>
    <w:rsid w:val="00B43AAF"/>
    <w:rsid w:val="00B4411E"/>
    <w:rsid w:val="00B44313"/>
    <w:rsid w:val="00B445CF"/>
    <w:rsid w:val="00B449DD"/>
    <w:rsid w:val="00B4673F"/>
    <w:rsid w:val="00B46885"/>
    <w:rsid w:val="00B4691E"/>
    <w:rsid w:val="00B46B47"/>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968"/>
    <w:rsid w:val="00B55E1D"/>
    <w:rsid w:val="00B566FB"/>
    <w:rsid w:val="00B56F0F"/>
    <w:rsid w:val="00B5701B"/>
    <w:rsid w:val="00B575E5"/>
    <w:rsid w:val="00B57E37"/>
    <w:rsid w:val="00B57F10"/>
    <w:rsid w:val="00B57F91"/>
    <w:rsid w:val="00B603C0"/>
    <w:rsid w:val="00B60593"/>
    <w:rsid w:val="00B6117B"/>
    <w:rsid w:val="00B615A2"/>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5C74"/>
    <w:rsid w:val="00B66370"/>
    <w:rsid w:val="00B66E0A"/>
    <w:rsid w:val="00B66F0A"/>
    <w:rsid w:val="00B67002"/>
    <w:rsid w:val="00B6706F"/>
    <w:rsid w:val="00B67386"/>
    <w:rsid w:val="00B67AAD"/>
    <w:rsid w:val="00B70137"/>
    <w:rsid w:val="00B702E6"/>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0FA0"/>
    <w:rsid w:val="00B82BCC"/>
    <w:rsid w:val="00B82C2A"/>
    <w:rsid w:val="00B831AF"/>
    <w:rsid w:val="00B833A0"/>
    <w:rsid w:val="00B8365A"/>
    <w:rsid w:val="00B839E5"/>
    <w:rsid w:val="00B845D2"/>
    <w:rsid w:val="00B847E9"/>
    <w:rsid w:val="00B851D3"/>
    <w:rsid w:val="00B85337"/>
    <w:rsid w:val="00B854A7"/>
    <w:rsid w:val="00B86154"/>
    <w:rsid w:val="00B867E4"/>
    <w:rsid w:val="00B867F4"/>
    <w:rsid w:val="00B86F7A"/>
    <w:rsid w:val="00B86F96"/>
    <w:rsid w:val="00B87C75"/>
    <w:rsid w:val="00B900DE"/>
    <w:rsid w:val="00B9018F"/>
    <w:rsid w:val="00B909DE"/>
    <w:rsid w:val="00B91072"/>
    <w:rsid w:val="00B9147F"/>
    <w:rsid w:val="00B91619"/>
    <w:rsid w:val="00B91B6C"/>
    <w:rsid w:val="00B91CA0"/>
    <w:rsid w:val="00B92729"/>
    <w:rsid w:val="00B927ED"/>
    <w:rsid w:val="00B9304B"/>
    <w:rsid w:val="00B949C5"/>
    <w:rsid w:val="00B95077"/>
    <w:rsid w:val="00B9525A"/>
    <w:rsid w:val="00B955FE"/>
    <w:rsid w:val="00B95D6E"/>
    <w:rsid w:val="00B96578"/>
    <w:rsid w:val="00B96712"/>
    <w:rsid w:val="00B9673A"/>
    <w:rsid w:val="00B96AFA"/>
    <w:rsid w:val="00B97E42"/>
    <w:rsid w:val="00BA0050"/>
    <w:rsid w:val="00BA07CB"/>
    <w:rsid w:val="00BA0C53"/>
    <w:rsid w:val="00BA1214"/>
    <w:rsid w:val="00BA12E3"/>
    <w:rsid w:val="00BA1BD8"/>
    <w:rsid w:val="00BA2039"/>
    <w:rsid w:val="00BA221D"/>
    <w:rsid w:val="00BA2321"/>
    <w:rsid w:val="00BA26F7"/>
    <w:rsid w:val="00BA2A07"/>
    <w:rsid w:val="00BA2CC3"/>
    <w:rsid w:val="00BA322A"/>
    <w:rsid w:val="00BA3285"/>
    <w:rsid w:val="00BA337D"/>
    <w:rsid w:val="00BA3600"/>
    <w:rsid w:val="00BA3E0D"/>
    <w:rsid w:val="00BA429C"/>
    <w:rsid w:val="00BA45E8"/>
    <w:rsid w:val="00BA470A"/>
    <w:rsid w:val="00BA4D04"/>
    <w:rsid w:val="00BA4D13"/>
    <w:rsid w:val="00BA548F"/>
    <w:rsid w:val="00BA5537"/>
    <w:rsid w:val="00BA5CC4"/>
    <w:rsid w:val="00BA6589"/>
    <w:rsid w:val="00BA67FD"/>
    <w:rsid w:val="00BA7259"/>
    <w:rsid w:val="00BA73DC"/>
    <w:rsid w:val="00BB05F6"/>
    <w:rsid w:val="00BB0C47"/>
    <w:rsid w:val="00BB0F01"/>
    <w:rsid w:val="00BB11CA"/>
    <w:rsid w:val="00BB1432"/>
    <w:rsid w:val="00BB16D9"/>
    <w:rsid w:val="00BB2453"/>
    <w:rsid w:val="00BB33F0"/>
    <w:rsid w:val="00BB3629"/>
    <w:rsid w:val="00BB3BD4"/>
    <w:rsid w:val="00BB3F8E"/>
    <w:rsid w:val="00BB46DE"/>
    <w:rsid w:val="00BB4824"/>
    <w:rsid w:val="00BB4C5D"/>
    <w:rsid w:val="00BB4DF6"/>
    <w:rsid w:val="00BB50EC"/>
    <w:rsid w:val="00BB5520"/>
    <w:rsid w:val="00BB5BDC"/>
    <w:rsid w:val="00BB5D77"/>
    <w:rsid w:val="00BB5EFD"/>
    <w:rsid w:val="00BB6E82"/>
    <w:rsid w:val="00BB701F"/>
    <w:rsid w:val="00BB7384"/>
    <w:rsid w:val="00BB740A"/>
    <w:rsid w:val="00BB752C"/>
    <w:rsid w:val="00BB7552"/>
    <w:rsid w:val="00BB792B"/>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170"/>
    <w:rsid w:val="00BC631F"/>
    <w:rsid w:val="00BC679B"/>
    <w:rsid w:val="00BC683B"/>
    <w:rsid w:val="00BC69DC"/>
    <w:rsid w:val="00BC69F6"/>
    <w:rsid w:val="00BC703E"/>
    <w:rsid w:val="00BC7BE2"/>
    <w:rsid w:val="00BC7DDA"/>
    <w:rsid w:val="00BD0174"/>
    <w:rsid w:val="00BD08B3"/>
    <w:rsid w:val="00BD08D0"/>
    <w:rsid w:val="00BD0AAF"/>
    <w:rsid w:val="00BD11CA"/>
    <w:rsid w:val="00BD1F5A"/>
    <w:rsid w:val="00BD2060"/>
    <w:rsid w:val="00BD31DA"/>
    <w:rsid w:val="00BD386D"/>
    <w:rsid w:val="00BD3B8C"/>
    <w:rsid w:val="00BD40E9"/>
    <w:rsid w:val="00BD4507"/>
    <w:rsid w:val="00BD47F5"/>
    <w:rsid w:val="00BD4DE4"/>
    <w:rsid w:val="00BD5F60"/>
    <w:rsid w:val="00BD60EF"/>
    <w:rsid w:val="00BD68A7"/>
    <w:rsid w:val="00BD6B70"/>
    <w:rsid w:val="00BD6B7F"/>
    <w:rsid w:val="00BD6B80"/>
    <w:rsid w:val="00BD7469"/>
    <w:rsid w:val="00BD7488"/>
    <w:rsid w:val="00BD7A9B"/>
    <w:rsid w:val="00BE053F"/>
    <w:rsid w:val="00BE07F9"/>
    <w:rsid w:val="00BE0CE9"/>
    <w:rsid w:val="00BE0D4D"/>
    <w:rsid w:val="00BE11BD"/>
    <w:rsid w:val="00BE1253"/>
    <w:rsid w:val="00BE193B"/>
    <w:rsid w:val="00BE1B9E"/>
    <w:rsid w:val="00BE2011"/>
    <w:rsid w:val="00BE2113"/>
    <w:rsid w:val="00BE2267"/>
    <w:rsid w:val="00BE24D4"/>
    <w:rsid w:val="00BE3878"/>
    <w:rsid w:val="00BE43B9"/>
    <w:rsid w:val="00BE4550"/>
    <w:rsid w:val="00BE552D"/>
    <w:rsid w:val="00BE59FC"/>
    <w:rsid w:val="00BE5F03"/>
    <w:rsid w:val="00BE62A6"/>
    <w:rsid w:val="00BE6BAE"/>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6AE"/>
    <w:rsid w:val="00BF2D60"/>
    <w:rsid w:val="00BF33C6"/>
    <w:rsid w:val="00BF3967"/>
    <w:rsid w:val="00BF3C08"/>
    <w:rsid w:val="00BF4334"/>
    <w:rsid w:val="00BF4370"/>
    <w:rsid w:val="00BF4CD1"/>
    <w:rsid w:val="00BF4E4E"/>
    <w:rsid w:val="00BF4EEB"/>
    <w:rsid w:val="00BF4F48"/>
    <w:rsid w:val="00BF4F51"/>
    <w:rsid w:val="00BF5033"/>
    <w:rsid w:val="00BF5331"/>
    <w:rsid w:val="00BF5758"/>
    <w:rsid w:val="00BF57FC"/>
    <w:rsid w:val="00BF626C"/>
    <w:rsid w:val="00BF6861"/>
    <w:rsid w:val="00BF6CD9"/>
    <w:rsid w:val="00BF6D55"/>
    <w:rsid w:val="00BF7841"/>
    <w:rsid w:val="00C00C40"/>
    <w:rsid w:val="00C01D29"/>
    <w:rsid w:val="00C0286E"/>
    <w:rsid w:val="00C02A5A"/>
    <w:rsid w:val="00C02D62"/>
    <w:rsid w:val="00C03F20"/>
    <w:rsid w:val="00C04C82"/>
    <w:rsid w:val="00C05574"/>
    <w:rsid w:val="00C06075"/>
    <w:rsid w:val="00C062AA"/>
    <w:rsid w:val="00C0663C"/>
    <w:rsid w:val="00C06CA9"/>
    <w:rsid w:val="00C0786C"/>
    <w:rsid w:val="00C07A30"/>
    <w:rsid w:val="00C07A92"/>
    <w:rsid w:val="00C101C5"/>
    <w:rsid w:val="00C102D8"/>
    <w:rsid w:val="00C1103A"/>
    <w:rsid w:val="00C11348"/>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853"/>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4F7"/>
    <w:rsid w:val="00C278C2"/>
    <w:rsid w:val="00C3008C"/>
    <w:rsid w:val="00C30641"/>
    <w:rsid w:val="00C30895"/>
    <w:rsid w:val="00C30C88"/>
    <w:rsid w:val="00C31F02"/>
    <w:rsid w:val="00C3221C"/>
    <w:rsid w:val="00C32572"/>
    <w:rsid w:val="00C32C6F"/>
    <w:rsid w:val="00C32DCE"/>
    <w:rsid w:val="00C32F1C"/>
    <w:rsid w:val="00C330F7"/>
    <w:rsid w:val="00C333DB"/>
    <w:rsid w:val="00C33554"/>
    <w:rsid w:val="00C33EDA"/>
    <w:rsid w:val="00C3450C"/>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1D3"/>
    <w:rsid w:val="00C45439"/>
    <w:rsid w:val="00C45BB0"/>
    <w:rsid w:val="00C45C78"/>
    <w:rsid w:val="00C4671C"/>
    <w:rsid w:val="00C46FB4"/>
    <w:rsid w:val="00C47037"/>
    <w:rsid w:val="00C47B59"/>
    <w:rsid w:val="00C502C7"/>
    <w:rsid w:val="00C502FF"/>
    <w:rsid w:val="00C50363"/>
    <w:rsid w:val="00C50438"/>
    <w:rsid w:val="00C505BE"/>
    <w:rsid w:val="00C50749"/>
    <w:rsid w:val="00C50E48"/>
    <w:rsid w:val="00C50EA9"/>
    <w:rsid w:val="00C50EC3"/>
    <w:rsid w:val="00C51264"/>
    <w:rsid w:val="00C513E1"/>
    <w:rsid w:val="00C51946"/>
    <w:rsid w:val="00C51A4A"/>
    <w:rsid w:val="00C51A51"/>
    <w:rsid w:val="00C51AFD"/>
    <w:rsid w:val="00C51BD4"/>
    <w:rsid w:val="00C524E1"/>
    <w:rsid w:val="00C52EDA"/>
    <w:rsid w:val="00C531DE"/>
    <w:rsid w:val="00C53882"/>
    <w:rsid w:val="00C53C74"/>
    <w:rsid w:val="00C552FC"/>
    <w:rsid w:val="00C55578"/>
    <w:rsid w:val="00C55D57"/>
    <w:rsid w:val="00C5662A"/>
    <w:rsid w:val="00C570BB"/>
    <w:rsid w:val="00C57437"/>
    <w:rsid w:val="00C57DBF"/>
    <w:rsid w:val="00C57F89"/>
    <w:rsid w:val="00C61213"/>
    <w:rsid w:val="00C61418"/>
    <w:rsid w:val="00C61919"/>
    <w:rsid w:val="00C61992"/>
    <w:rsid w:val="00C61A8B"/>
    <w:rsid w:val="00C61C6B"/>
    <w:rsid w:val="00C623F1"/>
    <w:rsid w:val="00C62D41"/>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815"/>
    <w:rsid w:val="00C66953"/>
    <w:rsid w:val="00C6732D"/>
    <w:rsid w:val="00C674E7"/>
    <w:rsid w:val="00C67B1A"/>
    <w:rsid w:val="00C67C56"/>
    <w:rsid w:val="00C700B1"/>
    <w:rsid w:val="00C70161"/>
    <w:rsid w:val="00C70B34"/>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D1B"/>
    <w:rsid w:val="00C756CA"/>
    <w:rsid w:val="00C759A3"/>
    <w:rsid w:val="00C75BD8"/>
    <w:rsid w:val="00C765F2"/>
    <w:rsid w:val="00C76A97"/>
    <w:rsid w:val="00C76D27"/>
    <w:rsid w:val="00C76D4B"/>
    <w:rsid w:val="00C771D2"/>
    <w:rsid w:val="00C775BD"/>
    <w:rsid w:val="00C77A2D"/>
    <w:rsid w:val="00C8008B"/>
    <w:rsid w:val="00C803C5"/>
    <w:rsid w:val="00C80DF5"/>
    <w:rsid w:val="00C810F4"/>
    <w:rsid w:val="00C81166"/>
    <w:rsid w:val="00C816EE"/>
    <w:rsid w:val="00C821B5"/>
    <w:rsid w:val="00C8257F"/>
    <w:rsid w:val="00C828D0"/>
    <w:rsid w:val="00C835E6"/>
    <w:rsid w:val="00C83FCD"/>
    <w:rsid w:val="00C843B0"/>
    <w:rsid w:val="00C845E5"/>
    <w:rsid w:val="00C8492D"/>
    <w:rsid w:val="00C84EEC"/>
    <w:rsid w:val="00C8528D"/>
    <w:rsid w:val="00C8537D"/>
    <w:rsid w:val="00C85A5B"/>
    <w:rsid w:val="00C85E9F"/>
    <w:rsid w:val="00C8667D"/>
    <w:rsid w:val="00C86BBB"/>
    <w:rsid w:val="00C86D46"/>
    <w:rsid w:val="00C87030"/>
    <w:rsid w:val="00C873B3"/>
    <w:rsid w:val="00C87DA8"/>
    <w:rsid w:val="00C9079D"/>
    <w:rsid w:val="00C90990"/>
    <w:rsid w:val="00C90B09"/>
    <w:rsid w:val="00C91914"/>
    <w:rsid w:val="00C919B4"/>
    <w:rsid w:val="00C92215"/>
    <w:rsid w:val="00C9262A"/>
    <w:rsid w:val="00C92B4E"/>
    <w:rsid w:val="00C92DE7"/>
    <w:rsid w:val="00C933C5"/>
    <w:rsid w:val="00C937BB"/>
    <w:rsid w:val="00C9531F"/>
    <w:rsid w:val="00C955C6"/>
    <w:rsid w:val="00C95640"/>
    <w:rsid w:val="00C96AC1"/>
    <w:rsid w:val="00C973B4"/>
    <w:rsid w:val="00CA0183"/>
    <w:rsid w:val="00CA020C"/>
    <w:rsid w:val="00CA0491"/>
    <w:rsid w:val="00CA0E31"/>
    <w:rsid w:val="00CA1847"/>
    <w:rsid w:val="00CA2B4C"/>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0BC6"/>
    <w:rsid w:val="00CB152C"/>
    <w:rsid w:val="00CB295E"/>
    <w:rsid w:val="00CB300A"/>
    <w:rsid w:val="00CB3146"/>
    <w:rsid w:val="00CB3755"/>
    <w:rsid w:val="00CB39D2"/>
    <w:rsid w:val="00CB39E0"/>
    <w:rsid w:val="00CB3F3F"/>
    <w:rsid w:val="00CB41D6"/>
    <w:rsid w:val="00CB4C8A"/>
    <w:rsid w:val="00CB54FC"/>
    <w:rsid w:val="00CB562A"/>
    <w:rsid w:val="00CB5682"/>
    <w:rsid w:val="00CB57D2"/>
    <w:rsid w:val="00CB58F9"/>
    <w:rsid w:val="00CB59B3"/>
    <w:rsid w:val="00CB5D0F"/>
    <w:rsid w:val="00CB62C8"/>
    <w:rsid w:val="00CB63C6"/>
    <w:rsid w:val="00CB64B1"/>
    <w:rsid w:val="00CB66CE"/>
    <w:rsid w:val="00CB6748"/>
    <w:rsid w:val="00CB6BE1"/>
    <w:rsid w:val="00CB6EF4"/>
    <w:rsid w:val="00CB7660"/>
    <w:rsid w:val="00CB7C0F"/>
    <w:rsid w:val="00CC0473"/>
    <w:rsid w:val="00CC0B88"/>
    <w:rsid w:val="00CC136F"/>
    <w:rsid w:val="00CC1C39"/>
    <w:rsid w:val="00CC1C78"/>
    <w:rsid w:val="00CC25CF"/>
    <w:rsid w:val="00CC324D"/>
    <w:rsid w:val="00CC38BB"/>
    <w:rsid w:val="00CC3C0F"/>
    <w:rsid w:val="00CC3E79"/>
    <w:rsid w:val="00CC3F8D"/>
    <w:rsid w:val="00CC43EC"/>
    <w:rsid w:val="00CC4EE8"/>
    <w:rsid w:val="00CC55CA"/>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4BB3"/>
    <w:rsid w:val="00CD5712"/>
    <w:rsid w:val="00CD5E02"/>
    <w:rsid w:val="00CD5F7B"/>
    <w:rsid w:val="00CD6120"/>
    <w:rsid w:val="00CD6837"/>
    <w:rsid w:val="00CD68C2"/>
    <w:rsid w:val="00CD6BF0"/>
    <w:rsid w:val="00CD6C0C"/>
    <w:rsid w:val="00CD6DCD"/>
    <w:rsid w:val="00CD6F0F"/>
    <w:rsid w:val="00CD7072"/>
    <w:rsid w:val="00CE03D5"/>
    <w:rsid w:val="00CE0555"/>
    <w:rsid w:val="00CE074B"/>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B09"/>
    <w:rsid w:val="00CE52D3"/>
    <w:rsid w:val="00CE532A"/>
    <w:rsid w:val="00CE5933"/>
    <w:rsid w:val="00CE5AC2"/>
    <w:rsid w:val="00CE5E97"/>
    <w:rsid w:val="00CE6562"/>
    <w:rsid w:val="00CE6648"/>
    <w:rsid w:val="00CE6887"/>
    <w:rsid w:val="00CE6999"/>
    <w:rsid w:val="00CE6E60"/>
    <w:rsid w:val="00CE6E63"/>
    <w:rsid w:val="00CF0286"/>
    <w:rsid w:val="00CF0C86"/>
    <w:rsid w:val="00CF0D01"/>
    <w:rsid w:val="00CF0E73"/>
    <w:rsid w:val="00CF1048"/>
    <w:rsid w:val="00CF1477"/>
    <w:rsid w:val="00CF1B83"/>
    <w:rsid w:val="00CF2585"/>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09A1"/>
    <w:rsid w:val="00D016F7"/>
    <w:rsid w:val="00D018A5"/>
    <w:rsid w:val="00D0219B"/>
    <w:rsid w:val="00D0225C"/>
    <w:rsid w:val="00D024BE"/>
    <w:rsid w:val="00D02B37"/>
    <w:rsid w:val="00D02F8B"/>
    <w:rsid w:val="00D03295"/>
    <w:rsid w:val="00D03B6C"/>
    <w:rsid w:val="00D043B5"/>
    <w:rsid w:val="00D047FD"/>
    <w:rsid w:val="00D04AB7"/>
    <w:rsid w:val="00D04D8B"/>
    <w:rsid w:val="00D05117"/>
    <w:rsid w:val="00D051DE"/>
    <w:rsid w:val="00D05316"/>
    <w:rsid w:val="00D05748"/>
    <w:rsid w:val="00D06DFE"/>
    <w:rsid w:val="00D07C3D"/>
    <w:rsid w:val="00D07DC7"/>
    <w:rsid w:val="00D07DCA"/>
    <w:rsid w:val="00D07F45"/>
    <w:rsid w:val="00D100B6"/>
    <w:rsid w:val="00D10FA8"/>
    <w:rsid w:val="00D110B2"/>
    <w:rsid w:val="00D1134E"/>
    <w:rsid w:val="00D11377"/>
    <w:rsid w:val="00D11CC7"/>
    <w:rsid w:val="00D11E24"/>
    <w:rsid w:val="00D11F75"/>
    <w:rsid w:val="00D127DB"/>
    <w:rsid w:val="00D133A3"/>
    <w:rsid w:val="00D134F5"/>
    <w:rsid w:val="00D13766"/>
    <w:rsid w:val="00D1409C"/>
    <w:rsid w:val="00D14168"/>
    <w:rsid w:val="00D147EF"/>
    <w:rsid w:val="00D14BC3"/>
    <w:rsid w:val="00D14D1C"/>
    <w:rsid w:val="00D14F62"/>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172"/>
    <w:rsid w:val="00D2228A"/>
    <w:rsid w:val="00D22864"/>
    <w:rsid w:val="00D22C6F"/>
    <w:rsid w:val="00D22C9C"/>
    <w:rsid w:val="00D22F99"/>
    <w:rsid w:val="00D231BA"/>
    <w:rsid w:val="00D233A4"/>
    <w:rsid w:val="00D2376D"/>
    <w:rsid w:val="00D23CB8"/>
    <w:rsid w:val="00D23DCE"/>
    <w:rsid w:val="00D2456F"/>
    <w:rsid w:val="00D2497B"/>
    <w:rsid w:val="00D24D1E"/>
    <w:rsid w:val="00D25397"/>
    <w:rsid w:val="00D2556E"/>
    <w:rsid w:val="00D2583A"/>
    <w:rsid w:val="00D25880"/>
    <w:rsid w:val="00D2589E"/>
    <w:rsid w:val="00D25966"/>
    <w:rsid w:val="00D25C6B"/>
    <w:rsid w:val="00D25E4E"/>
    <w:rsid w:val="00D261F9"/>
    <w:rsid w:val="00D267E1"/>
    <w:rsid w:val="00D26996"/>
    <w:rsid w:val="00D27460"/>
    <w:rsid w:val="00D275A5"/>
    <w:rsid w:val="00D30134"/>
    <w:rsid w:val="00D309B1"/>
    <w:rsid w:val="00D30C26"/>
    <w:rsid w:val="00D315EF"/>
    <w:rsid w:val="00D31F51"/>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2B37"/>
    <w:rsid w:val="00D43448"/>
    <w:rsid w:val="00D439BD"/>
    <w:rsid w:val="00D43FBA"/>
    <w:rsid w:val="00D44B0C"/>
    <w:rsid w:val="00D44F3E"/>
    <w:rsid w:val="00D452F2"/>
    <w:rsid w:val="00D45543"/>
    <w:rsid w:val="00D455DE"/>
    <w:rsid w:val="00D4569F"/>
    <w:rsid w:val="00D45BA1"/>
    <w:rsid w:val="00D45FDA"/>
    <w:rsid w:val="00D467FF"/>
    <w:rsid w:val="00D46AF9"/>
    <w:rsid w:val="00D46EAB"/>
    <w:rsid w:val="00D46FD7"/>
    <w:rsid w:val="00D4755E"/>
    <w:rsid w:val="00D4772F"/>
    <w:rsid w:val="00D479ED"/>
    <w:rsid w:val="00D50529"/>
    <w:rsid w:val="00D50A1B"/>
    <w:rsid w:val="00D510B9"/>
    <w:rsid w:val="00D5126F"/>
    <w:rsid w:val="00D512F0"/>
    <w:rsid w:val="00D5132F"/>
    <w:rsid w:val="00D51417"/>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5F44"/>
    <w:rsid w:val="00D5601C"/>
    <w:rsid w:val="00D561B7"/>
    <w:rsid w:val="00D56900"/>
    <w:rsid w:val="00D5738D"/>
    <w:rsid w:val="00D57AEC"/>
    <w:rsid w:val="00D57B28"/>
    <w:rsid w:val="00D60BB4"/>
    <w:rsid w:val="00D60E0B"/>
    <w:rsid w:val="00D6185A"/>
    <w:rsid w:val="00D61B0B"/>
    <w:rsid w:val="00D6241B"/>
    <w:rsid w:val="00D636DF"/>
    <w:rsid w:val="00D63720"/>
    <w:rsid w:val="00D637F9"/>
    <w:rsid w:val="00D63AFD"/>
    <w:rsid w:val="00D63BE3"/>
    <w:rsid w:val="00D64027"/>
    <w:rsid w:val="00D64842"/>
    <w:rsid w:val="00D64A9B"/>
    <w:rsid w:val="00D65041"/>
    <w:rsid w:val="00D65F37"/>
    <w:rsid w:val="00D6600D"/>
    <w:rsid w:val="00D660F7"/>
    <w:rsid w:val="00D66927"/>
    <w:rsid w:val="00D66D6A"/>
    <w:rsid w:val="00D66D97"/>
    <w:rsid w:val="00D66EAB"/>
    <w:rsid w:val="00D67DFD"/>
    <w:rsid w:val="00D703EF"/>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312"/>
    <w:rsid w:val="00D7775C"/>
    <w:rsid w:val="00D778DA"/>
    <w:rsid w:val="00D77B10"/>
    <w:rsid w:val="00D809BE"/>
    <w:rsid w:val="00D80A64"/>
    <w:rsid w:val="00D81078"/>
    <w:rsid w:val="00D81418"/>
    <w:rsid w:val="00D814D4"/>
    <w:rsid w:val="00D82219"/>
    <w:rsid w:val="00D825A7"/>
    <w:rsid w:val="00D82609"/>
    <w:rsid w:val="00D82732"/>
    <w:rsid w:val="00D82804"/>
    <w:rsid w:val="00D82B8C"/>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9093F"/>
    <w:rsid w:val="00D911CA"/>
    <w:rsid w:val="00D91418"/>
    <w:rsid w:val="00D91467"/>
    <w:rsid w:val="00D91670"/>
    <w:rsid w:val="00D91969"/>
    <w:rsid w:val="00D927C5"/>
    <w:rsid w:val="00D9375F"/>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21D"/>
    <w:rsid w:val="00DA5A62"/>
    <w:rsid w:val="00DA651B"/>
    <w:rsid w:val="00DA65BC"/>
    <w:rsid w:val="00DA6C13"/>
    <w:rsid w:val="00DA6EB9"/>
    <w:rsid w:val="00DA7233"/>
    <w:rsid w:val="00DA79C0"/>
    <w:rsid w:val="00DA7B8B"/>
    <w:rsid w:val="00DB038D"/>
    <w:rsid w:val="00DB04B4"/>
    <w:rsid w:val="00DB054D"/>
    <w:rsid w:val="00DB0621"/>
    <w:rsid w:val="00DB1A46"/>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6E8"/>
    <w:rsid w:val="00DC1882"/>
    <w:rsid w:val="00DC18CC"/>
    <w:rsid w:val="00DC1AA5"/>
    <w:rsid w:val="00DC1B4A"/>
    <w:rsid w:val="00DC1C27"/>
    <w:rsid w:val="00DC1CAC"/>
    <w:rsid w:val="00DC23F9"/>
    <w:rsid w:val="00DC3202"/>
    <w:rsid w:val="00DC3210"/>
    <w:rsid w:val="00DC34B3"/>
    <w:rsid w:val="00DC37F1"/>
    <w:rsid w:val="00DC3C89"/>
    <w:rsid w:val="00DC403F"/>
    <w:rsid w:val="00DC4430"/>
    <w:rsid w:val="00DC4A32"/>
    <w:rsid w:val="00DC4B28"/>
    <w:rsid w:val="00DC538E"/>
    <w:rsid w:val="00DC55BD"/>
    <w:rsid w:val="00DC6E5A"/>
    <w:rsid w:val="00DC6F22"/>
    <w:rsid w:val="00DD021F"/>
    <w:rsid w:val="00DD02B3"/>
    <w:rsid w:val="00DD0579"/>
    <w:rsid w:val="00DD0C12"/>
    <w:rsid w:val="00DD0DD0"/>
    <w:rsid w:val="00DD143B"/>
    <w:rsid w:val="00DD15BA"/>
    <w:rsid w:val="00DD1D81"/>
    <w:rsid w:val="00DD1DF7"/>
    <w:rsid w:val="00DD1F0F"/>
    <w:rsid w:val="00DD24AF"/>
    <w:rsid w:val="00DD2538"/>
    <w:rsid w:val="00DD26D9"/>
    <w:rsid w:val="00DD2A24"/>
    <w:rsid w:val="00DD2A67"/>
    <w:rsid w:val="00DD2C00"/>
    <w:rsid w:val="00DD30AB"/>
    <w:rsid w:val="00DD311A"/>
    <w:rsid w:val="00DD369E"/>
    <w:rsid w:val="00DD36BA"/>
    <w:rsid w:val="00DD3FC3"/>
    <w:rsid w:val="00DD4315"/>
    <w:rsid w:val="00DD4959"/>
    <w:rsid w:val="00DD4A01"/>
    <w:rsid w:val="00DD4ADB"/>
    <w:rsid w:val="00DD4B3C"/>
    <w:rsid w:val="00DD54FC"/>
    <w:rsid w:val="00DD6AB1"/>
    <w:rsid w:val="00DD76E6"/>
    <w:rsid w:val="00DD7E1F"/>
    <w:rsid w:val="00DD7E21"/>
    <w:rsid w:val="00DE0C5F"/>
    <w:rsid w:val="00DE192D"/>
    <w:rsid w:val="00DE1D2F"/>
    <w:rsid w:val="00DE1F71"/>
    <w:rsid w:val="00DE1FD5"/>
    <w:rsid w:val="00DE202D"/>
    <w:rsid w:val="00DE2943"/>
    <w:rsid w:val="00DE2D6F"/>
    <w:rsid w:val="00DE316E"/>
    <w:rsid w:val="00DE364E"/>
    <w:rsid w:val="00DE3DCD"/>
    <w:rsid w:val="00DE3ED5"/>
    <w:rsid w:val="00DE4554"/>
    <w:rsid w:val="00DE4D18"/>
    <w:rsid w:val="00DE4D2F"/>
    <w:rsid w:val="00DE50B7"/>
    <w:rsid w:val="00DE61CD"/>
    <w:rsid w:val="00DE6BED"/>
    <w:rsid w:val="00DE6BF1"/>
    <w:rsid w:val="00DE6EB9"/>
    <w:rsid w:val="00DE7037"/>
    <w:rsid w:val="00DE78DE"/>
    <w:rsid w:val="00DE7AFE"/>
    <w:rsid w:val="00DE7C56"/>
    <w:rsid w:val="00DF08C0"/>
    <w:rsid w:val="00DF0DCB"/>
    <w:rsid w:val="00DF134F"/>
    <w:rsid w:val="00DF1492"/>
    <w:rsid w:val="00DF1B22"/>
    <w:rsid w:val="00DF1CA1"/>
    <w:rsid w:val="00DF1CF6"/>
    <w:rsid w:val="00DF2257"/>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70B"/>
    <w:rsid w:val="00E019E7"/>
    <w:rsid w:val="00E01BD4"/>
    <w:rsid w:val="00E01F21"/>
    <w:rsid w:val="00E02220"/>
    <w:rsid w:val="00E0231A"/>
    <w:rsid w:val="00E0254B"/>
    <w:rsid w:val="00E02A39"/>
    <w:rsid w:val="00E02DA9"/>
    <w:rsid w:val="00E043F3"/>
    <w:rsid w:val="00E0467A"/>
    <w:rsid w:val="00E04847"/>
    <w:rsid w:val="00E05086"/>
    <w:rsid w:val="00E05BF3"/>
    <w:rsid w:val="00E05D18"/>
    <w:rsid w:val="00E05ED2"/>
    <w:rsid w:val="00E05F28"/>
    <w:rsid w:val="00E05F81"/>
    <w:rsid w:val="00E0650D"/>
    <w:rsid w:val="00E06CAD"/>
    <w:rsid w:val="00E07253"/>
    <w:rsid w:val="00E074EB"/>
    <w:rsid w:val="00E0797F"/>
    <w:rsid w:val="00E07C2A"/>
    <w:rsid w:val="00E07F70"/>
    <w:rsid w:val="00E106F5"/>
    <w:rsid w:val="00E10B41"/>
    <w:rsid w:val="00E11DF3"/>
    <w:rsid w:val="00E12111"/>
    <w:rsid w:val="00E12132"/>
    <w:rsid w:val="00E121D4"/>
    <w:rsid w:val="00E122CA"/>
    <w:rsid w:val="00E12824"/>
    <w:rsid w:val="00E128AB"/>
    <w:rsid w:val="00E12987"/>
    <w:rsid w:val="00E12CC5"/>
    <w:rsid w:val="00E12DC4"/>
    <w:rsid w:val="00E12E21"/>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5E6"/>
    <w:rsid w:val="00E2468C"/>
    <w:rsid w:val="00E2498E"/>
    <w:rsid w:val="00E24BBA"/>
    <w:rsid w:val="00E24FF4"/>
    <w:rsid w:val="00E2524A"/>
    <w:rsid w:val="00E25754"/>
    <w:rsid w:val="00E25B0F"/>
    <w:rsid w:val="00E26427"/>
    <w:rsid w:val="00E26C7D"/>
    <w:rsid w:val="00E2718A"/>
    <w:rsid w:val="00E27194"/>
    <w:rsid w:val="00E27737"/>
    <w:rsid w:val="00E3029C"/>
    <w:rsid w:val="00E30303"/>
    <w:rsid w:val="00E30310"/>
    <w:rsid w:val="00E30465"/>
    <w:rsid w:val="00E3070E"/>
    <w:rsid w:val="00E30A23"/>
    <w:rsid w:val="00E30C28"/>
    <w:rsid w:val="00E310B9"/>
    <w:rsid w:val="00E312DB"/>
    <w:rsid w:val="00E3166C"/>
    <w:rsid w:val="00E317B7"/>
    <w:rsid w:val="00E31DCC"/>
    <w:rsid w:val="00E32254"/>
    <w:rsid w:val="00E32673"/>
    <w:rsid w:val="00E32A6A"/>
    <w:rsid w:val="00E32CD8"/>
    <w:rsid w:val="00E3317F"/>
    <w:rsid w:val="00E33184"/>
    <w:rsid w:val="00E33C8F"/>
    <w:rsid w:val="00E341FF"/>
    <w:rsid w:val="00E34B3D"/>
    <w:rsid w:val="00E34D57"/>
    <w:rsid w:val="00E359D0"/>
    <w:rsid w:val="00E36273"/>
    <w:rsid w:val="00E367B4"/>
    <w:rsid w:val="00E367B6"/>
    <w:rsid w:val="00E367E0"/>
    <w:rsid w:val="00E36956"/>
    <w:rsid w:val="00E36E30"/>
    <w:rsid w:val="00E37453"/>
    <w:rsid w:val="00E3768B"/>
    <w:rsid w:val="00E37EAE"/>
    <w:rsid w:val="00E37EFE"/>
    <w:rsid w:val="00E40542"/>
    <w:rsid w:val="00E4071C"/>
    <w:rsid w:val="00E408A6"/>
    <w:rsid w:val="00E414A1"/>
    <w:rsid w:val="00E418FC"/>
    <w:rsid w:val="00E41A10"/>
    <w:rsid w:val="00E431A8"/>
    <w:rsid w:val="00E4330F"/>
    <w:rsid w:val="00E43585"/>
    <w:rsid w:val="00E437FE"/>
    <w:rsid w:val="00E44386"/>
    <w:rsid w:val="00E447A4"/>
    <w:rsid w:val="00E449E0"/>
    <w:rsid w:val="00E44B2C"/>
    <w:rsid w:val="00E4545A"/>
    <w:rsid w:val="00E4594F"/>
    <w:rsid w:val="00E45C15"/>
    <w:rsid w:val="00E45E3E"/>
    <w:rsid w:val="00E45F11"/>
    <w:rsid w:val="00E46229"/>
    <w:rsid w:val="00E462D7"/>
    <w:rsid w:val="00E47566"/>
    <w:rsid w:val="00E47AA6"/>
    <w:rsid w:val="00E50637"/>
    <w:rsid w:val="00E50E75"/>
    <w:rsid w:val="00E5151D"/>
    <w:rsid w:val="00E516B4"/>
    <w:rsid w:val="00E517D2"/>
    <w:rsid w:val="00E51935"/>
    <w:rsid w:val="00E51DD3"/>
    <w:rsid w:val="00E52129"/>
    <w:rsid w:val="00E52DE7"/>
    <w:rsid w:val="00E53768"/>
    <w:rsid w:val="00E54256"/>
    <w:rsid w:val="00E54529"/>
    <w:rsid w:val="00E5483C"/>
    <w:rsid w:val="00E54983"/>
    <w:rsid w:val="00E550EC"/>
    <w:rsid w:val="00E553B2"/>
    <w:rsid w:val="00E554E5"/>
    <w:rsid w:val="00E55734"/>
    <w:rsid w:val="00E55AE0"/>
    <w:rsid w:val="00E56A2D"/>
    <w:rsid w:val="00E56F2C"/>
    <w:rsid w:val="00E57A0F"/>
    <w:rsid w:val="00E60369"/>
    <w:rsid w:val="00E6058E"/>
    <w:rsid w:val="00E6084A"/>
    <w:rsid w:val="00E60CFB"/>
    <w:rsid w:val="00E60D55"/>
    <w:rsid w:val="00E61278"/>
    <w:rsid w:val="00E615FF"/>
    <w:rsid w:val="00E61800"/>
    <w:rsid w:val="00E619A7"/>
    <w:rsid w:val="00E61A7F"/>
    <w:rsid w:val="00E61EDC"/>
    <w:rsid w:val="00E6270B"/>
    <w:rsid w:val="00E627F8"/>
    <w:rsid w:val="00E62C90"/>
    <w:rsid w:val="00E62EF8"/>
    <w:rsid w:val="00E6337E"/>
    <w:rsid w:val="00E633F0"/>
    <w:rsid w:val="00E6420C"/>
    <w:rsid w:val="00E64884"/>
    <w:rsid w:val="00E64915"/>
    <w:rsid w:val="00E6500E"/>
    <w:rsid w:val="00E65562"/>
    <w:rsid w:val="00E65740"/>
    <w:rsid w:val="00E65899"/>
    <w:rsid w:val="00E65F96"/>
    <w:rsid w:val="00E660C8"/>
    <w:rsid w:val="00E662BB"/>
    <w:rsid w:val="00E6648C"/>
    <w:rsid w:val="00E6788F"/>
    <w:rsid w:val="00E706EA"/>
    <w:rsid w:val="00E7070D"/>
    <w:rsid w:val="00E70A1C"/>
    <w:rsid w:val="00E70D05"/>
    <w:rsid w:val="00E7109F"/>
    <w:rsid w:val="00E7136D"/>
    <w:rsid w:val="00E7179D"/>
    <w:rsid w:val="00E71A10"/>
    <w:rsid w:val="00E71AC6"/>
    <w:rsid w:val="00E71E24"/>
    <w:rsid w:val="00E72109"/>
    <w:rsid w:val="00E729B5"/>
    <w:rsid w:val="00E72E49"/>
    <w:rsid w:val="00E73359"/>
    <w:rsid w:val="00E736AD"/>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77C83"/>
    <w:rsid w:val="00E8076F"/>
    <w:rsid w:val="00E80816"/>
    <w:rsid w:val="00E80942"/>
    <w:rsid w:val="00E80A24"/>
    <w:rsid w:val="00E8157F"/>
    <w:rsid w:val="00E820C4"/>
    <w:rsid w:val="00E821F0"/>
    <w:rsid w:val="00E82307"/>
    <w:rsid w:val="00E82477"/>
    <w:rsid w:val="00E82A51"/>
    <w:rsid w:val="00E82F2B"/>
    <w:rsid w:val="00E84D92"/>
    <w:rsid w:val="00E84E1F"/>
    <w:rsid w:val="00E85359"/>
    <w:rsid w:val="00E85504"/>
    <w:rsid w:val="00E85C10"/>
    <w:rsid w:val="00E85FB4"/>
    <w:rsid w:val="00E86368"/>
    <w:rsid w:val="00E8699D"/>
    <w:rsid w:val="00E86ABC"/>
    <w:rsid w:val="00E86C47"/>
    <w:rsid w:val="00E873AE"/>
    <w:rsid w:val="00E87A5B"/>
    <w:rsid w:val="00E900D5"/>
    <w:rsid w:val="00E91498"/>
    <w:rsid w:val="00E916E3"/>
    <w:rsid w:val="00E91788"/>
    <w:rsid w:val="00E92B51"/>
    <w:rsid w:val="00E92E5D"/>
    <w:rsid w:val="00E934F6"/>
    <w:rsid w:val="00E93622"/>
    <w:rsid w:val="00E93CE0"/>
    <w:rsid w:val="00E9469D"/>
    <w:rsid w:val="00E94C98"/>
    <w:rsid w:val="00E94DBC"/>
    <w:rsid w:val="00E9548C"/>
    <w:rsid w:val="00E956D4"/>
    <w:rsid w:val="00E95964"/>
    <w:rsid w:val="00E959EC"/>
    <w:rsid w:val="00E95D52"/>
    <w:rsid w:val="00E95DA7"/>
    <w:rsid w:val="00E960A1"/>
    <w:rsid w:val="00E9630F"/>
    <w:rsid w:val="00E96E4F"/>
    <w:rsid w:val="00E97559"/>
    <w:rsid w:val="00E976E5"/>
    <w:rsid w:val="00EA0594"/>
    <w:rsid w:val="00EA0CFD"/>
    <w:rsid w:val="00EA16E5"/>
    <w:rsid w:val="00EA18EA"/>
    <w:rsid w:val="00EA1F0B"/>
    <w:rsid w:val="00EA21D4"/>
    <w:rsid w:val="00EA2752"/>
    <w:rsid w:val="00EA3D4A"/>
    <w:rsid w:val="00EA4247"/>
    <w:rsid w:val="00EA4E4B"/>
    <w:rsid w:val="00EA54C7"/>
    <w:rsid w:val="00EA5AC8"/>
    <w:rsid w:val="00EA6129"/>
    <w:rsid w:val="00EA6456"/>
    <w:rsid w:val="00EB05B0"/>
    <w:rsid w:val="00EB0615"/>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92D"/>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2254"/>
    <w:rsid w:val="00EC25EB"/>
    <w:rsid w:val="00EC277F"/>
    <w:rsid w:val="00EC2B32"/>
    <w:rsid w:val="00EC30AB"/>
    <w:rsid w:val="00EC327F"/>
    <w:rsid w:val="00EC32ED"/>
    <w:rsid w:val="00EC40EB"/>
    <w:rsid w:val="00EC42C7"/>
    <w:rsid w:val="00EC447C"/>
    <w:rsid w:val="00EC4E75"/>
    <w:rsid w:val="00EC50C9"/>
    <w:rsid w:val="00EC5208"/>
    <w:rsid w:val="00EC58C7"/>
    <w:rsid w:val="00EC5D91"/>
    <w:rsid w:val="00EC63F4"/>
    <w:rsid w:val="00EC667C"/>
    <w:rsid w:val="00EC7224"/>
    <w:rsid w:val="00EC7B72"/>
    <w:rsid w:val="00EC7C15"/>
    <w:rsid w:val="00ED0A3B"/>
    <w:rsid w:val="00ED1233"/>
    <w:rsid w:val="00ED1994"/>
    <w:rsid w:val="00ED2372"/>
    <w:rsid w:val="00ED254C"/>
    <w:rsid w:val="00ED275A"/>
    <w:rsid w:val="00ED2C02"/>
    <w:rsid w:val="00ED2FFA"/>
    <w:rsid w:val="00ED330C"/>
    <w:rsid w:val="00ED36DA"/>
    <w:rsid w:val="00ED378F"/>
    <w:rsid w:val="00ED39C2"/>
    <w:rsid w:val="00ED39FC"/>
    <w:rsid w:val="00ED3A48"/>
    <w:rsid w:val="00ED3CB2"/>
    <w:rsid w:val="00ED54C4"/>
    <w:rsid w:val="00ED5AE7"/>
    <w:rsid w:val="00ED5BD4"/>
    <w:rsid w:val="00ED5EB6"/>
    <w:rsid w:val="00ED6244"/>
    <w:rsid w:val="00ED67E8"/>
    <w:rsid w:val="00ED6AB2"/>
    <w:rsid w:val="00ED737B"/>
    <w:rsid w:val="00ED7EAD"/>
    <w:rsid w:val="00ED7EDF"/>
    <w:rsid w:val="00ED7F24"/>
    <w:rsid w:val="00EE0219"/>
    <w:rsid w:val="00EE04CA"/>
    <w:rsid w:val="00EE0D40"/>
    <w:rsid w:val="00EE0DE1"/>
    <w:rsid w:val="00EE0FB7"/>
    <w:rsid w:val="00EE1412"/>
    <w:rsid w:val="00EE24E9"/>
    <w:rsid w:val="00EE2882"/>
    <w:rsid w:val="00EE2B73"/>
    <w:rsid w:val="00EE2F0C"/>
    <w:rsid w:val="00EE3143"/>
    <w:rsid w:val="00EE3184"/>
    <w:rsid w:val="00EE327D"/>
    <w:rsid w:val="00EE397A"/>
    <w:rsid w:val="00EE3D20"/>
    <w:rsid w:val="00EE3FB6"/>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33AB"/>
    <w:rsid w:val="00EF46AE"/>
    <w:rsid w:val="00EF4717"/>
    <w:rsid w:val="00EF4C52"/>
    <w:rsid w:val="00EF4D8C"/>
    <w:rsid w:val="00EF54E9"/>
    <w:rsid w:val="00EF5982"/>
    <w:rsid w:val="00EF6128"/>
    <w:rsid w:val="00EF64AA"/>
    <w:rsid w:val="00EF665A"/>
    <w:rsid w:val="00EF6DBD"/>
    <w:rsid w:val="00EF6FFF"/>
    <w:rsid w:val="00F00442"/>
    <w:rsid w:val="00F00F98"/>
    <w:rsid w:val="00F01C96"/>
    <w:rsid w:val="00F02074"/>
    <w:rsid w:val="00F02536"/>
    <w:rsid w:val="00F02CD0"/>
    <w:rsid w:val="00F02D1C"/>
    <w:rsid w:val="00F03391"/>
    <w:rsid w:val="00F03653"/>
    <w:rsid w:val="00F038F1"/>
    <w:rsid w:val="00F048CC"/>
    <w:rsid w:val="00F04ECF"/>
    <w:rsid w:val="00F051DB"/>
    <w:rsid w:val="00F05268"/>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863"/>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36A3"/>
    <w:rsid w:val="00F247D3"/>
    <w:rsid w:val="00F24829"/>
    <w:rsid w:val="00F25833"/>
    <w:rsid w:val="00F25A54"/>
    <w:rsid w:val="00F25CC0"/>
    <w:rsid w:val="00F25FB8"/>
    <w:rsid w:val="00F26154"/>
    <w:rsid w:val="00F261E5"/>
    <w:rsid w:val="00F2631B"/>
    <w:rsid w:val="00F26A35"/>
    <w:rsid w:val="00F27B5F"/>
    <w:rsid w:val="00F27DD5"/>
    <w:rsid w:val="00F27E26"/>
    <w:rsid w:val="00F27FEB"/>
    <w:rsid w:val="00F30565"/>
    <w:rsid w:val="00F3080E"/>
    <w:rsid w:val="00F315DF"/>
    <w:rsid w:val="00F31775"/>
    <w:rsid w:val="00F32DF6"/>
    <w:rsid w:val="00F32E97"/>
    <w:rsid w:val="00F3328D"/>
    <w:rsid w:val="00F333AF"/>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375AB"/>
    <w:rsid w:val="00F400DD"/>
    <w:rsid w:val="00F4098E"/>
    <w:rsid w:val="00F40B2D"/>
    <w:rsid w:val="00F40EE8"/>
    <w:rsid w:val="00F417F3"/>
    <w:rsid w:val="00F41B2E"/>
    <w:rsid w:val="00F41CBC"/>
    <w:rsid w:val="00F42903"/>
    <w:rsid w:val="00F4303A"/>
    <w:rsid w:val="00F433CF"/>
    <w:rsid w:val="00F43AE5"/>
    <w:rsid w:val="00F43B81"/>
    <w:rsid w:val="00F43F0E"/>
    <w:rsid w:val="00F44012"/>
    <w:rsid w:val="00F440CF"/>
    <w:rsid w:val="00F44AEF"/>
    <w:rsid w:val="00F45DC7"/>
    <w:rsid w:val="00F45E80"/>
    <w:rsid w:val="00F45EF3"/>
    <w:rsid w:val="00F461A1"/>
    <w:rsid w:val="00F46636"/>
    <w:rsid w:val="00F469EA"/>
    <w:rsid w:val="00F473FA"/>
    <w:rsid w:val="00F47E1A"/>
    <w:rsid w:val="00F47F3D"/>
    <w:rsid w:val="00F50188"/>
    <w:rsid w:val="00F50306"/>
    <w:rsid w:val="00F505FE"/>
    <w:rsid w:val="00F50D80"/>
    <w:rsid w:val="00F50E66"/>
    <w:rsid w:val="00F50EB1"/>
    <w:rsid w:val="00F50F80"/>
    <w:rsid w:val="00F51138"/>
    <w:rsid w:val="00F522F6"/>
    <w:rsid w:val="00F52A36"/>
    <w:rsid w:val="00F52A47"/>
    <w:rsid w:val="00F52A58"/>
    <w:rsid w:val="00F52AED"/>
    <w:rsid w:val="00F534C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958"/>
    <w:rsid w:val="00F70416"/>
    <w:rsid w:val="00F70419"/>
    <w:rsid w:val="00F715F7"/>
    <w:rsid w:val="00F71D3F"/>
    <w:rsid w:val="00F71F2B"/>
    <w:rsid w:val="00F7228C"/>
    <w:rsid w:val="00F723F0"/>
    <w:rsid w:val="00F72679"/>
    <w:rsid w:val="00F727B0"/>
    <w:rsid w:val="00F72AF4"/>
    <w:rsid w:val="00F72BF2"/>
    <w:rsid w:val="00F72F20"/>
    <w:rsid w:val="00F730F7"/>
    <w:rsid w:val="00F73937"/>
    <w:rsid w:val="00F74D04"/>
    <w:rsid w:val="00F75AD6"/>
    <w:rsid w:val="00F75C61"/>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8D8"/>
    <w:rsid w:val="00F903AE"/>
    <w:rsid w:val="00F90603"/>
    <w:rsid w:val="00F909C5"/>
    <w:rsid w:val="00F90E71"/>
    <w:rsid w:val="00F91135"/>
    <w:rsid w:val="00F91211"/>
    <w:rsid w:val="00F91617"/>
    <w:rsid w:val="00F917EA"/>
    <w:rsid w:val="00F9184E"/>
    <w:rsid w:val="00F918B6"/>
    <w:rsid w:val="00F91A56"/>
    <w:rsid w:val="00F92407"/>
    <w:rsid w:val="00F92700"/>
    <w:rsid w:val="00F9282A"/>
    <w:rsid w:val="00F92F7B"/>
    <w:rsid w:val="00F93841"/>
    <w:rsid w:val="00F93B2E"/>
    <w:rsid w:val="00F93B38"/>
    <w:rsid w:val="00F93EF3"/>
    <w:rsid w:val="00F93FB2"/>
    <w:rsid w:val="00F9407E"/>
    <w:rsid w:val="00F940C5"/>
    <w:rsid w:val="00F9488B"/>
    <w:rsid w:val="00F94DF8"/>
    <w:rsid w:val="00F95560"/>
    <w:rsid w:val="00F962F4"/>
    <w:rsid w:val="00F9642F"/>
    <w:rsid w:val="00F9682E"/>
    <w:rsid w:val="00F96836"/>
    <w:rsid w:val="00F96F12"/>
    <w:rsid w:val="00F97000"/>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785"/>
    <w:rsid w:val="00FA7B50"/>
    <w:rsid w:val="00FA7BC5"/>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25C"/>
    <w:rsid w:val="00FB2A50"/>
    <w:rsid w:val="00FB2B92"/>
    <w:rsid w:val="00FB2D2E"/>
    <w:rsid w:val="00FB2E07"/>
    <w:rsid w:val="00FB2FA4"/>
    <w:rsid w:val="00FB3211"/>
    <w:rsid w:val="00FB321B"/>
    <w:rsid w:val="00FB3A60"/>
    <w:rsid w:val="00FB3AEB"/>
    <w:rsid w:val="00FB3F99"/>
    <w:rsid w:val="00FB44E5"/>
    <w:rsid w:val="00FB45B3"/>
    <w:rsid w:val="00FB4B86"/>
    <w:rsid w:val="00FB50BC"/>
    <w:rsid w:val="00FB56B3"/>
    <w:rsid w:val="00FB59C2"/>
    <w:rsid w:val="00FB5C0B"/>
    <w:rsid w:val="00FB5C9F"/>
    <w:rsid w:val="00FB5D28"/>
    <w:rsid w:val="00FB5F9E"/>
    <w:rsid w:val="00FB6036"/>
    <w:rsid w:val="00FB603A"/>
    <w:rsid w:val="00FB61B5"/>
    <w:rsid w:val="00FB655F"/>
    <w:rsid w:val="00FB6730"/>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1DD5"/>
    <w:rsid w:val="00FC20E3"/>
    <w:rsid w:val="00FC29D5"/>
    <w:rsid w:val="00FC351E"/>
    <w:rsid w:val="00FC39D3"/>
    <w:rsid w:val="00FC3A87"/>
    <w:rsid w:val="00FC3BBF"/>
    <w:rsid w:val="00FC3C8B"/>
    <w:rsid w:val="00FC3E31"/>
    <w:rsid w:val="00FC4470"/>
    <w:rsid w:val="00FC4635"/>
    <w:rsid w:val="00FC47C5"/>
    <w:rsid w:val="00FC4BBC"/>
    <w:rsid w:val="00FC4D7E"/>
    <w:rsid w:val="00FC4D81"/>
    <w:rsid w:val="00FC552D"/>
    <w:rsid w:val="00FC577D"/>
    <w:rsid w:val="00FC5A20"/>
    <w:rsid w:val="00FC5E2D"/>
    <w:rsid w:val="00FC6C64"/>
    <w:rsid w:val="00FC6D94"/>
    <w:rsid w:val="00FC76A3"/>
    <w:rsid w:val="00FC77D4"/>
    <w:rsid w:val="00FC7881"/>
    <w:rsid w:val="00FC7C2B"/>
    <w:rsid w:val="00FD02E0"/>
    <w:rsid w:val="00FD041C"/>
    <w:rsid w:val="00FD05A2"/>
    <w:rsid w:val="00FD09BE"/>
    <w:rsid w:val="00FD1DE3"/>
    <w:rsid w:val="00FD221E"/>
    <w:rsid w:val="00FD295E"/>
    <w:rsid w:val="00FD2A4E"/>
    <w:rsid w:val="00FD2D7B"/>
    <w:rsid w:val="00FD2D9F"/>
    <w:rsid w:val="00FD32FA"/>
    <w:rsid w:val="00FD3570"/>
    <w:rsid w:val="00FD41E1"/>
    <w:rsid w:val="00FD4FB3"/>
    <w:rsid w:val="00FD51C9"/>
    <w:rsid w:val="00FD5E0E"/>
    <w:rsid w:val="00FD62D5"/>
    <w:rsid w:val="00FD6A39"/>
    <w:rsid w:val="00FD6A79"/>
    <w:rsid w:val="00FD7BF1"/>
    <w:rsid w:val="00FE0365"/>
    <w:rsid w:val="00FE1381"/>
    <w:rsid w:val="00FE1CDF"/>
    <w:rsid w:val="00FE22CE"/>
    <w:rsid w:val="00FE2705"/>
    <w:rsid w:val="00FE27AB"/>
    <w:rsid w:val="00FE34EC"/>
    <w:rsid w:val="00FE35C1"/>
    <w:rsid w:val="00FE3B21"/>
    <w:rsid w:val="00FE3B9A"/>
    <w:rsid w:val="00FE3F1C"/>
    <w:rsid w:val="00FE4BBA"/>
    <w:rsid w:val="00FE4E94"/>
    <w:rsid w:val="00FE578D"/>
    <w:rsid w:val="00FE6396"/>
    <w:rsid w:val="00FE641F"/>
    <w:rsid w:val="00FE66BD"/>
    <w:rsid w:val="00FE6825"/>
    <w:rsid w:val="00FE6B12"/>
    <w:rsid w:val="00FE703B"/>
    <w:rsid w:val="00FE70D6"/>
    <w:rsid w:val="00FE7215"/>
    <w:rsid w:val="00FE73EE"/>
    <w:rsid w:val="00FE7879"/>
    <w:rsid w:val="00FE7994"/>
    <w:rsid w:val="00FE79A4"/>
    <w:rsid w:val="00FE7CE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9"/>
      </w:numPr>
      <w:spacing w:before="40"/>
    </w:pPr>
    <w:rPr>
      <w:rFonts w:ascii="Arial" w:eastAsia="MS Mincho" w:hAnsi="Arial"/>
      <w:b/>
      <w:sz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cid:image001.png@01D6B83E.CEE33C1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6.vsdx"/><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8</Pages>
  <Words>3240</Words>
  <Characters>18468</Characters>
  <Application>Microsoft Office Word</Application>
  <DocSecurity>0</DocSecurity>
  <Lines>153</Lines>
  <Paragraphs>43</Paragraphs>
  <ScaleCrop>false</ScaleCrop>
  <Company/>
  <LinksUpToDate>false</LinksUpToDate>
  <CharactersWithSpaces>21665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1227</cp:revision>
  <dcterms:created xsi:type="dcterms:W3CDTF">2020-10-13T08:13:00Z</dcterms:created>
  <dcterms:modified xsi:type="dcterms:W3CDTF">2021-01-18T02:02:00Z</dcterms:modified>
</cp:coreProperties>
</file>