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B96233" w14:textId="0BEA8BE0" w:rsidR="009C0564" w:rsidRPr="005154E2" w:rsidRDefault="00035B74" w:rsidP="00CF195E">
      <w:pPr>
        <w:tabs>
          <w:tab w:val="right" w:pos="9216"/>
        </w:tabs>
        <w:spacing w:after="0"/>
        <w:jc w:val="left"/>
        <w:rPr>
          <w:b/>
          <w:kern w:val="2"/>
          <w:lang w:eastAsia="zh-CN"/>
        </w:rPr>
      </w:pPr>
      <w:r w:rsidRPr="005154E2">
        <w:rPr>
          <w:b/>
          <w:noProof/>
          <w:kern w:val="2"/>
          <w:lang w:eastAsia="zh-CN"/>
        </w:rPr>
        <mc:AlternateContent>
          <mc:Choice Requires="wps">
            <w:drawing>
              <wp:anchor distT="0" distB="0" distL="114300" distR="114300" simplePos="0" relativeHeight="251658240" behindDoc="0" locked="1" layoutInCell="1" allowOverlap="1" wp14:anchorId="65E79317" wp14:editId="4D03548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w16cex="http://schemas.microsoft.com/office/word/2018/wordml/cex" xmlns:w16="http://schemas.microsoft.com/office/word/2018/wordml">
            <w:pict>
              <v:shape w14:anchorId="68520DB8" id="DtsShapeName" o:spid="_x0000_s1026" alt="E15342G@835955749B6E11EC749357G609;;=683@CYV41043!!!!!!BIHO@]v41043!!!!@7G01C71102E29E17G3S0,18yyyy!It`vdh!Bnoushctuhno!Udlqm`ud/enb!!!!!!!!!!!!!!!!!!!!!!!!!!!!!!!!!!!!!!!!!!!!!!!!!!!!!!!!!!!!!!!!!!!!!!!!!!!!!!!!!!!!!!!!!!!!!!!!!!!!!!!!!!!!!!!!!!!!!!!!!!!!!!!!!!!!!!!!!!!!!!!!!!!!!!!!!!!!!!!!!!!!!!!!!!!!!!!!!!!!!!!!!!!!!!!!!!!!!!!!!!!!!!!!!!!!!!!!!!!!!!!!!!!!!!!!!!!!!!!!!!!!!!!!!!!!!!!!!!!!!!!!!!!!!!!!!!!!!!!!!!!!!!!!!!!!!!!!!!!!!!!!!!!!!!!!!!!!!!!!!!!!!!!!!!!!!!!!!!!!!!!!!!!!!!!!!!!!!!!!!!!!!!!!!!!!!!!!!!!!!!!!!!!!!!!!!!!!!!!!!!!!!!!!!!!!!!!!!!!!!!!!!!!!!!!!!!!!!!!!!!!!!!!!!!!!!!!!!!!!!!!!!!!!!!!!!!!!!!!!!!!!!!!!!!!!!!!!!!!!!!!!!!!!!!!!!!!!!!!!!!!!!!!!!!!!!!!!!!!!!!!!!!!!!!!!!!!!!!!!!!!!!!!!!!!!!!!!!!!!!!!!!!!!!!!!!!!!!!!!!!!!!!!!!!!!!!!!!!!!!!!!!!!!!!!!!!!!!!!!!!!!!!!!!!!!!!!!!!!!!!!!!!!!!!!!!!!!!!!!!!!!!!!!!!!!!!!!!!!!!!!!!!!!!!!!!!!!!!!!!!!!!!!!!!!!!!!!!!!!!!!!!!!!!!!!!!!!!!!!!!!!!!!!!!!!!!!!!!!!!!!!!!!!!!!!!!!!!!!!!!!!!!!!!!!!!!!!!!!!!!!!!!!!!!!!!!!!!!!!!!!!!!!!!!!!!!!!!!!!!!!!!!!!!!!!!!!!!!!!!!!!!!!!!!!!!!!!!!!!!!!!!!!!!!!!!!!!!!!!!!!!!!!!!!!!!!!!!!!!!!!!!!!!!!!!!!!!!!!!!!!!!!!!!!!!!!!!!!!!!!!!!!!!!!!!!!!!!!!!!!!!!!!!!!!!!!!!!!!!!!!!!!!!!!!!!!!!!!!!!!!!!!!!!!!!!!!!!!!!!!!!!!!!!!!!!!!!!!!!!!!!!!!!!!!!!!!!!!!!!!!!!!!!!!!!!!!!!!!!!!!!!!!!!!!!!!!!!!!!!!!!!!!!!!!!!!!!!!!!!!!!!!!!!!!!!!!!!!!!!!!!!!!!!!!!!!!!!!!!!!!!!!!!!!!!!!!!!!!!!!!!!!!!!!!!!!!!!!!!!!!!!!!!!!!!!!!!!!!!!!!!!!!!!!!!!!!!!!!!!!!!!!!!!!!!!!!!!!!!!!!!!!!!!!!!!!!!!!!!!!!!!!!!!!!!!!!!!!!!!!!!!!!!!!!!!!!!!!!!!!!!!!!!!!!!!!!!!!!!!!!!!!!!!!!!!!!!!!!!!!!!!!!!!!!!!!!!!!!!!!!!!!!!!!!!!!!!!!!!!!!!!!!!!!!!!!!!!!!!!!!!!!!!!!!!!!!!!!!!!!!!!!!!!!!!!!!!!!!!!!!!!!!!!!!!!!!!!!!!!!!!!!!!!!!!!!!!!!!!!!!!!!!!!!!!!!!!!!!!!!!!!!!!!!!!!!!!!!!!!!!!!!!!!!!!!!!!!!!!!!!!!!!!!!!!!!!!!!!!!!!!!!!!!!!!!!!!!!!!!!!!!!!!!!!!!!!!!!!!!!!!!!!!!!!!!!!!!!!!!!!!!!!!!!!!!!!!!!!!!!!!!!!!!!!!!!!!!!!!!!!!!!!!!!!!!!!!!!!!!!!!!!!!!!!!!!!!!!!!!!!!!!!!!!!!!!!!!!!!!!!!!!!!!!!!!!!!!!!!!!!!!!!!!!!!!!!!!!!!!!!!!!!!!!!!!!!!!!!!!!!!!!!!!!!!!!!!!!!!!!!!!!!!!!!!!!!!!!!!!!!!!!!!!!!!!!!!!!!!!!!!!!!!!!!!!!!!!!!!!!!!!!!!!!!!!!!!!!!!!!!!!!!!!!!!!!!!!!!!!!!!!!!!!!!!!!!!!!!!!!!!!!!!!!!!!!!!!!!!!!!!!!!!!!!!!!!!!!!!!!!!!!!!!!!!!!!!!!!!!!!!!!!!!!!!!!!!!!!!!!!!!!!!!!!!!!!!!!!!!!!!!!!!!!!!!!!!!!!!!!!!!!!!!!!!!!!!!!!!!!!!!!!!!!!!!!!!!!!!!!!!!!!!!!!!!!!!!!!!!!!!!!!!!!!!!!!!!!!!!!!!!!!!!!!!!!!!!!!!!!!!!!!!!!!!!!!!!!!!!!!!!!!!!!!!!!!!!!!!!!!!!!!!!!!!!!!!!!!!!!!!!!!!!!!!!!!!!!!!!!!!!!!!!!!!!!!!!!!!!!!!!!!!!!!!!!!!!!!!!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5154E2">
        <w:rPr>
          <w:b/>
          <w:kern w:val="2"/>
          <w:lang w:eastAsia="zh-CN"/>
        </w:rPr>
        <w:t xml:space="preserve">3GPP </w:t>
      </w:r>
      <w:r w:rsidR="009C0564" w:rsidRPr="005154E2">
        <w:rPr>
          <w:b/>
          <w:kern w:val="2"/>
          <w:lang w:eastAsia="zh-CN"/>
        </w:rPr>
        <w:t xml:space="preserve">TSG RAN </w:t>
      </w:r>
      <w:r w:rsidR="00B90D0C" w:rsidRPr="005154E2">
        <w:rPr>
          <w:b/>
          <w:kern w:val="2"/>
          <w:lang w:eastAsia="zh-CN"/>
        </w:rPr>
        <w:t xml:space="preserve">WG1 </w:t>
      </w:r>
      <w:r w:rsidR="00CF195E" w:rsidRPr="005154E2">
        <w:rPr>
          <w:b/>
          <w:kern w:val="2"/>
          <w:lang w:eastAsia="zh-CN"/>
        </w:rPr>
        <w:t>M</w:t>
      </w:r>
      <w:r w:rsidR="00972929" w:rsidRPr="005154E2">
        <w:rPr>
          <w:b/>
          <w:kern w:val="2"/>
          <w:lang w:eastAsia="zh-CN"/>
        </w:rPr>
        <w:t>eeting</w:t>
      </w:r>
      <w:r w:rsidR="001F7121" w:rsidRPr="005154E2">
        <w:rPr>
          <w:b/>
          <w:kern w:val="2"/>
          <w:lang w:eastAsia="zh-CN"/>
        </w:rPr>
        <w:t xml:space="preserve"> #</w:t>
      </w:r>
      <w:r w:rsidR="00B0374E" w:rsidRPr="005154E2">
        <w:rPr>
          <w:b/>
          <w:kern w:val="2"/>
          <w:lang w:eastAsia="zh-CN"/>
        </w:rPr>
        <w:t>10</w:t>
      </w:r>
      <w:r w:rsidR="00831A29" w:rsidRPr="005154E2">
        <w:rPr>
          <w:b/>
          <w:kern w:val="2"/>
          <w:lang w:eastAsia="zh-CN"/>
        </w:rPr>
        <w:t>3</w:t>
      </w:r>
      <w:r w:rsidR="00B90D0C" w:rsidRPr="005154E2">
        <w:rPr>
          <w:rFonts w:hint="eastAsia"/>
          <w:b/>
          <w:kern w:val="2"/>
          <w:lang w:eastAsia="zh-CN"/>
        </w:rPr>
        <w:t>-</w:t>
      </w:r>
      <w:r w:rsidR="00B0374E" w:rsidRPr="005154E2">
        <w:rPr>
          <w:b/>
          <w:kern w:val="2"/>
          <w:lang w:eastAsia="zh-CN"/>
        </w:rPr>
        <w:t>e</w:t>
      </w:r>
      <w:r w:rsidR="00972929" w:rsidRPr="005154E2">
        <w:rPr>
          <w:b/>
          <w:kern w:val="2"/>
          <w:lang w:eastAsia="zh-CN"/>
        </w:rPr>
        <w:tab/>
      </w:r>
      <w:r w:rsidR="00685FD4" w:rsidRPr="005154E2">
        <w:rPr>
          <w:b/>
          <w:kern w:val="2"/>
          <w:lang w:eastAsia="zh-CN"/>
        </w:rPr>
        <w:t>R</w:t>
      </w:r>
      <w:r w:rsidR="00FF2E73" w:rsidRPr="005154E2">
        <w:rPr>
          <w:b/>
          <w:kern w:val="2"/>
          <w:lang w:eastAsia="zh-CN"/>
        </w:rPr>
        <w:t>1</w:t>
      </w:r>
      <w:r w:rsidR="009C0564" w:rsidRPr="005154E2">
        <w:rPr>
          <w:b/>
          <w:kern w:val="2"/>
          <w:lang w:eastAsia="zh-CN"/>
        </w:rPr>
        <w:t>-</w:t>
      </w:r>
      <w:r w:rsidR="005F0690" w:rsidRPr="005154E2">
        <w:rPr>
          <w:b/>
          <w:kern w:val="2"/>
          <w:lang w:eastAsia="zh-CN"/>
        </w:rPr>
        <w:t>200</w:t>
      </w:r>
      <w:r w:rsidR="00BE301A">
        <w:rPr>
          <w:b/>
          <w:kern w:val="2"/>
          <w:lang w:eastAsia="zh-CN"/>
        </w:rPr>
        <w:t>9716</w:t>
      </w:r>
    </w:p>
    <w:p w14:paraId="45F916B8" w14:textId="52F6D002" w:rsidR="009C0564" w:rsidRPr="005154E2" w:rsidRDefault="00EB478A" w:rsidP="00CF195E">
      <w:pPr>
        <w:jc w:val="left"/>
        <w:rPr>
          <w:b/>
          <w:kern w:val="2"/>
          <w:lang w:eastAsia="zh-CN"/>
        </w:rPr>
      </w:pPr>
      <w:r w:rsidRPr="005154E2">
        <w:rPr>
          <w:b/>
          <w:kern w:val="2"/>
          <w:lang w:eastAsia="zh-CN"/>
        </w:rPr>
        <w:t>E-</w:t>
      </w:r>
      <w:r w:rsidR="009A27A2" w:rsidRPr="005154E2">
        <w:rPr>
          <w:b/>
          <w:kern w:val="2"/>
          <w:lang w:eastAsia="zh-CN"/>
        </w:rPr>
        <w:t xml:space="preserve">meeting, </w:t>
      </w:r>
      <w:r w:rsidR="00831A29" w:rsidRPr="005154E2">
        <w:rPr>
          <w:b/>
          <w:kern w:val="2"/>
          <w:lang w:eastAsia="zh-CN"/>
        </w:rPr>
        <w:t>October</w:t>
      </w:r>
      <w:r w:rsidRPr="005154E2">
        <w:rPr>
          <w:b/>
          <w:kern w:val="2"/>
          <w:lang w:eastAsia="zh-CN"/>
        </w:rPr>
        <w:t xml:space="preserve"> </w:t>
      </w:r>
      <w:r w:rsidR="00DB40CF" w:rsidRPr="005154E2">
        <w:rPr>
          <w:b/>
          <w:kern w:val="2"/>
          <w:lang w:eastAsia="zh-CN"/>
        </w:rPr>
        <w:t>26</w:t>
      </w:r>
      <w:r w:rsidR="00AF79F0" w:rsidRPr="005154E2">
        <w:rPr>
          <w:rFonts w:hint="eastAsia"/>
          <w:b/>
          <w:kern w:val="2"/>
          <w:lang w:eastAsia="zh-CN"/>
        </w:rPr>
        <w:t>-</w:t>
      </w:r>
      <w:r w:rsidR="00DB40CF" w:rsidRPr="005154E2">
        <w:rPr>
          <w:b/>
          <w:kern w:val="2"/>
          <w:lang w:eastAsia="zh-CN"/>
        </w:rPr>
        <w:t>November 13</w:t>
      </w:r>
      <w:r w:rsidR="00AF79F0" w:rsidRPr="005154E2">
        <w:rPr>
          <w:rFonts w:hint="eastAsia"/>
          <w:b/>
          <w:kern w:val="2"/>
          <w:lang w:eastAsia="zh-CN"/>
        </w:rPr>
        <w:t>,</w:t>
      </w:r>
      <w:r w:rsidR="00AF79F0" w:rsidRPr="005154E2">
        <w:rPr>
          <w:b/>
          <w:kern w:val="2"/>
          <w:lang w:eastAsia="zh-CN"/>
        </w:rPr>
        <w:t xml:space="preserve"> </w:t>
      </w:r>
      <w:r w:rsidR="009A27A2" w:rsidRPr="005154E2">
        <w:rPr>
          <w:b/>
          <w:kern w:val="2"/>
          <w:lang w:eastAsia="zh-CN"/>
        </w:rPr>
        <w:t>2020</w:t>
      </w:r>
    </w:p>
    <w:p w14:paraId="7FE962A9" w14:textId="22094E70" w:rsidR="009C0564" w:rsidRPr="005154E2" w:rsidRDefault="009C0564" w:rsidP="00CF195E">
      <w:pPr>
        <w:pBdr>
          <w:top w:val="single" w:sz="4" w:space="1" w:color="auto"/>
        </w:pBdr>
        <w:spacing w:after="0"/>
        <w:jc w:val="left"/>
        <w:rPr>
          <w:b/>
          <w:kern w:val="2"/>
          <w:sz w:val="16"/>
          <w:szCs w:val="16"/>
          <w:lang w:eastAsia="zh-CN"/>
        </w:rPr>
      </w:pPr>
    </w:p>
    <w:p w14:paraId="377AFB16" w14:textId="5536BC3D" w:rsidR="009C0564" w:rsidRPr="005154E2" w:rsidRDefault="009C0564" w:rsidP="00CF195E">
      <w:pPr>
        <w:spacing w:after="60"/>
        <w:ind w:left="1555" w:hanging="1555"/>
        <w:jc w:val="left"/>
        <w:rPr>
          <w:b/>
          <w:kern w:val="2"/>
          <w:lang w:eastAsia="zh-CN"/>
        </w:rPr>
      </w:pPr>
      <w:r w:rsidRPr="005154E2">
        <w:rPr>
          <w:b/>
          <w:kern w:val="2"/>
          <w:lang w:eastAsia="zh-CN"/>
        </w:rPr>
        <w:t>Agenda Item:</w:t>
      </w:r>
      <w:r w:rsidR="00F31B49" w:rsidRPr="005154E2">
        <w:rPr>
          <w:b/>
          <w:kern w:val="2"/>
          <w:lang w:eastAsia="zh-CN"/>
        </w:rPr>
        <w:tab/>
      </w:r>
      <w:r w:rsidR="005423D2" w:rsidRPr="005154E2">
        <w:rPr>
          <w:b/>
          <w:kern w:val="2"/>
          <w:lang w:eastAsia="zh-CN"/>
        </w:rPr>
        <w:t>8.12.2</w:t>
      </w:r>
    </w:p>
    <w:p w14:paraId="03FF410E" w14:textId="6CB85F21" w:rsidR="00BC1C3C" w:rsidRPr="005154E2" w:rsidRDefault="00305FF9" w:rsidP="00CF195E">
      <w:pPr>
        <w:spacing w:after="60"/>
        <w:ind w:left="1555" w:hanging="1555"/>
        <w:jc w:val="left"/>
        <w:rPr>
          <w:b/>
          <w:kern w:val="2"/>
          <w:lang w:eastAsia="zh-CN"/>
        </w:rPr>
      </w:pPr>
      <w:r w:rsidRPr="005154E2">
        <w:rPr>
          <w:b/>
          <w:kern w:val="2"/>
          <w:lang w:eastAsia="zh-CN"/>
        </w:rPr>
        <w:t>Source:</w:t>
      </w:r>
      <w:r w:rsidRPr="005154E2">
        <w:rPr>
          <w:b/>
          <w:kern w:val="2"/>
          <w:lang w:eastAsia="zh-CN"/>
        </w:rPr>
        <w:tab/>
      </w:r>
      <w:r w:rsidR="00A11847" w:rsidRPr="005154E2">
        <w:rPr>
          <w:b/>
          <w:kern w:val="2"/>
          <w:lang w:eastAsia="zh-CN"/>
        </w:rPr>
        <w:t>Moderator (</w:t>
      </w:r>
      <w:r w:rsidR="009C0564" w:rsidRPr="005154E2">
        <w:rPr>
          <w:b/>
          <w:kern w:val="2"/>
          <w:lang w:eastAsia="zh-CN"/>
        </w:rPr>
        <w:t>Huawei</w:t>
      </w:r>
      <w:r w:rsidR="00A11847" w:rsidRPr="005154E2">
        <w:rPr>
          <w:b/>
          <w:kern w:val="2"/>
          <w:lang w:eastAsia="zh-CN"/>
        </w:rPr>
        <w:t>)</w:t>
      </w:r>
    </w:p>
    <w:p w14:paraId="726F6331" w14:textId="54876F1A" w:rsidR="0026538C" w:rsidRPr="005154E2" w:rsidRDefault="009C0564" w:rsidP="00CF195E">
      <w:pPr>
        <w:spacing w:after="60"/>
        <w:ind w:left="1555" w:hanging="1555"/>
        <w:jc w:val="left"/>
        <w:rPr>
          <w:b/>
          <w:kern w:val="2"/>
          <w:lang w:eastAsia="zh-CN"/>
        </w:rPr>
      </w:pPr>
      <w:r w:rsidRPr="005154E2">
        <w:rPr>
          <w:b/>
          <w:kern w:val="2"/>
          <w:lang w:eastAsia="zh-CN"/>
        </w:rPr>
        <w:t>Title:</w:t>
      </w:r>
      <w:r w:rsidRPr="005154E2">
        <w:rPr>
          <w:b/>
          <w:kern w:val="2"/>
          <w:lang w:eastAsia="zh-CN"/>
        </w:rPr>
        <w:tab/>
      </w:r>
      <w:r w:rsidR="00A11847" w:rsidRPr="005154E2">
        <w:rPr>
          <w:b/>
          <w:kern w:val="2"/>
          <w:lang w:eastAsia="zh-CN"/>
        </w:rPr>
        <w:t>FL summary</w:t>
      </w:r>
      <w:r w:rsidR="00DC67B8">
        <w:rPr>
          <w:rFonts w:hint="eastAsia"/>
          <w:b/>
          <w:kern w:val="2"/>
          <w:lang w:eastAsia="zh-CN"/>
        </w:rPr>
        <w:t>#</w:t>
      </w:r>
      <w:r w:rsidR="006921EE">
        <w:rPr>
          <w:b/>
          <w:kern w:val="2"/>
          <w:lang w:eastAsia="zh-CN"/>
        </w:rPr>
        <w:t>4</w:t>
      </w:r>
      <w:r w:rsidR="00A11847" w:rsidRPr="005154E2">
        <w:rPr>
          <w:b/>
          <w:kern w:val="2"/>
          <w:lang w:eastAsia="zh-CN"/>
        </w:rPr>
        <w:t xml:space="preserve"> on improving reliability for MBS for</w:t>
      </w:r>
      <w:r w:rsidR="00B0374E" w:rsidRPr="005154E2">
        <w:rPr>
          <w:b/>
          <w:kern w:val="2"/>
          <w:lang w:eastAsia="zh-CN"/>
        </w:rPr>
        <w:t xml:space="preserve"> RRC_CONNECTED UEs</w:t>
      </w:r>
    </w:p>
    <w:p w14:paraId="363D35FA" w14:textId="1DD0569A" w:rsidR="009C0564" w:rsidRPr="005154E2" w:rsidRDefault="009C0564" w:rsidP="00CF195E">
      <w:pPr>
        <w:spacing w:after="60"/>
        <w:ind w:left="1555" w:hanging="1555"/>
        <w:jc w:val="left"/>
        <w:rPr>
          <w:b/>
          <w:kern w:val="2"/>
          <w:lang w:eastAsia="zh-CN"/>
        </w:rPr>
      </w:pPr>
      <w:r w:rsidRPr="005154E2">
        <w:rPr>
          <w:b/>
          <w:kern w:val="2"/>
          <w:lang w:eastAsia="zh-CN"/>
        </w:rPr>
        <w:t>Document for:</w:t>
      </w:r>
      <w:r w:rsidRPr="005154E2">
        <w:rPr>
          <w:b/>
          <w:kern w:val="2"/>
          <w:lang w:eastAsia="zh-CN"/>
        </w:rPr>
        <w:tab/>
      </w:r>
      <w:r w:rsidR="00EA7866" w:rsidRPr="005154E2">
        <w:rPr>
          <w:b/>
          <w:kern w:val="2"/>
          <w:lang w:eastAsia="zh-CN"/>
        </w:rPr>
        <w:t>Discussion and Decision</w:t>
      </w:r>
    </w:p>
    <w:p w14:paraId="654C964E" w14:textId="2E1945AC" w:rsidR="009C0564" w:rsidRPr="005154E2" w:rsidRDefault="009C0564" w:rsidP="00CF195E">
      <w:pPr>
        <w:pBdr>
          <w:bottom w:val="single" w:sz="4" w:space="1" w:color="auto"/>
        </w:pBdr>
        <w:spacing w:after="0"/>
        <w:jc w:val="left"/>
        <w:rPr>
          <w:b/>
          <w:kern w:val="2"/>
          <w:sz w:val="16"/>
          <w:szCs w:val="16"/>
          <w:lang w:eastAsia="zh-CN"/>
        </w:rPr>
      </w:pPr>
    </w:p>
    <w:p w14:paraId="462F0A0C" w14:textId="5601BDD8" w:rsidR="009C0564" w:rsidRPr="005154E2" w:rsidRDefault="009C0564">
      <w:pPr>
        <w:pStyle w:val="Heading1"/>
      </w:pPr>
      <w:bookmarkStart w:id="0" w:name="_Ref124589705"/>
      <w:bookmarkStart w:id="1" w:name="_Ref129681862"/>
      <w:r w:rsidRPr="005154E2">
        <w:t>Introduction</w:t>
      </w:r>
      <w:bookmarkEnd w:id="0"/>
      <w:bookmarkEnd w:id="1"/>
    </w:p>
    <w:p w14:paraId="2233B234" w14:textId="7D24C9EA" w:rsidR="003D2689" w:rsidRPr="005154E2" w:rsidRDefault="003D2689" w:rsidP="003D2689">
      <w:pPr>
        <w:rPr>
          <w:color w:val="000000"/>
          <w:sz w:val="20"/>
          <w:szCs w:val="20"/>
          <w:lang w:eastAsia="zh-CN"/>
        </w:rPr>
      </w:pPr>
      <w:r w:rsidRPr="005154E2">
        <w:rPr>
          <w:color w:val="000000"/>
          <w:sz w:val="20"/>
          <w:szCs w:val="20"/>
          <w:lang w:eastAsia="zh-CN"/>
        </w:rPr>
        <w:t>This summary summarizes the contribution</w:t>
      </w:r>
      <w:r w:rsidR="00F56A95" w:rsidRPr="005154E2">
        <w:rPr>
          <w:color w:val="000000"/>
          <w:sz w:val="20"/>
          <w:szCs w:val="20"/>
          <w:lang w:eastAsia="zh-CN"/>
        </w:rPr>
        <w:t>s</w:t>
      </w:r>
      <w:r w:rsidRPr="005154E2">
        <w:rPr>
          <w:color w:val="000000"/>
          <w:sz w:val="20"/>
          <w:szCs w:val="20"/>
          <w:lang w:eastAsia="zh-CN"/>
        </w:rPr>
        <w:t xml:space="preserve"> submitted in AI 8.12.2 to discuss how to improve the reliability for MBS for RRC_CONNECTED UEs. </w:t>
      </w:r>
    </w:p>
    <w:p w14:paraId="4CED7FF9" w14:textId="0A0B946F" w:rsidR="00D007C0" w:rsidRPr="005154E2" w:rsidRDefault="00B30CCE" w:rsidP="00D007C0">
      <w:pPr>
        <w:rPr>
          <w:rFonts w:eastAsiaTheme="minorEastAsia"/>
          <w:sz w:val="20"/>
          <w:szCs w:val="20"/>
          <w:lang w:eastAsia="zh-CN"/>
        </w:rPr>
      </w:pPr>
      <w:r w:rsidRPr="005154E2">
        <w:rPr>
          <w:sz w:val="20"/>
          <w:szCs w:val="20"/>
          <w:lang w:eastAsia="zh-CN"/>
        </w:rPr>
        <w:t>Regarding this aspect, t</w:t>
      </w:r>
      <w:r w:rsidR="00D007C0" w:rsidRPr="005154E2">
        <w:rPr>
          <w:rFonts w:eastAsiaTheme="minorEastAsia"/>
          <w:sz w:val="20"/>
          <w:szCs w:val="20"/>
          <w:lang w:eastAsia="zh-CN"/>
        </w:rPr>
        <w:t xml:space="preserve">he following agreements </w:t>
      </w:r>
      <w:r w:rsidR="00FD21E9" w:rsidRPr="005154E2">
        <w:rPr>
          <w:rFonts w:eastAsiaTheme="minorEastAsia"/>
          <w:sz w:val="20"/>
          <w:szCs w:val="20"/>
          <w:lang w:eastAsia="zh-CN"/>
        </w:rPr>
        <w:t xml:space="preserve">were </w:t>
      </w:r>
      <w:r w:rsidR="008A359E" w:rsidRPr="005154E2">
        <w:rPr>
          <w:rFonts w:eastAsiaTheme="minorEastAsia"/>
          <w:sz w:val="20"/>
          <w:szCs w:val="20"/>
          <w:lang w:eastAsia="zh-CN"/>
        </w:rPr>
        <w:t xml:space="preserve">made </w:t>
      </w:r>
      <w:r w:rsidR="00B2050C" w:rsidRPr="005154E2">
        <w:rPr>
          <w:sz w:val="20"/>
          <w:szCs w:val="20"/>
          <w:lang w:eastAsia="zh-CN"/>
        </w:rPr>
        <w:t xml:space="preserve">during the </w:t>
      </w:r>
      <w:r w:rsidR="00B2050C" w:rsidRPr="005154E2">
        <w:rPr>
          <w:rFonts w:eastAsiaTheme="minorEastAsia"/>
          <w:sz w:val="20"/>
          <w:szCs w:val="20"/>
          <w:lang w:eastAsia="zh-CN"/>
        </w:rPr>
        <w:t>RAN1#102-e meeting</w:t>
      </w:r>
      <w:r w:rsidR="00D007C0" w:rsidRPr="005154E2">
        <w:rPr>
          <w:rFonts w:eastAsiaTheme="minorEastAsia"/>
          <w:sz w:val="20"/>
          <w:szCs w:val="20"/>
          <w:lang w:eastAsia="zh-CN"/>
        </w:rPr>
        <w:t xml:space="preserve">.  </w:t>
      </w:r>
    </w:p>
    <w:p w14:paraId="4E5361D3" w14:textId="3AFB8BC6" w:rsidR="00D007C0" w:rsidRPr="005154E2" w:rsidRDefault="00D007C0" w:rsidP="00D007C0">
      <w:pPr>
        <w:rPr>
          <w:rFonts w:eastAsiaTheme="minorEastAsia"/>
          <w:b/>
          <w:i/>
          <w:sz w:val="20"/>
          <w:szCs w:val="20"/>
          <w:lang w:eastAsia="zh-CN"/>
        </w:rPr>
      </w:pPr>
      <w:r w:rsidRPr="005154E2">
        <w:rPr>
          <w:noProof/>
          <w:sz w:val="20"/>
          <w:szCs w:val="20"/>
          <w:lang w:eastAsia="zh-CN"/>
        </w:rPr>
        <mc:AlternateContent>
          <mc:Choice Requires="wps">
            <w:drawing>
              <wp:inline distT="0" distB="0" distL="0" distR="0" wp14:anchorId="045EAF97" wp14:editId="342F8F87">
                <wp:extent cx="5891917" cy="1995055"/>
                <wp:effectExtent l="0" t="0" r="13970" b="24765"/>
                <wp:docPr id="5" name="文本框 5"/>
                <wp:cNvGraphicFramePr/>
                <a:graphic xmlns:a="http://schemas.openxmlformats.org/drawingml/2006/main">
                  <a:graphicData uri="http://schemas.microsoft.com/office/word/2010/wordprocessingShape">
                    <wps:wsp>
                      <wps:cNvSpPr txBox="1"/>
                      <wps:spPr>
                        <a:xfrm>
                          <a:off x="0" y="0"/>
                          <a:ext cx="5891917" cy="199505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83955C0" w14:textId="77777777" w:rsidR="00957B51" w:rsidRPr="008F7454" w:rsidRDefault="00957B51" w:rsidP="003C7F28">
                            <w:pPr>
                              <w:rPr>
                                <w:bCs/>
                                <w:i/>
                                <w:sz w:val="20"/>
                                <w:szCs w:val="20"/>
                                <w:highlight w:val="green"/>
                              </w:rPr>
                            </w:pPr>
                            <w:r w:rsidRPr="008F7454">
                              <w:rPr>
                                <w:bCs/>
                                <w:i/>
                                <w:sz w:val="20"/>
                                <w:szCs w:val="20"/>
                                <w:highlight w:val="green"/>
                              </w:rPr>
                              <w:t>Agreements:</w:t>
                            </w:r>
                          </w:p>
                          <w:p w14:paraId="5A9B8E86" w14:textId="77777777" w:rsidR="00957B51" w:rsidRPr="008F7454" w:rsidRDefault="00957B51" w:rsidP="00CD3B37">
                            <w:pPr>
                              <w:pStyle w:val="ListParagraph"/>
                              <w:numPr>
                                <w:ilvl w:val="0"/>
                                <w:numId w:val="4"/>
                              </w:numPr>
                              <w:overflowPunct/>
                              <w:autoSpaceDE/>
                              <w:autoSpaceDN/>
                              <w:adjustRightInd/>
                              <w:spacing w:after="0"/>
                              <w:contextualSpacing w:val="0"/>
                              <w:jc w:val="both"/>
                              <w:textAlignment w:val="auto"/>
                              <w:rPr>
                                <w:i/>
                              </w:rPr>
                            </w:pPr>
                            <w:r w:rsidRPr="008F7454">
                              <w:rPr>
                                <w:i/>
                              </w:rPr>
                              <w:t>For RRC_CONNECTED UEs, HARQ-ACK feedback is supported for multicast and no additional evaluation is needed to justify this.</w:t>
                            </w:r>
                          </w:p>
                          <w:p w14:paraId="1CB79A7A" w14:textId="77777777" w:rsidR="00957B51" w:rsidRPr="008F7454" w:rsidRDefault="00957B51" w:rsidP="00CD3B37">
                            <w:pPr>
                              <w:pStyle w:val="ListParagraph"/>
                              <w:numPr>
                                <w:ilvl w:val="1"/>
                                <w:numId w:val="3"/>
                              </w:numPr>
                              <w:overflowPunct/>
                              <w:autoSpaceDE/>
                              <w:autoSpaceDN/>
                              <w:adjustRightInd/>
                              <w:spacing w:after="0"/>
                              <w:ind w:left="1200" w:hanging="400"/>
                              <w:contextualSpacing w:val="0"/>
                              <w:jc w:val="both"/>
                              <w:textAlignment w:val="auto"/>
                              <w:rPr>
                                <w:i/>
                              </w:rPr>
                            </w:pPr>
                            <w:r w:rsidRPr="008F7454">
                              <w:rPr>
                                <w:i/>
                              </w:rPr>
                              <w:t>FFS: The detailed HARQ-ACK feedback solutions, e.g., ACK/NACK based, NACK-only based.</w:t>
                            </w:r>
                          </w:p>
                          <w:p w14:paraId="4AADEE18" w14:textId="77777777" w:rsidR="00957B51" w:rsidRPr="008F7454" w:rsidRDefault="00957B51" w:rsidP="00CD3B37">
                            <w:pPr>
                              <w:pStyle w:val="ListParagraph"/>
                              <w:numPr>
                                <w:ilvl w:val="1"/>
                                <w:numId w:val="3"/>
                              </w:numPr>
                              <w:overflowPunct/>
                              <w:autoSpaceDE/>
                              <w:autoSpaceDN/>
                              <w:adjustRightInd/>
                              <w:spacing w:after="0"/>
                              <w:ind w:left="1200" w:hanging="400"/>
                              <w:contextualSpacing w:val="0"/>
                              <w:jc w:val="both"/>
                              <w:textAlignment w:val="auto"/>
                              <w:rPr>
                                <w:i/>
                              </w:rPr>
                            </w:pPr>
                            <w:r w:rsidRPr="008F7454">
                              <w:rPr>
                                <w:i/>
                              </w:rPr>
                              <w:t>FFS: HARQ-ACK feedback can be optionally disabled and/or enabled.</w:t>
                            </w:r>
                          </w:p>
                          <w:p w14:paraId="0D93FC44" w14:textId="77777777" w:rsidR="00957B51" w:rsidRPr="008F7454" w:rsidRDefault="00957B51">
                            <w:pPr>
                              <w:rPr>
                                <w:i/>
                                <w:sz w:val="20"/>
                                <w:szCs w:val="20"/>
                              </w:rPr>
                            </w:pPr>
                            <w:r w:rsidRPr="008F7454">
                              <w:rPr>
                                <w:i/>
                                <w:sz w:val="20"/>
                                <w:szCs w:val="20"/>
                                <w:highlight w:val="green"/>
                              </w:rPr>
                              <w:t>Agreements</w:t>
                            </w:r>
                            <w:r w:rsidRPr="008F7454">
                              <w:rPr>
                                <w:i/>
                                <w:sz w:val="20"/>
                                <w:szCs w:val="20"/>
                              </w:rPr>
                              <w:t>:</w:t>
                            </w:r>
                          </w:p>
                          <w:p w14:paraId="0141859D" w14:textId="77777777" w:rsidR="00957B51" w:rsidRPr="008F7454" w:rsidRDefault="00957B51" w:rsidP="00CD3B37">
                            <w:pPr>
                              <w:pStyle w:val="ListParagraph"/>
                              <w:numPr>
                                <w:ilvl w:val="0"/>
                                <w:numId w:val="4"/>
                              </w:numPr>
                              <w:overflowPunct/>
                              <w:autoSpaceDE/>
                              <w:autoSpaceDN/>
                              <w:adjustRightInd/>
                              <w:spacing w:after="0"/>
                              <w:contextualSpacing w:val="0"/>
                              <w:jc w:val="both"/>
                              <w:textAlignment w:val="auto"/>
                              <w:rPr>
                                <w:i/>
                              </w:rPr>
                            </w:pPr>
                            <w:r w:rsidRPr="008F7454">
                              <w:rPr>
                                <w:i/>
                              </w:rPr>
                              <w:t xml:space="preserve">For RRC_CONNECTED UEs, at least support slot-level repetition for group-common PDSCH. </w:t>
                            </w:r>
                          </w:p>
                          <w:p w14:paraId="49AF8165" w14:textId="77777777" w:rsidR="00957B51" w:rsidRPr="008F7454" w:rsidRDefault="00957B51" w:rsidP="00CD3B37">
                            <w:pPr>
                              <w:pStyle w:val="ListParagraph"/>
                              <w:numPr>
                                <w:ilvl w:val="1"/>
                                <w:numId w:val="3"/>
                              </w:numPr>
                              <w:overflowPunct/>
                              <w:autoSpaceDE/>
                              <w:autoSpaceDN/>
                              <w:adjustRightInd/>
                              <w:spacing w:after="0"/>
                              <w:ind w:left="1200" w:hanging="400"/>
                              <w:contextualSpacing w:val="0"/>
                              <w:jc w:val="both"/>
                              <w:textAlignment w:val="auto"/>
                              <w:rPr>
                                <w:i/>
                              </w:rPr>
                            </w:pPr>
                            <w:r w:rsidRPr="008F7454">
                              <w:rPr>
                                <w:i/>
                              </w:rPr>
                              <w:t>FFS: whether enhancement is needed</w:t>
                            </w:r>
                          </w:p>
                          <w:p w14:paraId="6D03E3B8" w14:textId="77777777" w:rsidR="00957B51" w:rsidRPr="008F7454" w:rsidRDefault="00957B51">
                            <w:pPr>
                              <w:rPr>
                                <w:i/>
                                <w:sz w:val="20"/>
                                <w:szCs w:val="20"/>
                              </w:rPr>
                            </w:pPr>
                            <w:r w:rsidRPr="008F7454">
                              <w:rPr>
                                <w:i/>
                                <w:sz w:val="20"/>
                                <w:szCs w:val="20"/>
                                <w:highlight w:val="green"/>
                              </w:rPr>
                              <w:t>Agreements</w:t>
                            </w:r>
                            <w:r w:rsidRPr="008F7454">
                              <w:rPr>
                                <w:i/>
                                <w:sz w:val="20"/>
                                <w:szCs w:val="20"/>
                              </w:rPr>
                              <w:t>:</w:t>
                            </w:r>
                          </w:p>
                          <w:p w14:paraId="494401F4" w14:textId="77777777" w:rsidR="00957B51" w:rsidRPr="008F7454" w:rsidRDefault="00957B51" w:rsidP="00CD3B37">
                            <w:pPr>
                              <w:pStyle w:val="ListParagraph"/>
                              <w:numPr>
                                <w:ilvl w:val="0"/>
                                <w:numId w:val="4"/>
                              </w:numPr>
                              <w:overflowPunct/>
                              <w:autoSpaceDE/>
                              <w:autoSpaceDN/>
                              <w:adjustRightInd/>
                              <w:spacing w:after="0"/>
                              <w:contextualSpacing w:val="0"/>
                              <w:jc w:val="both"/>
                              <w:textAlignment w:val="auto"/>
                              <w:rPr>
                                <w:i/>
                              </w:rPr>
                            </w:pPr>
                            <w:r w:rsidRPr="008F7454">
                              <w:rPr>
                                <w:i/>
                              </w:rPr>
                              <w:t>For RRC_CONNECTED UEs, existing CSI feedback can be used for multicast transmission.</w:t>
                            </w:r>
                          </w:p>
                          <w:p w14:paraId="419D038F" w14:textId="2F742DB8" w:rsidR="00957B51" w:rsidRPr="008F7454" w:rsidRDefault="00957B51" w:rsidP="00CD3B37">
                            <w:pPr>
                              <w:pStyle w:val="ListParagraph"/>
                              <w:numPr>
                                <w:ilvl w:val="1"/>
                                <w:numId w:val="3"/>
                              </w:numPr>
                              <w:overflowPunct/>
                              <w:autoSpaceDE/>
                              <w:autoSpaceDN/>
                              <w:adjustRightInd/>
                              <w:spacing w:after="0"/>
                              <w:ind w:left="1200" w:hanging="400"/>
                              <w:contextualSpacing w:val="0"/>
                              <w:jc w:val="both"/>
                              <w:textAlignment w:val="auto"/>
                              <w:rPr>
                                <w:i/>
                              </w:rPr>
                            </w:pPr>
                            <w:r w:rsidRPr="008F7454">
                              <w:rPr>
                                <w:i/>
                              </w:rPr>
                              <w:t xml:space="preserve">FFS: whether enhancement is needed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045EAF97" id="_x0000_t202" coordsize="21600,21600" o:spt="202" path="m,l,21600r21600,l21600,xe">
                <v:stroke joinstyle="miter"/>
                <v:path gradientshapeok="t" o:connecttype="rect"/>
              </v:shapetype>
              <v:shape id="文本框 5" o:spid="_x0000_s1026" type="#_x0000_t202" style="width:463.95pt;height:157.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z8dpgIAALQFAAAOAAAAZHJzL2Uyb0RvYy54bWysVMFOGzEQvVfqP1i+l81SFkjEBqUgqkoI&#10;UKHi7HhtYuH1uLaT3fQD6B/01Evv/S6+o2PvJiSUC1UvuzOeN+OZ55k5Om5rTRbCeQWmpPnOgBJh&#10;OFTK3JX0y83Zu0NKfGCmYhqMKOlSeHo8fvvmqLEjsQsz0JVwBIMYP2psSWch2FGWeT4TNfM7YIVB&#10;owRXs4Cqu8sqxxqMXutsdzDYzxpwlXXAhfd4etoZ6TjFl1LwcCmlF4HokmJuIX1d+k7jNxsfsdGd&#10;Y3ameJ8G+4csaqYMXroOdcoCI3On/gpVK+7Agww7HOoMpFRcpBqwmnzwrJrrGbMi1YLkeLumyf+/&#10;sPxiceWIqkpaUGJYjU/0+OP748/fj78eSBHpaawfIeraIi60H6DFZ16dezyMVbfS1fGP9RC0I9HL&#10;NbmiDYTjYXE4zIf5ASUcbflwWAyKFD97crfOh48CahKFkjp8vUQqW5z7gKkgdAWJt3nQqjpTWicl&#10;dow40Y4sGL61DilJ9NhCaUOaku6/LwYp8JYthl77TzXj97HM7QioaROvE6m3+rQiRR0VSQpLLSJG&#10;m89CIreJkRdyZJwLs84zoSNKYkWvcezxT1m9xrmrAz3SzWDC2rlWBlzH0ja11f2KWtnhkaSNuqMY&#10;2mnbt84UqiV2joNu9LzlZwqJPmc+XDGHs4bNgvsjXOJHasDXgV6iZAbu20vnEY8jgFZKGpzdkvqv&#10;c+YEJfqTweEY5nt7cdiTslcc7KLiNi3TTYuZ1yeALZPjprI8iREf9EqUDupbXDOTeCuamOF4d0nD&#10;SjwJ3UbBNcXFZJJAON6WhXNzbXkMHemNDXbT3jJn+wYPOBsXsJpyNnrW5x02ehqYzANIlYYgEtyx&#10;2hOPqyH1ab/G4u7Z1BPqadmO/wAAAP//AwBQSwMEFAAGAAgAAAAhAOPGcNLaAAAABQEAAA8AAABk&#10;cnMvZG93bnJldi54bWxMj8FOwzAQRO9I/IO1SNyo04AgSeNUgAoXTi2I8zbe2lZjO7LdNPw9hgtc&#10;VhrNaOZtu57twCYK0XgnYLkogJHrvTROCfh4f7mpgMWETuLgHQn4ogjr7vKixUb6s9vStEuK5RIX&#10;GxSgUxobzmOvyWJc+JFc9g4+WExZBsVlwHMutwMvi+KeWzQuL2gc6VlTf9ydrIDNk6pVX2HQm0oa&#10;M82fhzf1KsT11fy4ApZoTn9h+MHP6NBlpr0/ORnZICA/kn5v9uryoQa2F3C7vCuBdy3/T999AwAA&#10;//8DAFBLAQItABQABgAIAAAAIQC2gziS/gAAAOEBAAATAAAAAAAAAAAAAAAAAAAAAABbQ29udGVu&#10;dF9UeXBlc10ueG1sUEsBAi0AFAAGAAgAAAAhADj9If/WAAAAlAEAAAsAAAAAAAAAAAAAAAAALwEA&#10;AF9yZWxzLy5yZWxzUEsBAi0AFAAGAAgAAAAhAAwvPx2mAgAAtAUAAA4AAAAAAAAAAAAAAAAALgIA&#10;AGRycy9lMm9Eb2MueG1sUEsBAi0AFAAGAAgAAAAhAOPGcNLaAAAABQEAAA8AAAAAAAAAAAAAAAAA&#10;AAUAAGRycy9kb3ducmV2LnhtbFBLBQYAAAAABAAEAPMAAAAHBgAAAAA=&#10;" fillcolor="white [3201]" strokeweight=".5pt">
                <v:textbox>
                  <w:txbxContent>
                    <w:p w14:paraId="483955C0" w14:textId="77777777" w:rsidR="00957B51" w:rsidRPr="008F7454" w:rsidRDefault="00957B51" w:rsidP="003C7F28">
                      <w:pPr>
                        <w:rPr>
                          <w:bCs/>
                          <w:i/>
                          <w:sz w:val="20"/>
                          <w:szCs w:val="20"/>
                          <w:highlight w:val="green"/>
                        </w:rPr>
                      </w:pPr>
                      <w:r w:rsidRPr="008F7454">
                        <w:rPr>
                          <w:bCs/>
                          <w:i/>
                          <w:sz w:val="20"/>
                          <w:szCs w:val="20"/>
                          <w:highlight w:val="green"/>
                        </w:rPr>
                        <w:t>Agreements:</w:t>
                      </w:r>
                    </w:p>
                    <w:p w14:paraId="5A9B8E86" w14:textId="77777777" w:rsidR="00957B51" w:rsidRPr="008F7454" w:rsidRDefault="00957B51" w:rsidP="00CD3B37">
                      <w:pPr>
                        <w:pStyle w:val="ListParagraph"/>
                        <w:numPr>
                          <w:ilvl w:val="0"/>
                          <w:numId w:val="4"/>
                        </w:numPr>
                        <w:overflowPunct/>
                        <w:autoSpaceDE/>
                        <w:autoSpaceDN/>
                        <w:adjustRightInd/>
                        <w:spacing w:after="0"/>
                        <w:contextualSpacing w:val="0"/>
                        <w:jc w:val="both"/>
                        <w:textAlignment w:val="auto"/>
                        <w:rPr>
                          <w:i/>
                        </w:rPr>
                      </w:pPr>
                      <w:r w:rsidRPr="008F7454">
                        <w:rPr>
                          <w:i/>
                        </w:rPr>
                        <w:t>For RRC_CONNECTED UEs, HARQ-ACK feedback is supported for multicast and no additional evaluation is needed to justify this.</w:t>
                      </w:r>
                    </w:p>
                    <w:p w14:paraId="1CB79A7A" w14:textId="77777777" w:rsidR="00957B51" w:rsidRPr="008F7454" w:rsidRDefault="00957B51" w:rsidP="00CD3B37">
                      <w:pPr>
                        <w:pStyle w:val="ListParagraph"/>
                        <w:numPr>
                          <w:ilvl w:val="1"/>
                          <w:numId w:val="3"/>
                        </w:numPr>
                        <w:overflowPunct/>
                        <w:autoSpaceDE/>
                        <w:autoSpaceDN/>
                        <w:adjustRightInd/>
                        <w:spacing w:after="0"/>
                        <w:ind w:left="1200" w:hanging="400"/>
                        <w:contextualSpacing w:val="0"/>
                        <w:jc w:val="both"/>
                        <w:textAlignment w:val="auto"/>
                        <w:rPr>
                          <w:i/>
                        </w:rPr>
                      </w:pPr>
                      <w:r w:rsidRPr="008F7454">
                        <w:rPr>
                          <w:i/>
                        </w:rPr>
                        <w:t>FFS: The detailed HARQ-ACK feedback solutions, e.g., ACK/NACK based, NACK-only based.</w:t>
                      </w:r>
                    </w:p>
                    <w:p w14:paraId="4AADEE18" w14:textId="77777777" w:rsidR="00957B51" w:rsidRPr="008F7454" w:rsidRDefault="00957B51" w:rsidP="00CD3B37">
                      <w:pPr>
                        <w:pStyle w:val="ListParagraph"/>
                        <w:numPr>
                          <w:ilvl w:val="1"/>
                          <w:numId w:val="3"/>
                        </w:numPr>
                        <w:overflowPunct/>
                        <w:autoSpaceDE/>
                        <w:autoSpaceDN/>
                        <w:adjustRightInd/>
                        <w:spacing w:after="0"/>
                        <w:ind w:left="1200" w:hanging="400"/>
                        <w:contextualSpacing w:val="0"/>
                        <w:jc w:val="both"/>
                        <w:textAlignment w:val="auto"/>
                        <w:rPr>
                          <w:i/>
                        </w:rPr>
                      </w:pPr>
                      <w:r w:rsidRPr="008F7454">
                        <w:rPr>
                          <w:i/>
                        </w:rPr>
                        <w:t>FFS: HARQ-ACK feedback can be optionally disabled and/or enabled.</w:t>
                      </w:r>
                    </w:p>
                    <w:p w14:paraId="0D93FC44" w14:textId="77777777" w:rsidR="00957B51" w:rsidRPr="008F7454" w:rsidRDefault="00957B51">
                      <w:pPr>
                        <w:rPr>
                          <w:i/>
                          <w:sz w:val="20"/>
                          <w:szCs w:val="20"/>
                        </w:rPr>
                      </w:pPr>
                      <w:r w:rsidRPr="008F7454">
                        <w:rPr>
                          <w:i/>
                          <w:sz w:val="20"/>
                          <w:szCs w:val="20"/>
                          <w:highlight w:val="green"/>
                        </w:rPr>
                        <w:t>Agreements</w:t>
                      </w:r>
                      <w:r w:rsidRPr="008F7454">
                        <w:rPr>
                          <w:i/>
                          <w:sz w:val="20"/>
                          <w:szCs w:val="20"/>
                        </w:rPr>
                        <w:t>:</w:t>
                      </w:r>
                    </w:p>
                    <w:p w14:paraId="0141859D" w14:textId="77777777" w:rsidR="00957B51" w:rsidRPr="008F7454" w:rsidRDefault="00957B51" w:rsidP="00CD3B37">
                      <w:pPr>
                        <w:pStyle w:val="ListParagraph"/>
                        <w:numPr>
                          <w:ilvl w:val="0"/>
                          <w:numId w:val="4"/>
                        </w:numPr>
                        <w:overflowPunct/>
                        <w:autoSpaceDE/>
                        <w:autoSpaceDN/>
                        <w:adjustRightInd/>
                        <w:spacing w:after="0"/>
                        <w:contextualSpacing w:val="0"/>
                        <w:jc w:val="both"/>
                        <w:textAlignment w:val="auto"/>
                        <w:rPr>
                          <w:i/>
                        </w:rPr>
                      </w:pPr>
                      <w:r w:rsidRPr="008F7454">
                        <w:rPr>
                          <w:i/>
                        </w:rPr>
                        <w:t xml:space="preserve">For RRC_CONNECTED UEs, at least support slot-level repetition for group-common PDSCH. </w:t>
                      </w:r>
                    </w:p>
                    <w:p w14:paraId="49AF8165" w14:textId="77777777" w:rsidR="00957B51" w:rsidRPr="008F7454" w:rsidRDefault="00957B51" w:rsidP="00CD3B37">
                      <w:pPr>
                        <w:pStyle w:val="ListParagraph"/>
                        <w:numPr>
                          <w:ilvl w:val="1"/>
                          <w:numId w:val="3"/>
                        </w:numPr>
                        <w:overflowPunct/>
                        <w:autoSpaceDE/>
                        <w:autoSpaceDN/>
                        <w:adjustRightInd/>
                        <w:spacing w:after="0"/>
                        <w:ind w:left="1200" w:hanging="400"/>
                        <w:contextualSpacing w:val="0"/>
                        <w:jc w:val="both"/>
                        <w:textAlignment w:val="auto"/>
                        <w:rPr>
                          <w:i/>
                        </w:rPr>
                      </w:pPr>
                      <w:r w:rsidRPr="008F7454">
                        <w:rPr>
                          <w:i/>
                        </w:rPr>
                        <w:t>FFS: whether enhancement is needed</w:t>
                      </w:r>
                    </w:p>
                    <w:p w14:paraId="6D03E3B8" w14:textId="77777777" w:rsidR="00957B51" w:rsidRPr="008F7454" w:rsidRDefault="00957B51">
                      <w:pPr>
                        <w:rPr>
                          <w:i/>
                          <w:sz w:val="20"/>
                          <w:szCs w:val="20"/>
                        </w:rPr>
                      </w:pPr>
                      <w:r w:rsidRPr="008F7454">
                        <w:rPr>
                          <w:i/>
                          <w:sz w:val="20"/>
                          <w:szCs w:val="20"/>
                          <w:highlight w:val="green"/>
                        </w:rPr>
                        <w:t>Agreements</w:t>
                      </w:r>
                      <w:r w:rsidRPr="008F7454">
                        <w:rPr>
                          <w:i/>
                          <w:sz w:val="20"/>
                          <w:szCs w:val="20"/>
                        </w:rPr>
                        <w:t>:</w:t>
                      </w:r>
                    </w:p>
                    <w:p w14:paraId="494401F4" w14:textId="77777777" w:rsidR="00957B51" w:rsidRPr="008F7454" w:rsidRDefault="00957B51" w:rsidP="00CD3B37">
                      <w:pPr>
                        <w:pStyle w:val="ListParagraph"/>
                        <w:numPr>
                          <w:ilvl w:val="0"/>
                          <w:numId w:val="4"/>
                        </w:numPr>
                        <w:overflowPunct/>
                        <w:autoSpaceDE/>
                        <w:autoSpaceDN/>
                        <w:adjustRightInd/>
                        <w:spacing w:after="0"/>
                        <w:contextualSpacing w:val="0"/>
                        <w:jc w:val="both"/>
                        <w:textAlignment w:val="auto"/>
                        <w:rPr>
                          <w:i/>
                        </w:rPr>
                      </w:pPr>
                      <w:r w:rsidRPr="008F7454">
                        <w:rPr>
                          <w:i/>
                        </w:rPr>
                        <w:t>For RRC_CONNECTED UEs, existing CSI feedback can be used for multicast transmission.</w:t>
                      </w:r>
                    </w:p>
                    <w:p w14:paraId="419D038F" w14:textId="2F742DB8" w:rsidR="00957B51" w:rsidRPr="008F7454" w:rsidRDefault="00957B51" w:rsidP="00CD3B37">
                      <w:pPr>
                        <w:pStyle w:val="ListParagraph"/>
                        <w:numPr>
                          <w:ilvl w:val="1"/>
                          <w:numId w:val="3"/>
                        </w:numPr>
                        <w:overflowPunct/>
                        <w:autoSpaceDE/>
                        <w:autoSpaceDN/>
                        <w:adjustRightInd/>
                        <w:spacing w:after="0"/>
                        <w:ind w:left="1200" w:hanging="400"/>
                        <w:contextualSpacing w:val="0"/>
                        <w:jc w:val="both"/>
                        <w:textAlignment w:val="auto"/>
                        <w:rPr>
                          <w:i/>
                        </w:rPr>
                      </w:pPr>
                      <w:r w:rsidRPr="008F7454">
                        <w:rPr>
                          <w:i/>
                        </w:rPr>
                        <w:t xml:space="preserve">FFS: whether enhancement is needed </w:t>
                      </w:r>
                    </w:p>
                  </w:txbxContent>
                </v:textbox>
                <w10:anchorlock/>
              </v:shape>
            </w:pict>
          </mc:Fallback>
        </mc:AlternateContent>
      </w:r>
    </w:p>
    <w:p w14:paraId="2C4060B1" w14:textId="77777777" w:rsidR="008F7454" w:rsidRPr="005154E2" w:rsidRDefault="00235BDD" w:rsidP="008B6DA0">
      <w:pPr>
        <w:rPr>
          <w:color w:val="000000"/>
          <w:sz w:val="20"/>
          <w:szCs w:val="20"/>
          <w:lang w:eastAsia="zh-CN"/>
        </w:rPr>
      </w:pPr>
      <w:r w:rsidRPr="005154E2">
        <w:rPr>
          <w:color w:val="000000"/>
          <w:sz w:val="20"/>
          <w:szCs w:val="20"/>
          <w:lang w:eastAsia="zh-CN"/>
        </w:rPr>
        <w:t>This summary</w:t>
      </w:r>
      <w:r w:rsidR="000019E8" w:rsidRPr="005154E2">
        <w:rPr>
          <w:color w:val="000000"/>
          <w:sz w:val="20"/>
          <w:szCs w:val="20"/>
          <w:lang w:eastAsia="zh-CN"/>
        </w:rPr>
        <w:t xml:space="preserve"> includes</w:t>
      </w:r>
      <w:r w:rsidRPr="005154E2">
        <w:rPr>
          <w:color w:val="000000"/>
          <w:sz w:val="20"/>
          <w:szCs w:val="20"/>
          <w:lang w:eastAsia="zh-CN"/>
        </w:rPr>
        <w:t xml:space="preserve"> </w:t>
      </w:r>
      <w:r w:rsidR="000019E8" w:rsidRPr="005154E2">
        <w:rPr>
          <w:color w:val="000000"/>
          <w:sz w:val="20"/>
          <w:szCs w:val="20"/>
          <w:lang w:eastAsia="zh-CN"/>
        </w:rPr>
        <w:t>three h</w:t>
      </w:r>
      <w:r w:rsidRPr="005154E2">
        <w:rPr>
          <w:color w:val="000000"/>
          <w:sz w:val="20"/>
          <w:szCs w:val="20"/>
          <w:lang w:eastAsia="zh-CN"/>
        </w:rPr>
        <w:t xml:space="preserve">igh level aspects to address HARQ-ACK feedback, PDSCH repetition, and CSI feedback as agreed in the last meeting. </w:t>
      </w:r>
      <w:r w:rsidR="008F7454" w:rsidRPr="005154E2">
        <w:rPr>
          <w:color w:val="000000"/>
          <w:sz w:val="20"/>
          <w:szCs w:val="20"/>
          <w:lang w:eastAsia="zh-CN"/>
        </w:rPr>
        <w:t xml:space="preserve">In each of high level issue, a sub-level list of issues are organized. </w:t>
      </w:r>
    </w:p>
    <w:p w14:paraId="5EBC226A" w14:textId="791E384E" w:rsidR="005F63EA" w:rsidRPr="005154E2" w:rsidRDefault="008F7454" w:rsidP="008B6DA0">
      <w:pPr>
        <w:rPr>
          <w:color w:val="000000"/>
          <w:sz w:val="20"/>
          <w:szCs w:val="20"/>
          <w:lang w:eastAsia="zh-CN"/>
        </w:rPr>
      </w:pPr>
      <w:r w:rsidRPr="005154E2">
        <w:rPr>
          <w:color w:val="000000"/>
          <w:sz w:val="20"/>
          <w:szCs w:val="20"/>
          <w:lang w:eastAsia="zh-CN"/>
        </w:rPr>
        <w:t>For each of listed issue, proposal(s) is/are suggested from moderator’s perspective according to the submitted individual company’s proposal(s). Companies are welcome to make comments in the table “collect views”. The proposals may be updated in a second round according to the comments collected</w:t>
      </w:r>
      <w:r w:rsidR="00D57709" w:rsidRPr="005154E2">
        <w:rPr>
          <w:color w:val="000000"/>
          <w:sz w:val="20"/>
          <w:szCs w:val="20"/>
          <w:lang w:eastAsia="zh-CN"/>
        </w:rPr>
        <w:t xml:space="preserve"> in the previous round so as to strive to converge to consensus. </w:t>
      </w:r>
      <w:bookmarkStart w:id="2" w:name="_Ref129681832"/>
    </w:p>
    <w:p w14:paraId="0C8863CB" w14:textId="5BB81842" w:rsidR="000D5AE0" w:rsidRPr="005154E2" w:rsidRDefault="000D5AE0" w:rsidP="008B6DA0">
      <w:pPr>
        <w:rPr>
          <w:color w:val="000000"/>
          <w:sz w:val="20"/>
          <w:szCs w:val="20"/>
          <w:lang w:eastAsia="zh-CN"/>
        </w:rPr>
      </w:pPr>
      <w:r w:rsidRPr="005154E2">
        <w:rPr>
          <w:color w:val="000000"/>
          <w:sz w:val="20"/>
          <w:szCs w:val="20"/>
          <w:lang w:eastAsia="zh-CN"/>
        </w:rPr>
        <w:t>People can use “navigation pane” to quickly overview the organization of the summary and proposal</w:t>
      </w:r>
      <w:r w:rsidR="003921A0" w:rsidRPr="005154E2">
        <w:rPr>
          <w:color w:val="000000"/>
          <w:sz w:val="20"/>
          <w:szCs w:val="20"/>
          <w:lang w:eastAsia="zh-CN"/>
        </w:rPr>
        <w:t>(s) for each issue</w:t>
      </w:r>
      <w:r w:rsidR="00062C9C" w:rsidRPr="005154E2">
        <w:rPr>
          <w:color w:val="000000"/>
          <w:sz w:val="20"/>
          <w:szCs w:val="20"/>
          <w:lang w:eastAsia="zh-CN"/>
        </w:rPr>
        <w:t xml:space="preserve"> for discussion and provide views/comments into the table of “collect view” under each proposal. </w:t>
      </w:r>
    </w:p>
    <w:p w14:paraId="616751DF" w14:textId="77777777" w:rsidR="005012F8" w:rsidRPr="005154E2" w:rsidRDefault="005012F8" w:rsidP="008B6DA0">
      <w:pPr>
        <w:rPr>
          <w:rFonts w:eastAsiaTheme="minorEastAsia"/>
          <w:lang w:eastAsia="zh-CN"/>
        </w:rPr>
      </w:pPr>
    </w:p>
    <w:p w14:paraId="0920F9C8" w14:textId="2248FD99" w:rsidR="00C155A5" w:rsidRPr="005154E2" w:rsidRDefault="00B13550" w:rsidP="00C155A5">
      <w:pPr>
        <w:pStyle w:val="Heading1"/>
        <w:rPr>
          <w:lang w:eastAsia="ja-JP"/>
        </w:rPr>
      </w:pPr>
      <w:r w:rsidRPr="005154E2">
        <w:rPr>
          <w:lang w:eastAsia="ja-JP"/>
        </w:rPr>
        <w:t xml:space="preserve">HARQ-ACK </w:t>
      </w:r>
      <w:r w:rsidR="001273C5" w:rsidRPr="005154E2">
        <w:rPr>
          <w:lang w:eastAsia="ja-JP"/>
        </w:rPr>
        <w:t>feedback</w:t>
      </w:r>
    </w:p>
    <w:p w14:paraId="26F5C903" w14:textId="20041F62" w:rsidR="003B5DEE" w:rsidRPr="005154E2" w:rsidRDefault="003B5DEE" w:rsidP="003B5DEE">
      <w:pPr>
        <w:pStyle w:val="Heading2"/>
        <w:rPr>
          <w:rFonts w:eastAsiaTheme="minorEastAsia"/>
          <w:lang w:eastAsia="zh-CN"/>
        </w:rPr>
      </w:pPr>
      <w:bookmarkStart w:id="3" w:name="_Ref54978810"/>
      <w:r w:rsidRPr="005154E2">
        <w:rPr>
          <w:rFonts w:eastAsiaTheme="minorEastAsia" w:hint="eastAsia"/>
          <w:lang w:eastAsia="zh-CN"/>
        </w:rPr>
        <w:t>H</w:t>
      </w:r>
      <w:r w:rsidRPr="005154E2">
        <w:rPr>
          <w:rFonts w:eastAsiaTheme="minorEastAsia"/>
          <w:lang w:eastAsia="zh-CN"/>
        </w:rPr>
        <w:t>ARQ-ACK feedback resource</w:t>
      </w:r>
      <w:bookmarkEnd w:id="3"/>
      <w:r w:rsidRPr="005154E2">
        <w:rPr>
          <w:rFonts w:eastAsiaTheme="minorEastAsia"/>
          <w:lang w:eastAsia="zh-CN"/>
        </w:rPr>
        <w:t xml:space="preserve"> </w:t>
      </w:r>
    </w:p>
    <w:p w14:paraId="19F87994" w14:textId="77777777" w:rsidR="00832E36" w:rsidRPr="005154E2" w:rsidRDefault="00832E36" w:rsidP="00832E36">
      <w:pPr>
        <w:pStyle w:val="Subtitle"/>
        <w:rPr>
          <w:lang w:eastAsia="zh-CN"/>
        </w:rPr>
      </w:pPr>
      <w:r w:rsidRPr="005154E2">
        <w:rPr>
          <w:rFonts w:ascii="Times New Roman" w:hAnsi="Times New Roman" w:cs="Times New Roman"/>
        </w:rPr>
        <w:t>Background</w:t>
      </w:r>
    </w:p>
    <w:p w14:paraId="6C5CDB56" w14:textId="6AD0541A" w:rsidR="00832E36" w:rsidRPr="005154E2" w:rsidRDefault="00F71505" w:rsidP="00832E36">
      <w:pPr>
        <w:rPr>
          <w:sz w:val="20"/>
          <w:lang w:eastAsia="zh-CN"/>
        </w:rPr>
      </w:pPr>
      <w:r w:rsidRPr="005154E2">
        <w:rPr>
          <w:sz w:val="20"/>
          <w:lang w:eastAsia="zh-CN"/>
        </w:rPr>
        <w:t>Resources for HARQ-ACK feedback was not discussed in the last meeting</w:t>
      </w:r>
      <w:r w:rsidR="00832E36" w:rsidRPr="005154E2">
        <w:rPr>
          <w:sz w:val="20"/>
          <w:lang w:eastAsia="zh-CN"/>
        </w:rPr>
        <w:t>.</w:t>
      </w:r>
      <w:r w:rsidR="00551C5D" w:rsidRPr="005154E2">
        <w:rPr>
          <w:sz w:val="20"/>
          <w:lang w:eastAsia="zh-CN"/>
        </w:rPr>
        <w:t xml:space="preserve"> </w:t>
      </w:r>
      <w:r w:rsidR="008D25B4" w:rsidRPr="005154E2">
        <w:rPr>
          <w:sz w:val="20"/>
          <w:lang w:eastAsia="zh-CN"/>
        </w:rPr>
        <w:t xml:space="preserve">Resources may depend on the HARQ-ACK feedback options also. </w:t>
      </w:r>
      <w:r w:rsidR="004B0823" w:rsidRPr="005154E2">
        <w:rPr>
          <w:sz w:val="20"/>
          <w:lang w:eastAsia="zh-CN"/>
        </w:rPr>
        <w:t>In addition, when discuss HARQ-ACK feedback resource for MBS, the proposals need to clarify the discussion is from per UE perspective which may receive both unicast and MBS, or from UEs within the group perspective, for which</w:t>
      </w:r>
      <w:r w:rsidR="008353C8" w:rsidRPr="005154E2">
        <w:rPr>
          <w:sz w:val="20"/>
          <w:lang w:eastAsia="zh-CN"/>
        </w:rPr>
        <w:t xml:space="preserve"> the</w:t>
      </w:r>
      <w:r w:rsidR="004B0823" w:rsidRPr="005154E2">
        <w:rPr>
          <w:sz w:val="20"/>
          <w:lang w:eastAsia="zh-CN"/>
        </w:rPr>
        <w:t xml:space="preserve"> resource for UE</w:t>
      </w:r>
      <w:r w:rsidR="008353C8" w:rsidRPr="005154E2">
        <w:rPr>
          <w:sz w:val="20"/>
          <w:lang w:eastAsia="zh-CN"/>
        </w:rPr>
        <w:t>s</w:t>
      </w:r>
      <w:r w:rsidR="004B0823" w:rsidRPr="005154E2">
        <w:rPr>
          <w:sz w:val="20"/>
          <w:lang w:eastAsia="zh-CN"/>
        </w:rPr>
        <w:t xml:space="preserve"> within the group may be common or different. </w:t>
      </w:r>
    </w:p>
    <w:p w14:paraId="41575167" w14:textId="77777777" w:rsidR="00832E36" w:rsidRPr="005154E2" w:rsidRDefault="00832E36" w:rsidP="00832E36">
      <w:pPr>
        <w:pStyle w:val="Subtitle"/>
        <w:rPr>
          <w:rFonts w:ascii="Times New Roman" w:hAnsi="Times New Roman" w:cs="Times New Roman"/>
        </w:rPr>
      </w:pPr>
    </w:p>
    <w:p w14:paraId="4DDAAA45" w14:textId="77777777" w:rsidR="00832E36" w:rsidRPr="005154E2" w:rsidRDefault="00832E36" w:rsidP="00832E36">
      <w:pPr>
        <w:pStyle w:val="Subtitle"/>
        <w:rPr>
          <w:rFonts w:ascii="Times New Roman" w:hAnsi="Times New Roman" w:cs="Times New Roman"/>
        </w:rPr>
      </w:pPr>
      <w:r w:rsidRPr="005154E2">
        <w:rPr>
          <w:rFonts w:ascii="Times New Roman" w:hAnsi="Times New Roman" w:cs="Times New Roman"/>
        </w:rPr>
        <w:t>Submitted Proposals</w:t>
      </w:r>
    </w:p>
    <w:p w14:paraId="07CDD55D" w14:textId="77777777" w:rsidR="00B1281A" w:rsidRPr="005154E2" w:rsidRDefault="00424D4B" w:rsidP="00424D4B">
      <w:pPr>
        <w:pStyle w:val="3GPPAgreements"/>
        <w:rPr>
          <w:bCs/>
        </w:rPr>
      </w:pPr>
      <w:r w:rsidRPr="005154E2">
        <w:t xml:space="preserve">(Futurewei) </w:t>
      </w:r>
      <w:r w:rsidRPr="005154E2">
        <w:rPr>
          <w:bCs/>
        </w:rPr>
        <w:t xml:space="preserve">Proposal 1: </w:t>
      </w:r>
    </w:p>
    <w:p w14:paraId="12DF5CB3" w14:textId="7E7EFE1D" w:rsidR="00424D4B" w:rsidRPr="005154E2" w:rsidRDefault="00424D4B" w:rsidP="00CD3B37">
      <w:pPr>
        <w:pStyle w:val="3GPPAgreements"/>
        <w:numPr>
          <w:ilvl w:val="1"/>
          <w:numId w:val="5"/>
        </w:numPr>
        <w:rPr>
          <w:bCs/>
        </w:rPr>
      </w:pPr>
      <w:r w:rsidRPr="005154E2">
        <w:rPr>
          <w:bCs/>
        </w:rPr>
        <w:t xml:space="preserve">A common PUCCH resource for MBS HARQ feedback is defined. </w:t>
      </w:r>
    </w:p>
    <w:p w14:paraId="1DF3F68D" w14:textId="77777777" w:rsidR="00424D4B" w:rsidRPr="005154E2" w:rsidRDefault="00424D4B" w:rsidP="00CD3B37">
      <w:pPr>
        <w:pStyle w:val="3GPPAgreements"/>
        <w:numPr>
          <w:ilvl w:val="2"/>
          <w:numId w:val="5"/>
        </w:numPr>
      </w:pPr>
      <w:r w:rsidRPr="005154E2">
        <w:t>This common PUCCH resource is in addition to any PUCCH that NR unicast may have.</w:t>
      </w:r>
    </w:p>
    <w:p w14:paraId="3346498D" w14:textId="77777777" w:rsidR="00424D4B" w:rsidRPr="005154E2" w:rsidRDefault="00424D4B" w:rsidP="00CD3B37">
      <w:pPr>
        <w:pStyle w:val="3GPPAgreements"/>
        <w:numPr>
          <w:ilvl w:val="2"/>
          <w:numId w:val="5"/>
        </w:numPr>
      </w:pPr>
      <w:r w:rsidRPr="005154E2">
        <w:lastRenderedPageBreak/>
        <w:t>The common PUCCH resource is indexed based on the HARQ process number</w:t>
      </w:r>
    </w:p>
    <w:p w14:paraId="2A808742" w14:textId="77777777" w:rsidR="00424D4B" w:rsidRPr="005154E2" w:rsidRDefault="00424D4B" w:rsidP="00CD3B37">
      <w:pPr>
        <w:pStyle w:val="3GPPAgreements"/>
        <w:numPr>
          <w:ilvl w:val="2"/>
          <w:numId w:val="5"/>
        </w:numPr>
      </w:pPr>
      <w:r w:rsidRPr="005154E2">
        <w:t>The common-RNTI scrambled DCI PRI field indicate orthogonal PUCCH resources per HARQ process ID to transmit UL feedback.</w:t>
      </w:r>
    </w:p>
    <w:p w14:paraId="22A0E954" w14:textId="77777777" w:rsidR="00B1281A" w:rsidRPr="005154E2" w:rsidRDefault="00E914DD" w:rsidP="00424D4B">
      <w:pPr>
        <w:pStyle w:val="3GPPAgreements"/>
      </w:pPr>
      <w:r w:rsidRPr="005154E2">
        <w:t xml:space="preserve">(Futurewei) </w:t>
      </w:r>
      <w:r w:rsidR="00424D4B" w:rsidRPr="005154E2">
        <w:t xml:space="preserve">Proposal 5: </w:t>
      </w:r>
    </w:p>
    <w:p w14:paraId="46EB1691" w14:textId="1223F07E" w:rsidR="00424D4B" w:rsidRPr="005154E2" w:rsidRDefault="00424D4B" w:rsidP="00CD3B37">
      <w:pPr>
        <w:pStyle w:val="3GPPAgreements"/>
        <w:numPr>
          <w:ilvl w:val="1"/>
          <w:numId w:val="5"/>
        </w:numPr>
      </w:pPr>
      <w:r w:rsidRPr="005154E2">
        <w:t>If there are unicast and multicast TBs in the same slot, the HARQ-ACK feedback mechanism should allow more than one PUCCH with HARQ-ACK in the same slot and/or to consider multiplexing/prioritization</w:t>
      </w:r>
    </w:p>
    <w:p w14:paraId="6985DF71" w14:textId="77777777" w:rsidR="00E6457A" w:rsidRPr="005154E2" w:rsidRDefault="00E6457A" w:rsidP="00E6457A">
      <w:pPr>
        <w:pStyle w:val="3GPPAgreements"/>
        <w:rPr>
          <w:bCs/>
        </w:rPr>
      </w:pPr>
      <w:r w:rsidRPr="005154E2">
        <w:rPr>
          <w:bCs/>
        </w:rPr>
        <w:t xml:space="preserve">(Chengdu TD-Tech) Proposal 1: </w:t>
      </w:r>
    </w:p>
    <w:p w14:paraId="4FD9DA0D" w14:textId="77777777" w:rsidR="00E6457A" w:rsidRPr="005154E2" w:rsidRDefault="00E6457A" w:rsidP="00CD3B37">
      <w:pPr>
        <w:pStyle w:val="3GPPAgreements"/>
        <w:numPr>
          <w:ilvl w:val="1"/>
          <w:numId w:val="5"/>
        </w:numPr>
        <w:rPr>
          <w:bCs/>
        </w:rPr>
      </w:pPr>
      <w:r w:rsidRPr="005154E2">
        <w:rPr>
          <w:bCs/>
        </w:rPr>
        <w:t>HARQ-ACK feedback with the shared PUCCH resource is supported for the PTM bearer of MBS.</w:t>
      </w:r>
    </w:p>
    <w:p w14:paraId="738F030E" w14:textId="77777777" w:rsidR="00E6457A" w:rsidRPr="005154E2" w:rsidRDefault="00E6457A" w:rsidP="00E6457A">
      <w:pPr>
        <w:pStyle w:val="3GPPAgreements"/>
      </w:pPr>
      <w:r w:rsidRPr="005154E2">
        <w:t xml:space="preserve"> (Chengdu TD-Tech) Proposal 2: </w:t>
      </w:r>
    </w:p>
    <w:p w14:paraId="50752439" w14:textId="77777777" w:rsidR="00E6457A" w:rsidRPr="005154E2" w:rsidRDefault="00E6457A" w:rsidP="00CD3B37">
      <w:pPr>
        <w:pStyle w:val="3GPPAgreements"/>
        <w:numPr>
          <w:ilvl w:val="1"/>
          <w:numId w:val="5"/>
        </w:numPr>
      </w:pPr>
      <w:r w:rsidRPr="005154E2">
        <w:t>ACK/NACK feedback with the dedicated PUCCH resource is supported for the PTM bearer of MBS.</w:t>
      </w:r>
    </w:p>
    <w:p w14:paraId="0C5F227F" w14:textId="633F5EE3" w:rsidR="00E77DE1" w:rsidRPr="005154E2" w:rsidRDefault="00E77DE1" w:rsidP="00E77DE1">
      <w:pPr>
        <w:pStyle w:val="3GPPAgreements"/>
      </w:pPr>
      <w:r w:rsidRPr="005154E2">
        <w:t xml:space="preserve">(CATT) </w:t>
      </w:r>
      <w:r w:rsidRPr="005154E2">
        <w:rPr>
          <w:rFonts w:hint="eastAsia"/>
        </w:rPr>
        <w:t xml:space="preserve">Proposal 5: </w:t>
      </w:r>
    </w:p>
    <w:p w14:paraId="1816F204" w14:textId="38BB220D" w:rsidR="00E77DE1" w:rsidRPr="005154E2" w:rsidRDefault="00E77DE1" w:rsidP="00CD3B37">
      <w:pPr>
        <w:pStyle w:val="3GPPAgreements"/>
        <w:numPr>
          <w:ilvl w:val="1"/>
          <w:numId w:val="5"/>
        </w:numPr>
      </w:pPr>
      <w:r w:rsidRPr="005154E2">
        <w:rPr>
          <w:rFonts w:hint="eastAsia"/>
        </w:rPr>
        <w:t>For HARQ-ACK feedback mechanism in MBS, the following methods can be considered:</w:t>
      </w:r>
    </w:p>
    <w:p w14:paraId="434F4A69" w14:textId="77777777" w:rsidR="00E77DE1" w:rsidRPr="005154E2" w:rsidRDefault="00E77DE1" w:rsidP="00CD3B37">
      <w:pPr>
        <w:pStyle w:val="BodyText"/>
        <w:numPr>
          <w:ilvl w:val="0"/>
          <w:numId w:val="6"/>
        </w:numPr>
        <w:autoSpaceDE/>
        <w:autoSpaceDN/>
        <w:adjustRightInd/>
        <w:snapToGrid/>
        <w:spacing w:beforeLines="50" w:before="120"/>
        <w:rPr>
          <w:rFonts w:eastAsiaTheme="minorEastAsia"/>
          <w:lang w:eastAsia="zh-CN"/>
        </w:rPr>
      </w:pPr>
      <w:r w:rsidRPr="005154E2">
        <w:rPr>
          <w:rFonts w:eastAsiaTheme="minorEastAsia" w:hint="eastAsia"/>
          <w:lang w:eastAsia="zh-CN"/>
        </w:rPr>
        <w:t>UE-specific PDCCH to indicate PUCCH resources for common PDSCH.</w:t>
      </w:r>
    </w:p>
    <w:p w14:paraId="53E67882" w14:textId="77777777" w:rsidR="00E77DE1" w:rsidRPr="005154E2" w:rsidRDefault="00E77DE1" w:rsidP="00CD3B37">
      <w:pPr>
        <w:pStyle w:val="BodyText"/>
        <w:numPr>
          <w:ilvl w:val="0"/>
          <w:numId w:val="6"/>
        </w:numPr>
        <w:autoSpaceDE/>
        <w:autoSpaceDN/>
        <w:adjustRightInd/>
        <w:snapToGrid/>
        <w:spacing w:beforeLines="50" w:before="120"/>
        <w:rPr>
          <w:rFonts w:eastAsiaTheme="minorEastAsia"/>
          <w:lang w:eastAsia="zh-CN"/>
        </w:rPr>
      </w:pPr>
      <w:r w:rsidRPr="005154E2">
        <w:rPr>
          <w:rFonts w:eastAsiaTheme="minorEastAsia" w:hint="eastAsia"/>
          <w:lang w:eastAsia="zh-CN"/>
        </w:rPr>
        <w:t>Group-common PDCCH to indicate PUCCH resource for common PDSCH.</w:t>
      </w:r>
    </w:p>
    <w:p w14:paraId="4BA9EF50" w14:textId="77777777" w:rsidR="00E77DE1" w:rsidRPr="005154E2" w:rsidRDefault="00E77DE1" w:rsidP="00CD3B37">
      <w:pPr>
        <w:pStyle w:val="BodyText"/>
        <w:numPr>
          <w:ilvl w:val="0"/>
          <w:numId w:val="6"/>
        </w:numPr>
        <w:autoSpaceDE/>
        <w:autoSpaceDN/>
        <w:adjustRightInd/>
        <w:snapToGrid/>
        <w:spacing w:beforeLines="50" w:before="120"/>
        <w:rPr>
          <w:rFonts w:eastAsiaTheme="minorEastAsia"/>
          <w:lang w:eastAsia="zh-CN"/>
        </w:rPr>
      </w:pPr>
      <w:r w:rsidRPr="005154E2">
        <w:rPr>
          <w:rFonts w:eastAsiaTheme="minorEastAsia"/>
          <w:lang w:eastAsia="zh-CN"/>
        </w:rPr>
        <w:t>M</w:t>
      </w:r>
      <w:r w:rsidRPr="005154E2">
        <w:rPr>
          <w:rFonts w:eastAsiaTheme="minorEastAsia" w:hint="eastAsia"/>
          <w:lang w:eastAsia="zh-CN"/>
        </w:rPr>
        <w:t>ultiple group-common PDCCHs to indicate PUCCH resources for common PDSCH.</w:t>
      </w:r>
    </w:p>
    <w:p w14:paraId="514EB2F8" w14:textId="77777777" w:rsidR="00E77DE1" w:rsidRPr="005154E2" w:rsidRDefault="00E77DE1" w:rsidP="00CD3B37">
      <w:pPr>
        <w:pStyle w:val="BodyText"/>
        <w:numPr>
          <w:ilvl w:val="0"/>
          <w:numId w:val="6"/>
        </w:numPr>
        <w:autoSpaceDE/>
        <w:autoSpaceDN/>
        <w:adjustRightInd/>
        <w:snapToGrid/>
        <w:spacing w:beforeLines="50" w:before="120"/>
        <w:rPr>
          <w:rFonts w:eastAsiaTheme="minorEastAsia"/>
          <w:lang w:eastAsia="zh-CN"/>
        </w:rPr>
      </w:pPr>
      <w:r w:rsidRPr="005154E2">
        <w:rPr>
          <w:rFonts w:eastAsiaTheme="minorEastAsia" w:hint="eastAsia"/>
          <w:lang w:eastAsia="zh-CN"/>
        </w:rPr>
        <w:t>Group-common PDCCH to indicate UE-specific periodic PUCCH resources.</w:t>
      </w:r>
    </w:p>
    <w:p w14:paraId="5334A4F1" w14:textId="77777777" w:rsidR="00E77DE1" w:rsidRPr="005154E2" w:rsidRDefault="00E77DE1" w:rsidP="00CD3B37">
      <w:pPr>
        <w:pStyle w:val="BodyText"/>
        <w:numPr>
          <w:ilvl w:val="0"/>
          <w:numId w:val="6"/>
        </w:numPr>
        <w:autoSpaceDE/>
        <w:autoSpaceDN/>
        <w:adjustRightInd/>
        <w:snapToGrid/>
        <w:spacing w:beforeLines="50" w:before="120"/>
        <w:rPr>
          <w:rFonts w:eastAsiaTheme="minorEastAsia"/>
          <w:b/>
          <w:i/>
          <w:lang w:eastAsia="zh-CN"/>
        </w:rPr>
      </w:pPr>
      <w:r w:rsidRPr="005154E2">
        <w:rPr>
          <w:rFonts w:eastAsiaTheme="minorEastAsia" w:hint="eastAsia"/>
          <w:lang w:eastAsia="zh-CN"/>
        </w:rPr>
        <w:t>DCI of UE-specific PDCCH to indicate PUCCH resources for MBS.</w:t>
      </w:r>
    </w:p>
    <w:p w14:paraId="418BE7BE" w14:textId="375DBBE7" w:rsidR="009528F4" w:rsidRPr="005154E2" w:rsidRDefault="009528F4" w:rsidP="00DB70F5">
      <w:pPr>
        <w:pStyle w:val="3GPPAgreements"/>
      </w:pPr>
      <w:r w:rsidRPr="005154E2">
        <w:t xml:space="preserve">(OPPO) </w:t>
      </w:r>
      <w:r w:rsidR="00DB70F5" w:rsidRPr="005154E2">
        <w:t xml:space="preserve">Proposal 1: </w:t>
      </w:r>
    </w:p>
    <w:p w14:paraId="649DA9CD" w14:textId="2F464BCD" w:rsidR="00DB70F5" w:rsidRPr="005154E2" w:rsidRDefault="00DB70F5" w:rsidP="00CD3B37">
      <w:pPr>
        <w:pStyle w:val="3GPPAgreements"/>
        <w:numPr>
          <w:ilvl w:val="1"/>
          <w:numId w:val="5"/>
        </w:numPr>
      </w:pPr>
      <w:r w:rsidRPr="005154E2">
        <w:t>For Broadcast service, a shared PUCCH resource for all UEs to do UL feedback is preferred.</w:t>
      </w:r>
    </w:p>
    <w:p w14:paraId="36D6C0E7" w14:textId="1D837DB4" w:rsidR="009528F4" w:rsidRPr="005154E2" w:rsidRDefault="009528F4" w:rsidP="00DB70F5">
      <w:pPr>
        <w:pStyle w:val="3GPPAgreements"/>
      </w:pPr>
      <w:r w:rsidRPr="005154E2">
        <w:t xml:space="preserve">(OPPO) </w:t>
      </w:r>
      <w:r w:rsidR="00DB70F5" w:rsidRPr="005154E2">
        <w:rPr>
          <w:rFonts w:hint="eastAsia"/>
        </w:rPr>
        <w:t>P</w:t>
      </w:r>
      <w:r w:rsidR="00DB70F5" w:rsidRPr="005154E2">
        <w:t xml:space="preserve">roposal 2: </w:t>
      </w:r>
    </w:p>
    <w:p w14:paraId="0F881403" w14:textId="67B3380E" w:rsidR="00DB70F5" w:rsidRPr="005154E2" w:rsidRDefault="00DB70F5" w:rsidP="00CD3B37">
      <w:pPr>
        <w:pStyle w:val="3GPPAgreements"/>
        <w:numPr>
          <w:ilvl w:val="1"/>
          <w:numId w:val="5"/>
        </w:numPr>
      </w:pPr>
      <w:r w:rsidRPr="005154E2">
        <w:t>For Groupcast service, both shared and separate PUCCH resource among UEs within the group are supported.</w:t>
      </w:r>
    </w:p>
    <w:p w14:paraId="37FB2A98" w14:textId="67446623" w:rsidR="0014121A" w:rsidRPr="005154E2" w:rsidRDefault="0014121A" w:rsidP="0014121A">
      <w:pPr>
        <w:pStyle w:val="3GPPAgreements"/>
      </w:pPr>
      <w:r w:rsidRPr="005154E2">
        <w:t>(Apple) Proposal 1:</w:t>
      </w:r>
    </w:p>
    <w:p w14:paraId="3478A493" w14:textId="399DCCE1" w:rsidR="0014121A" w:rsidRPr="005154E2" w:rsidRDefault="0014121A" w:rsidP="00CD3B37">
      <w:pPr>
        <w:pStyle w:val="3GPPAgreements"/>
        <w:numPr>
          <w:ilvl w:val="1"/>
          <w:numId w:val="5"/>
        </w:numPr>
      </w:pPr>
      <w:r w:rsidRPr="005154E2">
        <w:t xml:space="preserve">Configure each UE in the group a dedicated PUCCH resource for MBS service. </w:t>
      </w:r>
    </w:p>
    <w:p w14:paraId="6234E4EF" w14:textId="63941992" w:rsidR="007532C6" w:rsidRPr="005154E2" w:rsidRDefault="007532C6" w:rsidP="007532C6">
      <w:pPr>
        <w:pStyle w:val="3GPPAgreements"/>
      </w:pPr>
      <w:r w:rsidRPr="005154E2">
        <w:t xml:space="preserve">(ZTE) Proposal 1: </w:t>
      </w:r>
    </w:p>
    <w:p w14:paraId="3BED2BDD" w14:textId="223FA1CF" w:rsidR="007532C6" w:rsidRPr="005154E2" w:rsidRDefault="007532C6" w:rsidP="00CD3B37">
      <w:pPr>
        <w:pStyle w:val="3GPPAgreements"/>
        <w:numPr>
          <w:ilvl w:val="1"/>
          <w:numId w:val="5"/>
        </w:numPr>
      </w:pPr>
      <w:r w:rsidRPr="005154E2">
        <w:t>Regarding ACK/NACK feedback for NR MBS, an orthogonal PUCCH resource should be determined for each UE in the same MBS group sharing the same K1 and PRI.</w:t>
      </w:r>
    </w:p>
    <w:p w14:paraId="7E2F34C6" w14:textId="4318F4FC" w:rsidR="007532C6" w:rsidRPr="005154E2" w:rsidRDefault="007532C6" w:rsidP="007532C6">
      <w:pPr>
        <w:pStyle w:val="3GPPAgreements"/>
      </w:pPr>
      <w:r w:rsidRPr="005154E2">
        <w:t xml:space="preserve">(ZTE) Proposal 2: </w:t>
      </w:r>
    </w:p>
    <w:p w14:paraId="08EF6FB8" w14:textId="74088112" w:rsidR="00DB70F5" w:rsidRPr="005154E2" w:rsidRDefault="007532C6" w:rsidP="00CD3B37">
      <w:pPr>
        <w:pStyle w:val="3GPPAgreements"/>
        <w:numPr>
          <w:ilvl w:val="1"/>
          <w:numId w:val="5"/>
        </w:numPr>
      </w:pPr>
      <w:r w:rsidRPr="005154E2">
        <w:t>Regarding ACK/NACK feedback for NR MBS, UE determines the PUCCH resource for ACK/NACK feedback for NR MSS based on the last unicast PDCCH if UE receives both unicast and multicast at the same time.</w:t>
      </w:r>
    </w:p>
    <w:p w14:paraId="4FD40D0D" w14:textId="1482096D" w:rsidR="00970C6B" w:rsidRPr="005154E2" w:rsidRDefault="00970C6B" w:rsidP="00970C6B">
      <w:pPr>
        <w:pStyle w:val="3GPPAgreements"/>
      </w:pPr>
      <w:r w:rsidRPr="005154E2">
        <w:t xml:space="preserve">(ZTE) Proposal 7: </w:t>
      </w:r>
    </w:p>
    <w:p w14:paraId="17D9D079" w14:textId="150580C5" w:rsidR="00970C6B" w:rsidRPr="005154E2" w:rsidRDefault="00970C6B" w:rsidP="00CD3B37">
      <w:pPr>
        <w:pStyle w:val="3GPPAgreements"/>
        <w:numPr>
          <w:ilvl w:val="1"/>
          <w:numId w:val="5"/>
        </w:numPr>
      </w:pPr>
      <w:r w:rsidRPr="005154E2">
        <w:t>If NACK-only feedback is supported for NR MBS, at least the following issues should be addressed.</w:t>
      </w:r>
    </w:p>
    <w:p w14:paraId="1A1F8175" w14:textId="77777777" w:rsidR="00970C6B" w:rsidRPr="005154E2" w:rsidRDefault="00970C6B" w:rsidP="00CD3B37">
      <w:pPr>
        <w:pStyle w:val="3GPPAgreements"/>
        <w:numPr>
          <w:ilvl w:val="2"/>
          <w:numId w:val="5"/>
        </w:numPr>
      </w:pPr>
      <w:r w:rsidRPr="005154E2">
        <w:t>PUCCH resource configuration and determination</w:t>
      </w:r>
    </w:p>
    <w:p w14:paraId="45B634A1" w14:textId="77777777" w:rsidR="00970C6B" w:rsidRPr="005154E2" w:rsidRDefault="00970C6B" w:rsidP="00CD3B37">
      <w:pPr>
        <w:pStyle w:val="3GPPAgreements"/>
        <w:numPr>
          <w:ilvl w:val="2"/>
          <w:numId w:val="5"/>
        </w:numPr>
      </w:pPr>
      <w:r w:rsidRPr="005154E2">
        <w:t>Time domain overlapping between multiple NACK only PUCCHs</w:t>
      </w:r>
    </w:p>
    <w:p w14:paraId="7A0DD722" w14:textId="77777777" w:rsidR="00970C6B" w:rsidRPr="005154E2" w:rsidRDefault="00970C6B" w:rsidP="00CD3B37">
      <w:pPr>
        <w:pStyle w:val="3GPPAgreements"/>
        <w:numPr>
          <w:ilvl w:val="2"/>
          <w:numId w:val="5"/>
        </w:numPr>
      </w:pPr>
      <w:r w:rsidRPr="005154E2">
        <w:t>Time domain overlapping between NACK only PUCCH and unicast PUCCH/PUSCH</w:t>
      </w:r>
    </w:p>
    <w:p w14:paraId="00031A9B" w14:textId="77777777" w:rsidR="00970C6B" w:rsidRPr="005154E2" w:rsidRDefault="00970C6B" w:rsidP="00CD3B37">
      <w:pPr>
        <w:pStyle w:val="3GPPAgreements"/>
        <w:numPr>
          <w:ilvl w:val="2"/>
          <w:numId w:val="5"/>
        </w:numPr>
      </w:pPr>
      <w:r w:rsidRPr="005154E2">
        <w:t>Processing order of NACK only related multiplexing</w:t>
      </w:r>
    </w:p>
    <w:p w14:paraId="1421E60C" w14:textId="06B3910A" w:rsidR="003E4D39" w:rsidRPr="005154E2" w:rsidRDefault="003E4D39" w:rsidP="003E4D39">
      <w:pPr>
        <w:pStyle w:val="3GPPAgreements"/>
      </w:pPr>
      <w:bookmarkStart w:id="4" w:name="_Toc51934569"/>
      <w:bookmarkStart w:id="5" w:name="_Toc54390017"/>
      <w:bookmarkStart w:id="6" w:name="OLE_LINK27"/>
      <w:r w:rsidRPr="005154E2">
        <w:t>(Ericsson) Proposal 2:</w:t>
      </w:r>
    </w:p>
    <w:p w14:paraId="094C0377" w14:textId="7383146D" w:rsidR="003E4D39" w:rsidRPr="005154E2" w:rsidRDefault="003E4D39" w:rsidP="00CD3B37">
      <w:pPr>
        <w:pStyle w:val="3GPPAgreements"/>
        <w:numPr>
          <w:ilvl w:val="1"/>
          <w:numId w:val="5"/>
        </w:numPr>
      </w:pPr>
      <w:r w:rsidRPr="005154E2">
        <w:t xml:space="preserve"> Dedicated PUCCH resource is configured for PTM traffic HARQ feedback for each UE in PTM group.</w:t>
      </w:r>
      <w:bookmarkEnd w:id="4"/>
      <w:bookmarkEnd w:id="5"/>
    </w:p>
    <w:bookmarkEnd w:id="6"/>
    <w:p w14:paraId="5CD4C491" w14:textId="77777777" w:rsidR="00E6457A" w:rsidRPr="005154E2" w:rsidRDefault="00E6457A" w:rsidP="00D30210">
      <w:pPr>
        <w:pStyle w:val="3GPPAgreements"/>
        <w:numPr>
          <w:ilvl w:val="0"/>
          <w:numId w:val="0"/>
        </w:numPr>
      </w:pPr>
    </w:p>
    <w:p w14:paraId="687BC22F" w14:textId="510611D3" w:rsidR="00DF1153" w:rsidRDefault="00543CD5" w:rsidP="00DF1153">
      <w:pPr>
        <w:pStyle w:val="Heading3"/>
        <w:rPr>
          <w:lang w:eastAsia="zh-CN"/>
        </w:rPr>
      </w:pPr>
      <w:r>
        <w:rPr>
          <w:lang w:eastAsia="zh-CN"/>
        </w:rPr>
        <w:t>4</w:t>
      </w:r>
      <w:r w:rsidRPr="00543CD5">
        <w:rPr>
          <w:vertAlign w:val="superscript"/>
          <w:lang w:eastAsia="zh-CN"/>
        </w:rPr>
        <w:t>th</w:t>
      </w:r>
      <w:r>
        <w:rPr>
          <w:lang w:eastAsia="zh-CN"/>
        </w:rPr>
        <w:t xml:space="preserve"> round discussion</w:t>
      </w:r>
      <w:r w:rsidR="004C1907">
        <w:rPr>
          <w:lang w:eastAsia="zh-CN"/>
        </w:rPr>
        <w:t xml:space="preserve"> </w:t>
      </w:r>
    </w:p>
    <w:p w14:paraId="6ED5819A" w14:textId="77777777" w:rsidR="00DF1153" w:rsidRDefault="00DF1153" w:rsidP="00DF1153">
      <w:pPr>
        <w:pStyle w:val="Subtitle"/>
        <w:rPr>
          <w:rFonts w:ascii="Times New Roman" w:hAnsi="Times New Roman" w:cs="Times New Roman"/>
        </w:rPr>
      </w:pPr>
      <w:r w:rsidRPr="005154E2">
        <w:rPr>
          <w:rFonts w:ascii="Times New Roman" w:hAnsi="Times New Roman" w:cs="Times New Roman"/>
        </w:rPr>
        <w:t>FL’s Comments</w:t>
      </w:r>
    </w:p>
    <w:p w14:paraId="6D2A37BD" w14:textId="6F640A02" w:rsidR="00543CD5" w:rsidRDefault="001D6BB4" w:rsidP="00543CD5">
      <w:pPr>
        <w:rPr>
          <w:rFonts w:eastAsiaTheme="minorEastAsia"/>
          <w:lang w:val="en-GB" w:eastAsia="zh-CN"/>
        </w:rPr>
      </w:pPr>
      <w:r>
        <w:rPr>
          <w:rFonts w:eastAsiaTheme="minorEastAsia"/>
          <w:lang w:val="en-GB" w:eastAsia="zh-CN"/>
        </w:rPr>
        <w:lastRenderedPageBreak/>
        <w:t>The 4</w:t>
      </w:r>
      <w:r w:rsidRPr="001D6BB4">
        <w:rPr>
          <w:rFonts w:eastAsiaTheme="minorEastAsia"/>
          <w:vertAlign w:val="superscript"/>
          <w:lang w:val="en-GB" w:eastAsia="zh-CN"/>
        </w:rPr>
        <w:t>th</w:t>
      </w:r>
      <w:r>
        <w:rPr>
          <w:rFonts w:eastAsiaTheme="minorEastAsia"/>
          <w:lang w:val="en-GB" w:eastAsia="zh-CN"/>
        </w:rPr>
        <w:t xml:space="preserve"> round discussion focuses on the down-selection. Companies are welcome to express the preferred option(s) in the table following </w:t>
      </w:r>
      <w:r w:rsidR="00A0097D">
        <w:rPr>
          <w:rFonts w:eastAsiaTheme="minorEastAsia"/>
          <w:lang w:val="en-GB" w:eastAsia="zh-CN"/>
        </w:rPr>
        <w:t xml:space="preserve">the </w:t>
      </w:r>
      <w:r w:rsidR="00FC07CB">
        <w:rPr>
          <w:rFonts w:eastAsiaTheme="minorEastAsia" w:hint="eastAsia"/>
          <w:lang w:val="en-GB" w:eastAsia="zh-CN"/>
        </w:rPr>
        <w:t>agr</w:t>
      </w:r>
      <w:r w:rsidR="00FC07CB">
        <w:rPr>
          <w:rFonts w:eastAsiaTheme="minorEastAsia"/>
          <w:lang w:val="en-GB" w:eastAsia="zh-CN"/>
        </w:rPr>
        <w:t>eement</w:t>
      </w:r>
      <w:r>
        <w:rPr>
          <w:rFonts w:eastAsiaTheme="minorEastAsia"/>
          <w:lang w:val="en-GB" w:eastAsia="zh-CN"/>
        </w:rPr>
        <w:t xml:space="preserve">. If enough inputs are provided, FL may try to make a proposal. </w:t>
      </w:r>
    </w:p>
    <w:p w14:paraId="587C3E04" w14:textId="77777777" w:rsidR="001D6BB4" w:rsidRPr="00543CD5" w:rsidRDefault="001D6BB4" w:rsidP="00543CD5">
      <w:pPr>
        <w:rPr>
          <w:rFonts w:eastAsiaTheme="minorEastAsia"/>
          <w:lang w:val="en-GB" w:eastAsia="zh-CN"/>
        </w:rPr>
      </w:pPr>
    </w:p>
    <w:p w14:paraId="69D92D59" w14:textId="77777777" w:rsidR="00FC07CB" w:rsidRPr="006F6234" w:rsidRDefault="00FC07CB" w:rsidP="00FC07CB">
      <w:pPr>
        <w:keepNext/>
        <w:spacing w:before="120"/>
        <w:ind w:left="720" w:hanging="720"/>
        <w:rPr>
          <w:highlight w:val="green"/>
          <w:lang w:val="en-GB" w:eastAsia="zh-CN"/>
        </w:rPr>
      </w:pPr>
      <w:r w:rsidRPr="006F6234">
        <w:rPr>
          <w:highlight w:val="green"/>
          <w:lang w:val="en-GB" w:eastAsia="zh-CN"/>
        </w:rPr>
        <w:t>Agreements:</w:t>
      </w:r>
    </w:p>
    <w:p w14:paraId="711DC422" w14:textId="77777777" w:rsidR="005F641B" w:rsidRPr="006F6234" w:rsidRDefault="005F641B" w:rsidP="005F641B">
      <w:pPr>
        <w:rPr>
          <w:szCs w:val="20"/>
          <w:lang w:val="en-GB" w:eastAsia="zh-CN"/>
        </w:rPr>
      </w:pPr>
      <w:r w:rsidRPr="006F6234">
        <w:rPr>
          <w:szCs w:val="20"/>
          <w:lang w:val="en-GB" w:eastAsia="zh-CN"/>
        </w:rPr>
        <w:t>For RRC_CONNECTED UEs receiving multicast, for ACK/NACK based HARQ-ACK feedback if supported for group-common PDCCH scheduling, PUCCH resource configuration for HARQ-ACK feedback</w:t>
      </w:r>
      <w:r w:rsidRPr="006F6234">
        <w:rPr>
          <w:lang w:val="en-GB"/>
        </w:rPr>
        <w:t xml:space="preserve"> </w:t>
      </w:r>
      <w:r w:rsidRPr="006F6234">
        <w:rPr>
          <w:szCs w:val="20"/>
          <w:lang w:val="en-GB" w:eastAsia="zh-CN"/>
        </w:rPr>
        <w:t>from per UE perspective is, down-select one of the following options:</w:t>
      </w:r>
    </w:p>
    <w:p w14:paraId="1DFA455D" w14:textId="77777777" w:rsidR="005F641B" w:rsidRPr="006F6234" w:rsidRDefault="005F641B" w:rsidP="005F641B">
      <w:pPr>
        <w:numPr>
          <w:ilvl w:val="0"/>
          <w:numId w:val="34"/>
        </w:numPr>
        <w:overflowPunct w:val="0"/>
        <w:adjustRightInd/>
        <w:spacing w:after="0"/>
        <w:contextualSpacing/>
        <w:rPr>
          <w:szCs w:val="20"/>
          <w:lang w:val="en-GB" w:eastAsia="zh-CN"/>
        </w:rPr>
      </w:pPr>
      <w:r w:rsidRPr="006F6234">
        <w:rPr>
          <w:szCs w:val="20"/>
          <w:lang w:val="en-GB" w:eastAsia="zh-CN"/>
        </w:rPr>
        <w:t>Option 1: shared with PUCCH resource configuration for HARQ-ACK feedback for unicast</w:t>
      </w:r>
    </w:p>
    <w:p w14:paraId="2543C1C0" w14:textId="77777777" w:rsidR="005F641B" w:rsidRPr="006F6234" w:rsidRDefault="005F641B" w:rsidP="005F641B">
      <w:pPr>
        <w:numPr>
          <w:ilvl w:val="0"/>
          <w:numId w:val="34"/>
        </w:numPr>
        <w:overflowPunct w:val="0"/>
        <w:adjustRightInd/>
        <w:spacing w:after="0"/>
        <w:contextualSpacing/>
        <w:rPr>
          <w:szCs w:val="20"/>
          <w:lang w:val="en-GB" w:eastAsia="zh-CN"/>
        </w:rPr>
      </w:pPr>
      <w:r w:rsidRPr="006F6234">
        <w:rPr>
          <w:szCs w:val="20"/>
          <w:lang w:val="en-GB" w:eastAsia="zh-CN"/>
        </w:rPr>
        <w:t>Option 2: separate from PUCCH resource configuration for HARQ-ACK feedback for unicast</w:t>
      </w:r>
    </w:p>
    <w:p w14:paraId="336CA8BC" w14:textId="77777777" w:rsidR="005F641B" w:rsidRDefault="005F641B" w:rsidP="005F641B">
      <w:pPr>
        <w:numPr>
          <w:ilvl w:val="0"/>
          <w:numId w:val="34"/>
        </w:numPr>
        <w:overflowPunct w:val="0"/>
        <w:adjustRightInd/>
        <w:spacing w:after="0"/>
        <w:contextualSpacing/>
        <w:rPr>
          <w:szCs w:val="20"/>
          <w:lang w:val="en-GB" w:eastAsia="zh-CN"/>
        </w:rPr>
      </w:pPr>
      <w:r>
        <w:rPr>
          <w:szCs w:val="20"/>
          <w:lang w:val="en-GB" w:eastAsia="zh-CN"/>
        </w:rPr>
        <w:t>Option 3: Option 1 or option 2 based on configuration</w:t>
      </w:r>
    </w:p>
    <w:p w14:paraId="5EAEBA18" w14:textId="77777777" w:rsidR="004C1907" w:rsidRDefault="004C1907" w:rsidP="004C1907">
      <w:pPr>
        <w:spacing w:after="0"/>
        <w:rPr>
          <w:rFonts w:eastAsiaTheme="minorEastAsia"/>
          <w:lang w:val="en-GB" w:eastAsia="zh-CN"/>
        </w:rPr>
      </w:pPr>
    </w:p>
    <w:p w14:paraId="6A9200CC" w14:textId="77777777" w:rsidR="005F641B" w:rsidRPr="005F641B" w:rsidRDefault="005F641B" w:rsidP="004C1907">
      <w:pPr>
        <w:spacing w:after="0"/>
        <w:rPr>
          <w:rFonts w:eastAsiaTheme="minorEastAsia"/>
          <w:lang w:val="en-GB" w:eastAsia="zh-CN"/>
        </w:rPr>
      </w:pPr>
    </w:p>
    <w:p w14:paraId="66355D82" w14:textId="77777777" w:rsidR="00F241C4" w:rsidRPr="005154E2" w:rsidRDefault="00F241C4" w:rsidP="00F241C4">
      <w:pPr>
        <w:pStyle w:val="Subtitle"/>
        <w:rPr>
          <w:rFonts w:ascii="Times New Roman" w:hAnsi="Times New Roman" w:cs="Times New Roman"/>
        </w:rPr>
      </w:pPr>
      <w:r w:rsidRPr="005154E2">
        <w:rPr>
          <w:rFonts w:ascii="Times New Roman" w:hAnsi="Times New Roman" w:cs="Times New Roman"/>
        </w:rPr>
        <w:t xml:space="preserve">Collect </w:t>
      </w:r>
      <w:r>
        <w:rPr>
          <w:rFonts w:ascii="Times New Roman" w:hAnsi="Times New Roman" w:cs="Times New Roman"/>
        </w:rPr>
        <w:t>preference of the options for down-selection:</w:t>
      </w:r>
    </w:p>
    <w:tbl>
      <w:tblPr>
        <w:tblStyle w:val="TableGrid"/>
        <w:tblW w:w="9356" w:type="dxa"/>
        <w:jc w:val="center"/>
        <w:tblLayout w:type="fixed"/>
        <w:tblLook w:val="04A0" w:firstRow="1" w:lastRow="0" w:firstColumn="1" w:lastColumn="0" w:noHBand="0" w:noVBand="1"/>
      </w:tblPr>
      <w:tblGrid>
        <w:gridCol w:w="1413"/>
        <w:gridCol w:w="7943"/>
      </w:tblGrid>
      <w:tr w:rsidR="001D6BB4" w:rsidRPr="005154E2" w14:paraId="3E71570E" w14:textId="77777777" w:rsidTr="001D6BB4">
        <w:trPr>
          <w:trHeight w:val="253"/>
          <w:jc w:val="center"/>
        </w:trPr>
        <w:tc>
          <w:tcPr>
            <w:tcW w:w="1413" w:type="dxa"/>
          </w:tcPr>
          <w:p w14:paraId="6EFF54E1" w14:textId="77777777" w:rsidR="001D6BB4" w:rsidRPr="005154E2" w:rsidRDefault="001D6BB4" w:rsidP="001D6BB4">
            <w:pPr>
              <w:spacing w:after="0"/>
              <w:rPr>
                <w:rFonts w:cstheme="minorHAnsi"/>
                <w:sz w:val="16"/>
                <w:szCs w:val="16"/>
              </w:rPr>
            </w:pPr>
            <w:r w:rsidRPr="005154E2">
              <w:rPr>
                <w:b/>
                <w:sz w:val="16"/>
                <w:szCs w:val="16"/>
              </w:rPr>
              <w:t>Company</w:t>
            </w:r>
          </w:p>
        </w:tc>
        <w:tc>
          <w:tcPr>
            <w:tcW w:w="7943" w:type="dxa"/>
          </w:tcPr>
          <w:p w14:paraId="54684023" w14:textId="77777777" w:rsidR="001D6BB4" w:rsidRPr="005154E2" w:rsidRDefault="001D6BB4" w:rsidP="001D6BB4">
            <w:pPr>
              <w:spacing w:after="0"/>
              <w:rPr>
                <w:rFonts w:eastAsiaTheme="minorEastAsia"/>
                <w:sz w:val="16"/>
                <w:szCs w:val="16"/>
                <w:lang w:eastAsia="zh-CN"/>
              </w:rPr>
            </w:pPr>
            <w:r w:rsidRPr="005154E2">
              <w:rPr>
                <w:b/>
                <w:sz w:val="16"/>
                <w:szCs w:val="16"/>
              </w:rPr>
              <w:t xml:space="preserve">Comments </w:t>
            </w:r>
          </w:p>
        </w:tc>
      </w:tr>
      <w:tr w:rsidR="001D6BB4" w:rsidRPr="005154E2" w14:paraId="7EA6A251" w14:textId="77777777" w:rsidTr="001D6BB4">
        <w:trPr>
          <w:trHeight w:val="253"/>
          <w:jc w:val="center"/>
        </w:trPr>
        <w:tc>
          <w:tcPr>
            <w:tcW w:w="1413" w:type="dxa"/>
          </w:tcPr>
          <w:p w14:paraId="1D2593D9" w14:textId="072B0E24" w:rsidR="001D6BB4" w:rsidRPr="00957B51" w:rsidRDefault="00957B51" w:rsidP="001D6BB4">
            <w:pPr>
              <w:spacing w:after="0"/>
              <w:rPr>
                <w:rFonts w:eastAsia="Malgun Gothic" w:cstheme="minorHAnsi"/>
                <w:sz w:val="16"/>
                <w:szCs w:val="16"/>
                <w:lang w:eastAsia="ko-KR"/>
              </w:rPr>
            </w:pPr>
            <w:r>
              <w:rPr>
                <w:rFonts w:eastAsia="Malgun Gothic" w:cstheme="minorHAnsi" w:hint="eastAsia"/>
                <w:sz w:val="16"/>
                <w:szCs w:val="16"/>
                <w:lang w:eastAsia="ko-KR"/>
              </w:rPr>
              <w:t>L</w:t>
            </w:r>
            <w:r>
              <w:rPr>
                <w:rFonts w:eastAsia="Malgun Gothic" w:cstheme="minorHAnsi"/>
                <w:sz w:val="16"/>
                <w:szCs w:val="16"/>
                <w:lang w:eastAsia="ko-KR"/>
              </w:rPr>
              <w:t>G</w:t>
            </w:r>
          </w:p>
        </w:tc>
        <w:tc>
          <w:tcPr>
            <w:tcW w:w="7943" w:type="dxa"/>
          </w:tcPr>
          <w:p w14:paraId="45A5A48D" w14:textId="373DE610" w:rsidR="001D6BB4" w:rsidRPr="00957B51" w:rsidRDefault="00957B51" w:rsidP="00957B51">
            <w:pPr>
              <w:spacing w:after="0"/>
              <w:rPr>
                <w:rFonts w:eastAsia="Malgun Gothic"/>
                <w:sz w:val="16"/>
                <w:szCs w:val="16"/>
                <w:lang w:eastAsia="ko-KR"/>
              </w:rPr>
            </w:pPr>
            <w:r>
              <w:rPr>
                <w:rFonts w:eastAsia="Malgun Gothic" w:hint="eastAsia"/>
                <w:sz w:val="16"/>
                <w:szCs w:val="16"/>
                <w:lang w:eastAsia="ko-KR"/>
              </w:rPr>
              <w:t xml:space="preserve">We prefer </w:t>
            </w:r>
            <w:r>
              <w:rPr>
                <w:rFonts w:eastAsia="Malgun Gothic"/>
                <w:sz w:val="16"/>
                <w:szCs w:val="16"/>
                <w:lang w:eastAsia="ko-KR"/>
              </w:rPr>
              <w:t xml:space="preserve">at least </w:t>
            </w:r>
            <w:r>
              <w:rPr>
                <w:rFonts w:eastAsia="Malgun Gothic" w:hint="eastAsia"/>
                <w:sz w:val="16"/>
                <w:szCs w:val="16"/>
                <w:lang w:eastAsia="ko-KR"/>
              </w:rPr>
              <w:t xml:space="preserve">Option 1. </w:t>
            </w:r>
            <w:r>
              <w:rPr>
                <w:rFonts w:eastAsia="Malgun Gothic"/>
                <w:sz w:val="16"/>
                <w:szCs w:val="16"/>
                <w:lang w:eastAsia="ko-KR"/>
              </w:rPr>
              <w:t>PTP based retransmission could be supported based on Option 1.</w:t>
            </w:r>
          </w:p>
        </w:tc>
      </w:tr>
      <w:tr w:rsidR="00B004AC" w:rsidRPr="005154E2" w14:paraId="1B273930" w14:textId="77777777" w:rsidTr="001D6BB4">
        <w:trPr>
          <w:trHeight w:val="253"/>
          <w:jc w:val="center"/>
        </w:trPr>
        <w:tc>
          <w:tcPr>
            <w:tcW w:w="1413" w:type="dxa"/>
          </w:tcPr>
          <w:p w14:paraId="4C3922AC" w14:textId="3D4DF1B4" w:rsidR="00B004AC" w:rsidRDefault="00B004AC" w:rsidP="00B004AC">
            <w:pPr>
              <w:spacing w:after="0"/>
              <w:rPr>
                <w:rFonts w:eastAsia="Malgun Gothic" w:cstheme="minorHAnsi"/>
                <w:sz w:val="16"/>
                <w:szCs w:val="16"/>
                <w:lang w:eastAsia="ko-KR"/>
              </w:rPr>
            </w:pPr>
            <w:r w:rsidRPr="00DB6DAF">
              <w:rPr>
                <w:rFonts w:eastAsiaTheme="minorEastAsia" w:cstheme="minorHAnsi"/>
                <w:sz w:val="20"/>
                <w:szCs w:val="20"/>
                <w:lang w:eastAsia="zh-CN"/>
              </w:rPr>
              <w:t>Nokia, NSB</w:t>
            </w:r>
          </w:p>
        </w:tc>
        <w:tc>
          <w:tcPr>
            <w:tcW w:w="7943" w:type="dxa"/>
          </w:tcPr>
          <w:p w14:paraId="723E616D" w14:textId="77777777" w:rsidR="00B004AC" w:rsidRPr="00DB6DAF" w:rsidRDefault="00B004AC" w:rsidP="00B004AC">
            <w:pPr>
              <w:spacing w:after="0"/>
              <w:jc w:val="left"/>
              <w:rPr>
                <w:rFonts w:eastAsiaTheme="minorEastAsia"/>
                <w:sz w:val="20"/>
                <w:szCs w:val="20"/>
                <w:lang w:eastAsia="zh-CN"/>
              </w:rPr>
            </w:pPr>
            <w:r w:rsidRPr="00DB6DAF">
              <w:rPr>
                <w:rFonts w:eastAsiaTheme="minorEastAsia"/>
                <w:sz w:val="20"/>
                <w:szCs w:val="20"/>
                <w:lang w:eastAsia="zh-CN"/>
              </w:rPr>
              <w:t>Postpone down-selection till next meeting</w:t>
            </w:r>
          </w:p>
          <w:p w14:paraId="5E2C8709" w14:textId="77777777" w:rsidR="00B004AC" w:rsidRPr="00DB6DAF" w:rsidRDefault="00B004AC" w:rsidP="00B004AC">
            <w:pPr>
              <w:spacing w:after="0"/>
              <w:jc w:val="left"/>
              <w:rPr>
                <w:rFonts w:eastAsiaTheme="minorEastAsia"/>
                <w:sz w:val="20"/>
                <w:szCs w:val="20"/>
                <w:lang w:eastAsia="zh-CN"/>
              </w:rPr>
            </w:pPr>
          </w:p>
          <w:p w14:paraId="6D454899" w14:textId="77777777" w:rsidR="00B004AC" w:rsidRPr="00DB6DAF" w:rsidRDefault="00B004AC" w:rsidP="00B004AC">
            <w:pPr>
              <w:spacing w:after="0"/>
              <w:jc w:val="left"/>
              <w:rPr>
                <w:rFonts w:eastAsiaTheme="minorEastAsia"/>
                <w:sz w:val="20"/>
                <w:szCs w:val="20"/>
                <w:lang w:eastAsia="zh-CN"/>
              </w:rPr>
            </w:pPr>
            <w:r w:rsidRPr="00DB6DAF">
              <w:rPr>
                <w:rFonts w:eastAsiaTheme="minorEastAsia"/>
                <w:sz w:val="20"/>
                <w:szCs w:val="20"/>
                <w:lang w:eastAsia="zh-CN"/>
              </w:rPr>
              <w:t>We would like more time to analyse:</w:t>
            </w:r>
          </w:p>
          <w:p w14:paraId="15FEF7BE" w14:textId="77777777" w:rsidR="00B004AC" w:rsidRPr="00DB6DAF" w:rsidRDefault="00B004AC" w:rsidP="00B004AC">
            <w:pPr>
              <w:spacing w:after="0"/>
              <w:jc w:val="left"/>
              <w:rPr>
                <w:rFonts w:eastAsiaTheme="minorEastAsia"/>
                <w:sz w:val="20"/>
                <w:szCs w:val="20"/>
                <w:lang w:eastAsia="zh-CN"/>
              </w:rPr>
            </w:pPr>
          </w:p>
          <w:p w14:paraId="7172E5B3" w14:textId="77777777" w:rsidR="00B004AC" w:rsidRPr="00DB6DAF" w:rsidRDefault="00B004AC" w:rsidP="00B004AC">
            <w:pPr>
              <w:pStyle w:val="ListParagraph"/>
              <w:numPr>
                <w:ilvl w:val="6"/>
                <w:numId w:val="5"/>
              </w:numPr>
              <w:spacing w:after="0"/>
              <w:ind w:left="314" w:hanging="283"/>
              <w:rPr>
                <w:rFonts w:eastAsiaTheme="minorEastAsia"/>
                <w:lang w:eastAsia="zh-CN"/>
              </w:rPr>
            </w:pPr>
            <w:r w:rsidRPr="00DB6DAF">
              <w:rPr>
                <w:rFonts w:eastAsiaTheme="minorEastAsia"/>
                <w:lang w:eastAsia="zh-CN"/>
              </w:rPr>
              <w:t xml:space="preserve">the options and also consider </w:t>
            </w:r>
          </w:p>
          <w:p w14:paraId="5FE2EE46" w14:textId="77777777" w:rsidR="00B004AC" w:rsidRPr="00DB6DAF" w:rsidRDefault="00B004AC" w:rsidP="00B004AC">
            <w:pPr>
              <w:pStyle w:val="ListParagraph"/>
              <w:numPr>
                <w:ilvl w:val="6"/>
                <w:numId w:val="5"/>
              </w:numPr>
              <w:spacing w:after="0"/>
              <w:ind w:left="314" w:hanging="283"/>
              <w:rPr>
                <w:rFonts w:eastAsiaTheme="minorEastAsia"/>
                <w:lang w:eastAsia="zh-CN"/>
              </w:rPr>
            </w:pPr>
            <w:r w:rsidRPr="00DB6DAF">
              <w:rPr>
                <w:rFonts w:eastAsiaTheme="minorEastAsia"/>
                <w:lang w:eastAsia="zh-CN"/>
              </w:rPr>
              <w:t>the potential impact/conclusion of the “no unicast” question 1-1 raised in the group scheduling discussions.</w:t>
            </w:r>
          </w:p>
          <w:p w14:paraId="46F409C2" w14:textId="1FDBE326" w:rsidR="00B004AC" w:rsidRDefault="00B004AC" w:rsidP="00B004AC">
            <w:pPr>
              <w:spacing w:after="0"/>
              <w:rPr>
                <w:rFonts w:eastAsia="Malgun Gothic"/>
                <w:sz w:val="16"/>
                <w:szCs w:val="16"/>
                <w:lang w:eastAsia="ko-KR"/>
              </w:rPr>
            </w:pPr>
            <w:r w:rsidRPr="00DB6DAF">
              <w:rPr>
                <w:rFonts w:eastAsiaTheme="minorEastAsia"/>
                <w:sz w:val="20"/>
                <w:szCs w:val="20"/>
                <w:lang w:val="en-GB" w:eastAsia="zh-CN"/>
              </w:rPr>
              <w:t xml:space="preserve"> </w:t>
            </w:r>
          </w:p>
        </w:tc>
      </w:tr>
      <w:tr w:rsidR="009359E1" w:rsidRPr="005154E2" w14:paraId="13E66C3C" w14:textId="77777777" w:rsidTr="001D6BB4">
        <w:trPr>
          <w:trHeight w:val="253"/>
          <w:jc w:val="center"/>
        </w:trPr>
        <w:tc>
          <w:tcPr>
            <w:tcW w:w="1413" w:type="dxa"/>
          </w:tcPr>
          <w:p w14:paraId="3E97B666" w14:textId="61B68974" w:rsidR="009359E1" w:rsidRPr="00DB6DAF" w:rsidRDefault="009359E1" w:rsidP="009359E1">
            <w:pPr>
              <w:spacing w:after="0"/>
              <w:rPr>
                <w:rFonts w:eastAsiaTheme="minorEastAsia" w:cstheme="minorHAnsi"/>
                <w:sz w:val="20"/>
                <w:szCs w:val="20"/>
                <w:lang w:eastAsia="zh-CN"/>
              </w:rPr>
            </w:pPr>
            <w:r>
              <w:rPr>
                <w:rFonts w:eastAsiaTheme="minorEastAsia" w:cstheme="minorHAnsi" w:hint="eastAsia"/>
                <w:sz w:val="20"/>
                <w:szCs w:val="20"/>
                <w:lang w:eastAsia="zh-CN"/>
              </w:rPr>
              <w:t>Z</w:t>
            </w:r>
            <w:r>
              <w:rPr>
                <w:rFonts w:eastAsiaTheme="minorEastAsia" w:cstheme="minorHAnsi"/>
                <w:sz w:val="20"/>
                <w:szCs w:val="20"/>
                <w:lang w:eastAsia="zh-CN"/>
              </w:rPr>
              <w:t>TE</w:t>
            </w:r>
          </w:p>
        </w:tc>
        <w:tc>
          <w:tcPr>
            <w:tcW w:w="7943" w:type="dxa"/>
          </w:tcPr>
          <w:p w14:paraId="5D3D4E01" w14:textId="32C41463" w:rsidR="009359E1" w:rsidRPr="00DB6DAF" w:rsidRDefault="009359E1" w:rsidP="009359E1">
            <w:pPr>
              <w:spacing w:after="0"/>
              <w:jc w:val="left"/>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prefer to down select in next meeting as the current HARQ-ACK codebook schemes haven’t been decided yet.</w:t>
            </w:r>
          </w:p>
        </w:tc>
      </w:tr>
      <w:tr w:rsidR="009359E1" w:rsidRPr="005154E2" w14:paraId="7298E224" w14:textId="77777777" w:rsidTr="001D6BB4">
        <w:trPr>
          <w:trHeight w:val="253"/>
          <w:jc w:val="center"/>
        </w:trPr>
        <w:tc>
          <w:tcPr>
            <w:tcW w:w="1413" w:type="dxa"/>
          </w:tcPr>
          <w:p w14:paraId="5DDB7D04" w14:textId="6E2878C2" w:rsidR="009359E1" w:rsidRDefault="009359E1" w:rsidP="009359E1">
            <w:pPr>
              <w:spacing w:after="0"/>
              <w:rPr>
                <w:rFonts w:eastAsiaTheme="minorEastAsia" w:cstheme="minorHAnsi"/>
                <w:sz w:val="20"/>
                <w:szCs w:val="20"/>
                <w:lang w:eastAsia="zh-CN"/>
              </w:rPr>
            </w:pPr>
            <w:r>
              <w:rPr>
                <w:rFonts w:eastAsiaTheme="minorEastAsia" w:cstheme="minorHAnsi"/>
                <w:sz w:val="20"/>
                <w:szCs w:val="20"/>
                <w:lang w:eastAsia="zh-CN"/>
              </w:rPr>
              <w:t>Lenovo, Motorola Mobility</w:t>
            </w:r>
          </w:p>
        </w:tc>
        <w:tc>
          <w:tcPr>
            <w:tcW w:w="7943" w:type="dxa"/>
          </w:tcPr>
          <w:p w14:paraId="4857FD2F" w14:textId="21ADAA15" w:rsidR="009359E1" w:rsidRDefault="009359E1" w:rsidP="009359E1">
            <w:pPr>
              <w:spacing w:after="0"/>
              <w:jc w:val="left"/>
              <w:rPr>
                <w:rFonts w:eastAsiaTheme="minorEastAsia"/>
                <w:sz w:val="20"/>
                <w:szCs w:val="20"/>
                <w:lang w:eastAsia="zh-CN"/>
              </w:rPr>
            </w:pPr>
            <w:r>
              <w:rPr>
                <w:rFonts w:eastAsiaTheme="minorEastAsia"/>
                <w:sz w:val="20"/>
                <w:szCs w:val="20"/>
                <w:lang w:eastAsia="zh-CN"/>
              </w:rPr>
              <w:t>From our side, either Option 1 or Option 2 has impact on HARQ-ACK codebook determination and PUCCH transmission. We have no much time to discuss that in this meeting. We support down-selection at next meeting.</w:t>
            </w:r>
          </w:p>
        </w:tc>
      </w:tr>
    </w:tbl>
    <w:p w14:paraId="4DDBF966" w14:textId="77777777" w:rsidR="001D6BB4" w:rsidRPr="00957B51" w:rsidRDefault="001D6BB4" w:rsidP="004C1907">
      <w:pPr>
        <w:spacing w:after="0"/>
        <w:rPr>
          <w:rFonts w:eastAsiaTheme="minorEastAsia"/>
          <w:lang w:eastAsia="zh-CN"/>
        </w:rPr>
      </w:pPr>
    </w:p>
    <w:p w14:paraId="7BCD8F06" w14:textId="77777777" w:rsidR="00406B88" w:rsidRDefault="00406B88" w:rsidP="004C1907">
      <w:pPr>
        <w:rPr>
          <w:sz w:val="20"/>
          <w:lang w:val="en-GB" w:eastAsia="zh-CN"/>
        </w:rPr>
      </w:pPr>
    </w:p>
    <w:p w14:paraId="53A4D26F" w14:textId="77777777" w:rsidR="004C1907" w:rsidRDefault="004C1907" w:rsidP="00152289">
      <w:pPr>
        <w:rPr>
          <w:rFonts w:eastAsia="MS Mincho"/>
          <w:lang w:val="en-GB" w:eastAsia="ja-JP"/>
        </w:rPr>
      </w:pPr>
    </w:p>
    <w:p w14:paraId="1A6D5093" w14:textId="77777777" w:rsidR="00473727" w:rsidRPr="005154E2" w:rsidRDefault="00473727" w:rsidP="00473727">
      <w:pPr>
        <w:pStyle w:val="Heading2"/>
        <w:rPr>
          <w:lang w:eastAsia="zh-CN"/>
        </w:rPr>
      </w:pPr>
      <w:bookmarkStart w:id="7" w:name="_Ref55034632"/>
      <w:r w:rsidRPr="005154E2">
        <w:rPr>
          <w:rFonts w:hint="eastAsia"/>
          <w:lang w:eastAsia="zh-CN"/>
        </w:rPr>
        <w:t>H</w:t>
      </w:r>
      <w:r w:rsidRPr="005154E2">
        <w:rPr>
          <w:lang w:eastAsia="zh-CN"/>
        </w:rPr>
        <w:t>ARQ-ACK codebook</w:t>
      </w:r>
      <w:bookmarkEnd w:id="7"/>
    </w:p>
    <w:p w14:paraId="6EB8DB82" w14:textId="77777777" w:rsidR="00473727" w:rsidRPr="005154E2" w:rsidRDefault="00473727" w:rsidP="00473727">
      <w:pPr>
        <w:pStyle w:val="Subtitle"/>
        <w:rPr>
          <w:lang w:eastAsia="zh-CN"/>
        </w:rPr>
      </w:pPr>
      <w:r w:rsidRPr="005154E2">
        <w:rPr>
          <w:rFonts w:ascii="Times New Roman" w:hAnsi="Times New Roman" w:cs="Times New Roman"/>
        </w:rPr>
        <w:t>Background</w:t>
      </w:r>
    </w:p>
    <w:p w14:paraId="44CA0EB3" w14:textId="098936C4" w:rsidR="00473727" w:rsidRPr="005154E2" w:rsidRDefault="00FD7BF1" w:rsidP="00473727">
      <w:pPr>
        <w:rPr>
          <w:sz w:val="20"/>
          <w:lang w:eastAsia="zh-CN"/>
        </w:rPr>
      </w:pPr>
      <w:r w:rsidRPr="005154E2">
        <w:rPr>
          <w:sz w:val="20"/>
          <w:lang w:eastAsia="zh-CN"/>
        </w:rPr>
        <w:t>HARQ-ACK codebook was not discussed in the last meeting</w:t>
      </w:r>
      <w:r w:rsidR="00473727" w:rsidRPr="005154E2">
        <w:rPr>
          <w:sz w:val="20"/>
          <w:lang w:eastAsia="zh-CN"/>
        </w:rPr>
        <w:t>.</w:t>
      </w:r>
      <w:r w:rsidRPr="005154E2">
        <w:rPr>
          <w:sz w:val="20"/>
          <w:lang w:eastAsia="zh-CN"/>
        </w:rPr>
        <w:t xml:space="preserve"> This discussion is about how the HARQ-ACK feedback is generated, including the cases of UE receiving unicast and MBS and the cases of UE receiving more than one MBS. </w:t>
      </w:r>
    </w:p>
    <w:p w14:paraId="16A2C844" w14:textId="77777777" w:rsidR="00473727" w:rsidRPr="005154E2" w:rsidRDefault="00473727" w:rsidP="00473727">
      <w:pPr>
        <w:pStyle w:val="Subtitle"/>
        <w:rPr>
          <w:rFonts w:ascii="Times New Roman" w:hAnsi="Times New Roman" w:cs="Times New Roman"/>
        </w:rPr>
      </w:pPr>
    </w:p>
    <w:p w14:paraId="7DE98701" w14:textId="77777777" w:rsidR="00473727" w:rsidRPr="005154E2" w:rsidRDefault="00473727" w:rsidP="00473727">
      <w:pPr>
        <w:pStyle w:val="Subtitle"/>
        <w:rPr>
          <w:rFonts w:ascii="Times New Roman" w:hAnsi="Times New Roman" w:cs="Times New Roman"/>
        </w:rPr>
      </w:pPr>
      <w:r w:rsidRPr="005154E2">
        <w:rPr>
          <w:rFonts w:ascii="Times New Roman" w:hAnsi="Times New Roman" w:cs="Times New Roman"/>
        </w:rPr>
        <w:t>Submitted Proposals</w:t>
      </w:r>
    </w:p>
    <w:p w14:paraId="02ED3B4F" w14:textId="77777777" w:rsidR="00473727" w:rsidRPr="005154E2" w:rsidRDefault="00473727" w:rsidP="00473727">
      <w:pPr>
        <w:pStyle w:val="3GPPAgreements"/>
      </w:pPr>
      <w:r w:rsidRPr="005154E2">
        <w:t xml:space="preserve">(CATT) </w:t>
      </w:r>
      <w:r w:rsidRPr="005154E2">
        <w:rPr>
          <w:rFonts w:hint="eastAsia"/>
        </w:rPr>
        <w:t xml:space="preserve">Proposal 6: </w:t>
      </w:r>
    </w:p>
    <w:p w14:paraId="6209089C" w14:textId="77777777" w:rsidR="00473727" w:rsidRPr="005154E2" w:rsidRDefault="00473727" w:rsidP="00CD3B37">
      <w:pPr>
        <w:pStyle w:val="3GPPAgreements"/>
        <w:numPr>
          <w:ilvl w:val="1"/>
          <w:numId w:val="5"/>
        </w:numPr>
      </w:pPr>
      <w:r w:rsidRPr="005154E2">
        <w:rPr>
          <w:rFonts w:hint="eastAsia"/>
        </w:rPr>
        <w:t>Rel-17 MBS HARQ-ACK codebook determination can reuse the current NR Type-1 semi-static and Type-2 dynamic codebook determination mechanism as baseline.</w:t>
      </w:r>
    </w:p>
    <w:p w14:paraId="0F9C2A62" w14:textId="77777777" w:rsidR="00473727" w:rsidRPr="005154E2" w:rsidRDefault="00473727" w:rsidP="00473727">
      <w:pPr>
        <w:pStyle w:val="3GPPAgreements"/>
      </w:pPr>
      <w:r w:rsidRPr="005154E2">
        <w:t xml:space="preserve">(CATT) </w:t>
      </w:r>
      <w:r w:rsidRPr="005154E2">
        <w:rPr>
          <w:rFonts w:hint="eastAsia"/>
        </w:rPr>
        <w:t xml:space="preserve">Proposal 7: </w:t>
      </w:r>
    </w:p>
    <w:p w14:paraId="7512B6AF" w14:textId="77777777" w:rsidR="00473727" w:rsidRPr="005154E2" w:rsidRDefault="00473727" w:rsidP="00CD3B37">
      <w:pPr>
        <w:pStyle w:val="3GPPAgreements"/>
        <w:numPr>
          <w:ilvl w:val="1"/>
          <w:numId w:val="5"/>
        </w:numPr>
      </w:pPr>
      <w:r w:rsidRPr="005154E2">
        <w:rPr>
          <w:rFonts w:hint="eastAsia"/>
        </w:rPr>
        <w:t>Joint codebook determination is considered when Type-1 codebook is used for both MBS and unicast.</w:t>
      </w:r>
    </w:p>
    <w:p w14:paraId="69F7438B" w14:textId="77777777" w:rsidR="00473727" w:rsidRPr="005154E2" w:rsidRDefault="00473727" w:rsidP="00473727">
      <w:pPr>
        <w:pStyle w:val="3GPPAgreements"/>
      </w:pPr>
      <w:r w:rsidRPr="005154E2">
        <w:t>(CMCC) Proposal 2:</w:t>
      </w:r>
    </w:p>
    <w:p w14:paraId="4DE721F5" w14:textId="77777777" w:rsidR="00473727" w:rsidRPr="005154E2" w:rsidRDefault="00473727" w:rsidP="00CD3B37">
      <w:pPr>
        <w:pStyle w:val="3GPPAgreements"/>
        <w:numPr>
          <w:ilvl w:val="1"/>
          <w:numId w:val="5"/>
        </w:numPr>
      </w:pPr>
      <w:r w:rsidRPr="005154E2">
        <w:t>If ACK/NACK based HARQ-ACK feedback is to be supported for group-common PDCCH based group scheduling, and if no more than one PTM PDSCH are FDMed in one slot, both semi-static HARQ-ACK codebook and dynamic HARQ-ACK codebook can be considered for PTM.</w:t>
      </w:r>
    </w:p>
    <w:p w14:paraId="370E9483" w14:textId="77777777" w:rsidR="00473727" w:rsidRPr="005154E2" w:rsidRDefault="00473727" w:rsidP="00473727">
      <w:pPr>
        <w:pStyle w:val="3GPPAgreements"/>
      </w:pPr>
      <w:r w:rsidRPr="005154E2">
        <w:lastRenderedPageBreak/>
        <w:t>(CMCC) Proposal 6:</w:t>
      </w:r>
    </w:p>
    <w:p w14:paraId="45643DA1" w14:textId="77777777" w:rsidR="00473727" w:rsidRPr="005154E2" w:rsidRDefault="00473727" w:rsidP="00CD3B37">
      <w:pPr>
        <w:pStyle w:val="3GPPAgreements"/>
        <w:numPr>
          <w:ilvl w:val="1"/>
          <w:numId w:val="5"/>
        </w:numPr>
      </w:pPr>
      <w:r w:rsidRPr="005154E2">
        <w:t>Do not support semi-static HARQ-ACK codebook design when multiple PTM PDSCHs are FDMed in one slot.</w:t>
      </w:r>
    </w:p>
    <w:p w14:paraId="319D33BD" w14:textId="77777777" w:rsidR="00473727" w:rsidRPr="005154E2" w:rsidRDefault="00473727" w:rsidP="00473727">
      <w:pPr>
        <w:pStyle w:val="3GPPAgreements"/>
      </w:pPr>
      <w:r w:rsidRPr="005154E2">
        <w:t xml:space="preserve">(ZTE) Proposal 3: </w:t>
      </w:r>
    </w:p>
    <w:p w14:paraId="76D6A2DD" w14:textId="77777777" w:rsidR="00473727" w:rsidRPr="005154E2" w:rsidRDefault="00473727" w:rsidP="00CD3B37">
      <w:pPr>
        <w:pStyle w:val="3GPPAgreements"/>
        <w:numPr>
          <w:ilvl w:val="1"/>
          <w:numId w:val="5"/>
        </w:numPr>
      </w:pPr>
      <w:r w:rsidRPr="005154E2">
        <w:t>Regarding ACK/NACK feedback for NR MBS for UEs only receiving MBS service, consider the following mechanisms.</w:t>
      </w:r>
    </w:p>
    <w:p w14:paraId="2332E3E2" w14:textId="77777777" w:rsidR="00473727" w:rsidRPr="005154E2" w:rsidRDefault="00473727" w:rsidP="00CD3B37">
      <w:pPr>
        <w:pStyle w:val="3GPPAgreements"/>
        <w:numPr>
          <w:ilvl w:val="2"/>
          <w:numId w:val="5"/>
        </w:numPr>
      </w:pPr>
      <w:r w:rsidRPr="005154E2">
        <w:t>Semi-static HARQ-ACK codebook based on the SLIVs</w:t>
      </w:r>
    </w:p>
    <w:p w14:paraId="725D28A5" w14:textId="77777777" w:rsidR="00473727" w:rsidRPr="005154E2" w:rsidRDefault="00473727" w:rsidP="00CD3B37">
      <w:pPr>
        <w:pStyle w:val="3GPPAgreements"/>
        <w:numPr>
          <w:ilvl w:val="2"/>
          <w:numId w:val="5"/>
        </w:numPr>
      </w:pPr>
      <w:r w:rsidRPr="005154E2">
        <w:t>Dynamic HARQ-ACK codebook. UE generates one sub-codebook per MBS service and concatenates all the sub-codebooks together.</w:t>
      </w:r>
    </w:p>
    <w:p w14:paraId="7AED3015" w14:textId="77777777" w:rsidR="00473727" w:rsidRPr="005154E2" w:rsidRDefault="00473727" w:rsidP="00473727">
      <w:pPr>
        <w:pStyle w:val="3GPPAgreements"/>
      </w:pPr>
      <w:r w:rsidRPr="005154E2">
        <w:t xml:space="preserve">(ZTE) Proposal 4: </w:t>
      </w:r>
    </w:p>
    <w:p w14:paraId="785A966D" w14:textId="77777777" w:rsidR="00473727" w:rsidRPr="005154E2" w:rsidRDefault="00473727" w:rsidP="00CD3B37">
      <w:pPr>
        <w:pStyle w:val="3GPPAgreements"/>
        <w:numPr>
          <w:ilvl w:val="1"/>
          <w:numId w:val="5"/>
        </w:numPr>
      </w:pPr>
      <w:r w:rsidRPr="005154E2">
        <w:t>Regarding ACK/NACK feedback for NR MBS for UEs receiving both unicast and MBS service, UE generates sub-codebook for unicast and MBS service separately and concatenates the sub-codebooks together.</w:t>
      </w:r>
    </w:p>
    <w:p w14:paraId="4649DD17" w14:textId="77777777" w:rsidR="00473727" w:rsidRPr="005154E2" w:rsidRDefault="00473727" w:rsidP="00473727">
      <w:pPr>
        <w:pStyle w:val="3GPPAgreements"/>
      </w:pPr>
      <w:r w:rsidRPr="005154E2">
        <w:t xml:space="preserve">(Intel) Proposal 4: </w:t>
      </w:r>
    </w:p>
    <w:p w14:paraId="1AB3A130" w14:textId="77777777" w:rsidR="00473727" w:rsidRPr="005154E2" w:rsidRDefault="00473727" w:rsidP="00CD3B37">
      <w:pPr>
        <w:pStyle w:val="3GPPAgreements"/>
        <w:numPr>
          <w:ilvl w:val="1"/>
          <w:numId w:val="5"/>
        </w:numPr>
      </w:pPr>
      <w:r w:rsidRPr="005154E2">
        <w:t>Further study the following options for MBS HARQ codebook design</w:t>
      </w:r>
    </w:p>
    <w:p w14:paraId="783B5C24" w14:textId="77777777" w:rsidR="00473727" w:rsidRPr="005154E2" w:rsidRDefault="00473727" w:rsidP="00CD3B37">
      <w:pPr>
        <w:pStyle w:val="3GPPAgreements"/>
        <w:numPr>
          <w:ilvl w:val="2"/>
          <w:numId w:val="5"/>
        </w:numPr>
      </w:pPr>
      <w:r w:rsidRPr="005154E2">
        <w:t xml:space="preserve">Joint codebook with unicast </w:t>
      </w:r>
    </w:p>
    <w:p w14:paraId="184AC9A4" w14:textId="77777777" w:rsidR="00473727" w:rsidRPr="005154E2" w:rsidRDefault="00473727" w:rsidP="00CD3B37">
      <w:pPr>
        <w:pStyle w:val="3GPPAgreements"/>
        <w:numPr>
          <w:ilvl w:val="2"/>
          <w:numId w:val="5"/>
        </w:numPr>
      </w:pPr>
      <w:r w:rsidRPr="005154E2">
        <w:t>Separate HARQ codebook for NR MBS</w:t>
      </w:r>
    </w:p>
    <w:p w14:paraId="08265619" w14:textId="77777777" w:rsidR="00473727" w:rsidRPr="005154E2" w:rsidRDefault="00473727" w:rsidP="00473727">
      <w:pPr>
        <w:pStyle w:val="3GPPAgreements"/>
      </w:pPr>
      <w:bookmarkStart w:id="8" w:name="_Toc51934570"/>
      <w:bookmarkStart w:id="9" w:name="_Toc54390018"/>
      <w:bookmarkStart w:id="10" w:name="OLE_LINK9"/>
      <w:r w:rsidRPr="005154E2">
        <w:t>(Ericsson) Proposal 3:</w:t>
      </w:r>
    </w:p>
    <w:p w14:paraId="41C1B56E" w14:textId="77777777" w:rsidR="00473727" w:rsidRPr="005154E2" w:rsidRDefault="00473727" w:rsidP="00CD3B37">
      <w:pPr>
        <w:pStyle w:val="3GPPAgreements"/>
        <w:numPr>
          <w:ilvl w:val="1"/>
          <w:numId w:val="5"/>
        </w:numPr>
      </w:pPr>
      <w:r w:rsidRPr="005154E2">
        <w:t>When dynamic HARQ feedback codebook is configured, the DAI in PDCCH is counted independently between PTP and PTM and between different PTM group which can be distinguished according to the RNTI used for PDCCH.</w:t>
      </w:r>
      <w:bookmarkEnd w:id="8"/>
      <w:bookmarkEnd w:id="9"/>
    </w:p>
    <w:bookmarkEnd w:id="10"/>
    <w:p w14:paraId="3F5A0737" w14:textId="77777777" w:rsidR="00473727" w:rsidRPr="005154E2" w:rsidRDefault="00473727" w:rsidP="007D71AE">
      <w:pPr>
        <w:pStyle w:val="3GPPAgreements"/>
        <w:numPr>
          <w:ilvl w:val="0"/>
          <w:numId w:val="0"/>
        </w:numPr>
        <w:ind w:left="851"/>
      </w:pPr>
    </w:p>
    <w:p w14:paraId="73E12DFE" w14:textId="77777777" w:rsidR="00B72B51" w:rsidRPr="005154E2" w:rsidRDefault="00B72B51" w:rsidP="00B72B51"/>
    <w:p w14:paraId="20AE59D2" w14:textId="7B0583FE" w:rsidR="00B72B51" w:rsidRDefault="003445B2" w:rsidP="00B72B51">
      <w:pPr>
        <w:pStyle w:val="Heading3"/>
        <w:rPr>
          <w:lang w:eastAsia="zh-CN"/>
        </w:rPr>
      </w:pPr>
      <w:r>
        <w:rPr>
          <w:lang w:eastAsia="zh-CN"/>
        </w:rPr>
        <w:t>4</w:t>
      </w:r>
      <w:r w:rsidRPr="003445B2">
        <w:rPr>
          <w:vertAlign w:val="superscript"/>
          <w:lang w:eastAsia="zh-CN"/>
        </w:rPr>
        <w:t>th</w:t>
      </w:r>
      <w:r>
        <w:rPr>
          <w:lang w:eastAsia="zh-CN"/>
        </w:rPr>
        <w:t xml:space="preserve"> </w:t>
      </w:r>
      <w:r w:rsidR="00B72B51">
        <w:rPr>
          <w:lang w:eastAsia="zh-CN"/>
        </w:rPr>
        <w:t>round discussion</w:t>
      </w:r>
    </w:p>
    <w:p w14:paraId="5BB89119" w14:textId="77777777" w:rsidR="00B72B51" w:rsidRDefault="00B72B51" w:rsidP="00B72B51">
      <w:pPr>
        <w:pStyle w:val="Subtitle"/>
        <w:rPr>
          <w:rFonts w:ascii="Times New Roman" w:hAnsi="Times New Roman" w:cs="Times New Roman"/>
        </w:rPr>
      </w:pPr>
      <w:r w:rsidRPr="005154E2">
        <w:rPr>
          <w:rFonts w:ascii="Times New Roman" w:hAnsi="Times New Roman" w:cs="Times New Roman"/>
        </w:rPr>
        <w:t>FL’s Comments</w:t>
      </w:r>
    </w:p>
    <w:p w14:paraId="65E92BA1" w14:textId="115FE78F" w:rsidR="00B72B51" w:rsidRDefault="003445B2" w:rsidP="00B72B51">
      <w:pPr>
        <w:rPr>
          <w:rFonts w:eastAsiaTheme="minorEastAsia"/>
          <w:lang w:val="en-GB" w:eastAsia="zh-CN"/>
        </w:rPr>
      </w:pPr>
      <w:r>
        <w:rPr>
          <w:rFonts w:eastAsiaTheme="minorEastAsia" w:hint="eastAsia"/>
          <w:lang w:val="en-GB" w:eastAsia="zh-CN"/>
        </w:rPr>
        <w:t>S</w:t>
      </w:r>
      <w:r>
        <w:rPr>
          <w:rFonts w:eastAsiaTheme="minorEastAsia"/>
          <w:lang w:val="en-GB" w:eastAsia="zh-CN"/>
        </w:rPr>
        <w:t>ince HARQ-ACK feedback option will be finalized in the next meeting, to keep discussion in parallel for progress, FL suggest</w:t>
      </w:r>
      <w:r w:rsidR="00F241C4">
        <w:rPr>
          <w:rFonts w:eastAsiaTheme="minorEastAsia"/>
          <w:lang w:val="en-GB" w:eastAsia="zh-CN"/>
        </w:rPr>
        <w:t>s</w:t>
      </w:r>
      <w:r>
        <w:rPr>
          <w:rFonts w:eastAsiaTheme="minorEastAsia"/>
          <w:lang w:val="en-GB" w:eastAsia="zh-CN"/>
        </w:rPr>
        <w:t xml:space="preserve"> continuing the discussion on the codebook issue</w:t>
      </w:r>
      <w:r w:rsidR="00F241C4">
        <w:rPr>
          <w:rFonts w:eastAsiaTheme="minorEastAsia"/>
          <w:lang w:val="en-GB" w:eastAsia="zh-CN"/>
        </w:rPr>
        <w:t xml:space="preserve">. </w:t>
      </w:r>
    </w:p>
    <w:p w14:paraId="60952C07" w14:textId="77777777" w:rsidR="003445B2" w:rsidRPr="003445B2" w:rsidRDefault="003445B2" w:rsidP="00B72B51">
      <w:pPr>
        <w:rPr>
          <w:rFonts w:eastAsiaTheme="minorEastAsia"/>
          <w:lang w:val="en-GB" w:eastAsia="zh-CN"/>
        </w:rPr>
      </w:pPr>
    </w:p>
    <w:p w14:paraId="3D3BB128" w14:textId="2AC6940F" w:rsidR="00B72B51" w:rsidRPr="005154E2" w:rsidRDefault="00B72B51" w:rsidP="00B72B51">
      <w:pPr>
        <w:pStyle w:val="Subtitle"/>
        <w:rPr>
          <w:rFonts w:ascii="Times New Roman" w:hAnsi="Times New Roman" w:cs="Times New Roman"/>
        </w:rPr>
      </w:pPr>
      <w:r w:rsidRPr="005154E2">
        <w:rPr>
          <w:rFonts w:ascii="Times New Roman" w:hAnsi="Times New Roman" w:cs="Times New Roman"/>
        </w:rPr>
        <w:t>FL’s Proposal</w:t>
      </w:r>
      <w:r w:rsidR="007550A9">
        <w:rPr>
          <w:rFonts w:ascii="Times New Roman" w:hAnsi="Times New Roman" w:cs="Times New Roman"/>
        </w:rPr>
        <w:t>s</w:t>
      </w:r>
    </w:p>
    <w:p w14:paraId="36081410" w14:textId="41243A4B" w:rsidR="00B72B51" w:rsidRPr="005154E2" w:rsidRDefault="00B72B51" w:rsidP="00B72B51">
      <w:pPr>
        <w:pStyle w:val="Heading4"/>
        <w:numPr>
          <w:ilvl w:val="0"/>
          <w:numId w:val="0"/>
        </w:numPr>
        <w:ind w:left="720" w:hanging="720"/>
        <w:rPr>
          <w:lang w:eastAsia="zh-CN"/>
        </w:rPr>
      </w:pPr>
      <w:r w:rsidRPr="003445B2">
        <w:rPr>
          <w:highlight w:val="yellow"/>
          <w:lang w:eastAsia="zh-CN"/>
        </w:rPr>
        <w:t xml:space="preserve">[High priority] </w:t>
      </w:r>
      <w:r w:rsidRPr="003445B2">
        <w:rPr>
          <w:rFonts w:hint="eastAsia"/>
          <w:highlight w:val="yellow"/>
          <w:lang w:eastAsia="zh-CN"/>
        </w:rPr>
        <w:t>P</w:t>
      </w:r>
      <w:r w:rsidRPr="003445B2">
        <w:rPr>
          <w:highlight w:val="yellow"/>
          <w:lang w:eastAsia="zh-CN"/>
        </w:rPr>
        <w:t xml:space="preserve">roposal </w:t>
      </w:r>
      <w:r w:rsidRPr="003445B2">
        <w:rPr>
          <w:highlight w:val="yellow"/>
          <w:lang w:eastAsia="zh-CN"/>
        </w:rPr>
        <w:fldChar w:fldCharType="begin"/>
      </w:r>
      <w:r w:rsidRPr="003445B2">
        <w:rPr>
          <w:highlight w:val="yellow"/>
          <w:lang w:eastAsia="zh-CN"/>
        </w:rPr>
        <w:instrText xml:space="preserve"> REF _Ref55034632 \n \h  \* MERGEFORMAT </w:instrText>
      </w:r>
      <w:r w:rsidRPr="003445B2">
        <w:rPr>
          <w:highlight w:val="yellow"/>
          <w:lang w:eastAsia="zh-CN"/>
        </w:rPr>
      </w:r>
      <w:r w:rsidRPr="003445B2">
        <w:rPr>
          <w:highlight w:val="yellow"/>
          <w:lang w:eastAsia="zh-CN"/>
        </w:rPr>
        <w:fldChar w:fldCharType="separate"/>
      </w:r>
      <w:r w:rsidR="00A0097D">
        <w:rPr>
          <w:highlight w:val="yellow"/>
          <w:lang w:eastAsia="zh-CN"/>
        </w:rPr>
        <w:t>2.2</w:t>
      </w:r>
      <w:r w:rsidRPr="003445B2">
        <w:rPr>
          <w:highlight w:val="yellow"/>
          <w:lang w:eastAsia="zh-CN"/>
        </w:rPr>
        <w:fldChar w:fldCharType="end"/>
      </w:r>
      <w:r w:rsidRPr="003445B2">
        <w:rPr>
          <w:highlight w:val="yellow"/>
          <w:lang w:eastAsia="zh-CN"/>
        </w:rPr>
        <w:t>-1-r</w:t>
      </w:r>
      <w:r w:rsidR="00A03AA5">
        <w:rPr>
          <w:highlight w:val="yellow"/>
          <w:lang w:eastAsia="zh-CN"/>
        </w:rPr>
        <w:t>2</w:t>
      </w:r>
      <w:r w:rsidRPr="005154E2">
        <w:rPr>
          <w:lang w:eastAsia="zh-CN"/>
        </w:rPr>
        <w:t>: (codebook type for MBS)</w:t>
      </w:r>
    </w:p>
    <w:p w14:paraId="6EF67D0E" w14:textId="7DC9EE2C" w:rsidR="00B72B51" w:rsidRPr="005154E2" w:rsidRDefault="00A03AA5" w:rsidP="00B72B51">
      <w:pPr>
        <w:snapToGrid/>
        <w:spacing w:after="0"/>
        <w:rPr>
          <w:rFonts w:eastAsiaTheme="minorEastAsia"/>
          <w:sz w:val="20"/>
          <w:lang w:val="en-GB" w:eastAsia="zh-CN"/>
        </w:rPr>
      </w:pPr>
      <w:r>
        <w:rPr>
          <w:rFonts w:eastAsiaTheme="minorEastAsia"/>
          <w:sz w:val="20"/>
          <w:lang w:val="en-GB" w:eastAsia="zh-CN"/>
        </w:rPr>
        <w:t>For ACK/NACK based HARQ-ACK feedback if supported,</w:t>
      </w:r>
      <w:r w:rsidRPr="005154E2">
        <w:rPr>
          <w:rFonts w:eastAsiaTheme="minorEastAsia"/>
          <w:sz w:val="20"/>
          <w:lang w:val="en-GB" w:eastAsia="zh-CN"/>
        </w:rPr>
        <w:t xml:space="preserve"> </w:t>
      </w:r>
      <w:r>
        <w:rPr>
          <w:rFonts w:eastAsiaTheme="minorEastAsia"/>
          <w:sz w:val="20"/>
          <w:lang w:val="en-GB" w:eastAsia="zh-CN"/>
        </w:rPr>
        <w:t>b</w:t>
      </w:r>
      <w:r w:rsidR="00B72B51" w:rsidRPr="005154E2">
        <w:rPr>
          <w:rFonts w:eastAsiaTheme="minorEastAsia"/>
          <w:sz w:val="20"/>
          <w:lang w:val="en-GB" w:eastAsia="zh-CN"/>
        </w:rPr>
        <w:t xml:space="preserve">oth Type-1 and Type-2 </w:t>
      </w:r>
      <w:r w:rsidR="00B72B51">
        <w:rPr>
          <w:rFonts w:eastAsiaTheme="minorEastAsia"/>
          <w:sz w:val="20"/>
          <w:lang w:val="en-GB" w:eastAsia="zh-CN"/>
        </w:rPr>
        <w:t xml:space="preserve">HARQ-ACK </w:t>
      </w:r>
      <w:r w:rsidR="00B72B51" w:rsidRPr="005154E2">
        <w:rPr>
          <w:rFonts w:eastAsiaTheme="minorEastAsia"/>
          <w:sz w:val="20"/>
          <w:lang w:val="en-GB" w:eastAsia="zh-CN"/>
        </w:rPr>
        <w:t xml:space="preserve">codebook are supported for </w:t>
      </w:r>
      <w:r w:rsidR="00B72B51">
        <w:rPr>
          <w:rFonts w:eastAsiaTheme="minorEastAsia"/>
          <w:sz w:val="20"/>
          <w:lang w:val="en-GB" w:eastAsia="zh-CN"/>
        </w:rPr>
        <w:t xml:space="preserve">RRC_CONNECTED UEs receiving multicast, </w:t>
      </w:r>
    </w:p>
    <w:p w14:paraId="01287ABA" w14:textId="77777777" w:rsidR="00B72B51" w:rsidRPr="005154E2" w:rsidRDefault="00B72B51" w:rsidP="00B72B51">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 xml:space="preserve">FFS HARQ-ACK codebook if more than one MBS PDSCH are FDM-ed within one slot. </w:t>
      </w:r>
    </w:p>
    <w:p w14:paraId="08F8CFC5" w14:textId="77777777" w:rsidR="00B72B51" w:rsidRPr="00F07FF2" w:rsidRDefault="00B72B51" w:rsidP="00B72B51">
      <w:pPr>
        <w:pStyle w:val="ListParagraph"/>
        <w:numPr>
          <w:ilvl w:val="0"/>
          <w:numId w:val="9"/>
        </w:numPr>
        <w:spacing w:after="0"/>
        <w:contextualSpacing w:val="0"/>
        <w:jc w:val="both"/>
        <w:rPr>
          <w:lang w:eastAsia="zh-CN"/>
        </w:rPr>
      </w:pPr>
      <w:r w:rsidRPr="005154E2">
        <w:rPr>
          <w:rFonts w:eastAsiaTheme="minorEastAsia"/>
          <w:lang w:eastAsia="zh-CN"/>
        </w:rPr>
        <w:t>FFS HARQ-ACK codebook if UE supports more than</w:t>
      </w:r>
      <w:r>
        <w:rPr>
          <w:rFonts w:eastAsiaTheme="minorEastAsia"/>
          <w:lang w:eastAsia="zh-CN"/>
        </w:rPr>
        <w:t xml:space="preserve"> one MBS service</w:t>
      </w:r>
      <w:r w:rsidRPr="005154E2">
        <w:rPr>
          <w:rFonts w:eastAsiaTheme="minorEastAsia"/>
          <w:lang w:eastAsia="zh-CN"/>
        </w:rPr>
        <w:t xml:space="preserve">. </w:t>
      </w:r>
    </w:p>
    <w:p w14:paraId="4C4773C3" w14:textId="77777777" w:rsidR="00B72B51" w:rsidRPr="005154E2" w:rsidRDefault="00B72B51" w:rsidP="00B72B51">
      <w:pPr>
        <w:pStyle w:val="ListParagraph"/>
        <w:numPr>
          <w:ilvl w:val="0"/>
          <w:numId w:val="9"/>
        </w:numPr>
        <w:spacing w:after="0"/>
        <w:contextualSpacing w:val="0"/>
        <w:jc w:val="both"/>
        <w:rPr>
          <w:lang w:eastAsia="zh-CN"/>
        </w:rPr>
      </w:pPr>
      <w:r>
        <w:rPr>
          <w:rFonts w:eastAsiaTheme="minorEastAsia"/>
          <w:lang w:eastAsia="zh-CN"/>
        </w:rPr>
        <w:t xml:space="preserve">FFS whether enhanced Type-2 and/or Type-3 </w:t>
      </w:r>
      <w:r w:rsidRPr="00E85D7A">
        <w:rPr>
          <w:rFonts w:eastAsiaTheme="minorEastAsia"/>
          <w:lang w:eastAsia="zh-CN"/>
        </w:rPr>
        <w:t>HARQ-ACK codebook</w:t>
      </w:r>
      <w:r>
        <w:rPr>
          <w:rFonts w:eastAsiaTheme="minorEastAsia"/>
          <w:lang w:eastAsia="zh-CN"/>
        </w:rPr>
        <w:t xml:space="preserve"> is supported or not.</w:t>
      </w:r>
    </w:p>
    <w:p w14:paraId="6C30D1D9" w14:textId="77777777" w:rsidR="00B72B51" w:rsidRPr="005154E2" w:rsidRDefault="00B72B51" w:rsidP="00B72B51">
      <w:pPr>
        <w:rPr>
          <w:lang w:eastAsia="zh-CN"/>
        </w:rPr>
      </w:pPr>
    </w:p>
    <w:p w14:paraId="27EF5770" w14:textId="18898F49" w:rsidR="00B72B51" w:rsidRPr="004143F3" w:rsidRDefault="00B72B51" w:rsidP="00B72B51">
      <w:pPr>
        <w:pStyle w:val="Subtitle"/>
        <w:rPr>
          <w:rFonts w:ascii="Times New Roman" w:hAnsi="Times New Roman" w:cs="Times New Roman"/>
          <w:color w:val="FF0000"/>
        </w:rPr>
      </w:pPr>
      <w:r w:rsidRPr="004143F3">
        <w:rPr>
          <w:rFonts w:ascii="Times New Roman" w:hAnsi="Times New Roman" w:cs="Times New Roman"/>
          <w:color w:val="FF0000"/>
        </w:rPr>
        <w:t xml:space="preserve">Collect </w:t>
      </w:r>
      <w:r w:rsidR="004143F3" w:rsidRPr="004143F3">
        <w:rPr>
          <w:rFonts w:ascii="Times New Roman" w:hAnsi="Times New Roman" w:cs="Times New Roman"/>
          <w:color w:val="FF0000"/>
        </w:rPr>
        <w:t>concerns</w:t>
      </w:r>
      <w:r w:rsidRPr="004143F3">
        <w:rPr>
          <w:rFonts w:ascii="Times New Roman" w:hAnsi="Times New Roman" w:cs="Times New Roman"/>
          <w:color w:val="FF0000"/>
        </w:rPr>
        <w:t>:</w:t>
      </w:r>
    </w:p>
    <w:tbl>
      <w:tblPr>
        <w:tblStyle w:val="TableGrid"/>
        <w:tblW w:w="9356" w:type="dxa"/>
        <w:jc w:val="center"/>
        <w:tblLayout w:type="fixed"/>
        <w:tblLook w:val="04A0" w:firstRow="1" w:lastRow="0" w:firstColumn="1" w:lastColumn="0" w:noHBand="0" w:noVBand="1"/>
      </w:tblPr>
      <w:tblGrid>
        <w:gridCol w:w="1413"/>
        <w:gridCol w:w="7943"/>
      </w:tblGrid>
      <w:tr w:rsidR="00B72B51" w:rsidRPr="005154E2" w14:paraId="058945CC" w14:textId="77777777" w:rsidTr="00484BDB">
        <w:trPr>
          <w:trHeight w:val="253"/>
          <w:jc w:val="center"/>
        </w:trPr>
        <w:tc>
          <w:tcPr>
            <w:tcW w:w="1413" w:type="dxa"/>
          </w:tcPr>
          <w:p w14:paraId="23FA22DB" w14:textId="77777777" w:rsidR="00B72B51" w:rsidRPr="005154E2" w:rsidRDefault="00B72B51" w:rsidP="00484BDB">
            <w:pPr>
              <w:spacing w:after="0"/>
              <w:rPr>
                <w:rFonts w:cstheme="minorHAnsi"/>
                <w:sz w:val="16"/>
                <w:szCs w:val="16"/>
              </w:rPr>
            </w:pPr>
            <w:r w:rsidRPr="005154E2">
              <w:rPr>
                <w:b/>
                <w:sz w:val="16"/>
                <w:szCs w:val="16"/>
              </w:rPr>
              <w:t>Company</w:t>
            </w:r>
          </w:p>
        </w:tc>
        <w:tc>
          <w:tcPr>
            <w:tcW w:w="7943" w:type="dxa"/>
          </w:tcPr>
          <w:p w14:paraId="4E17E3C1" w14:textId="77777777" w:rsidR="00B72B51" w:rsidRPr="005154E2" w:rsidRDefault="00B72B51" w:rsidP="00484BDB">
            <w:pPr>
              <w:spacing w:after="0"/>
              <w:rPr>
                <w:rFonts w:eastAsiaTheme="minorEastAsia"/>
                <w:sz w:val="16"/>
                <w:szCs w:val="16"/>
                <w:lang w:eastAsia="zh-CN"/>
              </w:rPr>
            </w:pPr>
            <w:r w:rsidRPr="005154E2">
              <w:rPr>
                <w:b/>
                <w:sz w:val="16"/>
                <w:szCs w:val="16"/>
              </w:rPr>
              <w:t xml:space="preserve">Comments </w:t>
            </w:r>
          </w:p>
        </w:tc>
      </w:tr>
      <w:tr w:rsidR="00540B84" w:rsidRPr="005154E2" w14:paraId="5BC3045E" w14:textId="77777777" w:rsidTr="00484BDB">
        <w:trPr>
          <w:trHeight w:val="253"/>
          <w:jc w:val="center"/>
        </w:trPr>
        <w:tc>
          <w:tcPr>
            <w:tcW w:w="1413" w:type="dxa"/>
          </w:tcPr>
          <w:p w14:paraId="7E475F0C" w14:textId="76589EED" w:rsidR="00540B84" w:rsidRPr="00957B51" w:rsidRDefault="00540B84" w:rsidP="00540B84">
            <w:pPr>
              <w:spacing w:after="0"/>
              <w:rPr>
                <w:rFonts w:eastAsia="Malgun Gothic" w:cstheme="minorHAnsi"/>
                <w:sz w:val="20"/>
                <w:szCs w:val="20"/>
                <w:lang w:eastAsia="ko-KR"/>
              </w:rPr>
            </w:pPr>
            <w:r>
              <w:rPr>
                <w:rFonts w:eastAsiaTheme="minorEastAsia" w:cstheme="minorHAnsi"/>
                <w:sz w:val="20"/>
                <w:szCs w:val="20"/>
                <w:lang w:eastAsia="zh-CN"/>
              </w:rPr>
              <w:t>Nokia, NSB</w:t>
            </w:r>
          </w:p>
        </w:tc>
        <w:tc>
          <w:tcPr>
            <w:tcW w:w="7943" w:type="dxa"/>
          </w:tcPr>
          <w:p w14:paraId="13165B8E" w14:textId="40D5CEE0" w:rsidR="00540B84" w:rsidRPr="00513718" w:rsidRDefault="00540B84" w:rsidP="00540B84">
            <w:pPr>
              <w:spacing w:after="0"/>
              <w:rPr>
                <w:rFonts w:eastAsiaTheme="minorEastAsia" w:cstheme="minorHAnsi"/>
                <w:sz w:val="20"/>
                <w:szCs w:val="20"/>
                <w:lang w:eastAsia="zh-CN"/>
              </w:rPr>
            </w:pPr>
            <w:r>
              <w:rPr>
                <w:rFonts w:eastAsiaTheme="minorEastAsia" w:cstheme="minorHAnsi"/>
                <w:sz w:val="20"/>
                <w:szCs w:val="20"/>
                <w:lang w:eastAsia="zh-CN"/>
              </w:rPr>
              <w:t>Useful for discussion but too early to agree on, given the dependency on the selected HARQ-ACK schemes and pending conclusion regarding “no unicast” option (question 1-1, group scheduling discussion)</w:t>
            </w:r>
          </w:p>
        </w:tc>
      </w:tr>
      <w:tr w:rsidR="009359E1" w:rsidRPr="005154E2" w14:paraId="52F43B4D" w14:textId="77777777" w:rsidTr="00484BDB">
        <w:trPr>
          <w:trHeight w:val="253"/>
          <w:jc w:val="center"/>
        </w:trPr>
        <w:tc>
          <w:tcPr>
            <w:tcW w:w="1413" w:type="dxa"/>
          </w:tcPr>
          <w:p w14:paraId="27D756F8" w14:textId="3E1FB145" w:rsidR="009359E1" w:rsidRDefault="009359E1" w:rsidP="009359E1">
            <w:pPr>
              <w:spacing w:after="0"/>
              <w:rPr>
                <w:rFonts w:eastAsiaTheme="minorEastAsia" w:cstheme="minorHAnsi"/>
                <w:sz w:val="20"/>
                <w:szCs w:val="20"/>
                <w:lang w:eastAsia="zh-CN"/>
              </w:rPr>
            </w:pPr>
            <w:r>
              <w:rPr>
                <w:rFonts w:eastAsiaTheme="minorEastAsia" w:cstheme="minorHAnsi" w:hint="eastAsia"/>
                <w:sz w:val="20"/>
                <w:szCs w:val="20"/>
                <w:lang w:eastAsia="zh-CN"/>
              </w:rPr>
              <w:t>Z</w:t>
            </w:r>
            <w:r>
              <w:rPr>
                <w:rFonts w:eastAsiaTheme="minorEastAsia" w:cstheme="minorHAnsi"/>
                <w:sz w:val="20"/>
                <w:szCs w:val="20"/>
                <w:lang w:eastAsia="zh-CN"/>
              </w:rPr>
              <w:t>TE</w:t>
            </w:r>
          </w:p>
        </w:tc>
        <w:tc>
          <w:tcPr>
            <w:tcW w:w="7943" w:type="dxa"/>
          </w:tcPr>
          <w:p w14:paraId="0B3031D4" w14:textId="60E06CBF" w:rsidR="009359E1" w:rsidRDefault="009359E1" w:rsidP="009359E1">
            <w:pPr>
              <w:spacing w:after="0"/>
              <w:rPr>
                <w:rFonts w:eastAsiaTheme="minorEastAsia" w:cstheme="minorHAnsi"/>
                <w:sz w:val="20"/>
                <w:szCs w:val="20"/>
                <w:lang w:eastAsia="zh-CN"/>
              </w:rPr>
            </w:pPr>
            <w:r>
              <w:rPr>
                <w:rFonts w:eastAsiaTheme="minorEastAsia" w:cstheme="minorHAnsi"/>
                <w:sz w:val="20"/>
                <w:szCs w:val="20"/>
                <w:lang w:eastAsia="zh-CN"/>
              </w:rPr>
              <w:t>If we have to approve this proposal in this meeting, we may need to add “If ACK/NACK based HARQ-ACK is supported for multicast, …” for this proposal.</w:t>
            </w:r>
          </w:p>
        </w:tc>
      </w:tr>
      <w:tr w:rsidR="009359E1" w:rsidRPr="005154E2" w14:paraId="21DFEB15" w14:textId="77777777" w:rsidTr="00484BDB">
        <w:trPr>
          <w:trHeight w:val="253"/>
          <w:jc w:val="center"/>
        </w:trPr>
        <w:tc>
          <w:tcPr>
            <w:tcW w:w="1413" w:type="dxa"/>
          </w:tcPr>
          <w:p w14:paraId="4FE132B2" w14:textId="264A5A6C" w:rsidR="009359E1" w:rsidRDefault="009359E1" w:rsidP="009359E1">
            <w:pPr>
              <w:spacing w:after="0"/>
              <w:rPr>
                <w:rFonts w:eastAsiaTheme="minorEastAsia" w:cstheme="minorHAnsi"/>
                <w:sz w:val="20"/>
                <w:szCs w:val="20"/>
                <w:lang w:eastAsia="zh-CN"/>
              </w:rPr>
            </w:pPr>
            <w:r>
              <w:rPr>
                <w:rFonts w:eastAsiaTheme="minorEastAsia" w:cstheme="minorHAnsi"/>
                <w:sz w:val="20"/>
                <w:szCs w:val="20"/>
                <w:lang w:eastAsia="zh-CN"/>
              </w:rPr>
              <w:t>Lenovo, Motorola Mobility</w:t>
            </w:r>
          </w:p>
        </w:tc>
        <w:tc>
          <w:tcPr>
            <w:tcW w:w="7943" w:type="dxa"/>
          </w:tcPr>
          <w:p w14:paraId="0D62C9AF" w14:textId="0D7BBA41" w:rsidR="009359E1" w:rsidRDefault="009359E1" w:rsidP="009359E1">
            <w:pPr>
              <w:spacing w:after="0"/>
              <w:rPr>
                <w:rFonts w:eastAsiaTheme="minorEastAsia" w:cstheme="minorHAnsi"/>
                <w:sz w:val="20"/>
                <w:szCs w:val="20"/>
                <w:lang w:eastAsia="zh-CN"/>
              </w:rPr>
            </w:pPr>
            <w:r>
              <w:rPr>
                <w:rFonts w:eastAsiaTheme="minorEastAsia" w:cstheme="minorHAnsi"/>
                <w:sz w:val="20"/>
                <w:szCs w:val="20"/>
                <w:lang w:eastAsia="zh-CN"/>
              </w:rPr>
              <w:t>Agree with Nokia. Since ACK/NACK based feedback has not been agreed, discussion on HARQ-ACK codebook may be a bit early. We prefer to discuss this proposal next meeting.</w:t>
            </w:r>
          </w:p>
        </w:tc>
      </w:tr>
    </w:tbl>
    <w:p w14:paraId="74D428ED" w14:textId="77777777" w:rsidR="00B72B51" w:rsidRDefault="00B72B51" w:rsidP="00B72B51"/>
    <w:p w14:paraId="2C905231" w14:textId="77777777" w:rsidR="00980DDE" w:rsidRDefault="00980DDE" w:rsidP="00B72B51"/>
    <w:p w14:paraId="0A32F813" w14:textId="77777777" w:rsidR="00B72B51" w:rsidRPr="005154E2" w:rsidRDefault="00B72B51" w:rsidP="00B72B51">
      <w:pPr>
        <w:pStyle w:val="Heading4"/>
        <w:numPr>
          <w:ilvl w:val="0"/>
          <w:numId w:val="0"/>
        </w:numPr>
        <w:ind w:left="720" w:hanging="720"/>
        <w:rPr>
          <w:lang w:val="en-GB" w:eastAsia="zh-CN"/>
        </w:rPr>
      </w:pPr>
      <w:r w:rsidRPr="003445B2">
        <w:rPr>
          <w:highlight w:val="yellow"/>
          <w:lang w:val="en-GB" w:eastAsia="zh-CN"/>
        </w:rPr>
        <w:t xml:space="preserve">[Medium </w:t>
      </w:r>
      <w:r w:rsidRPr="003445B2">
        <w:rPr>
          <w:highlight w:val="yellow"/>
          <w:lang w:eastAsia="zh-CN"/>
        </w:rPr>
        <w:t>priority</w:t>
      </w:r>
      <w:r w:rsidRPr="003445B2">
        <w:rPr>
          <w:highlight w:val="yellow"/>
          <w:lang w:val="en-GB" w:eastAsia="zh-CN"/>
        </w:rPr>
        <w:t xml:space="preserve">] </w:t>
      </w:r>
      <w:r w:rsidRPr="003445B2">
        <w:rPr>
          <w:rFonts w:hint="eastAsia"/>
          <w:highlight w:val="yellow"/>
          <w:lang w:val="en-GB" w:eastAsia="zh-CN"/>
        </w:rPr>
        <w:t>P</w:t>
      </w:r>
      <w:r w:rsidRPr="003445B2">
        <w:rPr>
          <w:highlight w:val="yellow"/>
          <w:lang w:val="en-GB" w:eastAsia="zh-CN"/>
        </w:rPr>
        <w:t xml:space="preserve">roposal </w:t>
      </w:r>
      <w:r w:rsidRPr="003445B2">
        <w:rPr>
          <w:highlight w:val="yellow"/>
          <w:lang w:val="en-GB" w:eastAsia="zh-CN"/>
        </w:rPr>
        <w:fldChar w:fldCharType="begin"/>
      </w:r>
      <w:r w:rsidRPr="003445B2">
        <w:rPr>
          <w:highlight w:val="yellow"/>
          <w:lang w:val="en-GB" w:eastAsia="zh-CN"/>
        </w:rPr>
        <w:instrText xml:space="preserve"> REF _Ref55034632 \n \h  \* MERGEFORMAT </w:instrText>
      </w:r>
      <w:r w:rsidRPr="003445B2">
        <w:rPr>
          <w:highlight w:val="yellow"/>
          <w:lang w:val="en-GB" w:eastAsia="zh-CN"/>
        </w:rPr>
      </w:r>
      <w:r w:rsidRPr="003445B2">
        <w:rPr>
          <w:highlight w:val="yellow"/>
          <w:lang w:val="en-GB" w:eastAsia="zh-CN"/>
        </w:rPr>
        <w:fldChar w:fldCharType="separate"/>
      </w:r>
      <w:r w:rsidR="00A0097D">
        <w:rPr>
          <w:highlight w:val="yellow"/>
          <w:lang w:val="en-GB" w:eastAsia="zh-CN"/>
        </w:rPr>
        <w:t>2.2</w:t>
      </w:r>
      <w:r w:rsidRPr="003445B2">
        <w:rPr>
          <w:highlight w:val="yellow"/>
          <w:lang w:val="en-GB" w:eastAsia="zh-CN"/>
        </w:rPr>
        <w:fldChar w:fldCharType="end"/>
      </w:r>
      <w:r w:rsidRPr="003445B2">
        <w:rPr>
          <w:highlight w:val="yellow"/>
          <w:lang w:val="en-GB" w:eastAsia="zh-CN"/>
        </w:rPr>
        <w:t>-2-r1</w:t>
      </w:r>
      <w:r w:rsidRPr="005154E2">
        <w:rPr>
          <w:lang w:val="en-GB" w:eastAsia="zh-CN"/>
        </w:rPr>
        <w:t>: (codebook for MBS and unicast)</w:t>
      </w:r>
    </w:p>
    <w:p w14:paraId="60639AA3" w14:textId="77777777" w:rsidR="00B72B51" w:rsidRPr="005154E2" w:rsidRDefault="00B72B51" w:rsidP="00B72B51">
      <w:pPr>
        <w:snapToGrid/>
        <w:spacing w:after="0"/>
        <w:rPr>
          <w:rFonts w:eastAsiaTheme="minorEastAsia"/>
          <w:sz w:val="20"/>
          <w:lang w:val="en-GB" w:eastAsia="zh-CN"/>
        </w:rPr>
      </w:pPr>
      <w:r w:rsidRPr="005154E2">
        <w:rPr>
          <w:rFonts w:eastAsiaTheme="minorEastAsia" w:hint="eastAsia"/>
          <w:sz w:val="20"/>
          <w:lang w:val="en-GB" w:eastAsia="zh-CN"/>
        </w:rPr>
        <w:t>F</w:t>
      </w:r>
      <w:r w:rsidRPr="005154E2">
        <w:rPr>
          <w:rFonts w:eastAsiaTheme="minorEastAsia"/>
          <w:sz w:val="20"/>
          <w:lang w:val="en-GB" w:eastAsia="zh-CN"/>
        </w:rPr>
        <w:t>or HARQ-ACK codebook determination</w:t>
      </w:r>
      <w:r>
        <w:rPr>
          <w:rFonts w:eastAsiaTheme="minorEastAsia"/>
          <w:sz w:val="20"/>
          <w:lang w:val="en-GB" w:eastAsia="zh-CN"/>
        </w:rPr>
        <w:t xml:space="preserve"> from per UE perspective</w:t>
      </w:r>
      <w:r w:rsidRPr="005154E2">
        <w:rPr>
          <w:rFonts w:eastAsiaTheme="minorEastAsia"/>
          <w:sz w:val="20"/>
          <w:lang w:val="en-GB" w:eastAsia="zh-CN"/>
        </w:rPr>
        <w:t>, when HARQ-ACK feedback is available for both unicast and MBS,</w:t>
      </w:r>
      <w:r>
        <w:rPr>
          <w:rFonts w:eastAsiaTheme="minorEastAsia"/>
          <w:sz w:val="20"/>
          <w:lang w:val="en-GB" w:eastAsia="zh-CN"/>
        </w:rPr>
        <w:t xml:space="preserve"> further down-select among:</w:t>
      </w:r>
    </w:p>
    <w:p w14:paraId="68303FB8" w14:textId="77777777" w:rsidR="00B72B51" w:rsidRPr="005154E2" w:rsidRDefault="00B72B51" w:rsidP="00B72B51">
      <w:pPr>
        <w:pStyle w:val="ListParagraph"/>
        <w:numPr>
          <w:ilvl w:val="0"/>
          <w:numId w:val="9"/>
        </w:numPr>
        <w:spacing w:after="0"/>
        <w:contextualSpacing w:val="0"/>
        <w:jc w:val="both"/>
        <w:rPr>
          <w:rFonts w:eastAsiaTheme="minorEastAsia"/>
          <w:lang w:eastAsia="zh-CN"/>
        </w:rPr>
      </w:pPr>
      <w:r w:rsidRPr="005154E2">
        <w:rPr>
          <w:rFonts w:eastAsiaTheme="minorEastAsia" w:hint="eastAsia"/>
          <w:lang w:eastAsia="zh-CN"/>
        </w:rPr>
        <w:t>O</w:t>
      </w:r>
      <w:r w:rsidRPr="005154E2">
        <w:rPr>
          <w:rFonts w:eastAsiaTheme="minorEastAsia"/>
          <w:lang w:eastAsia="zh-CN"/>
        </w:rPr>
        <w:t>ption 1: generate a joint codebook for both MBS and unicast</w:t>
      </w:r>
    </w:p>
    <w:p w14:paraId="1E097440" w14:textId="77777777" w:rsidR="00B72B51" w:rsidRPr="005154E2" w:rsidRDefault="00B72B51" w:rsidP="00B72B51">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Option 2: generate codebook for MBS separately from codebook for unicast</w:t>
      </w:r>
    </w:p>
    <w:p w14:paraId="6BBD7F22" w14:textId="77777777" w:rsidR="00B72B51" w:rsidRPr="005154E2" w:rsidRDefault="00B72B51" w:rsidP="00B72B51">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 xml:space="preserve">Option 3: combination of Option 1 and Option 2. </w:t>
      </w:r>
    </w:p>
    <w:p w14:paraId="5FC32AEB" w14:textId="77777777" w:rsidR="00B72B51" w:rsidRPr="005154E2" w:rsidRDefault="00B72B51" w:rsidP="00B72B51">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 xml:space="preserve">FFS details. </w:t>
      </w:r>
    </w:p>
    <w:p w14:paraId="3C40B4E0" w14:textId="77777777" w:rsidR="00454D25" w:rsidRDefault="00454D25" w:rsidP="00454D25">
      <w:pPr>
        <w:spacing w:after="0"/>
        <w:rPr>
          <w:rFonts w:eastAsiaTheme="minorEastAsia"/>
          <w:lang w:eastAsia="zh-CN"/>
        </w:rPr>
      </w:pPr>
    </w:p>
    <w:p w14:paraId="3F8C06D1" w14:textId="77777777" w:rsidR="00454D25" w:rsidRDefault="00454D25" w:rsidP="00454D25">
      <w:pPr>
        <w:spacing w:after="0"/>
        <w:rPr>
          <w:rFonts w:eastAsiaTheme="minorEastAsia"/>
          <w:lang w:eastAsia="zh-CN"/>
        </w:rPr>
      </w:pPr>
    </w:p>
    <w:p w14:paraId="79EE5078" w14:textId="77777777" w:rsidR="00454D25" w:rsidRPr="00454D25" w:rsidRDefault="00454D25" w:rsidP="00454D25">
      <w:pPr>
        <w:spacing w:after="0"/>
        <w:rPr>
          <w:rFonts w:eastAsiaTheme="minorEastAsia"/>
          <w:lang w:eastAsia="zh-CN"/>
        </w:rPr>
      </w:pPr>
    </w:p>
    <w:p w14:paraId="73D5E257" w14:textId="77777777" w:rsidR="004143F3" w:rsidRPr="004143F3" w:rsidRDefault="004143F3" w:rsidP="004143F3">
      <w:pPr>
        <w:pStyle w:val="Subtitle"/>
        <w:rPr>
          <w:rFonts w:ascii="Times New Roman" w:hAnsi="Times New Roman" w:cs="Times New Roman"/>
          <w:color w:val="FF0000"/>
        </w:rPr>
      </w:pPr>
      <w:r w:rsidRPr="004143F3">
        <w:rPr>
          <w:rFonts w:ascii="Times New Roman" w:hAnsi="Times New Roman" w:cs="Times New Roman"/>
          <w:color w:val="FF0000"/>
        </w:rPr>
        <w:t>Collect concerns:</w:t>
      </w:r>
    </w:p>
    <w:tbl>
      <w:tblPr>
        <w:tblStyle w:val="TableGrid"/>
        <w:tblW w:w="9356" w:type="dxa"/>
        <w:jc w:val="center"/>
        <w:tblLayout w:type="fixed"/>
        <w:tblLook w:val="04A0" w:firstRow="1" w:lastRow="0" w:firstColumn="1" w:lastColumn="0" w:noHBand="0" w:noVBand="1"/>
      </w:tblPr>
      <w:tblGrid>
        <w:gridCol w:w="1413"/>
        <w:gridCol w:w="7943"/>
      </w:tblGrid>
      <w:tr w:rsidR="003445B2" w:rsidRPr="005154E2" w14:paraId="2897A795" w14:textId="77777777" w:rsidTr="00957B51">
        <w:trPr>
          <w:trHeight w:val="253"/>
          <w:jc w:val="center"/>
        </w:trPr>
        <w:tc>
          <w:tcPr>
            <w:tcW w:w="1413" w:type="dxa"/>
          </w:tcPr>
          <w:p w14:paraId="518DF561" w14:textId="77777777" w:rsidR="003445B2" w:rsidRPr="005154E2" w:rsidRDefault="003445B2" w:rsidP="00957B51">
            <w:pPr>
              <w:spacing w:after="0"/>
              <w:rPr>
                <w:rFonts w:cstheme="minorHAnsi"/>
                <w:sz w:val="16"/>
                <w:szCs w:val="16"/>
              </w:rPr>
            </w:pPr>
            <w:r w:rsidRPr="005154E2">
              <w:rPr>
                <w:b/>
                <w:sz w:val="16"/>
                <w:szCs w:val="16"/>
              </w:rPr>
              <w:t>Company</w:t>
            </w:r>
          </w:p>
        </w:tc>
        <w:tc>
          <w:tcPr>
            <w:tcW w:w="7943" w:type="dxa"/>
          </w:tcPr>
          <w:p w14:paraId="4E0B7516" w14:textId="77777777" w:rsidR="003445B2" w:rsidRPr="005154E2" w:rsidRDefault="003445B2" w:rsidP="00957B51">
            <w:pPr>
              <w:spacing w:after="0"/>
              <w:rPr>
                <w:rFonts w:eastAsiaTheme="minorEastAsia"/>
                <w:sz w:val="16"/>
                <w:szCs w:val="16"/>
                <w:lang w:eastAsia="zh-CN"/>
              </w:rPr>
            </w:pPr>
            <w:r w:rsidRPr="005154E2">
              <w:rPr>
                <w:b/>
                <w:sz w:val="16"/>
                <w:szCs w:val="16"/>
              </w:rPr>
              <w:t xml:space="preserve">Comments </w:t>
            </w:r>
          </w:p>
        </w:tc>
      </w:tr>
      <w:tr w:rsidR="00713AC9" w:rsidRPr="005154E2" w14:paraId="3A0407CA" w14:textId="77777777" w:rsidTr="00957B51">
        <w:trPr>
          <w:trHeight w:val="253"/>
          <w:jc w:val="center"/>
        </w:trPr>
        <w:tc>
          <w:tcPr>
            <w:tcW w:w="1413" w:type="dxa"/>
          </w:tcPr>
          <w:p w14:paraId="5D04C9C2" w14:textId="0457354F" w:rsidR="00713AC9" w:rsidRPr="00513718" w:rsidRDefault="00713AC9" w:rsidP="00713AC9">
            <w:pPr>
              <w:spacing w:after="0"/>
              <w:rPr>
                <w:rFonts w:eastAsiaTheme="minorEastAsia" w:cstheme="minorHAnsi"/>
                <w:sz w:val="20"/>
                <w:szCs w:val="20"/>
                <w:lang w:eastAsia="zh-CN"/>
              </w:rPr>
            </w:pPr>
            <w:r>
              <w:rPr>
                <w:rFonts w:eastAsiaTheme="minorEastAsia" w:cstheme="minorHAnsi"/>
                <w:sz w:val="20"/>
                <w:szCs w:val="20"/>
                <w:lang w:eastAsia="zh-CN"/>
              </w:rPr>
              <w:t>Nokia, NSB</w:t>
            </w:r>
          </w:p>
        </w:tc>
        <w:tc>
          <w:tcPr>
            <w:tcW w:w="7943" w:type="dxa"/>
          </w:tcPr>
          <w:p w14:paraId="20A4C03D" w14:textId="77777777" w:rsidR="00713AC9" w:rsidRDefault="00713AC9" w:rsidP="00713AC9">
            <w:pPr>
              <w:spacing w:after="0"/>
              <w:rPr>
                <w:rFonts w:eastAsiaTheme="minorEastAsia" w:cstheme="minorHAnsi"/>
                <w:sz w:val="20"/>
                <w:szCs w:val="20"/>
                <w:lang w:eastAsia="zh-CN"/>
              </w:rPr>
            </w:pPr>
            <w:r>
              <w:rPr>
                <w:rFonts w:eastAsiaTheme="minorEastAsia" w:cstheme="minorHAnsi"/>
                <w:sz w:val="20"/>
                <w:szCs w:val="20"/>
                <w:lang w:eastAsia="zh-CN"/>
              </w:rPr>
              <w:t>Useful for discussion but too early to agree on, given the dependency on the selected HARQ-ACK schemes.</w:t>
            </w:r>
          </w:p>
          <w:p w14:paraId="1BBCEE05" w14:textId="77777777" w:rsidR="00713AC9" w:rsidRPr="00513718" w:rsidRDefault="00713AC9" w:rsidP="00713AC9">
            <w:pPr>
              <w:spacing w:after="0"/>
              <w:rPr>
                <w:rFonts w:eastAsiaTheme="minorEastAsia" w:cstheme="minorHAnsi"/>
                <w:sz w:val="20"/>
                <w:szCs w:val="20"/>
                <w:lang w:eastAsia="zh-CN"/>
              </w:rPr>
            </w:pPr>
          </w:p>
        </w:tc>
      </w:tr>
      <w:tr w:rsidR="009359E1" w:rsidRPr="005154E2" w14:paraId="3160E020" w14:textId="77777777" w:rsidTr="00957B51">
        <w:trPr>
          <w:trHeight w:val="253"/>
          <w:jc w:val="center"/>
        </w:trPr>
        <w:tc>
          <w:tcPr>
            <w:tcW w:w="1413" w:type="dxa"/>
          </w:tcPr>
          <w:p w14:paraId="62599D3B" w14:textId="1319CA4F" w:rsidR="009359E1" w:rsidRDefault="009359E1" w:rsidP="009359E1">
            <w:pPr>
              <w:spacing w:after="0"/>
              <w:rPr>
                <w:rFonts w:eastAsiaTheme="minorEastAsia" w:cstheme="minorHAnsi"/>
                <w:sz w:val="20"/>
                <w:szCs w:val="20"/>
                <w:lang w:eastAsia="zh-CN"/>
              </w:rPr>
            </w:pPr>
            <w:r>
              <w:rPr>
                <w:rFonts w:eastAsiaTheme="minorEastAsia" w:cstheme="minorHAnsi" w:hint="eastAsia"/>
                <w:sz w:val="20"/>
                <w:szCs w:val="20"/>
                <w:lang w:eastAsia="zh-CN"/>
              </w:rPr>
              <w:t>Z</w:t>
            </w:r>
            <w:r>
              <w:rPr>
                <w:rFonts w:eastAsiaTheme="minorEastAsia" w:cstheme="minorHAnsi"/>
                <w:sz w:val="20"/>
                <w:szCs w:val="20"/>
                <w:lang w:eastAsia="zh-CN"/>
              </w:rPr>
              <w:t>TE</w:t>
            </w:r>
          </w:p>
        </w:tc>
        <w:tc>
          <w:tcPr>
            <w:tcW w:w="7943" w:type="dxa"/>
          </w:tcPr>
          <w:p w14:paraId="22F1CD62" w14:textId="5F72E880" w:rsidR="009359E1" w:rsidRDefault="009359E1" w:rsidP="009359E1">
            <w:pPr>
              <w:spacing w:after="0"/>
              <w:rPr>
                <w:rFonts w:eastAsiaTheme="minorEastAsia" w:cstheme="minorHAnsi"/>
                <w:sz w:val="20"/>
                <w:szCs w:val="20"/>
                <w:lang w:eastAsia="zh-CN"/>
              </w:rPr>
            </w:pPr>
            <w:r>
              <w:rPr>
                <w:rFonts w:eastAsiaTheme="minorEastAsia" w:hint="eastAsia"/>
                <w:sz w:val="20"/>
                <w:szCs w:val="20"/>
                <w:lang w:eastAsia="zh-CN"/>
              </w:rPr>
              <w:t>W</w:t>
            </w:r>
            <w:r>
              <w:rPr>
                <w:rFonts w:eastAsiaTheme="minorEastAsia"/>
                <w:sz w:val="20"/>
                <w:szCs w:val="20"/>
                <w:lang w:eastAsia="zh-CN"/>
              </w:rPr>
              <w:t>e prefer to down select in next meeting as the current HARQ-ACK codebook schemes haven’t been decided yet.</w:t>
            </w:r>
          </w:p>
        </w:tc>
      </w:tr>
      <w:tr w:rsidR="009359E1" w:rsidRPr="005154E2" w14:paraId="3834D840" w14:textId="77777777" w:rsidTr="00957B51">
        <w:trPr>
          <w:trHeight w:val="253"/>
          <w:jc w:val="center"/>
        </w:trPr>
        <w:tc>
          <w:tcPr>
            <w:tcW w:w="1413" w:type="dxa"/>
          </w:tcPr>
          <w:p w14:paraId="1F6AA68C" w14:textId="5E58E112" w:rsidR="009359E1" w:rsidRDefault="009359E1" w:rsidP="009359E1">
            <w:pPr>
              <w:spacing w:after="0"/>
              <w:rPr>
                <w:rFonts w:eastAsiaTheme="minorEastAsia" w:cstheme="minorHAnsi"/>
                <w:sz w:val="20"/>
                <w:szCs w:val="20"/>
                <w:lang w:eastAsia="zh-CN"/>
              </w:rPr>
            </w:pPr>
            <w:r>
              <w:rPr>
                <w:rFonts w:eastAsiaTheme="minorEastAsia" w:cstheme="minorHAnsi"/>
                <w:sz w:val="20"/>
                <w:szCs w:val="20"/>
                <w:lang w:eastAsia="zh-CN"/>
              </w:rPr>
              <w:t>Lenovo, Motorola Mobility</w:t>
            </w:r>
          </w:p>
        </w:tc>
        <w:tc>
          <w:tcPr>
            <w:tcW w:w="7943" w:type="dxa"/>
          </w:tcPr>
          <w:p w14:paraId="5984015B" w14:textId="12BF56DE" w:rsidR="009359E1" w:rsidRDefault="009359E1" w:rsidP="009359E1">
            <w:pPr>
              <w:spacing w:after="0"/>
              <w:rPr>
                <w:rFonts w:eastAsiaTheme="minorEastAsia"/>
                <w:sz w:val="20"/>
                <w:szCs w:val="20"/>
                <w:lang w:eastAsia="zh-CN"/>
              </w:rPr>
            </w:pPr>
            <w:r>
              <w:rPr>
                <w:rFonts w:eastAsiaTheme="minorEastAsia" w:cstheme="minorHAnsi"/>
                <w:sz w:val="20"/>
                <w:szCs w:val="20"/>
                <w:lang w:eastAsia="zh-CN"/>
              </w:rPr>
              <w:t>Agree with Nokia. Since ACK/NACK based feedback has not been agreed, discussion on HARQ-ACK codebook may be a bit early. We prefer to discuss this proposal next meeting.</w:t>
            </w:r>
          </w:p>
        </w:tc>
      </w:tr>
    </w:tbl>
    <w:p w14:paraId="3CFB3183" w14:textId="77777777" w:rsidR="00B72B51" w:rsidRPr="005154E2" w:rsidRDefault="00B72B51" w:rsidP="00B72B51">
      <w:pPr>
        <w:rPr>
          <w:lang w:eastAsia="zh-CN"/>
        </w:rPr>
      </w:pPr>
    </w:p>
    <w:p w14:paraId="607429EB" w14:textId="77777777" w:rsidR="00DF1153" w:rsidRPr="005154E2" w:rsidRDefault="00DF1153" w:rsidP="00B87F8D"/>
    <w:p w14:paraId="535A2F86" w14:textId="77777777" w:rsidR="003628BA" w:rsidRPr="005154E2" w:rsidRDefault="003628BA" w:rsidP="003628BA">
      <w:pPr>
        <w:pStyle w:val="Heading2"/>
        <w:rPr>
          <w:rFonts w:eastAsiaTheme="minorEastAsia"/>
          <w:lang w:eastAsia="zh-CN"/>
        </w:rPr>
      </w:pPr>
      <w:bookmarkStart w:id="11" w:name="_Ref55035069"/>
      <w:r w:rsidRPr="005154E2">
        <w:rPr>
          <w:rFonts w:eastAsiaTheme="minorEastAsia"/>
          <w:lang w:eastAsia="zh-CN"/>
        </w:rPr>
        <w:t>UCI multiplexing/prioritization</w:t>
      </w:r>
      <w:bookmarkEnd w:id="11"/>
    </w:p>
    <w:p w14:paraId="45DDFD79" w14:textId="77777777" w:rsidR="003628BA" w:rsidRPr="005154E2" w:rsidRDefault="003628BA" w:rsidP="003628BA">
      <w:pPr>
        <w:pStyle w:val="Subtitle"/>
        <w:rPr>
          <w:lang w:eastAsia="zh-CN"/>
        </w:rPr>
      </w:pPr>
      <w:r w:rsidRPr="005154E2">
        <w:rPr>
          <w:rFonts w:ascii="Times New Roman" w:hAnsi="Times New Roman" w:cs="Times New Roman"/>
        </w:rPr>
        <w:t>Background</w:t>
      </w:r>
    </w:p>
    <w:p w14:paraId="7051E3F8" w14:textId="52F39271" w:rsidR="003628BA" w:rsidRPr="005154E2" w:rsidRDefault="00CD7E85" w:rsidP="003628BA">
      <w:pPr>
        <w:rPr>
          <w:sz w:val="20"/>
          <w:lang w:eastAsia="zh-CN"/>
        </w:rPr>
      </w:pPr>
      <w:r w:rsidRPr="005154E2">
        <w:rPr>
          <w:sz w:val="20"/>
          <w:lang w:eastAsia="zh-CN"/>
        </w:rPr>
        <w:t>This was not discussed in the last meeting. Current specification supports two type</w:t>
      </w:r>
      <w:r w:rsidR="0074062C" w:rsidRPr="005154E2">
        <w:rPr>
          <w:sz w:val="20"/>
          <w:lang w:eastAsia="zh-CN"/>
        </w:rPr>
        <w:t>s</w:t>
      </w:r>
      <w:r w:rsidRPr="005154E2">
        <w:rPr>
          <w:sz w:val="20"/>
          <w:lang w:eastAsia="zh-CN"/>
        </w:rPr>
        <w:t xml:space="preserve"> of HARQ-ACK feedback corresponding to different priorities. </w:t>
      </w:r>
      <w:r w:rsidR="008446AF" w:rsidRPr="005154E2">
        <w:rPr>
          <w:sz w:val="20"/>
          <w:lang w:eastAsia="zh-CN"/>
        </w:rPr>
        <w:t xml:space="preserve">The HARQ-ACK feedback with the same priority will be multiplexed and different priorities will be prioritized. </w:t>
      </w:r>
      <w:r w:rsidR="00311137" w:rsidRPr="005154E2">
        <w:rPr>
          <w:sz w:val="20"/>
          <w:lang w:eastAsia="zh-CN"/>
        </w:rPr>
        <w:t>When discussing the HARQ-ACK feedback for MBS, some</w:t>
      </w:r>
      <w:r w:rsidR="0089777C">
        <w:rPr>
          <w:sz w:val="20"/>
          <w:lang w:eastAsia="zh-CN"/>
        </w:rPr>
        <w:t xml:space="preserve"> relevant</w:t>
      </w:r>
      <w:r w:rsidR="00311137" w:rsidRPr="005154E2">
        <w:rPr>
          <w:sz w:val="20"/>
          <w:lang w:eastAsia="zh-CN"/>
        </w:rPr>
        <w:t xml:space="preserve"> issues need to be discussed. For example, whether MBS is one priority or can be more than one priority; what the priority is between unicast and MBS; is it multiplexing or prioritizing between feedback for unicast and MBS when determining the feedback resources. </w:t>
      </w:r>
    </w:p>
    <w:p w14:paraId="10A39935" w14:textId="77777777" w:rsidR="003628BA" w:rsidRPr="005154E2" w:rsidRDefault="003628BA" w:rsidP="003628BA">
      <w:pPr>
        <w:pStyle w:val="Subtitle"/>
        <w:rPr>
          <w:rFonts w:ascii="Times New Roman" w:hAnsi="Times New Roman" w:cs="Times New Roman"/>
          <w:lang w:val="en-US"/>
        </w:rPr>
      </w:pPr>
    </w:p>
    <w:p w14:paraId="6F394052" w14:textId="77777777" w:rsidR="003628BA" w:rsidRPr="005154E2" w:rsidRDefault="003628BA" w:rsidP="003628BA">
      <w:pPr>
        <w:pStyle w:val="Subtitle"/>
        <w:rPr>
          <w:rFonts w:ascii="Times New Roman" w:hAnsi="Times New Roman" w:cs="Times New Roman"/>
        </w:rPr>
      </w:pPr>
      <w:r w:rsidRPr="005154E2">
        <w:rPr>
          <w:rFonts w:ascii="Times New Roman" w:hAnsi="Times New Roman" w:cs="Times New Roman"/>
        </w:rPr>
        <w:t>Submitted Proposals</w:t>
      </w:r>
    </w:p>
    <w:p w14:paraId="0265813B" w14:textId="77777777" w:rsidR="003628BA" w:rsidRPr="005154E2" w:rsidRDefault="003628BA" w:rsidP="003628BA">
      <w:pPr>
        <w:pStyle w:val="3GPPAgreements"/>
      </w:pPr>
      <w:r w:rsidRPr="005154E2">
        <w:t xml:space="preserve">(Futurewei) Proposal 6: </w:t>
      </w:r>
    </w:p>
    <w:p w14:paraId="0B1B563B" w14:textId="77777777" w:rsidR="003628BA" w:rsidRPr="005154E2" w:rsidRDefault="003628BA" w:rsidP="00CD3B37">
      <w:pPr>
        <w:pStyle w:val="3GPPAgreements"/>
        <w:numPr>
          <w:ilvl w:val="1"/>
          <w:numId w:val="5"/>
        </w:numPr>
      </w:pPr>
      <w:r w:rsidRPr="005154E2">
        <w:t>For the cases when HARQ-ACK feedback is available for both unicast and multicast transmissions, the multiplexed or prioritized HARQ-ACK is sent in UE-specific PUCCH resource and not in common PUCCH resource.</w:t>
      </w:r>
    </w:p>
    <w:p w14:paraId="32C7C5D7" w14:textId="77777777" w:rsidR="003628BA" w:rsidRPr="005154E2" w:rsidRDefault="003628BA" w:rsidP="003628BA">
      <w:pPr>
        <w:pStyle w:val="3GPPAgreements"/>
      </w:pPr>
      <w:r w:rsidRPr="005154E2">
        <w:t xml:space="preserve">(Huawei) Proposal 6: </w:t>
      </w:r>
    </w:p>
    <w:p w14:paraId="34FDA09D" w14:textId="77777777" w:rsidR="003628BA" w:rsidRPr="005154E2" w:rsidRDefault="003628BA" w:rsidP="00CD3B37">
      <w:pPr>
        <w:pStyle w:val="3GPPAgreements"/>
        <w:numPr>
          <w:ilvl w:val="1"/>
          <w:numId w:val="5"/>
        </w:numPr>
      </w:pPr>
      <w:r w:rsidRPr="005154E2">
        <w:t>Priority indication and/or configuration schemes should be introduced for NR MBS. Moreover, the prioritization and multiplexing rules defined in URLLC can be the starting point for NR MBS.</w:t>
      </w:r>
    </w:p>
    <w:p w14:paraId="010777A0" w14:textId="77777777" w:rsidR="003628BA" w:rsidRPr="005154E2" w:rsidRDefault="003628BA" w:rsidP="003628BA">
      <w:pPr>
        <w:pStyle w:val="3GPPAgreements"/>
        <w:rPr>
          <w:lang w:val="en-GB"/>
        </w:rPr>
      </w:pPr>
      <w:bookmarkStart w:id="12" w:name="_Ref47365799"/>
      <w:bookmarkStart w:id="13" w:name="_Ref54015739"/>
      <w:r w:rsidRPr="005154E2">
        <w:rPr>
          <w:lang w:val="en-GB"/>
        </w:rPr>
        <w:t xml:space="preserve">(Vivo) Proposal </w:t>
      </w:r>
      <w:r w:rsidRPr="005154E2">
        <w:rPr>
          <w:lang w:val="en-GB"/>
        </w:rPr>
        <w:fldChar w:fldCharType="begin"/>
      </w:r>
      <w:r w:rsidRPr="005154E2">
        <w:rPr>
          <w:lang w:val="en-GB"/>
        </w:rPr>
        <w:instrText xml:space="preserve"> SEQ Proposal \* ARABIC </w:instrText>
      </w:r>
      <w:r w:rsidRPr="005154E2">
        <w:rPr>
          <w:lang w:val="en-GB"/>
        </w:rPr>
        <w:fldChar w:fldCharType="separate"/>
      </w:r>
      <w:r w:rsidR="00A0097D">
        <w:rPr>
          <w:noProof/>
          <w:lang w:val="en-GB"/>
        </w:rPr>
        <w:t>1</w:t>
      </w:r>
      <w:r w:rsidRPr="005154E2">
        <w:rPr>
          <w:lang w:val="en-GB"/>
        </w:rPr>
        <w:fldChar w:fldCharType="end"/>
      </w:r>
      <w:r w:rsidRPr="005154E2">
        <w:rPr>
          <w:lang w:val="en-GB"/>
        </w:rPr>
        <w:t xml:space="preserve">: </w:t>
      </w:r>
    </w:p>
    <w:p w14:paraId="1684E305" w14:textId="77777777" w:rsidR="003628BA" w:rsidRPr="005154E2" w:rsidRDefault="003628BA" w:rsidP="00CD3B37">
      <w:pPr>
        <w:pStyle w:val="3GPPAgreements"/>
        <w:numPr>
          <w:ilvl w:val="1"/>
          <w:numId w:val="5"/>
        </w:numPr>
        <w:rPr>
          <w:lang w:val="en-GB"/>
        </w:rPr>
      </w:pPr>
      <w:r w:rsidRPr="005154E2">
        <w:rPr>
          <w:lang w:val="en-GB"/>
        </w:rPr>
        <w:t>Regarding HARQ-ACK for multicast PDSCH, the followings need to be discussed/decided</w:t>
      </w:r>
      <w:bookmarkEnd w:id="12"/>
      <w:r w:rsidRPr="005154E2">
        <w:rPr>
          <w:lang w:val="en-GB"/>
        </w:rPr>
        <w:t>.</w:t>
      </w:r>
      <w:bookmarkEnd w:id="13"/>
    </w:p>
    <w:p w14:paraId="03060742" w14:textId="77777777" w:rsidR="003628BA" w:rsidRPr="005154E2" w:rsidRDefault="003628BA" w:rsidP="00CD3B37">
      <w:pPr>
        <w:pStyle w:val="3GPPAgreements"/>
        <w:numPr>
          <w:ilvl w:val="2"/>
          <w:numId w:val="5"/>
        </w:numPr>
      </w:pPr>
      <w:r w:rsidRPr="005154E2">
        <w:t>Aggregated HARQ-ACK feedback, i.e., 1-bit HARQ-ACK for multiple PDSCHs can be considered</w:t>
      </w:r>
    </w:p>
    <w:p w14:paraId="19511A70" w14:textId="77777777" w:rsidR="003628BA" w:rsidRPr="005154E2" w:rsidRDefault="003628BA" w:rsidP="00CD3B37">
      <w:pPr>
        <w:pStyle w:val="3GPPAgreements"/>
        <w:numPr>
          <w:ilvl w:val="2"/>
          <w:numId w:val="5"/>
        </w:numPr>
      </w:pPr>
      <w:r w:rsidRPr="005154E2">
        <w:t xml:space="preserve">In case of simultaneous multicast and unicast traffic for the same UE, whether HARQ-ACK for multicast PDSCH and unicast PDSCH </w:t>
      </w:r>
      <w:r w:rsidRPr="005154E2">
        <w:rPr>
          <w:rFonts w:hint="eastAsia"/>
        </w:rPr>
        <w:t>can</w:t>
      </w:r>
      <w:r w:rsidRPr="005154E2">
        <w:t xml:space="preserve"> be multiplexed in one HARQ-ACK CB </w:t>
      </w:r>
    </w:p>
    <w:p w14:paraId="576FFBA7" w14:textId="77777777" w:rsidR="003628BA" w:rsidRPr="005154E2" w:rsidRDefault="003628BA" w:rsidP="003628BA">
      <w:pPr>
        <w:pStyle w:val="3GPPAgreements"/>
      </w:pPr>
      <w:r w:rsidRPr="005154E2">
        <w:t xml:space="preserve">(CATT) </w:t>
      </w:r>
      <w:r w:rsidRPr="005154E2">
        <w:rPr>
          <w:rFonts w:hint="eastAsia"/>
        </w:rPr>
        <w:t xml:space="preserve">Proposal 8: </w:t>
      </w:r>
    </w:p>
    <w:p w14:paraId="7E1612A7" w14:textId="77777777" w:rsidR="003628BA" w:rsidRPr="005154E2" w:rsidRDefault="003628BA" w:rsidP="00CD3B37">
      <w:pPr>
        <w:pStyle w:val="3GPPAgreements"/>
        <w:numPr>
          <w:ilvl w:val="1"/>
          <w:numId w:val="5"/>
        </w:numPr>
      </w:pPr>
      <w:r w:rsidRPr="005154E2">
        <w:lastRenderedPageBreak/>
        <w:t>The</w:t>
      </w:r>
      <w:r w:rsidRPr="005154E2">
        <w:rPr>
          <w:rFonts w:hint="eastAsia"/>
        </w:rPr>
        <w:t xml:space="preserve"> current multiplex mechanism (i.e. </w:t>
      </w:r>
      <w:r w:rsidRPr="005154E2">
        <w:rPr>
          <w:rFonts w:eastAsia="等线"/>
        </w:rPr>
        <w:t>concatenates</w:t>
      </w:r>
      <w:r w:rsidRPr="005154E2">
        <w:rPr>
          <w:rFonts w:eastAsia="等线" w:hint="eastAsia"/>
        </w:rPr>
        <w:t xml:space="preserve"> the</w:t>
      </w:r>
      <w:r w:rsidRPr="005154E2">
        <w:rPr>
          <w:rFonts w:eastAsia="等线" w:hint="eastAsia"/>
          <w:color w:val="FF0000"/>
        </w:rPr>
        <w:t xml:space="preserve"> </w:t>
      </w:r>
      <w:r w:rsidRPr="005154E2">
        <w:rPr>
          <w:rFonts w:hint="eastAsia"/>
        </w:rPr>
        <w:t xml:space="preserve">TB-based HARQ-ACK codebook </w:t>
      </w:r>
      <w:r w:rsidRPr="005154E2">
        <w:rPr>
          <w:rFonts w:eastAsia="等线"/>
        </w:rPr>
        <w:t>followed by</w:t>
      </w:r>
      <w:r w:rsidRPr="005154E2">
        <w:rPr>
          <w:rFonts w:eastAsia="等线" w:hint="eastAsia"/>
        </w:rPr>
        <w:t xml:space="preserve"> the </w:t>
      </w:r>
      <w:r w:rsidRPr="005154E2">
        <w:rPr>
          <w:rFonts w:hint="eastAsia"/>
        </w:rPr>
        <w:t xml:space="preserve">CBG-based HARQ-ACK </w:t>
      </w:r>
      <w:r w:rsidRPr="005154E2">
        <w:t>codebook</w:t>
      </w:r>
      <w:r w:rsidRPr="005154E2" w:rsidDel="00027ECA">
        <w:t>)</w:t>
      </w:r>
      <w:r w:rsidRPr="005154E2">
        <w:rPr>
          <w:rFonts w:hint="eastAsia"/>
        </w:rPr>
        <w:t xml:space="preserve"> can be </w:t>
      </w:r>
      <w:r w:rsidRPr="005154E2">
        <w:t>reused</w:t>
      </w:r>
      <w:r w:rsidRPr="005154E2">
        <w:rPr>
          <w:rFonts w:hint="eastAsia"/>
        </w:rPr>
        <w:t xml:space="preserve"> for MBS and unicast codebook </w:t>
      </w:r>
      <w:r w:rsidRPr="005154E2">
        <w:t>determination</w:t>
      </w:r>
      <w:r w:rsidRPr="005154E2">
        <w:rPr>
          <w:rFonts w:hint="eastAsia"/>
        </w:rPr>
        <w:t xml:space="preserve">. </w:t>
      </w:r>
    </w:p>
    <w:p w14:paraId="2FD67A78" w14:textId="77777777" w:rsidR="003628BA" w:rsidRPr="005154E2" w:rsidRDefault="003628BA" w:rsidP="003628BA">
      <w:pPr>
        <w:pStyle w:val="3GPPAgreements"/>
      </w:pPr>
      <w:r w:rsidRPr="005154E2">
        <w:t xml:space="preserve">(Samsung) Proposal </w:t>
      </w:r>
      <w:r w:rsidR="004B03C2">
        <w:rPr>
          <w:noProof/>
        </w:rPr>
        <w:fldChar w:fldCharType="begin"/>
      </w:r>
      <w:r w:rsidR="004B03C2">
        <w:rPr>
          <w:noProof/>
        </w:rPr>
        <w:instrText xml:space="preserve"> SEQ Proposal \* ARABIC </w:instrText>
      </w:r>
      <w:r w:rsidR="004B03C2">
        <w:rPr>
          <w:noProof/>
        </w:rPr>
        <w:fldChar w:fldCharType="separate"/>
      </w:r>
      <w:r w:rsidR="00A0097D">
        <w:rPr>
          <w:noProof/>
        </w:rPr>
        <w:t>2</w:t>
      </w:r>
      <w:r w:rsidR="004B03C2">
        <w:rPr>
          <w:noProof/>
        </w:rPr>
        <w:fldChar w:fldCharType="end"/>
      </w:r>
      <w:r w:rsidRPr="005154E2">
        <w:t>:</w:t>
      </w:r>
    </w:p>
    <w:p w14:paraId="5225135A" w14:textId="77777777" w:rsidR="003628BA" w:rsidRPr="005154E2" w:rsidRDefault="003628BA" w:rsidP="00CD3B37">
      <w:pPr>
        <w:pStyle w:val="3GPPAgreements"/>
        <w:numPr>
          <w:ilvl w:val="1"/>
          <w:numId w:val="5"/>
        </w:numPr>
      </w:pPr>
      <w:r w:rsidRPr="005154E2">
        <w:t>Support configuration between multiplexing and prioritization of MBS HARQ-ACK feedback and unicast UCI.</w:t>
      </w:r>
    </w:p>
    <w:p w14:paraId="736441A7" w14:textId="77777777" w:rsidR="003628BA" w:rsidRPr="005154E2" w:rsidRDefault="003628BA" w:rsidP="003628BA">
      <w:pPr>
        <w:pStyle w:val="3GPPAgreements"/>
        <w:rPr>
          <w:lang w:val="en-GB"/>
        </w:rPr>
      </w:pPr>
      <w:r w:rsidRPr="005154E2">
        <w:t xml:space="preserve">(OPPO) Proposal 6: </w:t>
      </w:r>
    </w:p>
    <w:p w14:paraId="68379B54" w14:textId="77777777" w:rsidR="003628BA" w:rsidRPr="005154E2" w:rsidRDefault="003628BA" w:rsidP="00CD3B37">
      <w:pPr>
        <w:pStyle w:val="3GPPAgreements"/>
        <w:numPr>
          <w:ilvl w:val="1"/>
          <w:numId w:val="5"/>
        </w:numPr>
        <w:rPr>
          <w:lang w:val="en-GB"/>
        </w:rPr>
      </w:pPr>
      <w:r w:rsidRPr="005154E2">
        <w:t>Multiplexing HARQ-ACK information for unicast and one/multiple MBMS in a single feedback channel should be supported.</w:t>
      </w:r>
    </w:p>
    <w:p w14:paraId="384EC281" w14:textId="77777777" w:rsidR="003628BA" w:rsidRPr="005154E2" w:rsidRDefault="003628BA" w:rsidP="003628BA">
      <w:pPr>
        <w:pStyle w:val="3GPPAgreements"/>
        <w:rPr>
          <w:lang w:val="en-GB"/>
        </w:rPr>
      </w:pPr>
      <w:r w:rsidRPr="005154E2">
        <w:t>(ZTE) Proposal 5:</w:t>
      </w:r>
    </w:p>
    <w:p w14:paraId="4088924D" w14:textId="77777777" w:rsidR="003628BA" w:rsidRPr="005154E2" w:rsidRDefault="003628BA" w:rsidP="00CD3B37">
      <w:pPr>
        <w:pStyle w:val="3GPPAgreements"/>
        <w:numPr>
          <w:ilvl w:val="1"/>
          <w:numId w:val="5"/>
        </w:numPr>
        <w:rPr>
          <w:lang w:val="en-GB"/>
        </w:rPr>
      </w:pPr>
      <w:r w:rsidRPr="005154E2">
        <w:t>Regarding ACK/NACK feedback for NR MBS for UEs receiving both unicast and MBS service, the existing multiplexing methods can be reused between unicast and MBS.</w:t>
      </w:r>
    </w:p>
    <w:p w14:paraId="526159BB" w14:textId="77777777" w:rsidR="003628BA" w:rsidRPr="005154E2" w:rsidRDefault="003628BA" w:rsidP="003628BA">
      <w:pPr>
        <w:pStyle w:val="3GPPAgreements"/>
        <w:rPr>
          <w:lang w:val="en-GB"/>
        </w:rPr>
      </w:pPr>
      <w:r w:rsidRPr="005154E2">
        <w:rPr>
          <w:lang w:val="en-GB"/>
        </w:rPr>
        <w:t xml:space="preserve">(Qualcomm) Proposal 2: </w:t>
      </w:r>
    </w:p>
    <w:p w14:paraId="7BBC38E4" w14:textId="77777777" w:rsidR="003628BA" w:rsidRPr="005154E2" w:rsidRDefault="003628BA" w:rsidP="00CD3B37">
      <w:pPr>
        <w:pStyle w:val="3GPPAgreements"/>
        <w:numPr>
          <w:ilvl w:val="1"/>
          <w:numId w:val="5"/>
        </w:numPr>
        <w:rPr>
          <w:lang w:val="en-GB"/>
        </w:rPr>
      </w:pPr>
      <w:r w:rsidRPr="005154E2">
        <w:rPr>
          <w:lang w:val="en-GB"/>
        </w:rPr>
        <w:t>Support multiplexing of UE-specific ACK/NACK for unicast and multicast transmission based on UE capability.</w:t>
      </w:r>
    </w:p>
    <w:p w14:paraId="7EDF7A7C" w14:textId="77777777" w:rsidR="003628BA" w:rsidRPr="005154E2" w:rsidRDefault="003628BA" w:rsidP="00CD3B37">
      <w:pPr>
        <w:pStyle w:val="3GPPAgreements"/>
        <w:numPr>
          <w:ilvl w:val="2"/>
          <w:numId w:val="5"/>
        </w:numPr>
        <w:rPr>
          <w:lang w:val="en-GB"/>
        </w:rPr>
      </w:pPr>
      <w:r w:rsidRPr="005154E2">
        <w:rPr>
          <w:lang w:val="en-GB"/>
        </w:rPr>
        <w:t>FFS: Type 1, 2, 3 HARQ-ACK codebook for multiplexing unicast and multicast feedback</w:t>
      </w:r>
    </w:p>
    <w:p w14:paraId="5E6AEA65" w14:textId="77777777" w:rsidR="003628BA" w:rsidRPr="005154E2" w:rsidRDefault="003628BA" w:rsidP="003628BA">
      <w:pPr>
        <w:pStyle w:val="3GPPAgreements"/>
        <w:numPr>
          <w:ilvl w:val="0"/>
          <w:numId w:val="0"/>
        </w:numPr>
        <w:ind w:left="851"/>
        <w:rPr>
          <w:lang w:val="en-GB"/>
        </w:rPr>
      </w:pPr>
    </w:p>
    <w:p w14:paraId="1731F6BA" w14:textId="6E21465F" w:rsidR="0095274D" w:rsidRDefault="003445B2" w:rsidP="0095274D">
      <w:pPr>
        <w:pStyle w:val="Heading3"/>
        <w:rPr>
          <w:lang w:eastAsia="zh-CN"/>
        </w:rPr>
      </w:pPr>
      <w:r>
        <w:rPr>
          <w:lang w:eastAsia="zh-CN"/>
        </w:rPr>
        <w:t>4</w:t>
      </w:r>
      <w:r w:rsidRPr="003445B2">
        <w:rPr>
          <w:vertAlign w:val="superscript"/>
          <w:lang w:eastAsia="zh-CN"/>
        </w:rPr>
        <w:t>th</w:t>
      </w:r>
      <w:r>
        <w:rPr>
          <w:lang w:eastAsia="zh-CN"/>
        </w:rPr>
        <w:t xml:space="preserve"> round discussion</w:t>
      </w:r>
    </w:p>
    <w:p w14:paraId="72D2EE0C" w14:textId="77777777" w:rsidR="0095274D" w:rsidRDefault="0095274D" w:rsidP="0095274D">
      <w:pPr>
        <w:pStyle w:val="Subtitle"/>
        <w:rPr>
          <w:rFonts w:ascii="Times New Roman" w:hAnsi="Times New Roman" w:cs="Times New Roman"/>
        </w:rPr>
      </w:pPr>
      <w:r w:rsidRPr="005154E2">
        <w:rPr>
          <w:rFonts w:ascii="Times New Roman" w:hAnsi="Times New Roman" w:cs="Times New Roman"/>
        </w:rPr>
        <w:t>FL’s Comments</w:t>
      </w:r>
    </w:p>
    <w:p w14:paraId="2891B608" w14:textId="2705AFCB" w:rsidR="003445B2" w:rsidRDefault="003445B2" w:rsidP="0095274D">
      <w:pPr>
        <w:rPr>
          <w:rFonts w:eastAsiaTheme="minorEastAsia"/>
          <w:sz w:val="20"/>
          <w:lang w:val="en-GB" w:eastAsia="zh-CN"/>
        </w:rPr>
      </w:pPr>
      <w:r>
        <w:rPr>
          <w:rFonts w:eastAsiaTheme="minorEastAsia"/>
          <w:sz w:val="20"/>
          <w:lang w:val="en-GB" w:eastAsia="zh-CN"/>
        </w:rPr>
        <w:t xml:space="preserve">FL suggests continuing the discussion of this issue for </w:t>
      </w:r>
      <w:r w:rsidR="00D63DDA">
        <w:rPr>
          <w:rFonts w:eastAsiaTheme="minorEastAsia"/>
          <w:sz w:val="20"/>
          <w:lang w:val="en-GB" w:eastAsia="zh-CN"/>
        </w:rPr>
        <w:t>3</w:t>
      </w:r>
      <w:r w:rsidR="00D63DDA" w:rsidRPr="00D63DDA">
        <w:rPr>
          <w:rFonts w:eastAsiaTheme="minorEastAsia"/>
          <w:sz w:val="20"/>
          <w:vertAlign w:val="superscript"/>
          <w:lang w:val="en-GB" w:eastAsia="zh-CN"/>
        </w:rPr>
        <w:t>rd</w:t>
      </w:r>
      <w:r w:rsidR="00D63DDA">
        <w:rPr>
          <w:rFonts w:eastAsiaTheme="minorEastAsia"/>
          <w:sz w:val="20"/>
          <w:lang w:val="en-GB" w:eastAsia="zh-CN"/>
        </w:rPr>
        <w:t xml:space="preserve"> checkpoint</w:t>
      </w:r>
      <w:r>
        <w:rPr>
          <w:rFonts w:eastAsiaTheme="minorEastAsia"/>
          <w:sz w:val="20"/>
          <w:lang w:val="en-GB" w:eastAsia="zh-CN"/>
        </w:rPr>
        <w:t xml:space="preserve">. </w:t>
      </w:r>
    </w:p>
    <w:p w14:paraId="293E63BE" w14:textId="77777777" w:rsidR="003445B2" w:rsidRPr="000975FC" w:rsidRDefault="003445B2" w:rsidP="0095274D">
      <w:pPr>
        <w:rPr>
          <w:rFonts w:eastAsiaTheme="minorEastAsia"/>
          <w:sz w:val="20"/>
          <w:lang w:val="en-GB" w:eastAsia="zh-CN"/>
        </w:rPr>
      </w:pPr>
    </w:p>
    <w:p w14:paraId="6385FAFA" w14:textId="3B0B470C" w:rsidR="0095274D" w:rsidRDefault="0095274D" w:rsidP="0095274D">
      <w:pPr>
        <w:pStyle w:val="Subtitle"/>
        <w:rPr>
          <w:rFonts w:ascii="Times New Roman" w:hAnsi="Times New Roman" w:cs="Times New Roman"/>
        </w:rPr>
      </w:pPr>
      <w:r w:rsidRPr="005154E2">
        <w:rPr>
          <w:rFonts w:ascii="Times New Roman" w:hAnsi="Times New Roman" w:cs="Times New Roman"/>
        </w:rPr>
        <w:t>FL’s Proposal</w:t>
      </w:r>
      <w:r>
        <w:rPr>
          <w:rFonts w:ascii="Times New Roman" w:hAnsi="Times New Roman" w:cs="Times New Roman"/>
        </w:rPr>
        <w:t>s</w:t>
      </w:r>
      <w:r w:rsidRPr="005154E2">
        <w:rPr>
          <w:rFonts w:ascii="Times New Roman" w:hAnsi="Times New Roman" w:cs="Times New Roman"/>
        </w:rPr>
        <w:t>:</w:t>
      </w:r>
    </w:p>
    <w:p w14:paraId="25FA2848" w14:textId="56E57CD3" w:rsidR="0095274D" w:rsidRPr="005154E2" w:rsidRDefault="0095274D" w:rsidP="0095274D">
      <w:pPr>
        <w:pStyle w:val="Heading4"/>
        <w:numPr>
          <w:ilvl w:val="0"/>
          <w:numId w:val="0"/>
        </w:numPr>
        <w:ind w:left="720" w:hanging="720"/>
        <w:rPr>
          <w:lang w:val="en-GB" w:eastAsia="zh-CN"/>
        </w:rPr>
      </w:pPr>
      <w:r w:rsidRPr="003445B2">
        <w:rPr>
          <w:highlight w:val="yellow"/>
          <w:lang w:val="en-GB" w:eastAsia="zh-CN"/>
        </w:rPr>
        <w:t xml:space="preserve">[Medium priority] </w:t>
      </w:r>
      <w:r w:rsidRPr="003445B2">
        <w:rPr>
          <w:rFonts w:hint="eastAsia"/>
          <w:highlight w:val="yellow"/>
          <w:lang w:val="en-GB" w:eastAsia="zh-CN"/>
        </w:rPr>
        <w:t>P</w:t>
      </w:r>
      <w:r w:rsidRPr="003445B2">
        <w:rPr>
          <w:highlight w:val="yellow"/>
          <w:lang w:val="en-GB" w:eastAsia="zh-CN"/>
        </w:rPr>
        <w:t xml:space="preserve">roposal </w:t>
      </w:r>
      <w:r w:rsidRPr="003445B2">
        <w:rPr>
          <w:highlight w:val="yellow"/>
          <w:lang w:val="en-GB" w:eastAsia="zh-CN"/>
        </w:rPr>
        <w:fldChar w:fldCharType="begin"/>
      </w:r>
      <w:r w:rsidRPr="003445B2">
        <w:rPr>
          <w:highlight w:val="yellow"/>
          <w:lang w:val="en-GB" w:eastAsia="zh-CN"/>
        </w:rPr>
        <w:instrText xml:space="preserve"> REF _Ref55035069 \n \h  \* MERGEFORMAT </w:instrText>
      </w:r>
      <w:r w:rsidRPr="003445B2">
        <w:rPr>
          <w:highlight w:val="yellow"/>
          <w:lang w:val="en-GB" w:eastAsia="zh-CN"/>
        </w:rPr>
      </w:r>
      <w:r w:rsidRPr="003445B2">
        <w:rPr>
          <w:highlight w:val="yellow"/>
          <w:lang w:val="en-GB" w:eastAsia="zh-CN"/>
        </w:rPr>
        <w:fldChar w:fldCharType="separate"/>
      </w:r>
      <w:r w:rsidR="00A0097D">
        <w:rPr>
          <w:highlight w:val="yellow"/>
          <w:lang w:val="en-GB" w:eastAsia="zh-CN"/>
        </w:rPr>
        <w:t>2.3</w:t>
      </w:r>
      <w:r w:rsidRPr="003445B2">
        <w:rPr>
          <w:highlight w:val="yellow"/>
          <w:lang w:val="en-GB" w:eastAsia="zh-CN"/>
        </w:rPr>
        <w:fldChar w:fldCharType="end"/>
      </w:r>
      <w:r w:rsidRPr="003445B2">
        <w:rPr>
          <w:highlight w:val="yellow"/>
          <w:lang w:val="en-GB" w:eastAsia="zh-CN"/>
        </w:rPr>
        <w:t>-1-r</w:t>
      </w:r>
      <w:r w:rsidR="00680B5F">
        <w:rPr>
          <w:highlight w:val="yellow"/>
          <w:lang w:val="en-GB" w:eastAsia="zh-CN"/>
        </w:rPr>
        <w:t>3</w:t>
      </w:r>
      <w:r w:rsidRPr="005154E2">
        <w:rPr>
          <w:lang w:val="en-GB" w:eastAsia="zh-CN"/>
        </w:rPr>
        <w:t>: (Priority for MBS and unicast)</w:t>
      </w:r>
    </w:p>
    <w:p w14:paraId="586FDE09" w14:textId="56A5E3BF" w:rsidR="00680B5F" w:rsidRPr="00A03623" w:rsidRDefault="00680B5F" w:rsidP="00680B5F">
      <w:pPr>
        <w:spacing w:after="0"/>
        <w:rPr>
          <w:rFonts w:eastAsiaTheme="minorEastAsia"/>
          <w:sz w:val="20"/>
          <w:lang w:eastAsia="zh-CN"/>
        </w:rPr>
      </w:pPr>
      <w:r w:rsidRPr="00A03623">
        <w:rPr>
          <w:rFonts w:eastAsiaTheme="minorEastAsia"/>
          <w:sz w:val="20"/>
          <w:lang w:eastAsia="zh-CN"/>
        </w:rPr>
        <w:t>For RRC_CONNECTED UEs receiving multicast, the total number of priorities defined for multicast is, for further down-selection, options are</w:t>
      </w:r>
    </w:p>
    <w:p w14:paraId="350CE7E0" w14:textId="77777777" w:rsidR="0073211D" w:rsidRPr="005154E2" w:rsidRDefault="0073211D" w:rsidP="0073211D">
      <w:pPr>
        <w:pStyle w:val="ListParagraph"/>
        <w:numPr>
          <w:ilvl w:val="0"/>
          <w:numId w:val="9"/>
        </w:numPr>
        <w:spacing w:after="0"/>
        <w:contextualSpacing w:val="0"/>
        <w:jc w:val="both"/>
        <w:rPr>
          <w:rFonts w:eastAsiaTheme="minorEastAsia"/>
          <w:lang w:eastAsia="zh-CN"/>
        </w:rPr>
      </w:pPr>
      <w:r w:rsidRPr="005154E2">
        <w:rPr>
          <w:rFonts w:eastAsiaTheme="minorEastAsia" w:hint="eastAsia"/>
          <w:lang w:eastAsia="zh-CN"/>
        </w:rPr>
        <w:t>O</w:t>
      </w:r>
      <w:r w:rsidRPr="005154E2">
        <w:rPr>
          <w:rFonts w:eastAsiaTheme="minorEastAsia"/>
          <w:lang w:eastAsia="zh-CN"/>
        </w:rPr>
        <w:t>ption 1: One</w:t>
      </w:r>
      <w:r>
        <w:rPr>
          <w:rFonts w:eastAsiaTheme="minorEastAsia"/>
          <w:lang w:eastAsia="zh-CN"/>
        </w:rPr>
        <w:t xml:space="preserve"> priority</w:t>
      </w:r>
    </w:p>
    <w:p w14:paraId="4B2858B0" w14:textId="77777777" w:rsidR="0073211D" w:rsidRPr="005154E2" w:rsidRDefault="0073211D" w:rsidP="0073211D">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Option 2: two</w:t>
      </w:r>
      <w:r>
        <w:rPr>
          <w:rFonts w:eastAsiaTheme="minorEastAsia"/>
          <w:lang w:eastAsia="zh-CN"/>
        </w:rPr>
        <w:t xml:space="preserve"> priorities</w:t>
      </w:r>
    </w:p>
    <w:p w14:paraId="65DF2962" w14:textId="77777777" w:rsidR="0073211D" w:rsidRPr="005154E2" w:rsidRDefault="0073211D" w:rsidP="0073211D">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 xml:space="preserve">Option </w:t>
      </w:r>
      <w:r>
        <w:rPr>
          <w:rFonts w:eastAsiaTheme="minorEastAsia"/>
          <w:lang w:eastAsia="zh-CN"/>
        </w:rPr>
        <w:t>3</w:t>
      </w:r>
      <w:r w:rsidRPr="005154E2">
        <w:rPr>
          <w:rFonts w:eastAsiaTheme="minorEastAsia"/>
          <w:lang w:eastAsia="zh-CN"/>
        </w:rPr>
        <w:t>: More than two</w:t>
      </w:r>
      <w:r>
        <w:rPr>
          <w:rFonts w:eastAsiaTheme="minorEastAsia"/>
          <w:lang w:eastAsia="zh-CN"/>
        </w:rPr>
        <w:t xml:space="preserve"> priorities</w:t>
      </w:r>
    </w:p>
    <w:p w14:paraId="3D437F73" w14:textId="77777777" w:rsidR="0073211D" w:rsidRDefault="0073211D" w:rsidP="0073211D">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 xml:space="preserve">FFS the priority between </w:t>
      </w:r>
      <w:r>
        <w:rPr>
          <w:rFonts w:eastAsiaTheme="minorEastAsia"/>
          <w:lang w:eastAsia="zh-CN"/>
        </w:rPr>
        <w:t>multicast</w:t>
      </w:r>
      <w:r w:rsidRPr="005154E2">
        <w:rPr>
          <w:rFonts w:eastAsiaTheme="minorEastAsia"/>
          <w:lang w:eastAsia="zh-CN"/>
        </w:rPr>
        <w:t xml:space="preserve"> and unicast</w:t>
      </w:r>
    </w:p>
    <w:p w14:paraId="617D395D" w14:textId="77777777" w:rsidR="0073211D" w:rsidRPr="005154E2" w:rsidRDefault="0073211D" w:rsidP="0073211D">
      <w:pPr>
        <w:pStyle w:val="ListParagraph"/>
        <w:numPr>
          <w:ilvl w:val="0"/>
          <w:numId w:val="9"/>
        </w:numPr>
        <w:spacing w:after="0"/>
        <w:contextualSpacing w:val="0"/>
        <w:jc w:val="both"/>
        <w:rPr>
          <w:rFonts w:eastAsiaTheme="minorEastAsia"/>
          <w:lang w:eastAsia="zh-CN"/>
        </w:rPr>
      </w:pPr>
      <w:r>
        <w:rPr>
          <w:rFonts w:eastAsiaTheme="minorEastAsia"/>
          <w:lang w:eastAsia="zh-CN"/>
        </w:rPr>
        <w:t>Note: One priority for multicast could mean no priority for multicast</w:t>
      </w:r>
    </w:p>
    <w:p w14:paraId="5A50C613" w14:textId="77777777" w:rsidR="0095274D" w:rsidRPr="00680B5F" w:rsidRDefault="0095274D" w:rsidP="0095274D">
      <w:pPr>
        <w:rPr>
          <w:rFonts w:eastAsia="MS Mincho"/>
          <w:lang w:val="en-GB" w:eastAsia="ja-JP"/>
        </w:rPr>
      </w:pPr>
    </w:p>
    <w:p w14:paraId="67CBA948" w14:textId="77777777" w:rsidR="0095274D" w:rsidRPr="003D609E" w:rsidRDefault="0095274D" w:rsidP="0095274D">
      <w:pPr>
        <w:pStyle w:val="Subtitle"/>
        <w:rPr>
          <w:rFonts w:ascii="Times New Roman" w:hAnsi="Times New Roman" w:cs="Times New Roman"/>
        </w:rPr>
      </w:pPr>
      <w:r w:rsidRPr="00F10C50">
        <w:rPr>
          <w:rFonts w:ascii="Times New Roman" w:hAnsi="Times New Roman" w:cs="Times New Roman"/>
          <w:color w:val="FF0000"/>
        </w:rPr>
        <w:t>Collect concerns</w:t>
      </w:r>
      <w:r w:rsidRPr="005154E2">
        <w:rPr>
          <w:rFonts w:ascii="Times New Roman" w:hAnsi="Times New Roman" w:cs="Times New Roman"/>
        </w:rPr>
        <w:t>:</w:t>
      </w:r>
    </w:p>
    <w:tbl>
      <w:tblPr>
        <w:tblStyle w:val="TableGrid"/>
        <w:tblW w:w="9356" w:type="dxa"/>
        <w:jc w:val="center"/>
        <w:tblLayout w:type="fixed"/>
        <w:tblLook w:val="04A0" w:firstRow="1" w:lastRow="0" w:firstColumn="1" w:lastColumn="0" w:noHBand="0" w:noVBand="1"/>
      </w:tblPr>
      <w:tblGrid>
        <w:gridCol w:w="1413"/>
        <w:gridCol w:w="7943"/>
      </w:tblGrid>
      <w:tr w:rsidR="0095274D" w:rsidRPr="005154E2" w14:paraId="4F51866D" w14:textId="77777777" w:rsidTr="00A2302D">
        <w:trPr>
          <w:trHeight w:val="253"/>
          <w:jc w:val="center"/>
        </w:trPr>
        <w:tc>
          <w:tcPr>
            <w:tcW w:w="1413" w:type="dxa"/>
          </w:tcPr>
          <w:p w14:paraId="0B2A1BF5" w14:textId="77777777" w:rsidR="0095274D" w:rsidRPr="005154E2" w:rsidRDefault="0095274D" w:rsidP="00A2302D">
            <w:pPr>
              <w:spacing w:after="0"/>
              <w:rPr>
                <w:rFonts w:cstheme="minorHAnsi"/>
                <w:sz w:val="16"/>
                <w:szCs w:val="16"/>
              </w:rPr>
            </w:pPr>
            <w:r w:rsidRPr="005154E2">
              <w:rPr>
                <w:b/>
                <w:sz w:val="16"/>
                <w:szCs w:val="16"/>
              </w:rPr>
              <w:t>Company</w:t>
            </w:r>
          </w:p>
        </w:tc>
        <w:tc>
          <w:tcPr>
            <w:tcW w:w="7943" w:type="dxa"/>
          </w:tcPr>
          <w:p w14:paraId="697F2F96" w14:textId="77777777" w:rsidR="0095274D" w:rsidRPr="005154E2" w:rsidRDefault="0095274D" w:rsidP="00A2302D">
            <w:pPr>
              <w:spacing w:after="0"/>
              <w:rPr>
                <w:rFonts w:eastAsiaTheme="minorEastAsia"/>
                <w:sz w:val="16"/>
                <w:szCs w:val="16"/>
                <w:lang w:eastAsia="zh-CN"/>
              </w:rPr>
            </w:pPr>
            <w:r w:rsidRPr="005154E2">
              <w:rPr>
                <w:b/>
                <w:sz w:val="16"/>
                <w:szCs w:val="16"/>
              </w:rPr>
              <w:t xml:space="preserve">Comments </w:t>
            </w:r>
          </w:p>
        </w:tc>
      </w:tr>
      <w:tr w:rsidR="00E33CB1" w:rsidRPr="005154E2" w14:paraId="7B43AC68" w14:textId="77777777" w:rsidTr="00A2302D">
        <w:trPr>
          <w:trHeight w:val="253"/>
          <w:jc w:val="center"/>
        </w:trPr>
        <w:tc>
          <w:tcPr>
            <w:tcW w:w="1413" w:type="dxa"/>
          </w:tcPr>
          <w:p w14:paraId="059EE3E2" w14:textId="7A419426" w:rsidR="00E33CB1" w:rsidRPr="005154E2" w:rsidRDefault="00E33CB1" w:rsidP="00E33CB1">
            <w:pPr>
              <w:spacing w:after="0"/>
              <w:rPr>
                <w:rFonts w:eastAsiaTheme="minorEastAsia" w:cstheme="minorHAnsi"/>
                <w:sz w:val="16"/>
                <w:szCs w:val="16"/>
                <w:lang w:eastAsia="zh-CN"/>
              </w:rPr>
            </w:pPr>
            <w:r w:rsidRPr="00504406">
              <w:rPr>
                <w:rFonts w:eastAsiaTheme="minorEastAsia" w:cstheme="minorHAnsi"/>
                <w:sz w:val="20"/>
                <w:szCs w:val="20"/>
                <w:lang w:eastAsia="zh-CN"/>
              </w:rPr>
              <w:t>Nokia, NSB</w:t>
            </w:r>
          </w:p>
        </w:tc>
        <w:tc>
          <w:tcPr>
            <w:tcW w:w="7943" w:type="dxa"/>
          </w:tcPr>
          <w:p w14:paraId="40DD69B8" w14:textId="77777777" w:rsidR="00E33CB1" w:rsidRPr="00504406" w:rsidRDefault="00E33CB1" w:rsidP="00E33CB1">
            <w:pPr>
              <w:spacing w:after="0"/>
              <w:rPr>
                <w:rFonts w:eastAsiaTheme="minorEastAsia"/>
                <w:sz w:val="20"/>
                <w:szCs w:val="20"/>
                <w:lang w:eastAsia="zh-CN"/>
              </w:rPr>
            </w:pPr>
            <w:r w:rsidRPr="00504406">
              <w:rPr>
                <w:rFonts w:eastAsiaTheme="minorEastAsia"/>
                <w:sz w:val="20"/>
                <w:szCs w:val="20"/>
                <w:lang w:eastAsia="zh-CN"/>
              </w:rPr>
              <w:t>Postpone to next meeting</w:t>
            </w:r>
          </w:p>
          <w:p w14:paraId="092D91B0" w14:textId="77777777" w:rsidR="00E33CB1" w:rsidRPr="00504406" w:rsidRDefault="00E33CB1" w:rsidP="00E33CB1">
            <w:pPr>
              <w:spacing w:after="0"/>
              <w:rPr>
                <w:rFonts w:eastAsiaTheme="minorEastAsia"/>
                <w:sz w:val="20"/>
                <w:szCs w:val="20"/>
                <w:lang w:eastAsia="zh-CN"/>
              </w:rPr>
            </w:pPr>
            <w:r w:rsidRPr="00504406">
              <w:rPr>
                <w:rFonts w:eastAsiaTheme="minorEastAsia"/>
                <w:sz w:val="20"/>
                <w:szCs w:val="20"/>
                <w:lang w:eastAsia="zh-CN"/>
              </w:rPr>
              <w:t>There is a potentially related question 3-2b in the group scheduling discussion, about the priority between SS sets.</w:t>
            </w:r>
          </w:p>
          <w:p w14:paraId="3B99183D" w14:textId="343AB83F" w:rsidR="00E33CB1" w:rsidRPr="005154E2" w:rsidRDefault="00E33CB1" w:rsidP="00E33CB1">
            <w:pPr>
              <w:spacing w:after="0"/>
              <w:rPr>
                <w:rFonts w:eastAsiaTheme="minorEastAsia"/>
                <w:sz w:val="16"/>
                <w:szCs w:val="16"/>
                <w:lang w:eastAsia="zh-CN"/>
              </w:rPr>
            </w:pPr>
            <w:r w:rsidRPr="00504406">
              <w:rPr>
                <w:rFonts w:eastAsiaTheme="minorEastAsia"/>
                <w:sz w:val="20"/>
                <w:szCs w:val="20"/>
                <w:lang w:eastAsia="zh-CN"/>
              </w:rPr>
              <w:t xml:space="preserve">Also, we think we need to better understand the how a device might support multiple MBS services simultaneously, given the expected dependency on options 2a and 2b and also UE capabilities. </w:t>
            </w:r>
          </w:p>
        </w:tc>
      </w:tr>
      <w:tr w:rsidR="00E8750B" w:rsidRPr="005154E2" w14:paraId="1D89F2FB" w14:textId="77777777" w:rsidTr="00A2302D">
        <w:trPr>
          <w:trHeight w:val="253"/>
          <w:jc w:val="center"/>
        </w:trPr>
        <w:tc>
          <w:tcPr>
            <w:tcW w:w="1413" w:type="dxa"/>
          </w:tcPr>
          <w:p w14:paraId="09F296F4" w14:textId="137C9323" w:rsidR="00E8750B" w:rsidRPr="00504406" w:rsidRDefault="00E8750B" w:rsidP="00E8750B">
            <w:pPr>
              <w:spacing w:after="0"/>
              <w:rPr>
                <w:rFonts w:eastAsiaTheme="minorEastAsia" w:cstheme="minorHAnsi"/>
                <w:sz w:val="20"/>
                <w:szCs w:val="20"/>
                <w:lang w:eastAsia="zh-CN"/>
              </w:rPr>
            </w:pPr>
            <w:r>
              <w:rPr>
                <w:rFonts w:eastAsiaTheme="minorEastAsia" w:cstheme="minorHAnsi" w:hint="eastAsia"/>
                <w:sz w:val="20"/>
                <w:szCs w:val="20"/>
                <w:lang w:eastAsia="zh-CN"/>
              </w:rPr>
              <w:t>Z</w:t>
            </w:r>
            <w:r>
              <w:rPr>
                <w:rFonts w:eastAsiaTheme="minorEastAsia" w:cstheme="minorHAnsi"/>
                <w:sz w:val="20"/>
                <w:szCs w:val="20"/>
                <w:lang w:eastAsia="zh-CN"/>
              </w:rPr>
              <w:t>TE</w:t>
            </w:r>
          </w:p>
        </w:tc>
        <w:tc>
          <w:tcPr>
            <w:tcW w:w="7943" w:type="dxa"/>
          </w:tcPr>
          <w:p w14:paraId="3A95BD3F" w14:textId="2D2573DE" w:rsidR="00E8750B" w:rsidRPr="00504406" w:rsidRDefault="00E8750B" w:rsidP="00E8750B">
            <w:pPr>
              <w:spacing w:after="0"/>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also prefer to postpone the discussion as it seems too premature to discuss this issue at this stage.</w:t>
            </w:r>
          </w:p>
        </w:tc>
      </w:tr>
    </w:tbl>
    <w:p w14:paraId="6E3A0039" w14:textId="77777777" w:rsidR="0095274D" w:rsidRDefault="0095274D" w:rsidP="0095274D">
      <w:pPr>
        <w:rPr>
          <w:lang w:eastAsia="zh-CN"/>
        </w:rPr>
      </w:pPr>
    </w:p>
    <w:p w14:paraId="42278105" w14:textId="77777777" w:rsidR="0095274D" w:rsidRPr="005154E2" w:rsidRDefault="0095274D" w:rsidP="0095274D">
      <w:pPr>
        <w:pStyle w:val="Heading4"/>
        <w:numPr>
          <w:ilvl w:val="0"/>
          <w:numId w:val="0"/>
        </w:numPr>
        <w:ind w:left="720" w:hanging="720"/>
        <w:rPr>
          <w:lang w:val="en-GB" w:eastAsia="zh-CN"/>
        </w:rPr>
      </w:pPr>
      <w:r w:rsidRPr="003445B2">
        <w:rPr>
          <w:highlight w:val="yellow"/>
          <w:lang w:val="en-GB" w:eastAsia="zh-CN"/>
        </w:rPr>
        <w:t xml:space="preserve">[Medium priority] </w:t>
      </w:r>
      <w:r w:rsidRPr="003445B2">
        <w:rPr>
          <w:rFonts w:hint="eastAsia"/>
          <w:highlight w:val="yellow"/>
          <w:lang w:val="en-GB" w:eastAsia="zh-CN"/>
        </w:rPr>
        <w:t>P</w:t>
      </w:r>
      <w:r w:rsidRPr="003445B2">
        <w:rPr>
          <w:highlight w:val="yellow"/>
          <w:lang w:val="en-GB" w:eastAsia="zh-CN"/>
        </w:rPr>
        <w:t xml:space="preserve">roposal </w:t>
      </w:r>
      <w:r w:rsidRPr="003445B2">
        <w:rPr>
          <w:highlight w:val="yellow"/>
          <w:lang w:val="en-GB" w:eastAsia="zh-CN"/>
        </w:rPr>
        <w:fldChar w:fldCharType="begin"/>
      </w:r>
      <w:r w:rsidRPr="003445B2">
        <w:rPr>
          <w:highlight w:val="yellow"/>
          <w:lang w:val="en-GB" w:eastAsia="zh-CN"/>
        </w:rPr>
        <w:instrText xml:space="preserve"> REF _Ref55035069 \n \h  \* MERGEFORMAT </w:instrText>
      </w:r>
      <w:r w:rsidRPr="003445B2">
        <w:rPr>
          <w:highlight w:val="yellow"/>
          <w:lang w:val="en-GB" w:eastAsia="zh-CN"/>
        </w:rPr>
      </w:r>
      <w:r w:rsidRPr="003445B2">
        <w:rPr>
          <w:highlight w:val="yellow"/>
          <w:lang w:val="en-GB" w:eastAsia="zh-CN"/>
        </w:rPr>
        <w:fldChar w:fldCharType="separate"/>
      </w:r>
      <w:r w:rsidR="00A0097D">
        <w:rPr>
          <w:highlight w:val="yellow"/>
          <w:lang w:val="en-GB" w:eastAsia="zh-CN"/>
        </w:rPr>
        <w:t>2.3</w:t>
      </w:r>
      <w:r w:rsidRPr="003445B2">
        <w:rPr>
          <w:highlight w:val="yellow"/>
          <w:lang w:val="en-GB" w:eastAsia="zh-CN"/>
        </w:rPr>
        <w:fldChar w:fldCharType="end"/>
      </w:r>
      <w:r w:rsidRPr="003445B2">
        <w:rPr>
          <w:highlight w:val="yellow"/>
          <w:lang w:val="en-GB" w:eastAsia="zh-CN"/>
        </w:rPr>
        <w:t>-2-r1</w:t>
      </w:r>
      <w:r w:rsidRPr="005154E2">
        <w:rPr>
          <w:lang w:val="en-GB" w:eastAsia="zh-CN"/>
        </w:rPr>
        <w:t>: (multiplexing/prioritizing)</w:t>
      </w:r>
    </w:p>
    <w:p w14:paraId="008D6F77" w14:textId="77777777" w:rsidR="0095274D" w:rsidRPr="005154E2" w:rsidRDefault="0095274D" w:rsidP="0095274D">
      <w:pPr>
        <w:snapToGrid/>
        <w:spacing w:after="0"/>
        <w:rPr>
          <w:rFonts w:eastAsiaTheme="minorEastAsia"/>
          <w:lang w:eastAsia="zh-CN"/>
        </w:rPr>
      </w:pPr>
      <w:r w:rsidRPr="005154E2">
        <w:rPr>
          <w:rFonts w:eastAsiaTheme="minorEastAsia"/>
          <w:sz w:val="20"/>
          <w:lang w:val="en-GB" w:eastAsia="zh-CN"/>
        </w:rPr>
        <w:t>For RRC_CONNECTED UEs</w:t>
      </w:r>
      <w:r w:rsidRPr="002164D9">
        <w:rPr>
          <w:rFonts w:eastAsiaTheme="minorEastAsia"/>
          <w:sz w:val="20"/>
          <w:lang w:val="en-GB" w:eastAsia="zh-CN"/>
        </w:rPr>
        <w:t xml:space="preserve"> </w:t>
      </w:r>
      <w:r>
        <w:rPr>
          <w:rFonts w:eastAsiaTheme="minorEastAsia"/>
          <w:sz w:val="20"/>
          <w:lang w:val="en-GB" w:eastAsia="zh-CN"/>
        </w:rPr>
        <w:t>receiving multicast</w:t>
      </w:r>
      <w:r w:rsidRPr="005154E2">
        <w:rPr>
          <w:rFonts w:eastAsiaTheme="minorEastAsia"/>
          <w:sz w:val="20"/>
          <w:lang w:val="en-GB" w:eastAsia="zh-CN"/>
        </w:rPr>
        <w:t xml:space="preserve"> </w:t>
      </w:r>
      <w:r>
        <w:rPr>
          <w:rFonts w:eastAsiaTheme="minorEastAsia"/>
          <w:sz w:val="20"/>
          <w:lang w:val="en-GB" w:eastAsia="zh-CN"/>
        </w:rPr>
        <w:t>to determine the PUCCH resource, f</w:t>
      </w:r>
      <w:r w:rsidRPr="005154E2">
        <w:rPr>
          <w:rFonts w:eastAsiaTheme="minorEastAsia"/>
          <w:sz w:val="20"/>
          <w:lang w:val="en-GB" w:eastAsia="zh-CN"/>
        </w:rPr>
        <w:t xml:space="preserve">or the cases of HARQ-ACK feedback is available for </w:t>
      </w:r>
      <w:r>
        <w:rPr>
          <w:rFonts w:eastAsiaTheme="minorEastAsia"/>
          <w:sz w:val="20"/>
          <w:lang w:val="en-GB" w:eastAsia="zh-CN"/>
        </w:rPr>
        <w:t>both multicast and unicast</w:t>
      </w:r>
      <w:r w:rsidRPr="005154E2">
        <w:rPr>
          <w:rFonts w:eastAsiaTheme="minorEastAsia"/>
          <w:sz w:val="20"/>
          <w:lang w:val="en-GB" w:eastAsia="zh-CN"/>
        </w:rPr>
        <w:t>, down-selection will be done among:</w:t>
      </w:r>
    </w:p>
    <w:p w14:paraId="4CF9E91E" w14:textId="77777777" w:rsidR="0095274D" w:rsidRPr="005154E2" w:rsidRDefault="0095274D" w:rsidP="0095274D">
      <w:pPr>
        <w:pStyle w:val="ListParagraph"/>
        <w:numPr>
          <w:ilvl w:val="0"/>
          <w:numId w:val="9"/>
        </w:numPr>
        <w:spacing w:after="0"/>
        <w:contextualSpacing w:val="0"/>
        <w:jc w:val="both"/>
        <w:rPr>
          <w:rFonts w:eastAsiaTheme="minorEastAsia"/>
          <w:lang w:eastAsia="zh-CN"/>
        </w:rPr>
      </w:pPr>
      <w:r w:rsidRPr="005154E2">
        <w:rPr>
          <w:rFonts w:eastAsiaTheme="minorEastAsia" w:hint="eastAsia"/>
          <w:lang w:eastAsia="zh-CN"/>
        </w:rPr>
        <w:t>O</w:t>
      </w:r>
      <w:r w:rsidRPr="005154E2">
        <w:rPr>
          <w:rFonts w:eastAsiaTheme="minorEastAsia"/>
          <w:lang w:eastAsia="zh-CN"/>
        </w:rPr>
        <w:t>ption 1: Multiplexing is applied</w:t>
      </w:r>
    </w:p>
    <w:p w14:paraId="2A710947" w14:textId="77777777" w:rsidR="0095274D" w:rsidRPr="005154E2" w:rsidRDefault="0095274D" w:rsidP="0095274D">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Option 2: Prioritizing is applied</w:t>
      </w:r>
    </w:p>
    <w:p w14:paraId="4D7DC4E1" w14:textId="77777777" w:rsidR="0095274D" w:rsidRPr="005154E2" w:rsidRDefault="0095274D" w:rsidP="0095274D">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Option 3: Combination of Option 1 and Option 2</w:t>
      </w:r>
    </w:p>
    <w:p w14:paraId="6CF6CEA4" w14:textId="77777777" w:rsidR="0095274D" w:rsidRDefault="0095274D" w:rsidP="0095274D">
      <w:pPr>
        <w:rPr>
          <w:lang w:val="en-GB"/>
        </w:rPr>
      </w:pPr>
    </w:p>
    <w:p w14:paraId="0027FEED" w14:textId="77777777" w:rsidR="0095274D" w:rsidRPr="003D609E" w:rsidRDefault="0095274D" w:rsidP="0095274D">
      <w:pPr>
        <w:pStyle w:val="Subtitle"/>
        <w:rPr>
          <w:rFonts w:ascii="Times New Roman" w:hAnsi="Times New Roman" w:cs="Times New Roman"/>
        </w:rPr>
      </w:pPr>
      <w:r w:rsidRPr="00F10C50">
        <w:rPr>
          <w:rFonts w:ascii="Times New Roman" w:hAnsi="Times New Roman" w:cs="Times New Roman"/>
          <w:color w:val="FF0000"/>
        </w:rPr>
        <w:t>Collect concerns</w:t>
      </w:r>
      <w:r w:rsidRPr="005154E2">
        <w:rPr>
          <w:rFonts w:ascii="Times New Roman" w:hAnsi="Times New Roman" w:cs="Times New Roman"/>
        </w:rPr>
        <w:t>:</w:t>
      </w:r>
    </w:p>
    <w:tbl>
      <w:tblPr>
        <w:tblStyle w:val="TableGrid"/>
        <w:tblW w:w="9356" w:type="dxa"/>
        <w:jc w:val="center"/>
        <w:tblLayout w:type="fixed"/>
        <w:tblLook w:val="04A0" w:firstRow="1" w:lastRow="0" w:firstColumn="1" w:lastColumn="0" w:noHBand="0" w:noVBand="1"/>
      </w:tblPr>
      <w:tblGrid>
        <w:gridCol w:w="1413"/>
        <w:gridCol w:w="7943"/>
      </w:tblGrid>
      <w:tr w:rsidR="0095274D" w:rsidRPr="005154E2" w14:paraId="11238D46" w14:textId="77777777" w:rsidTr="00A2302D">
        <w:trPr>
          <w:trHeight w:val="253"/>
          <w:jc w:val="center"/>
        </w:trPr>
        <w:tc>
          <w:tcPr>
            <w:tcW w:w="1413" w:type="dxa"/>
          </w:tcPr>
          <w:p w14:paraId="196B7FE6" w14:textId="77777777" w:rsidR="0095274D" w:rsidRPr="005154E2" w:rsidRDefault="0095274D" w:rsidP="00A2302D">
            <w:pPr>
              <w:spacing w:after="0"/>
              <w:rPr>
                <w:rFonts w:cstheme="minorHAnsi"/>
                <w:sz w:val="16"/>
                <w:szCs w:val="16"/>
              </w:rPr>
            </w:pPr>
            <w:r w:rsidRPr="005154E2">
              <w:rPr>
                <w:b/>
                <w:sz w:val="16"/>
                <w:szCs w:val="16"/>
              </w:rPr>
              <w:t>Company</w:t>
            </w:r>
          </w:p>
        </w:tc>
        <w:tc>
          <w:tcPr>
            <w:tcW w:w="7943" w:type="dxa"/>
          </w:tcPr>
          <w:p w14:paraId="4C165E11" w14:textId="77777777" w:rsidR="0095274D" w:rsidRPr="005154E2" w:rsidRDefault="0095274D" w:rsidP="00A2302D">
            <w:pPr>
              <w:spacing w:after="0"/>
              <w:rPr>
                <w:rFonts w:eastAsiaTheme="minorEastAsia"/>
                <w:sz w:val="16"/>
                <w:szCs w:val="16"/>
                <w:lang w:eastAsia="zh-CN"/>
              </w:rPr>
            </w:pPr>
            <w:r w:rsidRPr="005154E2">
              <w:rPr>
                <w:b/>
                <w:sz w:val="16"/>
                <w:szCs w:val="16"/>
              </w:rPr>
              <w:t xml:space="preserve">Comments </w:t>
            </w:r>
          </w:p>
        </w:tc>
      </w:tr>
      <w:tr w:rsidR="00525A03" w:rsidRPr="005154E2" w14:paraId="3B5DF18C" w14:textId="77777777" w:rsidTr="00A2302D">
        <w:trPr>
          <w:trHeight w:val="253"/>
          <w:jc w:val="center"/>
        </w:trPr>
        <w:tc>
          <w:tcPr>
            <w:tcW w:w="1413" w:type="dxa"/>
          </w:tcPr>
          <w:p w14:paraId="1BEF6CFB" w14:textId="4FBB5D0B" w:rsidR="00525A03" w:rsidRPr="005154E2" w:rsidRDefault="00525A03" w:rsidP="00525A03">
            <w:pPr>
              <w:spacing w:after="0"/>
              <w:rPr>
                <w:rFonts w:eastAsiaTheme="minorEastAsia" w:cstheme="minorHAnsi"/>
                <w:sz w:val="16"/>
                <w:szCs w:val="16"/>
                <w:lang w:eastAsia="zh-CN"/>
              </w:rPr>
            </w:pPr>
            <w:r w:rsidRPr="00504406">
              <w:rPr>
                <w:rFonts w:eastAsiaTheme="minorEastAsia" w:cstheme="minorHAnsi"/>
                <w:sz w:val="20"/>
                <w:szCs w:val="20"/>
                <w:lang w:eastAsia="zh-CN"/>
              </w:rPr>
              <w:t>Nokia, NSB</w:t>
            </w:r>
          </w:p>
        </w:tc>
        <w:tc>
          <w:tcPr>
            <w:tcW w:w="7943" w:type="dxa"/>
          </w:tcPr>
          <w:p w14:paraId="4B3495A6" w14:textId="61ED40F7" w:rsidR="00525A03" w:rsidRPr="005154E2" w:rsidRDefault="00525A03" w:rsidP="00525A03">
            <w:pPr>
              <w:spacing w:after="0"/>
              <w:rPr>
                <w:rFonts w:eastAsiaTheme="minorEastAsia"/>
                <w:sz w:val="16"/>
                <w:szCs w:val="16"/>
                <w:lang w:eastAsia="zh-CN"/>
              </w:rPr>
            </w:pPr>
            <w:r w:rsidRPr="00504406">
              <w:rPr>
                <w:rFonts w:eastAsiaTheme="minorEastAsia"/>
                <w:sz w:val="20"/>
                <w:szCs w:val="20"/>
                <w:lang w:eastAsia="zh-CN"/>
              </w:rPr>
              <w:t>Postpone to next meeting</w:t>
            </w:r>
          </w:p>
        </w:tc>
      </w:tr>
      <w:tr w:rsidR="00E8750B" w:rsidRPr="005154E2" w14:paraId="66D352D8" w14:textId="77777777" w:rsidTr="00A2302D">
        <w:trPr>
          <w:trHeight w:val="253"/>
          <w:jc w:val="center"/>
        </w:trPr>
        <w:tc>
          <w:tcPr>
            <w:tcW w:w="1413" w:type="dxa"/>
          </w:tcPr>
          <w:p w14:paraId="67D3160C" w14:textId="2295C37C" w:rsidR="00E8750B" w:rsidRPr="00504406" w:rsidRDefault="00E8750B" w:rsidP="00E8750B">
            <w:pPr>
              <w:spacing w:after="0"/>
              <w:rPr>
                <w:rFonts w:eastAsiaTheme="minorEastAsia" w:cstheme="minorHAnsi"/>
                <w:sz w:val="20"/>
                <w:szCs w:val="20"/>
                <w:lang w:eastAsia="zh-CN"/>
              </w:rPr>
            </w:pPr>
            <w:r>
              <w:rPr>
                <w:rFonts w:eastAsiaTheme="minorEastAsia" w:cstheme="minorHAnsi" w:hint="eastAsia"/>
                <w:sz w:val="20"/>
                <w:szCs w:val="20"/>
                <w:lang w:eastAsia="zh-CN"/>
              </w:rPr>
              <w:t>Z</w:t>
            </w:r>
            <w:r>
              <w:rPr>
                <w:rFonts w:eastAsiaTheme="minorEastAsia" w:cstheme="minorHAnsi"/>
                <w:sz w:val="20"/>
                <w:szCs w:val="20"/>
                <w:lang w:eastAsia="zh-CN"/>
              </w:rPr>
              <w:t>TE</w:t>
            </w:r>
          </w:p>
        </w:tc>
        <w:tc>
          <w:tcPr>
            <w:tcW w:w="7943" w:type="dxa"/>
          </w:tcPr>
          <w:p w14:paraId="2801C445" w14:textId="66793D6B" w:rsidR="00E8750B" w:rsidRPr="00504406" w:rsidRDefault="00E8750B" w:rsidP="00E8750B">
            <w:pPr>
              <w:spacing w:after="0"/>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imilar view as Nokia.</w:t>
            </w:r>
          </w:p>
        </w:tc>
      </w:tr>
    </w:tbl>
    <w:p w14:paraId="15587864" w14:textId="77777777" w:rsidR="00EE0511" w:rsidRDefault="00EE0511" w:rsidP="003628BA"/>
    <w:p w14:paraId="02955B6B" w14:textId="77777777" w:rsidR="00E93F1A" w:rsidRPr="005154E2" w:rsidRDefault="00E93F1A" w:rsidP="003628BA"/>
    <w:p w14:paraId="29363615" w14:textId="77777777" w:rsidR="00727CD2" w:rsidRPr="005154E2" w:rsidRDefault="00727CD2" w:rsidP="00727CD2">
      <w:pPr>
        <w:pStyle w:val="Heading2"/>
        <w:rPr>
          <w:rFonts w:eastAsiaTheme="minorEastAsia"/>
          <w:lang w:eastAsia="zh-CN"/>
        </w:rPr>
      </w:pPr>
      <w:bookmarkStart w:id="14" w:name="_Ref55060575"/>
      <w:r w:rsidRPr="005154E2">
        <w:rPr>
          <w:rFonts w:eastAsiaTheme="minorEastAsia" w:hint="eastAsia"/>
          <w:lang w:eastAsia="zh-CN"/>
        </w:rPr>
        <w:t>E</w:t>
      </w:r>
      <w:r w:rsidRPr="005154E2">
        <w:rPr>
          <w:rFonts w:eastAsiaTheme="minorEastAsia"/>
          <w:lang w:eastAsia="zh-CN"/>
        </w:rPr>
        <w:t>nable/disable HARQ-ACK feedback</w:t>
      </w:r>
      <w:bookmarkEnd w:id="14"/>
    </w:p>
    <w:p w14:paraId="1FC58DBC" w14:textId="77777777" w:rsidR="00727CD2" w:rsidRPr="005154E2" w:rsidRDefault="00727CD2" w:rsidP="00727CD2">
      <w:pPr>
        <w:pStyle w:val="Subtitle"/>
        <w:rPr>
          <w:lang w:eastAsia="zh-CN"/>
        </w:rPr>
      </w:pPr>
      <w:r w:rsidRPr="005154E2">
        <w:rPr>
          <w:rFonts w:ascii="Times New Roman" w:hAnsi="Times New Roman" w:cs="Times New Roman"/>
        </w:rPr>
        <w:t>Background</w:t>
      </w:r>
    </w:p>
    <w:p w14:paraId="78DB316C" w14:textId="5A59AD19" w:rsidR="00727CD2" w:rsidRPr="005154E2" w:rsidRDefault="00F67E80" w:rsidP="00727CD2">
      <w:pPr>
        <w:rPr>
          <w:sz w:val="20"/>
          <w:szCs w:val="20"/>
          <w:lang w:eastAsia="zh-CN"/>
        </w:rPr>
      </w:pPr>
      <w:r w:rsidRPr="005154E2">
        <w:rPr>
          <w:sz w:val="20"/>
          <w:szCs w:val="20"/>
          <w:lang w:eastAsia="zh-CN"/>
        </w:rPr>
        <w:t>The last meeting agreed the following:</w:t>
      </w:r>
    </w:p>
    <w:p w14:paraId="379DD0B5" w14:textId="77777777" w:rsidR="00F67E80" w:rsidRPr="005154E2" w:rsidRDefault="00F67E80" w:rsidP="00F67E80">
      <w:pPr>
        <w:rPr>
          <w:bCs/>
          <w:i/>
          <w:sz w:val="20"/>
          <w:szCs w:val="20"/>
        </w:rPr>
      </w:pPr>
      <w:r w:rsidRPr="00D17105">
        <w:rPr>
          <w:bCs/>
          <w:i/>
          <w:sz w:val="20"/>
          <w:szCs w:val="20"/>
          <w:highlight w:val="green"/>
        </w:rPr>
        <w:t>Agreements</w:t>
      </w:r>
      <w:r w:rsidRPr="005154E2">
        <w:rPr>
          <w:bCs/>
          <w:i/>
          <w:sz w:val="20"/>
          <w:szCs w:val="20"/>
        </w:rPr>
        <w:t>:</w:t>
      </w:r>
    </w:p>
    <w:p w14:paraId="3C5C7F2E" w14:textId="77777777" w:rsidR="00F67E80" w:rsidRPr="005154E2" w:rsidRDefault="00F67E80" w:rsidP="00F67E80">
      <w:pPr>
        <w:pStyle w:val="ListParagraph"/>
        <w:numPr>
          <w:ilvl w:val="0"/>
          <w:numId w:val="4"/>
        </w:numPr>
        <w:overflowPunct/>
        <w:autoSpaceDE/>
        <w:autoSpaceDN/>
        <w:adjustRightInd/>
        <w:spacing w:after="0"/>
        <w:contextualSpacing w:val="0"/>
        <w:jc w:val="both"/>
        <w:textAlignment w:val="auto"/>
        <w:rPr>
          <w:i/>
        </w:rPr>
      </w:pPr>
      <w:r w:rsidRPr="005154E2">
        <w:rPr>
          <w:i/>
        </w:rPr>
        <w:t>For RRC_CONNECTED UEs, HARQ-ACK feedback is supported for multicast and no additional evaluation is needed to justify this.</w:t>
      </w:r>
    </w:p>
    <w:p w14:paraId="4387CFDE" w14:textId="77777777" w:rsidR="00F67E80" w:rsidRPr="005154E2" w:rsidRDefault="00F67E80" w:rsidP="00F67E80">
      <w:pPr>
        <w:pStyle w:val="ListParagraph"/>
        <w:numPr>
          <w:ilvl w:val="1"/>
          <w:numId w:val="3"/>
        </w:numPr>
        <w:overflowPunct/>
        <w:autoSpaceDE/>
        <w:autoSpaceDN/>
        <w:adjustRightInd/>
        <w:spacing w:after="0"/>
        <w:ind w:left="1200" w:hanging="400"/>
        <w:contextualSpacing w:val="0"/>
        <w:jc w:val="both"/>
        <w:textAlignment w:val="auto"/>
        <w:rPr>
          <w:i/>
        </w:rPr>
      </w:pPr>
      <w:r w:rsidRPr="005154E2">
        <w:rPr>
          <w:i/>
        </w:rPr>
        <w:t>FFS: The detailed HARQ-ACK feedback solutions, e.g., ACK/NACK based, NACK-only based.</w:t>
      </w:r>
    </w:p>
    <w:p w14:paraId="4C3E4E6A" w14:textId="77777777" w:rsidR="00F67E80" w:rsidRPr="005154E2" w:rsidRDefault="00F67E80" w:rsidP="00F67E80">
      <w:pPr>
        <w:pStyle w:val="ListParagraph"/>
        <w:numPr>
          <w:ilvl w:val="1"/>
          <w:numId w:val="3"/>
        </w:numPr>
        <w:overflowPunct/>
        <w:autoSpaceDE/>
        <w:autoSpaceDN/>
        <w:adjustRightInd/>
        <w:spacing w:after="0"/>
        <w:ind w:left="1200" w:hanging="400"/>
        <w:contextualSpacing w:val="0"/>
        <w:jc w:val="both"/>
        <w:textAlignment w:val="auto"/>
        <w:rPr>
          <w:i/>
        </w:rPr>
      </w:pPr>
      <w:r w:rsidRPr="005154E2">
        <w:rPr>
          <w:i/>
        </w:rPr>
        <w:t>FFS: HARQ-ACK feedback can be optionally disabled and/or enabled.</w:t>
      </w:r>
    </w:p>
    <w:p w14:paraId="0C03EB0F" w14:textId="77777777" w:rsidR="00727CD2" w:rsidRPr="005154E2" w:rsidRDefault="00727CD2" w:rsidP="00727CD2">
      <w:pPr>
        <w:pStyle w:val="Subtitle"/>
        <w:rPr>
          <w:rFonts w:ascii="Times New Roman" w:hAnsi="Times New Roman" w:cs="Times New Roman"/>
        </w:rPr>
      </w:pPr>
    </w:p>
    <w:p w14:paraId="0D5D4471" w14:textId="77777777" w:rsidR="00727CD2" w:rsidRPr="005154E2" w:rsidRDefault="00727CD2" w:rsidP="00727CD2">
      <w:pPr>
        <w:pStyle w:val="Subtitle"/>
        <w:rPr>
          <w:rFonts w:ascii="Times New Roman" w:hAnsi="Times New Roman" w:cs="Times New Roman"/>
        </w:rPr>
      </w:pPr>
      <w:r w:rsidRPr="005154E2">
        <w:rPr>
          <w:rFonts w:ascii="Times New Roman" w:hAnsi="Times New Roman" w:cs="Times New Roman"/>
        </w:rPr>
        <w:t>Submitted Proposals</w:t>
      </w:r>
    </w:p>
    <w:p w14:paraId="4E175A0C" w14:textId="77777777" w:rsidR="00727CD2" w:rsidRPr="005154E2" w:rsidRDefault="00727CD2" w:rsidP="00727CD2">
      <w:pPr>
        <w:pStyle w:val="3GPPAgreements"/>
      </w:pPr>
      <w:r w:rsidRPr="005154E2">
        <w:t xml:space="preserve">(Futurewei) Proposal 7: </w:t>
      </w:r>
    </w:p>
    <w:p w14:paraId="70E664A2" w14:textId="77777777" w:rsidR="00727CD2" w:rsidRPr="005154E2" w:rsidRDefault="00727CD2" w:rsidP="00CD3B37">
      <w:pPr>
        <w:pStyle w:val="3GPPAgreements"/>
        <w:numPr>
          <w:ilvl w:val="1"/>
          <w:numId w:val="5"/>
        </w:numPr>
      </w:pPr>
      <w:r w:rsidRPr="005154E2">
        <w:t xml:space="preserve">HARQ-ACK feedback enabling and disabling is supported. </w:t>
      </w:r>
    </w:p>
    <w:p w14:paraId="51AF98BB" w14:textId="77777777" w:rsidR="00727CD2" w:rsidRPr="005154E2" w:rsidRDefault="00727CD2" w:rsidP="00727CD2">
      <w:pPr>
        <w:pStyle w:val="3GPPAgreements"/>
      </w:pPr>
      <w:r w:rsidRPr="005154E2">
        <w:t xml:space="preserve">(Huawei) Proposal 3: </w:t>
      </w:r>
    </w:p>
    <w:p w14:paraId="58831DC4" w14:textId="77777777" w:rsidR="00727CD2" w:rsidRPr="005154E2" w:rsidRDefault="00727CD2" w:rsidP="00CD3B37">
      <w:pPr>
        <w:pStyle w:val="3GPPAgreements"/>
        <w:numPr>
          <w:ilvl w:val="1"/>
          <w:numId w:val="5"/>
        </w:numPr>
      </w:pPr>
      <w:r w:rsidRPr="005154E2">
        <w:t>Disabling and enabling HARQ feedback should be introduced to NR MBS which can help with a good trade-off between HARQ feedback overhead and system reliability for NR MBS.</w:t>
      </w:r>
    </w:p>
    <w:p w14:paraId="3919CE42" w14:textId="77777777" w:rsidR="00727CD2" w:rsidRPr="005154E2" w:rsidRDefault="00727CD2" w:rsidP="00727CD2">
      <w:pPr>
        <w:pStyle w:val="3GPPAgreements"/>
      </w:pPr>
      <w:r w:rsidRPr="005154E2">
        <w:t xml:space="preserve">(Huawei) Proposal 4: </w:t>
      </w:r>
    </w:p>
    <w:p w14:paraId="2E0A7C97" w14:textId="77777777" w:rsidR="00727CD2" w:rsidRPr="005154E2" w:rsidRDefault="00727CD2" w:rsidP="00CD3B37">
      <w:pPr>
        <w:pStyle w:val="3GPPAgreements"/>
        <w:numPr>
          <w:ilvl w:val="1"/>
          <w:numId w:val="5"/>
        </w:numPr>
      </w:pPr>
      <w:r w:rsidRPr="005154E2">
        <w:t>Disabling and enabling HARQ feedback is indicated by DCI.</w:t>
      </w:r>
    </w:p>
    <w:p w14:paraId="635A72B0" w14:textId="77777777" w:rsidR="00727CD2" w:rsidRPr="005154E2" w:rsidRDefault="00727CD2" w:rsidP="00727CD2">
      <w:pPr>
        <w:pStyle w:val="3GPPAgreements"/>
      </w:pPr>
      <w:r w:rsidRPr="005154E2">
        <w:t xml:space="preserve">(Huawei) Proposal 5: </w:t>
      </w:r>
    </w:p>
    <w:p w14:paraId="1FEEAEDE" w14:textId="77777777" w:rsidR="00727CD2" w:rsidRPr="005154E2" w:rsidRDefault="00727CD2" w:rsidP="00CD3B37">
      <w:pPr>
        <w:pStyle w:val="3GPPAgreements"/>
        <w:numPr>
          <w:ilvl w:val="1"/>
          <w:numId w:val="5"/>
        </w:numPr>
      </w:pPr>
      <w:r w:rsidRPr="005154E2">
        <w:t>The function of enabling/disabling HARQ-ACK feedback is optional.</w:t>
      </w:r>
    </w:p>
    <w:p w14:paraId="22B747D4" w14:textId="77777777" w:rsidR="00727CD2" w:rsidRPr="005154E2" w:rsidRDefault="00727CD2" w:rsidP="00727CD2">
      <w:pPr>
        <w:pStyle w:val="3GPPAgreements"/>
      </w:pPr>
      <w:bookmarkStart w:id="15" w:name="_Ref47365794"/>
      <w:r w:rsidRPr="005154E2">
        <w:t xml:space="preserve">(Vivo) Proposal 1: </w:t>
      </w:r>
    </w:p>
    <w:p w14:paraId="6C4B46F0" w14:textId="77777777" w:rsidR="00727CD2" w:rsidRPr="005154E2" w:rsidRDefault="00727CD2" w:rsidP="00CD3B37">
      <w:pPr>
        <w:pStyle w:val="3GPPAgreements"/>
        <w:numPr>
          <w:ilvl w:val="1"/>
          <w:numId w:val="5"/>
        </w:numPr>
      </w:pPr>
      <w:r w:rsidRPr="005154E2">
        <w:t>HARQ-ACK feedback for multicast should be RRC configurable.</w:t>
      </w:r>
      <w:bookmarkEnd w:id="15"/>
    </w:p>
    <w:p w14:paraId="1EED4480" w14:textId="77777777" w:rsidR="00727CD2" w:rsidRPr="005154E2" w:rsidRDefault="00727CD2" w:rsidP="00727CD2">
      <w:pPr>
        <w:pStyle w:val="3GPPAgreements"/>
      </w:pPr>
      <w:r w:rsidRPr="005154E2">
        <w:t xml:space="preserve">(CATT) </w:t>
      </w:r>
      <w:r w:rsidRPr="005154E2">
        <w:rPr>
          <w:rFonts w:hint="eastAsia"/>
        </w:rPr>
        <w:t xml:space="preserve">Proposal 4: </w:t>
      </w:r>
    </w:p>
    <w:p w14:paraId="0F6997C7" w14:textId="77777777" w:rsidR="00727CD2" w:rsidRPr="005154E2" w:rsidRDefault="00727CD2" w:rsidP="00CD3B37">
      <w:pPr>
        <w:pStyle w:val="3GPPAgreements"/>
        <w:numPr>
          <w:ilvl w:val="1"/>
          <w:numId w:val="5"/>
        </w:numPr>
      </w:pPr>
      <w:r w:rsidRPr="005154E2">
        <w:rPr>
          <w:rFonts w:hint="eastAsia"/>
        </w:rPr>
        <w:t>A UE can only feedback HARQ-ACK information according to its interested/received MBS services.</w:t>
      </w:r>
    </w:p>
    <w:p w14:paraId="60F06663" w14:textId="77777777" w:rsidR="00727CD2" w:rsidRPr="005154E2" w:rsidRDefault="00727CD2" w:rsidP="00727CD2">
      <w:pPr>
        <w:pStyle w:val="3GPPAgreements"/>
      </w:pPr>
      <w:r w:rsidRPr="005154E2">
        <w:t>(Samsung) Proposal 3:</w:t>
      </w:r>
    </w:p>
    <w:p w14:paraId="0194CD8B" w14:textId="77777777" w:rsidR="00727CD2" w:rsidRPr="005154E2" w:rsidRDefault="00727CD2" w:rsidP="00CD3B37">
      <w:pPr>
        <w:pStyle w:val="3GPPAgreements"/>
        <w:numPr>
          <w:ilvl w:val="1"/>
          <w:numId w:val="5"/>
        </w:numPr>
      </w:pPr>
      <w:r w:rsidRPr="005154E2">
        <w:t xml:space="preserve">A gNB can be configured by higher layers a UE whether or not to report HARQ-ACK information for SPS PDSCH receptions. </w:t>
      </w:r>
    </w:p>
    <w:p w14:paraId="449DFE59" w14:textId="77777777" w:rsidR="00727CD2" w:rsidRPr="005154E2" w:rsidRDefault="00727CD2" w:rsidP="00727CD2">
      <w:pPr>
        <w:pStyle w:val="3GPPAgreements"/>
        <w:rPr>
          <w:lang w:val="en-GB"/>
        </w:rPr>
      </w:pPr>
      <w:r w:rsidRPr="005154E2">
        <w:t>(OPPO) Proposal 5:</w:t>
      </w:r>
    </w:p>
    <w:p w14:paraId="7C3386A7" w14:textId="77777777" w:rsidR="00727CD2" w:rsidRPr="005154E2" w:rsidRDefault="00727CD2" w:rsidP="00CD3B37">
      <w:pPr>
        <w:pStyle w:val="3GPPAgreements"/>
        <w:numPr>
          <w:ilvl w:val="1"/>
          <w:numId w:val="5"/>
        </w:numPr>
        <w:rPr>
          <w:lang w:val="en-GB"/>
        </w:rPr>
      </w:pPr>
      <w:r w:rsidRPr="005154E2">
        <w:t>Zone and communication range based HARQ-ACK feedback should be considered for Broadcast/Multicast service.</w:t>
      </w:r>
    </w:p>
    <w:p w14:paraId="5FC1B6AB" w14:textId="77777777" w:rsidR="00727CD2" w:rsidRPr="005154E2" w:rsidRDefault="00727CD2" w:rsidP="00727CD2">
      <w:pPr>
        <w:pStyle w:val="3GPPAgreements"/>
      </w:pPr>
      <w:r w:rsidRPr="005154E2">
        <w:t xml:space="preserve">(Nokia) Proposal 8: </w:t>
      </w:r>
    </w:p>
    <w:p w14:paraId="25899DA8" w14:textId="77777777" w:rsidR="00727CD2" w:rsidRPr="005154E2" w:rsidRDefault="00727CD2" w:rsidP="00CD3B37">
      <w:pPr>
        <w:pStyle w:val="3GPPAgreements"/>
        <w:numPr>
          <w:ilvl w:val="1"/>
          <w:numId w:val="5"/>
        </w:numPr>
      </w:pPr>
      <w:r w:rsidRPr="005154E2">
        <w:t>HARQ-ACK feedback can be optionally disabled and / or enabled per UE.</w:t>
      </w:r>
    </w:p>
    <w:p w14:paraId="2B720036" w14:textId="77777777" w:rsidR="00727CD2" w:rsidRPr="005154E2" w:rsidRDefault="00727CD2" w:rsidP="00727CD2">
      <w:pPr>
        <w:pStyle w:val="3GPPAgreements"/>
      </w:pPr>
      <w:r w:rsidRPr="005154E2">
        <w:t xml:space="preserve">(Lenovo) Proposal 2: </w:t>
      </w:r>
    </w:p>
    <w:p w14:paraId="4F7EEAB6" w14:textId="77777777" w:rsidR="00727CD2" w:rsidRPr="005154E2" w:rsidRDefault="00727CD2" w:rsidP="00CD3B37">
      <w:pPr>
        <w:pStyle w:val="3GPPAgreements"/>
        <w:numPr>
          <w:ilvl w:val="1"/>
          <w:numId w:val="5"/>
        </w:numPr>
      </w:pPr>
      <w:r w:rsidRPr="005154E2">
        <w:rPr>
          <w:lang w:val="en-GB"/>
        </w:rPr>
        <w:t>HARQ-ACK feedback for MBS can be enabled or disabled</w:t>
      </w:r>
      <w:r w:rsidRPr="005154E2">
        <w:t>.</w:t>
      </w:r>
    </w:p>
    <w:p w14:paraId="52FF32D0" w14:textId="77777777" w:rsidR="00727CD2" w:rsidRPr="005154E2" w:rsidRDefault="00727CD2" w:rsidP="00727CD2">
      <w:pPr>
        <w:pStyle w:val="3GPPAgreements"/>
      </w:pPr>
      <w:bookmarkStart w:id="16" w:name="_Ref53337663"/>
      <w:bookmarkStart w:id="17" w:name="_Ref53474089"/>
      <w:r w:rsidRPr="005154E2">
        <w:t xml:space="preserve">(MediaTek) Proposal </w:t>
      </w:r>
      <w:r w:rsidR="004B03C2">
        <w:rPr>
          <w:noProof/>
        </w:rPr>
        <w:fldChar w:fldCharType="begin"/>
      </w:r>
      <w:r w:rsidR="004B03C2">
        <w:rPr>
          <w:noProof/>
        </w:rPr>
        <w:instrText xml:space="preserve"> SEQ Proposal \* ARABIC </w:instrText>
      </w:r>
      <w:r w:rsidR="004B03C2">
        <w:rPr>
          <w:noProof/>
        </w:rPr>
        <w:fldChar w:fldCharType="separate"/>
      </w:r>
      <w:r w:rsidR="00A0097D">
        <w:rPr>
          <w:noProof/>
        </w:rPr>
        <w:t>3</w:t>
      </w:r>
      <w:r w:rsidR="004B03C2">
        <w:rPr>
          <w:noProof/>
        </w:rPr>
        <w:fldChar w:fldCharType="end"/>
      </w:r>
      <w:r w:rsidRPr="005154E2">
        <w:t xml:space="preserve">: </w:t>
      </w:r>
    </w:p>
    <w:p w14:paraId="234D4894" w14:textId="77777777" w:rsidR="00727CD2" w:rsidRPr="005154E2" w:rsidRDefault="00727CD2" w:rsidP="00CD3B37">
      <w:pPr>
        <w:pStyle w:val="3GPPAgreements"/>
        <w:numPr>
          <w:ilvl w:val="1"/>
          <w:numId w:val="5"/>
        </w:numPr>
      </w:pPr>
      <w:r w:rsidRPr="005154E2">
        <w:t xml:space="preserve">NR multicast HARQ-ACK feedback can be </w:t>
      </w:r>
      <w:bookmarkEnd w:id="16"/>
      <w:r w:rsidRPr="005154E2">
        <w:t>disabled.</w:t>
      </w:r>
      <w:bookmarkEnd w:id="17"/>
    </w:p>
    <w:p w14:paraId="66E628A2" w14:textId="77777777" w:rsidR="00727CD2" w:rsidRPr="005154E2" w:rsidRDefault="00727CD2" w:rsidP="00727CD2">
      <w:pPr>
        <w:pStyle w:val="3GPPAgreements"/>
      </w:pPr>
      <w:bookmarkStart w:id="18" w:name="_Ref53337664"/>
      <w:r w:rsidRPr="005154E2">
        <w:lastRenderedPageBreak/>
        <w:t xml:space="preserve">(MediaTek) Proposal </w:t>
      </w:r>
      <w:r w:rsidR="004B03C2">
        <w:rPr>
          <w:noProof/>
        </w:rPr>
        <w:fldChar w:fldCharType="begin"/>
      </w:r>
      <w:r w:rsidR="004B03C2">
        <w:rPr>
          <w:noProof/>
        </w:rPr>
        <w:instrText xml:space="preserve"> SEQ Proposal \* ARABIC </w:instrText>
      </w:r>
      <w:r w:rsidR="004B03C2">
        <w:rPr>
          <w:noProof/>
        </w:rPr>
        <w:fldChar w:fldCharType="separate"/>
      </w:r>
      <w:r w:rsidR="00A0097D">
        <w:rPr>
          <w:noProof/>
        </w:rPr>
        <w:t>4</w:t>
      </w:r>
      <w:r w:rsidR="004B03C2">
        <w:rPr>
          <w:noProof/>
        </w:rPr>
        <w:fldChar w:fldCharType="end"/>
      </w:r>
      <w:r w:rsidRPr="005154E2">
        <w:t xml:space="preserve">: </w:t>
      </w:r>
    </w:p>
    <w:p w14:paraId="26B1CB02" w14:textId="77777777" w:rsidR="00727CD2" w:rsidRPr="005154E2" w:rsidRDefault="00727CD2" w:rsidP="00CD3B37">
      <w:pPr>
        <w:pStyle w:val="3GPPAgreements"/>
        <w:numPr>
          <w:ilvl w:val="1"/>
          <w:numId w:val="5"/>
        </w:numPr>
      </w:pPr>
      <w:r w:rsidRPr="005154E2">
        <w:t>NR multicast HARQ-ACK disable/enable indicator can be defined in DCI with 1bit.</w:t>
      </w:r>
      <w:bookmarkEnd w:id="18"/>
    </w:p>
    <w:p w14:paraId="0DC5E4BF" w14:textId="77777777" w:rsidR="00727CD2" w:rsidRPr="005154E2" w:rsidRDefault="00727CD2" w:rsidP="00727CD2">
      <w:pPr>
        <w:pStyle w:val="3GPPAgreements"/>
      </w:pPr>
      <w:r w:rsidRPr="005154E2">
        <w:t xml:space="preserve">(Intel) Proposal 1: </w:t>
      </w:r>
    </w:p>
    <w:p w14:paraId="7BE51EC4" w14:textId="77777777" w:rsidR="00727CD2" w:rsidRPr="005154E2" w:rsidRDefault="00727CD2" w:rsidP="00CD3B37">
      <w:pPr>
        <w:pStyle w:val="3GPPAgreements"/>
        <w:numPr>
          <w:ilvl w:val="1"/>
          <w:numId w:val="5"/>
        </w:numPr>
      </w:pPr>
      <w:r w:rsidRPr="005154E2">
        <w:t xml:space="preserve">For NR MBS, HARQ feedback should be configurable i.e., it can be enabled or disabled. The following options can be considered for such configuration </w:t>
      </w:r>
    </w:p>
    <w:p w14:paraId="1FDA4BED" w14:textId="77777777" w:rsidR="00727CD2" w:rsidRPr="005154E2" w:rsidRDefault="00727CD2" w:rsidP="00CD3B37">
      <w:pPr>
        <w:pStyle w:val="3GPPAgreements"/>
        <w:numPr>
          <w:ilvl w:val="2"/>
          <w:numId w:val="5"/>
        </w:numPr>
      </w:pPr>
      <w:r w:rsidRPr="005154E2">
        <w:t>Semi-static configuration through RRC signaling</w:t>
      </w:r>
    </w:p>
    <w:p w14:paraId="149F8D5B" w14:textId="77777777" w:rsidR="00727CD2" w:rsidRPr="005154E2" w:rsidRDefault="00727CD2" w:rsidP="00CD3B37">
      <w:pPr>
        <w:pStyle w:val="3GPPAgreements"/>
        <w:numPr>
          <w:ilvl w:val="2"/>
          <w:numId w:val="5"/>
        </w:numPr>
      </w:pPr>
      <w:r w:rsidRPr="005154E2">
        <w:t>Dynamic indication using a single bit in the scheduling DCI for the groupcast transmission</w:t>
      </w:r>
    </w:p>
    <w:p w14:paraId="47FE8FC2" w14:textId="77777777" w:rsidR="00727CD2" w:rsidRPr="005154E2" w:rsidRDefault="00727CD2" w:rsidP="00727CD2">
      <w:pPr>
        <w:pStyle w:val="3GPPAgreements"/>
      </w:pPr>
      <w:r w:rsidRPr="005154E2">
        <w:t xml:space="preserve">(Convida) Proposal 3: </w:t>
      </w:r>
    </w:p>
    <w:p w14:paraId="0BDDEC0F" w14:textId="77777777" w:rsidR="00727CD2" w:rsidRPr="005154E2" w:rsidRDefault="00727CD2" w:rsidP="00CD3B37">
      <w:pPr>
        <w:pStyle w:val="3GPPAgreements"/>
        <w:numPr>
          <w:ilvl w:val="1"/>
          <w:numId w:val="5"/>
        </w:numPr>
      </w:pPr>
      <w:r w:rsidRPr="005154E2">
        <w:t>HARQ feedback enabling and disabling should be supported in NR multicast and broadcast.</w:t>
      </w:r>
    </w:p>
    <w:p w14:paraId="5BB5A21C" w14:textId="77777777" w:rsidR="00727CD2" w:rsidRPr="005154E2" w:rsidRDefault="00727CD2" w:rsidP="00727CD2">
      <w:pPr>
        <w:pStyle w:val="3GPPAgreements"/>
        <w:rPr>
          <w:lang w:val="en-GB"/>
        </w:rPr>
      </w:pPr>
      <w:r w:rsidRPr="005154E2">
        <w:rPr>
          <w:lang w:val="en-GB"/>
        </w:rPr>
        <w:t xml:space="preserve">(Qualcomm) Proposal 3: </w:t>
      </w:r>
    </w:p>
    <w:p w14:paraId="621901E2" w14:textId="77777777" w:rsidR="00727CD2" w:rsidRPr="005154E2" w:rsidRDefault="00727CD2" w:rsidP="00CD3B37">
      <w:pPr>
        <w:pStyle w:val="3GPPAgreements"/>
        <w:numPr>
          <w:ilvl w:val="1"/>
          <w:numId w:val="5"/>
        </w:numPr>
        <w:rPr>
          <w:lang w:val="en-GB"/>
        </w:rPr>
      </w:pPr>
      <w:r w:rsidRPr="005154E2">
        <w:rPr>
          <w:lang w:val="en-GB"/>
        </w:rPr>
        <w:t>For RRC_CONNECTED UEs, HARQ-ACK feedback can be optionally enabled/disabled by RRC signaling.</w:t>
      </w:r>
    </w:p>
    <w:p w14:paraId="746A22A6" w14:textId="77777777" w:rsidR="00727CD2" w:rsidRPr="005154E2" w:rsidRDefault="00727CD2" w:rsidP="00CD3B37">
      <w:pPr>
        <w:pStyle w:val="3GPPAgreements"/>
        <w:numPr>
          <w:ilvl w:val="2"/>
          <w:numId w:val="5"/>
        </w:numPr>
        <w:rPr>
          <w:lang w:val="en-GB"/>
        </w:rPr>
      </w:pPr>
      <w:r w:rsidRPr="005154E2">
        <w:rPr>
          <w:lang w:val="en-GB"/>
        </w:rPr>
        <w:t>The configuration of HARQ-ACK feedback can be configured for a given G-RNTI (corresponding to a service) or for a UE receiving a service.</w:t>
      </w:r>
    </w:p>
    <w:p w14:paraId="26C03B8F" w14:textId="77777777" w:rsidR="00727CD2" w:rsidRPr="005154E2" w:rsidRDefault="00727CD2" w:rsidP="00727CD2">
      <w:pPr>
        <w:pStyle w:val="3GPPAgreements"/>
        <w:numPr>
          <w:ilvl w:val="0"/>
          <w:numId w:val="0"/>
        </w:numPr>
        <w:ind w:left="284" w:hanging="284"/>
        <w:rPr>
          <w:lang w:val="en-GB"/>
        </w:rPr>
      </w:pPr>
    </w:p>
    <w:p w14:paraId="66B685BC" w14:textId="10704AA1" w:rsidR="00DF1153" w:rsidRDefault="003445B2" w:rsidP="00DF1153">
      <w:pPr>
        <w:pStyle w:val="Heading3"/>
        <w:rPr>
          <w:lang w:eastAsia="zh-CN"/>
        </w:rPr>
      </w:pPr>
      <w:r>
        <w:rPr>
          <w:lang w:eastAsia="zh-CN"/>
        </w:rPr>
        <w:t>4</w:t>
      </w:r>
      <w:r w:rsidRPr="003445B2">
        <w:rPr>
          <w:vertAlign w:val="superscript"/>
          <w:lang w:eastAsia="zh-CN"/>
        </w:rPr>
        <w:t>th</w:t>
      </w:r>
      <w:r>
        <w:rPr>
          <w:lang w:eastAsia="zh-CN"/>
        </w:rPr>
        <w:t xml:space="preserve"> </w:t>
      </w:r>
      <w:r w:rsidR="00DF1153">
        <w:rPr>
          <w:lang w:eastAsia="zh-CN"/>
        </w:rPr>
        <w:t>round discussion</w:t>
      </w:r>
    </w:p>
    <w:p w14:paraId="03356E25" w14:textId="77777777" w:rsidR="00DF1153" w:rsidRDefault="00DF1153" w:rsidP="00DF1153">
      <w:pPr>
        <w:pStyle w:val="Subtitle"/>
        <w:rPr>
          <w:rFonts w:ascii="Times New Roman" w:hAnsi="Times New Roman" w:cs="Times New Roman"/>
        </w:rPr>
      </w:pPr>
      <w:r w:rsidRPr="005154E2">
        <w:rPr>
          <w:rFonts w:ascii="Times New Roman" w:hAnsi="Times New Roman" w:cs="Times New Roman"/>
        </w:rPr>
        <w:t>FL’s Comments</w:t>
      </w:r>
    </w:p>
    <w:p w14:paraId="2346899C" w14:textId="150F12BC" w:rsidR="005E102F" w:rsidRDefault="003445B2" w:rsidP="005E102F">
      <w:pPr>
        <w:rPr>
          <w:rFonts w:eastAsiaTheme="minorEastAsia"/>
          <w:lang w:val="en-GB" w:eastAsia="zh-CN"/>
        </w:rPr>
      </w:pPr>
      <w:r>
        <w:rPr>
          <w:rFonts w:eastAsiaTheme="minorEastAsia"/>
          <w:lang w:val="en-GB" w:eastAsia="zh-CN"/>
        </w:rPr>
        <w:t>FL encourages companies to provide preferred option</w:t>
      </w:r>
      <w:r w:rsidR="0073211D">
        <w:rPr>
          <w:rFonts w:eastAsiaTheme="minorEastAsia"/>
          <w:lang w:val="en-GB" w:eastAsia="zh-CN"/>
        </w:rPr>
        <w:t>(</w:t>
      </w:r>
      <w:r>
        <w:rPr>
          <w:rFonts w:eastAsiaTheme="minorEastAsia"/>
          <w:lang w:val="en-GB" w:eastAsia="zh-CN"/>
        </w:rPr>
        <w:t>s</w:t>
      </w:r>
      <w:r w:rsidR="0073211D">
        <w:rPr>
          <w:rFonts w:eastAsiaTheme="minorEastAsia"/>
          <w:lang w:val="en-GB" w:eastAsia="zh-CN"/>
        </w:rPr>
        <w:t>)</w:t>
      </w:r>
      <w:r>
        <w:rPr>
          <w:rFonts w:eastAsiaTheme="minorEastAsia"/>
          <w:lang w:val="en-GB" w:eastAsia="zh-CN"/>
        </w:rPr>
        <w:t xml:space="preserve"> for further down-selection</w:t>
      </w:r>
      <w:r>
        <w:rPr>
          <w:rFonts w:eastAsiaTheme="minorEastAsia" w:hint="eastAsia"/>
          <w:lang w:val="en-GB" w:eastAsia="zh-CN"/>
        </w:rPr>
        <w:t>.</w:t>
      </w:r>
      <w:r>
        <w:rPr>
          <w:rFonts w:eastAsiaTheme="minorEastAsia"/>
          <w:lang w:val="en-GB" w:eastAsia="zh-CN"/>
        </w:rPr>
        <w:t xml:space="preserve"> If enough inputs are collected, FL may try to make a proposal. </w:t>
      </w:r>
    </w:p>
    <w:p w14:paraId="71F6763C" w14:textId="77777777" w:rsidR="003445B2" w:rsidRDefault="003445B2" w:rsidP="005E102F">
      <w:pPr>
        <w:rPr>
          <w:rFonts w:eastAsiaTheme="minorEastAsia"/>
          <w:lang w:val="en-GB" w:eastAsia="zh-CN"/>
        </w:rPr>
      </w:pPr>
    </w:p>
    <w:p w14:paraId="4EBB4E4D" w14:textId="77777777" w:rsidR="003B6BAE" w:rsidRPr="006F6234" w:rsidRDefault="003B6BAE" w:rsidP="003B6BAE">
      <w:pPr>
        <w:keepNext/>
        <w:spacing w:before="120"/>
        <w:ind w:left="720" w:hanging="720"/>
        <w:rPr>
          <w:highlight w:val="green"/>
          <w:lang w:val="en-GB" w:eastAsia="zh-CN"/>
        </w:rPr>
      </w:pPr>
      <w:r w:rsidRPr="006F6234">
        <w:rPr>
          <w:highlight w:val="green"/>
          <w:lang w:val="en-GB" w:eastAsia="zh-CN"/>
        </w:rPr>
        <w:t>Agreements:</w:t>
      </w:r>
    </w:p>
    <w:p w14:paraId="02B7B7A5" w14:textId="77777777" w:rsidR="003B6BAE" w:rsidRPr="006F6234" w:rsidRDefault="003B6BAE" w:rsidP="003B6BAE">
      <w:pPr>
        <w:rPr>
          <w:szCs w:val="20"/>
          <w:lang w:val="en-GB" w:eastAsia="zh-CN"/>
        </w:rPr>
      </w:pPr>
      <w:r w:rsidRPr="006F6234">
        <w:rPr>
          <w:szCs w:val="20"/>
          <w:lang w:val="en-GB" w:eastAsia="zh-CN"/>
        </w:rPr>
        <w:t>Enabling/disabling HARQ-ACK feedback for MBS is supported, further down-select between:</w:t>
      </w:r>
    </w:p>
    <w:p w14:paraId="5D0CD5FC" w14:textId="77777777" w:rsidR="003B6BAE" w:rsidRPr="006F6234" w:rsidRDefault="003B6BAE" w:rsidP="003B6BAE">
      <w:pPr>
        <w:numPr>
          <w:ilvl w:val="0"/>
          <w:numId w:val="34"/>
        </w:numPr>
        <w:overflowPunct w:val="0"/>
        <w:adjustRightInd/>
        <w:spacing w:after="0"/>
        <w:contextualSpacing/>
        <w:rPr>
          <w:szCs w:val="20"/>
          <w:lang w:val="en-GB" w:eastAsia="zh-CN"/>
        </w:rPr>
      </w:pPr>
      <w:r w:rsidRPr="006F6234">
        <w:rPr>
          <w:szCs w:val="20"/>
          <w:lang w:val="en-GB" w:eastAsia="zh-CN"/>
        </w:rPr>
        <w:t>Option 1: DCI</w:t>
      </w:r>
    </w:p>
    <w:p w14:paraId="507A025C" w14:textId="77777777" w:rsidR="003B6BAE" w:rsidRPr="006F6234" w:rsidRDefault="003B6BAE" w:rsidP="003B6BAE">
      <w:pPr>
        <w:numPr>
          <w:ilvl w:val="0"/>
          <w:numId w:val="34"/>
        </w:numPr>
        <w:overflowPunct w:val="0"/>
        <w:adjustRightInd/>
        <w:spacing w:after="0"/>
        <w:contextualSpacing/>
        <w:rPr>
          <w:szCs w:val="20"/>
          <w:lang w:val="en-GB" w:eastAsia="zh-CN"/>
        </w:rPr>
      </w:pPr>
      <w:r w:rsidRPr="006F6234">
        <w:rPr>
          <w:szCs w:val="20"/>
          <w:lang w:val="en-GB" w:eastAsia="zh-CN"/>
        </w:rPr>
        <w:t>Option 2: RRC configures enabling/disabling</w:t>
      </w:r>
    </w:p>
    <w:p w14:paraId="73B95DC8" w14:textId="77777777" w:rsidR="003B6BAE" w:rsidRPr="006F6234" w:rsidRDefault="003B6BAE" w:rsidP="003B6BAE">
      <w:pPr>
        <w:numPr>
          <w:ilvl w:val="0"/>
          <w:numId w:val="34"/>
        </w:numPr>
        <w:overflowPunct w:val="0"/>
        <w:adjustRightInd/>
        <w:spacing w:after="0"/>
        <w:contextualSpacing/>
        <w:rPr>
          <w:szCs w:val="20"/>
          <w:lang w:val="en-GB" w:eastAsia="zh-CN"/>
        </w:rPr>
      </w:pPr>
      <w:r w:rsidRPr="006F6234">
        <w:rPr>
          <w:szCs w:val="20"/>
          <w:lang w:val="en-GB" w:eastAsia="zh-CN"/>
        </w:rPr>
        <w:t>Option 3: RRC configures the enabling/ disabling function and DCI indicates enabling /disabling</w:t>
      </w:r>
    </w:p>
    <w:p w14:paraId="294FC41C" w14:textId="77777777" w:rsidR="003B6BAE" w:rsidRPr="006F6234" w:rsidRDefault="003B6BAE" w:rsidP="003B6BAE">
      <w:pPr>
        <w:numPr>
          <w:ilvl w:val="0"/>
          <w:numId w:val="34"/>
        </w:numPr>
        <w:overflowPunct w:val="0"/>
        <w:adjustRightInd/>
        <w:spacing w:after="0"/>
        <w:contextualSpacing/>
        <w:rPr>
          <w:szCs w:val="20"/>
          <w:lang w:val="en-GB" w:eastAsia="zh-CN"/>
        </w:rPr>
      </w:pPr>
      <w:r w:rsidRPr="006F6234">
        <w:rPr>
          <w:szCs w:val="20"/>
          <w:lang w:val="en-GB" w:eastAsia="zh-CN"/>
        </w:rPr>
        <w:t>FFS: Option 4: MAC-CE indicates enabling/disabling</w:t>
      </w:r>
    </w:p>
    <w:p w14:paraId="742322C9" w14:textId="77777777" w:rsidR="003B6BAE" w:rsidRPr="006F6234" w:rsidRDefault="003B6BAE" w:rsidP="003B6BAE">
      <w:pPr>
        <w:numPr>
          <w:ilvl w:val="0"/>
          <w:numId w:val="34"/>
        </w:numPr>
        <w:overflowPunct w:val="0"/>
        <w:adjustRightInd/>
        <w:spacing w:after="0"/>
        <w:contextualSpacing/>
        <w:rPr>
          <w:szCs w:val="20"/>
          <w:lang w:val="en-GB" w:eastAsia="zh-CN"/>
        </w:rPr>
      </w:pPr>
      <w:r w:rsidRPr="006F6234">
        <w:rPr>
          <w:szCs w:val="20"/>
          <w:lang w:val="en-GB" w:eastAsia="zh-CN"/>
        </w:rPr>
        <w:t>FFS: Option 5: RRC configures the enabling/ disabling function and MAC-CE indicates enabling /disabling</w:t>
      </w:r>
    </w:p>
    <w:p w14:paraId="3900925A" w14:textId="77777777" w:rsidR="005E102F" w:rsidRPr="003B6BAE" w:rsidRDefault="005E102F" w:rsidP="005E102F">
      <w:pPr>
        <w:rPr>
          <w:rFonts w:eastAsia="MS Mincho"/>
          <w:lang w:val="en-GB" w:eastAsia="ja-JP"/>
        </w:rPr>
      </w:pPr>
    </w:p>
    <w:p w14:paraId="2D6854DE" w14:textId="77777777" w:rsidR="0073211D" w:rsidRPr="003445B2" w:rsidRDefault="0073211D" w:rsidP="005E102F">
      <w:pPr>
        <w:rPr>
          <w:rFonts w:eastAsia="MS Mincho"/>
          <w:lang w:val="en-GB" w:eastAsia="ja-JP"/>
        </w:rPr>
      </w:pPr>
    </w:p>
    <w:p w14:paraId="161D10E7" w14:textId="77777777" w:rsidR="00664624" w:rsidRPr="005154E2" w:rsidRDefault="00664624" w:rsidP="00664624">
      <w:pPr>
        <w:pStyle w:val="Subtitle"/>
        <w:rPr>
          <w:rFonts w:ascii="Times New Roman" w:hAnsi="Times New Roman" w:cs="Times New Roman"/>
        </w:rPr>
      </w:pPr>
      <w:r w:rsidRPr="005154E2">
        <w:rPr>
          <w:rFonts w:ascii="Times New Roman" w:hAnsi="Times New Roman" w:cs="Times New Roman"/>
        </w:rPr>
        <w:t xml:space="preserve">Collect </w:t>
      </w:r>
      <w:r>
        <w:rPr>
          <w:rFonts w:ascii="Times New Roman" w:hAnsi="Times New Roman" w:cs="Times New Roman"/>
        </w:rPr>
        <w:t>preference of the options for down-selection:</w:t>
      </w:r>
    </w:p>
    <w:tbl>
      <w:tblPr>
        <w:tblStyle w:val="TableGrid"/>
        <w:tblW w:w="9356" w:type="dxa"/>
        <w:jc w:val="center"/>
        <w:tblLayout w:type="fixed"/>
        <w:tblLook w:val="04A0" w:firstRow="1" w:lastRow="0" w:firstColumn="1" w:lastColumn="0" w:noHBand="0" w:noVBand="1"/>
      </w:tblPr>
      <w:tblGrid>
        <w:gridCol w:w="1555"/>
        <w:gridCol w:w="7801"/>
      </w:tblGrid>
      <w:tr w:rsidR="00DF1153" w:rsidRPr="005154E2" w14:paraId="2F988D32" w14:textId="77777777" w:rsidTr="002C5632">
        <w:trPr>
          <w:trHeight w:val="253"/>
          <w:jc w:val="center"/>
        </w:trPr>
        <w:tc>
          <w:tcPr>
            <w:tcW w:w="1555" w:type="dxa"/>
          </w:tcPr>
          <w:p w14:paraId="7CA88C88" w14:textId="77777777" w:rsidR="00DF1153" w:rsidRPr="005154E2" w:rsidRDefault="00DF1153" w:rsidP="002C5632">
            <w:pPr>
              <w:spacing w:after="0"/>
              <w:rPr>
                <w:rFonts w:cstheme="minorHAnsi"/>
                <w:sz w:val="16"/>
                <w:szCs w:val="16"/>
              </w:rPr>
            </w:pPr>
            <w:r w:rsidRPr="005154E2">
              <w:rPr>
                <w:b/>
                <w:sz w:val="16"/>
                <w:szCs w:val="16"/>
              </w:rPr>
              <w:t>Company</w:t>
            </w:r>
          </w:p>
        </w:tc>
        <w:tc>
          <w:tcPr>
            <w:tcW w:w="7801" w:type="dxa"/>
          </w:tcPr>
          <w:p w14:paraId="692445D9" w14:textId="77777777" w:rsidR="00DF1153" w:rsidRPr="005154E2" w:rsidRDefault="00DF1153" w:rsidP="002C5632">
            <w:pPr>
              <w:spacing w:after="0"/>
              <w:rPr>
                <w:rFonts w:eastAsiaTheme="minorEastAsia"/>
                <w:sz w:val="16"/>
                <w:szCs w:val="16"/>
                <w:lang w:eastAsia="zh-CN"/>
              </w:rPr>
            </w:pPr>
            <w:r w:rsidRPr="005154E2">
              <w:rPr>
                <w:b/>
                <w:sz w:val="16"/>
                <w:szCs w:val="16"/>
              </w:rPr>
              <w:t xml:space="preserve">Comments </w:t>
            </w:r>
          </w:p>
        </w:tc>
      </w:tr>
      <w:tr w:rsidR="00DF1153" w:rsidRPr="0042477E" w14:paraId="099D39DA" w14:textId="77777777" w:rsidTr="002C5632">
        <w:trPr>
          <w:trHeight w:val="253"/>
          <w:jc w:val="center"/>
        </w:trPr>
        <w:tc>
          <w:tcPr>
            <w:tcW w:w="1555" w:type="dxa"/>
          </w:tcPr>
          <w:p w14:paraId="0A6D7835" w14:textId="3DEE6B44" w:rsidR="00DF1153" w:rsidRPr="005B4B10" w:rsidRDefault="00957B51" w:rsidP="002C5632">
            <w:pPr>
              <w:widowControl/>
              <w:snapToGrid/>
              <w:spacing w:after="0"/>
              <w:rPr>
                <w:rFonts w:eastAsia="Malgun Gothic"/>
                <w:sz w:val="20"/>
                <w:lang w:val="en-GB" w:eastAsia="ko-KR"/>
              </w:rPr>
            </w:pPr>
            <w:r>
              <w:rPr>
                <w:rFonts w:eastAsia="Malgun Gothic" w:hint="eastAsia"/>
                <w:sz w:val="20"/>
                <w:lang w:val="en-GB" w:eastAsia="ko-KR"/>
              </w:rPr>
              <w:t>LG</w:t>
            </w:r>
          </w:p>
        </w:tc>
        <w:tc>
          <w:tcPr>
            <w:tcW w:w="7801" w:type="dxa"/>
          </w:tcPr>
          <w:p w14:paraId="061A1081" w14:textId="77777777" w:rsidR="00CF30B9" w:rsidRDefault="00957B51" w:rsidP="00CF30B9">
            <w:pPr>
              <w:spacing w:after="0"/>
              <w:rPr>
                <w:rFonts w:eastAsia="Malgun Gothic"/>
                <w:sz w:val="20"/>
                <w:lang w:val="en-GB" w:eastAsia="ko-KR"/>
              </w:rPr>
            </w:pPr>
            <w:r>
              <w:rPr>
                <w:rFonts w:eastAsia="Malgun Gothic" w:hint="eastAsia"/>
                <w:sz w:val="20"/>
                <w:lang w:val="en-GB" w:eastAsia="ko-KR"/>
              </w:rPr>
              <w:t xml:space="preserve">We prefer at least Option 1. </w:t>
            </w:r>
          </w:p>
          <w:p w14:paraId="2D9565E7" w14:textId="77777777" w:rsidR="00CF30B9" w:rsidRDefault="00CF30B9" w:rsidP="00CF30B9">
            <w:pPr>
              <w:spacing w:after="0"/>
              <w:rPr>
                <w:rFonts w:eastAsia="Malgun Gothic"/>
                <w:sz w:val="20"/>
                <w:lang w:val="en-GB" w:eastAsia="ko-KR"/>
              </w:rPr>
            </w:pPr>
          </w:p>
          <w:p w14:paraId="24A92FD8" w14:textId="3B4A9201" w:rsidR="005B4B10" w:rsidRPr="00957B51" w:rsidRDefault="00957B51" w:rsidP="00CF30B9">
            <w:pPr>
              <w:spacing w:after="0"/>
              <w:rPr>
                <w:rFonts w:eastAsia="Malgun Gothic"/>
                <w:sz w:val="20"/>
                <w:lang w:val="en-GB" w:eastAsia="ko-KR"/>
              </w:rPr>
            </w:pPr>
            <w:r>
              <w:rPr>
                <w:rFonts w:eastAsia="Malgun Gothic"/>
                <w:sz w:val="20"/>
                <w:lang w:val="en-GB" w:eastAsia="ko-KR"/>
              </w:rPr>
              <w:t xml:space="preserve">Per-TB based control of </w:t>
            </w:r>
            <w:r>
              <w:rPr>
                <w:rFonts w:eastAsiaTheme="minorEastAsia"/>
                <w:sz w:val="20"/>
                <w:lang w:val="en-GB" w:eastAsia="zh-CN"/>
              </w:rPr>
              <w:t>e</w:t>
            </w:r>
            <w:r w:rsidRPr="005154E2">
              <w:rPr>
                <w:rFonts w:eastAsiaTheme="minorEastAsia"/>
                <w:sz w:val="20"/>
                <w:lang w:val="en-GB" w:eastAsia="zh-CN"/>
              </w:rPr>
              <w:t xml:space="preserve">nabling/disabling </w:t>
            </w:r>
            <w:r w:rsidRPr="005154E2">
              <w:rPr>
                <w:rFonts w:eastAsiaTheme="minorEastAsia" w:hint="eastAsia"/>
                <w:sz w:val="20"/>
                <w:lang w:val="en-GB" w:eastAsia="zh-CN"/>
              </w:rPr>
              <w:t>H</w:t>
            </w:r>
            <w:r w:rsidRPr="005154E2">
              <w:rPr>
                <w:rFonts w:eastAsiaTheme="minorEastAsia"/>
                <w:sz w:val="20"/>
                <w:lang w:val="en-GB" w:eastAsia="zh-CN"/>
              </w:rPr>
              <w:t>ARQ-ACK feedback</w:t>
            </w:r>
            <w:r>
              <w:rPr>
                <w:rFonts w:eastAsiaTheme="minorEastAsia"/>
                <w:sz w:val="20"/>
                <w:lang w:val="en-GB" w:eastAsia="zh-CN"/>
              </w:rPr>
              <w:t xml:space="preserve"> can support </w:t>
            </w:r>
            <w:r>
              <w:rPr>
                <w:rFonts w:eastAsia="Malgun Gothic"/>
                <w:sz w:val="20"/>
                <w:lang w:val="en-GB" w:eastAsia="ko-KR"/>
              </w:rPr>
              <w:t>different QoS requirements of different TBs</w:t>
            </w:r>
            <w:r w:rsidR="00CF30B9">
              <w:rPr>
                <w:rFonts w:eastAsia="Malgun Gothic"/>
                <w:sz w:val="20"/>
                <w:lang w:val="en-GB" w:eastAsia="ko-KR"/>
              </w:rPr>
              <w:t xml:space="preserve"> as in NR SL. We also have a concern on signalling overhead of UE-dedicated RRC signalling towards multiple UEs in the group for </w:t>
            </w:r>
            <w:r w:rsidR="00CF30B9" w:rsidRPr="00CF30B9">
              <w:rPr>
                <w:rFonts w:eastAsia="Malgun Gothic"/>
                <w:sz w:val="20"/>
                <w:lang w:val="en-GB" w:eastAsia="ko-KR"/>
              </w:rPr>
              <w:t>enabling/disabling</w:t>
            </w:r>
            <w:r w:rsidR="00CF30B9">
              <w:rPr>
                <w:rFonts w:eastAsia="Malgun Gothic"/>
                <w:sz w:val="20"/>
                <w:lang w:val="en-GB" w:eastAsia="ko-KR"/>
              </w:rPr>
              <w:t xml:space="preserve"> HARQ-ACK feedback.</w:t>
            </w:r>
          </w:p>
        </w:tc>
      </w:tr>
      <w:tr w:rsidR="00C82A06" w:rsidRPr="0042477E" w14:paraId="43DE51E9" w14:textId="77777777" w:rsidTr="002C5632">
        <w:trPr>
          <w:trHeight w:val="253"/>
          <w:jc w:val="center"/>
        </w:trPr>
        <w:tc>
          <w:tcPr>
            <w:tcW w:w="1555" w:type="dxa"/>
          </w:tcPr>
          <w:p w14:paraId="14C7F720" w14:textId="11D8F06C" w:rsidR="00C82A06" w:rsidRDefault="00C82A06" w:rsidP="00C82A06">
            <w:pPr>
              <w:snapToGrid/>
              <w:spacing w:after="0"/>
              <w:rPr>
                <w:rFonts w:eastAsia="Malgun Gothic"/>
                <w:sz w:val="20"/>
                <w:lang w:val="en-GB" w:eastAsia="ko-KR"/>
              </w:rPr>
            </w:pPr>
            <w:r>
              <w:rPr>
                <w:rFonts w:eastAsia="Malgun Gothic"/>
                <w:sz w:val="20"/>
                <w:lang w:val="en-GB" w:eastAsia="ko-KR"/>
              </w:rPr>
              <w:t>Nokia, NSB</w:t>
            </w:r>
          </w:p>
        </w:tc>
        <w:tc>
          <w:tcPr>
            <w:tcW w:w="7801" w:type="dxa"/>
          </w:tcPr>
          <w:p w14:paraId="4A8C16FC" w14:textId="77777777" w:rsidR="00C82A06" w:rsidRDefault="00C82A06" w:rsidP="00C82A06">
            <w:pPr>
              <w:spacing w:after="0"/>
              <w:rPr>
                <w:rFonts w:eastAsiaTheme="minorEastAsia"/>
                <w:lang w:val="en-GB" w:eastAsia="zh-CN"/>
              </w:rPr>
            </w:pPr>
            <w:r>
              <w:rPr>
                <w:rFonts w:eastAsiaTheme="minorEastAsia"/>
                <w:lang w:val="en-GB" w:eastAsia="zh-CN"/>
              </w:rPr>
              <w:t>Postpone to next meeting.</w:t>
            </w:r>
          </w:p>
          <w:p w14:paraId="56603501" w14:textId="7B5A916B" w:rsidR="00C82A06" w:rsidRDefault="00C82A06" w:rsidP="00C82A06">
            <w:pPr>
              <w:spacing w:after="0"/>
              <w:rPr>
                <w:rFonts w:eastAsia="Malgun Gothic"/>
                <w:sz w:val="20"/>
                <w:lang w:val="en-GB" w:eastAsia="ko-KR"/>
              </w:rPr>
            </w:pPr>
            <w:r>
              <w:rPr>
                <w:rFonts w:eastAsiaTheme="minorEastAsia"/>
                <w:lang w:val="en-GB" w:eastAsia="zh-CN"/>
              </w:rPr>
              <w:t>We would like more time to consider the options, e.g. DCI size budget for the DCI based options</w:t>
            </w:r>
          </w:p>
        </w:tc>
      </w:tr>
      <w:tr w:rsidR="00477CBF" w:rsidRPr="0042477E" w14:paraId="59F1EAEF" w14:textId="77777777" w:rsidTr="002C5632">
        <w:trPr>
          <w:trHeight w:val="253"/>
          <w:jc w:val="center"/>
        </w:trPr>
        <w:tc>
          <w:tcPr>
            <w:tcW w:w="1555" w:type="dxa"/>
          </w:tcPr>
          <w:p w14:paraId="61C72B05" w14:textId="4D435EB5" w:rsidR="00477CBF" w:rsidRDefault="00477CBF" w:rsidP="00477CBF">
            <w:pPr>
              <w:snapToGrid/>
              <w:spacing w:after="0"/>
              <w:rPr>
                <w:rFonts w:eastAsia="Malgun Gothic"/>
                <w:sz w:val="20"/>
                <w:lang w:val="en-GB" w:eastAsia="ko-KR"/>
              </w:rPr>
            </w:pPr>
            <w:r>
              <w:rPr>
                <w:rFonts w:eastAsiaTheme="minorEastAsia" w:hint="eastAsia"/>
                <w:sz w:val="20"/>
                <w:lang w:val="en-GB" w:eastAsia="zh-CN"/>
              </w:rPr>
              <w:t>Z</w:t>
            </w:r>
            <w:r>
              <w:rPr>
                <w:rFonts w:eastAsiaTheme="minorEastAsia"/>
                <w:sz w:val="20"/>
                <w:lang w:val="en-GB" w:eastAsia="zh-CN"/>
              </w:rPr>
              <w:t>TE</w:t>
            </w:r>
          </w:p>
        </w:tc>
        <w:tc>
          <w:tcPr>
            <w:tcW w:w="7801" w:type="dxa"/>
          </w:tcPr>
          <w:p w14:paraId="30CA3F7A" w14:textId="2C952331" w:rsidR="00477CBF" w:rsidRDefault="00477CBF" w:rsidP="00477CBF">
            <w:pPr>
              <w:spacing w:after="0"/>
              <w:rPr>
                <w:rFonts w:eastAsiaTheme="minorEastAsia"/>
                <w:lang w:val="en-GB" w:eastAsia="zh-CN"/>
              </w:rPr>
            </w:pPr>
            <w:r>
              <w:rPr>
                <w:rFonts w:eastAsiaTheme="minorEastAsia" w:hint="eastAsia"/>
                <w:lang w:val="en-GB" w:eastAsia="zh-CN"/>
              </w:rPr>
              <w:t>W</w:t>
            </w:r>
            <w:r>
              <w:rPr>
                <w:rFonts w:eastAsiaTheme="minorEastAsia"/>
                <w:lang w:val="en-GB" w:eastAsia="zh-CN"/>
              </w:rPr>
              <w:t>e prefer to postpone the discussion to next meeting.</w:t>
            </w:r>
          </w:p>
        </w:tc>
      </w:tr>
    </w:tbl>
    <w:p w14:paraId="34078E38" w14:textId="77777777" w:rsidR="00DF1153" w:rsidRPr="00BE4AA6" w:rsidRDefault="00DF1153" w:rsidP="00DF1153">
      <w:pPr>
        <w:rPr>
          <w:lang w:val="en-GB" w:eastAsia="zh-CN"/>
        </w:rPr>
      </w:pPr>
    </w:p>
    <w:p w14:paraId="3D7E90D8" w14:textId="77777777" w:rsidR="0074477E" w:rsidRPr="00957B51" w:rsidRDefault="0074477E" w:rsidP="0070245E">
      <w:pPr>
        <w:rPr>
          <w:lang w:val="en-GB" w:eastAsia="zh-CN"/>
        </w:rPr>
      </w:pPr>
    </w:p>
    <w:p w14:paraId="0377286A" w14:textId="2DB31AA7" w:rsidR="00D1206E" w:rsidRPr="005154E2" w:rsidRDefault="00D1206E" w:rsidP="00D1206E">
      <w:pPr>
        <w:pStyle w:val="Heading2"/>
        <w:rPr>
          <w:lang w:eastAsia="zh-CN"/>
        </w:rPr>
      </w:pPr>
      <w:bookmarkStart w:id="19" w:name="_Ref55061738"/>
      <w:r w:rsidRPr="005154E2">
        <w:rPr>
          <w:lang w:eastAsia="zh-CN"/>
        </w:rPr>
        <w:lastRenderedPageBreak/>
        <w:t>Retransmission</w:t>
      </w:r>
      <w:bookmarkEnd w:id="19"/>
    </w:p>
    <w:p w14:paraId="76CD4BB4" w14:textId="77777777" w:rsidR="00D1206E" w:rsidRPr="005154E2" w:rsidRDefault="00D1206E" w:rsidP="00D1206E">
      <w:pPr>
        <w:pStyle w:val="Subtitle"/>
        <w:rPr>
          <w:lang w:eastAsia="zh-CN"/>
        </w:rPr>
      </w:pPr>
      <w:r w:rsidRPr="005154E2">
        <w:rPr>
          <w:rFonts w:ascii="Times New Roman" w:hAnsi="Times New Roman" w:cs="Times New Roman"/>
        </w:rPr>
        <w:t>Background</w:t>
      </w:r>
    </w:p>
    <w:p w14:paraId="3CDE379F" w14:textId="5221FDB7" w:rsidR="00D1206E" w:rsidRPr="005154E2" w:rsidRDefault="0077520D" w:rsidP="00D1206E">
      <w:pPr>
        <w:rPr>
          <w:sz w:val="20"/>
          <w:lang w:eastAsia="zh-CN"/>
        </w:rPr>
      </w:pPr>
      <w:r w:rsidRPr="005154E2">
        <w:rPr>
          <w:sz w:val="20"/>
          <w:lang w:eastAsia="zh-CN"/>
        </w:rPr>
        <w:t>Retransmission was not dis</w:t>
      </w:r>
      <w:r w:rsidR="00D17105">
        <w:rPr>
          <w:sz w:val="20"/>
          <w:lang w:eastAsia="zh-CN"/>
        </w:rPr>
        <w:t xml:space="preserve">cussed in the last meeting. </w:t>
      </w:r>
      <w:r w:rsidR="00C158A1">
        <w:rPr>
          <w:sz w:val="20"/>
          <w:lang w:eastAsia="zh-CN"/>
        </w:rPr>
        <w:t xml:space="preserve">The </w:t>
      </w:r>
      <w:r w:rsidR="00D17105">
        <w:rPr>
          <w:sz w:val="20"/>
          <w:lang w:eastAsia="zh-CN"/>
        </w:rPr>
        <w:t xml:space="preserve">HARQ-ACK feedback option may also affect </w:t>
      </w:r>
      <w:r w:rsidR="00C158A1">
        <w:rPr>
          <w:sz w:val="20"/>
          <w:lang w:eastAsia="zh-CN"/>
        </w:rPr>
        <w:t xml:space="preserve">how to retransmit </w:t>
      </w:r>
      <w:r w:rsidR="00BD1CF9">
        <w:rPr>
          <w:sz w:val="20"/>
          <w:lang w:eastAsia="zh-CN"/>
        </w:rPr>
        <w:t xml:space="preserve">MBS, i.e., </w:t>
      </w:r>
      <w:r w:rsidR="00C158A1">
        <w:rPr>
          <w:sz w:val="20"/>
          <w:lang w:eastAsia="zh-CN"/>
        </w:rPr>
        <w:t>via PTP or PTM</w:t>
      </w:r>
      <w:r w:rsidR="00D1206E" w:rsidRPr="005154E2">
        <w:rPr>
          <w:sz w:val="20"/>
          <w:lang w:eastAsia="zh-CN"/>
        </w:rPr>
        <w:t>.</w:t>
      </w:r>
    </w:p>
    <w:p w14:paraId="340892B9" w14:textId="77777777" w:rsidR="00D1206E" w:rsidRPr="00C158A1" w:rsidRDefault="00D1206E" w:rsidP="00D1206E">
      <w:pPr>
        <w:pStyle w:val="Subtitle"/>
        <w:rPr>
          <w:rFonts w:ascii="Times New Roman" w:hAnsi="Times New Roman" w:cs="Times New Roman"/>
          <w:lang w:val="en-US"/>
        </w:rPr>
      </w:pPr>
    </w:p>
    <w:p w14:paraId="47F19361" w14:textId="77777777" w:rsidR="00D1206E" w:rsidRPr="005154E2" w:rsidRDefault="00D1206E" w:rsidP="00D1206E">
      <w:pPr>
        <w:pStyle w:val="Subtitle"/>
        <w:rPr>
          <w:rFonts w:ascii="Times New Roman" w:hAnsi="Times New Roman" w:cs="Times New Roman"/>
        </w:rPr>
      </w:pPr>
      <w:r w:rsidRPr="005154E2">
        <w:rPr>
          <w:rFonts w:ascii="Times New Roman" w:hAnsi="Times New Roman" w:cs="Times New Roman"/>
        </w:rPr>
        <w:t>Submitted Proposals</w:t>
      </w:r>
    </w:p>
    <w:p w14:paraId="2BEAD4AA" w14:textId="77777777" w:rsidR="008D384C" w:rsidRPr="005154E2" w:rsidRDefault="00D1206E" w:rsidP="00C914EA">
      <w:pPr>
        <w:pStyle w:val="3GPPAgreements"/>
      </w:pPr>
      <w:r w:rsidRPr="005154E2">
        <w:t xml:space="preserve">(Futurewei) </w:t>
      </w:r>
      <w:r w:rsidR="00C914EA" w:rsidRPr="005154E2">
        <w:t xml:space="preserve">Proposal 3: </w:t>
      </w:r>
    </w:p>
    <w:p w14:paraId="19AFD7B8" w14:textId="6AED4324" w:rsidR="00D1206E" w:rsidRPr="005154E2" w:rsidRDefault="00C914EA" w:rsidP="00CD3B37">
      <w:pPr>
        <w:pStyle w:val="3GPPAgreements"/>
        <w:numPr>
          <w:ilvl w:val="1"/>
          <w:numId w:val="5"/>
        </w:numPr>
      </w:pPr>
      <w:r w:rsidRPr="005154E2">
        <w:t>Allow scheduling more than one MBS TBs within a single DCI</w:t>
      </w:r>
      <w:r w:rsidR="00D1206E" w:rsidRPr="005154E2">
        <w:t>.</w:t>
      </w:r>
    </w:p>
    <w:p w14:paraId="4D56F1FA" w14:textId="77777777" w:rsidR="008D384C" w:rsidRPr="005154E2" w:rsidRDefault="008D384C" w:rsidP="008D384C">
      <w:pPr>
        <w:pStyle w:val="3GPPAgreements"/>
      </w:pPr>
      <w:r w:rsidRPr="005154E2">
        <w:t xml:space="preserve">(ZTE) Proposal 6: </w:t>
      </w:r>
    </w:p>
    <w:p w14:paraId="4AA37FAD" w14:textId="1B8DD9D7" w:rsidR="008D384C" w:rsidRPr="005154E2" w:rsidRDefault="008D384C" w:rsidP="00CD3B37">
      <w:pPr>
        <w:pStyle w:val="3GPPAgreements"/>
        <w:numPr>
          <w:ilvl w:val="1"/>
          <w:numId w:val="5"/>
        </w:numPr>
      </w:pPr>
      <w:r w:rsidRPr="005154E2">
        <w:t>Both PTM-based and PTP-based retransmissions can be considered for NR MBS.</w:t>
      </w:r>
    </w:p>
    <w:p w14:paraId="570A21D7" w14:textId="77777777" w:rsidR="00A32EB3" w:rsidRPr="005154E2" w:rsidRDefault="00A32EB3" w:rsidP="00A32EB3">
      <w:pPr>
        <w:pStyle w:val="3GPPAgreements"/>
      </w:pPr>
      <w:r w:rsidRPr="005154E2">
        <w:t xml:space="preserve">(Google) Proposal 2: </w:t>
      </w:r>
    </w:p>
    <w:p w14:paraId="0987AC73" w14:textId="3AC11ADC" w:rsidR="00A32EB3" w:rsidRPr="005154E2" w:rsidRDefault="00A32EB3" w:rsidP="00CD3B37">
      <w:pPr>
        <w:pStyle w:val="3GPPAgreements"/>
        <w:numPr>
          <w:ilvl w:val="1"/>
          <w:numId w:val="5"/>
        </w:numPr>
      </w:pPr>
      <w:r w:rsidRPr="005154E2">
        <w:t>Support UE-specific PDCCH scheduling broadcast/multicast PDSCH for MBS initial transmission and retransmission.</w:t>
      </w:r>
    </w:p>
    <w:p w14:paraId="0BFC3F97" w14:textId="77777777" w:rsidR="00C42EA8" w:rsidRPr="005154E2" w:rsidRDefault="00C42EA8" w:rsidP="00AA281D">
      <w:pPr>
        <w:pStyle w:val="3GPPAgreements"/>
      </w:pPr>
      <w:bookmarkStart w:id="20" w:name="_Ref53337670"/>
      <w:r w:rsidRPr="005154E2">
        <w:t xml:space="preserve">(MediaTek) </w:t>
      </w:r>
      <w:r w:rsidR="00AA281D" w:rsidRPr="005154E2">
        <w:t xml:space="preserve">Proposal </w:t>
      </w:r>
      <w:r w:rsidR="004B03C2">
        <w:rPr>
          <w:noProof/>
        </w:rPr>
        <w:fldChar w:fldCharType="begin"/>
      </w:r>
      <w:r w:rsidR="004B03C2">
        <w:rPr>
          <w:noProof/>
        </w:rPr>
        <w:instrText xml:space="preserve"> SEQ Proposal \* ARABIC </w:instrText>
      </w:r>
      <w:r w:rsidR="004B03C2">
        <w:rPr>
          <w:noProof/>
        </w:rPr>
        <w:fldChar w:fldCharType="separate"/>
      </w:r>
      <w:r w:rsidR="00A0097D">
        <w:rPr>
          <w:noProof/>
        </w:rPr>
        <w:t>5</w:t>
      </w:r>
      <w:r w:rsidR="004B03C2">
        <w:rPr>
          <w:noProof/>
        </w:rPr>
        <w:fldChar w:fldCharType="end"/>
      </w:r>
      <w:r w:rsidR="00AA281D" w:rsidRPr="005154E2">
        <w:t xml:space="preserve">: </w:t>
      </w:r>
    </w:p>
    <w:p w14:paraId="3A4A8293" w14:textId="67203FB9" w:rsidR="00AA281D" w:rsidRPr="005154E2" w:rsidRDefault="00AA281D" w:rsidP="00CD3B37">
      <w:pPr>
        <w:pStyle w:val="3GPPAgreements"/>
        <w:numPr>
          <w:ilvl w:val="1"/>
          <w:numId w:val="5"/>
        </w:numPr>
      </w:pPr>
      <w:r w:rsidRPr="005154E2">
        <w:t xml:space="preserve">HARQ feedback Opt 1 should be supported in order that gNB can use unicast or multicast based retransmission for each UE. </w:t>
      </w:r>
    </w:p>
    <w:p w14:paraId="0271258D" w14:textId="77777777" w:rsidR="00C42EA8" w:rsidRPr="005154E2" w:rsidRDefault="00C42EA8" w:rsidP="00AA281D">
      <w:pPr>
        <w:pStyle w:val="3GPPAgreements"/>
      </w:pPr>
      <w:r w:rsidRPr="005154E2">
        <w:t xml:space="preserve">(MediaTek) </w:t>
      </w:r>
      <w:r w:rsidR="00AA281D" w:rsidRPr="005154E2">
        <w:t xml:space="preserve">Proposal </w:t>
      </w:r>
      <w:r w:rsidR="004B03C2">
        <w:rPr>
          <w:noProof/>
        </w:rPr>
        <w:fldChar w:fldCharType="begin"/>
      </w:r>
      <w:r w:rsidR="004B03C2">
        <w:rPr>
          <w:noProof/>
        </w:rPr>
        <w:instrText xml:space="preserve"> SEQ Proposal \* ARABIC </w:instrText>
      </w:r>
      <w:r w:rsidR="004B03C2">
        <w:rPr>
          <w:noProof/>
        </w:rPr>
        <w:fldChar w:fldCharType="separate"/>
      </w:r>
      <w:r w:rsidR="00A0097D">
        <w:rPr>
          <w:noProof/>
        </w:rPr>
        <w:t>6</w:t>
      </w:r>
      <w:r w:rsidR="004B03C2">
        <w:rPr>
          <w:noProof/>
        </w:rPr>
        <w:fldChar w:fldCharType="end"/>
      </w:r>
      <w:r w:rsidR="00AA281D" w:rsidRPr="005154E2">
        <w:t xml:space="preserve">: </w:t>
      </w:r>
    </w:p>
    <w:p w14:paraId="3A261335" w14:textId="30DFC7C6" w:rsidR="00AA281D" w:rsidRPr="005154E2" w:rsidRDefault="00AA281D" w:rsidP="00CD3B37">
      <w:pPr>
        <w:pStyle w:val="3GPPAgreements"/>
        <w:numPr>
          <w:ilvl w:val="1"/>
          <w:numId w:val="5"/>
        </w:numPr>
      </w:pPr>
      <w:r w:rsidRPr="005154E2">
        <w:t>For common NACK only feedback mode, the retransmission only support multicast mechanism.</w:t>
      </w:r>
      <w:bookmarkEnd w:id="20"/>
    </w:p>
    <w:p w14:paraId="5566A4DA" w14:textId="77777777" w:rsidR="0049756B" w:rsidRPr="005154E2" w:rsidRDefault="0049756B" w:rsidP="0049756B">
      <w:pPr>
        <w:pStyle w:val="3GPPAgreements"/>
      </w:pPr>
      <w:r w:rsidRPr="005154E2">
        <w:t xml:space="preserve">(Intel) Proposal 5: </w:t>
      </w:r>
    </w:p>
    <w:p w14:paraId="13FFBF9D" w14:textId="16718AA1" w:rsidR="0049756B" w:rsidRPr="005154E2" w:rsidRDefault="0049756B" w:rsidP="00CD3B37">
      <w:pPr>
        <w:pStyle w:val="3GPPAgreements"/>
        <w:numPr>
          <w:ilvl w:val="1"/>
          <w:numId w:val="5"/>
        </w:numPr>
      </w:pPr>
      <w:r w:rsidRPr="005154E2">
        <w:t>For ACK/NACK based HARQ operation, support UE specific CBG based retransmission. Other advanced retransmission schemes are not precluded.</w:t>
      </w:r>
    </w:p>
    <w:p w14:paraId="050697A1" w14:textId="20BD8E1D" w:rsidR="00D04235" w:rsidRPr="005154E2" w:rsidRDefault="00D04235" w:rsidP="00D04235">
      <w:pPr>
        <w:pStyle w:val="3GPPAgreements"/>
      </w:pPr>
      <w:bookmarkStart w:id="21" w:name="_Toc54390019"/>
      <w:bookmarkStart w:id="22" w:name="OLE_LINK12"/>
      <w:r w:rsidRPr="005154E2">
        <w:t>(Ericsson) Proposal 4:</w:t>
      </w:r>
    </w:p>
    <w:p w14:paraId="5DDD5D0B" w14:textId="68F3B1F5" w:rsidR="00D04235" w:rsidRPr="005154E2" w:rsidRDefault="00D04235" w:rsidP="00CD3B37">
      <w:pPr>
        <w:pStyle w:val="3GPPAgreements"/>
        <w:numPr>
          <w:ilvl w:val="1"/>
          <w:numId w:val="5"/>
        </w:numPr>
      </w:pPr>
      <w:r w:rsidRPr="005154E2">
        <w:t>PTP based retransmissions can be soft combined with earlier PTM transmissions</w:t>
      </w:r>
      <w:bookmarkEnd w:id="21"/>
      <w:r w:rsidRPr="005154E2">
        <w:t xml:space="preserve"> </w:t>
      </w:r>
    </w:p>
    <w:bookmarkEnd w:id="22"/>
    <w:p w14:paraId="30B6AE2C" w14:textId="77777777" w:rsidR="00FA2003" w:rsidRPr="005154E2" w:rsidRDefault="00FA2003" w:rsidP="003571EC">
      <w:pPr>
        <w:pStyle w:val="3GPPAgreements"/>
        <w:numPr>
          <w:ilvl w:val="0"/>
          <w:numId w:val="0"/>
        </w:numPr>
        <w:ind w:left="851"/>
      </w:pPr>
    </w:p>
    <w:p w14:paraId="20E7CBF1" w14:textId="4E6AB98B" w:rsidR="00DF1153" w:rsidRDefault="004074E6" w:rsidP="00DF1153">
      <w:pPr>
        <w:pStyle w:val="Heading3"/>
        <w:rPr>
          <w:lang w:eastAsia="zh-CN"/>
        </w:rPr>
      </w:pPr>
      <w:r>
        <w:rPr>
          <w:lang w:eastAsia="zh-CN"/>
        </w:rPr>
        <w:t>4</w:t>
      </w:r>
      <w:r w:rsidRPr="004074E6">
        <w:rPr>
          <w:vertAlign w:val="superscript"/>
          <w:lang w:eastAsia="zh-CN"/>
        </w:rPr>
        <w:t>th</w:t>
      </w:r>
      <w:r>
        <w:rPr>
          <w:lang w:eastAsia="zh-CN"/>
        </w:rPr>
        <w:t xml:space="preserve"> </w:t>
      </w:r>
      <w:r w:rsidR="00DF1153">
        <w:rPr>
          <w:lang w:eastAsia="zh-CN"/>
        </w:rPr>
        <w:t>round discussion</w:t>
      </w:r>
    </w:p>
    <w:p w14:paraId="7787AEF8" w14:textId="29267FA3" w:rsidR="00DF1153" w:rsidRDefault="00DF1153" w:rsidP="00DF1153">
      <w:pPr>
        <w:pStyle w:val="Subtitle"/>
        <w:rPr>
          <w:rFonts w:ascii="Times New Roman" w:hAnsi="Times New Roman" w:cs="Times New Roman"/>
        </w:rPr>
      </w:pPr>
      <w:r w:rsidRPr="005154E2">
        <w:rPr>
          <w:rFonts w:ascii="Times New Roman" w:hAnsi="Times New Roman" w:cs="Times New Roman"/>
        </w:rPr>
        <w:t>FL’s Comments</w:t>
      </w:r>
    </w:p>
    <w:p w14:paraId="354FABD7" w14:textId="0CC07138" w:rsidR="00025967" w:rsidRDefault="00025967" w:rsidP="00025967">
      <w:pPr>
        <w:rPr>
          <w:rFonts w:eastAsiaTheme="minorEastAsia"/>
          <w:lang w:val="en-GB" w:eastAsia="zh-CN"/>
        </w:rPr>
      </w:pPr>
      <w:r>
        <w:rPr>
          <w:rFonts w:eastAsiaTheme="minorEastAsia"/>
          <w:lang w:val="en-GB" w:eastAsia="zh-CN"/>
        </w:rPr>
        <w:t>The 4</w:t>
      </w:r>
      <w:r w:rsidRPr="001D6BB4">
        <w:rPr>
          <w:rFonts w:eastAsiaTheme="minorEastAsia"/>
          <w:vertAlign w:val="superscript"/>
          <w:lang w:val="en-GB" w:eastAsia="zh-CN"/>
        </w:rPr>
        <w:t>th</w:t>
      </w:r>
      <w:r>
        <w:rPr>
          <w:rFonts w:eastAsiaTheme="minorEastAsia"/>
          <w:lang w:val="en-GB" w:eastAsia="zh-CN"/>
        </w:rPr>
        <w:t xml:space="preserve"> round discussion focuses on the down-selection. Companies are welcome to express the preferred option(s) in the table following </w:t>
      </w:r>
      <w:r w:rsidR="00DB3FBA">
        <w:rPr>
          <w:rFonts w:eastAsiaTheme="minorEastAsia"/>
          <w:lang w:val="en-GB" w:eastAsia="zh-CN"/>
        </w:rPr>
        <w:t>the</w:t>
      </w:r>
      <w:r>
        <w:rPr>
          <w:rFonts w:eastAsiaTheme="minorEastAsia"/>
          <w:lang w:val="en-GB" w:eastAsia="zh-CN"/>
        </w:rPr>
        <w:t xml:space="preserve"> proposal. If enough inputs are provided, FL may try to make a proposal. </w:t>
      </w:r>
    </w:p>
    <w:p w14:paraId="7882D666" w14:textId="38261AC8" w:rsidR="00A7225F" w:rsidRDefault="00DB3FBA" w:rsidP="00A7225F">
      <w:pPr>
        <w:rPr>
          <w:rFonts w:eastAsiaTheme="minorEastAsia"/>
          <w:lang w:val="en-GB" w:eastAsia="zh-CN"/>
        </w:rPr>
      </w:pPr>
      <w:r>
        <w:rPr>
          <w:rFonts w:eastAsiaTheme="minorEastAsia" w:hint="eastAsia"/>
          <w:lang w:val="en-GB" w:eastAsia="zh-CN"/>
        </w:rPr>
        <w:t>F</w:t>
      </w:r>
      <w:r>
        <w:rPr>
          <w:rFonts w:eastAsiaTheme="minorEastAsia"/>
          <w:lang w:val="en-GB" w:eastAsia="zh-CN"/>
        </w:rPr>
        <w:t xml:space="preserve">or example, companies can provide which option is used for which HARQ-ACK feedback option if it is supported. </w:t>
      </w:r>
    </w:p>
    <w:p w14:paraId="4CC333BC" w14:textId="77777777" w:rsidR="0056245A" w:rsidRPr="00DB3FBA" w:rsidRDefault="0056245A" w:rsidP="00A7225F">
      <w:pPr>
        <w:rPr>
          <w:rFonts w:eastAsiaTheme="minorEastAsia"/>
          <w:lang w:val="en-GB" w:eastAsia="zh-CN"/>
        </w:rPr>
      </w:pPr>
    </w:p>
    <w:p w14:paraId="05095F56" w14:textId="77777777" w:rsidR="0091601A" w:rsidRPr="006F6234" w:rsidRDefault="0091601A" w:rsidP="0091601A">
      <w:pPr>
        <w:keepNext/>
        <w:spacing w:before="120"/>
        <w:ind w:left="720" w:hanging="720"/>
        <w:rPr>
          <w:highlight w:val="green"/>
          <w:lang w:val="en-GB" w:eastAsia="zh-CN"/>
        </w:rPr>
      </w:pPr>
      <w:r w:rsidRPr="006F6234">
        <w:rPr>
          <w:highlight w:val="green"/>
          <w:lang w:val="en-GB" w:eastAsia="zh-CN"/>
        </w:rPr>
        <w:t>Agreements:</w:t>
      </w:r>
    </w:p>
    <w:p w14:paraId="539B1DFD" w14:textId="77777777" w:rsidR="0091601A" w:rsidRPr="006F6234" w:rsidRDefault="0091601A" w:rsidP="0091601A">
      <w:pPr>
        <w:rPr>
          <w:lang w:eastAsia="zh-CN"/>
        </w:rPr>
      </w:pPr>
      <w:r w:rsidRPr="006F6234">
        <w:rPr>
          <w:szCs w:val="20"/>
          <w:lang w:val="en-GB" w:eastAsia="zh-CN"/>
        </w:rPr>
        <w:t>From the perspective of RRC_CONNECTED UEs receiving multicast, at least for PTM scheme 1 initial transmission, retransmission supports, for the purpose of down-selection, options are:</w:t>
      </w:r>
    </w:p>
    <w:p w14:paraId="00DA5226" w14:textId="77777777" w:rsidR="0091601A" w:rsidRPr="006F6234" w:rsidRDefault="0091601A" w:rsidP="0091601A">
      <w:pPr>
        <w:numPr>
          <w:ilvl w:val="0"/>
          <w:numId w:val="34"/>
        </w:numPr>
        <w:overflowPunct w:val="0"/>
        <w:adjustRightInd/>
        <w:spacing w:after="0"/>
        <w:contextualSpacing/>
        <w:rPr>
          <w:szCs w:val="20"/>
          <w:lang w:val="en-GB" w:eastAsia="zh-CN"/>
        </w:rPr>
      </w:pPr>
      <w:r w:rsidRPr="006F6234">
        <w:rPr>
          <w:szCs w:val="20"/>
          <w:lang w:val="en-GB" w:eastAsia="zh-CN"/>
        </w:rPr>
        <w:t>Option 1: group-common PDCCH scheduled group-common PDSCH</w:t>
      </w:r>
    </w:p>
    <w:p w14:paraId="528E2A1C" w14:textId="77777777" w:rsidR="0091601A" w:rsidRPr="006F6234" w:rsidRDefault="0091601A" w:rsidP="0091601A">
      <w:pPr>
        <w:numPr>
          <w:ilvl w:val="0"/>
          <w:numId w:val="34"/>
        </w:numPr>
        <w:overflowPunct w:val="0"/>
        <w:adjustRightInd/>
        <w:spacing w:after="0"/>
        <w:contextualSpacing/>
        <w:rPr>
          <w:szCs w:val="20"/>
          <w:lang w:val="en-GB" w:eastAsia="zh-CN"/>
        </w:rPr>
      </w:pPr>
      <w:r w:rsidRPr="006F6234">
        <w:rPr>
          <w:szCs w:val="20"/>
          <w:lang w:val="en-GB" w:eastAsia="zh-CN"/>
        </w:rPr>
        <w:t>Option 2: UE-specific PDCCH scheduled PDSCH</w:t>
      </w:r>
    </w:p>
    <w:p w14:paraId="32F257C1" w14:textId="77777777" w:rsidR="0091601A" w:rsidRPr="006F6234" w:rsidRDefault="0091601A" w:rsidP="0091601A">
      <w:pPr>
        <w:numPr>
          <w:ilvl w:val="1"/>
          <w:numId w:val="34"/>
        </w:numPr>
        <w:overflowPunct w:val="0"/>
        <w:adjustRightInd/>
        <w:spacing w:after="0"/>
        <w:contextualSpacing/>
        <w:rPr>
          <w:szCs w:val="20"/>
          <w:lang w:val="en-GB" w:eastAsia="zh-CN"/>
        </w:rPr>
      </w:pPr>
      <w:r w:rsidRPr="006F6234">
        <w:rPr>
          <w:szCs w:val="20"/>
          <w:lang w:val="en-GB" w:eastAsia="zh-CN"/>
        </w:rPr>
        <w:t>Alt 1: PDSCH is UE-specific PDSCH</w:t>
      </w:r>
    </w:p>
    <w:p w14:paraId="161D556B" w14:textId="77777777" w:rsidR="0091601A" w:rsidRPr="006F6234" w:rsidRDefault="0091601A" w:rsidP="0091601A">
      <w:pPr>
        <w:numPr>
          <w:ilvl w:val="1"/>
          <w:numId w:val="34"/>
        </w:numPr>
        <w:overflowPunct w:val="0"/>
        <w:adjustRightInd/>
        <w:spacing w:after="0"/>
        <w:contextualSpacing/>
        <w:rPr>
          <w:szCs w:val="20"/>
          <w:lang w:val="en-GB" w:eastAsia="zh-CN"/>
        </w:rPr>
      </w:pPr>
      <w:r w:rsidRPr="006F6234">
        <w:rPr>
          <w:szCs w:val="20"/>
          <w:lang w:val="en-GB" w:eastAsia="zh-CN"/>
        </w:rPr>
        <w:t>Alt 2: PDSCH is group-common PDSCH</w:t>
      </w:r>
    </w:p>
    <w:p w14:paraId="7E62963A" w14:textId="77777777" w:rsidR="0091601A" w:rsidRDefault="0091601A" w:rsidP="0091601A">
      <w:pPr>
        <w:numPr>
          <w:ilvl w:val="0"/>
          <w:numId w:val="34"/>
        </w:numPr>
        <w:overflowPunct w:val="0"/>
        <w:adjustRightInd/>
        <w:spacing w:after="0"/>
        <w:contextualSpacing/>
        <w:rPr>
          <w:szCs w:val="20"/>
          <w:lang w:val="en-GB" w:eastAsia="zh-CN"/>
        </w:rPr>
      </w:pPr>
      <w:r>
        <w:rPr>
          <w:szCs w:val="20"/>
          <w:lang w:val="en-GB" w:eastAsia="zh-CN"/>
        </w:rPr>
        <w:t>Option 3: both option 1 and option 2</w:t>
      </w:r>
    </w:p>
    <w:p w14:paraId="272A1D4B" w14:textId="77777777" w:rsidR="0091601A" w:rsidRDefault="0091601A" w:rsidP="0091601A">
      <w:pPr>
        <w:numPr>
          <w:ilvl w:val="0"/>
          <w:numId w:val="34"/>
        </w:numPr>
        <w:overflowPunct w:val="0"/>
        <w:adjustRightInd/>
        <w:spacing w:after="0"/>
        <w:contextualSpacing/>
        <w:rPr>
          <w:szCs w:val="20"/>
          <w:lang w:val="en-GB" w:eastAsia="zh-CN"/>
        </w:rPr>
      </w:pPr>
      <w:r>
        <w:rPr>
          <w:szCs w:val="20"/>
          <w:lang w:val="en-GB" w:eastAsia="zh-CN"/>
        </w:rPr>
        <w:t>FFS other options</w:t>
      </w:r>
    </w:p>
    <w:p w14:paraId="15B28138" w14:textId="77777777" w:rsidR="0091601A" w:rsidRDefault="0091601A" w:rsidP="0091601A">
      <w:pPr>
        <w:numPr>
          <w:ilvl w:val="0"/>
          <w:numId w:val="34"/>
        </w:numPr>
        <w:overflowPunct w:val="0"/>
        <w:adjustRightInd/>
        <w:spacing w:after="0"/>
        <w:contextualSpacing/>
        <w:rPr>
          <w:szCs w:val="20"/>
          <w:lang w:val="en-GB" w:eastAsia="zh-CN"/>
        </w:rPr>
      </w:pPr>
      <w:r>
        <w:rPr>
          <w:szCs w:val="20"/>
          <w:lang w:val="en-GB" w:eastAsia="zh-CN"/>
        </w:rPr>
        <w:t>FFS CBG based retransmission</w:t>
      </w:r>
    </w:p>
    <w:p w14:paraId="6FF6150B" w14:textId="77777777" w:rsidR="00C7125F" w:rsidRPr="00C7125F" w:rsidRDefault="00C7125F" w:rsidP="00C7125F">
      <w:pPr>
        <w:rPr>
          <w:rFonts w:eastAsia="MS Mincho"/>
          <w:lang w:val="en-GB" w:eastAsia="ja-JP"/>
        </w:rPr>
      </w:pPr>
    </w:p>
    <w:p w14:paraId="67461C37" w14:textId="77777777" w:rsidR="00DB3FBA" w:rsidRDefault="00DB3FBA" w:rsidP="00DB3FBA">
      <w:pPr>
        <w:pStyle w:val="Subtitle"/>
        <w:rPr>
          <w:rFonts w:ascii="Times New Roman" w:hAnsi="Times New Roman" w:cs="Times New Roman"/>
        </w:rPr>
      </w:pPr>
      <w:r w:rsidRPr="005154E2">
        <w:rPr>
          <w:rFonts w:ascii="Times New Roman" w:hAnsi="Times New Roman" w:cs="Times New Roman"/>
        </w:rPr>
        <w:lastRenderedPageBreak/>
        <w:t xml:space="preserve">Collect </w:t>
      </w:r>
      <w:r>
        <w:rPr>
          <w:rFonts w:ascii="Times New Roman" w:hAnsi="Times New Roman" w:cs="Times New Roman"/>
        </w:rPr>
        <w:t>preference of the options for down-selection:</w:t>
      </w:r>
    </w:p>
    <w:p w14:paraId="5413B1A0" w14:textId="781C9C7D" w:rsidR="00DB3FBA" w:rsidRPr="00DB3FBA" w:rsidRDefault="00DB3FBA" w:rsidP="00DB3FBA">
      <w:pPr>
        <w:pStyle w:val="Subtitle"/>
        <w:rPr>
          <w:rFonts w:ascii="Times New Roman" w:hAnsi="Times New Roman" w:cs="Times New Roman"/>
        </w:rPr>
      </w:pPr>
      <w:r w:rsidRPr="00DB3FBA">
        <w:rPr>
          <w:rFonts w:ascii="Times New Roman" w:hAnsi="Times New Roman" w:cs="Times New Roman" w:hint="eastAsia"/>
        </w:rPr>
        <w:t>(</w:t>
      </w:r>
      <w:r w:rsidR="00016F1B">
        <w:rPr>
          <w:rFonts w:ascii="Times New Roman" w:hAnsi="Times New Roman" w:cs="Times New Roman"/>
        </w:rPr>
        <w:t xml:space="preserve">Ex: </w:t>
      </w:r>
      <w:r w:rsidRPr="00DB3FBA">
        <w:rPr>
          <w:rFonts w:ascii="Times New Roman" w:hAnsi="Times New Roman" w:cs="Times New Roman"/>
        </w:rPr>
        <w:t>which option is used for which HARQ-ACK feedback option if it is supported.)</w:t>
      </w:r>
    </w:p>
    <w:tbl>
      <w:tblPr>
        <w:tblStyle w:val="TableGrid"/>
        <w:tblW w:w="9356" w:type="dxa"/>
        <w:jc w:val="center"/>
        <w:tblLayout w:type="fixed"/>
        <w:tblLook w:val="04A0" w:firstRow="1" w:lastRow="0" w:firstColumn="1" w:lastColumn="0" w:noHBand="0" w:noVBand="1"/>
      </w:tblPr>
      <w:tblGrid>
        <w:gridCol w:w="1555"/>
        <w:gridCol w:w="7801"/>
      </w:tblGrid>
      <w:tr w:rsidR="00DF1153" w:rsidRPr="005154E2" w14:paraId="0FA9B020" w14:textId="77777777" w:rsidTr="002C5632">
        <w:trPr>
          <w:trHeight w:val="253"/>
          <w:jc w:val="center"/>
        </w:trPr>
        <w:tc>
          <w:tcPr>
            <w:tcW w:w="1555" w:type="dxa"/>
          </w:tcPr>
          <w:p w14:paraId="703DC759" w14:textId="77777777" w:rsidR="00DF1153" w:rsidRPr="005154E2" w:rsidRDefault="00DF1153" w:rsidP="002C5632">
            <w:pPr>
              <w:spacing w:after="0"/>
              <w:rPr>
                <w:rFonts w:cstheme="minorHAnsi"/>
                <w:sz w:val="16"/>
                <w:szCs w:val="16"/>
              </w:rPr>
            </w:pPr>
            <w:r w:rsidRPr="005154E2">
              <w:rPr>
                <w:b/>
                <w:sz w:val="16"/>
                <w:szCs w:val="16"/>
              </w:rPr>
              <w:t>Company</w:t>
            </w:r>
          </w:p>
        </w:tc>
        <w:tc>
          <w:tcPr>
            <w:tcW w:w="7801" w:type="dxa"/>
          </w:tcPr>
          <w:p w14:paraId="0D1592B4" w14:textId="77777777" w:rsidR="00DF1153" w:rsidRPr="005154E2" w:rsidRDefault="00DF1153" w:rsidP="002C5632">
            <w:pPr>
              <w:spacing w:after="0"/>
              <w:rPr>
                <w:rFonts w:eastAsiaTheme="minorEastAsia"/>
                <w:sz w:val="16"/>
                <w:szCs w:val="16"/>
                <w:lang w:eastAsia="zh-CN"/>
              </w:rPr>
            </w:pPr>
            <w:r w:rsidRPr="005154E2">
              <w:rPr>
                <w:b/>
                <w:sz w:val="16"/>
                <w:szCs w:val="16"/>
              </w:rPr>
              <w:t xml:space="preserve">Comments </w:t>
            </w:r>
          </w:p>
        </w:tc>
      </w:tr>
      <w:tr w:rsidR="00DF1153" w:rsidRPr="0042477E" w14:paraId="33810BC3" w14:textId="77777777" w:rsidTr="002C5632">
        <w:trPr>
          <w:trHeight w:val="253"/>
          <w:jc w:val="center"/>
        </w:trPr>
        <w:tc>
          <w:tcPr>
            <w:tcW w:w="1555" w:type="dxa"/>
          </w:tcPr>
          <w:p w14:paraId="7BD67FF5" w14:textId="40660F0F" w:rsidR="00DF1153" w:rsidRPr="001E2475" w:rsidRDefault="00CF30B9" w:rsidP="002C5632">
            <w:pPr>
              <w:widowControl/>
              <w:snapToGrid/>
              <w:spacing w:after="0"/>
              <w:rPr>
                <w:rFonts w:eastAsia="Malgun Gothic"/>
                <w:sz w:val="20"/>
                <w:szCs w:val="20"/>
                <w:lang w:val="en-GB" w:eastAsia="ko-KR"/>
              </w:rPr>
            </w:pPr>
            <w:r>
              <w:rPr>
                <w:rFonts w:eastAsia="Malgun Gothic" w:hint="eastAsia"/>
                <w:sz w:val="20"/>
                <w:szCs w:val="20"/>
                <w:lang w:val="en-GB" w:eastAsia="ko-KR"/>
              </w:rPr>
              <w:t>LG</w:t>
            </w:r>
          </w:p>
        </w:tc>
        <w:tc>
          <w:tcPr>
            <w:tcW w:w="7801" w:type="dxa"/>
          </w:tcPr>
          <w:p w14:paraId="09B7A97D" w14:textId="67A398D2" w:rsidR="003B2F00" w:rsidRDefault="00CF30B9" w:rsidP="001019A4">
            <w:pPr>
              <w:spacing w:after="0"/>
              <w:rPr>
                <w:rFonts w:eastAsia="Malgun Gothic"/>
                <w:sz w:val="20"/>
                <w:szCs w:val="20"/>
                <w:lang w:eastAsia="ko-KR"/>
              </w:rPr>
            </w:pPr>
            <w:r>
              <w:rPr>
                <w:rFonts w:eastAsia="Malgun Gothic" w:hint="eastAsia"/>
                <w:sz w:val="20"/>
                <w:szCs w:val="20"/>
                <w:lang w:eastAsia="ko-KR"/>
              </w:rPr>
              <w:t xml:space="preserve">We prefer Option 3. </w:t>
            </w:r>
          </w:p>
          <w:p w14:paraId="713F6D9D" w14:textId="77777777" w:rsidR="003B2F00" w:rsidRDefault="003B2F00" w:rsidP="001019A4">
            <w:pPr>
              <w:spacing w:after="0"/>
              <w:rPr>
                <w:rFonts w:eastAsia="Malgun Gothic"/>
                <w:sz w:val="20"/>
                <w:szCs w:val="20"/>
                <w:lang w:eastAsia="ko-KR"/>
              </w:rPr>
            </w:pPr>
          </w:p>
          <w:p w14:paraId="72839FC5" w14:textId="753A4F70" w:rsidR="00DF1153" w:rsidRDefault="003B2F00" w:rsidP="001019A4">
            <w:pPr>
              <w:spacing w:after="0"/>
              <w:rPr>
                <w:rFonts w:eastAsia="Malgun Gothic"/>
                <w:sz w:val="20"/>
                <w:szCs w:val="20"/>
                <w:lang w:eastAsia="ko-KR"/>
              </w:rPr>
            </w:pPr>
            <w:r>
              <w:rPr>
                <w:rFonts w:eastAsia="Malgun Gothic"/>
                <w:sz w:val="20"/>
                <w:szCs w:val="20"/>
                <w:lang w:eastAsia="ko-KR"/>
              </w:rPr>
              <w:t>For</w:t>
            </w:r>
            <w:r w:rsidR="00CF30B9">
              <w:rPr>
                <w:rFonts w:eastAsia="Malgun Gothic"/>
                <w:sz w:val="20"/>
                <w:szCs w:val="20"/>
                <w:lang w:eastAsia="ko-KR"/>
              </w:rPr>
              <w:t xml:space="preserve"> Option 2, we prefer Alt 1</w:t>
            </w:r>
            <w:r>
              <w:rPr>
                <w:rFonts w:eastAsia="Malgun Gothic"/>
                <w:sz w:val="20"/>
                <w:szCs w:val="20"/>
                <w:lang w:eastAsia="ko-KR"/>
              </w:rPr>
              <w:t xml:space="preserve"> because </w:t>
            </w:r>
            <w:r w:rsidRPr="003B2F00">
              <w:rPr>
                <w:rFonts w:eastAsia="Malgun Gothic"/>
                <w:sz w:val="20"/>
                <w:szCs w:val="20"/>
                <w:lang w:eastAsia="ko-KR"/>
              </w:rPr>
              <w:t xml:space="preserve">UE-specific </w:t>
            </w:r>
            <w:r>
              <w:rPr>
                <w:rFonts w:eastAsia="Malgun Gothic"/>
                <w:sz w:val="20"/>
                <w:szCs w:val="20"/>
                <w:lang w:eastAsia="ko-KR"/>
              </w:rPr>
              <w:t>PDCCH/</w:t>
            </w:r>
            <w:r w:rsidRPr="003B2F00">
              <w:rPr>
                <w:rFonts w:eastAsia="Malgun Gothic"/>
                <w:sz w:val="20"/>
                <w:szCs w:val="20"/>
                <w:lang w:eastAsia="ko-KR"/>
              </w:rPr>
              <w:t xml:space="preserve">PDSCH </w:t>
            </w:r>
            <w:r>
              <w:rPr>
                <w:rFonts w:eastAsia="Malgun Gothic"/>
                <w:sz w:val="20"/>
                <w:szCs w:val="20"/>
                <w:lang w:eastAsia="ko-KR"/>
              </w:rPr>
              <w:t>is already supported</w:t>
            </w:r>
            <w:r w:rsidR="00CF30B9">
              <w:rPr>
                <w:rFonts w:eastAsia="Malgun Gothic"/>
                <w:sz w:val="20"/>
                <w:szCs w:val="20"/>
                <w:lang w:eastAsia="ko-KR"/>
              </w:rPr>
              <w:t>.</w:t>
            </w:r>
          </w:p>
          <w:p w14:paraId="3E954C97" w14:textId="77777777" w:rsidR="00CF30B9" w:rsidRPr="003B2F00" w:rsidRDefault="00CF30B9" w:rsidP="001019A4">
            <w:pPr>
              <w:spacing w:after="0"/>
              <w:rPr>
                <w:rFonts w:eastAsia="Malgun Gothic"/>
                <w:sz w:val="20"/>
                <w:szCs w:val="20"/>
                <w:lang w:eastAsia="ko-KR"/>
              </w:rPr>
            </w:pPr>
          </w:p>
          <w:p w14:paraId="6EF7CD04" w14:textId="4A44C931" w:rsidR="00CF30B9" w:rsidRPr="001E2475" w:rsidRDefault="00CF30B9" w:rsidP="00CF30B9">
            <w:pPr>
              <w:spacing w:after="0"/>
              <w:rPr>
                <w:rFonts w:eastAsia="Malgun Gothic"/>
                <w:sz w:val="20"/>
                <w:szCs w:val="20"/>
                <w:lang w:eastAsia="ko-KR"/>
              </w:rPr>
            </w:pPr>
            <w:r>
              <w:rPr>
                <w:rFonts w:eastAsia="Malgun Gothic"/>
                <w:sz w:val="20"/>
                <w:szCs w:val="20"/>
                <w:lang w:eastAsia="ko-KR"/>
              </w:rPr>
              <w:t xml:space="preserve">When serveral UEs sent NACK, it is beneficial to support PTM retransmission based on Option 1 for PTM scheme 1 initial transmission. When only a few UEs need retransmissions, it is beneficial to support PTP retransmission (i.e. Option 2-Alt1). </w:t>
            </w:r>
          </w:p>
        </w:tc>
      </w:tr>
      <w:tr w:rsidR="00084FF8" w:rsidRPr="0042477E" w14:paraId="44FABEF0" w14:textId="77777777" w:rsidTr="002C5632">
        <w:trPr>
          <w:trHeight w:val="253"/>
          <w:jc w:val="center"/>
        </w:trPr>
        <w:tc>
          <w:tcPr>
            <w:tcW w:w="1555" w:type="dxa"/>
          </w:tcPr>
          <w:p w14:paraId="21FE6DB6" w14:textId="51CC92BC" w:rsidR="00084FF8" w:rsidRDefault="00084FF8" w:rsidP="00084FF8">
            <w:pPr>
              <w:snapToGrid/>
              <w:spacing w:after="0"/>
              <w:rPr>
                <w:rFonts w:eastAsia="Malgun Gothic"/>
                <w:sz w:val="20"/>
                <w:szCs w:val="20"/>
                <w:lang w:val="en-GB" w:eastAsia="ko-KR"/>
              </w:rPr>
            </w:pPr>
            <w:r>
              <w:rPr>
                <w:rFonts w:eastAsia="Malgun Gothic"/>
                <w:sz w:val="20"/>
                <w:szCs w:val="20"/>
                <w:lang w:val="en-GB" w:eastAsia="ko-KR"/>
              </w:rPr>
              <w:t>Nokia, NSB</w:t>
            </w:r>
          </w:p>
        </w:tc>
        <w:tc>
          <w:tcPr>
            <w:tcW w:w="7801" w:type="dxa"/>
          </w:tcPr>
          <w:p w14:paraId="38C3A76C" w14:textId="30262950" w:rsidR="00084FF8" w:rsidRDefault="00084FF8" w:rsidP="00084FF8">
            <w:pPr>
              <w:spacing w:after="0"/>
              <w:rPr>
                <w:rFonts w:eastAsia="Malgun Gothic"/>
                <w:sz w:val="20"/>
                <w:szCs w:val="20"/>
                <w:lang w:eastAsia="ko-KR"/>
              </w:rPr>
            </w:pPr>
            <w:r>
              <w:rPr>
                <w:rFonts w:eastAsia="Malgun Gothic"/>
                <w:sz w:val="20"/>
                <w:szCs w:val="20"/>
                <w:lang w:eastAsia="ko-KR"/>
              </w:rPr>
              <w:t>Postpone till next meeting.</w:t>
            </w:r>
          </w:p>
        </w:tc>
      </w:tr>
      <w:tr w:rsidR="00477CBF" w:rsidRPr="0042477E" w14:paraId="4BBE6C64" w14:textId="77777777" w:rsidTr="002C5632">
        <w:trPr>
          <w:trHeight w:val="253"/>
          <w:jc w:val="center"/>
        </w:trPr>
        <w:tc>
          <w:tcPr>
            <w:tcW w:w="1555" w:type="dxa"/>
          </w:tcPr>
          <w:p w14:paraId="39FF5159" w14:textId="7774D270" w:rsidR="00477CBF" w:rsidRDefault="00477CBF" w:rsidP="00477CBF">
            <w:pPr>
              <w:snapToGrid/>
              <w:spacing w:after="0"/>
              <w:rPr>
                <w:rFonts w:eastAsia="Malgun Gothic"/>
                <w:sz w:val="20"/>
                <w:szCs w:val="20"/>
                <w:lang w:val="en-GB" w:eastAsia="ko-KR"/>
              </w:rPr>
            </w:pPr>
            <w:r>
              <w:rPr>
                <w:rFonts w:eastAsiaTheme="minorEastAsia" w:hint="eastAsia"/>
                <w:sz w:val="20"/>
                <w:szCs w:val="20"/>
                <w:lang w:val="en-GB" w:eastAsia="zh-CN"/>
              </w:rPr>
              <w:t>Z</w:t>
            </w:r>
            <w:r>
              <w:rPr>
                <w:rFonts w:eastAsiaTheme="minorEastAsia"/>
                <w:sz w:val="20"/>
                <w:szCs w:val="20"/>
                <w:lang w:val="en-GB" w:eastAsia="zh-CN"/>
              </w:rPr>
              <w:t>TE</w:t>
            </w:r>
          </w:p>
        </w:tc>
        <w:tc>
          <w:tcPr>
            <w:tcW w:w="7801" w:type="dxa"/>
          </w:tcPr>
          <w:p w14:paraId="12E08E43" w14:textId="57B9F8AA" w:rsidR="00477CBF" w:rsidRDefault="00477CBF" w:rsidP="00477CBF">
            <w:pPr>
              <w:spacing w:after="0"/>
              <w:rPr>
                <w:rFonts w:eastAsia="Malgun Gothic"/>
                <w:sz w:val="20"/>
                <w:szCs w:val="20"/>
                <w:lang w:eastAsia="ko-KR"/>
              </w:rPr>
            </w:pPr>
            <w:r>
              <w:rPr>
                <w:rFonts w:eastAsia="Malgun Gothic"/>
                <w:sz w:val="20"/>
                <w:szCs w:val="20"/>
                <w:lang w:eastAsia="ko-KR"/>
              </w:rPr>
              <w:t>Postpone till next meeting.</w:t>
            </w:r>
          </w:p>
        </w:tc>
      </w:tr>
    </w:tbl>
    <w:p w14:paraId="25BACBDA" w14:textId="77777777" w:rsidR="00DF1153" w:rsidRDefault="00DF1153" w:rsidP="00DF1153">
      <w:pPr>
        <w:rPr>
          <w:lang w:val="en-GB" w:eastAsia="zh-CN"/>
        </w:rPr>
      </w:pPr>
    </w:p>
    <w:p w14:paraId="24396667" w14:textId="77777777" w:rsidR="00147235" w:rsidRPr="00BE4AA6" w:rsidRDefault="00147235" w:rsidP="00DF1153">
      <w:pPr>
        <w:rPr>
          <w:lang w:val="en-GB" w:eastAsia="zh-CN"/>
        </w:rPr>
      </w:pPr>
    </w:p>
    <w:p w14:paraId="4B124AA4" w14:textId="77777777" w:rsidR="00D1206E" w:rsidRPr="005154E2" w:rsidRDefault="00D1206E" w:rsidP="00D1206E">
      <w:pPr>
        <w:rPr>
          <w:lang w:eastAsia="zh-CN"/>
        </w:rPr>
      </w:pPr>
    </w:p>
    <w:p w14:paraId="3004F5D5" w14:textId="1E49A9C7" w:rsidR="003B5DEE" w:rsidRPr="005154E2" w:rsidRDefault="003B5DEE" w:rsidP="00B13550">
      <w:pPr>
        <w:pStyle w:val="Heading1"/>
        <w:rPr>
          <w:lang w:eastAsia="zh-CN"/>
        </w:rPr>
      </w:pPr>
      <w:bookmarkStart w:id="23" w:name="_Ref55062546"/>
      <w:r w:rsidRPr="005154E2">
        <w:rPr>
          <w:rFonts w:hint="eastAsia"/>
          <w:lang w:eastAsia="zh-CN"/>
        </w:rPr>
        <w:t>P</w:t>
      </w:r>
      <w:r w:rsidRPr="005154E2">
        <w:rPr>
          <w:lang w:eastAsia="zh-CN"/>
        </w:rPr>
        <w:t>DSCH repetition</w:t>
      </w:r>
      <w:bookmarkEnd w:id="23"/>
    </w:p>
    <w:p w14:paraId="458079A4" w14:textId="77777777" w:rsidR="00832E36" w:rsidRPr="005154E2" w:rsidRDefault="00832E36" w:rsidP="00832E36">
      <w:pPr>
        <w:pStyle w:val="Subtitle"/>
        <w:rPr>
          <w:lang w:eastAsia="zh-CN"/>
        </w:rPr>
      </w:pPr>
      <w:r w:rsidRPr="005154E2">
        <w:rPr>
          <w:rFonts w:ascii="Times New Roman" w:hAnsi="Times New Roman" w:cs="Times New Roman"/>
        </w:rPr>
        <w:t>Background</w:t>
      </w:r>
    </w:p>
    <w:p w14:paraId="6CC752C1" w14:textId="23FE6B26" w:rsidR="00832E36" w:rsidRPr="005154E2" w:rsidRDefault="00832E36" w:rsidP="00832E36">
      <w:pPr>
        <w:rPr>
          <w:sz w:val="20"/>
          <w:lang w:eastAsia="zh-CN"/>
        </w:rPr>
      </w:pPr>
      <w:r w:rsidRPr="005154E2">
        <w:rPr>
          <w:sz w:val="20"/>
          <w:lang w:eastAsia="zh-CN"/>
        </w:rPr>
        <w:t xml:space="preserve">The last meeting agreed </w:t>
      </w:r>
      <w:r w:rsidR="006706CF" w:rsidRPr="005154E2">
        <w:rPr>
          <w:sz w:val="20"/>
          <w:lang w:eastAsia="zh-CN"/>
        </w:rPr>
        <w:t>the following:</w:t>
      </w:r>
    </w:p>
    <w:p w14:paraId="288394C6" w14:textId="77777777" w:rsidR="006706CF" w:rsidRPr="005154E2" w:rsidRDefault="006706CF" w:rsidP="006706CF">
      <w:pPr>
        <w:rPr>
          <w:i/>
          <w:sz w:val="20"/>
          <w:szCs w:val="20"/>
        </w:rPr>
      </w:pPr>
      <w:r w:rsidRPr="003722E5">
        <w:rPr>
          <w:i/>
          <w:sz w:val="20"/>
          <w:szCs w:val="20"/>
          <w:highlight w:val="green"/>
        </w:rPr>
        <w:t>Agreements</w:t>
      </w:r>
      <w:r w:rsidRPr="005154E2">
        <w:rPr>
          <w:i/>
          <w:sz w:val="20"/>
          <w:szCs w:val="20"/>
        </w:rPr>
        <w:t>:</w:t>
      </w:r>
    </w:p>
    <w:p w14:paraId="5AEF3E01" w14:textId="77777777" w:rsidR="006706CF" w:rsidRPr="005154E2" w:rsidRDefault="006706CF" w:rsidP="00CD3B37">
      <w:pPr>
        <w:pStyle w:val="ListParagraph"/>
        <w:numPr>
          <w:ilvl w:val="0"/>
          <w:numId w:val="4"/>
        </w:numPr>
        <w:overflowPunct/>
        <w:autoSpaceDE/>
        <w:autoSpaceDN/>
        <w:adjustRightInd/>
        <w:spacing w:after="0"/>
        <w:contextualSpacing w:val="0"/>
        <w:jc w:val="both"/>
        <w:textAlignment w:val="auto"/>
        <w:rPr>
          <w:i/>
        </w:rPr>
      </w:pPr>
      <w:r w:rsidRPr="005154E2">
        <w:rPr>
          <w:i/>
        </w:rPr>
        <w:t xml:space="preserve">For RRC_CONNECTED UEs, at least support slot-level repetition for group-common PDSCH. </w:t>
      </w:r>
    </w:p>
    <w:p w14:paraId="272A908B" w14:textId="77777777" w:rsidR="006706CF" w:rsidRPr="005154E2" w:rsidRDefault="006706CF" w:rsidP="00CD3B37">
      <w:pPr>
        <w:pStyle w:val="ListParagraph"/>
        <w:numPr>
          <w:ilvl w:val="1"/>
          <w:numId w:val="3"/>
        </w:numPr>
        <w:overflowPunct/>
        <w:autoSpaceDE/>
        <w:autoSpaceDN/>
        <w:adjustRightInd/>
        <w:spacing w:after="0"/>
        <w:ind w:left="1200" w:hanging="400"/>
        <w:contextualSpacing w:val="0"/>
        <w:jc w:val="both"/>
        <w:textAlignment w:val="auto"/>
        <w:rPr>
          <w:i/>
        </w:rPr>
      </w:pPr>
      <w:r w:rsidRPr="005154E2">
        <w:rPr>
          <w:i/>
        </w:rPr>
        <w:t>FFS: whether enhancement is needed</w:t>
      </w:r>
    </w:p>
    <w:p w14:paraId="35BEAF93" w14:textId="77777777" w:rsidR="00832E36" w:rsidRPr="005154E2" w:rsidRDefault="00832E36" w:rsidP="00832E36">
      <w:pPr>
        <w:pStyle w:val="Subtitle"/>
        <w:rPr>
          <w:rFonts w:ascii="Times New Roman" w:hAnsi="Times New Roman" w:cs="Times New Roman"/>
        </w:rPr>
      </w:pPr>
    </w:p>
    <w:p w14:paraId="6F625ECF" w14:textId="77777777" w:rsidR="00832E36" w:rsidRPr="005154E2" w:rsidRDefault="00832E36" w:rsidP="00832E36">
      <w:pPr>
        <w:pStyle w:val="Subtitle"/>
        <w:rPr>
          <w:rFonts w:ascii="Times New Roman" w:hAnsi="Times New Roman" w:cs="Times New Roman"/>
        </w:rPr>
      </w:pPr>
      <w:r w:rsidRPr="005154E2">
        <w:rPr>
          <w:rFonts w:ascii="Times New Roman" w:hAnsi="Times New Roman" w:cs="Times New Roman"/>
        </w:rPr>
        <w:t>Submitted Proposals</w:t>
      </w:r>
    </w:p>
    <w:p w14:paraId="339C2FA6" w14:textId="77777777" w:rsidR="00B57D66" w:rsidRPr="005154E2" w:rsidRDefault="00832E36" w:rsidP="00832E36">
      <w:pPr>
        <w:pStyle w:val="3GPPAgreements"/>
      </w:pPr>
      <w:r w:rsidRPr="005154E2">
        <w:t>(</w:t>
      </w:r>
      <w:r w:rsidR="0060332D" w:rsidRPr="005154E2">
        <w:t>Futurewei</w:t>
      </w:r>
      <w:r w:rsidRPr="005154E2">
        <w:t xml:space="preserve">) </w:t>
      </w:r>
      <w:r w:rsidR="0060332D" w:rsidRPr="005154E2">
        <w:rPr>
          <w:bCs/>
        </w:rPr>
        <w:t>Proposal 8:</w:t>
      </w:r>
    </w:p>
    <w:p w14:paraId="2BDC252F" w14:textId="09DCB8D7" w:rsidR="00832E36" w:rsidRPr="005154E2" w:rsidRDefault="0060332D" w:rsidP="00CD3B37">
      <w:pPr>
        <w:pStyle w:val="3GPPAgreements"/>
        <w:numPr>
          <w:ilvl w:val="1"/>
          <w:numId w:val="5"/>
        </w:numPr>
      </w:pPr>
      <w:r w:rsidRPr="005154E2">
        <w:rPr>
          <w:bCs/>
        </w:rPr>
        <w:t>For broadcast, if slot-level repetition is the only method for improving reliability, this feature can be enabled. FFS for multicast</w:t>
      </w:r>
      <w:r w:rsidRPr="005154E2">
        <w:t xml:space="preserve">. </w:t>
      </w:r>
    </w:p>
    <w:p w14:paraId="3789F435" w14:textId="21443AF6" w:rsidR="00B57D66" w:rsidRPr="005154E2" w:rsidRDefault="00B57D66" w:rsidP="00B57D66">
      <w:pPr>
        <w:pStyle w:val="3GPPAgreements"/>
      </w:pPr>
      <w:r w:rsidRPr="005154E2">
        <w:t xml:space="preserve">(Huawei) Proposal 7: </w:t>
      </w:r>
    </w:p>
    <w:p w14:paraId="6BB34333" w14:textId="426A5E02" w:rsidR="0060332D" w:rsidRPr="005154E2" w:rsidRDefault="00B57D66" w:rsidP="00CD3B37">
      <w:pPr>
        <w:pStyle w:val="3GPPAgreements"/>
        <w:numPr>
          <w:ilvl w:val="1"/>
          <w:numId w:val="5"/>
        </w:numPr>
      </w:pPr>
      <w:r w:rsidRPr="005154E2">
        <w:t>The PDSCH repetition mechanism and CSI feedback mechanism used in NR unicast can be applied to NR MBS without any enhancements.</w:t>
      </w:r>
    </w:p>
    <w:p w14:paraId="3838FD3E" w14:textId="444E9F34" w:rsidR="00CC787F" w:rsidRPr="005154E2" w:rsidRDefault="00CC787F" w:rsidP="00CC787F">
      <w:pPr>
        <w:pStyle w:val="3GPPAgreements"/>
        <w:rPr>
          <w:lang w:val="de-DE"/>
        </w:rPr>
      </w:pPr>
      <w:bookmarkStart w:id="24" w:name="_Ref54015726"/>
      <w:r w:rsidRPr="005154E2">
        <w:rPr>
          <w:rFonts w:hint="eastAsia"/>
          <w:lang w:val="de-DE"/>
        </w:rPr>
        <w:t>(</w:t>
      </w:r>
      <w:r w:rsidRPr="005154E2">
        <w:rPr>
          <w:lang w:val="de-DE"/>
        </w:rPr>
        <w:t xml:space="preserve">Vivo) Proposal </w:t>
      </w:r>
      <w:r w:rsidRPr="005154E2">
        <w:rPr>
          <w:lang w:val="de-DE"/>
        </w:rPr>
        <w:fldChar w:fldCharType="begin"/>
      </w:r>
      <w:r w:rsidRPr="005154E2">
        <w:rPr>
          <w:lang w:val="de-DE"/>
        </w:rPr>
        <w:instrText xml:space="preserve"> SEQ Proposal \* ARABIC </w:instrText>
      </w:r>
      <w:r w:rsidRPr="005154E2">
        <w:rPr>
          <w:lang w:val="de-DE"/>
        </w:rPr>
        <w:fldChar w:fldCharType="separate"/>
      </w:r>
      <w:r w:rsidR="00A0097D">
        <w:rPr>
          <w:noProof/>
          <w:lang w:val="de-DE"/>
        </w:rPr>
        <w:t>7</w:t>
      </w:r>
      <w:r w:rsidRPr="005154E2">
        <w:rPr>
          <w:lang w:val="de-DE"/>
        </w:rPr>
        <w:fldChar w:fldCharType="end"/>
      </w:r>
      <w:r w:rsidRPr="005154E2">
        <w:rPr>
          <w:lang w:val="de-DE"/>
        </w:rPr>
        <w:t xml:space="preserve">: </w:t>
      </w:r>
    </w:p>
    <w:p w14:paraId="79EC727E" w14:textId="7D57F4A2" w:rsidR="00CC787F" w:rsidRPr="005154E2" w:rsidRDefault="00CC787F" w:rsidP="00CD3B37">
      <w:pPr>
        <w:pStyle w:val="3GPPAgreements"/>
        <w:numPr>
          <w:ilvl w:val="1"/>
          <w:numId w:val="5"/>
        </w:numPr>
        <w:rPr>
          <w:lang w:val="de-DE"/>
        </w:rPr>
      </w:pPr>
      <w:r w:rsidRPr="005154E2">
        <w:rPr>
          <w:lang w:val="de-DE"/>
        </w:rPr>
        <w:t>For PDSCH repetition of group-common PDSCH, the PDSCH repetition factors for different MBS services should be separately configured.</w:t>
      </w:r>
      <w:bookmarkEnd w:id="24"/>
    </w:p>
    <w:p w14:paraId="162B8DF0" w14:textId="29FE7D23" w:rsidR="00285142" w:rsidRPr="005154E2" w:rsidRDefault="00285142" w:rsidP="00285142">
      <w:pPr>
        <w:pStyle w:val="3GPPAgreements"/>
      </w:pPr>
      <w:r w:rsidRPr="005154E2">
        <w:t xml:space="preserve">(CATT) Proposal </w:t>
      </w:r>
      <w:r w:rsidRPr="005154E2">
        <w:rPr>
          <w:rFonts w:hint="eastAsia"/>
        </w:rPr>
        <w:t>9</w:t>
      </w:r>
      <w:r w:rsidRPr="005154E2">
        <w:t xml:space="preserve">: </w:t>
      </w:r>
    </w:p>
    <w:p w14:paraId="33DF5762" w14:textId="1FF0F50D" w:rsidR="00285142" w:rsidRPr="005154E2" w:rsidRDefault="00285142" w:rsidP="00CD3B37">
      <w:pPr>
        <w:pStyle w:val="3GPPAgreements"/>
        <w:numPr>
          <w:ilvl w:val="1"/>
          <w:numId w:val="5"/>
        </w:numPr>
      </w:pPr>
      <w:r w:rsidRPr="005154E2">
        <w:t>To support multi-beam transmission in MBS, gNB can transmit same MBS data on all SSB beams.</w:t>
      </w:r>
    </w:p>
    <w:p w14:paraId="79F5A46C" w14:textId="4C3D6275" w:rsidR="00285142" w:rsidRPr="005154E2" w:rsidRDefault="00285142" w:rsidP="00285142">
      <w:pPr>
        <w:pStyle w:val="3GPPAgreements"/>
      </w:pPr>
      <w:r w:rsidRPr="005154E2">
        <w:t xml:space="preserve">(CATT) Proposal </w:t>
      </w:r>
      <w:r w:rsidRPr="005154E2">
        <w:rPr>
          <w:rFonts w:hint="eastAsia"/>
        </w:rPr>
        <w:t>10</w:t>
      </w:r>
      <w:r w:rsidRPr="005154E2">
        <w:t xml:space="preserve">: </w:t>
      </w:r>
    </w:p>
    <w:p w14:paraId="1A280D24" w14:textId="5FB1C5FC" w:rsidR="00285142" w:rsidRPr="005154E2" w:rsidRDefault="00285142" w:rsidP="00CD3B37">
      <w:pPr>
        <w:pStyle w:val="3GPPAgreements"/>
        <w:numPr>
          <w:ilvl w:val="1"/>
          <w:numId w:val="5"/>
        </w:numPr>
      </w:pPr>
      <w:r w:rsidRPr="005154E2">
        <w:t>UE can receive MBS data from neighbor SSB-beam, and the soft-combination is used to improve the reliability of MBS receptions.</w:t>
      </w:r>
    </w:p>
    <w:p w14:paraId="77EC982D" w14:textId="154B7471" w:rsidR="00305638" w:rsidRPr="005154E2" w:rsidRDefault="00305638" w:rsidP="00305638">
      <w:pPr>
        <w:pStyle w:val="3GPPAgreements"/>
      </w:pPr>
      <w:r w:rsidRPr="005154E2">
        <w:t>(CMCC) Proposal 7:</w:t>
      </w:r>
    </w:p>
    <w:p w14:paraId="715AC9EB" w14:textId="4A9700D1" w:rsidR="00305638" w:rsidRPr="005154E2" w:rsidRDefault="00305638" w:rsidP="00CD3B37">
      <w:pPr>
        <w:pStyle w:val="3GPPAgreements"/>
        <w:numPr>
          <w:ilvl w:val="1"/>
          <w:numId w:val="5"/>
        </w:numPr>
      </w:pPr>
      <w:r w:rsidRPr="005154E2">
        <w:t>For slot-based PDSCH repetition for NR MBS, the repetition number is configured by RRC signalling.</w:t>
      </w:r>
    </w:p>
    <w:p w14:paraId="27FFB9BA" w14:textId="78ABA5D7" w:rsidR="0014121A" w:rsidRPr="005154E2" w:rsidRDefault="002063FD" w:rsidP="0014121A">
      <w:pPr>
        <w:pStyle w:val="3GPPAgreements"/>
      </w:pPr>
      <w:r w:rsidRPr="005154E2">
        <w:t xml:space="preserve">(Apple) </w:t>
      </w:r>
      <w:r w:rsidR="0014121A" w:rsidRPr="005154E2">
        <w:t xml:space="preserve">Proposal 2: </w:t>
      </w:r>
    </w:p>
    <w:p w14:paraId="4E285FA4" w14:textId="1884ED70" w:rsidR="0014121A" w:rsidRPr="005154E2" w:rsidRDefault="0014121A" w:rsidP="00CD3B37">
      <w:pPr>
        <w:pStyle w:val="3GPPAgreements"/>
        <w:numPr>
          <w:ilvl w:val="1"/>
          <w:numId w:val="5"/>
        </w:numPr>
      </w:pPr>
      <w:r w:rsidRPr="005154E2">
        <w:t>To enhance the MBS reception reliability, the following schemes can be considered for RRC_CONNECTED UEs</w:t>
      </w:r>
    </w:p>
    <w:p w14:paraId="295EF049" w14:textId="77777777" w:rsidR="008F4194" w:rsidRPr="005154E2" w:rsidRDefault="008F4194" w:rsidP="00CD3B37">
      <w:pPr>
        <w:pStyle w:val="3GPPAgreements"/>
        <w:numPr>
          <w:ilvl w:val="2"/>
          <w:numId w:val="5"/>
        </w:numPr>
      </w:pPr>
      <w:r w:rsidRPr="005154E2">
        <w:t>Dynamic indication of MBS PDSCH repetition number</w:t>
      </w:r>
    </w:p>
    <w:p w14:paraId="3A34D98A" w14:textId="77777777" w:rsidR="008F4194" w:rsidRPr="005154E2" w:rsidRDefault="008F4194" w:rsidP="00CD3B37">
      <w:pPr>
        <w:pStyle w:val="3GPPAgreements"/>
        <w:numPr>
          <w:ilvl w:val="2"/>
          <w:numId w:val="5"/>
        </w:numPr>
      </w:pPr>
      <w:r w:rsidRPr="005154E2">
        <w:t xml:space="preserve">Frequency hopping </w:t>
      </w:r>
    </w:p>
    <w:p w14:paraId="188A65BE" w14:textId="77777777" w:rsidR="008F4194" w:rsidRPr="005154E2" w:rsidRDefault="008F4194" w:rsidP="00CD3B37">
      <w:pPr>
        <w:pStyle w:val="3GPPAgreements"/>
        <w:numPr>
          <w:ilvl w:val="2"/>
          <w:numId w:val="5"/>
        </w:numPr>
      </w:pPr>
      <w:r w:rsidRPr="005154E2">
        <w:lastRenderedPageBreak/>
        <w:t xml:space="preserve">Cross-slot channel estimation </w:t>
      </w:r>
    </w:p>
    <w:p w14:paraId="106DDF00" w14:textId="77777777" w:rsidR="008F4194" w:rsidRPr="005154E2" w:rsidRDefault="008F4194" w:rsidP="00CD3B37">
      <w:pPr>
        <w:pStyle w:val="3GPPAgreements"/>
        <w:numPr>
          <w:ilvl w:val="2"/>
          <w:numId w:val="5"/>
        </w:numPr>
      </w:pPr>
      <w:r w:rsidRPr="005154E2">
        <w:t>Enhanced CSI report</w:t>
      </w:r>
    </w:p>
    <w:p w14:paraId="34E9B259" w14:textId="77777777" w:rsidR="00D5745E" w:rsidRPr="005154E2" w:rsidRDefault="00D5745E" w:rsidP="00D5745E">
      <w:pPr>
        <w:pStyle w:val="3GPPAgreements"/>
      </w:pPr>
      <w:r w:rsidRPr="005154E2">
        <w:t xml:space="preserve">(ZTE) Proposal 9: </w:t>
      </w:r>
    </w:p>
    <w:p w14:paraId="113B41FB" w14:textId="046BDC46" w:rsidR="008F4194" w:rsidRPr="005154E2" w:rsidRDefault="00D5745E" w:rsidP="00CD3B37">
      <w:pPr>
        <w:pStyle w:val="3GPPAgreements"/>
        <w:numPr>
          <w:ilvl w:val="1"/>
          <w:numId w:val="5"/>
        </w:numPr>
      </w:pPr>
      <w:r w:rsidRPr="005154E2">
        <w:t>Slot-level repetition of group-common PDSCH is supported for UEs in RRC_IDLE/INACTIVE states.</w:t>
      </w:r>
    </w:p>
    <w:p w14:paraId="4D88CC79" w14:textId="351CB339" w:rsidR="00634589" w:rsidRPr="005154E2" w:rsidRDefault="00634589" w:rsidP="00634589">
      <w:pPr>
        <w:pStyle w:val="3GPPAgreements"/>
      </w:pPr>
      <w:r w:rsidRPr="005154E2">
        <w:t xml:space="preserve">(Nokia) Proposal 5: </w:t>
      </w:r>
    </w:p>
    <w:p w14:paraId="0270F38E" w14:textId="14192A62" w:rsidR="00634589" w:rsidRPr="005154E2" w:rsidRDefault="00634589" w:rsidP="00CD3B37">
      <w:pPr>
        <w:pStyle w:val="3GPPAgreements"/>
        <w:numPr>
          <w:ilvl w:val="1"/>
          <w:numId w:val="5"/>
        </w:numPr>
      </w:pPr>
      <w:r w:rsidRPr="005154E2">
        <w:t>Slot-level blind transmissions with different redundancy versions are followed by adaptive HARQ feedback-based retransmissions, in order to reduce PUCCH resource consumption without decreasing the performance of the system significantly compared to fully adaptive scheme with only adaptive HARQ-based retransmissions.</w:t>
      </w:r>
    </w:p>
    <w:p w14:paraId="3B729F57" w14:textId="77777777" w:rsidR="001D2F94" w:rsidRPr="005154E2" w:rsidRDefault="001D2F94" w:rsidP="001D2F94">
      <w:pPr>
        <w:pStyle w:val="3GPPAgreements"/>
      </w:pPr>
      <w:r w:rsidRPr="005154E2">
        <w:t xml:space="preserve">(Lenovo) Proposal 4: </w:t>
      </w:r>
    </w:p>
    <w:p w14:paraId="68F9593E" w14:textId="3757A9BE" w:rsidR="001D2F94" w:rsidRPr="005154E2" w:rsidRDefault="001D2F94" w:rsidP="00CD3B37">
      <w:pPr>
        <w:pStyle w:val="3GPPAgreements"/>
        <w:numPr>
          <w:ilvl w:val="1"/>
          <w:numId w:val="5"/>
        </w:numPr>
      </w:pPr>
      <w:r w:rsidRPr="005154E2">
        <w:t>The number of transmission repetitions for MBS PDSCH is configured by RRC signaling.</w:t>
      </w:r>
    </w:p>
    <w:p w14:paraId="6ECFDAD7" w14:textId="7C6A886E" w:rsidR="00072B01" w:rsidRPr="005154E2" w:rsidRDefault="0049756B" w:rsidP="00072B01">
      <w:pPr>
        <w:pStyle w:val="3GPPAgreements"/>
      </w:pPr>
      <w:r w:rsidRPr="005154E2">
        <w:rPr>
          <w:bCs/>
        </w:rPr>
        <w:t xml:space="preserve"> </w:t>
      </w:r>
      <w:r w:rsidR="00072B01" w:rsidRPr="005154E2">
        <w:rPr>
          <w:bCs/>
        </w:rPr>
        <w:t xml:space="preserve">(Intel) Proposal 7: </w:t>
      </w:r>
    </w:p>
    <w:p w14:paraId="46AF149D" w14:textId="370B4BE3" w:rsidR="00072B01" w:rsidRPr="005154E2" w:rsidRDefault="00072B01" w:rsidP="00CD3B37">
      <w:pPr>
        <w:pStyle w:val="3GPPAgreements"/>
        <w:numPr>
          <w:ilvl w:val="1"/>
          <w:numId w:val="5"/>
        </w:numPr>
      </w:pPr>
      <w:r w:rsidRPr="005154E2">
        <w:t>NR MBS supports dynamic indication of number of repetitions for PDSCH transmissions with slot-based repetitions</w:t>
      </w:r>
    </w:p>
    <w:p w14:paraId="54A732D3" w14:textId="77777777" w:rsidR="00FA2003" w:rsidRPr="005154E2" w:rsidRDefault="00FA2003" w:rsidP="00FA2003">
      <w:pPr>
        <w:pStyle w:val="3GPPAgreements"/>
      </w:pPr>
      <w:r w:rsidRPr="005154E2">
        <w:t xml:space="preserve">(Qualcomm) Proposal 4: </w:t>
      </w:r>
    </w:p>
    <w:p w14:paraId="2D559980" w14:textId="77777777" w:rsidR="00FA2003" w:rsidRPr="005154E2" w:rsidRDefault="00FA2003" w:rsidP="00CD3B37">
      <w:pPr>
        <w:pStyle w:val="3GPPAgreements"/>
        <w:numPr>
          <w:ilvl w:val="1"/>
          <w:numId w:val="5"/>
        </w:numPr>
      </w:pPr>
      <w:r w:rsidRPr="005154E2">
        <w:t>Support independent repetition configuration for GC-PDSCH with different G-RNTIs.</w:t>
      </w:r>
    </w:p>
    <w:p w14:paraId="70F9BF56" w14:textId="77777777" w:rsidR="00FA2003" w:rsidRPr="005154E2" w:rsidRDefault="00FA2003" w:rsidP="00FA2003">
      <w:pPr>
        <w:pStyle w:val="3GPPAgreements"/>
      </w:pPr>
      <w:r w:rsidRPr="005154E2">
        <w:t xml:space="preserve">(Qualcomm) Proposal 5: </w:t>
      </w:r>
    </w:p>
    <w:p w14:paraId="47EE9CF7" w14:textId="382E39C8" w:rsidR="00FA2003" w:rsidRPr="005154E2" w:rsidRDefault="00FA2003" w:rsidP="00CD3B37">
      <w:pPr>
        <w:pStyle w:val="3GPPAgreements"/>
        <w:numPr>
          <w:ilvl w:val="1"/>
          <w:numId w:val="5"/>
        </w:numPr>
      </w:pPr>
      <w:r w:rsidRPr="005154E2">
        <w:t>Support semi-static and dynamic slot-level repetition for GC-PDSCH.</w:t>
      </w:r>
    </w:p>
    <w:p w14:paraId="280884ED" w14:textId="77777777" w:rsidR="00FA2003" w:rsidRPr="005154E2" w:rsidRDefault="00FA2003" w:rsidP="00CD3B37">
      <w:pPr>
        <w:pStyle w:val="3GPPAgreements"/>
        <w:numPr>
          <w:ilvl w:val="2"/>
          <w:numId w:val="5"/>
        </w:numPr>
      </w:pPr>
      <w:r w:rsidRPr="005154E2">
        <w:t>Semi-static and dynamic repetition for GC-PDSCH are not simultaneously configured for the GC-PDSCH associated with same G-RNTI</w:t>
      </w:r>
    </w:p>
    <w:p w14:paraId="69E03FBA" w14:textId="77777777" w:rsidR="00FA2003" w:rsidRPr="005154E2" w:rsidRDefault="00FA2003" w:rsidP="00CD3B37">
      <w:pPr>
        <w:pStyle w:val="3GPPAgreements"/>
        <w:numPr>
          <w:ilvl w:val="2"/>
          <w:numId w:val="5"/>
        </w:numPr>
      </w:pPr>
      <w:r w:rsidRPr="005154E2">
        <w:t>FFS: gap in between repeated GC-PDSCH slots</w:t>
      </w:r>
    </w:p>
    <w:p w14:paraId="4BBBE39A" w14:textId="6CB5D583" w:rsidR="00FD3BD8" w:rsidRPr="005154E2" w:rsidRDefault="00FD3BD8" w:rsidP="00FD3BD8">
      <w:pPr>
        <w:pStyle w:val="3GPPAgreements"/>
      </w:pPr>
      <w:bookmarkStart w:id="25" w:name="_Toc54390020"/>
      <w:bookmarkStart w:id="26" w:name="OLE_LINK14"/>
      <w:r w:rsidRPr="005154E2">
        <w:t>(Ericsson) Proposal 5:</w:t>
      </w:r>
    </w:p>
    <w:p w14:paraId="41F7DE6F" w14:textId="02175906" w:rsidR="00FD3BD8" w:rsidRPr="005154E2" w:rsidRDefault="00FD3BD8" w:rsidP="00CD3B37">
      <w:pPr>
        <w:pStyle w:val="3GPPAgreements"/>
        <w:numPr>
          <w:ilvl w:val="1"/>
          <w:numId w:val="5"/>
        </w:numPr>
      </w:pPr>
      <w:r w:rsidRPr="005154E2">
        <w:t>The Rel.16 NR unicast framework for PDSCH repetition is reused for multicast/PTM.</w:t>
      </w:r>
      <w:bookmarkEnd w:id="25"/>
    </w:p>
    <w:bookmarkEnd w:id="26"/>
    <w:p w14:paraId="1F66CAD8" w14:textId="77777777" w:rsidR="00832E36" w:rsidRPr="005154E2" w:rsidRDefault="00832E36" w:rsidP="00832E36">
      <w:pPr>
        <w:rPr>
          <w:lang w:eastAsia="zh-CN"/>
        </w:rPr>
      </w:pPr>
    </w:p>
    <w:p w14:paraId="0A2B3A4C" w14:textId="0F41428D" w:rsidR="00DF1153" w:rsidRDefault="00454D25" w:rsidP="00454D25">
      <w:pPr>
        <w:pStyle w:val="Heading3"/>
        <w:rPr>
          <w:lang w:eastAsia="zh-CN"/>
        </w:rPr>
      </w:pPr>
      <w:r>
        <w:rPr>
          <w:lang w:eastAsia="zh-CN"/>
        </w:rPr>
        <w:t>4</w:t>
      </w:r>
      <w:r w:rsidRPr="00454D25">
        <w:rPr>
          <w:vertAlign w:val="superscript"/>
          <w:lang w:eastAsia="zh-CN"/>
        </w:rPr>
        <w:t>th</w:t>
      </w:r>
      <w:r w:rsidR="00DF1153">
        <w:rPr>
          <w:lang w:eastAsia="zh-CN"/>
        </w:rPr>
        <w:t xml:space="preserve"> round discussion</w:t>
      </w:r>
    </w:p>
    <w:p w14:paraId="37682FC1" w14:textId="77777777" w:rsidR="00DF1153" w:rsidRDefault="00DF1153" w:rsidP="00DF1153">
      <w:pPr>
        <w:pStyle w:val="Subtitle"/>
        <w:rPr>
          <w:rFonts w:ascii="Times New Roman" w:hAnsi="Times New Roman" w:cs="Times New Roman"/>
        </w:rPr>
      </w:pPr>
      <w:r w:rsidRPr="005154E2">
        <w:rPr>
          <w:rFonts w:ascii="Times New Roman" w:hAnsi="Times New Roman" w:cs="Times New Roman"/>
        </w:rPr>
        <w:t>FL’s Comments</w:t>
      </w:r>
    </w:p>
    <w:p w14:paraId="01C2E4D4" w14:textId="7A83016C" w:rsidR="00454D25" w:rsidRDefault="008B4FAD" w:rsidP="00454D25">
      <w:pPr>
        <w:rPr>
          <w:rFonts w:eastAsiaTheme="minorEastAsia"/>
          <w:lang w:val="en-GB" w:eastAsia="zh-CN"/>
        </w:rPr>
      </w:pPr>
      <w:r>
        <w:rPr>
          <w:rFonts w:eastAsiaTheme="minorEastAsia"/>
          <w:lang w:val="en-GB" w:eastAsia="zh-CN"/>
        </w:rPr>
        <w:t>Based on the following agreement</w:t>
      </w:r>
      <w:r w:rsidR="00454D25">
        <w:rPr>
          <w:rFonts w:eastAsiaTheme="minorEastAsia"/>
          <w:lang w:val="en-GB" w:eastAsia="zh-CN"/>
        </w:rPr>
        <w:t>, FL encourages companies to provide preferred option(s) for further down-selection</w:t>
      </w:r>
      <w:r w:rsidR="00454D25">
        <w:rPr>
          <w:rFonts w:eastAsiaTheme="minorEastAsia" w:hint="eastAsia"/>
          <w:lang w:val="en-GB" w:eastAsia="zh-CN"/>
        </w:rPr>
        <w:t>.</w:t>
      </w:r>
      <w:r w:rsidR="00454D25">
        <w:rPr>
          <w:rFonts w:eastAsiaTheme="minorEastAsia"/>
          <w:lang w:val="en-GB" w:eastAsia="zh-CN"/>
        </w:rPr>
        <w:t xml:space="preserve"> If enough inputs are collected, FL may try to make a proposal. </w:t>
      </w:r>
    </w:p>
    <w:p w14:paraId="47539CB3" w14:textId="77777777" w:rsidR="00454D25" w:rsidRDefault="00454D25" w:rsidP="00454D25">
      <w:pPr>
        <w:rPr>
          <w:rFonts w:eastAsiaTheme="minorEastAsia"/>
          <w:lang w:val="en-GB" w:eastAsia="zh-CN"/>
        </w:rPr>
      </w:pPr>
    </w:p>
    <w:p w14:paraId="09564FB8" w14:textId="77777777" w:rsidR="000C3CF9" w:rsidRPr="006F6234" w:rsidRDefault="000C3CF9" w:rsidP="000C3CF9">
      <w:pPr>
        <w:keepNext/>
        <w:spacing w:before="120"/>
        <w:ind w:left="720" w:hanging="720"/>
        <w:rPr>
          <w:highlight w:val="green"/>
          <w:lang w:val="en-GB" w:eastAsia="zh-CN"/>
        </w:rPr>
      </w:pPr>
      <w:r w:rsidRPr="006F6234">
        <w:rPr>
          <w:highlight w:val="green"/>
          <w:lang w:val="en-GB" w:eastAsia="zh-CN"/>
        </w:rPr>
        <w:t>Agreements:</w:t>
      </w:r>
    </w:p>
    <w:p w14:paraId="4F3CF306" w14:textId="77777777" w:rsidR="000C3CF9" w:rsidRDefault="000C3CF9" w:rsidP="000C3CF9">
      <w:pPr>
        <w:rPr>
          <w:szCs w:val="20"/>
          <w:lang w:val="en-GB" w:eastAsia="zh-CN"/>
        </w:rPr>
      </w:pPr>
      <w:r>
        <w:rPr>
          <w:szCs w:val="20"/>
          <w:lang w:val="en-GB" w:eastAsia="zh-CN"/>
        </w:rPr>
        <w:t>For slot-level repetition for group-common PDSCH</w:t>
      </w:r>
      <w:r>
        <w:rPr>
          <w:lang w:val="en-GB"/>
        </w:rPr>
        <w:t xml:space="preserve"> </w:t>
      </w:r>
      <w:r>
        <w:rPr>
          <w:szCs w:val="20"/>
          <w:lang w:val="en-GB" w:eastAsia="zh-CN"/>
        </w:rPr>
        <w:t>of RRC_CONNECTED UEs, for indicating the repetition number, further down-select among:</w:t>
      </w:r>
    </w:p>
    <w:p w14:paraId="70441B52" w14:textId="77777777" w:rsidR="000C3CF9" w:rsidRDefault="000C3CF9" w:rsidP="000C3CF9">
      <w:pPr>
        <w:numPr>
          <w:ilvl w:val="0"/>
          <w:numId w:val="34"/>
        </w:numPr>
        <w:overflowPunct w:val="0"/>
        <w:adjustRightInd/>
        <w:spacing w:after="0"/>
        <w:contextualSpacing/>
        <w:rPr>
          <w:szCs w:val="20"/>
          <w:lang w:val="en-GB" w:eastAsia="zh-CN"/>
        </w:rPr>
      </w:pPr>
      <w:r>
        <w:rPr>
          <w:szCs w:val="20"/>
          <w:lang w:val="en-GB" w:eastAsia="zh-CN"/>
        </w:rPr>
        <w:t>Opt 1: by DCI</w:t>
      </w:r>
    </w:p>
    <w:p w14:paraId="7FD91970" w14:textId="77777777" w:rsidR="000C3CF9" w:rsidRDefault="000C3CF9" w:rsidP="000C3CF9">
      <w:pPr>
        <w:numPr>
          <w:ilvl w:val="0"/>
          <w:numId w:val="34"/>
        </w:numPr>
        <w:overflowPunct w:val="0"/>
        <w:adjustRightInd/>
        <w:spacing w:after="0"/>
        <w:contextualSpacing/>
        <w:rPr>
          <w:szCs w:val="20"/>
          <w:lang w:val="en-GB" w:eastAsia="zh-CN"/>
        </w:rPr>
      </w:pPr>
      <w:r>
        <w:rPr>
          <w:szCs w:val="20"/>
          <w:lang w:val="en-GB" w:eastAsia="zh-CN"/>
        </w:rPr>
        <w:t>Opt 2: by RRC</w:t>
      </w:r>
    </w:p>
    <w:p w14:paraId="46B1D93F" w14:textId="77777777" w:rsidR="000C3CF9" w:rsidRDefault="000C3CF9" w:rsidP="000C3CF9">
      <w:pPr>
        <w:numPr>
          <w:ilvl w:val="0"/>
          <w:numId w:val="34"/>
        </w:numPr>
        <w:overflowPunct w:val="0"/>
        <w:adjustRightInd/>
        <w:spacing w:after="0"/>
        <w:contextualSpacing/>
        <w:rPr>
          <w:szCs w:val="20"/>
          <w:lang w:val="en-GB" w:eastAsia="zh-CN"/>
        </w:rPr>
      </w:pPr>
      <w:r>
        <w:rPr>
          <w:szCs w:val="20"/>
          <w:lang w:val="en-GB" w:eastAsia="zh-CN"/>
        </w:rPr>
        <w:t>Opt 3: by RRC+DCI</w:t>
      </w:r>
    </w:p>
    <w:p w14:paraId="2FE80D98" w14:textId="77777777" w:rsidR="000C3CF9" w:rsidRPr="006F6234" w:rsidRDefault="000C3CF9" w:rsidP="000C3CF9">
      <w:pPr>
        <w:numPr>
          <w:ilvl w:val="0"/>
          <w:numId w:val="34"/>
        </w:numPr>
        <w:overflowPunct w:val="0"/>
        <w:adjustRightInd/>
        <w:spacing w:after="0"/>
        <w:contextualSpacing/>
        <w:rPr>
          <w:szCs w:val="20"/>
          <w:lang w:val="en-GB" w:eastAsia="zh-CN"/>
        </w:rPr>
      </w:pPr>
      <w:r w:rsidRPr="006F6234">
        <w:rPr>
          <w:szCs w:val="20"/>
          <w:lang w:val="en-GB" w:eastAsia="zh-CN"/>
        </w:rPr>
        <w:t>FFS: Opt 4: by MAC-CE</w:t>
      </w:r>
    </w:p>
    <w:p w14:paraId="745E5389" w14:textId="77777777" w:rsidR="000C3CF9" w:rsidRPr="006F6234" w:rsidRDefault="000C3CF9" w:rsidP="000C3CF9">
      <w:pPr>
        <w:numPr>
          <w:ilvl w:val="0"/>
          <w:numId w:val="34"/>
        </w:numPr>
        <w:overflowPunct w:val="0"/>
        <w:adjustRightInd/>
        <w:spacing w:after="0"/>
        <w:contextualSpacing/>
        <w:rPr>
          <w:szCs w:val="20"/>
          <w:lang w:val="en-GB" w:eastAsia="zh-CN"/>
        </w:rPr>
      </w:pPr>
      <w:r w:rsidRPr="006F6234">
        <w:rPr>
          <w:szCs w:val="20"/>
          <w:lang w:val="en-GB" w:eastAsia="zh-CN"/>
        </w:rPr>
        <w:t>FFS: Opt 5: by RRC+MAC-CE</w:t>
      </w:r>
    </w:p>
    <w:p w14:paraId="61B7AE5F" w14:textId="77777777" w:rsidR="000C3CF9" w:rsidRPr="006F6234" w:rsidRDefault="000C3CF9" w:rsidP="000C3CF9">
      <w:pPr>
        <w:numPr>
          <w:ilvl w:val="0"/>
          <w:numId w:val="34"/>
        </w:numPr>
        <w:overflowPunct w:val="0"/>
        <w:adjustRightInd/>
        <w:spacing w:after="0"/>
        <w:contextualSpacing/>
        <w:rPr>
          <w:szCs w:val="20"/>
          <w:lang w:val="en-GB" w:eastAsia="zh-CN"/>
        </w:rPr>
      </w:pPr>
      <w:r w:rsidRPr="006F6234">
        <w:rPr>
          <w:szCs w:val="20"/>
          <w:lang w:val="en-GB" w:eastAsia="zh-CN"/>
        </w:rPr>
        <w:t xml:space="preserve">FFS details for each option. </w:t>
      </w:r>
    </w:p>
    <w:p w14:paraId="5EA9593D" w14:textId="77777777" w:rsidR="000C3CF9" w:rsidRDefault="000C3CF9" w:rsidP="000C3CF9">
      <w:pPr>
        <w:numPr>
          <w:ilvl w:val="0"/>
          <w:numId w:val="34"/>
        </w:numPr>
        <w:overflowPunct w:val="0"/>
        <w:adjustRightInd/>
        <w:spacing w:after="0"/>
        <w:contextualSpacing/>
        <w:rPr>
          <w:szCs w:val="20"/>
          <w:lang w:val="en-GB" w:eastAsia="zh-CN"/>
        </w:rPr>
      </w:pPr>
      <w:r>
        <w:rPr>
          <w:szCs w:val="20"/>
          <w:lang w:val="en-GB" w:eastAsia="zh-CN"/>
        </w:rPr>
        <w:t>FFS further enhancements for configuration of slot-level repetition</w:t>
      </w:r>
    </w:p>
    <w:p w14:paraId="53B1D005" w14:textId="77777777" w:rsidR="007E13B3" w:rsidRPr="000C3CF9" w:rsidRDefault="007E13B3" w:rsidP="007E13B3">
      <w:pPr>
        <w:rPr>
          <w:rFonts w:eastAsia="MS Mincho"/>
          <w:lang w:val="en-GB" w:eastAsia="ja-JP"/>
        </w:rPr>
      </w:pPr>
    </w:p>
    <w:p w14:paraId="01910308" w14:textId="77777777" w:rsidR="00454D25" w:rsidRPr="005154E2" w:rsidRDefault="00454D25" w:rsidP="00454D25">
      <w:pPr>
        <w:pStyle w:val="Subtitle"/>
        <w:rPr>
          <w:rFonts w:ascii="Times New Roman" w:hAnsi="Times New Roman" w:cs="Times New Roman"/>
        </w:rPr>
      </w:pPr>
      <w:r w:rsidRPr="005154E2">
        <w:rPr>
          <w:rFonts w:ascii="Times New Roman" w:hAnsi="Times New Roman" w:cs="Times New Roman"/>
        </w:rPr>
        <w:t xml:space="preserve">Collect </w:t>
      </w:r>
      <w:r>
        <w:rPr>
          <w:rFonts w:ascii="Times New Roman" w:hAnsi="Times New Roman" w:cs="Times New Roman"/>
        </w:rPr>
        <w:t>preference of the options for down-selection:</w:t>
      </w:r>
    </w:p>
    <w:tbl>
      <w:tblPr>
        <w:tblStyle w:val="TableGrid"/>
        <w:tblW w:w="9356" w:type="dxa"/>
        <w:jc w:val="center"/>
        <w:tblLayout w:type="fixed"/>
        <w:tblLook w:val="04A0" w:firstRow="1" w:lastRow="0" w:firstColumn="1" w:lastColumn="0" w:noHBand="0" w:noVBand="1"/>
      </w:tblPr>
      <w:tblGrid>
        <w:gridCol w:w="1555"/>
        <w:gridCol w:w="7801"/>
      </w:tblGrid>
      <w:tr w:rsidR="00DF1153" w:rsidRPr="005154E2" w14:paraId="5577690B" w14:textId="77777777" w:rsidTr="002C5632">
        <w:trPr>
          <w:trHeight w:val="253"/>
          <w:jc w:val="center"/>
        </w:trPr>
        <w:tc>
          <w:tcPr>
            <w:tcW w:w="1555" w:type="dxa"/>
          </w:tcPr>
          <w:p w14:paraId="55F91B13" w14:textId="77777777" w:rsidR="00DF1153" w:rsidRPr="005154E2" w:rsidRDefault="00DF1153" w:rsidP="002C5632">
            <w:pPr>
              <w:spacing w:after="0"/>
              <w:rPr>
                <w:rFonts w:cstheme="minorHAnsi"/>
                <w:sz w:val="16"/>
                <w:szCs w:val="16"/>
              </w:rPr>
            </w:pPr>
            <w:r w:rsidRPr="005154E2">
              <w:rPr>
                <w:b/>
                <w:sz w:val="16"/>
                <w:szCs w:val="16"/>
              </w:rPr>
              <w:t>Company</w:t>
            </w:r>
          </w:p>
        </w:tc>
        <w:tc>
          <w:tcPr>
            <w:tcW w:w="7801" w:type="dxa"/>
          </w:tcPr>
          <w:p w14:paraId="50909380" w14:textId="77777777" w:rsidR="00DF1153" w:rsidRPr="005154E2" w:rsidRDefault="00DF1153" w:rsidP="002C5632">
            <w:pPr>
              <w:spacing w:after="0"/>
              <w:rPr>
                <w:rFonts w:eastAsiaTheme="minorEastAsia"/>
                <w:sz w:val="16"/>
                <w:szCs w:val="16"/>
                <w:lang w:eastAsia="zh-CN"/>
              </w:rPr>
            </w:pPr>
            <w:r w:rsidRPr="005154E2">
              <w:rPr>
                <w:b/>
                <w:sz w:val="16"/>
                <w:szCs w:val="16"/>
              </w:rPr>
              <w:t xml:space="preserve">Comments </w:t>
            </w:r>
          </w:p>
        </w:tc>
      </w:tr>
      <w:tr w:rsidR="00DF1153" w:rsidRPr="0042477E" w14:paraId="14290F45" w14:textId="77777777" w:rsidTr="002C5632">
        <w:trPr>
          <w:trHeight w:val="253"/>
          <w:jc w:val="center"/>
        </w:trPr>
        <w:tc>
          <w:tcPr>
            <w:tcW w:w="1555" w:type="dxa"/>
          </w:tcPr>
          <w:p w14:paraId="6105B924" w14:textId="0A2A8C28" w:rsidR="00DF1153" w:rsidRPr="00AF6983" w:rsidRDefault="003B2F00" w:rsidP="002C5632">
            <w:pPr>
              <w:widowControl/>
              <w:snapToGrid/>
              <w:spacing w:after="0"/>
              <w:rPr>
                <w:rFonts w:eastAsia="Malgun Gothic"/>
                <w:sz w:val="20"/>
                <w:szCs w:val="20"/>
                <w:lang w:val="en-GB" w:eastAsia="ko-KR"/>
              </w:rPr>
            </w:pPr>
            <w:r>
              <w:rPr>
                <w:rFonts w:eastAsia="Malgun Gothic" w:hint="eastAsia"/>
                <w:sz w:val="20"/>
                <w:szCs w:val="20"/>
                <w:lang w:val="en-GB" w:eastAsia="ko-KR"/>
              </w:rPr>
              <w:t>LG</w:t>
            </w:r>
          </w:p>
        </w:tc>
        <w:tc>
          <w:tcPr>
            <w:tcW w:w="7801" w:type="dxa"/>
          </w:tcPr>
          <w:p w14:paraId="6A652008" w14:textId="77777777" w:rsidR="003B2F00" w:rsidRDefault="003B2F00" w:rsidP="003B2F00">
            <w:pPr>
              <w:spacing w:after="0"/>
              <w:rPr>
                <w:rFonts w:eastAsia="Malgun Gothic"/>
                <w:sz w:val="20"/>
                <w:lang w:val="en-GB" w:eastAsia="ko-KR"/>
              </w:rPr>
            </w:pPr>
            <w:r>
              <w:rPr>
                <w:rFonts w:eastAsia="Malgun Gothic" w:hint="eastAsia"/>
                <w:sz w:val="20"/>
                <w:lang w:val="en-GB" w:eastAsia="ko-KR"/>
              </w:rPr>
              <w:t xml:space="preserve">We prefer at least Option 1. </w:t>
            </w:r>
          </w:p>
          <w:p w14:paraId="448AB0A4" w14:textId="77777777" w:rsidR="003B2F00" w:rsidRDefault="003B2F00" w:rsidP="003B2F00">
            <w:pPr>
              <w:spacing w:after="0"/>
              <w:rPr>
                <w:rFonts w:eastAsia="Malgun Gothic"/>
                <w:sz w:val="20"/>
                <w:lang w:val="en-GB" w:eastAsia="ko-KR"/>
              </w:rPr>
            </w:pPr>
          </w:p>
          <w:p w14:paraId="339C745E" w14:textId="5C761147" w:rsidR="00DF1153" w:rsidRPr="00AF6983" w:rsidRDefault="003B2F00" w:rsidP="00431CBC">
            <w:pPr>
              <w:spacing w:after="0"/>
              <w:rPr>
                <w:rFonts w:eastAsia="Malgun Gothic"/>
                <w:sz w:val="20"/>
                <w:szCs w:val="20"/>
                <w:lang w:eastAsia="ko-KR"/>
              </w:rPr>
            </w:pPr>
            <w:r>
              <w:rPr>
                <w:rFonts w:eastAsia="Malgun Gothic"/>
                <w:sz w:val="20"/>
                <w:lang w:val="en-GB" w:eastAsia="ko-KR"/>
              </w:rPr>
              <w:lastRenderedPageBreak/>
              <w:t>Different UEs in the same group may require different</w:t>
            </w:r>
            <w:r>
              <w:rPr>
                <w:rFonts w:eastAsia="Malgun Gothic" w:hint="eastAsia"/>
                <w:sz w:val="20"/>
                <w:lang w:val="en-GB" w:eastAsia="ko-KR"/>
              </w:rPr>
              <w:t xml:space="preserve"> repetition number</w:t>
            </w:r>
            <w:r>
              <w:rPr>
                <w:rFonts w:eastAsia="Malgun Gothic"/>
                <w:sz w:val="20"/>
                <w:lang w:val="en-GB" w:eastAsia="ko-KR"/>
              </w:rPr>
              <w:t xml:space="preserve">s. </w:t>
            </w:r>
            <w:r w:rsidR="00431CBC">
              <w:rPr>
                <w:rFonts w:eastAsia="Malgun Gothic"/>
                <w:sz w:val="20"/>
                <w:lang w:val="en-GB" w:eastAsia="ko-KR"/>
              </w:rPr>
              <w:t>At least f</w:t>
            </w:r>
            <w:r>
              <w:rPr>
                <w:rFonts w:eastAsia="Malgun Gothic"/>
                <w:sz w:val="20"/>
                <w:lang w:val="en-GB" w:eastAsia="ko-KR"/>
              </w:rPr>
              <w:t xml:space="preserve">or multicast, per-TB based control of PDSCH </w:t>
            </w:r>
            <w:r>
              <w:rPr>
                <w:rFonts w:eastAsiaTheme="minorEastAsia"/>
                <w:sz w:val="20"/>
                <w:lang w:val="en-GB" w:eastAsia="zh-CN"/>
              </w:rPr>
              <w:t>repetition is beneficial e.g. when some UEs already sent ACK</w:t>
            </w:r>
            <w:r>
              <w:rPr>
                <w:rFonts w:eastAsia="Malgun Gothic"/>
                <w:sz w:val="20"/>
                <w:lang w:val="en-GB" w:eastAsia="ko-KR"/>
              </w:rPr>
              <w:t>.</w:t>
            </w:r>
          </w:p>
        </w:tc>
      </w:tr>
      <w:tr w:rsidR="0011276E" w:rsidRPr="0042477E" w14:paraId="74504C15" w14:textId="77777777" w:rsidTr="002C5632">
        <w:trPr>
          <w:trHeight w:val="253"/>
          <w:jc w:val="center"/>
        </w:trPr>
        <w:tc>
          <w:tcPr>
            <w:tcW w:w="1555" w:type="dxa"/>
          </w:tcPr>
          <w:p w14:paraId="71865D80" w14:textId="08EED4E2" w:rsidR="0011276E" w:rsidRDefault="0011276E" w:rsidP="0011276E">
            <w:pPr>
              <w:snapToGrid/>
              <w:spacing w:after="0"/>
              <w:rPr>
                <w:rFonts w:eastAsia="Malgun Gothic"/>
                <w:sz w:val="20"/>
                <w:szCs w:val="20"/>
                <w:lang w:val="en-GB" w:eastAsia="ko-KR"/>
              </w:rPr>
            </w:pPr>
            <w:r>
              <w:rPr>
                <w:rFonts w:eastAsia="Malgun Gothic"/>
                <w:sz w:val="20"/>
                <w:szCs w:val="20"/>
                <w:lang w:val="en-GB" w:eastAsia="ko-KR"/>
              </w:rPr>
              <w:lastRenderedPageBreak/>
              <w:t>Nokia, NSB</w:t>
            </w:r>
          </w:p>
        </w:tc>
        <w:tc>
          <w:tcPr>
            <w:tcW w:w="7801" w:type="dxa"/>
          </w:tcPr>
          <w:p w14:paraId="4D69944E" w14:textId="77777777" w:rsidR="0011276E" w:rsidRDefault="0011276E" w:rsidP="0011276E">
            <w:pPr>
              <w:spacing w:after="0"/>
              <w:rPr>
                <w:rFonts w:eastAsia="Malgun Gothic"/>
                <w:sz w:val="20"/>
                <w:szCs w:val="20"/>
                <w:lang w:eastAsia="ko-KR"/>
              </w:rPr>
            </w:pPr>
            <w:r>
              <w:rPr>
                <w:rFonts w:eastAsia="Malgun Gothic"/>
                <w:sz w:val="20"/>
                <w:szCs w:val="20"/>
                <w:lang w:eastAsia="ko-KR"/>
              </w:rPr>
              <w:t>Postpone to next meeting</w:t>
            </w:r>
          </w:p>
          <w:p w14:paraId="4ABDF441" w14:textId="666B42A2" w:rsidR="0011276E" w:rsidRDefault="0011276E" w:rsidP="0011276E">
            <w:pPr>
              <w:spacing w:after="0"/>
              <w:rPr>
                <w:rFonts w:eastAsia="Malgun Gothic"/>
                <w:sz w:val="20"/>
                <w:lang w:val="en-GB" w:eastAsia="ko-KR"/>
              </w:rPr>
            </w:pPr>
            <w:r>
              <w:rPr>
                <w:rFonts w:eastAsia="Malgun Gothic"/>
                <w:sz w:val="20"/>
                <w:szCs w:val="20"/>
                <w:lang w:eastAsia="ko-KR"/>
              </w:rPr>
              <w:t>Initial preference is for option 2, however we would like more time to understand if the more dynamic options can be justified.</w:t>
            </w:r>
          </w:p>
        </w:tc>
      </w:tr>
      <w:tr w:rsidR="002722E5" w:rsidRPr="0042477E" w14:paraId="6A438DB9" w14:textId="77777777" w:rsidTr="002C5632">
        <w:trPr>
          <w:trHeight w:val="253"/>
          <w:jc w:val="center"/>
        </w:trPr>
        <w:tc>
          <w:tcPr>
            <w:tcW w:w="1555" w:type="dxa"/>
          </w:tcPr>
          <w:p w14:paraId="19E50A1F" w14:textId="58A6FF10" w:rsidR="002722E5" w:rsidRDefault="002722E5" w:rsidP="002722E5">
            <w:pPr>
              <w:snapToGrid/>
              <w:spacing w:after="0"/>
              <w:rPr>
                <w:rFonts w:eastAsia="Malgun Gothic"/>
                <w:sz w:val="20"/>
                <w:szCs w:val="20"/>
                <w:lang w:val="en-GB" w:eastAsia="ko-KR"/>
              </w:rPr>
            </w:pPr>
            <w:r>
              <w:rPr>
                <w:rFonts w:eastAsiaTheme="minorEastAsia" w:hint="eastAsia"/>
                <w:sz w:val="20"/>
                <w:szCs w:val="20"/>
                <w:lang w:val="en-GB" w:eastAsia="zh-CN"/>
              </w:rPr>
              <w:t>Z</w:t>
            </w:r>
            <w:r>
              <w:rPr>
                <w:rFonts w:eastAsiaTheme="minorEastAsia"/>
                <w:sz w:val="20"/>
                <w:szCs w:val="20"/>
                <w:lang w:val="en-GB" w:eastAsia="zh-CN"/>
              </w:rPr>
              <w:t>TE</w:t>
            </w:r>
          </w:p>
        </w:tc>
        <w:tc>
          <w:tcPr>
            <w:tcW w:w="7801" w:type="dxa"/>
          </w:tcPr>
          <w:p w14:paraId="02C21245" w14:textId="1993FE01" w:rsidR="002722E5" w:rsidRDefault="002722E5" w:rsidP="002722E5">
            <w:pPr>
              <w:spacing w:after="0"/>
              <w:rPr>
                <w:rFonts w:eastAsia="Malgun Gothic"/>
                <w:sz w:val="20"/>
                <w:szCs w:val="20"/>
                <w:lang w:eastAsia="ko-KR"/>
              </w:rPr>
            </w:pPr>
            <w:r>
              <w:rPr>
                <w:rFonts w:eastAsiaTheme="minorEastAsia" w:hint="eastAsia"/>
                <w:sz w:val="20"/>
                <w:szCs w:val="20"/>
                <w:lang w:eastAsia="zh-CN"/>
              </w:rPr>
              <w:t>O</w:t>
            </w:r>
            <w:r>
              <w:rPr>
                <w:rFonts w:eastAsiaTheme="minorEastAsia"/>
                <w:sz w:val="20"/>
                <w:szCs w:val="20"/>
                <w:lang w:eastAsia="zh-CN"/>
              </w:rPr>
              <w:t>ur initial preference is option2. But we are fine to postpone it to next meeting.</w:t>
            </w:r>
          </w:p>
        </w:tc>
      </w:tr>
    </w:tbl>
    <w:p w14:paraId="31736B01" w14:textId="77777777" w:rsidR="00DF1153" w:rsidRPr="00BE4AA6" w:rsidRDefault="00DF1153" w:rsidP="00DF1153">
      <w:pPr>
        <w:rPr>
          <w:lang w:val="en-GB" w:eastAsia="zh-CN"/>
        </w:rPr>
      </w:pPr>
    </w:p>
    <w:p w14:paraId="6BD54932" w14:textId="77777777" w:rsidR="007F457C" w:rsidRPr="005154E2" w:rsidRDefault="007F457C" w:rsidP="00832E36">
      <w:pPr>
        <w:rPr>
          <w:lang w:eastAsia="zh-CN"/>
        </w:rPr>
      </w:pPr>
    </w:p>
    <w:p w14:paraId="65359F30" w14:textId="7CF6E225" w:rsidR="00B13550" w:rsidRPr="005154E2" w:rsidRDefault="003B5DEE" w:rsidP="00B13550">
      <w:pPr>
        <w:pStyle w:val="Heading1"/>
        <w:rPr>
          <w:lang w:eastAsia="ja-JP"/>
        </w:rPr>
      </w:pPr>
      <w:bookmarkStart w:id="27" w:name="_Ref55063163"/>
      <w:r w:rsidRPr="005154E2">
        <w:rPr>
          <w:rFonts w:hint="eastAsia"/>
          <w:lang w:eastAsia="zh-CN"/>
        </w:rPr>
        <w:t>C</w:t>
      </w:r>
      <w:r w:rsidRPr="005154E2">
        <w:rPr>
          <w:lang w:eastAsia="zh-CN"/>
        </w:rPr>
        <w:t>SI feedback</w:t>
      </w:r>
      <w:bookmarkEnd w:id="27"/>
    </w:p>
    <w:p w14:paraId="378B4AD3" w14:textId="77777777" w:rsidR="00832E36" w:rsidRPr="005154E2" w:rsidRDefault="00832E36" w:rsidP="00832E36">
      <w:pPr>
        <w:pStyle w:val="Subtitle"/>
        <w:rPr>
          <w:lang w:eastAsia="zh-CN"/>
        </w:rPr>
      </w:pPr>
      <w:r w:rsidRPr="005154E2">
        <w:rPr>
          <w:rFonts w:ascii="Times New Roman" w:hAnsi="Times New Roman" w:cs="Times New Roman"/>
        </w:rPr>
        <w:t>Background</w:t>
      </w:r>
    </w:p>
    <w:p w14:paraId="75C256D1" w14:textId="5CB40B2F" w:rsidR="00832E36" w:rsidRPr="005154E2" w:rsidRDefault="00832E36" w:rsidP="00832E36">
      <w:pPr>
        <w:rPr>
          <w:sz w:val="20"/>
          <w:lang w:eastAsia="zh-CN"/>
        </w:rPr>
      </w:pPr>
      <w:r w:rsidRPr="005154E2">
        <w:rPr>
          <w:sz w:val="20"/>
          <w:lang w:eastAsia="zh-CN"/>
        </w:rPr>
        <w:t>The last meeting agreed t</w:t>
      </w:r>
      <w:r w:rsidR="00161934" w:rsidRPr="005154E2">
        <w:rPr>
          <w:sz w:val="20"/>
          <w:lang w:eastAsia="zh-CN"/>
        </w:rPr>
        <w:t>he following</w:t>
      </w:r>
      <w:r w:rsidR="007D6F34" w:rsidRPr="005154E2">
        <w:rPr>
          <w:sz w:val="20"/>
          <w:lang w:eastAsia="zh-CN"/>
        </w:rPr>
        <w:t>:</w:t>
      </w:r>
    </w:p>
    <w:p w14:paraId="2B45A71C" w14:textId="77777777" w:rsidR="00161934" w:rsidRPr="005154E2" w:rsidRDefault="00161934" w:rsidP="00161934">
      <w:pPr>
        <w:rPr>
          <w:i/>
          <w:sz w:val="20"/>
          <w:szCs w:val="20"/>
        </w:rPr>
      </w:pPr>
      <w:r w:rsidRPr="003722E5">
        <w:rPr>
          <w:i/>
          <w:sz w:val="20"/>
          <w:szCs w:val="20"/>
          <w:highlight w:val="green"/>
        </w:rPr>
        <w:t>Agreements</w:t>
      </w:r>
      <w:r w:rsidRPr="005154E2">
        <w:rPr>
          <w:i/>
          <w:sz w:val="20"/>
          <w:szCs w:val="20"/>
        </w:rPr>
        <w:t>:</w:t>
      </w:r>
    </w:p>
    <w:p w14:paraId="2A28B4C4" w14:textId="77777777" w:rsidR="00161934" w:rsidRPr="005154E2" w:rsidRDefault="00161934" w:rsidP="00CD3B37">
      <w:pPr>
        <w:pStyle w:val="ListParagraph"/>
        <w:numPr>
          <w:ilvl w:val="0"/>
          <w:numId w:val="4"/>
        </w:numPr>
        <w:overflowPunct/>
        <w:autoSpaceDE/>
        <w:autoSpaceDN/>
        <w:adjustRightInd/>
        <w:spacing w:after="0"/>
        <w:contextualSpacing w:val="0"/>
        <w:jc w:val="both"/>
        <w:textAlignment w:val="auto"/>
        <w:rPr>
          <w:i/>
        </w:rPr>
      </w:pPr>
      <w:r w:rsidRPr="005154E2">
        <w:rPr>
          <w:i/>
        </w:rPr>
        <w:t>For RRC_CONNECTED UEs, existing CSI feedback can be used for multicast transmission.</w:t>
      </w:r>
    </w:p>
    <w:p w14:paraId="76AB83A3" w14:textId="77777777" w:rsidR="00161934" w:rsidRPr="005154E2" w:rsidRDefault="00161934" w:rsidP="00CD3B37">
      <w:pPr>
        <w:pStyle w:val="ListParagraph"/>
        <w:numPr>
          <w:ilvl w:val="1"/>
          <w:numId w:val="3"/>
        </w:numPr>
        <w:overflowPunct/>
        <w:autoSpaceDE/>
        <w:autoSpaceDN/>
        <w:adjustRightInd/>
        <w:spacing w:after="0"/>
        <w:ind w:left="1200" w:hanging="400"/>
        <w:contextualSpacing w:val="0"/>
        <w:jc w:val="both"/>
        <w:textAlignment w:val="auto"/>
        <w:rPr>
          <w:i/>
        </w:rPr>
      </w:pPr>
      <w:r w:rsidRPr="005154E2">
        <w:rPr>
          <w:i/>
        </w:rPr>
        <w:t xml:space="preserve">FFS: whether enhancement is needed </w:t>
      </w:r>
    </w:p>
    <w:p w14:paraId="3B898BC8" w14:textId="77777777" w:rsidR="00832E36" w:rsidRPr="005154E2" w:rsidRDefault="00832E36" w:rsidP="00832E36">
      <w:pPr>
        <w:pStyle w:val="Subtitle"/>
        <w:rPr>
          <w:rFonts w:ascii="Times New Roman" w:hAnsi="Times New Roman" w:cs="Times New Roman"/>
        </w:rPr>
      </w:pPr>
    </w:p>
    <w:p w14:paraId="26C45B3D" w14:textId="77777777" w:rsidR="00832E36" w:rsidRPr="005154E2" w:rsidRDefault="00832E36" w:rsidP="00832E36">
      <w:pPr>
        <w:pStyle w:val="Subtitle"/>
        <w:rPr>
          <w:rFonts w:ascii="Times New Roman" w:hAnsi="Times New Roman" w:cs="Times New Roman"/>
        </w:rPr>
      </w:pPr>
      <w:r w:rsidRPr="005154E2">
        <w:rPr>
          <w:rFonts w:ascii="Times New Roman" w:hAnsi="Times New Roman" w:cs="Times New Roman"/>
        </w:rPr>
        <w:t>Submitted Proposals</w:t>
      </w:r>
    </w:p>
    <w:p w14:paraId="3A01862B" w14:textId="7CA8CD26" w:rsidR="00B57D66" w:rsidRPr="005154E2" w:rsidRDefault="00B57D66" w:rsidP="00B57D66">
      <w:pPr>
        <w:pStyle w:val="3GPPAgreements"/>
      </w:pPr>
      <w:r w:rsidRPr="005154E2">
        <w:t xml:space="preserve">(Huawei) Proposal 7: </w:t>
      </w:r>
    </w:p>
    <w:p w14:paraId="67850466" w14:textId="77777777" w:rsidR="00B57D66" w:rsidRPr="005154E2" w:rsidRDefault="00B57D66" w:rsidP="00CD3B37">
      <w:pPr>
        <w:pStyle w:val="3GPPAgreements"/>
        <w:numPr>
          <w:ilvl w:val="1"/>
          <w:numId w:val="5"/>
        </w:numPr>
      </w:pPr>
      <w:r w:rsidRPr="005154E2">
        <w:t>The PDSCH repetition mechanism and CSI feedback mechanism used in NR unicast can be applied to NR MBS without any enhancements.</w:t>
      </w:r>
    </w:p>
    <w:p w14:paraId="2B49FBCF" w14:textId="34EDD9CF" w:rsidR="002A2F00" w:rsidRPr="005154E2" w:rsidRDefault="002A2F00" w:rsidP="002A2F00">
      <w:pPr>
        <w:pStyle w:val="3GPPAgreements"/>
      </w:pPr>
      <w:r w:rsidRPr="005154E2">
        <w:t xml:space="preserve">(CATT) Proposal 1: </w:t>
      </w:r>
    </w:p>
    <w:p w14:paraId="7560EE41" w14:textId="504DFE14" w:rsidR="002A2F00" w:rsidRPr="005154E2" w:rsidRDefault="002A2F00" w:rsidP="00CD3B37">
      <w:pPr>
        <w:pStyle w:val="3GPPAgreements"/>
        <w:numPr>
          <w:ilvl w:val="1"/>
          <w:numId w:val="5"/>
        </w:numPr>
      </w:pPr>
      <w:r w:rsidRPr="005154E2">
        <w:t>CSI measurement/ report, if applied, for MBS can reuse the R</w:t>
      </w:r>
      <w:r w:rsidRPr="005154E2">
        <w:rPr>
          <w:rFonts w:hint="eastAsia"/>
        </w:rPr>
        <w:t>el</w:t>
      </w:r>
      <w:r w:rsidRPr="005154E2">
        <w:t>-15 mechanism in unicast</w:t>
      </w:r>
      <w:r w:rsidRPr="005154E2">
        <w:rPr>
          <w:rFonts w:hint="eastAsia"/>
        </w:rPr>
        <w:t>.</w:t>
      </w:r>
      <w:r w:rsidRPr="005154E2">
        <w:t xml:space="preserve"> CSI report for unicast and MBS is not differentiated by UE.</w:t>
      </w:r>
    </w:p>
    <w:p w14:paraId="06B60E57" w14:textId="5A209922" w:rsidR="000F7FF4" w:rsidRPr="005154E2" w:rsidRDefault="000F7FF4" w:rsidP="000F7FF4">
      <w:pPr>
        <w:pStyle w:val="3GPPAgreements"/>
      </w:pPr>
      <w:r w:rsidRPr="005154E2">
        <w:t>(CMCC) Proposal 8:</w:t>
      </w:r>
    </w:p>
    <w:p w14:paraId="7C4E31CA" w14:textId="1150E691" w:rsidR="000F7FF4" w:rsidRPr="005154E2" w:rsidRDefault="000F7FF4" w:rsidP="00CD3B37">
      <w:pPr>
        <w:pStyle w:val="3GPPAgreements"/>
        <w:numPr>
          <w:ilvl w:val="1"/>
          <w:numId w:val="5"/>
        </w:numPr>
      </w:pPr>
      <w:r w:rsidRPr="005154E2">
        <w:t>CSI feedback mechanism in Rel-15/16 can be used for NR MBS, and no additional enhancements are needed.</w:t>
      </w:r>
    </w:p>
    <w:p w14:paraId="160B447A" w14:textId="2462450D" w:rsidR="007D54D8" w:rsidRPr="005154E2" w:rsidRDefault="007D54D8" w:rsidP="007D54D8">
      <w:pPr>
        <w:pStyle w:val="3GPPAgreements"/>
      </w:pPr>
      <w:r w:rsidRPr="005154E2">
        <w:t xml:space="preserve">(ZTE) Proposal 10: </w:t>
      </w:r>
    </w:p>
    <w:p w14:paraId="67BF62D8" w14:textId="494EBB56" w:rsidR="00B13550" w:rsidRPr="005154E2" w:rsidRDefault="007D54D8" w:rsidP="00CD3B37">
      <w:pPr>
        <w:pStyle w:val="3GPPAgreements"/>
        <w:numPr>
          <w:ilvl w:val="1"/>
          <w:numId w:val="5"/>
        </w:numPr>
      </w:pPr>
      <w:r w:rsidRPr="005154E2">
        <w:t>Further study whether enhancement is needed for existing CSI reporting mechanism and reporting quantity so that network can choose the most appropriate PMI/RI for multicast transmission that is targeting a group of UEs.</w:t>
      </w:r>
    </w:p>
    <w:p w14:paraId="44658492" w14:textId="77777777" w:rsidR="00552FB4" w:rsidRPr="005154E2" w:rsidRDefault="00552FB4" w:rsidP="00552FB4">
      <w:pPr>
        <w:pStyle w:val="3GPPAgreements"/>
      </w:pPr>
      <w:r w:rsidRPr="005154E2">
        <w:t xml:space="preserve">(Nokia) Proposal 1: </w:t>
      </w:r>
    </w:p>
    <w:p w14:paraId="28C87736" w14:textId="059BABA9" w:rsidR="00552FB4" w:rsidRPr="005154E2" w:rsidRDefault="00552FB4" w:rsidP="00CD3B37">
      <w:pPr>
        <w:pStyle w:val="3GPPAgreements"/>
        <w:numPr>
          <w:ilvl w:val="1"/>
          <w:numId w:val="5"/>
        </w:numPr>
      </w:pPr>
      <w:r w:rsidRPr="005154E2">
        <w:t xml:space="preserve">In case NACK-only based HARQ feedback on group-common PUCCH resources is used as the feedback mechanism of multicast transmission, CSI reporting by the UEs is used to perform link adaptation.  </w:t>
      </w:r>
    </w:p>
    <w:p w14:paraId="401524F9" w14:textId="77777777" w:rsidR="00552FB4" w:rsidRPr="005154E2" w:rsidRDefault="00552FB4" w:rsidP="00552FB4">
      <w:pPr>
        <w:pStyle w:val="3GPPAgreements"/>
      </w:pPr>
      <w:r w:rsidRPr="005154E2">
        <w:t xml:space="preserve">(Nokia) Proposal 2: </w:t>
      </w:r>
    </w:p>
    <w:p w14:paraId="2D922783" w14:textId="06382F3D" w:rsidR="00552FB4" w:rsidRPr="005154E2" w:rsidRDefault="00552FB4" w:rsidP="00CD3B37">
      <w:pPr>
        <w:pStyle w:val="3GPPAgreements"/>
        <w:numPr>
          <w:ilvl w:val="1"/>
          <w:numId w:val="5"/>
        </w:numPr>
      </w:pPr>
      <w:r w:rsidRPr="005154E2">
        <w:t>When using NACK-only based HARQ feedback along with CSI reporting, CQI measurements are done based on actual (time-averaged) BLER measurements at the UEs, rather than (instantaneous) CSI-RS measurements.</w:t>
      </w:r>
    </w:p>
    <w:p w14:paraId="3478F547" w14:textId="77777777" w:rsidR="00552FB4" w:rsidRPr="005154E2" w:rsidRDefault="00552FB4" w:rsidP="00552FB4">
      <w:pPr>
        <w:pStyle w:val="3GPPAgreements"/>
      </w:pPr>
      <w:r w:rsidRPr="005154E2">
        <w:t xml:space="preserve">(Nokia) Proposal 3: </w:t>
      </w:r>
    </w:p>
    <w:p w14:paraId="5B029EB6" w14:textId="1F666E86" w:rsidR="00552FB4" w:rsidRPr="005154E2" w:rsidRDefault="00552FB4" w:rsidP="00CD3B37">
      <w:pPr>
        <w:pStyle w:val="3GPPAgreements"/>
        <w:numPr>
          <w:ilvl w:val="1"/>
          <w:numId w:val="5"/>
        </w:numPr>
      </w:pPr>
      <w:r w:rsidRPr="005154E2">
        <w:t xml:space="preserve">New compact CSI report formats are defined for multicast transmission, where only a CQI or CQI along with an RI can be reported, and these formats are used in CSI reporting when NACK-only based HARQ feedback on group-common PUCCH resources is used. </w:t>
      </w:r>
    </w:p>
    <w:p w14:paraId="07507156" w14:textId="190E7272" w:rsidR="00A96573" w:rsidRPr="005154E2" w:rsidRDefault="00A96573" w:rsidP="00A96573">
      <w:pPr>
        <w:pStyle w:val="3GPPAgreements"/>
      </w:pPr>
      <w:r w:rsidRPr="005154E2">
        <w:t xml:space="preserve">(Nokia) Proposal 6: </w:t>
      </w:r>
    </w:p>
    <w:p w14:paraId="676FE57B" w14:textId="3418A8BD" w:rsidR="00A96573" w:rsidRPr="005154E2" w:rsidRDefault="00A96573" w:rsidP="00CD3B37">
      <w:pPr>
        <w:pStyle w:val="3GPPAgreements"/>
        <w:numPr>
          <w:ilvl w:val="1"/>
          <w:numId w:val="5"/>
        </w:numPr>
      </w:pPr>
      <w:r w:rsidRPr="005154E2">
        <w:t>For PTM, an rBLER target is used, instead of an iBLER target.</w:t>
      </w:r>
    </w:p>
    <w:p w14:paraId="310E32DA" w14:textId="1A6D272A" w:rsidR="00A96573" w:rsidRPr="005154E2" w:rsidRDefault="00A96573" w:rsidP="00A96573">
      <w:pPr>
        <w:pStyle w:val="3GPPAgreements"/>
      </w:pPr>
      <w:r w:rsidRPr="005154E2">
        <w:t xml:space="preserve">(Nokia) Proposal 7: </w:t>
      </w:r>
    </w:p>
    <w:p w14:paraId="4AC39E03" w14:textId="08C1A705" w:rsidR="00A96573" w:rsidRPr="005154E2" w:rsidRDefault="00A96573" w:rsidP="00CD3B37">
      <w:pPr>
        <w:pStyle w:val="3GPPAgreements"/>
        <w:numPr>
          <w:ilvl w:val="1"/>
          <w:numId w:val="5"/>
        </w:numPr>
      </w:pPr>
      <w:r w:rsidRPr="005154E2">
        <w:t>The configuration for CQI reporting for PTM is extended to include not only the reliability target but also the number of HARQ transmissions per transport block after which the reliability target should be met.</w:t>
      </w:r>
    </w:p>
    <w:p w14:paraId="11547FBD" w14:textId="77777777" w:rsidR="003470B5" w:rsidRPr="005154E2" w:rsidRDefault="003470B5" w:rsidP="003470B5">
      <w:pPr>
        <w:pStyle w:val="3GPPAgreements"/>
      </w:pPr>
      <w:r w:rsidRPr="005154E2">
        <w:lastRenderedPageBreak/>
        <w:t xml:space="preserve">(Intel) Proposal 6: </w:t>
      </w:r>
    </w:p>
    <w:p w14:paraId="2B5B53EE" w14:textId="71B52C21" w:rsidR="003470B5" w:rsidRPr="005154E2" w:rsidRDefault="003470B5" w:rsidP="00CD3B37">
      <w:pPr>
        <w:pStyle w:val="3GPPAgreements"/>
        <w:numPr>
          <w:ilvl w:val="1"/>
          <w:numId w:val="5"/>
        </w:numPr>
      </w:pPr>
      <w:r w:rsidRPr="005154E2">
        <w:t>No further enhancements to NR CSI feedback mechanism is needed for NR MBS</w:t>
      </w:r>
    </w:p>
    <w:p w14:paraId="1675CFB1" w14:textId="77777777" w:rsidR="00191C97" w:rsidRPr="005154E2" w:rsidRDefault="00191C97" w:rsidP="00191C97">
      <w:pPr>
        <w:pStyle w:val="3GPPAgreements"/>
      </w:pPr>
      <w:r w:rsidRPr="005154E2">
        <w:t xml:space="preserve">(Qualcomm) Proposal 6: </w:t>
      </w:r>
    </w:p>
    <w:p w14:paraId="659FE85F" w14:textId="40AD704C" w:rsidR="00191C97" w:rsidRPr="005154E2" w:rsidRDefault="00191C97" w:rsidP="00CD3B37">
      <w:pPr>
        <w:pStyle w:val="3GPPAgreements"/>
        <w:numPr>
          <w:ilvl w:val="1"/>
          <w:numId w:val="5"/>
        </w:numPr>
      </w:pPr>
      <w:r w:rsidRPr="005154E2">
        <w:t>For RRC_CONNNECTED UES, configure the CSI-RS resource per Multicast BWP</w:t>
      </w:r>
    </w:p>
    <w:p w14:paraId="42A26DA3" w14:textId="77777777" w:rsidR="00191C97" w:rsidRPr="005154E2" w:rsidRDefault="00191C97" w:rsidP="00CD3B37">
      <w:pPr>
        <w:pStyle w:val="3GPPAgreements"/>
        <w:numPr>
          <w:ilvl w:val="2"/>
          <w:numId w:val="5"/>
        </w:numPr>
      </w:pPr>
      <w:r w:rsidRPr="005154E2">
        <w:t>CSI-RS bandwidth is limited within the Multicast BWP.</w:t>
      </w:r>
    </w:p>
    <w:p w14:paraId="6C54D9FB" w14:textId="77777777" w:rsidR="00191C97" w:rsidRPr="005154E2" w:rsidRDefault="00191C97" w:rsidP="00CD3B37">
      <w:pPr>
        <w:pStyle w:val="3GPPAgreements"/>
        <w:numPr>
          <w:ilvl w:val="2"/>
          <w:numId w:val="5"/>
        </w:numPr>
      </w:pPr>
      <w:r w:rsidRPr="005154E2">
        <w:t>CSI-RS power is associated with GC-PDSCH power</w:t>
      </w:r>
    </w:p>
    <w:p w14:paraId="6D7DF39B" w14:textId="77777777" w:rsidR="00191C97" w:rsidRPr="005154E2" w:rsidRDefault="00191C97" w:rsidP="00191C97">
      <w:pPr>
        <w:pStyle w:val="3GPPAgreements"/>
      </w:pPr>
      <w:r w:rsidRPr="005154E2">
        <w:t xml:space="preserve">(Qualcomm) Proposal 7: </w:t>
      </w:r>
    </w:p>
    <w:p w14:paraId="0E3B753D" w14:textId="13F76F4E" w:rsidR="00191C97" w:rsidRPr="005154E2" w:rsidRDefault="00191C97" w:rsidP="00CD3B37">
      <w:pPr>
        <w:pStyle w:val="3GPPAgreements"/>
        <w:numPr>
          <w:ilvl w:val="1"/>
          <w:numId w:val="5"/>
        </w:numPr>
      </w:pPr>
      <w:r w:rsidRPr="005154E2">
        <w:t>Support GC-PDCCH to trigger A-CSI-RS transmission in Multicast BWP.</w:t>
      </w:r>
    </w:p>
    <w:p w14:paraId="3F0FFFB3" w14:textId="4EB87753" w:rsidR="00FD3BD8" w:rsidRPr="005154E2" w:rsidRDefault="00FD3BD8" w:rsidP="00FD3BD8">
      <w:pPr>
        <w:pStyle w:val="3GPPAgreements"/>
        <w:rPr>
          <w:rFonts w:ascii="Arial" w:hAnsi="Arial" w:cs="Arial"/>
          <w:lang w:eastAsia="en-GB"/>
        </w:rPr>
      </w:pPr>
      <w:bookmarkStart w:id="28" w:name="OLE_LINK15"/>
      <w:r w:rsidRPr="005154E2">
        <w:t>(Ericsson)</w:t>
      </w:r>
      <w:r w:rsidRPr="005154E2">
        <w:tab/>
      </w:r>
      <w:bookmarkStart w:id="29" w:name="_Toc54390021"/>
      <w:r w:rsidRPr="005154E2">
        <w:t>Proposal 6:</w:t>
      </w:r>
    </w:p>
    <w:p w14:paraId="523EA250" w14:textId="63D148F9" w:rsidR="00FD3BD8" w:rsidRPr="005154E2" w:rsidRDefault="00FD3BD8" w:rsidP="00CD3B37">
      <w:pPr>
        <w:pStyle w:val="3GPPAgreements"/>
        <w:numPr>
          <w:ilvl w:val="1"/>
          <w:numId w:val="5"/>
        </w:numPr>
        <w:rPr>
          <w:rFonts w:ascii="Arial" w:hAnsi="Arial" w:cs="Arial"/>
          <w:lang w:eastAsia="en-GB"/>
        </w:rPr>
      </w:pPr>
      <w:r w:rsidRPr="005154E2">
        <w:t>The existing Rel. 15/16 framework of CSI feedback is reused for multicast/PTM with no further additions.</w:t>
      </w:r>
      <w:bookmarkEnd w:id="29"/>
    </w:p>
    <w:bookmarkEnd w:id="28"/>
    <w:p w14:paraId="7DC9261F" w14:textId="77777777" w:rsidR="00552FB4" w:rsidRPr="005154E2" w:rsidRDefault="00552FB4" w:rsidP="002C7D11">
      <w:pPr>
        <w:pStyle w:val="3GPPAgreements"/>
        <w:numPr>
          <w:ilvl w:val="0"/>
          <w:numId w:val="0"/>
        </w:numPr>
        <w:ind w:left="851"/>
      </w:pPr>
    </w:p>
    <w:p w14:paraId="04CC50D4" w14:textId="283D4422" w:rsidR="00590E96" w:rsidRDefault="004E28FE" w:rsidP="00590E96">
      <w:pPr>
        <w:pStyle w:val="Heading3"/>
        <w:rPr>
          <w:lang w:eastAsia="zh-CN"/>
        </w:rPr>
      </w:pPr>
      <w:r>
        <w:rPr>
          <w:lang w:eastAsia="zh-CN"/>
        </w:rPr>
        <w:t xml:space="preserve">Can be </w:t>
      </w:r>
      <w:r w:rsidR="00B05727">
        <w:rPr>
          <w:lang w:eastAsia="zh-CN"/>
        </w:rPr>
        <w:t>closed</w:t>
      </w:r>
    </w:p>
    <w:p w14:paraId="2D4580A0" w14:textId="77777777" w:rsidR="00590E96" w:rsidRDefault="00590E96" w:rsidP="00590E96">
      <w:pPr>
        <w:pStyle w:val="Subtitle"/>
        <w:rPr>
          <w:rFonts w:ascii="Times New Roman" w:hAnsi="Times New Roman" w:cs="Times New Roman"/>
        </w:rPr>
      </w:pPr>
      <w:r w:rsidRPr="005154E2">
        <w:rPr>
          <w:rFonts w:ascii="Times New Roman" w:hAnsi="Times New Roman" w:cs="Times New Roman"/>
        </w:rPr>
        <w:t>FL’s Comments</w:t>
      </w:r>
    </w:p>
    <w:p w14:paraId="1F809F2E" w14:textId="108028A4" w:rsidR="00E779B6" w:rsidRDefault="00B05727" w:rsidP="00590E96">
      <w:pPr>
        <w:rPr>
          <w:rFonts w:eastAsiaTheme="minorEastAsia"/>
          <w:sz w:val="20"/>
          <w:lang w:val="en-GB" w:eastAsia="zh-CN"/>
        </w:rPr>
      </w:pPr>
      <w:r>
        <w:rPr>
          <w:rFonts w:eastAsiaTheme="minorEastAsia"/>
          <w:sz w:val="20"/>
          <w:lang w:val="en-GB" w:eastAsia="zh-CN"/>
        </w:rPr>
        <w:t xml:space="preserve">The following proposal </w:t>
      </w:r>
      <w:r w:rsidR="00DF1AD5">
        <w:rPr>
          <w:rFonts w:eastAsiaTheme="minorEastAsia"/>
          <w:sz w:val="20"/>
          <w:lang w:val="en-GB" w:eastAsia="zh-CN"/>
        </w:rPr>
        <w:t>has been agreed.</w:t>
      </w:r>
      <w:r w:rsidR="004E28FE">
        <w:rPr>
          <w:rFonts w:eastAsiaTheme="minorEastAsia"/>
          <w:sz w:val="20"/>
          <w:lang w:val="en-GB" w:eastAsia="zh-CN"/>
        </w:rPr>
        <w:t xml:space="preserve"> For this meeting, FL view this issue can be closed.</w:t>
      </w:r>
    </w:p>
    <w:p w14:paraId="2A7F2BC1" w14:textId="77777777" w:rsidR="00DF1AD5" w:rsidRPr="006F6234" w:rsidRDefault="00DF1AD5" w:rsidP="00DF1AD5">
      <w:pPr>
        <w:keepNext/>
        <w:spacing w:before="120"/>
        <w:ind w:left="720" w:hanging="720"/>
        <w:rPr>
          <w:highlight w:val="green"/>
          <w:lang w:val="en-GB" w:eastAsia="zh-CN"/>
        </w:rPr>
      </w:pPr>
      <w:r w:rsidRPr="006F6234">
        <w:rPr>
          <w:highlight w:val="green"/>
          <w:lang w:val="en-GB" w:eastAsia="zh-CN"/>
        </w:rPr>
        <w:t>Agreements:</w:t>
      </w:r>
    </w:p>
    <w:p w14:paraId="6BBE44E1" w14:textId="77777777" w:rsidR="00DF1AD5" w:rsidRDefault="00DF1AD5" w:rsidP="00DF1AD5">
      <w:pPr>
        <w:rPr>
          <w:szCs w:val="20"/>
          <w:lang w:val="en-GB" w:eastAsia="zh-CN"/>
        </w:rPr>
      </w:pPr>
      <w:r>
        <w:rPr>
          <w:szCs w:val="20"/>
          <w:lang w:val="en-GB" w:eastAsia="zh-CN"/>
        </w:rPr>
        <w:t>FFS whether CSI feedback enhancement is needed for MBS, including but not limited:</w:t>
      </w:r>
    </w:p>
    <w:p w14:paraId="7D656DA9" w14:textId="77777777" w:rsidR="00DF1AD5" w:rsidRDefault="00DF1AD5" w:rsidP="00DF1AD5">
      <w:pPr>
        <w:numPr>
          <w:ilvl w:val="0"/>
          <w:numId w:val="34"/>
        </w:numPr>
        <w:overflowPunct w:val="0"/>
        <w:adjustRightInd/>
        <w:spacing w:after="0"/>
        <w:contextualSpacing/>
        <w:rPr>
          <w:szCs w:val="20"/>
          <w:lang w:val="en-GB" w:eastAsia="zh-CN"/>
        </w:rPr>
      </w:pPr>
      <w:r>
        <w:rPr>
          <w:szCs w:val="20"/>
          <w:lang w:val="en-GB" w:eastAsia="zh-CN"/>
        </w:rPr>
        <w:t>New CQI measurement</w:t>
      </w:r>
    </w:p>
    <w:p w14:paraId="372CEB66" w14:textId="77777777" w:rsidR="00DF1AD5" w:rsidRDefault="00DF1AD5" w:rsidP="00DF1AD5">
      <w:pPr>
        <w:numPr>
          <w:ilvl w:val="0"/>
          <w:numId w:val="34"/>
        </w:numPr>
        <w:overflowPunct w:val="0"/>
        <w:adjustRightInd/>
        <w:spacing w:after="0"/>
        <w:contextualSpacing/>
        <w:rPr>
          <w:szCs w:val="20"/>
          <w:lang w:val="en-GB" w:eastAsia="zh-CN"/>
        </w:rPr>
      </w:pPr>
      <w:r>
        <w:rPr>
          <w:szCs w:val="20"/>
          <w:lang w:val="en-GB" w:eastAsia="zh-CN"/>
        </w:rPr>
        <w:t>New CSI report formats</w:t>
      </w:r>
    </w:p>
    <w:p w14:paraId="514F7D66" w14:textId="77777777" w:rsidR="00DF1AD5" w:rsidRDefault="00DF1AD5" w:rsidP="00DF1AD5">
      <w:pPr>
        <w:numPr>
          <w:ilvl w:val="0"/>
          <w:numId w:val="34"/>
        </w:numPr>
        <w:overflowPunct w:val="0"/>
        <w:adjustRightInd/>
        <w:spacing w:after="0"/>
        <w:contextualSpacing/>
        <w:rPr>
          <w:szCs w:val="20"/>
          <w:lang w:val="en-GB" w:eastAsia="zh-CN"/>
        </w:rPr>
      </w:pPr>
      <w:r>
        <w:rPr>
          <w:szCs w:val="20"/>
          <w:lang w:val="en-GB" w:eastAsia="zh-CN"/>
        </w:rPr>
        <w:t>Targeted BLER</w:t>
      </w:r>
    </w:p>
    <w:p w14:paraId="718A879F" w14:textId="77777777" w:rsidR="00DF1AD5" w:rsidRDefault="00DF1AD5" w:rsidP="00DF1AD5">
      <w:pPr>
        <w:numPr>
          <w:ilvl w:val="0"/>
          <w:numId w:val="34"/>
        </w:numPr>
        <w:overflowPunct w:val="0"/>
        <w:adjustRightInd/>
        <w:spacing w:after="0"/>
        <w:contextualSpacing/>
        <w:rPr>
          <w:szCs w:val="20"/>
          <w:lang w:val="en-GB" w:eastAsia="zh-CN"/>
        </w:rPr>
      </w:pPr>
      <w:r>
        <w:rPr>
          <w:szCs w:val="20"/>
          <w:lang w:val="en-GB" w:eastAsia="zh-CN"/>
        </w:rPr>
        <w:t>CSI-RS configuration</w:t>
      </w:r>
    </w:p>
    <w:p w14:paraId="6A81C93C" w14:textId="77777777" w:rsidR="00DF1AD5" w:rsidRDefault="00DF1AD5" w:rsidP="00DF1AD5">
      <w:pPr>
        <w:numPr>
          <w:ilvl w:val="0"/>
          <w:numId w:val="34"/>
        </w:numPr>
        <w:overflowPunct w:val="0"/>
        <w:adjustRightInd/>
        <w:spacing w:after="0"/>
        <w:contextualSpacing/>
        <w:rPr>
          <w:szCs w:val="20"/>
          <w:lang w:val="en-GB" w:eastAsia="zh-CN"/>
        </w:rPr>
      </w:pPr>
      <w:r>
        <w:rPr>
          <w:szCs w:val="20"/>
          <w:lang w:val="en-GB" w:eastAsia="zh-CN"/>
        </w:rPr>
        <w:t>A-CSI-RS transmission triggering</w:t>
      </w:r>
    </w:p>
    <w:p w14:paraId="1011E0FC" w14:textId="77777777" w:rsidR="00DF1AD5" w:rsidRDefault="00DF1AD5" w:rsidP="00DF1AD5">
      <w:pPr>
        <w:numPr>
          <w:ilvl w:val="0"/>
          <w:numId w:val="34"/>
        </w:numPr>
        <w:overflowPunct w:val="0"/>
        <w:adjustRightInd/>
        <w:spacing w:after="0"/>
        <w:contextualSpacing/>
        <w:rPr>
          <w:szCs w:val="20"/>
          <w:lang w:val="en-GB" w:eastAsia="zh-CN"/>
        </w:rPr>
      </w:pPr>
      <w:r>
        <w:rPr>
          <w:szCs w:val="20"/>
          <w:lang w:val="en-GB" w:eastAsia="zh-CN"/>
        </w:rPr>
        <w:t>SRS configuration</w:t>
      </w:r>
    </w:p>
    <w:p w14:paraId="3C53E561" w14:textId="77777777" w:rsidR="008F5107" w:rsidRPr="00A87294" w:rsidRDefault="008F5107" w:rsidP="00832E36">
      <w:pPr>
        <w:rPr>
          <w:lang w:eastAsia="zh-CN"/>
        </w:rPr>
      </w:pPr>
    </w:p>
    <w:p w14:paraId="33F758B2" w14:textId="77777777" w:rsidR="00A63538" w:rsidRPr="005154E2" w:rsidRDefault="00A63538" w:rsidP="00A63538">
      <w:pPr>
        <w:pStyle w:val="Heading1"/>
      </w:pPr>
      <w:r w:rsidRPr="005154E2">
        <w:t>Other miscellaneous proposals</w:t>
      </w:r>
    </w:p>
    <w:p w14:paraId="3312628E" w14:textId="77777777" w:rsidR="00A63538" w:rsidRPr="005154E2" w:rsidRDefault="00A63538" w:rsidP="00A63538">
      <w:pPr>
        <w:pStyle w:val="Subtitle"/>
        <w:rPr>
          <w:rFonts w:ascii="Times New Roman" w:hAnsi="Times New Roman" w:cs="Times New Roman"/>
        </w:rPr>
      </w:pPr>
      <w:r w:rsidRPr="005154E2">
        <w:rPr>
          <w:rFonts w:ascii="Times New Roman" w:hAnsi="Times New Roman" w:cs="Times New Roman"/>
        </w:rPr>
        <w:t>Submitted Proposals</w:t>
      </w:r>
    </w:p>
    <w:p w14:paraId="635BBCC6" w14:textId="77777777" w:rsidR="00A63538" w:rsidRPr="005154E2" w:rsidRDefault="00A63538" w:rsidP="00A63538">
      <w:pPr>
        <w:rPr>
          <w:rFonts w:eastAsiaTheme="minorEastAsia"/>
          <w:sz w:val="20"/>
          <w:szCs w:val="20"/>
          <w:u w:val="single"/>
          <w:lang w:val="en-GB" w:eastAsia="zh-CN"/>
        </w:rPr>
      </w:pPr>
      <w:r w:rsidRPr="005154E2">
        <w:rPr>
          <w:rFonts w:eastAsiaTheme="minorEastAsia" w:hint="eastAsia"/>
          <w:sz w:val="20"/>
          <w:szCs w:val="20"/>
          <w:u w:val="single"/>
          <w:lang w:val="en-GB" w:eastAsia="zh-CN"/>
        </w:rPr>
        <w:t>P</w:t>
      </w:r>
      <w:r w:rsidRPr="005154E2">
        <w:rPr>
          <w:rFonts w:eastAsiaTheme="minorEastAsia"/>
          <w:sz w:val="20"/>
          <w:szCs w:val="20"/>
          <w:u w:val="single"/>
          <w:lang w:val="en-GB" w:eastAsia="zh-CN"/>
        </w:rPr>
        <w:t>UCCH format</w:t>
      </w:r>
    </w:p>
    <w:p w14:paraId="5165D3F1" w14:textId="77777777" w:rsidR="00A63538" w:rsidRPr="005154E2" w:rsidRDefault="00A63538" w:rsidP="00A63538">
      <w:pPr>
        <w:pStyle w:val="3GPPAgreements"/>
      </w:pPr>
      <w:r w:rsidRPr="005154E2">
        <w:t xml:space="preserve">(CATT) </w:t>
      </w:r>
      <w:r w:rsidRPr="005154E2">
        <w:rPr>
          <w:rFonts w:hint="eastAsia"/>
        </w:rPr>
        <w:t xml:space="preserve">Proposal 2: </w:t>
      </w:r>
    </w:p>
    <w:p w14:paraId="4A80A07D" w14:textId="77777777" w:rsidR="00A63538" w:rsidRPr="005154E2" w:rsidRDefault="00A63538" w:rsidP="00CD3B37">
      <w:pPr>
        <w:pStyle w:val="3GPPAgreements"/>
        <w:numPr>
          <w:ilvl w:val="1"/>
          <w:numId w:val="5"/>
        </w:numPr>
      </w:pPr>
      <w:r w:rsidRPr="005154E2">
        <w:rPr>
          <w:rFonts w:hint="eastAsia"/>
        </w:rPr>
        <w:t>Different PUCCH format can be configured by gNB to adapt different coverage requirement.</w:t>
      </w:r>
    </w:p>
    <w:p w14:paraId="4399B061" w14:textId="77777777" w:rsidR="00A63538" w:rsidRPr="005154E2" w:rsidRDefault="00A63538" w:rsidP="00A63538">
      <w:pPr>
        <w:pStyle w:val="3GPPAgreements"/>
        <w:numPr>
          <w:ilvl w:val="0"/>
          <w:numId w:val="0"/>
        </w:numPr>
        <w:ind w:left="284"/>
      </w:pPr>
    </w:p>
    <w:p w14:paraId="7A105253" w14:textId="77777777" w:rsidR="00A63538" w:rsidRPr="005154E2" w:rsidRDefault="00A63538" w:rsidP="00A63538">
      <w:pPr>
        <w:rPr>
          <w:sz w:val="20"/>
          <w:szCs w:val="20"/>
          <w:u w:val="single"/>
          <w:lang w:eastAsia="zh-CN"/>
        </w:rPr>
      </w:pPr>
      <w:r w:rsidRPr="005154E2">
        <w:rPr>
          <w:rFonts w:hint="eastAsia"/>
          <w:sz w:val="20"/>
          <w:szCs w:val="20"/>
          <w:u w:val="single"/>
          <w:lang w:eastAsia="zh-CN"/>
        </w:rPr>
        <w:t>I</w:t>
      </w:r>
      <w:r w:rsidRPr="005154E2">
        <w:rPr>
          <w:sz w:val="20"/>
          <w:szCs w:val="20"/>
          <w:u w:val="single"/>
          <w:lang w:eastAsia="zh-CN"/>
        </w:rPr>
        <w:t>mpact on DCI contents</w:t>
      </w:r>
    </w:p>
    <w:p w14:paraId="5F33393B" w14:textId="77777777" w:rsidR="00A63538" w:rsidRPr="005154E2" w:rsidRDefault="00A63538" w:rsidP="00A63538">
      <w:pPr>
        <w:pStyle w:val="3GPPAgreements"/>
        <w:rPr>
          <w:rFonts w:eastAsiaTheme="minorEastAsia"/>
          <w:lang w:eastAsia="ko-KR"/>
        </w:rPr>
      </w:pPr>
      <w:r w:rsidRPr="005154E2">
        <w:t xml:space="preserve"> (Samsung) Proposal 4:</w:t>
      </w:r>
    </w:p>
    <w:p w14:paraId="4B2768AC" w14:textId="77777777" w:rsidR="00A63538" w:rsidRPr="005154E2" w:rsidRDefault="00A63538" w:rsidP="00CD3B37">
      <w:pPr>
        <w:pStyle w:val="3GPPAgreements"/>
        <w:numPr>
          <w:ilvl w:val="1"/>
          <w:numId w:val="5"/>
        </w:numPr>
        <w:rPr>
          <w:rFonts w:eastAsiaTheme="minorEastAsia"/>
          <w:lang w:eastAsia="ko-KR"/>
        </w:rPr>
      </w:pPr>
      <w:r w:rsidRPr="005154E2">
        <w:t>The DCI format scheduling MBS PDSCH reception does not include a TPC command field.</w:t>
      </w:r>
    </w:p>
    <w:p w14:paraId="41E758F7" w14:textId="77777777" w:rsidR="00A63538" w:rsidRPr="005154E2" w:rsidRDefault="00A63538" w:rsidP="00A63538">
      <w:pPr>
        <w:pStyle w:val="3GPPAgreements"/>
        <w:numPr>
          <w:ilvl w:val="0"/>
          <w:numId w:val="0"/>
        </w:numPr>
        <w:ind w:left="851"/>
        <w:rPr>
          <w:rFonts w:eastAsiaTheme="minorEastAsia"/>
          <w:lang w:eastAsia="ko-KR"/>
        </w:rPr>
      </w:pPr>
    </w:p>
    <w:p w14:paraId="634CC456" w14:textId="77777777" w:rsidR="00A63538" w:rsidRPr="005154E2" w:rsidRDefault="00A63538" w:rsidP="00A63538">
      <w:pPr>
        <w:rPr>
          <w:sz w:val="20"/>
          <w:szCs w:val="20"/>
          <w:u w:val="single"/>
          <w:lang w:eastAsia="zh-CN"/>
        </w:rPr>
      </w:pPr>
      <w:r w:rsidRPr="005154E2">
        <w:rPr>
          <w:rFonts w:hint="eastAsia"/>
          <w:sz w:val="20"/>
          <w:szCs w:val="20"/>
          <w:u w:val="single"/>
          <w:lang w:eastAsia="zh-CN"/>
        </w:rPr>
        <w:t>C</w:t>
      </w:r>
      <w:r w:rsidRPr="005154E2">
        <w:rPr>
          <w:sz w:val="20"/>
          <w:szCs w:val="20"/>
          <w:u w:val="single"/>
          <w:lang w:eastAsia="zh-CN"/>
        </w:rPr>
        <w:t xml:space="preserve">onfiguration perspective </w:t>
      </w:r>
    </w:p>
    <w:p w14:paraId="1314F175" w14:textId="77777777" w:rsidR="00A63538" w:rsidRPr="005154E2" w:rsidRDefault="00A63538" w:rsidP="00A63538">
      <w:pPr>
        <w:pStyle w:val="3GPPAgreements"/>
      </w:pPr>
      <w:r w:rsidRPr="005154E2">
        <w:t xml:space="preserve"> (Samsung) Proposal 5:</w:t>
      </w:r>
    </w:p>
    <w:p w14:paraId="257FE3A8" w14:textId="77777777" w:rsidR="00A63538" w:rsidRPr="005154E2" w:rsidRDefault="00A63538" w:rsidP="00CD3B37">
      <w:pPr>
        <w:pStyle w:val="3GPPAgreements"/>
        <w:numPr>
          <w:ilvl w:val="1"/>
          <w:numId w:val="5"/>
        </w:numPr>
      </w:pPr>
      <w:r w:rsidRPr="005154E2">
        <w:t>A gNB can provide separate configurations of open-loop power control parameters for PUCCH transmission with unicast HARQ-ACK and for PUCCH transmission with MBS HARQ-ACK.</w:t>
      </w:r>
    </w:p>
    <w:p w14:paraId="364D68D1" w14:textId="77777777" w:rsidR="00A63538" w:rsidRPr="005154E2" w:rsidRDefault="00A63538" w:rsidP="00A63538">
      <w:pPr>
        <w:pStyle w:val="3GPPAgreements"/>
        <w:numPr>
          <w:ilvl w:val="0"/>
          <w:numId w:val="0"/>
        </w:numPr>
        <w:ind w:left="284"/>
      </w:pPr>
    </w:p>
    <w:p w14:paraId="52BAEA06" w14:textId="77777777" w:rsidR="00A63538" w:rsidRPr="005154E2" w:rsidRDefault="00A63538" w:rsidP="00A63538">
      <w:pPr>
        <w:rPr>
          <w:sz w:val="20"/>
          <w:szCs w:val="20"/>
          <w:u w:val="single"/>
          <w:lang w:eastAsia="zh-CN"/>
        </w:rPr>
      </w:pPr>
      <w:r w:rsidRPr="005154E2">
        <w:rPr>
          <w:rFonts w:hint="eastAsia"/>
          <w:sz w:val="20"/>
          <w:szCs w:val="20"/>
          <w:u w:val="single"/>
          <w:lang w:eastAsia="zh-CN"/>
        </w:rPr>
        <w:t>H</w:t>
      </w:r>
      <w:r w:rsidRPr="005154E2">
        <w:rPr>
          <w:sz w:val="20"/>
          <w:szCs w:val="20"/>
          <w:u w:val="single"/>
          <w:lang w:eastAsia="zh-CN"/>
        </w:rPr>
        <w:t>ARQ process management</w:t>
      </w:r>
    </w:p>
    <w:p w14:paraId="67B0C8AF" w14:textId="77777777" w:rsidR="00A63538" w:rsidRPr="005154E2" w:rsidRDefault="00A63538" w:rsidP="00A63538">
      <w:pPr>
        <w:pStyle w:val="3GPPAgreements"/>
      </w:pPr>
      <w:r w:rsidRPr="005154E2">
        <w:t xml:space="preserve"> (Google) Proposal 3: </w:t>
      </w:r>
    </w:p>
    <w:p w14:paraId="040FDFFB" w14:textId="77777777" w:rsidR="00A63538" w:rsidRPr="005154E2" w:rsidRDefault="00A63538" w:rsidP="00CD3B37">
      <w:pPr>
        <w:pStyle w:val="3GPPAgreements"/>
        <w:numPr>
          <w:ilvl w:val="1"/>
          <w:numId w:val="5"/>
        </w:numPr>
      </w:pPr>
      <w:r w:rsidRPr="005154E2">
        <w:t xml:space="preserve">Clarify the HARQ process assignment (e.g. HARQ ID) when a UE indicates parallel MBS services with HARQ in the MBS interest indication message. </w:t>
      </w:r>
    </w:p>
    <w:p w14:paraId="70106411" w14:textId="77777777" w:rsidR="00A63538" w:rsidRPr="005154E2" w:rsidRDefault="00A63538" w:rsidP="00A63538">
      <w:pPr>
        <w:pStyle w:val="3GPPAgreements"/>
      </w:pPr>
      <w:r w:rsidRPr="005154E2">
        <w:lastRenderedPageBreak/>
        <w:t xml:space="preserve">(Intel) Proposal 3: </w:t>
      </w:r>
    </w:p>
    <w:p w14:paraId="3FDBCFBF" w14:textId="77777777" w:rsidR="00A63538" w:rsidRPr="005154E2" w:rsidRDefault="00A63538" w:rsidP="00CD3B37">
      <w:pPr>
        <w:pStyle w:val="3GPPAgreements"/>
        <w:numPr>
          <w:ilvl w:val="1"/>
          <w:numId w:val="5"/>
        </w:numPr>
      </w:pPr>
      <w:r w:rsidRPr="005154E2">
        <w:t>For NR MBS, no additional HARQ processes are defined and MBS shares HARQ process ID with unicast i.e., the total of 16 HARQ processes is unchanged.</w:t>
      </w:r>
    </w:p>
    <w:p w14:paraId="6EBD97B1" w14:textId="77777777" w:rsidR="00A63538" w:rsidRPr="005154E2" w:rsidRDefault="00A63538" w:rsidP="00A63538">
      <w:pPr>
        <w:pStyle w:val="3GPPAgreements"/>
        <w:numPr>
          <w:ilvl w:val="0"/>
          <w:numId w:val="0"/>
        </w:numPr>
        <w:ind w:left="284" w:hanging="284"/>
      </w:pPr>
    </w:p>
    <w:p w14:paraId="7A71622D" w14:textId="77777777" w:rsidR="00A63538" w:rsidRPr="005154E2" w:rsidRDefault="00A63538" w:rsidP="00A63538">
      <w:pPr>
        <w:rPr>
          <w:sz w:val="20"/>
          <w:szCs w:val="20"/>
          <w:u w:val="single"/>
          <w:lang w:eastAsia="zh-CN"/>
        </w:rPr>
      </w:pPr>
      <w:r w:rsidRPr="005154E2">
        <w:rPr>
          <w:sz w:val="20"/>
          <w:szCs w:val="20"/>
          <w:u w:val="single"/>
          <w:lang w:eastAsia="zh-CN"/>
        </w:rPr>
        <w:t>Other techniques for reliability</w:t>
      </w:r>
    </w:p>
    <w:p w14:paraId="6AD0425E" w14:textId="77777777" w:rsidR="00A63538" w:rsidRPr="005154E2" w:rsidRDefault="00A63538" w:rsidP="00A63538">
      <w:pPr>
        <w:pStyle w:val="3GPPAgreements"/>
      </w:pPr>
      <w:r w:rsidRPr="005154E2">
        <w:t xml:space="preserve"> (Qualcomm) Proposal 8: </w:t>
      </w:r>
    </w:p>
    <w:p w14:paraId="528F1140" w14:textId="77777777" w:rsidR="00A63538" w:rsidRPr="005154E2" w:rsidRDefault="00A63538" w:rsidP="00CD3B37">
      <w:pPr>
        <w:pStyle w:val="3GPPAgreements"/>
        <w:numPr>
          <w:ilvl w:val="1"/>
          <w:numId w:val="5"/>
        </w:numPr>
      </w:pPr>
      <w:r w:rsidRPr="005154E2">
        <w:t>Support beam management for multicast assisted by unicast connection.</w:t>
      </w:r>
    </w:p>
    <w:p w14:paraId="55959CE4" w14:textId="77777777" w:rsidR="00A63538" w:rsidRPr="005154E2" w:rsidRDefault="00A63538" w:rsidP="00A63538">
      <w:pPr>
        <w:pStyle w:val="3GPPAgreements"/>
      </w:pPr>
      <w:r w:rsidRPr="005154E2">
        <w:t xml:space="preserve">(Qualcomm) Proposal 9: </w:t>
      </w:r>
    </w:p>
    <w:p w14:paraId="67B0AC18" w14:textId="77777777" w:rsidR="00A63538" w:rsidRPr="005154E2" w:rsidRDefault="00A63538" w:rsidP="00CD3B37">
      <w:pPr>
        <w:pStyle w:val="3GPPAgreements"/>
        <w:numPr>
          <w:ilvl w:val="1"/>
          <w:numId w:val="5"/>
        </w:numPr>
      </w:pPr>
      <w:r w:rsidRPr="005154E2">
        <w:t>Consider SRS configuration for CSI measurement of multicast transmission in Multicast BWP.</w:t>
      </w:r>
    </w:p>
    <w:p w14:paraId="7FC709AE" w14:textId="77777777" w:rsidR="00A63538" w:rsidRPr="005154E2" w:rsidRDefault="00A63538" w:rsidP="00A63538">
      <w:pPr>
        <w:rPr>
          <w:sz w:val="20"/>
          <w:szCs w:val="20"/>
          <w:lang w:eastAsia="zh-CN"/>
        </w:rPr>
      </w:pPr>
    </w:p>
    <w:p w14:paraId="11CB46CF" w14:textId="6D2F1719" w:rsidR="00A63538" w:rsidRPr="005154E2" w:rsidRDefault="00A50628" w:rsidP="00A63538">
      <w:pPr>
        <w:rPr>
          <w:sz w:val="20"/>
          <w:szCs w:val="20"/>
          <w:u w:val="single"/>
        </w:rPr>
      </w:pPr>
      <w:r w:rsidRPr="005154E2">
        <w:rPr>
          <w:sz w:val="20"/>
          <w:szCs w:val="20"/>
          <w:u w:val="single"/>
          <w:lang w:eastAsia="zh-CN"/>
        </w:rPr>
        <w:t>P</w:t>
      </w:r>
      <w:r w:rsidR="00A63538" w:rsidRPr="005154E2">
        <w:rPr>
          <w:sz w:val="20"/>
          <w:szCs w:val="20"/>
          <w:u w:val="single"/>
          <w:lang w:eastAsia="zh-CN"/>
        </w:rPr>
        <w:t xml:space="preserve">roposals </w:t>
      </w:r>
      <w:r w:rsidR="00313B46" w:rsidRPr="005154E2">
        <w:rPr>
          <w:sz w:val="20"/>
          <w:szCs w:val="20"/>
          <w:u w:val="single"/>
          <w:lang w:eastAsia="zh-CN"/>
        </w:rPr>
        <w:t xml:space="preserve">may be </w:t>
      </w:r>
      <w:r w:rsidR="00A63538" w:rsidRPr="005154E2">
        <w:rPr>
          <w:sz w:val="20"/>
          <w:szCs w:val="20"/>
          <w:u w:val="single"/>
          <w:lang w:eastAsia="zh-CN"/>
        </w:rPr>
        <w:t>in RAN2’s charge</w:t>
      </w:r>
    </w:p>
    <w:p w14:paraId="3E682A92" w14:textId="77777777" w:rsidR="00A63538" w:rsidRPr="005154E2" w:rsidRDefault="00A63538" w:rsidP="00A63538">
      <w:pPr>
        <w:pStyle w:val="3GPPAgreements"/>
      </w:pPr>
      <w:r w:rsidRPr="005154E2">
        <w:t xml:space="preserve">(CATT) </w:t>
      </w:r>
      <w:r w:rsidRPr="005154E2">
        <w:rPr>
          <w:rFonts w:hint="eastAsia"/>
        </w:rPr>
        <w:t xml:space="preserve">Proposal 4: </w:t>
      </w:r>
    </w:p>
    <w:p w14:paraId="3D3605CC" w14:textId="77777777" w:rsidR="00A63538" w:rsidRPr="005154E2" w:rsidRDefault="00A63538" w:rsidP="00CD3B37">
      <w:pPr>
        <w:pStyle w:val="3GPPAgreements"/>
        <w:numPr>
          <w:ilvl w:val="1"/>
          <w:numId w:val="5"/>
        </w:numPr>
      </w:pPr>
      <w:r w:rsidRPr="005154E2">
        <w:rPr>
          <w:rFonts w:hint="eastAsia"/>
        </w:rPr>
        <w:t>A UE can only feedback HARQ-ACK information according to its interested/received MBS services.</w:t>
      </w:r>
    </w:p>
    <w:p w14:paraId="5C892605" w14:textId="77777777" w:rsidR="00A63538" w:rsidRPr="005154E2" w:rsidRDefault="00A63538" w:rsidP="00A63538">
      <w:pPr>
        <w:rPr>
          <w:sz w:val="20"/>
          <w:szCs w:val="20"/>
        </w:rPr>
      </w:pPr>
    </w:p>
    <w:p w14:paraId="14846F87" w14:textId="353CBAA1" w:rsidR="00A63538" w:rsidRPr="005154E2" w:rsidRDefault="00A50628" w:rsidP="00A63538">
      <w:pPr>
        <w:rPr>
          <w:sz w:val="20"/>
          <w:szCs w:val="20"/>
          <w:u w:val="single"/>
        </w:rPr>
      </w:pPr>
      <w:r w:rsidRPr="005154E2">
        <w:rPr>
          <w:sz w:val="20"/>
          <w:szCs w:val="20"/>
          <w:u w:val="single"/>
          <w:lang w:eastAsia="zh-CN"/>
        </w:rPr>
        <w:t>P</w:t>
      </w:r>
      <w:r w:rsidR="00A63538" w:rsidRPr="005154E2">
        <w:rPr>
          <w:sz w:val="20"/>
          <w:szCs w:val="20"/>
          <w:u w:val="single"/>
          <w:lang w:eastAsia="zh-CN"/>
        </w:rPr>
        <w:t>roposals in AI 8.12.1</w:t>
      </w:r>
      <w:r w:rsidRPr="005154E2">
        <w:rPr>
          <w:sz w:val="20"/>
          <w:szCs w:val="20"/>
          <w:u w:val="single"/>
          <w:lang w:eastAsia="zh-CN"/>
        </w:rPr>
        <w:t>/8.12.3</w:t>
      </w:r>
      <w:r w:rsidR="00A63538" w:rsidRPr="005154E2">
        <w:rPr>
          <w:sz w:val="20"/>
          <w:szCs w:val="20"/>
          <w:u w:val="single"/>
          <w:lang w:eastAsia="zh-CN"/>
        </w:rPr>
        <w:t xml:space="preserve"> charge</w:t>
      </w:r>
    </w:p>
    <w:p w14:paraId="37B73C20" w14:textId="77777777" w:rsidR="00A63538" w:rsidRPr="005154E2" w:rsidRDefault="00A63538" w:rsidP="00A63538">
      <w:pPr>
        <w:pStyle w:val="3GPPAgreements"/>
      </w:pPr>
      <w:r w:rsidRPr="005154E2">
        <w:t>(LG) Proposal 2:</w:t>
      </w:r>
    </w:p>
    <w:p w14:paraId="0B8A664E" w14:textId="5A14E1AC" w:rsidR="00A63538" w:rsidRPr="005154E2" w:rsidRDefault="00A63538" w:rsidP="00CD3B37">
      <w:pPr>
        <w:pStyle w:val="3GPPAgreements"/>
        <w:numPr>
          <w:ilvl w:val="1"/>
          <w:numId w:val="5"/>
        </w:numPr>
      </w:pPr>
      <w:r w:rsidRPr="005154E2">
        <w:t>Allow gNB to use UE specific scheduling of a MBS TB by CSS Type 3 or USS with C-RNTI in UE’s active BWP.</w:t>
      </w:r>
    </w:p>
    <w:p w14:paraId="10116000" w14:textId="77777777" w:rsidR="00A50628" w:rsidRPr="005154E2" w:rsidRDefault="00A50628" w:rsidP="00A50628">
      <w:pPr>
        <w:pStyle w:val="3GPPAgreements"/>
      </w:pPr>
      <w:r w:rsidRPr="005154E2">
        <w:t xml:space="preserve">(ZTE) Proposal 9: </w:t>
      </w:r>
    </w:p>
    <w:p w14:paraId="059CA8FC" w14:textId="77777777" w:rsidR="00A50628" w:rsidRPr="005154E2" w:rsidRDefault="00A50628" w:rsidP="00CD3B37">
      <w:pPr>
        <w:pStyle w:val="3GPPAgreements"/>
        <w:numPr>
          <w:ilvl w:val="1"/>
          <w:numId w:val="5"/>
        </w:numPr>
      </w:pPr>
      <w:r w:rsidRPr="005154E2">
        <w:t>Slot-level repetition of group-common PDSCH is supported for UEs in RRC_IDLE/INACTIVE states.</w:t>
      </w:r>
    </w:p>
    <w:p w14:paraId="44FB07A9" w14:textId="77777777" w:rsidR="00F81814" w:rsidRPr="005154E2" w:rsidRDefault="00F81814" w:rsidP="00A63538">
      <w:pPr>
        <w:pStyle w:val="3GPPAgreements"/>
        <w:numPr>
          <w:ilvl w:val="0"/>
          <w:numId w:val="0"/>
        </w:numPr>
        <w:ind w:left="284" w:hanging="284"/>
      </w:pPr>
    </w:p>
    <w:p w14:paraId="7A8A391C" w14:textId="77777777" w:rsidR="00BC7987" w:rsidRPr="005154E2" w:rsidRDefault="00BC7987" w:rsidP="00BC7987">
      <w:pPr>
        <w:pStyle w:val="Subtitle"/>
        <w:rPr>
          <w:rFonts w:ascii="Times New Roman" w:hAnsi="Times New Roman" w:cs="Times New Roman"/>
        </w:rPr>
      </w:pPr>
      <w:r w:rsidRPr="005154E2">
        <w:rPr>
          <w:rFonts w:ascii="Times New Roman" w:hAnsi="Times New Roman" w:cs="Times New Roman"/>
        </w:rPr>
        <w:t>FL’s Comments</w:t>
      </w:r>
    </w:p>
    <w:p w14:paraId="23BDEAAC" w14:textId="305F285B" w:rsidR="00BC7987" w:rsidRDefault="00BC7987" w:rsidP="00BC7987">
      <w:pPr>
        <w:rPr>
          <w:rFonts w:eastAsiaTheme="minorEastAsia"/>
          <w:sz w:val="20"/>
          <w:lang w:val="en-GB" w:eastAsia="zh-CN"/>
        </w:rPr>
      </w:pPr>
      <w:r w:rsidRPr="005154E2">
        <w:rPr>
          <w:rFonts w:eastAsiaTheme="minorEastAsia"/>
          <w:sz w:val="20"/>
          <w:lang w:val="en-GB" w:eastAsia="zh-CN"/>
        </w:rPr>
        <w:t xml:space="preserve">There are some other miscellaneous proposals proposed but </w:t>
      </w:r>
      <w:r w:rsidR="003722E5">
        <w:rPr>
          <w:rFonts w:eastAsiaTheme="minorEastAsia"/>
          <w:sz w:val="20"/>
          <w:lang w:val="en-GB" w:eastAsia="zh-CN"/>
        </w:rPr>
        <w:t xml:space="preserve">from </w:t>
      </w:r>
      <w:r w:rsidRPr="005154E2">
        <w:rPr>
          <w:rFonts w:eastAsiaTheme="minorEastAsia"/>
          <w:sz w:val="20"/>
          <w:lang w:val="en-GB" w:eastAsia="zh-CN"/>
        </w:rPr>
        <w:t>a single or a couple of companies. FL suggests discussing them later when more companies are interested</w:t>
      </w:r>
      <w:r w:rsidR="003722E5">
        <w:rPr>
          <w:rFonts w:eastAsiaTheme="minorEastAsia"/>
          <w:sz w:val="20"/>
          <w:lang w:val="en-GB" w:eastAsia="zh-CN"/>
        </w:rPr>
        <w:t xml:space="preserve"> in</w:t>
      </w:r>
      <w:r w:rsidRPr="005154E2">
        <w:rPr>
          <w:rFonts w:eastAsiaTheme="minorEastAsia"/>
          <w:sz w:val="20"/>
          <w:lang w:val="en-GB" w:eastAsia="zh-CN"/>
        </w:rPr>
        <w:t xml:space="preserve"> or can be discussed </w:t>
      </w:r>
      <w:r w:rsidR="00783964" w:rsidRPr="005154E2">
        <w:rPr>
          <w:rFonts w:eastAsiaTheme="minorEastAsia"/>
          <w:sz w:val="20"/>
          <w:lang w:val="en-GB" w:eastAsia="zh-CN"/>
        </w:rPr>
        <w:t xml:space="preserve">in other above issues, other agendas, or other WGs </w:t>
      </w:r>
      <w:r w:rsidRPr="005154E2">
        <w:rPr>
          <w:rFonts w:eastAsiaTheme="minorEastAsia"/>
          <w:sz w:val="20"/>
          <w:lang w:val="en-GB" w:eastAsia="zh-CN"/>
        </w:rPr>
        <w:t xml:space="preserve">when applicable.  </w:t>
      </w:r>
    </w:p>
    <w:p w14:paraId="754F2F4C" w14:textId="77777777" w:rsidR="00DB5213" w:rsidRDefault="00DB5213" w:rsidP="00BC7987">
      <w:pPr>
        <w:rPr>
          <w:rFonts w:eastAsiaTheme="minorEastAsia"/>
          <w:sz w:val="20"/>
          <w:lang w:val="en-GB" w:eastAsia="zh-CN"/>
        </w:rPr>
      </w:pPr>
    </w:p>
    <w:p w14:paraId="7CC35361" w14:textId="77777777" w:rsidR="00DB5213" w:rsidRDefault="00DB5213" w:rsidP="00DB5213">
      <w:pPr>
        <w:pStyle w:val="Heading1"/>
      </w:pPr>
      <w:r>
        <w:rPr>
          <w:lang w:eastAsia="zh-CN"/>
        </w:rPr>
        <w:t>Summary</w:t>
      </w:r>
    </w:p>
    <w:p w14:paraId="6C62BDA0" w14:textId="77777777" w:rsidR="00DB5213" w:rsidRDefault="00DB5213" w:rsidP="00DB5213">
      <w:pPr>
        <w:pStyle w:val="Heading2"/>
      </w:pPr>
      <w:r>
        <w:rPr>
          <w:rFonts w:hint="eastAsia"/>
          <w:lang w:eastAsia="zh-CN"/>
        </w:rPr>
        <w:t>Pro</w:t>
      </w:r>
      <w:r>
        <w:t>posals for GTW on Nov. 12</w:t>
      </w:r>
    </w:p>
    <w:p w14:paraId="0A899CC6" w14:textId="783C4023" w:rsidR="006D4338" w:rsidRDefault="00DB5213" w:rsidP="00DB5213">
      <w:pPr>
        <w:rPr>
          <w:sz w:val="20"/>
          <w:lang w:eastAsia="zh-CN"/>
        </w:rPr>
      </w:pPr>
      <w:bookmarkStart w:id="30" w:name="OLE_LINK1"/>
      <w:bookmarkStart w:id="31" w:name="OLE_LINK2"/>
      <w:r w:rsidRPr="006B1894">
        <w:rPr>
          <w:sz w:val="20"/>
          <w:lang w:eastAsia="zh-CN"/>
        </w:rPr>
        <w:t xml:space="preserve">The following </w:t>
      </w:r>
      <w:r>
        <w:rPr>
          <w:sz w:val="20"/>
          <w:lang w:eastAsia="zh-CN"/>
        </w:rPr>
        <w:t xml:space="preserve">proposals </w:t>
      </w:r>
      <w:r w:rsidR="006D4338">
        <w:rPr>
          <w:sz w:val="20"/>
          <w:lang w:eastAsia="zh-CN"/>
        </w:rPr>
        <w:t>were not fully discussed and also some companies suggested defer</w:t>
      </w:r>
      <w:r w:rsidR="00194999">
        <w:rPr>
          <w:sz w:val="20"/>
          <w:lang w:eastAsia="zh-CN"/>
        </w:rPr>
        <w:t>r</w:t>
      </w:r>
      <w:r w:rsidR="006D4338">
        <w:rPr>
          <w:sz w:val="20"/>
          <w:lang w:eastAsia="zh-CN"/>
        </w:rPr>
        <w:t>ing it to the next meeting either due to dependency on other issues or need more time for study. FL suggests continuing the discussion before the 3</w:t>
      </w:r>
      <w:r w:rsidR="006D4338" w:rsidRPr="006D4338">
        <w:rPr>
          <w:sz w:val="20"/>
          <w:vertAlign w:val="superscript"/>
          <w:lang w:eastAsia="zh-CN"/>
        </w:rPr>
        <w:t>rd</w:t>
      </w:r>
      <w:r w:rsidR="006D4338">
        <w:rPr>
          <w:sz w:val="20"/>
          <w:lang w:eastAsia="zh-CN"/>
        </w:rPr>
        <w:t xml:space="preserve"> checkpoint and try to draw some point</w:t>
      </w:r>
      <w:r w:rsidR="00194999">
        <w:rPr>
          <w:sz w:val="20"/>
          <w:lang w:eastAsia="zh-CN"/>
        </w:rPr>
        <w:t>s</w:t>
      </w:r>
      <w:r w:rsidR="006D4338">
        <w:rPr>
          <w:sz w:val="20"/>
          <w:lang w:eastAsia="zh-CN"/>
        </w:rPr>
        <w:t xml:space="preserve"> to facilitate the discussion for the next meeting. </w:t>
      </w:r>
    </w:p>
    <w:p w14:paraId="23119A0A" w14:textId="278FC2AD" w:rsidR="00DB5213" w:rsidRDefault="006D4338" w:rsidP="00DB5213">
      <w:pPr>
        <w:rPr>
          <w:sz w:val="20"/>
          <w:lang w:eastAsia="zh-CN"/>
        </w:rPr>
      </w:pPr>
      <w:r>
        <w:rPr>
          <w:sz w:val="20"/>
          <w:lang w:eastAsia="zh-CN"/>
        </w:rPr>
        <w:t xml:space="preserve">Hence, the following </w:t>
      </w:r>
      <w:r w:rsidRPr="007370D2">
        <w:rPr>
          <w:sz w:val="20"/>
          <w:highlight w:val="yellow"/>
          <w:lang w:eastAsia="zh-CN"/>
        </w:rPr>
        <w:t>proposals</w:t>
      </w:r>
      <w:r>
        <w:rPr>
          <w:sz w:val="20"/>
          <w:lang w:eastAsia="zh-CN"/>
        </w:rPr>
        <w:t xml:space="preserve"> </w:t>
      </w:r>
      <w:r w:rsidR="00DB5213">
        <w:rPr>
          <w:sz w:val="20"/>
          <w:lang w:eastAsia="zh-CN"/>
        </w:rPr>
        <w:t>will be suggested be</w:t>
      </w:r>
      <w:r w:rsidR="009D0D1F">
        <w:rPr>
          <w:sz w:val="20"/>
          <w:lang w:eastAsia="zh-CN"/>
        </w:rPr>
        <w:t>ing</w:t>
      </w:r>
      <w:r w:rsidR="00DB5213">
        <w:rPr>
          <w:sz w:val="20"/>
          <w:lang w:eastAsia="zh-CN"/>
        </w:rPr>
        <w:t xml:space="preserve"> d</w:t>
      </w:r>
      <w:r w:rsidR="009D0D1F">
        <w:rPr>
          <w:sz w:val="20"/>
          <w:lang w:eastAsia="zh-CN"/>
        </w:rPr>
        <w:t xml:space="preserve">iscussed on GTW if time permits. </w:t>
      </w:r>
      <w:bookmarkStart w:id="32" w:name="_GoBack"/>
      <w:bookmarkEnd w:id="32"/>
    </w:p>
    <w:bookmarkEnd w:id="30"/>
    <w:bookmarkEnd w:id="31"/>
    <w:p w14:paraId="53107968" w14:textId="02741FD6" w:rsidR="00DB5213" w:rsidRPr="005154E2" w:rsidRDefault="00DB5213" w:rsidP="00DB5213">
      <w:pPr>
        <w:pStyle w:val="Heading4"/>
        <w:numPr>
          <w:ilvl w:val="0"/>
          <w:numId w:val="0"/>
        </w:numPr>
        <w:ind w:left="720" w:hanging="720"/>
        <w:rPr>
          <w:lang w:eastAsia="zh-CN"/>
        </w:rPr>
      </w:pPr>
      <w:r w:rsidRPr="003445B2">
        <w:rPr>
          <w:highlight w:val="yellow"/>
          <w:lang w:eastAsia="zh-CN"/>
        </w:rPr>
        <w:t xml:space="preserve">[High priority] </w:t>
      </w:r>
      <w:r w:rsidRPr="003445B2">
        <w:rPr>
          <w:rFonts w:hint="eastAsia"/>
          <w:highlight w:val="yellow"/>
          <w:lang w:eastAsia="zh-CN"/>
        </w:rPr>
        <w:t>P</w:t>
      </w:r>
      <w:r w:rsidRPr="003445B2">
        <w:rPr>
          <w:highlight w:val="yellow"/>
          <w:lang w:eastAsia="zh-CN"/>
        </w:rPr>
        <w:t xml:space="preserve">roposal </w:t>
      </w:r>
      <w:r w:rsidRPr="003445B2">
        <w:rPr>
          <w:highlight w:val="yellow"/>
          <w:lang w:eastAsia="zh-CN"/>
        </w:rPr>
        <w:fldChar w:fldCharType="begin"/>
      </w:r>
      <w:r w:rsidRPr="003445B2">
        <w:rPr>
          <w:highlight w:val="yellow"/>
          <w:lang w:eastAsia="zh-CN"/>
        </w:rPr>
        <w:instrText xml:space="preserve"> REF _Ref55034632 \n \h  \* MERGEFORMAT </w:instrText>
      </w:r>
      <w:r w:rsidRPr="003445B2">
        <w:rPr>
          <w:highlight w:val="yellow"/>
          <w:lang w:eastAsia="zh-CN"/>
        </w:rPr>
      </w:r>
      <w:r w:rsidRPr="003445B2">
        <w:rPr>
          <w:highlight w:val="yellow"/>
          <w:lang w:eastAsia="zh-CN"/>
        </w:rPr>
        <w:fldChar w:fldCharType="separate"/>
      </w:r>
      <w:r w:rsidR="00A0097D">
        <w:rPr>
          <w:highlight w:val="yellow"/>
          <w:lang w:eastAsia="zh-CN"/>
        </w:rPr>
        <w:t>2.2</w:t>
      </w:r>
      <w:r w:rsidRPr="003445B2">
        <w:rPr>
          <w:highlight w:val="yellow"/>
          <w:lang w:eastAsia="zh-CN"/>
        </w:rPr>
        <w:fldChar w:fldCharType="end"/>
      </w:r>
      <w:r w:rsidRPr="003445B2">
        <w:rPr>
          <w:highlight w:val="yellow"/>
          <w:lang w:eastAsia="zh-CN"/>
        </w:rPr>
        <w:t>-1-</w:t>
      </w:r>
      <w:r w:rsidRPr="001C3148">
        <w:rPr>
          <w:highlight w:val="yellow"/>
          <w:lang w:eastAsia="zh-CN"/>
        </w:rPr>
        <w:t>r</w:t>
      </w:r>
      <w:r w:rsidR="001C3148" w:rsidRPr="001C3148">
        <w:rPr>
          <w:highlight w:val="yellow"/>
          <w:lang w:eastAsia="zh-CN"/>
        </w:rPr>
        <w:t>2</w:t>
      </w:r>
      <w:r w:rsidRPr="005154E2">
        <w:rPr>
          <w:lang w:eastAsia="zh-CN"/>
        </w:rPr>
        <w:t>: (codebook type for MBS)</w:t>
      </w:r>
    </w:p>
    <w:p w14:paraId="3A0E5CE7" w14:textId="4ABF67E4" w:rsidR="00DB5213" w:rsidRPr="005154E2" w:rsidRDefault="001C3148" w:rsidP="00DB5213">
      <w:pPr>
        <w:snapToGrid/>
        <w:spacing w:after="0"/>
        <w:rPr>
          <w:rFonts w:eastAsiaTheme="minorEastAsia"/>
          <w:sz w:val="20"/>
          <w:lang w:val="en-GB" w:eastAsia="zh-CN"/>
        </w:rPr>
      </w:pPr>
      <w:r>
        <w:rPr>
          <w:rFonts w:eastAsiaTheme="minorEastAsia"/>
          <w:sz w:val="20"/>
          <w:lang w:val="en-GB" w:eastAsia="zh-CN"/>
        </w:rPr>
        <w:t>For ACK/NACK based HARQ-ACK feedback if supported,</w:t>
      </w:r>
      <w:r w:rsidRPr="005154E2">
        <w:rPr>
          <w:rFonts w:eastAsiaTheme="minorEastAsia"/>
          <w:sz w:val="20"/>
          <w:lang w:val="en-GB" w:eastAsia="zh-CN"/>
        </w:rPr>
        <w:t xml:space="preserve"> </w:t>
      </w:r>
      <w:r>
        <w:rPr>
          <w:rFonts w:eastAsiaTheme="minorEastAsia"/>
          <w:sz w:val="20"/>
          <w:lang w:val="en-GB" w:eastAsia="zh-CN"/>
        </w:rPr>
        <w:t>b</w:t>
      </w:r>
      <w:r w:rsidR="00DB5213" w:rsidRPr="005154E2">
        <w:rPr>
          <w:rFonts w:eastAsiaTheme="minorEastAsia"/>
          <w:sz w:val="20"/>
          <w:lang w:val="en-GB" w:eastAsia="zh-CN"/>
        </w:rPr>
        <w:t xml:space="preserve">oth Type-1 and Type-2 </w:t>
      </w:r>
      <w:r w:rsidR="00DB5213">
        <w:rPr>
          <w:rFonts w:eastAsiaTheme="minorEastAsia"/>
          <w:sz w:val="20"/>
          <w:lang w:val="en-GB" w:eastAsia="zh-CN"/>
        </w:rPr>
        <w:t xml:space="preserve">HARQ-ACK </w:t>
      </w:r>
      <w:r w:rsidR="00DB5213" w:rsidRPr="005154E2">
        <w:rPr>
          <w:rFonts w:eastAsiaTheme="minorEastAsia"/>
          <w:sz w:val="20"/>
          <w:lang w:val="en-GB" w:eastAsia="zh-CN"/>
        </w:rPr>
        <w:t>codebook</w:t>
      </w:r>
      <w:r w:rsidR="006D4338">
        <w:rPr>
          <w:rFonts w:eastAsiaTheme="minorEastAsia"/>
          <w:sz w:val="20"/>
          <w:lang w:val="en-GB" w:eastAsia="zh-CN"/>
        </w:rPr>
        <w:t xml:space="preserve"> </w:t>
      </w:r>
      <w:r w:rsidR="00DB5213" w:rsidRPr="005154E2">
        <w:rPr>
          <w:rFonts w:eastAsiaTheme="minorEastAsia"/>
          <w:sz w:val="20"/>
          <w:lang w:val="en-GB" w:eastAsia="zh-CN"/>
        </w:rPr>
        <w:t xml:space="preserve">are supported for </w:t>
      </w:r>
      <w:r w:rsidR="00DB5213">
        <w:rPr>
          <w:rFonts w:eastAsiaTheme="minorEastAsia"/>
          <w:sz w:val="20"/>
          <w:lang w:val="en-GB" w:eastAsia="zh-CN"/>
        </w:rPr>
        <w:t xml:space="preserve">RRC_CONNECTED UEs receiving multicast, </w:t>
      </w:r>
    </w:p>
    <w:p w14:paraId="540EE6C1" w14:textId="77777777" w:rsidR="00DB5213" w:rsidRPr="005154E2" w:rsidRDefault="00DB5213" w:rsidP="00DB5213">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 xml:space="preserve">FFS HARQ-ACK codebook if more than one MBS PDSCH are FDM-ed within one slot. </w:t>
      </w:r>
    </w:p>
    <w:p w14:paraId="5AB755F9" w14:textId="77777777" w:rsidR="00DB5213" w:rsidRPr="00F07FF2" w:rsidRDefault="00DB5213" w:rsidP="00DB5213">
      <w:pPr>
        <w:pStyle w:val="ListParagraph"/>
        <w:numPr>
          <w:ilvl w:val="0"/>
          <w:numId w:val="9"/>
        </w:numPr>
        <w:spacing w:after="0"/>
        <w:contextualSpacing w:val="0"/>
        <w:jc w:val="both"/>
        <w:rPr>
          <w:lang w:eastAsia="zh-CN"/>
        </w:rPr>
      </w:pPr>
      <w:r w:rsidRPr="005154E2">
        <w:rPr>
          <w:rFonts w:eastAsiaTheme="minorEastAsia"/>
          <w:lang w:eastAsia="zh-CN"/>
        </w:rPr>
        <w:t>FFS HARQ-ACK codebook if UE supports more than</w:t>
      </w:r>
      <w:r>
        <w:rPr>
          <w:rFonts w:eastAsiaTheme="minorEastAsia"/>
          <w:lang w:eastAsia="zh-CN"/>
        </w:rPr>
        <w:t xml:space="preserve"> one MBS service</w:t>
      </w:r>
      <w:r w:rsidRPr="005154E2">
        <w:rPr>
          <w:rFonts w:eastAsiaTheme="minorEastAsia"/>
          <w:lang w:eastAsia="zh-CN"/>
        </w:rPr>
        <w:t xml:space="preserve">. </w:t>
      </w:r>
    </w:p>
    <w:p w14:paraId="466A25D2" w14:textId="77777777" w:rsidR="00DB5213" w:rsidRPr="005154E2" w:rsidRDefault="00DB5213" w:rsidP="00DB5213">
      <w:pPr>
        <w:pStyle w:val="ListParagraph"/>
        <w:numPr>
          <w:ilvl w:val="0"/>
          <w:numId w:val="9"/>
        </w:numPr>
        <w:spacing w:after="0"/>
        <w:contextualSpacing w:val="0"/>
        <w:jc w:val="both"/>
        <w:rPr>
          <w:lang w:eastAsia="zh-CN"/>
        </w:rPr>
      </w:pPr>
      <w:r>
        <w:rPr>
          <w:rFonts w:eastAsiaTheme="minorEastAsia"/>
          <w:lang w:eastAsia="zh-CN"/>
        </w:rPr>
        <w:t xml:space="preserve">FFS whether enhanced Type-2 and/or Type-3 </w:t>
      </w:r>
      <w:r w:rsidRPr="00E85D7A">
        <w:rPr>
          <w:rFonts w:eastAsiaTheme="minorEastAsia"/>
          <w:lang w:eastAsia="zh-CN"/>
        </w:rPr>
        <w:t>HARQ-ACK codebook</w:t>
      </w:r>
      <w:r>
        <w:rPr>
          <w:rFonts w:eastAsiaTheme="minorEastAsia"/>
          <w:lang w:eastAsia="zh-CN"/>
        </w:rPr>
        <w:t xml:space="preserve"> is supported or not.</w:t>
      </w:r>
    </w:p>
    <w:p w14:paraId="7139C67F" w14:textId="77777777" w:rsidR="00DB5213" w:rsidRDefault="00DB5213" w:rsidP="00DB5213">
      <w:pPr>
        <w:spacing w:after="0"/>
        <w:rPr>
          <w:rFonts w:eastAsiaTheme="minorEastAsia"/>
          <w:lang w:val="en-GB" w:eastAsia="zh-CN"/>
        </w:rPr>
      </w:pPr>
    </w:p>
    <w:p w14:paraId="6FCF6C21" w14:textId="77777777" w:rsidR="00103470" w:rsidRPr="005154E2" w:rsidRDefault="00103470" w:rsidP="00103470">
      <w:pPr>
        <w:pStyle w:val="Heading4"/>
        <w:numPr>
          <w:ilvl w:val="0"/>
          <w:numId w:val="0"/>
        </w:numPr>
        <w:ind w:left="720" w:hanging="720"/>
        <w:rPr>
          <w:lang w:val="en-GB" w:eastAsia="zh-CN"/>
        </w:rPr>
      </w:pPr>
      <w:r w:rsidRPr="003445B2">
        <w:rPr>
          <w:highlight w:val="yellow"/>
          <w:lang w:val="en-GB" w:eastAsia="zh-CN"/>
        </w:rPr>
        <w:t xml:space="preserve">[Medium </w:t>
      </w:r>
      <w:r w:rsidRPr="003445B2">
        <w:rPr>
          <w:highlight w:val="yellow"/>
          <w:lang w:eastAsia="zh-CN"/>
        </w:rPr>
        <w:t>priority</w:t>
      </w:r>
      <w:r w:rsidRPr="003445B2">
        <w:rPr>
          <w:highlight w:val="yellow"/>
          <w:lang w:val="en-GB" w:eastAsia="zh-CN"/>
        </w:rPr>
        <w:t xml:space="preserve">] </w:t>
      </w:r>
      <w:r w:rsidRPr="003445B2">
        <w:rPr>
          <w:rFonts w:hint="eastAsia"/>
          <w:highlight w:val="yellow"/>
          <w:lang w:val="en-GB" w:eastAsia="zh-CN"/>
        </w:rPr>
        <w:t>P</w:t>
      </w:r>
      <w:r w:rsidRPr="003445B2">
        <w:rPr>
          <w:highlight w:val="yellow"/>
          <w:lang w:val="en-GB" w:eastAsia="zh-CN"/>
        </w:rPr>
        <w:t xml:space="preserve">roposal </w:t>
      </w:r>
      <w:r w:rsidRPr="003445B2">
        <w:rPr>
          <w:highlight w:val="yellow"/>
          <w:lang w:val="en-GB" w:eastAsia="zh-CN"/>
        </w:rPr>
        <w:fldChar w:fldCharType="begin"/>
      </w:r>
      <w:r w:rsidRPr="003445B2">
        <w:rPr>
          <w:highlight w:val="yellow"/>
          <w:lang w:val="en-GB" w:eastAsia="zh-CN"/>
        </w:rPr>
        <w:instrText xml:space="preserve"> REF _Ref55034632 \n \h  \* MERGEFORMAT </w:instrText>
      </w:r>
      <w:r w:rsidRPr="003445B2">
        <w:rPr>
          <w:highlight w:val="yellow"/>
          <w:lang w:val="en-GB" w:eastAsia="zh-CN"/>
        </w:rPr>
      </w:r>
      <w:r w:rsidRPr="003445B2">
        <w:rPr>
          <w:highlight w:val="yellow"/>
          <w:lang w:val="en-GB" w:eastAsia="zh-CN"/>
        </w:rPr>
        <w:fldChar w:fldCharType="separate"/>
      </w:r>
      <w:r>
        <w:rPr>
          <w:highlight w:val="yellow"/>
          <w:lang w:val="en-GB" w:eastAsia="zh-CN"/>
        </w:rPr>
        <w:t>2.2</w:t>
      </w:r>
      <w:r w:rsidRPr="003445B2">
        <w:rPr>
          <w:highlight w:val="yellow"/>
          <w:lang w:val="en-GB" w:eastAsia="zh-CN"/>
        </w:rPr>
        <w:fldChar w:fldCharType="end"/>
      </w:r>
      <w:r w:rsidRPr="003445B2">
        <w:rPr>
          <w:highlight w:val="yellow"/>
          <w:lang w:val="en-GB" w:eastAsia="zh-CN"/>
        </w:rPr>
        <w:t>-2-r1</w:t>
      </w:r>
      <w:r w:rsidRPr="005154E2">
        <w:rPr>
          <w:lang w:val="en-GB" w:eastAsia="zh-CN"/>
        </w:rPr>
        <w:t>: (codebook for MBS and unicast)</w:t>
      </w:r>
    </w:p>
    <w:p w14:paraId="037425F4" w14:textId="77777777" w:rsidR="00103470" w:rsidRPr="005154E2" w:rsidRDefault="00103470" w:rsidP="00103470">
      <w:pPr>
        <w:snapToGrid/>
        <w:spacing w:after="0"/>
        <w:rPr>
          <w:rFonts w:eastAsiaTheme="minorEastAsia"/>
          <w:sz w:val="20"/>
          <w:lang w:val="en-GB" w:eastAsia="zh-CN"/>
        </w:rPr>
      </w:pPr>
      <w:r w:rsidRPr="005154E2">
        <w:rPr>
          <w:rFonts w:eastAsiaTheme="minorEastAsia" w:hint="eastAsia"/>
          <w:sz w:val="20"/>
          <w:lang w:val="en-GB" w:eastAsia="zh-CN"/>
        </w:rPr>
        <w:t>F</w:t>
      </w:r>
      <w:r w:rsidRPr="005154E2">
        <w:rPr>
          <w:rFonts w:eastAsiaTheme="minorEastAsia"/>
          <w:sz w:val="20"/>
          <w:lang w:val="en-GB" w:eastAsia="zh-CN"/>
        </w:rPr>
        <w:t>or HARQ-ACK codebook determination</w:t>
      </w:r>
      <w:r>
        <w:rPr>
          <w:rFonts w:eastAsiaTheme="minorEastAsia"/>
          <w:sz w:val="20"/>
          <w:lang w:val="en-GB" w:eastAsia="zh-CN"/>
        </w:rPr>
        <w:t xml:space="preserve"> from per UE perspective</w:t>
      </w:r>
      <w:r w:rsidRPr="005154E2">
        <w:rPr>
          <w:rFonts w:eastAsiaTheme="minorEastAsia"/>
          <w:sz w:val="20"/>
          <w:lang w:val="en-GB" w:eastAsia="zh-CN"/>
        </w:rPr>
        <w:t>, when HARQ-ACK feedback is available for both unicast and MBS,</w:t>
      </w:r>
      <w:r>
        <w:rPr>
          <w:rFonts w:eastAsiaTheme="minorEastAsia"/>
          <w:sz w:val="20"/>
          <w:lang w:val="en-GB" w:eastAsia="zh-CN"/>
        </w:rPr>
        <w:t xml:space="preserve"> further down-select among:</w:t>
      </w:r>
    </w:p>
    <w:p w14:paraId="19E0ADC7" w14:textId="77777777" w:rsidR="00103470" w:rsidRPr="005154E2" w:rsidRDefault="00103470" w:rsidP="00103470">
      <w:pPr>
        <w:pStyle w:val="ListParagraph"/>
        <w:numPr>
          <w:ilvl w:val="0"/>
          <w:numId w:val="9"/>
        </w:numPr>
        <w:spacing w:after="0"/>
        <w:contextualSpacing w:val="0"/>
        <w:jc w:val="both"/>
        <w:rPr>
          <w:rFonts w:eastAsiaTheme="minorEastAsia"/>
          <w:lang w:eastAsia="zh-CN"/>
        </w:rPr>
      </w:pPr>
      <w:r w:rsidRPr="005154E2">
        <w:rPr>
          <w:rFonts w:eastAsiaTheme="minorEastAsia" w:hint="eastAsia"/>
          <w:lang w:eastAsia="zh-CN"/>
        </w:rPr>
        <w:t>O</w:t>
      </w:r>
      <w:r w:rsidRPr="005154E2">
        <w:rPr>
          <w:rFonts w:eastAsiaTheme="minorEastAsia"/>
          <w:lang w:eastAsia="zh-CN"/>
        </w:rPr>
        <w:t>ption 1: generate a joint codebook for both MBS and unicast</w:t>
      </w:r>
    </w:p>
    <w:p w14:paraId="5B775E3E" w14:textId="77777777" w:rsidR="00103470" w:rsidRPr="005154E2" w:rsidRDefault="00103470" w:rsidP="00103470">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Option 2: generate codebook for MBS separately from codebook for unicast</w:t>
      </w:r>
    </w:p>
    <w:p w14:paraId="0D675E26" w14:textId="77777777" w:rsidR="00103470" w:rsidRPr="005154E2" w:rsidRDefault="00103470" w:rsidP="00103470">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 xml:space="preserve">Option 3: combination of Option 1 and Option 2. </w:t>
      </w:r>
    </w:p>
    <w:p w14:paraId="51938150" w14:textId="77777777" w:rsidR="00103470" w:rsidRPr="005154E2" w:rsidRDefault="00103470" w:rsidP="00103470">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lastRenderedPageBreak/>
        <w:t xml:space="preserve">FFS details. </w:t>
      </w:r>
    </w:p>
    <w:p w14:paraId="22D4CC08" w14:textId="77777777" w:rsidR="00103470" w:rsidRDefault="00103470" w:rsidP="00103470">
      <w:pPr>
        <w:spacing w:after="0"/>
        <w:rPr>
          <w:rFonts w:eastAsiaTheme="minorEastAsia"/>
          <w:lang w:eastAsia="zh-CN"/>
        </w:rPr>
      </w:pPr>
    </w:p>
    <w:p w14:paraId="5080F4D7" w14:textId="4F23429C" w:rsidR="00DB5213" w:rsidRPr="005154E2" w:rsidRDefault="00DB5213" w:rsidP="00DB5213">
      <w:pPr>
        <w:pStyle w:val="Heading4"/>
        <w:numPr>
          <w:ilvl w:val="0"/>
          <w:numId w:val="0"/>
        </w:numPr>
        <w:ind w:left="720" w:hanging="720"/>
        <w:rPr>
          <w:lang w:val="en-GB" w:eastAsia="zh-CN"/>
        </w:rPr>
      </w:pPr>
      <w:r w:rsidRPr="003445B2">
        <w:rPr>
          <w:highlight w:val="yellow"/>
          <w:lang w:val="en-GB" w:eastAsia="zh-CN"/>
        </w:rPr>
        <w:t xml:space="preserve">[Medium priority] </w:t>
      </w:r>
      <w:r w:rsidRPr="003445B2">
        <w:rPr>
          <w:rFonts w:hint="eastAsia"/>
          <w:highlight w:val="yellow"/>
          <w:lang w:val="en-GB" w:eastAsia="zh-CN"/>
        </w:rPr>
        <w:t>P</w:t>
      </w:r>
      <w:r w:rsidRPr="003445B2">
        <w:rPr>
          <w:highlight w:val="yellow"/>
          <w:lang w:val="en-GB" w:eastAsia="zh-CN"/>
        </w:rPr>
        <w:t xml:space="preserve">roposal </w:t>
      </w:r>
      <w:r w:rsidRPr="003445B2">
        <w:rPr>
          <w:highlight w:val="yellow"/>
          <w:lang w:val="en-GB" w:eastAsia="zh-CN"/>
        </w:rPr>
        <w:fldChar w:fldCharType="begin"/>
      </w:r>
      <w:r w:rsidRPr="003445B2">
        <w:rPr>
          <w:highlight w:val="yellow"/>
          <w:lang w:val="en-GB" w:eastAsia="zh-CN"/>
        </w:rPr>
        <w:instrText xml:space="preserve"> REF _Ref55035069 \n \h  \* MERGEFORMAT </w:instrText>
      </w:r>
      <w:r w:rsidRPr="003445B2">
        <w:rPr>
          <w:highlight w:val="yellow"/>
          <w:lang w:val="en-GB" w:eastAsia="zh-CN"/>
        </w:rPr>
      </w:r>
      <w:r w:rsidRPr="003445B2">
        <w:rPr>
          <w:highlight w:val="yellow"/>
          <w:lang w:val="en-GB" w:eastAsia="zh-CN"/>
        </w:rPr>
        <w:fldChar w:fldCharType="separate"/>
      </w:r>
      <w:r w:rsidR="00A0097D">
        <w:rPr>
          <w:highlight w:val="yellow"/>
          <w:lang w:val="en-GB" w:eastAsia="zh-CN"/>
        </w:rPr>
        <w:t>2.3</w:t>
      </w:r>
      <w:r w:rsidRPr="003445B2">
        <w:rPr>
          <w:highlight w:val="yellow"/>
          <w:lang w:val="en-GB" w:eastAsia="zh-CN"/>
        </w:rPr>
        <w:fldChar w:fldCharType="end"/>
      </w:r>
      <w:r w:rsidRPr="003445B2">
        <w:rPr>
          <w:highlight w:val="yellow"/>
          <w:lang w:val="en-GB" w:eastAsia="zh-CN"/>
        </w:rPr>
        <w:t>-1-</w:t>
      </w:r>
      <w:r w:rsidRPr="00C1254F">
        <w:rPr>
          <w:highlight w:val="yellow"/>
          <w:lang w:val="en-GB" w:eastAsia="zh-CN"/>
        </w:rPr>
        <w:t>r</w:t>
      </w:r>
      <w:r w:rsidR="00C61AF0" w:rsidRPr="00C1254F">
        <w:rPr>
          <w:highlight w:val="yellow"/>
          <w:lang w:val="en-GB" w:eastAsia="zh-CN"/>
        </w:rPr>
        <w:t>3</w:t>
      </w:r>
      <w:r w:rsidRPr="005154E2">
        <w:rPr>
          <w:lang w:val="en-GB" w:eastAsia="zh-CN"/>
        </w:rPr>
        <w:t>: (Priority for MBS and unicast)</w:t>
      </w:r>
    </w:p>
    <w:p w14:paraId="7E3DBBEF" w14:textId="6D4C707A" w:rsidR="00DB5213" w:rsidRDefault="00DB5213" w:rsidP="00DB5213">
      <w:pPr>
        <w:snapToGrid/>
        <w:spacing w:after="0"/>
        <w:rPr>
          <w:rFonts w:eastAsiaTheme="minorEastAsia"/>
          <w:sz w:val="20"/>
          <w:lang w:val="en-GB" w:eastAsia="zh-CN"/>
        </w:rPr>
      </w:pPr>
      <w:r w:rsidRPr="005154E2">
        <w:rPr>
          <w:rFonts w:eastAsiaTheme="minorEastAsia"/>
          <w:sz w:val="20"/>
          <w:lang w:val="en-GB" w:eastAsia="zh-CN"/>
        </w:rPr>
        <w:t>For RRC_CONNECTED UEs</w:t>
      </w:r>
      <w:r w:rsidRPr="002164D9">
        <w:rPr>
          <w:rFonts w:eastAsiaTheme="minorEastAsia"/>
          <w:sz w:val="20"/>
          <w:lang w:val="en-GB" w:eastAsia="zh-CN"/>
        </w:rPr>
        <w:t xml:space="preserve"> </w:t>
      </w:r>
      <w:r>
        <w:rPr>
          <w:rFonts w:eastAsiaTheme="minorEastAsia"/>
          <w:sz w:val="20"/>
          <w:lang w:val="en-GB" w:eastAsia="zh-CN"/>
        </w:rPr>
        <w:t>receiving multicast,</w:t>
      </w:r>
      <w:r w:rsidRPr="005154E2">
        <w:rPr>
          <w:rFonts w:eastAsiaTheme="minorEastAsia"/>
          <w:sz w:val="20"/>
          <w:lang w:val="en-GB" w:eastAsia="zh-CN"/>
        </w:rPr>
        <w:t xml:space="preserve"> </w:t>
      </w:r>
      <w:r>
        <w:rPr>
          <w:rFonts w:eastAsiaTheme="minorEastAsia"/>
          <w:sz w:val="20"/>
          <w:lang w:val="en-GB" w:eastAsia="zh-CN"/>
        </w:rPr>
        <w:t>the total number of priorities defined for multicast</w:t>
      </w:r>
      <w:r w:rsidR="00C1254F">
        <w:rPr>
          <w:rFonts w:eastAsiaTheme="minorEastAsia"/>
          <w:sz w:val="20"/>
          <w:lang w:val="en-GB" w:eastAsia="zh-CN"/>
        </w:rPr>
        <w:t xml:space="preserve"> is</w:t>
      </w:r>
      <w:r>
        <w:rPr>
          <w:rFonts w:eastAsiaTheme="minorEastAsia"/>
          <w:sz w:val="20"/>
          <w:lang w:val="en-GB" w:eastAsia="zh-CN"/>
        </w:rPr>
        <w:t xml:space="preserve">, </w:t>
      </w:r>
      <w:r w:rsidRPr="005154E2">
        <w:rPr>
          <w:rFonts w:eastAsiaTheme="minorEastAsia"/>
          <w:sz w:val="20"/>
          <w:lang w:val="en-GB" w:eastAsia="zh-CN"/>
        </w:rPr>
        <w:t>for further down-selection</w:t>
      </w:r>
      <w:r>
        <w:rPr>
          <w:rFonts w:eastAsiaTheme="minorEastAsia"/>
          <w:sz w:val="20"/>
          <w:lang w:val="en-GB" w:eastAsia="zh-CN"/>
        </w:rPr>
        <w:t>, options are</w:t>
      </w:r>
    </w:p>
    <w:p w14:paraId="215FCC3E" w14:textId="77777777" w:rsidR="00DB5213" w:rsidRPr="005154E2" w:rsidRDefault="00DB5213" w:rsidP="00DB5213">
      <w:pPr>
        <w:pStyle w:val="ListParagraph"/>
        <w:numPr>
          <w:ilvl w:val="0"/>
          <w:numId w:val="9"/>
        </w:numPr>
        <w:spacing w:after="0"/>
        <w:contextualSpacing w:val="0"/>
        <w:jc w:val="both"/>
        <w:rPr>
          <w:rFonts w:eastAsiaTheme="minorEastAsia"/>
          <w:lang w:eastAsia="zh-CN"/>
        </w:rPr>
      </w:pPr>
      <w:r w:rsidRPr="005154E2">
        <w:rPr>
          <w:rFonts w:eastAsiaTheme="minorEastAsia" w:hint="eastAsia"/>
          <w:lang w:eastAsia="zh-CN"/>
        </w:rPr>
        <w:t>O</w:t>
      </w:r>
      <w:r w:rsidRPr="005154E2">
        <w:rPr>
          <w:rFonts w:eastAsiaTheme="minorEastAsia"/>
          <w:lang w:eastAsia="zh-CN"/>
        </w:rPr>
        <w:t>ption 1: One</w:t>
      </w:r>
      <w:r>
        <w:rPr>
          <w:rFonts w:eastAsiaTheme="minorEastAsia"/>
          <w:lang w:eastAsia="zh-CN"/>
        </w:rPr>
        <w:t xml:space="preserve"> priority</w:t>
      </w:r>
    </w:p>
    <w:p w14:paraId="732B2948" w14:textId="77777777" w:rsidR="00DB5213" w:rsidRPr="005154E2" w:rsidRDefault="00DB5213" w:rsidP="00DB5213">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Option 2: two</w:t>
      </w:r>
      <w:r>
        <w:rPr>
          <w:rFonts w:eastAsiaTheme="minorEastAsia"/>
          <w:lang w:eastAsia="zh-CN"/>
        </w:rPr>
        <w:t xml:space="preserve"> priorities</w:t>
      </w:r>
    </w:p>
    <w:p w14:paraId="59DBA94A" w14:textId="77777777" w:rsidR="00DB5213" w:rsidRPr="005154E2" w:rsidRDefault="00DB5213" w:rsidP="00DB5213">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 xml:space="preserve">Option </w:t>
      </w:r>
      <w:r>
        <w:rPr>
          <w:rFonts w:eastAsiaTheme="minorEastAsia"/>
          <w:lang w:eastAsia="zh-CN"/>
        </w:rPr>
        <w:t>3</w:t>
      </w:r>
      <w:r w:rsidRPr="005154E2">
        <w:rPr>
          <w:rFonts w:eastAsiaTheme="minorEastAsia"/>
          <w:lang w:eastAsia="zh-CN"/>
        </w:rPr>
        <w:t>: More than two</w:t>
      </w:r>
      <w:r>
        <w:rPr>
          <w:rFonts w:eastAsiaTheme="minorEastAsia"/>
          <w:lang w:eastAsia="zh-CN"/>
        </w:rPr>
        <w:t xml:space="preserve"> priorities</w:t>
      </w:r>
    </w:p>
    <w:p w14:paraId="5AFA58B8" w14:textId="77777777" w:rsidR="00DB5213" w:rsidRDefault="00DB5213" w:rsidP="00DB5213">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 xml:space="preserve">FFS the priority between </w:t>
      </w:r>
      <w:r>
        <w:rPr>
          <w:rFonts w:eastAsiaTheme="minorEastAsia"/>
          <w:lang w:eastAsia="zh-CN"/>
        </w:rPr>
        <w:t>multicast</w:t>
      </w:r>
      <w:r w:rsidRPr="005154E2">
        <w:rPr>
          <w:rFonts w:eastAsiaTheme="minorEastAsia"/>
          <w:lang w:eastAsia="zh-CN"/>
        </w:rPr>
        <w:t xml:space="preserve"> and unicast</w:t>
      </w:r>
    </w:p>
    <w:p w14:paraId="512A66B5" w14:textId="77777777" w:rsidR="00DB5213" w:rsidRPr="005154E2" w:rsidRDefault="00DB5213" w:rsidP="00DB5213">
      <w:pPr>
        <w:pStyle w:val="ListParagraph"/>
        <w:numPr>
          <w:ilvl w:val="0"/>
          <w:numId w:val="9"/>
        </w:numPr>
        <w:spacing w:after="0"/>
        <w:contextualSpacing w:val="0"/>
        <w:jc w:val="both"/>
        <w:rPr>
          <w:rFonts w:eastAsiaTheme="minorEastAsia"/>
          <w:lang w:eastAsia="zh-CN"/>
        </w:rPr>
      </w:pPr>
      <w:r>
        <w:rPr>
          <w:rFonts w:eastAsiaTheme="minorEastAsia"/>
          <w:lang w:eastAsia="zh-CN"/>
        </w:rPr>
        <w:t>Note: One priority for multicast could mean no priority for multicast</w:t>
      </w:r>
    </w:p>
    <w:p w14:paraId="62B2FBC1" w14:textId="77777777" w:rsidR="00DB5213" w:rsidRDefault="00DB5213" w:rsidP="00DB5213">
      <w:pPr>
        <w:spacing w:after="0"/>
        <w:rPr>
          <w:rFonts w:eastAsiaTheme="minorEastAsia"/>
          <w:lang w:val="en-GB" w:eastAsia="zh-CN"/>
        </w:rPr>
      </w:pPr>
    </w:p>
    <w:p w14:paraId="0770F854" w14:textId="77777777" w:rsidR="00DB5213" w:rsidRPr="005154E2" w:rsidRDefault="00DB5213" w:rsidP="00DB5213">
      <w:pPr>
        <w:pStyle w:val="Heading4"/>
        <w:numPr>
          <w:ilvl w:val="0"/>
          <w:numId w:val="0"/>
        </w:numPr>
        <w:ind w:left="720" w:hanging="720"/>
        <w:rPr>
          <w:lang w:val="en-GB" w:eastAsia="zh-CN"/>
        </w:rPr>
      </w:pPr>
      <w:r w:rsidRPr="003445B2">
        <w:rPr>
          <w:highlight w:val="yellow"/>
          <w:lang w:val="en-GB" w:eastAsia="zh-CN"/>
        </w:rPr>
        <w:t xml:space="preserve">[Medium priority] </w:t>
      </w:r>
      <w:r w:rsidRPr="003445B2">
        <w:rPr>
          <w:rFonts w:hint="eastAsia"/>
          <w:highlight w:val="yellow"/>
          <w:lang w:val="en-GB" w:eastAsia="zh-CN"/>
        </w:rPr>
        <w:t>P</w:t>
      </w:r>
      <w:r w:rsidRPr="003445B2">
        <w:rPr>
          <w:highlight w:val="yellow"/>
          <w:lang w:val="en-GB" w:eastAsia="zh-CN"/>
        </w:rPr>
        <w:t xml:space="preserve">roposal </w:t>
      </w:r>
      <w:r w:rsidRPr="003445B2">
        <w:rPr>
          <w:highlight w:val="yellow"/>
          <w:lang w:val="en-GB" w:eastAsia="zh-CN"/>
        </w:rPr>
        <w:fldChar w:fldCharType="begin"/>
      </w:r>
      <w:r w:rsidRPr="003445B2">
        <w:rPr>
          <w:highlight w:val="yellow"/>
          <w:lang w:val="en-GB" w:eastAsia="zh-CN"/>
        </w:rPr>
        <w:instrText xml:space="preserve"> REF _Ref55035069 \n \h  \* MERGEFORMAT </w:instrText>
      </w:r>
      <w:r w:rsidRPr="003445B2">
        <w:rPr>
          <w:highlight w:val="yellow"/>
          <w:lang w:val="en-GB" w:eastAsia="zh-CN"/>
        </w:rPr>
      </w:r>
      <w:r w:rsidRPr="003445B2">
        <w:rPr>
          <w:highlight w:val="yellow"/>
          <w:lang w:val="en-GB" w:eastAsia="zh-CN"/>
        </w:rPr>
        <w:fldChar w:fldCharType="separate"/>
      </w:r>
      <w:r w:rsidR="00A0097D">
        <w:rPr>
          <w:highlight w:val="yellow"/>
          <w:lang w:val="en-GB" w:eastAsia="zh-CN"/>
        </w:rPr>
        <w:t>2.3</w:t>
      </w:r>
      <w:r w:rsidRPr="003445B2">
        <w:rPr>
          <w:highlight w:val="yellow"/>
          <w:lang w:val="en-GB" w:eastAsia="zh-CN"/>
        </w:rPr>
        <w:fldChar w:fldCharType="end"/>
      </w:r>
      <w:r w:rsidRPr="003445B2">
        <w:rPr>
          <w:highlight w:val="yellow"/>
          <w:lang w:val="en-GB" w:eastAsia="zh-CN"/>
        </w:rPr>
        <w:t>-2-r1</w:t>
      </w:r>
      <w:r w:rsidRPr="005154E2">
        <w:rPr>
          <w:lang w:val="en-GB" w:eastAsia="zh-CN"/>
        </w:rPr>
        <w:t>: (multiplexing/prioritizing)</w:t>
      </w:r>
    </w:p>
    <w:p w14:paraId="13F3607F" w14:textId="77777777" w:rsidR="00DB5213" w:rsidRPr="005154E2" w:rsidRDefault="00DB5213" w:rsidP="00DB5213">
      <w:pPr>
        <w:snapToGrid/>
        <w:spacing w:after="0"/>
        <w:rPr>
          <w:rFonts w:eastAsiaTheme="minorEastAsia"/>
          <w:lang w:eastAsia="zh-CN"/>
        </w:rPr>
      </w:pPr>
      <w:r w:rsidRPr="005154E2">
        <w:rPr>
          <w:rFonts w:eastAsiaTheme="minorEastAsia"/>
          <w:sz w:val="20"/>
          <w:lang w:val="en-GB" w:eastAsia="zh-CN"/>
        </w:rPr>
        <w:t>For RRC_CONNECTED UEs</w:t>
      </w:r>
      <w:r w:rsidRPr="002164D9">
        <w:rPr>
          <w:rFonts w:eastAsiaTheme="minorEastAsia"/>
          <w:sz w:val="20"/>
          <w:lang w:val="en-GB" w:eastAsia="zh-CN"/>
        </w:rPr>
        <w:t xml:space="preserve"> </w:t>
      </w:r>
      <w:r>
        <w:rPr>
          <w:rFonts w:eastAsiaTheme="minorEastAsia"/>
          <w:sz w:val="20"/>
          <w:lang w:val="en-GB" w:eastAsia="zh-CN"/>
        </w:rPr>
        <w:t>receiving multicast</w:t>
      </w:r>
      <w:r w:rsidRPr="005154E2">
        <w:rPr>
          <w:rFonts w:eastAsiaTheme="minorEastAsia"/>
          <w:sz w:val="20"/>
          <w:lang w:val="en-GB" w:eastAsia="zh-CN"/>
        </w:rPr>
        <w:t xml:space="preserve"> </w:t>
      </w:r>
      <w:r>
        <w:rPr>
          <w:rFonts w:eastAsiaTheme="minorEastAsia"/>
          <w:sz w:val="20"/>
          <w:lang w:val="en-GB" w:eastAsia="zh-CN"/>
        </w:rPr>
        <w:t>to determine the PUCCH resource, f</w:t>
      </w:r>
      <w:r w:rsidRPr="005154E2">
        <w:rPr>
          <w:rFonts w:eastAsiaTheme="minorEastAsia"/>
          <w:sz w:val="20"/>
          <w:lang w:val="en-GB" w:eastAsia="zh-CN"/>
        </w:rPr>
        <w:t xml:space="preserve">or the cases of HARQ-ACK feedback is available for </w:t>
      </w:r>
      <w:r>
        <w:rPr>
          <w:rFonts w:eastAsiaTheme="minorEastAsia"/>
          <w:sz w:val="20"/>
          <w:lang w:val="en-GB" w:eastAsia="zh-CN"/>
        </w:rPr>
        <w:t>both multicast and unicast</w:t>
      </w:r>
      <w:r w:rsidRPr="005154E2">
        <w:rPr>
          <w:rFonts w:eastAsiaTheme="minorEastAsia"/>
          <w:sz w:val="20"/>
          <w:lang w:val="en-GB" w:eastAsia="zh-CN"/>
        </w:rPr>
        <w:t>, down-selection will be done among:</w:t>
      </w:r>
    </w:p>
    <w:p w14:paraId="7AC9A187" w14:textId="77777777" w:rsidR="00DB5213" w:rsidRPr="005154E2" w:rsidRDefault="00DB5213" w:rsidP="00DB5213">
      <w:pPr>
        <w:pStyle w:val="ListParagraph"/>
        <w:numPr>
          <w:ilvl w:val="0"/>
          <w:numId w:val="9"/>
        </w:numPr>
        <w:spacing w:after="0"/>
        <w:contextualSpacing w:val="0"/>
        <w:jc w:val="both"/>
        <w:rPr>
          <w:rFonts w:eastAsiaTheme="minorEastAsia"/>
          <w:lang w:eastAsia="zh-CN"/>
        </w:rPr>
      </w:pPr>
      <w:r w:rsidRPr="005154E2">
        <w:rPr>
          <w:rFonts w:eastAsiaTheme="minorEastAsia" w:hint="eastAsia"/>
          <w:lang w:eastAsia="zh-CN"/>
        </w:rPr>
        <w:t>O</w:t>
      </w:r>
      <w:r w:rsidRPr="005154E2">
        <w:rPr>
          <w:rFonts w:eastAsiaTheme="minorEastAsia"/>
          <w:lang w:eastAsia="zh-CN"/>
        </w:rPr>
        <w:t>ption 1: Multiplexing is applied</w:t>
      </w:r>
    </w:p>
    <w:p w14:paraId="2446BD7E" w14:textId="77777777" w:rsidR="00DB5213" w:rsidRPr="005154E2" w:rsidRDefault="00DB5213" w:rsidP="00DB5213">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Option 2: Prioritizing is applied</w:t>
      </w:r>
    </w:p>
    <w:p w14:paraId="48E05195" w14:textId="77777777" w:rsidR="00DB5213" w:rsidRPr="005154E2" w:rsidRDefault="00DB5213" w:rsidP="00DB5213">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Option 3: Combination of Option 1 and Option 2</w:t>
      </w:r>
    </w:p>
    <w:p w14:paraId="1C76FE06" w14:textId="77777777" w:rsidR="00435074" w:rsidRPr="00DB5213" w:rsidRDefault="00435074" w:rsidP="00BC7987">
      <w:pPr>
        <w:rPr>
          <w:rFonts w:eastAsiaTheme="minorEastAsia"/>
          <w:sz w:val="20"/>
          <w:lang w:val="en-GB" w:eastAsia="zh-CN"/>
        </w:rPr>
      </w:pPr>
    </w:p>
    <w:p w14:paraId="25762668" w14:textId="77777777" w:rsidR="00C451B7" w:rsidRPr="001413D5" w:rsidRDefault="00C451B7" w:rsidP="00B13550">
      <w:pPr>
        <w:rPr>
          <w:lang w:val="en-GB"/>
        </w:rPr>
      </w:pPr>
    </w:p>
    <w:p w14:paraId="69D1F522" w14:textId="50435701" w:rsidR="001D780E" w:rsidRPr="005154E2" w:rsidRDefault="001D780E" w:rsidP="001656B3">
      <w:pPr>
        <w:pStyle w:val="Heading1"/>
        <w:numPr>
          <w:ilvl w:val="0"/>
          <w:numId w:val="0"/>
        </w:numPr>
      </w:pPr>
      <w:bookmarkStart w:id="33" w:name="_Ref124589665"/>
      <w:bookmarkStart w:id="34" w:name="_Ref71620620"/>
      <w:bookmarkStart w:id="35" w:name="_Ref124671424"/>
      <w:r w:rsidRPr="005154E2">
        <w:t>References</w:t>
      </w:r>
    </w:p>
    <w:bookmarkEnd w:id="33"/>
    <w:bookmarkEnd w:id="34"/>
    <w:bookmarkEnd w:id="35"/>
    <w:p w14:paraId="79C34310" w14:textId="77777777" w:rsidR="00D95BBF" w:rsidRPr="005154E2" w:rsidRDefault="00D95BBF" w:rsidP="00D95BBF">
      <w:pPr>
        <w:pStyle w:val="References"/>
      </w:pPr>
      <w:r w:rsidRPr="005154E2">
        <w:fldChar w:fldCharType="begin"/>
      </w:r>
      <w:r w:rsidRPr="005154E2">
        <w:instrText xml:space="preserve"> HYPERLINK "C:\\Users\\wanshic\\OneDrive - Qualcomm\\Documents\\Standards\\3GPP Standards\\Meeting Documents\\TSGR1_103\\Docs\\R1-2007557.zip" </w:instrText>
      </w:r>
      <w:r w:rsidRPr="005154E2">
        <w:fldChar w:fldCharType="separate"/>
      </w:r>
      <w:r w:rsidRPr="005154E2">
        <w:rPr>
          <w:rStyle w:val="Hyperlink"/>
          <w:lang w:eastAsia="x-none"/>
        </w:rPr>
        <w:t>R1-2007557</w:t>
      </w:r>
      <w:r w:rsidRPr="005154E2">
        <w:fldChar w:fldCharType="end"/>
      </w:r>
      <w:r w:rsidRPr="005154E2">
        <w:tab/>
        <w:t>Improving reliability for MC/BC services</w:t>
      </w:r>
      <w:r w:rsidRPr="005154E2">
        <w:tab/>
        <w:t>FUTUREWEI</w:t>
      </w:r>
    </w:p>
    <w:p w14:paraId="52F0AA95" w14:textId="41426E8B" w:rsidR="00D95BBF" w:rsidRPr="005154E2" w:rsidRDefault="00E86872" w:rsidP="00D95BBF">
      <w:pPr>
        <w:pStyle w:val="References"/>
      </w:pPr>
      <w:hyperlink r:id="rId13" w:history="1">
        <w:r w:rsidR="00D95BBF" w:rsidRPr="005154E2">
          <w:rPr>
            <w:rStyle w:val="Hyperlink"/>
            <w:lang w:eastAsia="x-none"/>
          </w:rPr>
          <w:t>R1-2007563</w:t>
        </w:r>
      </w:hyperlink>
      <w:r w:rsidR="00D95BBF" w:rsidRPr="005154E2">
        <w:tab/>
        <w:t xml:space="preserve">Mechanisms to improve </w:t>
      </w:r>
      <w:r w:rsidR="00637B82" w:rsidRPr="005154E2">
        <w:t>reliability</w:t>
      </w:r>
      <w:r w:rsidR="00D95BBF" w:rsidRPr="005154E2">
        <w:t xml:space="preserve"> for RRC_CONNECTED UEs</w:t>
      </w:r>
      <w:r w:rsidR="00D95BBF" w:rsidRPr="005154E2">
        <w:tab/>
        <w:t>Huawei, HiSilicon</w:t>
      </w:r>
    </w:p>
    <w:p w14:paraId="75CCF403" w14:textId="77777777" w:rsidR="00D95BBF" w:rsidRPr="005154E2" w:rsidRDefault="00E86872" w:rsidP="00D95BBF">
      <w:pPr>
        <w:pStyle w:val="References"/>
      </w:pPr>
      <w:hyperlink r:id="rId14" w:history="1">
        <w:r w:rsidR="00D95BBF" w:rsidRPr="005154E2">
          <w:rPr>
            <w:rStyle w:val="Hyperlink"/>
            <w:lang w:eastAsia="x-none"/>
          </w:rPr>
          <w:t>R1-2007638</w:t>
        </w:r>
      </w:hyperlink>
      <w:r w:rsidR="00D95BBF" w:rsidRPr="005154E2">
        <w:tab/>
        <w:t>Study on the reliability for RRC_CONNNECTED UEs</w:t>
      </w:r>
      <w:r w:rsidR="00D95BBF" w:rsidRPr="005154E2">
        <w:tab/>
        <w:t>CHENGDU TD TECH LTD.</w:t>
      </w:r>
    </w:p>
    <w:p w14:paraId="52BA07C8" w14:textId="77777777" w:rsidR="00D95BBF" w:rsidRPr="005154E2" w:rsidRDefault="00E86872" w:rsidP="00D95BBF">
      <w:pPr>
        <w:pStyle w:val="References"/>
      </w:pPr>
      <w:hyperlink r:id="rId15" w:history="1">
        <w:r w:rsidR="00D95BBF" w:rsidRPr="005154E2">
          <w:rPr>
            <w:rStyle w:val="Hyperlink"/>
            <w:lang w:eastAsia="x-none"/>
          </w:rPr>
          <w:t>R1-2007692</w:t>
        </w:r>
      </w:hyperlink>
      <w:r w:rsidR="00D95BBF" w:rsidRPr="005154E2">
        <w:tab/>
        <w:t>Discussion on mechanisms to improve reliability for RRC_CONNECTED UEs</w:t>
      </w:r>
      <w:r w:rsidR="00D95BBF" w:rsidRPr="005154E2">
        <w:tab/>
        <w:t>vivo</w:t>
      </w:r>
    </w:p>
    <w:p w14:paraId="45C964B0" w14:textId="77777777" w:rsidR="00D95BBF" w:rsidRPr="005154E2" w:rsidRDefault="00E86872" w:rsidP="00D95BBF">
      <w:pPr>
        <w:pStyle w:val="References"/>
      </w:pPr>
      <w:hyperlink r:id="rId16" w:history="1">
        <w:r w:rsidR="00D95BBF" w:rsidRPr="005154E2">
          <w:rPr>
            <w:rStyle w:val="Hyperlink"/>
            <w:lang w:eastAsia="x-none"/>
          </w:rPr>
          <w:t>R1-2007836</w:t>
        </w:r>
      </w:hyperlink>
      <w:r w:rsidR="00D95BBF" w:rsidRPr="005154E2">
        <w:tab/>
        <w:t>Discussion on reliability improvement mechanism for RRC_CONNECTED UEs in MBS</w:t>
      </w:r>
      <w:r w:rsidR="00D95BBF" w:rsidRPr="005154E2">
        <w:tab/>
        <w:t>CATT</w:t>
      </w:r>
    </w:p>
    <w:p w14:paraId="5A289664" w14:textId="77777777" w:rsidR="00D95BBF" w:rsidRPr="005154E2" w:rsidRDefault="00E86872" w:rsidP="00D95BBF">
      <w:pPr>
        <w:pStyle w:val="References"/>
      </w:pPr>
      <w:hyperlink r:id="rId17" w:history="1">
        <w:r w:rsidR="00D95BBF" w:rsidRPr="005154E2">
          <w:rPr>
            <w:rStyle w:val="Hyperlink"/>
            <w:lang w:eastAsia="x-none"/>
          </w:rPr>
          <w:t>R1-2008035</w:t>
        </w:r>
      </w:hyperlink>
      <w:r w:rsidR="00D95BBF" w:rsidRPr="005154E2">
        <w:tab/>
        <w:t>Discussion on reliability improvement</w:t>
      </w:r>
      <w:r w:rsidR="00D95BBF" w:rsidRPr="005154E2">
        <w:tab/>
        <w:t>CMCC</w:t>
      </w:r>
    </w:p>
    <w:p w14:paraId="621E6E17" w14:textId="77777777" w:rsidR="00D95BBF" w:rsidRPr="005154E2" w:rsidRDefault="00E86872" w:rsidP="00D95BBF">
      <w:pPr>
        <w:pStyle w:val="References"/>
      </w:pPr>
      <w:hyperlink r:id="rId18" w:history="1">
        <w:r w:rsidR="00D95BBF" w:rsidRPr="005154E2">
          <w:rPr>
            <w:rStyle w:val="Hyperlink"/>
            <w:lang w:eastAsia="x-none"/>
          </w:rPr>
          <w:t>R1-2008065</w:t>
        </w:r>
      </w:hyperlink>
      <w:r w:rsidR="00D95BBF" w:rsidRPr="005154E2">
        <w:tab/>
        <w:t>Mechanisms to improve reliability of Broadcast/Multicast service</w:t>
      </w:r>
      <w:r w:rsidR="00D95BBF" w:rsidRPr="005154E2">
        <w:tab/>
        <w:t>LG Electronics</w:t>
      </w:r>
    </w:p>
    <w:p w14:paraId="44725A8C" w14:textId="77777777" w:rsidR="00D95BBF" w:rsidRPr="005154E2" w:rsidRDefault="00E86872" w:rsidP="00D95BBF">
      <w:pPr>
        <w:pStyle w:val="References"/>
      </w:pPr>
      <w:hyperlink r:id="rId19" w:history="1">
        <w:r w:rsidR="00D95BBF" w:rsidRPr="005154E2">
          <w:rPr>
            <w:rStyle w:val="Hyperlink"/>
            <w:lang w:eastAsia="x-none"/>
          </w:rPr>
          <w:t>R1-2008193</w:t>
        </w:r>
      </w:hyperlink>
      <w:r w:rsidR="00D95BBF" w:rsidRPr="005154E2">
        <w:tab/>
        <w:t>On mechanisms to improve reliability for RRC_CONNECTED UEs</w:t>
      </w:r>
      <w:r w:rsidR="00D95BBF" w:rsidRPr="005154E2">
        <w:tab/>
        <w:t>Samsung</w:t>
      </w:r>
    </w:p>
    <w:p w14:paraId="72087FCD" w14:textId="77777777" w:rsidR="00D95BBF" w:rsidRPr="005154E2" w:rsidRDefault="00E86872" w:rsidP="00D95BBF">
      <w:pPr>
        <w:pStyle w:val="References"/>
      </w:pPr>
      <w:hyperlink r:id="rId20" w:history="1">
        <w:r w:rsidR="00D95BBF" w:rsidRPr="005154E2">
          <w:rPr>
            <w:rStyle w:val="Hyperlink"/>
            <w:lang w:eastAsia="x-none"/>
          </w:rPr>
          <w:t>R1-2008243</w:t>
        </w:r>
      </w:hyperlink>
      <w:r w:rsidR="00D95BBF" w:rsidRPr="005154E2">
        <w:tab/>
        <w:t>UL feedback for RRC-CONNECTED UEs in MBMS</w:t>
      </w:r>
      <w:r w:rsidR="00D95BBF" w:rsidRPr="005154E2">
        <w:tab/>
        <w:t>OPPO</w:t>
      </w:r>
    </w:p>
    <w:p w14:paraId="73B5A22E" w14:textId="77777777" w:rsidR="00D95BBF" w:rsidRPr="005154E2" w:rsidRDefault="00E86872" w:rsidP="00D95BBF">
      <w:pPr>
        <w:pStyle w:val="References"/>
      </w:pPr>
      <w:hyperlink r:id="rId21" w:history="1">
        <w:r w:rsidR="00D95BBF" w:rsidRPr="005154E2">
          <w:rPr>
            <w:rStyle w:val="Hyperlink"/>
            <w:lang w:eastAsia="x-none"/>
          </w:rPr>
          <w:t>R1-2008450</w:t>
        </w:r>
      </w:hyperlink>
      <w:r w:rsidR="00D95BBF" w:rsidRPr="005154E2">
        <w:tab/>
        <w:t>Discussion on MBS reliability improvement for RRC_connected UEs</w:t>
      </w:r>
      <w:r w:rsidR="00D95BBF" w:rsidRPr="005154E2">
        <w:tab/>
        <w:t>Apple</w:t>
      </w:r>
    </w:p>
    <w:p w14:paraId="1A1BB9AC" w14:textId="77777777" w:rsidR="00D95BBF" w:rsidRPr="005154E2" w:rsidRDefault="00E86872" w:rsidP="00D95BBF">
      <w:pPr>
        <w:pStyle w:val="References"/>
      </w:pPr>
      <w:hyperlink r:id="rId22" w:history="1">
        <w:r w:rsidR="00D95BBF" w:rsidRPr="005154E2">
          <w:rPr>
            <w:rStyle w:val="Hyperlink"/>
            <w:lang w:eastAsia="x-none"/>
          </w:rPr>
          <w:t>R1-2008715</w:t>
        </w:r>
      </w:hyperlink>
      <w:r w:rsidR="00D95BBF" w:rsidRPr="005154E2">
        <w:tab/>
        <w:t>Reliability improvement for RRC_CONNECTED UEs in MBS</w:t>
      </w:r>
      <w:r w:rsidR="00D95BBF" w:rsidRPr="005154E2">
        <w:tab/>
        <w:t>Potevio</w:t>
      </w:r>
    </w:p>
    <w:p w14:paraId="34AEB1CF" w14:textId="77777777" w:rsidR="00D95BBF" w:rsidRPr="005154E2" w:rsidRDefault="00E86872" w:rsidP="00D95BBF">
      <w:pPr>
        <w:pStyle w:val="References"/>
      </w:pPr>
      <w:hyperlink r:id="rId23" w:history="1">
        <w:r w:rsidR="00D95BBF" w:rsidRPr="005154E2">
          <w:rPr>
            <w:rStyle w:val="Hyperlink"/>
            <w:lang w:eastAsia="x-none"/>
          </w:rPr>
          <w:t>R1-2008827</w:t>
        </w:r>
      </w:hyperlink>
      <w:r w:rsidR="00D95BBF" w:rsidRPr="005154E2">
        <w:tab/>
        <w:t>Mechanisms to Improve Reliability for RRC_CONNECTED UEs</w:t>
      </w:r>
      <w:r w:rsidR="00D95BBF" w:rsidRPr="005154E2">
        <w:tab/>
        <w:t>ZTE</w:t>
      </w:r>
    </w:p>
    <w:p w14:paraId="2CE82020" w14:textId="77777777" w:rsidR="00D95BBF" w:rsidRPr="005154E2" w:rsidRDefault="00E86872" w:rsidP="00D95BBF">
      <w:pPr>
        <w:pStyle w:val="References"/>
      </w:pPr>
      <w:hyperlink r:id="rId24" w:history="1">
        <w:r w:rsidR="00D95BBF" w:rsidRPr="005154E2">
          <w:rPr>
            <w:rStyle w:val="Hyperlink"/>
            <w:lang w:eastAsia="x-none"/>
          </w:rPr>
          <w:t>R1-2008883</w:t>
        </w:r>
      </w:hyperlink>
      <w:r w:rsidR="00D95BBF" w:rsidRPr="005154E2">
        <w:tab/>
        <w:t>Reliability Improvements for RRC_CONNECTED UEs</w:t>
      </w:r>
      <w:r w:rsidR="00D95BBF" w:rsidRPr="005154E2">
        <w:tab/>
        <w:t>Nokia, Nokia Shanghai Bell</w:t>
      </w:r>
    </w:p>
    <w:p w14:paraId="602541DE" w14:textId="77777777" w:rsidR="00D95BBF" w:rsidRPr="005154E2" w:rsidRDefault="00E86872" w:rsidP="00D95BBF">
      <w:pPr>
        <w:pStyle w:val="References"/>
      </w:pPr>
      <w:hyperlink r:id="rId25" w:history="1">
        <w:r w:rsidR="00D95BBF" w:rsidRPr="005154E2">
          <w:rPr>
            <w:rStyle w:val="Hyperlink"/>
            <w:lang w:eastAsia="x-none"/>
          </w:rPr>
          <w:t>R1-2008893</w:t>
        </w:r>
      </w:hyperlink>
      <w:r w:rsidR="00D95BBF" w:rsidRPr="005154E2">
        <w:tab/>
        <w:t>Views on improving reliability for RRC_CONNECTED UEs in MBS</w:t>
      </w:r>
      <w:r w:rsidR="00D95BBF" w:rsidRPr="005154E2">
        <w:tab/>
        <w:t>Google Inc.</w:t>
      </w:r>
    </w:p>
    <w:p w14:paraId="105CBE1D" w14:textId="77777777" w:rsidR="00D95BBF" w:rsidRPr="005154E2" w:rsidRDefault="00E86872" w:rsidP="00D95BBF">
      <w:pPr>
        <w:pStyle w:val="References"/>
      </w:pPr>
      <w:hyperlink r:id="rId26" w:history="1">
        <w:r w:rsidR="00D95BBF" w:rsidRPr="005154E2">
          <w:rPr>
            <w:rStyle w:val="Hyperlink"/>
            <w:lang w:eastAsia="x-none"/>
          </w:rPr>
          <w:t>R1-2008927</w:t>
        </w:r>
      </w:hyperlink>
      <w:r w:rsidR="00D95BBF" w:rsidRPr="005154E2">
        <w:tab/>
        <w:t>Discussion on reliability improvement for RRC-CONNECTED UEs</w:t>
      </w:r>
      <w:r w:rsidR="00D95BBF" w:rsidRPr="005154E2">
        <w:tab/>
        <w:t>Lenovo, Motorola Mobility</w:t>
      </w:r>
    </w:p>
    <w:p w14:paraId="50F6178E" w14:textId="77777777" w:rsidR="00D95BBF" w:rsidRPr="005154E2" w:rsidRDefault="00E86872" w:rsidP="00D95BBF">
      <w:pPr>
        <w:pStyle w:val="References"/>
      </w:pPr>
      <w:hyperlink r:id="rId27" w:history="1">
        <w:r w:rsidR="00D95BBF" w:rsidRPr="005154E2">
          <w:rPr>
            <w:rStyle w:val="Hyperlink"/>
            <w:lang w:eastAsia="x-none"/>
          </w:rPr>
          <w:t>R1-2008962</w:t>
        </w:r>
      </w:hyperlink>
      <w:r w:rsidR="00D95BBF" w:rsidRPr="005154E2">
        <w:tab/>
        <w:t>Discussion on HARQ operation for NR MBS reliable transmission</w:t>
      </w:r>
      <w:r w:rsidR="00D95BBF" w:rsidRPr="005154E2">
        <w:tab/>
        <w:t>MediaTek Inc.</w:t>
      </w:r>
    </w:p>
    <w:p w14:paraId="0BF28532" w14:textId="77777777" w:rsidR="00D95BBF" w:rsidRPr="005154E2" w:rsidRDefault="00E86872" w:rsidP="00D95BBF">
      <w:pPr>
        <w:pStyle w:val="References"/>
      </w:pPr>
      <w:hyperlink r:id="rId28" w:history="1">
        <w:r w:rsidR="00D95BBF" w:rsidRPr="005154E2">
          <w:rPr>
            <w:rStyle w:val="Hyperlink"/>
            <w:lang w:eastAsia="x-none"/>
          </w:rPr>
          <w:t>R1-2009001</w:t>
        </w:r>
      </w:hyperlink>
      <w:r w:rsidR="00D95BBF" w:rsidRPr="005154E2">
        <w:tab/>
        <w:t>Mechanisms to Improve Reliability for NR-MBS</w:t>
      </w:r>
      <w:r w:rsidR="00D95BBF" w:rsidRPr="005154E2">
        <w:tab/>
        <w:t>Intel Corporation</w:t>
      </w:r>
    </w:p>
    <w:p w14:paraId="2ED6799B" w14:textId="77777777" w:rsidR="00D95BBF" w:rsidRPr="005154E2" w:rsidRDefault="00E86872" w:rsidP="00D95BBF">
      <w:pPr>
        <w:pStyle w:val="References"/>
      </w:pPr>
      <w:hyperlink r:id="rId29" w:history="1">
        <w:r w:rsidR="00D95BBF" w:rsidRPr="005154E2">
          <w:rPr>
            <w:rStyle w:val="Hyperlink"/>
            <w:lang w:eastAsia="x-none"/>
          </w:rPr>
          <w:t>R1-2009166</w:t>
        </w:r>
      </w:hyperlink>
      <w:r w:rsidR="00D95BBF" w:rsidRPr="005154E2">
        <w:tab/>
        <w:t>On reliability enhancement for NR multicast and broadcast</w:t>
      </w:r>
      <w:r w:rsidR="00D95BBF" w:rsidRPr="005154E2">
        <w:tab/>
        <w:t>Convida Wireless</w:t>
      </w:r>
    </w:p>
    <w:p w14:paraId="7503EC99" w14:textId="77777777" w:rsidR="00D95BBF" w:rsidRPr="005154E2" w:rsidRDefault="00E86872" w:rsidP="00D95BBF">
      <w:pPr>
        <w:pStyle w:val="References"/>
      </w:pPr>
      <w:hyperlink r:id="rId30" w:history="1">
        <w:r w:rsidR="00D95BBF" w:rsidRPr="005154E2">
          <w:rPr>
            <w:rStyle w:val="Hyperlink"/>
            <w:lang w:eastAsia="x-none"/>
          </w:rPr>
          <w:t>R1-2009275</w:t>
        </w:r>
      </w:hyperlink>
      <w:r w:rsidR="00D95BBF" w:rsidRPr="005154E2">
        <w:tab/>
        <w:t>Views on reliability enhancement for Multicast RRC_CONNECTED UEs</w:t>
      </w:r>
      <w:r w:rsidR="00D95BBF" w:rsidRPr="005154E2">
        <w:tab/>
        <w:t>Qualcomm Incorporated</w:t>
      </w:r>
    </w:p>
    <w:p w14:paraId="005980A0" w14:textId="676D7EE2" w:rsidR="00D95BBF" w:rsidRPr="005154E2" w:rsidRDefault="00E86872" w:rsidP="00D95BBF">
      <w:pPr>
        <w:pStyle w:val="References"/>
      </w:pPr>
      <w:hyperlink r:id="rId31" w:history="1">
        <w:r w:rsidR="00D95BBF" w:rsidRPr="005154E2">
          <w:rPr>
            <w:rStyle w:val="Hyperlink"/>
            <w:lang w:eastAsia="x-none"/>
          </w:rPr>
          <w:t>R1-2009306</w:t>
        </w:r>
      </w:hyperlink>
      <w:r w:rsidR="00D95BBF" w:rsidRPr="005154E2">
        <w:tab/>
        <w:t>Discussion on reliability mechanisms for NR MBS</w:t>
      </w:r>
      <w:r w:rsidR="00D95BBF" w:rsidRPr="005154E2">
        <w:tab/>
        <w:t>Ericsson</w:t>
      </w:r>
      <w:bookmarkEnd w:id="2"/>
    </w:p>
    <w:sectPr w:rsidR="00D95BBF" w:rsidRPr="005154E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D097ED" w14:textId="77777777" w:rsidR="00E86872" w:rsidRDefault="00E86872">
      <w:r>
        <w:separator/>
      </w:r>
    </w:p>
  </w:endnote>
  <w:endnote w:type="continuationSeparator" w:id="0">
    <w:p w14:paraId="48C23DB7" w14:textId="77777777" w:rsidR="00E86872" w:rsidRDefault="00E86872">
      <w:r>
        <w:continuationSeparator/>
      </w:r>
    </w:p>
  </w:endnote>
  <w:endnote w:type="continuationNotice" w:id="1">
    <w:p w14:paraId="7E55E6B3" w14:textId="77777777" w:rsidR="00E86872" w:rsidRDefault="00E868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5B9BC1" w14:textId="77777777" w:rsidR="00E86872" w:rsidRDefault="00E86872">
      <w:r>
        <w:separator/>
      </w:r>
    </w:p>
  </w:footnote>
  <w:footnote w:type="continuationSeparator" w:id="0">
    <w:p w14:paraId="0C156A15" w14:textId="77777777" w:rsidR="00E86872" w:rsidRDefault="00E86872">
      <w:r>
        <w:continuationSeparator/>
      </w:r>
    </w:p>
  </w:footnote>
  <w:footnote w:type="continuationNotice" w:id="1">
    <w:p w14:paraId="2DB31A1E" w14:textId="77777777" w:rsidR="00E86872" w:rsidRDefault="00E86872">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8636BA"/>
    <w:multiLevelType w:val="hybridMultilevel"/>
    <w:tmpl w:val="6FE418AE"/>
    <w:lvl w:ilvl="0" w:tplc="04090011">
      <w:start w:val="1"/>
      <w:numFmt w:val="decimal"/>
      <w:lvlText w:val="%1)"/>
      <w:lvlJc w:val="left"/>
      <w:pPr>
        <w:ind w:left="840" w:hanging="42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 w15:restartNumberingAfterBreak="0">
    <w:nsid w:val="066460FB"/>
    <w:multiLevelType w:val="hybridMultilevel"/>
    <w:tmpl w:val="8226832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CAA1A5D"/>
    <w:multiLevelType w:val="hybridMultilevel"/>
    <w:tmpl w:val="0CF0C5FC"/>
    <w:lvl w:ilvl="0" w:tplc="49FE12AC">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38F04AD"/>
    <w:multiLevelType w:val="hybridMultilevel"/>
    <w:tmpl w:val="B262014E"/>
    <w:lvl w:ilvl="0" w:tplc="04090001">
      <w:start w:val="1"/>
      <w:numFmt w:val="bullet"/>
      <w:lvlText w:val=""/>
      <w:lvlJc w:val="left"/>
      <w:pPr>
        <w:ind w:left="1270" w:hanging="420"/>
      </w:pPr>
      <w:rPr>
        <w:rFonts w:ascii="Symbol" w:hAnsi="Symbol" w:hint="default"/>
      </w:rPr>
    </w:lvl>
    <w:lvl w:ilvl="1" w:tplc="04090003">
      <w:start w:val="1"/>
      <w:numFmt w:val="bullet"/>
      <w:lvlText w:val="o"/>
      <w:lvlJc w:val="left"/>
      <w:pPr>
        <w:ind w:left="1690" w:hanging="420"/>
      </w:pPr>
      <w:rPr>
        <w:rFonts w:ascii="Courier New" w:hAnsi="Courier New" w:cs="Courier New"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4" w15:restartNumberingAfterBreak="0">
    <w:nsid w:val="31E60858"/>
    <w:multiLevelType w:val="multilevel"/>
    <w:tmpl w:val="A0F417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3947359"/>
    <w:multiLevelType w:val="hybridMultilevel"/>
    <w:tmpl w:val="BC74616C"/>
    <w:lvl w:ilvl="0" w:tplc="0409000B">
      <w:start w:val="1"/>
      <w:numFmt w:val="bullet"/>
      <w:lvlText w:val=""/>
      <w:lvlJc w:val="left"/>
      <w:pPr>
        <w:ind w:left="802" w:hanging="420"/>
      </w:pPr>
      <w:rPr>
        <w:rFonts w:ascii="Wingdings" w:hAnsi="Wingdings" w:hint="default"/>
      </w:rPr>
    </w:lvl>
    <w:lvl w:ilvl="1" w:tplc="04090003" w:tentative="1">
      <w:start w:val="1"/>
      <w:numFmt w:val="bullet"/>
      <w:lvlText w:val=""/>
      <w:lvlJc w:val="left"/>
      <w:pPr>
        <w:ind w:left="1222" w:hanging="420"/>
      </w:pPr>
      <w:rPr>
        <w:rFonts w:ascii="Wingdings" w:hAnsi="Wingdings" w:hint="default"/>
      </w:rPr>
    </w:lvl>
    <w:lvl w:ilvl="2" w:tplc="04090005" w:tentative="1">
      <w:start w:val="1"/>
      <w:numFmt w:val="bullet"/>
      <w:lvlText w:val=""/>
      <w:lvlJc w:val="left"/>
      <w:pPr>
        <w:ind w:left="1642" w:hanging="420"/>
      </w:pPr>
      <w:rPr>
        <w:rFonts w:ascii="Wingdings" w:hAnsi="Wingdings" w:hint="default"/>
      </w:rPr>
    </w:lvl>
    <w:lvl w:ilvl="3" w:tplc="04090001" w:tentative="1">
      <w:start w:val="1"/>
      <w:numFmt w:val="bullet"/>
      <w:lvlText w:val=""/>
      <w:lvlJc w:val="left"/>
      <w:pPr>
        <w:ind w:left="2062" w:hanging="420"/>
      </w:pPr>
      <w:rPr>
        <w:rFonts w:ascii="Wingdings" w:hAnsi="Wingdings" w:hint="default"/>
      </w:rPr>
    </w:lvl>
    <w:lvl w:ilvl="4" w:tplc="04090003" w:tentative="1">
      <w:start w:val="1"/>
      <w:numFmt w:val="bullet"/>
      <w:lvlText w:val=""/>
      <w:lvlJc w:val="left"/>
      <w:pPr>
        <w:ind w:left="2482" w:hanging="420"/>
      </w:pPr>
      <w:rPr>
        <w:rFonts w:ascii="Wingdings" w:hAnsi="Wingdings" w:hint="default"/>
      </w:rPr>
    </w:lvl>
    <w:lvl w:ilvl="5" w:tplc="04090005" w:tentative="1">
      <w:start w:val="1"/>
      <w:numFmt w:val="bullet"/>
      <w:lvlText w:val=""/>
      <w:lvlJc w:val="left"/>
      <w:pPr>
        <w:ind w:left="2902" w:hanging="420"/>
      </w:pPr>
      <w:rPr>
        <w:rFonts w:ascii="Wingdings" w:hAnsi="Wingdings" w:hint="default"/>
      </w:rPr>
    </w:lvl>
    <w:lvl w:ilvl="6" w:tplc="04090001" w:tentative="1">
      <w:start w:val="1"/>
      <w:numFmt w:val="bullet"/>
      <w:lvlText w:val=""/>
      <w:lvlJc w:val="left"/>
      <w:pPr>
        <w:ind w:left="3322" w:hanging="420"/>
      </w:pPr>
      <w:rPr>
        <w:rFonts w:ascii="Wingdings" w:hAnsi="Wingdings" w:hint="default"/>
      </w:rPr>
    </w:lvl>
    <w:lvl w:ilvl="7" w:tplc="04090003" w:tentative="1">
      <w:start w:val="1"/>
      <w:numFmt w:val="bullet"/>
      <w:lvlText w:val=""/>
      <w:lvlJc w:val="left"/>
      <w:pPr>
        <w:ind w:left="3742" w:hanging="420"/>
      </w:pPr>
      <w:rPr>
        <w:rFonts w:ascii="Wingdings" w:hAnsi="Wingdings" w:hint="default"/>
      </w:rPr>
    </w:lvl>
    <w:lvl w:ilvl="8" w:tplc="04090005" w:tentative="1">
      <w:start w:val="1"/>
      <w:numFmt w:val="bullet"/>
      <w:lvlText w:val=""/>
      <w:lvlJc w:val="left"/>
      <w:pPr>
        <w:ind w:left="4162" w:hanging="420"/>
      </w:pPr>
      <w:rPr>
        <w:rFonts w:ascii="Wingdings" w:hAnsi="Wingdings" w:hint="default"/>
      </w:rPr>
    </w:lvl>
  </w:abstractNum>
  <w:abstractNum w:abstractNumId="6" w15:restartNumberingAfterBreak="0">
    <w:nsid w:val="33B557C1"/>
    <w:multiLevelType w:val="multilevel"/>
    <w:tmpl w:val="D63651E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A877D64"/>
    <w:multiLevelType w:val="singleLevel"/>
    <w:tmpl w:val="1C4614AE"/>
    <w:lvl w:ilvl="0">
      <w:start w:val="1"/>
      <w:numFmt w:val="decimal"/>
      <w:pStyle w:val="References"/>
      <w:lvlText w:val="[%1]"/>
      <w:lvlJc w:val="left"/>
      <w:pPr>
        <w:tabs>
          <w:tab w:val="num" w:pos="360"/>
        </w:tabs>
        <w:ind w:left="360" w:hanging="360"/>
      </w:pPr>
      <w:rPr>
        <w:lang w:val="en-GB"/>
      </w:rPr>
    </w:lvl>
  </w:abstractNum>
  <w:abstractNum w:abstractNumId="8" w15:restartNumberingAfterBreak="0">
    <w:nsid w:val="3AA46647"/>
    <w:multiLevelType w:val="hybridMultilevel"/>
    <w:tmpl w:val="8ECA6188"/>
    <w:lvl w:ilvl="0" w:tplc="065EB904">
      <w:start w:val="1"/>
      <w:numFmt w:val="decimal"/>
      <w:pStyle w:val="Proposal"/>
      <w:lvlText w:val="Proposal %1"/>
      <w:lvlJc w:val="left"/>
      <w:pPr>
        <w:tabs>
          <w:tab w:val="num" w:pos="1304"/>
        </w:tabs>
        <w:ind w:left="1304" w:hanging="1304"/>
      </w:pPr>
      <w:rPr>
        <w:rFonts w:ascii="Arial" w:hAnsi="Arial" w:cs="Aria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CDA2CDF"/>
    <w:multiLevelType w:val="hybridMultilevel"/>
    <w:tmpl w:val="6456D22C"/>
    <w:lvl w:ilvl="0" w:tplc="5A2828D8">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506463"/>
    <w:multiLevelType w:val="hybridMultilevel"/>
    <w:tmpl w:val="D3920D6C"/>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10A5041"/>
    <w:multiLevelType w:val="hybridMultilevel"/>
    <w:tmpl w:val="352E7E06"/>
    <w:lvl w:ilvl="0" w:tplc="5A9CAD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3" w15:restartNumberingAfterBreak="0">
    <w:nsid w:val="47E73045"/>
    <w:multiLevelType w:val="hybridMultilevel"/>
    <w:tmpl w:val="28DCFFC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48D27153"/>
    <w:multiLevelType w:val="hybridMultilevel"/>
    <w:tmpl w:val="95486DA8"/>
    <w:lvl w:ilvl="0" w:tplc="8190F2AA">
      <w:numFmt w:val="bullet"/>
      <w:lvlText w:val="•"/>
      <w:lvlJc w:val="left"/>
      <w:pPr>
        <w:ind w:left="720" w:hanging="360"/>
      </w:pPr>
      <w:rPr>
        <w:rFonts w:ascii="宋体" w:eastAsia="宋体" w:hAnsi="宋体" w:cs="Times New Roman" w:hint="eastAsia"/>
      </w:rPr>
    </w:lvl>
    <w:lvl w:ilvl="1" w:tplc="04090003">
      <w:start w:val="1"/>
      <w:numFmt w:val="bullet"/>
      <w:lvlText w:val="o"/>
      <w:lvlJc w:val="left"/>
      <w:pPr>
        <w:ind w:left="1440" w:hanging="360"/>
      </w:pPr>
      <w:rPr>
        <w:rFonts w:ascii="Courier New" w:hAnsi="Courier New" w:cs="Courier New" w:hint="default"/>
      </w:rPr>
    </w:lvl>
    <w:lvl w:ilvl="2" w:tplc="3CFAD0D4">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8E95C51"/>
    <w:multiLevelType w:val="hybridMultilevel"/>
    <w:tmpl w:val="D660B2D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7" w15:restartNumberingAfterBreak="0">
    <w:nsid w:val="516553CF"/>
    <w:multiLevelType w:val="hybridMultilevel"/>
    <w:tmpl w:val="704A3912"/>
    <w:lvl w:ilvl="0" w:tplc="04090001">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E266C4"/>
    <w:multiLevelType w:val="hybridMultilevel"/>
    <w:tmpl w:val="C6F4312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7BB63AA"/>
    <w:multiLevelType w:val="hybridMultilevel"/>
    <w:tmpl w:val="862016A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A8D1CC4"/>
    <w:multiLevelType w:val="hybridMultilevel"/>
    <w:tmpl w:val="D138DC8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1440" w:hanging="360"/>
      </w:pPr>
      <w:rPr>
        <w:rFonts w:ascii="Symbol" w:hAnsi="Symbol" w:hint="default"/>
      </w:rPr>
    </w:lvl>
    <w:lvl w:ilvl="1" w:tplc="B7FE2C6E">
      <w:start w:val="1"/>
      <w:numFmt w:val="bullet"/>
      <w:pStyle w:val="bullet2"/>
      <w:lvlText w:val="o"/>
      <w:lvlJc w:val="left"/>
      <w:pPr>
        <w:ind w:left="2160" w:hanging="360"/>
      </w:pPr>
      <w:rPr>
        <w:rFonts w:ascii="Courier New" w:hAnsi="Courier New" w:cs="Courier New" w:hint="default"/>
      </w:rPr>
    </w:lvl>
    <w:lvl w:ilvl="2" w:tplc="FE06D868">
      <w:start w:val="1"/>
      <w:numFmt w:val="bullet"/>
      <w:pStyle w:val="bullet3"/>
      <w:lvlText w:val=""/>
      <w:lvlJc w:val="left"/>
      <w:pPr>
        <w:ind w:left="2880" w:hanging="360"/>
      </w:pPr>
      <w:rPr>
        <w:rFonts w:ascii="Wingdings" w:hAnsi="Wingdings" w:hint="default"/>
      </w:rPr>
    </w:lvl>
    <w:lvl w:ilvl="3" w:tplc="4922EF2E">
      <w:start w:val="1"/>
      <w:numFmt w:val="bullet"/>
      <w:pStyle w:val="bullet4"/>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60AB5E7A"/>
    <w:multiLevelType w:val="hybridMultilevel"/>
    <w:tmpl w:val="C56AF7E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3AD2B20"/>
    <w:multiLevelType w:val="hybridMultilevel"/>
    <w:tmpl w:val="4E3A98A4"/>
    <w:lvl w:ilvl="0" w:tplc="49FE12AC">
      <w:numFmt w:val="bullet"/>
      <w:lvlText w:val="-"/>
      <w:lvlJc w:val="left"/>
      <w:pPr>
        <w:ind w:left="900" w:hanging="400"/>
      </w:pPr>
      <w:rPr>
        <w:rFonts w:ascii="Times New Roman" w:eastAsia="MS Mincho" w:hAnsi="Times New Roman" w:cs="Times New Roman" w:hint="default"/>
      </w:rPr>
    </w:lvl>
    <w:lvl w:ilvl="1" w:tplc="04090003" w:tentative="1">
      <w:start w:val="1"/>
      <w:numFmt w:val="bullet"/>
      <w:lvlText w:val=""/>
      <w:lvlJc w:val="left"/>
      <w:pPr>
        <w:ind w:left="1300" w:hanging="400"/>
      </w:pPr>
      <w:rPr>
        <w:rFonts w:ascii="Wingdings" w:hAnsi="Wingdings" w:hint="default"/>
      </w:rPr>
    </w:lvl>
    <w:lvl w:ilvl="2" w:tplc="3CFAD0D4">
      <w:numFmt w:val="bullet"/>
      <w:lvlText w:val="-"/>
      <w:lvlJc w:val="left"/>
      <w:pPr>
        <w:ind w:left="1700" w:hanging="400"/>
      </w:pPr>
      <w:rPr>
        <w:rFonts w:ascii="Times New Roman" w:eastAsia="Malgun Gothic" w:hAnsi="Times New Roman" w:cs="Times New Roman"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24" w15:restartNumberingAfterBreak="0">
    <w:nsid w:val="6427052C"/>
    <w:multiLevelType w:val="hybridMultilevel"/>
    <w:tmpl w:val="2B548AFC"/>
    <w:lvl w:ilvl="0" w:tplc="0409000B">
      <w:start w:val="1"/>
      <w:numFmt w:val="bullet"/>
      <w:lvlText w:val=""/>
      <w:lvlJc w:val="left"/>
      <w:pPr>
        <w:ind w:left="802" w:hanging="420"/>
      </w:pPr>
      <w:rPr>
        <w:rFonts w:ascii="Wingdings" w:hAnsi="Wingdings" w:hint="default"/>
      </w:rPr>
    </w:lvl>
    <w:lvl w:ilvl="1" w:tplc="04090003" w:tentative="1">
      <w:start w:val="1"/>
      <w:numFmt w:val="bullet"/>
      <w:lvlText w:val=""/>
      <w:lvlJc w:val="left"/>
      <w:pPr>
        <w:ind w:left="1222" w:hanging="420"/>
      </w:pPr>
      <w:rPr>
        <w:rFonts w:ascii="Wingdings" w:hAnsi="Wingdings" w:hint="default"/>
      </w:rPr>
    </w:lvl>
    <w:lvl w:ilvl="2" w:tplc="04090005" w:tentative="1">
      <w:start w:val="1"/>
      <w:numFmt w:val="bullet"/>
      <w:lvlText w:val=""/>
      <w:lvlJc w:val="left"/>
      <w:pPr>
        <w:ind w:left="1642" w:hanging="420"/>
      </w:pPr>
      <w:rPr>
        <w:rFonts w:ascii="Wingdings" w:hAnsi="Wingdings" w:hint="default"/>
      </w:rPr>
    </w:lvl>
    <w:lvl w:ilvl="3" w:tplc="04090001" w:tentative="1">
      <w:start w:val="1"/>
      <w:numFmt w:val="bullet"/>
      <w:lvlText w:val=""/>
      <w:lvlJc w:val="left"/>
      <w:pPr>
        <w:ind w:left="2062" w:hanging="420"/>
      </w:pPr>
      <w:rPr>
        <w:rFonts w:ascii="Wingdings" w:hAnsi="Wingdings" w:hint="default"/>
      </w:rPr>
    </w:lvl>
    <w:lvl w:ilvl="4" w:tplc="04090003" w:tentative="1">
      <w:start w:val="1"/>
      <w:numFmt w:val="bullet"/>
      <w:lvlText w:val=""/>
      <w:lvlJc w:val="left"/>
      <w:pPr>
        <w:ind w:left="2482" w:hanging="420"/>
      </w:pPr>
      <w:rPr>
        <w:rFonts w:ascii="Wingdings" w:hAnsi="Wingdings" w:hint="default"/>
      </w:rPr>
    </w:lvl>
    <w:lvl w:ilvl="5" w:tplc="04090005" w:tentative="1">
      <w:start w:val="1"/>
      <w:numFmt w:val="bullet"/>
      <w:lvlText w:val=""/>
      <w:lvlJc w:val="left"/>
      <w:pPr>
        <w:ind w:left="2902" w:hanging="420"/>
      </w:pPr>
      <w:rPr>
        <w:rFonts w:ascii="Wingdings" w:hAnsi="Wingdings" w:hint="default"/>
      </w:rPr>
    </w:lvl>
    <w:lvl w:ilvl="6" w:tplc="04090001" w:tentative="1">
      <w:start w:val="1"/>
      <w:numFmt w:val="bullet"/>
      <w:lvlText w:val=""/>
      <w:lvlJc w:val="left"/>
      <w:pPr>
        <w:ind w:left="3322" w:hanging="420"/>
      </w:pPr>
      <w:rPr>
        <w:rFonts w:ascii="Wingdings" w:hAnsi="Wingdings" w:hint="default"/>
      </w:rPr>
    </w:lvl>
    <w:lvl w:ilvl="7" w:tplc="04090003" w:tentative="1">
      <w:start w:val="1"/>
      <w:numFmt w:val="bullet"/>
      <w:lvlText w:val=""/>
      <w:lvlJc w:val="left"/>
      <w:pPr>
        <w:ind w:left="3742" w:hanging="420"/>
      </w:pPr>
      <w:rPr>
        <w:rFonts w:ascii="Wingdings" w:hAnsi="Wingdings" w:hint="default"/>
      </w:rPr>
    </w:lvl>
    <w:lvl w:ilvl="8" w:tplc="04090005" w:tentative="1">
      <w:start w:val="1"/>
      <w:numFmt w:val="bullet"/>
      <w:lvlText w:val=""/>
      <w:lvlJc w:val="left"/>
      <w:pPr>
        <w:ind w:left="4162" w:hanging="420"/>
      </w:pPr>
      <w:rPr>
        <w:rFonts w:ascii="Wingdings" w:hAnsi="Wingdings" w:hint="default"/>
      </w:rPr>
    </w:lvl>
  </w:abstractNum>
  <w:abstractNum w:abstractNumId="25" w15:restartNumberingAfterBreak="0">
    <w:nsid w:val="64BD7552"/>
    <w:multiLevelType w:val="hybridMultilevel"/>
    <w:tmpl w:val="4DB8023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1675521"/>
    <w:multiLevelType w:val="hybridMultilevel"/>
    <w:tmpl w:val="C6F4312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C4F3F44"/>
    <w:multiLevelType w:val="hybridMultilevel"/>
    <w:tmpl w:val="C21EA84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F2A5029"/>
    <w:multiLevelType w:val="hybridMultilevel"/>
    <w:tmpl w:val="170803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14"/>
  </w:num>
  <w:num w:numId="4">
    <w:abstractNumId w:val="17"/>
  </w:num>
  <w:num w:numId="5">
    <w:abstractNumId w:val="12"/>
  </w:num>
  <w:num w:numId="6">
    <w:abstractNumId w:val="3"/>
  </w:num>
  <w:num w:numId="7">
    <w:abstractNumId w:val="21"/>
  </w:num>
  <w:num w:numId="8">
    <w:abstractNumId w:val="8"/>
    <w:lvlOverride w:ilvl="0">
      <w:startOverride w:val="1"/>
    </w:lvlOverride>
  </w:num>
  <w:num w:numId="9">
    <w:abstractNumId w:val="16"/>
  </w:num>
  <w:num w:numId="10">
    <w:abstractNumId w:val="8"/>
  </w:num>
  <w:num w:numId="11">
    <w:abstractNumId w:val="15"/>
  </w:num>
  <w:num w:numId="12">
    <w:abstractNumId w:val="22"/>
  </w:num>
  <w:num w:numId="13">
    <w:abstractNumId w:val="25"/>
  </w:num>
  <w:num w:numId="14">
    <w:abstractNumId w:val="26"/>
  </w:num>
  <w:num w:numId="15">
    <w:abstractNumId w:val="2"/>
  </w:num>
  <w:num w:numId="16">
    <w:abstractNumId w:val="18"/>
  </w:num>
  <w:num w:numId="17">
    <w:abstractNumId w:val="19"/>
  </w:num>
  <w:num w:numId="18">
    <w:abstractNumId w:val="27"/>
  </w:num>
  <w:num w:numId="19">
    <w:abstractNumId w:val="28"/>
  </w:num>
  <w:num w:numId="20">
    <w:abstractNumId w:val="10"/>
  </w:num>
  <w:num w:numId="21">
    <w:abstractNumId w:val="23"/>
  </w:num>
  <w:num w:numId="22">
    <w:abstractNumId w:val="11"/>
  </w:num>
  <w:num w:numId="23">
    <w:abstractNumId w:val="20"/>
  </w:num>
  <w:num w:numId="24">
    <w:abstractNumId w:val="4"/>
    <w:lvlOverride w:ilvl="0">
      <w:startOverride w:val="1"/>
    </w:lvlOverride>
  </w:num>
  <w:num w:numId="25">
    <w:abstractNumId w:val="6"/>
  </w:num>
  <w:num w:numId="26">
    <w:abstractNumId w:val="9"/>
  </w:num>
  <w:num w:numId="27">
    <w:abstractNumId w:val="17"/>
  </w:num>
  <w:num w:numId="28">
    <w:abstractNumId w:val="16"/>
  </w:num>
  <w:num w:numId="29">
    <w:abstractNumId w:val="13"/>
  </w:num>
  <w:num w:numId="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num>
  <w:num w:numId="32">
    <w:abstractNumId w:val="5"/>
  </w:num>
  <w:num w:numId="33">
    <w:abstractNumId w:val="24"/>
  </w:num>
  <w:num w:numId="34">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ko-KR" w:vendorID="64" w:dllVersion="5" w:nlCheck="1" w:checkStyle="1"/>
  <w:activeWritingStyle w:appName="MSWord" w:lang="de-DE" w:vendorID="64" w:dllVersion="4096" w:nlCheck="1" w:checkStyle="0"/>
  <w:activeWritingStyle w:appName="MSWord" w:lang="de-DE" w:vendorID="64" w:dllVersion="0"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FEC"/>
    <w:rsid w:val="00001344"/>
    <w:rsid w:val="000019E8"/>
    <w:rsid w:val="000020F6"/>
    <w:rsid w:val="00002893"/>
    <w:rsid w:val="00002CD0"/>
    <w:rsid w:val="000033A3"/>
    <w:rsid w:val="00003605"/>
    <w:rsid w:val="00003C56"/>
    <w:rsid w:val="00003EC2"/>
    <w:rsid w:val="000040A9"/>
    <w:rsid w:val="0000458E"/>
    <w:rsid w:val="0000467C"/>
    <w:rsid w:val="00004E70"/>
    <w:rsid w:val="00005375"/>
    <w:rsid w:val="00005875"/>
    <w:rsid w:val="00005CCF"/>
    <w:rsid w:val="000065FB"/>
    <w:rsid w:val="000072B6"/>
    <w:rsid w:val="00007813"/>
    <w:rsid w:val="000109E6"/>
    <w:rsid w:val="00011F67"/>
    <w:rsid w:val="00012862"/>
    <w:rsid w:val="000128E6"/>
    <w:rsid w:val="000136A0"/>
    <w:rsid w:val="00013D6E"/>
    <w:rsid w:val="000145BD"/>
    <w:rsid w:val="00015EFB"/>
    <w:rsid w:val="000165E2"/>
    <w:rsid w:val="000169EB"/>
    <w:rsid w:val="00016C6E"/>
    <w:rsid w:val="00016F1B"/>
    <w:rsid w:val="00017119"/>
    <w:rsid w:val="000172BE"/>
    <w:rsid w:val="00017D8A"/>
    <w:rsid w:val="00017FDE"/>
    <w:rsid w:val="0002028E"/>
    <w:rsid w:val="00022A90"/>
    <w:rsid w:val="00022ADD"/>
    <w:rsid w:val="00023388"/>
    <w:rsid w:val="00023425"/>
    <w:rsid w:val="00023C0C"/>
    <w:rsid w:val="000241BE"/>
    <w:rsid w:val="000242F2"/>
    <w:rsid w:val="00025967"/>
    <w:rsid w:val="000260A0"/>
    <w:rsid w:val="0002655B"/>
    <w:rsid w:val="00026D4B"/>
    <w:rsid w:val="00026FC6"/>
    <w:rsid w:val="000275C6"/>
    <w:rsid w:val="00027AD6"/>
    <w:rsid w:val="0003024C"/>
    <w:rsid w:val="00030A83"/>
    <w:rsid w:val="00030DF8"/>
    <w:rsid w:val="00031A51"/>
    <w:rsid w:val="00031ADB"/>
    <w:rsid w:val="00032056"/>
    <w:rsid w:val="0003217A"/>
    <w:rsid w:val="000328CA"/>
    <w:rsid w:val="00032E40"/>
    <w:rsid w:val="00032ECF"/>
    <w:rsid w:val="0003376B"/>
    <w:rsid w:val="00034348"/>
    <w:rsid w:val="00034676"/>
    <w:rsid w:val="000346E6"/>
    <w:rsid w:val="000352B3"/>
    <w:rsid w:val="00035A20"/>
    <w:rsid w:val="00035B74"/>
    <w:rsid w:val="000370B4"/>
    <w:rsid w:val="00037137"/>
    <w:rsid w:val="0004023E"/>
    <w:rsid w:val="0004024B"/>
    <w:rsid w:val="00041C57"/>
    <w:rsid w:val="000434B7"/>
    <w:rsid w:val="000435E4"/>
    <w:rsid w:val="0004371B"/>
    <w:rsid w:val="0004537B"/>
    <w:rsid w:val="00045C56"/>
    <w:rsid w:val="00046600"/>
    <w:rsid w:val="00046796"/>
    <w:rsid w:val="000467FD"/>
    <w:rsid w:val="00046AAF"/>
    <w:rsid w:val="00047225"/>
    <w:rsid w:val="000474F1"/>
    <w:rsid w:val="0004781F"/>
    <w:rsid w:val="00047E60"/>
    <w:rsid w:val="00047EF9"/>
    <w:rsid w:val="0005014C"/>
    <w:rsid w:val="00050EE3"/>
    <w:rsid w:val="00051F98"/>
    <w:rsid w:val="00052A3C"/>
    <w:rsid w:val="00052AD2"/>
    <w:rsid w:val="000530DF"/>
    <w:rsid w:val="000543F7"/>
    <w:rsid w:val="00054E0C"/>
    <w:rsid w:val="0005541D"/>
    <w:rsid w:val="000565C8"/>
    <w:rsid w:val="000572E3"/>
    <w:rsid w:val="00057DC8"/>
    <w:rsid w:val="00057E37"/>
    <w:rsid w:val="0006069C"/>
    <w:rsid w:val="00060EA0"/>
    <w:rsid w:val="000612E1"/>
    <w:rsid w:val="000614FE"/>
    <w:rsid w:val="000624C4"/>
    <w:rsid w:val="00062C9C"/>
    <w:rsid w:val="000633ED"/>
    <w:rsid w:val="000647C0"/>
    <w:rsid w:val="000647C1"/>
    <w:rsid w:val="00064D4B"/>
    <w:rsid w:val="00065D38"/>
    <w:rsid w:val="00065E50"/>
    <w:rsid w:val="0006669E"/>
    <w:rsid w:val="00066C8E"/>
    <w:rsid w:val="000678CF"/>
    <w:rsid w:val="00067C25"/>
    <w:rsid w:val="00067D79"/>
    <w:rsid w:val="00067DD1"/>
    <w:rsid w:val="0007014F"/>
    <w:rsid w:val="00070447"/>
    <w:rsid w:val="000706E7"/>
    <w:rsid w:val="00070EF8"/>
    <w:rsid w:val="00071192"/>
    <w:rsid w:val="000713A7"/>
    <w:rsid w:val="00072233"/>
    <w:rsid w:val="00072A80"/>
    <w:rsid w:val="00072B01"/>
    <w:rsid w:val="000731A0"/>
    <w:rsid w:val="0007321B"/>
    <w:rsid w:val="000736C1"/>
    <w:rsid w:val="00073797"/>
    <w:rsid w:val="00073940"/>
    <w:rsid w:val="00073CE6"/>
    <w:rsid w:val="00073DEC"/>
    <w:rsid w:val="00073E10"/>
    <w:rsid w:val="000745AA"/>
    <w:rsid w:val="00074E86"/>
    <w:rsid w:val="00076097"/>
    <w:rsid w:val="00076541"/>
    <w:rsid w:val="00076A5F"/>
    <w:rsid w:val="000772F4"/>
    <w:rsid w:val="000776EB"/>
    <w:rsid w:val="0007772F"/>
    <w:rsid w:val="000806C8"/>
    <w:rsid w:val="00080726"/>
    <w:rsid w:val="00081541"/>
    <w:rsid w:val="0008175D"/>
    <w:rsid w:val="000823B0"/>
    <w:rsid w:val="0008335B"/>
    <w:rsid w:val="00083379"/>
    <w:rsid w:val="0008338E"/>
    <w:rsid w:val="00083421"/>
    <w:rsid w:val="000834CA"/>
    <w:rsid w:val="00083587"/>
    <w:rsid w:val="00083838"/>
    <w:rsid w:val="00083B6A"/>
    <w:rsid w:val="00084FF8"/>
    <w:rsid w:val="00085BDD"/>
    <w:rsid w:val="00085BE4"/>
    <w:rsid w:val="00085E04"/>
    <w:rsid w:val="000867EB"/>
    <w:rsid w:val="00086800"/>
    <w:rsid w:val="00086C16"/>
    <w:rsid w:val="00086F9D"/>
    <w:rsid w:val="00087215"/>
    <w:rsid w:val="00087913"/>
    <w:rsid w:val="000879CE"/>
    <w:rsid w:val="000902DC"/>
    <w:rsid w:val="000911AE"/>
    <w:rsid w:val="0009245F"/>
    <w:rsid w:val="00092DE1"/>
    <w:rsid w:val="00093697"/>
    <w:rsid w:val="00093D42"/>
    <w:rsid w:val="00093DD0"/>
    <w:rsid w:val="000943D5"/>
    <w:rsid w:val="00094A16"/>
    <w:rsid w:val="00094B23"/>
    <w:rsid w:val="00094DE6"/>
    <w:rsid w:val="00096356"/>
    <w:rsid w:val="00097C99"/>
    <w:rsid w:val="000A0AD0"/>
    <w:rsid w:val="000A0F14"/>
    <w:rsid w:val="000A1441"/>
    <w:rsid w:val="000A1A06"/>
    <w:rsid w:val="000A1B60"/>
    <w:rsid w:val="000A1B69"/>
    <w:rsid w:val="000A21B4"/>
    <w:rsid w:val="000A2CC7"/>
    <w:rsid w:val="000A2ED6"/>
    <w:rsid w:val="000A3B86"/>
    <w:rsid w:val="000A4205"/>
    <w:rsid w:val="000A4460"/>
    <w:rsid w:val="000A4A19"/>
    <w:rsid w:val="000A5C6B"/>
    <w:rsid w:val="000A6351"/>
    <w:rsid w:val="000A63B0"/>
    <w:rsid w:val="000A63D6"/>
    <w:rsid w:val="000A70FF"/>
    <w:rsid w:val="000A769F"/>
    <w:rsid w:val="000A79FE"/>
    <w:rsid w:val="000A7B38"/>
    <w:rsid w:val="000A7EFB"/>
    <w:rsid w:val="000B0343"/>
    <w:rsid w:val="000B2985"/>
    <w:rsid w:val="000B2C88"/>
    <w:rsid w:val="000B3342"/>
    <w:rsid w:val="000B397F"/>
    <w:rsid w:val="000B41B9"/>
    <w:rsid w:val="000B466D"/>
    <w:rsid w:val="000B51FA"/>
    <w:rsid w:val="000B5905"/>
    <w:rsid w:val="000B5975"/>
    <w:rsid w:val="000B5AE1"/>
    <w:rsid w:val="000B6E2C"/>
    <w:rsid w:val="000B6F15"/>
    <w:rsid w:val="000B6FAD"/>
    <w:rsid w:val="000B76C5"/>
    <w:rsid w:val="000B7A10"/>
    <w:rsid w:val="000C0C92"/>
    <w:rsid w:val="000C115D"/>
    <w:rsid w:val="000C1535"/>
    <w:rsid w:val="000C252B"/>
    <w:rsid w:val="000C2FBD"/>
    <w:rsid w:val="000C39CA"/>
    <w:rsid w:val="000C3A12"/>
    <w:rsid w:val="000C3B0C"/>
    <w:rsid w:val="000C3C1F"/>
    <w:rsid w:val="000C3CF9"/>
    <w:rsid w:val="000C422D"/>
    <w:rsid w:val="000C4A3A"/>
    <w:rsid w:val="000C5930"/>
    <w:rsid w:val="000C5F91"/>
    <w:rsid w:val="000C6025"/>
    <w:rsid w:val="000C62FF"/>
    <w:rsid w:val="000C6322"/>
    <w:rsid w:val="000C66F3"/>
    <w:rsid w:val="000C68CB"/>
    <w:rsid w:val="000C68D7"/>
    <w:rsid w:val="000C6B45"/>
    <w:rsid w:val="000D0565"/>
    <w:rsid w:val="000D0E4E"/>
    <w:rsid w:val="000D113C"/>
    <w:rsid w:val="000D12D1"/>
    <w:rsid w:val="000D159A"/>
    <w:rsid w:val="000D1796"/>
    <w:rsid w:val="000D1EE4"/>
    <w:rsid w:val="000D22CC"/>
    <w:rsid w:val="000D36AE"/>
    <w:rsid w:val="000D38A1"/>
    <w:rsid w:val="000D3B5F"/>
    <w:rsid w:val="000D45C0"/>
    <w:rsid w:val="000D4948"/>
    <w:rsid w:val="000D4C4E"/>
    <w:rsid w:val="000D5077"/>
    <w:rsid w:val="000D5362"/>
    <w:rsid w:val="000D57F8"/>
    <w:rsid w:val="000D5851"/>
    <w:rsid w:val="000D58C6"/>
    <w:rsid w:val="000D5AE0"/>
    <w:rsid w:val="000D5C60"/>
    <w:rsid w:val="000D708E"/>
    <w:rsid w:val="000D71E2"/>
    <w:rsid w:val="000D73A5"/>
    <w:rsid w:val="000E07D6"/>
    <w:rsid w:val="000E1380"/>
    <w:rsid w:val="000E18DF"/>
    <w:rsid w:val="000E25F4"/>
    <w:rsid w:val="000E293C"/>
    <w:rsid w:val="000E4631"/>
    <w:rsid w:val="000E519D"/>
    <w:rsid w:val="000E5666"/>
    <w:rsid w:val="000E59A0"/>
    <w:rsid w:val="000E5A50"/>
    <w:rsid w:val="000E60AC"/>
    <w:rsid w:val="000E631E"/>
    <w:rsid w:val="000E63BA"/>
    <w:rsid w:val="000E7A84"/>
    <w:rsid w:val="000F1176"/>
    <w:rsid w:val="000F15BC"/>
    <w:rsid w:val="000F1605"/>
    <w:rsid w:val="000F180A"/>
    <w:rsid w:val="000F1C92"/>
    <w:rsid w:val="000F2EEE"/>
    <w:rsid w:val="000F3697"/>
    <w:rsid w:val="000F5E86"/>
    <w:rsid w:val="000F70D3"/>
    <w:rsid w:val="000F7F58"/>
    <w:rsid w:val="000F7FF4"/>
    <w:rsid w:val="00100128"/>
    <w:rsid w:val="00100FF3"/>
    <w:rsid w:val="001019A4"/>
    <w:rsid w:val="00102458"/>
    <w:rsid w:val="001026CA"/>
    <w:rsid w:val="001028EB"/>
    <w:rsid w:val="00102D6E"/>
    <w:rsid w:val="00103095"/>
    <w:rsid w:val="00103470"/>
    <w:rsid w:val="001038CA"/>
    <w:rsid w:val="001043C2"/>
    <w:rsid w:val="001043E1"/>
    <w:rsid w:val="0010505A"/>
    <w:rsid w:val="00105CC7"/>
    <w:rsid w:val="0010653A"/>
    <w:rsid w:val="00107779"/>
    <w:rsid w:val="001078C2"/>
    <w:rsid w:val="00107E1C"/>
    <w:rsid w:val="00110243"/>
    <w:rsid w:val="0011039A"/>
    <w:rsid w:val="00110F79"/>
    <w:rsid w:val="001112C4"/>
    <w:rsid w:val="00111444"/>
    <w:rsid w:val="00111723"/>
    <w:rsid w:val="0011276E"/>
    <w:rsid w:val="001128E2"/>
    <w:rsid w:val="001129B5"/>
    <w:rsid w:val="00112BE6"/>
    <w:rsid w:val="00112CAC"/>
    <w:rsid w:val="001134C4"/>
    <w:rsid w:val="001141E3"/>
    <w:rsid w:val="00114452"/>
    <w:rsid w:val="001144DF"/>
    <w:rsid w:val="001154B6"/>
    <w:rsid w:val="0011557B"/>
    <w:rsid w:val="00115E5B"/>
    <w:rsid w:val="0011605E"/>
    <w:rsid w:val="00116992"/>
    <w:rsid w:val="00117C85"/>
    <w:rsid w:val="001207AF"/>
    <w:rsid w:val="00120B13"/>
    <w:rsid w:val="00122581"/>
    <w:rsid w:val="001232AB"/>
    <w:rsid w:val="0012335C"/>
    <w:rsid w:val="0012447E"/>
    <w:rsid w:val="00124D84"/>
    <w:rsid w:val="001250DD"/>
    <w:rsid w:val="001252D9"/>
    <w:rsid w:val="001253F0"/>
    <w:rsid w:val="00125733"/>
    <w:rsid w:val="001263AA"/>
    <w:rsid w:val="00127005"/>
    <w:rsid w:val="00127091"/>
    <w:rsid w:val="001273C5"/>
    <w:rsid w:val="00130779"/>
    <w:rsid w:val="001307A1"/>
    <w:rsid w:val="001308F3"/>
    <w:rsid w:val="0013207C"/>
    <w:rsid w:val="001320F1"/>
    <w:rsid w:val="0013219F"/>
    <w:rsid w:val="001321D3"/>
    <w:rsid w:val="00133599"/>
    <w:rsid w:val="00133A20"/>
    <w:rsid w:val="00133A47"/>
    <w:rsid w:val="00133BF7"/>
    <w:rsid w:val="00134B88"/>
    <w:rsid w:val="00136868"/>
    <w:rsid w:val="00136A23"/>
    <w:rsid w:val="00136B99"/>
    <w:rsid w:val="0014063E"/>
    <w:rsid w:val="0014087D"/>
    <w:rsid w:val="00140F74"/>
    <w:rsid w:val="00141191"/>
    <w:rsid w:val="0014121A"/>
    <w:rsid w:val="001413D5"/>
    <w:rsid w:val="0014159C"/>
    <w:rsid w:val="00141AB0"/>
    <w:rsid w:val="00142665"/>
    <w:rsid w:val="0014384A"/>
    <w:rsid w:val="0014450F"/>
    <w:rsid w:val="00144D8F"/>
    <w:rsid w:val="00145C74"/>
    <w:rsid w:val="001460B0"/>
    <w:rsid w:val="001462E9"/>
    <w:rsid w:val="00146E32"/>
    <w:rsid w:val="00146FAE"/>
    <w:rsid w:val="00147067"/>
    <w:rsid w:val="00147235"/>
    <w:rsid w:val="0014773D"/>
    <w:rsid w:val="00147E0E"/>
    <w:rsid w:val="00151619"/>
    <w:rsid w:val="00152289"/>
    <w:rsid w:val="001527EE"/>
    <w:rsid w:val="00152835"/>
    <w:rsid w:val="001559FA"/>
    <w:rsid w:val="00156374"/>
    <w:rsid w:val="00156BF9"/>
    <w:rsid w:val="001577D8"/>
    <w:rsid w:val="00157FC3"/>
    <w:rsid w:val="0016016B"/>
    <w:rsid w:val="001604DC"/>
    <w:rsid w:val="00160739"/>
    <w:rsid w:val="00161934"/>
    <w:rsid w:val="00161B36"/>
    <w:rsid w:val="0016244C"/>
    <w:rsid w:val="0016271E"/>
    <w:rsid w:val="00162D7A"/>
    <w:rsid w:val="00163AD2"/>
    <w:rsid w:val="00164C7F"/>
    <w:rsid w:val="00164DAB"/>
    <w:rsid w:val="001656B3"/>
    <w:rsid w:val="00165BBB"/>
    <w:rsid w:val="001660D3"/>
    <w:rsid w:val="0016613F"/>
    <w:rsid w:val="001661D6"/>
    <w:rsid w:val="00166215"/>
    <w:rsid w:val="00166591"/>
    <w:rsid w:val="001665A5"/>
    <w:rsid w:val="00170099"/>
    <w:rsid w:val="00170968"/>
    <w:rsid w:val="00170D44"/>
    <w:rsid w:val="00170FEB"/>
    <w:rsid w:val="00171143"/>
    <w:rsid w:val="00171AD8"/>
    <w:rsid w:val="00172864"/>
    <w:rsid w:val="00172B82"/>
    <w:rsid w:val="00172EFA"/>
    <w:rsid w:val="00173608"/>
    <w:rsid w:val="001745EC"/>
    <w:rsid w:val="0017461A"/>
    <w:rsid w:val="001747B7"/>
    <w:rsid w:val="00174F95"/>
    <w:rsid w:val="00175C30"/>
    <w:rsid w:val="00177069"/>
    <w:rsid w:val="00177DF3"/>
    <w:rsid w:val="00177FC1"/>
    <w:rsid w:val="00180249"/>
    <w:rsid w:val="001815A2"/>
    <w:rsid w:val="00181FC1"/>
    <w:rsid w:val="0018268C"/>
    <w:rsid w:val="00183034"/>
    <w:rsid w:val="001830F7"/>
    <w:rsid w:val="00183EE6"/>
    <w:rsid w:val="001844B4"/>
    <w:rsid w:val="001851FD"/>
    <w:rsid w:val="0018533E"/>
    <w:rsid w:val="00185356"/>
    <w:rsid w:val="001855B8"/>
    <w:rsid w:val="0018588A"/>
    <w:rsid w:val="00185A34"/>
    <w:rsid w:val="00186097"/>
    <w:rsid w:val="0018698F"/>
    <w:rsid w:val="00186CC8"/>
    <w:rsid w:val="00187252"/>
    <w:rsid w:val="00187A4E"/>
    <w:rsid w:val="001902B1"/>
    <w:rsid w:val="00190574"/>
    <w:rsid w:val="00190A94"/>
    <w:rsid w:val="00191409"/>
    <w:rsid w:val="00191C91"/>
    <w:rsid w:val="00191C97"/>
    <w:rsid w:val="0019251B"/>
    <w:rsid w:val="00192837"/>
    <w:rsid w:val="00192DD9"/>
    <w:rsid w:val="00193B63"/>
    <w:rsid w:val="001941D8"/>
    <w:rsid w:val="00194339"/>
    <w:rsid w:val="00194848"/>
    <w:rsid w:val="00194999"/>
    <w:rsid w:val="001958EA"/>
    <w:rsid w:val="00195E0E"/>
    <w:rsid w:val="001968D7"/>
    <w:rsid w:val="0019695D"/>
    <w:rsid w:val="00197BE6"/>
    <w:rsid w:val="00197D86"/>
    <w:rsid w:val="001A180D"/>
    <w:rsid w:val="001A1BAC"/>
    <w:rsid w:val="001A22B3"/>
    <w:rsid w:val="001A23CE"/>
    <w:rsid w:val="001A2C89"/>
    <w:rsid w:val="001A3253"/>
    <w:rsid w:val="001A48DD"/>
    <w:rsid w:val="001A5D6F"/>
    <w:rsid w:val="001A5E4B"/>
    <w:rsid w:val="001A673E"/>
    <w:rsid w:val="001A6A85"/>
    <w:rsid w:val="001A6DB6"/>
    <w:rsid w:val="001A7763"/>
    <w:rsid w:val="001B062B"/>
    <w:rsid w:val="001B1191"/>
    <w:rsid w:val="001B1684"/>
    <w:rsid w:val="001B1BFE"/>
    <w:rsid w:val="001B1DFA"/>
    <w:rsid w:val="001B3964"/>
    <w:rsid w:val="001B4452"/>
    <w:rsid w:val="001B466C"/>
    <w:rsid w:val="001B4703"/>
    <w:rsid w:val="001B4F34"/>
    <w:rsid w:val="001B5192"/>
    <w:rsid w:val="001B52EC"/>
    <w:rsid w:val="001B554A"/>
    <w:rsid w:val="001B58CA"/>
    <w:rsid w:val="001B60E6"/>
    <w:rsid w:val="001B6564"/>
    <w:rsid w:val="001B6800"/>
    <w:rsid w:val="001B691A"/>
    <w:rsid w:val="001B7BCB"/>
    <w:rsid w:val="001C02D8"/>
    <w:rsid w:val="001C04E3"/>
    <w:rsid w:val="001C2378"/>
    <w:rsid w:val="001C2664"/>
    <w:rsid w:val="001C3148"/>
    <w:rsid w:val="001C3EE9"/>
    <w:rsid w:val="001C3FA4"/>
    <w:rsid w:val="001C40F9"/>
    <w:rsid w:val="001C458B"/>
    <w:rsid w:val="001C57B0"/>
    <w:rsid w:val="001C5D4F"/>
    <w:rsid w:val="001C64C0"/>
    <w:rsid w:val="001C69DA"/>
    <w:rsid w:val="001C6F06"/>
    <w:rsid w:val="001C7262"/>
    <w:rsid w:val="001C776B"/>
    <w:rsid w:val="001C7A36"/>
    <w:rsid w:val="001D2360"/>
    <w:rsid w:val="001D2F94"/>
    <w:rsid w:val="001D3109"/>
    <w:rsid w:val="001D332E"/>
    <w:rsid w:val="001D43F9"/>
    <w:rsid w:val="001D5033"/>
    <w:rsid w:val="001D5C88"/>
    <w:rsid w:val="001D6567"/>
    <w:rsid w:val="001D695C"/>
    <w:rsid w:val="001D6BB4"/>
    <w:rsid w:val="001D6C82"/>
    <w:rsid w:val="001D6FD9"/>
    <w:rsid w:val="001D713C"/>
    <w:rsid w:val="001D780E"/>
    <w:rsid w:val="001E05C3"/>
    <w:rsid w:val="001E0886"/>
    <w:rsid w:val="001E0AD3"/>
    <w:rsid w:val="001E0FAB"/>
    <w:rsid w:val="001E106C"/>
    <w:rsid w:val="001E1409"/>
    <w:rsid w:val="001E2475"/>
    <w:rsid w:val="001E24B2"/>
    <w:rsid w:val="001E36E4"/>
    <w:rsid w:val="001E3734"/>
    <w:rsid w:val="001E379D"/>
    <w:rsid w:val="001E3A3C"/>
    <w:rsid w:val="001E53CE"/>
    <w:rsid w:val="001E5A60"/>
    <w:rsid w:val="001E5C23"/>
    <w:rsid w:val="001E60FA"/>
    <w:rsid w:val="001E726A"/>
    <w:rsid w:val="001E7500"/>
    <w:rsid w:val="001E7504"/>
    <w:rsid w:val="001E76DF"/>
    <w:rsid w:val="001F1308"/>
    <w:rsid w:val="001F1525"/>
    <w:rsid w:val="001F1A5D"/>
    <w:rsid w:val="001F1B70"/>
    <w:rsid w:val="001F1E87"/>
    <w:rsid w:val="001F1EB6"/>
    <w:rsid w:val="001F2E23"/>
    <w:rsid w:val="001F341F"/>
    <w:rsid w:val="001F35B4"/>
    <w:rsid w:val="001F3911"/>
    <w:rsid w:val="001F3AEA"/>
    <w:rsid w:val="001F3F1A"/>
    <w:rsid w:val="001F4A5B"/>
    <w:rsid w:val="001F4CBD"/>
    <w:rsid w:val="001F5545"/>
    <w:rsid w:val="001F5777"/>
    <w:rsid w:val="001F5937"/>
    <w:rsid w:val="001F59E3"/>
    <w:rsid w:val="001F59ED"/>
    <w:rsid w:val="001F5AEA"/>
    <w:rsid w:val="001F5D0B"/>
    <w:rsid w:val="001F7121"/>
    <w:rsid w:val="001F7416"/>
    <w:rsid w:val="001F7B56"/>
    <w:rsid w:val="00200D2C"/>
    <w:rsid w:val="002012A3"/>
    <w:rsid w:val="002019D8"/>
    <w:rsid w:val="00201EC7"/>
    <w:rsid w:val="00202324"/>
    <w:rsid w:val="00202F8D"/>
    <w:rsid w:val="0020349A"/>
    <w:rsid w:val="002034B4"/>
    <w:rsid w:val="00203977"/>
    <w:rsid w:val="00203BC3"/>
    <w:rsid w:val="00203C4B"/>
    <w:rsid w:val="00204032"/>
    <w:rsid w:val="00204BAD"/>
    <w:rsid w:val="00204D60"/>
    <w:rsid w:val="00205627"/>
    <w:rsid w:val="002056D0"/>
    <w:rsid w:val="00205795"/>
    <w:rsid w:val="002063FD"/>
    <w:rsid w:val="00206A24"/>
    <w:rsid w:val="002073EB"/>
    <w:rsid w:val="00207700"/>
    <w:rsid w:val="00210860"/>
    <w:rsid w:val="00210B6A"/>
    <w:rsid w:val="0021103E"/>
    <w:rsid w:val="002121E2"/>
    <w:rsid w:val="00212CB6"/>
    <w:rsid w:val="00212E37"/>
    <w:rsid w:val="00213117"/>
    <w:rsid w:val="002140FF"/>
    <w:rsid w:val="002167A3"/>
    <w:rsid w:val="00217382"/>
    <w:rsid w:val="00217663"/>
    <w:rsid w:val="00217B2D"/>
    <w:rsid w:val="00220328"/>
    <w:rsid w:val="00220894"/>
    <w:rsid w:val="00220CC2"/>
    <w:rsid w:val="002211C1"/>
    <w:rsid w:val="00222780"/>
    <w:rsid w:val="002236AB"/>
    <w:rsid w:val="0022370A"/>
    <w:rsid w:val="00223726"/>
    <w:rsid w:val="00224952"/>
    <w:rsid w:val="00224DD2"/>
    <w:rsid w:val="00225A6A"/>
    <w:rsid w:val="00225AC7"/>
    <w:rsid w:val="00225ACC"/>
    <w:rsid w:val="0022610B"/>
    <w:rsid w:val="00226810"/>
    <w:rsid w:val="002269AE"/>
    <w:rsid w:val="00226A79"/>
    <w:rsid w:val="00227F72"/>
    <w:rsid w:val="002304C9"/>
    <w:rsid w:val="002319C5"/>
    <w:rsid w:val="00231C25"/>
    <w:rsid w:val="00231C6F"/>
    <w:rsid w:val="002323B9"/>
    <w:rsid w:val="002326D7"/>
    <w:rsid w:val="00232A90"/>
    <w:rsid w:val="00234151"/>
    <w:rsid w:val="00234251"/>
    <w:rsid w:val="00234BB6"/>
    <w:rsid w:val="00234F12"/>
    <w:rsid w:val="00234F8C"/>
    <w:rsid w:val="00235542"/>
    <w:rsid w:val="00235BDD"/>
    <w:rsid w:val="00236074"/>
    <w:rsid w:val="002369B0"/>
    <w:rsid w:val="00236A52"/>
    <w:rsid w:val="00236AD8"/>
    <w:rsid w:val="002401F5"/>
    <w:rsid w:val="00240991"/>
    <w:rsid w:val="00240E0F"/>
    <w:rsid w:val="00240E54"/>
    <w:rsid w:val="00241C37"/>
    <w:rsid w:val="0024358E"/>
    <w:rsid w:val="0024426B"/>
    <w:rsid w:val="002451C5"/>
    <w:rsid w:val="00245BF0"/>
    <w:rsid w:val="00245F1F"/>
    <w:rsid w:val="0024663B"/>
    <w:rsid w:val="002468D5"/>
    <w:rsid w:val="002469BE"/>
    <w:rsid w:val="00247103"/>
    <w:rsid w:val="00247420"/>
    <w:rsid w:val="00250067"/>
    <w:rsid w:val="002504FA"/>
    <w:rsid w:val="002516DE"/>
    <w:rsid w:val="00251F2E"/>
    <w:rsid w:val="00251F81"/>
    <w:rsid w:val="00252BE0"/>
    <w:rsid w:val="002532E5"/>
    <w:rsid w:val="00253588"/>
    <w:rsid w:val="002546F4"/>
    <w:rsid w:val="002551D0"/>
    <w:rsid w:val="00255374"/>
    <w:rsid w:val="00257220"/>
    <w:rsid w:val="00257BF4"/>
    <w:rsid w:val="00260003"/>
    <w:rsid w:val="0026035D"/>
    <w:rsid w:val="002606D6"/>
    <w:rsid w:val="00260755"/>
    <w:rsid w:val="002611AB"/>
    <w:rsid w:val="00261219"/>
    <w:rsid w:val="002613C4"/>
    <w:rsid w:val="00261986"/>
    <w:rsid w:val="00261C98"/>
    <w:rsid w:val="00262259"/>
    <w:rsid w:val="0026248E"/>
    <w:rsid w:val="00262914"/>
    <w:rsid w:val="00262C5B"/>
    <w:rsid w:val="00263082"/>
    <w:rsid w:val="0026437D"/>
    <w:rsid w:val="002647BF"/>
    <w:rsid w:val="002647D5"/>
    <w:rsid w:val="0026484C"/>
    <w:rsid w:val="00265032"/>
    <w:rsid w:val="002651FB"/>
    <w:rsid w:val="0026538C"/>
    <w:rsid w:val="002653A4"/>
    <w:rsid w:val="00265781"/>
    <w:rsid w:val="00265884"/>
    <w:rsid w:val="0026693F"/>
    <w:rsid w:val="00266B13"/>
    <w:rsid w:val="002706AC"/>
    <w:rsid w:val="00270728"/>
    <w:rsid w:val="00270D42"/>
    <w:rsid w:val="0027195D"/>
    <w:rsid w:val="002722E5"/>
    <w:rsid w:val="00272540"/>
    <w:rsid w:val="00272B03"/>
    <w:rsid w:val="002733E2"/>
    <w:rsid w:val="00274736"/>
    <w:rsid w:val="00274A12"/>
    <w:rsid w:val="002750B1"/>
    <w:rsid w:val="0027517D"/>
    <w:rsid w:val="00275316"/>
    <w:rsid w:val="00276A35"/>
    <w:rsid w:val="00277835"/>
    <w:rsid w:val="00280AB1"/>
    <w:rsid w:val="0028116C"/>
    <w:rsid w:val="00281415"/>
    <w:rsid w:val="00284BAE"/>
    <w:rsid w:val="00284E10"/>
    <w:rsid w:val="00285142"/>
    <w:rsid w:val="00285511"/>
    <w:rsid w:val="002859AF"/>
    <w:rsid w:val="00286353"/>
    <w:rsid w:val="002864EC"/>
    <w:rsid w:val="0028659D"/>
    <w:rsid w:val="00286AE7"/>
    <w:rsid w:val="00286DED"/>
    <w:rsid w:val="00286F81"/>
    <w:rsid w:val="00287243"/>
    <w:rsid w:val="00287512"/>
    <w:rsid w:val="00290647"/>
    <w:rsid w:val="00291385"/>
    <w:rsid w:val="00291422"/>
    <w:rsid w:val="00291F87"/>
    <w:rsid w:val="0029237F"/>
    <w:rsid w:val="00292715"/>
    <w:rsid w:val="00293E57"/>
    <w:rsid w:val="002943D3"/>
    <w:rsid w:val="00294450"/>
    <w:rsid w:val="002947D1"/>
    <w:rsid w:val="00294876"/>
    <w:rsid w:val="002948DF"/>
    <w:rsid w:val="00294D90"/>
    <w:rsid w:val="002956C9"/>
    <w:rsid w:val="002965E5"/>
    <w:rsid w:val="002A01F3"/>
    <w:rsid w:val="002A0D30"/>
    <w:rsid w:val="002A1E92"/>
    <w:rsid w:val="002A204D"/>
    <w:rsid w:val="002A2616"/>
    <w:rsid w:val="002A26E1"/>
    <w:rsid w:val="002A2F00"/>
    <w:rsid w:val="002A3550"/>
    <w:rsid w:val="002A368A"/>
    <w:rsid w:val="002A4065"/>
    <w:rsid w:val="002A4A44"/>
    <w:rsid w:val="002A53F7"/>
    <w:rsid w:val="002A59F0"/>
    <w:rsid w:val="002A5E07"/>
    <w:rsid w:val="002A6432"/>
    <w:rsid w:val="002A650C"/>
    <w:rsid w:val="002A6F25"/>
    <w:rsid w:val="002A6FD3"/>
    <w:rsid w:val="002A7003"/>
    <w:rsid w:val="002B0A7D"/>
    <w:rsid w:val="002B0A7F"/>
    <w:rsid w:val="002B0BCA"/>
    <w:rsid w:val="002B177A"/>
    <w:rsid w:val="002B1A69"/>
    <w:rsid w:val="002B2723"/>
    <w:rsid w:val="002B2C69"/>
    <w:rsid w:val="002B303A"/>
    <w:rsid w:val="002B3708"/>
    <w:rsid w:val="002B538E"/>
    <w:rsid w:val="002B5DCA"/>
    <w:rsid w:val="002B6BDC"/>
    <w:rsid w:val="002B75B0"/>
    <w:rsid w:val="002B7C59"/>
    <w:rsid w:val="002B7EAF"/>
    <w:rsid w:val="002C099C"/>
    <w:rsid w:val="002C0B74"/>
    <w:rsid w:val="002C0C8B"/>
    <w:rsid w:val="002C0CBB"/>
    <w:rsid w:val="002C1201"/>
    <w:rsid w:val="002C1460"/>
    <w:rsid w:val="002C15EB"/>
    <w:rsid w:val="002C203D"/>
    <w:rsid w:val="002C20F2"/>
    <w:rsid w:val="002C38B2"/>
    <w:rsid w:val="002C3F9C"/>
    <w:rsid w:val="002C5519"/>
    <w:rsid w:val="002C5632"/>
    <w:rsid w:val="002C5AFA"/>
    <w:rsid w:val="002C62C2"/>
    <w:rsid w:val="002C711E"/>
    <w:rsid w:val="002C7D11"/>
    <w:rsid w:val="002C7F0A"/>
    <w:rsid w:val="002D0439"/>
    <w:rsid w:val="002D11B7"/>
    <w:rsid w:val="002D1445"/>
    <w:rsid w:val="002D24A1"/>
    <w:rsid w:val="002D3837"/>
    <w:rsid w:val="002D3A56"/>
    <w:rsid w:val="002D3AE9"/>
    <w:rsid w:val="002D3BBC"/>
    <w:rsid w:val="002D3D82"/>
    <w:rsid w:val="002D438A"/>
    <w:rsid w:val="002D5738"/>
    <w:rsid w:val="002D5E53"/>
    <w:rsid w:val="002D68AF"/>
    <w:rsid w:val="002D7FD2"/>
    <w:rsid w:val="002E0319"/>
    <w:rsid w:val="002E179B"/>
    <w:rsid w:val="002E1C9E"/>
    <w:rsid w:val="002E257B"/>
    <w:rsid w:val="002E271A"/>
    <w:rsid w:val="002E3666"/>
    <w:rsid w:val="002E3885"/>
    <w:rsid w:val="002E3C65"/>
    <w:rsid w:val="002E3DD9"/>
    <w:rsid w:val="002E3E04"/>
    <w:rsid w:val="002E3F5B"/>
    <w:rsid w:val="002E4362"/>
    <w:rsid w:val="002E4C77"/>
    <w:rsid w:val="002E56AC"/>
    <w:rsid w:val="002E5834"/>
    <w:rsid w:val="002E63D9"/>
    <w:rsid w:val="002E640E"/>
    <w:rsid w:val="002E6769"/>
    <w:rsid w:val="002F00BD"/>
    <w:rsid w:val="002F0C28"/>
    <w:rsid w:val="002F110F"/>
    <w:rsid w:val="002F1D52"/>
    <w:rsid w:val="002F3CDE"/>
    <w:rsid w:val="002F43BA"/>
    <w:rsid w:val="002F4741"/>
    <w:rsid w:val="002F4B89"/>
    <w:rsid w:val="002F4B9C"/>
    <w:rsid w:val="002F4E03"/>
    <w:rsid w:val="002F54BC"/>
    <w:rsid w:val="002F5DD6"/>
    <w:rsid w:val="002F5FEA"/>
    <w:rsid w:val="002F6101"/>
    <w:rsid w:val="002F63E7"/>
    <w:rsid w:val="002F678C"/>
    <w:rsid w:val="002F6944"/>
    <w:rsid w:val="002F7BE3"/>
    <w:rsid w:val="002F7E6A"/>
    <w:rsid w:val="00300165"/>
    <w:rsid w:val="003010CF"/>
    <w:rsid w:val="0030138C"/>
    <w:rsid w:val="0030182A"/>
    <w:rsid w:val="00301B38"/>
    <w:rsid w:val="003029A4"/>
    <w:rsid w:val="00302BAF"/>
    <w:rsid w:val="00303440"/>
    <w:rsid w:val="00303505"/>
    <w:rsid w:val="003038B5"/>
    <w:rsid w:val="0030455A"/>
    <w:rsid w:val="00304D9B"/>
    <w:rsid w:val="003055AC"/>
    <w:rsid w:val="00305638"/>
    <w:rsid w:val="00305FF9"/>
    <w:rsid w:val="003066FF"/>
    <w:rsid w:val="00306A0E"/>
    <w:rsid w:val="00306E6B"/>
    <w:rsid w:val="0030703B"/>
    <w:rsid w:val="003100C8"/>
    <w:rsid w:val="00310C93"/>
    <w:rsid w:val="00311137"/>
    <w:rsid w:val="00311161"/>
    <w:rsid w:val="00312400"/>
    <w:rsid w:val="00312739"/>
    <w:rsid w:val="0031275D"/>
    <w:rsid w:val="00312D10"/>
    <w:rsid w:val="003131E2"/>
    <w:rsid w:val="00313B46"/>
    <w:rsid w:val="0031521C"/>
    <w:rsid w:val="00316590"/>
    <w:rsid w:val="00316B61"/>
    <w:rsid w:val="00316B8E"/>
    <w:rsid w:val="003178DA"/>
    <w:rsid w:val="00317DB8"/>
    <w:rsid w:val="00320618"/>
    <w:rsid w:val="0032100B"/>
    <w:rsid w:val="00321BD7"/>
    <w:rsid w:val="00321C25"/>
    <w:rsid w:val="0032260F"/>
    <w:rsid w:val="003228DA"/>
    <w:rsid w:val="00322922"/>
    <w:rsid w:val="00322D32"/>
    <w:rsid w:val="00323578"/>
    <w:rsid w:val="003235AF"/>
    <w:rsid w:val="00323803"/>
    <w:rsid w:val="00323D6B"/>
    <w:rsid w:val="00325DA5"/>
    <w:rsid w:val="0032624A"/>
    <w:rsid w:val="00326957"/>
    <w:rsid w:val="00326AE2"/>
    <w:rsid w:val="003274EE"/>
    <w:rsid w:val="00327703"/>
    <w:rsid w:val="00327B37"/>
    <w:rsid w:val="003304F3"/>
    <w:rsid w:val="00331426"/>
    <w:rsid w:val="0033171D"/>
    <w:rsid w:val="00331FC3"/>
    <w:rsid w:val="003336B3"/>
    <w:rsid w:val="00333E71"/>
    <w:rsid w:val="0033573B"/>
    <w:rsid w:val="00335B75"/>
    <w:rsid w:val="00335D8C"/>
    <w:rsid w:val="00336072"/>
    <w:rsid w:val="003363A1"/>
    <w:rsid w:val="00336427"/>
    <w:rsid w:val="0033654C"/>
    <w:rsid w:val="00336CE8"/>
    <w:rsid w:val="003417C4"/>
    <w:rsid w:val="00341D64"/>
    <w:rsid w:val="00342249"/>
    <w:rsid w:val="0034226D"/>
    <w:rsid w:val="0034252F"/>
    <w:rsid w:val="00342972"/>
    <w:rsid w:val="00342FDD"/>
    <w:rsid w:val="00343134"/>
    <w:rsid w:val="003435FF"/>
    <w:rsid w:val="00343E6B"/>
    <w:rsid w:val="0034429B"/>
    <w:rsid w:val="003445B2"/>
    <w:rsid w:val="00344866"/>
    <w:rsid w:val="0034638C"/>
    <w:rsid w:val="00346F7F"/>
    <w:rsid w:val="003470B5"/>
    <w:rsid w:val="003475E1"/>
    <w:rsid w:val="00350108"/>
    <w:rsid w:val="0035059F"/>
    <w:rsid w:val="00350762"/>
    <w:rsid w:val="003507C4"/>
    <w:rsid w:val="00350EDF"/>
    <w:rsid w:val="003519A1"/>
    <w:rsid w:val="00352480"/>
    <w:rsid w:val="00352766"/>
    <w:rsid w:val="003530D2"/>
    <w:rsid w:val="00353151"/>
    <w:rsid w:val="0035331A"/>
    <w:rsid w:val="003534E1"/>
    <w:rsid w:val="00353780"/>
    <w:rsid w:val="00353D5F"/>
    <w:rsid w:val="003548D8"/>
    <w:rsid w:val="003554CA"/>
    <w:rsid w:val="00355DEF"/>
    <w:rsid w:val="00356824"/>
    <w:rsid w:val="003569A7"/>
    <w:rsid w:val="00356B64"/>
    <w:rsid w:val="003571EC"/>
    <w:rsid w:val="0035755C"/>
    <w:rsid w:val="00357EBF"/>
    <w:rsid w:val="00360232"/>
    <w:rsid w:val="003602E0"/>
    <w:rsid w:val="00360D01"/>
    <w:rsid w:val="00361470"/>
    <w:rsid w:val="003619FF"/>
    <w:rsid w:val="00361E87"/>
    <w:rsid w:val="0036215D"/>
    <w:rsid w:val="00362569"/>
    <w:rsid w:val="003628BA"/>
    <w:rsid w:val="003636CD"/>
    <w:rsid w:val="00363D7E"/>
    <w:rsid w:val="0036487C"/>
    <w:rsid w:val="00364AC8"/>
    <w:rsid w:val="00364BE8"/>
    <w:rsid w:val="00365411"/>
    <w:rsid w:val="00365FA2"/>
    <w:rsid w:val="0036617D"/>
    <w:rsid w:val="00366596"/>
    <w:rsid w:val="00366C69"/>
    <w:rsid w:val="00367441"/>
    <w:rsid w:val="003676C1"/>
    <w:rsid w:val="00367B1D"/>
    <w:rsid w:val="00367C4C"/>
    <w:rsid w:val="00370B6A"/>
    <w:rsid w:val="00370E4F"/>
    <w:rsid w:val="00371215"/>
    <w:rsid w:val="00372277"/>
    <w:rsid w:val="003722E5"/>
    <w:rsid w:val="0037234A"/>
    <w:rsid w:val="003729CD"/>
    <w:rsid w:val="00372F0D"/>
    <w:rsid w:val="003737C9"/>
    <w:rsid w:val="00373AD0"/>
    <w:rsid w:val="00374059"/>
    <w:rsid w:val="0037535B"/>
    <w:rsid w:val="0037552D"/>
    <w:rsid w:val="003756DB"/>
    <w:rsid w:val="003770BB"/>
    <w:rsid w:val="003772F4"/>
    <w:rsid w:val="0037771A"/>
    <w:rsid w:val="003802DC"/>
    <w:rsid w:val="00380907"/>
    <w:rsid w:val="00380D7A"/>
    <w:rsid w:val="00380E4E"/>
    <w:rsid w:val="00380FBF"/>
    <w:rsid w:val="0038199C"/>
    <w:rsid w:val="00382910"/>
    <w:rsid w:val="00382A43"/>
    <w:rsid w:val="00382D60"/>
    <w:rsid w:val="00382F29"/>
    <w:rsid w:val="00383C8D"/>
    <w:rsid w:val="00384653"/>
    <w:rsid w:val="00384910"/>
    <w:rsid w:val="00384A9F"/>
    <w:rsid w:val="003852FB"/>
    <w:rsid w:val="00385429"/>
    <w:rsid w:val="00385B05"/>
    <w:rsid w:val="00385B3E"/>
    <w:rsid w:val="00385C8E"/>
    <w:rsid w:val="0038617F"/>
    <w:rsid w:val="00386382"/>
    <w:rsid w:val="00386442"/>
    <w:rsid w:val="003865EF"/>
    <w:rsid w:val="00386BA9"/>
    <w:rsid w:val="00390017"/>
    <w:rsid w:val="003901A3"/>
    <w:rsid w:val="0039072F"/>
    <w:rsid w:val="0039091D"/>
    <w:rsid w:val="0039168C"/>
    <w:rsid w:val="003921A0"/>
    <w:rsid w:val="00392489"/>
    <w:rsid w:val="003940CE"/>
    <w:rsid w:val="00395661"/>
    <w:rsid w:val="003966D7"/>
    <w:rsid w:val="00397585"/>
    <w:rsid w:val="00397C1D"/>
    <w:rsid w:val="00397D61"/>
    <w:rsid w:val="003A180F"/>
    <w:rsid w:val="003A18DD"/>
    <w:rsid w:val="003A1E6D"/>
    <w:rsid w:val="003A20C8"/>
    <w:rsid w:val="003A2C29"/>
    <w:rsid w:val="003A2CC0"/>
    <w:rsid w:val="003A2EC3"/>
    <w:rsid w:val="003A36F2"/>
    <w:rsid w:val="003A3BD6"/>
    <w:rsid w:val="003A3D39"/>
    <w:rsid w:val="003A3EC7"/>
    <w:rsid w:val="003A40B4"/>
    <w:rsid w:val="003A58CB"/>
    <w:rsid w:val="003A5C11"/>
    <w:rsid w:val="003A68FD"/>
    <w:rsid w:val="003A7834"/>
    <w:rsid w:val="003B0B5B"/>
    <w:rsid w:val="003B0E79"/>
    <w:rsid w:val="003B19A2"/>
    <w:rsid w:val="003B2F00"/>
    <w:rsid w:val="003B3575"/>
    <w:rsid w:val="003B3B1A"/>
    <w:rsid w:val="003B3B26"/>
    <w:rsid w:val="003B44D7"/>
    <w:rsid w:val="003B50BC"/>
    <w:rsid w:val="003B5D97"/>
    <w:rsid w:val="003B5DEE"/>
    <w:rsid w:val="003B63A4"/>
    <w:rsid w:val="003B68FE"/>
    <w:rsid w:val="003B6BAE"/>
    <w:rsid w:val="003B6D7D"/>
    <w:rsid w:val="003B6E25"/>
    <w:rsid w:val="003B7C47"/>
    <w:rsid w:val="003B7D7E"/>
    <w:rsid w:val="003C01A0"/>
    <w:rsid w:val="003C08B1"/>
    <w:rsid w:val="003C0931"/>
    <w:rsid w:val="003C1012"/>
    <w:rsid w:val="003C11C9"/>
    <w:rsid w:val="003C1229"/>
    <w:rsid w:val="003C1FC6"/>
    <w:rsid w:val="003C1FD4"/>
    <w:rsid w:val="003C213D"/>
    <w:rsid w:val="003C25AD"/>
    <w:rsid w:val="003C2D21"/>
    <w:rsid w:val="003C3192"/>
    <w:rsid w:val="003C3459"/>
    <w:rsid w:val="003C3E4A"/>
    <w:rsid w:val="003C4009"/>
    <w:rsid w:val="003C480F"/>
    <w:rsid w:val="003C5C70"/>
    <w:rsid w:val="003C5E6B"/>
    <w:rsid w:val="003C67FD"/>
    <w:rsid w:val="003C7107"/>
    <w:rsid w:val="003C7AD7"/>
    <w:rsid w:val="003C7F28"/>
    <w:rsid w:val="003D077E"/>
    <w:rsid w:val="003D0FC3"/>
    <w:rsid w:val="003D105A"/>
    <w:rsid w:val="003D2586"/>
    <w:rsid w:val="003D2689"/>
    <w:rsid w:val="003D2C1D"/>
    <w:rsid w:val="003D2C34"/>
    <w:rsid w:val="003D3560"/>
    <w:rsid w:val="003D3960"/>
    <w:rsid w:val="003D3DDD"/>
    <w:rsid w:val="003D4735"/>
    <w:rsid w:val="003D4770"/>
    <w:rsid w:val="003D5CBF"/>
    <w:rsid w:val="003D66D2"/>
    <w:rsid w:val="003E07AE"/>
    <w:rsid w:val="003E0C68"/>
    <w:rsid w:val="003E14FC"/>
    <w:rsid w:val="003E2976"/>
    <w:rsid w:val="003E2DC3"/>
    <w:rsid w:val="003E367F"/>
    <w:rsid w:val="003E3AE3"/>
    <w:rsid w:val="003E464A"/>
    <w:rsid w:val="003E4858"/>
    <w:rsid w:val="003E4CE5"/>
    <w:rsid w:val="003E4D39"/>
    <w:rsid w:val="003E4D7F"/>
    <w:rsid w:val="003E57F4"/>
    <w:rsid w:val="003E6316"/>
    <w:rsid w:val="003E6884"/>
    <w:rsid w:val="003E69D4"/>
    <w:rsid w:val="003E6AC5"/>
    <w:rsid w:val="003F0096"/>
    <w:rsid w:val="003F0171"/>
    <w:rsid w:val="003F0850"/>
    <w:rsid w:val="003F0D12"/>
    <w:rsid w:val="003F0F84"/>
    <w:rsid w:val="003F160C"/>
    <w:rsid w:val="003F1757"/>
    <w:rsid w:val="003F17C8"/>
    <w:rsid w:val="003F1901"/>
    <w:rsid w:val="003F270A"/>
    <w:rsid w:val="003F2958"/>
    <w:rsid w:val="003F2C5C"/>
    <w:rsid w:val="003F324F"/>
    <w:rsid w:val="003F33BC"/>
    <w:rsid w:val="003F34E8"/>
    <w:rsid w:val="003F3B08"/>
    <w:rsid w:val="003F3D4E"/>
    <w:rsid w:val="003F477E"/>
    <w:rsid w:val="003F63A0"/>
    <w:rsid w:val="003F650C"/>
    <w:rsid w:val="003F660B"/>
    <w:rsid w:val="003F6B39"/>
    <w:rsid w:val="003F6CD2"/>
    <w:rsid w:val="003F788D"/>
    <w:rsid w:val="003F79BC"/>
    <w:rsid w:val="0040059B"/>
    <w:rsid w:val="00400E80"/>
    <w:rsid w:val="0040126E"/>
    <w:rsid w:val="0040157B"/>
    <w:rsid w:val="00401A84"/>
    <w:rsid w:val="00401D15"/>
    <w:rsid w:val="004020D4"/>
    <w:rsid w:val="004021B6"/>
    <w:rsid w:val="00402325"/>
    <w:rsid w:val="00403407"/>
    <w:rsid w:val="00404534"/>
    <w:rsid w:val="00404662"/>
    <w:rsid w:val="004047C3"/>
    <w:rsid w:val="004047C4"/>
    <w:rsid w:val="0040570B"/>
    <w:rsid w:val="00405EDB"/>
    <w:rsid w:val="00405FB1"/>
    <w:rsid w:val="00406460"/>
    <w:rsid w:val="0040670F"/>
    <w:rsid w:val="00406736"/>
    <w:rsid w:val="00406B88"/>
    <w:rsid w:val="00406F48"/>
    <w:rsid w:val="004074E6"/>
    <w:rsid w:val="00407CDA"/>
    <w:rsid w:val="0041050A"/>
    <w:rsid w:val="00410D6B"/>
    <w:rsid w:val="00411187"/>
    <w:rsid w:val="00412461"/>
    <w:rsid w:val="00412546"/>
    <w:rsid w:val="00412DF8"/>
    <w:rsid w:val="00413053"/>
    <w:rsid w:val="0041319C"/>
    <w:rsid w:val="0041347B"/>
    <w:rsid w:val="004137B6"/>
    <w:rsid w:val="00413A54"/>
    <w:rsid w:val="00413C10"/>
    <w:rsid w:val="00413CD9"/>
    <w:rsid w:val="00413F04"/>
    <w:rsid w:val="00413F9A"/>
    <w:rsid w:val="004140CA"/>
    <w:rsid w:val="00414280"/>
    <w:rsid w:val="004143F3"/>
    <w:rsid w:val="00414C65"/>
    <w:rsid w:val="00415511"/>
    <w:rsid w:val="00415D76"/>
    <w:rsid w:val="004163A3"/>
    <w:rsid w:val="004164FD"/>
    <w:rsid w:val="004165A6"/>
    <w:rsid w:val="00416665"/>
    <w:rsid w:val="00416A67"/>
    <w:rsid w:val="00416ACB"/>
    <w:rsid w:val="00416C1F"/>
    <w:rsid w:val="0041739F"/>
    <w:rsid w:val="00417C9A"/>
    <w:rsid w:val="004218B5"/>
    <w:rsid w:val="004219E2"/>
    <w:rsid w:val="00421DCF"/>
    <w:rsid w:val="00422341"/>
    <w:rsid w:val="00423641"/>
    <w:rsid w:val="0042376A"/>
    <w:rsid w:val="0042477E"/>
    <w:rsid w:val="00424D4B"/>
    <w:rsid w:val="00425364"/>
    <w:rsid w:val="00425446"/>
    <w:rsid w:val="00425FC6"/>
    <w:rsid w:val="00426266"/>
    <w:rsid w:val="00426FFF"/>
    <w:rsid w:val="004272C3"/>
    <w:rsid w:val="00427B59"/>
    <w:rsid w:val="00430A2D"/>
    <w:rsid w:val="00430DC7"/>
    <w:rsid w:val="004313CD"/>
    <w:rsid w:val="00431505"/>
    <w:rsid w:val="0043178D"/>
    <w:rsid w:val="00431AF0"/>
    <w:rsid w:val="00431CBC"/>
    <w:rsid w:val="0043204C"/>
    <w:rsid w:val="0043213A"/>
    <w:rsid w:val="004330F4"/>
    <w:rsid w:val="00433541"/>
    <w:rsid w:val="00433590"/>
    <w:rsid w:val="0043393D"/>
    <w:rsid w:val="00433E12"/>
    <w:rsid w:val="004344C7"/>
    <w:rsid w:val="004345C1"/>
    <w:rsid w:val="00434AA7"/>
    <w:rsid w:val="00434E28"/>
    <w:rsid w:val="00435074"/>
    <w:rsid w:val="00435274"/>
    <w:rsid w:val="004352AD"/>
    <w:rsid w:val="0043545D"/>
    <w:rsid w:val="00435FE2"/>
    <w:rsid w:val="00436E2F"/>
    <w:rsid w:val="00436EAB"/>
    <w:rsid w:val="00437255"/>
    <w:rsid w:val="004372FC"/>
    <w:rsid w:val="00441479"/>
    <w:rsid w:val="004418FA"/>
    <w:rsid w:val="00441DB3"/>
    <w:rsid w:val="00442D0F"/>
    <w:rsid w:val="0044543F"/>
    <w:rsid w:val="00445A81"/>
    <w:rsid w:val="004461D9"/>
    <w:rsid w:val="004463C0"/>
    <w:rsid w:val="00446A15"/>
    <w:rsid w:val="00446AC6"/>
    <w:rsid w:val="00446CD2"/>
    <w:rsid w:val="0044759B"/>
    <w:rsid w:val="00447C85"/>
    <w:rsid w:val="00447F54"/>
    <w:rsid w:val="00450B7E"/>
    <w:rsid w:val="00450BD7"/>
    <w:rsid w:val="0045122C"/>
    <w:rsid w:val="00451350"/>
    <w:rsid w:val="0045136B"/>
    <w:rsid w:val="00451C7E"/>
    <w:rsid w:val="00453BB6"/>
    <w:rsid w:val="00453CAA"/>
    <w:rsid w:val="0045472A"/>
    <w:rsid w:val="0045473C"/>
    <w:rsid w:val="00454D25"/>
    <w:rsid w:val="00454E13"/>
    <w:rsid w:val="00455113"/>
    <w:rsid w:val="00455E9E"/>
    <w:rsid w:val="00456307"/>
    <w:rsid w:val="00456421"/>
    <w:rsid w:val="00456667"/>
    <w:rsid w:val="00456DAB"/>
    <w:rsid w:val="00460202"/>
    <w:rsid w:val="00460891"/>
    <w:rsid w:val="00460CC3"/>
    <w:rsid w:val="00460DAF"/>
    <w:rsid w:val="00460E86"/>
    <w:rsid w:val="0046172C"/>
    <w:rsid w:val="004633F8"/>
    <w:rsid w:val="004646B4"/>
    <w:rsid w:val="00464A88"/>
    <w:rsid w:val="004651A0"/>
    <w:rsid w:val="00465725"/>
    <w:rsid w:val="00466532"/>
    <w:rsid w:val="00466FA5"/>
    <w:rsid w:val="00467488"/>
    <w:rsid w:val="00467879"/>
    <w:rsid w:val="00467CD9"/>
    <w:rsid w:val="004700BD"/>
    <w:rsid w:val="0047083E"/>
    <w:rsid w:val="00470EB5"/>
    <w:rsid w:val="00471320"/>
    <w:rsid w:val="004718F1"/>
    <w:rsid w:val="0047238D"/>
    <w:rsid w:val="0047286B"/>
    <w:rsid w:val="00472E27"/>
    <w:rsid w:val="00473727"/>
    <w:rsid w:val="00474220"/>
    <w:rsid w:val="004752D3"/>
    <w:rsid w:val="004754E1"/>
    <w:rsid w:val="00475CE0"/>
    <w:rsid w:val="0047654C"/>
    <w:rsid w:val="00476827"/>
    <w:rsid w:val="00476BD4"/>
    <w:rsid w:val="00476F4B"/>
    <w:rsid w:val="00477C35"/>
    <w:rsid w:val="00477CBF"/>
    <w:rsid w:val="00477E78"/>
    <w:rsid w:val="00480988"/>
    <w:rsid w:val="00480E05"/>
    <w:rsid w:val="00481402"/>
    <w:rsid w:val="0048142C"/>
    <w:rsid w:val="00482BBE"/>
    <w:rsid w:val="00483A12"/>
    <w:rsid w:val="00483F2F"/>
    <w:rsid w:val="004844CB"/>
    <w:rsid w:val="00484A77"/>
    <w:rsid w:val="00484BDB"/>
    <w:rsid w:val="0048540F"/>
    <w:rsid w:val="00485970"/>
    <w:rsid w:val="00485C0D"/>
    <w:rsid w:val="00486575"/>
    <w:rsid w:val="004865C7"/>
    <w:rsid w:val="004866D0"/>
    <w:rsid w:val="00486936"/>
    <w:rsid w:val="00490EE6"/>
    <w:rsid w:val="00491F7C"/>
    <w:rsid w:val="0049277A"/>
    <w:rsid w:val="00494242"/>
    <w:rsid w:val="00494DCB"/>
    <w:rsid w:val="00494E8E"/>
    <w:rsid w:val="004955BC"/>
    <w:rsid w:val="00495D63"/>
    <w:rsid w:val="0049648F"/>
    <w:rsid w:val="00496606"/>
    <w:rsid w:val="004968E1"/>
    <w:rsid w:val="00496E87"/>
    <w:rsid w:val="00496F05"/>
    <w:rsid w:val="00497370"/>
    <w:rsid w:val="0049756B"/>
    <w:rsid w:val="004A0F39"/>
    <w:rsid w:val="004A1F4D"/>
    <w:rsid w:val="004A251F"/>
    <w:rsid w:val="004A3BF1"/>
    <w:rsid w:val="004A3E42"/>
    <w:rsid w:val="004A4715"/>
    <w:rsid w:val="004A5046"/>
    <w:rsid w:val="004A565E"/>
    <w:rsid w:val="004A58D3"/>
    <w:rsid w:val="004A5939"/>
    <w:rsid w:val="004A5D8C"/>
    <w:rsid w:val="004A5DF3"/>
    <w:rsid w:val="004A6134"/>
    <w:rsid w:val="004A6340"/>
    <w:rsid w:val="004A6B77"/>
    <w:rsid w:val="004A7092"/>
    <w:rsid w:val="004B03C2"/>
    <w:rsid w:val="004B0823"/>
    <w:rsid w:val="004B35DA"/>
    <w:rsid w:val="004B38FC"/>
    <w:rsid w:val="004B49E6"/>
    <w:rsid w:val="004B4D69"/>
    <w:rsid w:val="004B6421"/>
    <w:rsid w:val="004B6DF4"/>
    <w:rsid w:val="004C017C"/>
    <w:rsid w:val="004C01A8"/>
    <w:rsid w:val="004C0E9E"/>
    <w:rsid w:val="004C1840"/>
    <w:rsid w:val="004C1907"/>
    <w:rsid w:val="004C21E3"/>
    <w:rsid w:val="004C238C"/>
    <w:rsid w:val="004C24C9"/>
    <w:rsid w:val="004C30FF"/>
    <w:rsid w:val="004C31B6"/>
    <w:rsid w:val="004C5319"/>
    <w:rsid w:val="004C621F"/>
    <w:rsid w:val="004C6903"/>
    <w:rsid w:val="004C7786"/>
    <w:rsid w:val="004C7948"/>
    <w:rsid w:val="004C7BB8"/>
    <w:rsid w:val="004C7C60"/>
    <w:rsid w:val="004C7E8F"/>
    <w:rsid w:val="004D05F0"/>
    <w:rsid w:val="004D0DFE"/>
    <w:rsid w:val="004D0E46"/>
    <w:rsid w:val="004D0EEC"/>
    <w:rsid w:val="004D134F"/>
    <w:rsid w:val="004D1879"/>
    <w:rsid w:val="004D1D91"/>
    <w:rsid w:val="004D22C3"/>
    <w:rsid w:val="004D255C"/>
    <w:rsid w:val="004D4EEF"/>
    <w:rsid w:val="004D597C"/>
    <w:rsid w:val="004D5F09"/>
    <w:rsid w:val="004D66C6"/>
    <w:rsid w:val="004D6F4D"/>
    <w:rsid w:val="004D6F95"/>
    <w:rsid w:val="004D72FE"/>
    <w:rsid w:val="004D7D4C"/>
    <w:rsid w:val="004D7E91"/>
    <w:rsid w:val="004E003A"/>
    <w:rsid w:val="004E0768"/>
    <w:rsid w:val="004E0B41"/>
    <w:rsid w:val="004E0C70"/>
    <w:rsid w:val="004E1A31"/>
    <w:rsid w:val="004E28FE"/>
    <w:rsid w:val="004E2DE0"/>
    <w:rsid w:val="004E3E73"/>
    <w:rsid w:val="004E3EA0"/>
    <w:rsid w:val="004E4060"/>
    <w:rsid w:val="004E409A"/>
    <w:rsid w:val="004E4CB9"/>
    <w:rsid w:val="004E5974"/>
    <w:rsid w:val="004E65F6"/>
    <w:rsid w:val="004E70ED"/>
    <w:rsid w:val="004F0EA1"/>
    <w:rsid w:val="004F0FB9"/>
    <w:rsid w:val="004F10D1"/>
    <w:rsid w:val="004F2F7E"/>
    <w:rsid w:val="004F32B5"/>
    <w:rsid w:val="004F407E"/>
    <w:rsid w:val="004F44EA"/>
    <w:rsid w:val="004F49E1"/>
    <w:rsid w:val="004F5479"/>
    <w:rsid w:val="004F6D0C"/>
    <w:rsid w:val="004F6EC5"/>
    <w:rsid w:val="004F7528"/>
    <w:rsid w:val="004F7BCA"/>
    <w:rsid w:val="004F7D89"/>
    <w:rsid w:val="004F7DD6"/>
    <w:rsid w:val="005008FC"/>
    <w:rsid w:val="005012F8"/>
    <w:rsid w:val="00501981"/>
    <w:rsid w:val="00501A85"/>
    <w:rsid w:val="00501BB3"/>
    <w:rsid w:val="005021DD"/>
    <w:rsid w:val="005022F1"/>
    <w:rsid w:val="005026CA"/>
    <w:rsid w:val="00502B72"/>
    <w:rsid w:val="00503C0C"/>
    <w:rsid w:val="00504BC1"/>
    <w:rsid w:val="00505134"/>
    <w:rsid w:val="00505154"/>
    <w:rsid w:val="00505C04"/>
    <w:rsid w:val="00507605"/>
    <w:rsid w:val="00507709"/>
    <w:rsid w:val="00507A68"/>
    <w:rsid w:val="00510D5E"/>
    <w:rsid w:val="00511F15"/>
    <w:rsid w:val="00512F1A"/>
    <w:rsid w:val="0051318C"/>
    <w:rsid w:val="00513718"/>
    <w:rsid w:val="00513E07"/>
    <w:rsid w:val="005142CD"/>
    <w:rsid w:val="005143C9"/>
    <w:rsid w:val="005154E2"/>
    <w:rsid w:val="00515608"/>
    <w:rsid w:val="005157A9"/>
    <w:rsid w:val="00515C20"/>
    <w:rsid w:val="005168B6"/>
    <w:rsid w:val="005173A7"/>
    <w:rsid w:val="00517456"/>
    <w:rsid w:val="005177E1"/>
    <w:rsid w:val="00517932"/>
    <w:rsid w:val="00520384"/>
    <w:rsid w:val="00520C0A"/>
    <w:rsid w:val="0052106A"/>
    <w:rsid w:val="005218B6"/>
    <w:rsid w:val="00522589"/>
    <w:rsid w:val="00524545"/>
    <w:rsid w:val="005255BF"/>
    <w:rsid w:val="005257DE"/>
    <w:rsid w:val="00525A03"/>
    <w:rsid w:val="0052632B"/>
    <w:rsid w:val="0052692F"/>
    <w:rsid w:val="00527200"/>
    <w:rsid w:val="00527BD2"/>
    <w:rsid w:val="005300AC"/>
    <w:rsid w:val="00530157"/>
    <w:rsid w:val="005304E5"/>
    <w:rsid w:val="00531EBE"/>
    <w:rsid w:val="00532491"/>
    <w:rsid w:val="00532F8B"/>
    <w:rsid w:val="005336C0"/>
    <w:rsid w:val="00533737"/>
    <w:rsid w:val="00534000"/>
    <w:rsid w:val="0053498E"/>
    <w:rsid w:val="00535B79"/>
    <w:rsid w:val="00535D7C"/>
    <w:rsid w:val="00536579"/>
    <w:rsid w:val="005366AE"/>
    <w:rsid w:val="00536C1E"/>
    <w:rsid w:val="00540B84"/>
    <w:rsid w:val="00540C45"/>
    <w:rsid w:val="00541F69"/>
    <w:rsid w:val="00541FD4"/>
    <w:rsid w:val="005423D2"/>
    <w:rsid w:val="00542A43"/>
    <w:rsid w:val="0054343A"/>
    <w:rsid w:val="005437A6"/>
    <w:rsid w:val="00543974"/>
    <w:rsid w:val="00543CD5"/>
    <w:rsid w:val="00543EBF"/>
    <w:rsid w:val="005449BB"/>
    <w:rsid w:val="00544ABA"/>
    <w:rsid w:val="00544EF8"/>
    <w:rsid w:val="00545248"/>
    <w:rsid w:val="0054593A"/>
    <w:rsid w:val="005467FB"/>
    <w:rsid w:val="00546A70"/>
    <w:rsid w:val="00546AE9"/>
    <w:rsid w:val="005474FB"/>
    <w:rsid w:val="00547989"/>
    <w:rsid w:val="00547FD9"/>
    <w:rsid w:val="00551320"/>
    <w:rsid w:val="005518A4"/>
    <w:rsid w:val="00551C5D"/>
    <w:rsid w:val="005523D5"/>
    <w:rsid w:val="00552768"/>
    <w:rsid w:val="00552935"/>
    <w:rsid w:val="00552FB4"/>
    <w:rsid w:val="00553127"/>
    <w:rsid w:val="005537D5"/>
    <w:rsid w:val="005540C5"/>
    <w:rsid w:val="005540D4"/>
    <w:rsid w:val="005544B7"/>
    <w:rsid w:val="00554BE7"/>
    <w:rsid w:val="00556D68"/>
    <w:rsid w:val="00556E47"/>
    <w:rsid w:val="00556EB0"/>
    <w:rsid w:val="00557173"/>
    <w:rsid w:val="005576A1"/>
    <w:rsid w:val="0055777E"/>
    <w:rsid w:val="00557A54"/>
    <w:rsid w:val="00557A64"/>
    <w:rsid w:val="005605C0"/>
    <w:rsid w:val="00560D23"/>
    <w:rsid w:val="00560F49"/>
    <w:rsid w:val="005615D8"/>
    <w:rsid w:val="00561E79"/>
    <w:rsid w:val="0056245A"/>
    <w:rsid w:val="005626CC"/>
    <w:rsid w:val="005626D6"/>
    <w:rsid w:val="00562C62"/>
    <w:rsid w:val="005638D4"/>
    <w:rsid w:val="00563CE3"/>
    <w:rsid w:val="0056452E"/>
    <w:rsid w:val="005653C9"/>
    <w:rsid w:val="005656ED"/>
    <w:rsid w:val="00566485"/>
    <w:rsid w:val="00566544"/>
    <w:rsid w:val="00566608"/>
    <w:rsid w:val="00566780"/>
    <w:rsid w:val="00566C35"/>
    <w:rsid w:val="00566C83"/>
    <w:rsid w:val="00566C93"/>
    <w:rsid w:val="00566EBD"/>
    <w:rsid w:val="00567484"/>
    <w:rsid w:val="005700FE"/>
    <w:rsid w:val="00570B45"/>
    <w:rsid w:val="00570E24"/>
    <w:rsid w:val="005718A2"/>
    <w:rsid w:val="00571BA2"/>
    <w:rsid w:val="00571D4B"/>
    <w:rsid w:val="005723D9"/>
    <w:rsid w:val="005726D3"/>
    <w:rsid w:val="00572760"/>
    <w:rsid w:val="005729B1"/>
    <w:rsid w:val="0057429F"/>
    <w:rsid w:val="005743DE"/>
    <w:rsid w:val="00574F3F"/>
    <w:rsid w:val="00575176"/>
    <w:rsid w:val="0057562C"/>
    <w:rsid w:val="005759F6"/>
    <w:rsid w:val="00575E3E"/>
    <w:rsid w:val="005763D5"/>
    <w:rsid w:val="005765F5"/>
    <w:rsid w:val="00576D6C"/>
    <w:rsid w:val="005772F8"/>
    <w:rsid w:val="0057771B"/>
    <w:rsid w:val="00577A2E"/>
    <w:rsid w:val="0058080B"/>
    <w:rsid w:val="00580E48"/>
    <w:rsid w:val="00580F0A"/>
    <w:rsid w:val="00581246"/>
    <w:rsid w:val="00581401"/>
    <w:rsid w:val="00581A5F"/>
    <w:rsid w:val="00582C3A"/>
    <w:rsid w:val="00582D48"/>
    <w:rsid w:val="00582E1A"/>
    <w:rsid w:val="00583147"/>
    <w:rsid w:val="00583E2C"/>
    <w:rsid w:val="00584416"/>
    <w:rsid w:val="00584B39"/>
    <w:rsid w:val="00585028"/>
    <w:rsid w:val="005854D1"/>
    <w:rsid w:val="0058571E"/>
    <w:rsid w:val="00585F5B"/>
    <w:rsid w:val="0058620A"/>
    <w:rsid w:val="005870F5"/>
    <w:rsid w:val="005872FF"/>
    <w:rsid w:val="00587DAD"/>
    <w:rsid w:val="00587E12"/>
    <w:rsid w:val="00587FC0"/>
    <w:rsid w:val="005905CE"/>
    <w:rsid w:val="005906AD"/>
    <w:rsid w:val="00590DA6"/>
    <w:rsid w:val="00590E96"/>
    <w:rsid w:val="00591265"/>
    <w:rsid w:val="005918ED"/>
    <w:rsid w:val="00591C7D"/>
    <w:rsid w:val="005925B3"/>
    <w:rsid w:val="0059292F"/>
    <w:rsid w:val="00592B03"/>
    <w:rsid w:val="005934EF"/>
    <w:rsid w:val="005937B9"/>
    <w:rsid w:val="00593AB9"/>
    <w:rsid w:val="00594238"/>
    <w:rsid w:val="00594ABB"/>
    <w:rsid w:val="00594D1C"/>
    <w:rsid w:val="00594E36"/>
    <w:rsid w:val="00594F0A"/>
    <w:rsid w:val="0059525E"/>
    <w:rsid w:val="00595887"/>
    <w:rsid w:val="005958E9"/>
    <w:rsid w:val="005961F7"/>
    <w:rsid w:val="00596B9C"/>
    <w:rsid w:val="00597113"/>
    <w:rsid w:val="00597A31"/>
    <w:rsid w:val="00597DDE"/>
    <w:rsid w:val="005A054D"/>
    <w:rsid w:val="005A0A46"/>
    <w:rsid w:val="005A0FA1"/>
    <w:rsid w:val="005A10B9"/>
    <w:rsid w:val="005A11EA"/>
    <w:rsid w:val="005A269F"/>
    <w:rsid w:val="005A290F"/>
    <w:rsid w:val="005A305E"/>
    <w:rsid w:val="005A30BB"/>
    <w:rsid w:val="005A3887"/>
    <w:rsid w:val="005A420E"/>
    <w:rsid w:val="005A45DE"/>
    <w:rsid w:val="005A65ED"/>
    <w:rsid w:val="005B0542"/>
    <w:rsid w:val="005B2225"/>
    <w:rsid w:val="005B2799"/>
    <w:rsid w:val="005B2B77"/>
    <w:rsid w:val="005B2F61"/>
    <w:rsid w:val="005B3D4A"/>
    <w:rsid w:val="005B4B10"/>
    <w:rsid w:val="005B4D87"/>
    <w:rsid w:val="005B52BA"/>
    <w:rsid w:val="005B5475"/>
    <w:rsid w:val="005B58ED"/>
    <w:rsid w:val="005B65D6"/>
    <w:rsid w:val="005B68EE"/>
    <w:rsid w:val="005B6A1D"/>
    <w:rsid w:val="005B713C"/>
    <w:rsid w:val="005B777B"/>
    <w:rsid w:val="005B7DD1"/>
    <w:rsid w:val="005C003B"/>
    <w:rsid w:val="005C00A0"/>
    <w:rsid w:val="005C0565"/>
    <w:rsid w:val="005C0961"/>
    <w:rsid w:val="005C28FA"/>
    <w:rsid w:val="005C35B9"/>
    <w:rsid w:val="005C36A1"/>
    <w:rsid w:val="005C40F4"/>
    <w:rsid w:val="005C4122"/>
    <w:rsid w:val="005C43BE"/>
    <w:rsid w:val="005C44F3"/>
    <w:rsid w:val="005C485F"/>
    <w:rsid w:val="005C51E2"/>
    <w:rsid w:val="005C6334"/>
    <w:rsid w:val="005C712D"/>
    <w:rsid w:val="005C7BDE"/>
    <w:rsid w:val="005C7C75"/>
    <w:rsid w:val="005D0706"/>
    <w:rsid w:val="005D0E4F"/>
    <w:rsid w:val="005D1E32"/>
    <w:rsid w:val="005D206B"/>
    <w:rsid w:val="005D22B7"/>
    <w:rsid w:val="005D2BDE"/>
    <w:rsid w:val="005D3AD7"/>
    <w:rsid w:val="005D3D76"/>
    <w:rsid w:val="005D4578"/>
    <w:rsid w:val="005D4E8C"/>
    <w:rsid w:val="005D4EFA"/>
    <w:rsid w:val="005D52BE"/>
    <w:rsid w:val="005D55BA"/>
    <w:rsid w:val="005D5ADB"/>
    <w:rsid w:val="005D5CBE"/>
    <w:rsid w:val="005D648A"/>
    <w:rsid w:val="005D7159"/>
    <w:rsid w:val="005D7D2F"/>
    <w:rsid w:val="005D7E0D"/>
    <w:rsid w:val="005E00BE"/>
    <w:rsid w:val="005E102F"/>
    <w:rsid w:val="005E1C6C"/>
    <w:rsid w:val="005E234A"/>
    <w:rsid w:val="005E284F"/>
    <w:rsid w:val="005E35CC"/>
    <w:rsid w:val="005E371E"/>
    <w:rsid w:val="005E53F9"/>
    <w:rsid w:val="005E6A9E"/>
    <w:rsid w:val="005E775D"/>
    <w:rsid w:val="005E7E4B"/>
    <w:rsid w:val="005F052E"/>
    <w:rsid w:val="005F0690"/>
    <w:rsid w:val="005F0A43"/>
    <w:rsid w:val="005F1C54"/>
    <w:rsid w:val="005F27BF"/>
    <w:rsid w:val="005F2CCD"/>
    <w:rsid w:val="005F3ADB"/>
    <w:rsid w:val="005F4171"/>
    <w:rsid w:val="005F4665"/>
    <w:rsid w:val="005F46D6"/>
    <w:rsid w:val="005F4C1E"/>
    <w:rsid w:val="005F4C42"/>
    <w:rsid w:val="005F4DD6"/>
    <w:rsid w:val="005F50D8"/>
    <w:rsid w:val="005F512E"/>
    <w:rsid w:val="005F53A1"/>
    <w:rsid w:val="005F593E"/>
    <w:rsid w:val="005F5A18"/>
    <w:rsid w:val="005F63EA"/>
    <w:rsid w:val="005F641B"/>
    <w:rsid w:val="005F6714"/>
    <w:rsid w:val="005F6B77"/>
    <w:rsid w:val="005F7487"/>
    <w:rsid w:val="005F7513"/>
    <w:rsid w:val="006002C7"/>
    <w:rsid w:val="00600636"/>
    <w:rsid w:val="00600F95"/>
    <w:rsid w:val="00601633"/>
    <w:rsid w:val="00601839"/>
    <w:rsid w:val="00602759"/>
    <w:rsid w:val="0060277A"/>
    <w:rsid w:val="00602B7C"/>
    <w:rsid w:val="006030BE"/>
    <w:rsid w:val="00603312"/>
    <w:rsid w:val="0060332D"/>
    <w:rsid w:val="006045CC"/>
    <w:rsid w:val="00604DC7"/>
    <w:rsid w:val="00604E47"/>
    <w:rsid w:val="00605441"/>
    <w:rsid w:val="00605EDE"/>
    <w:rsid w:val="006060C0"/>
    <w:rsid w:val="00606970"/>
    <w:rsid w:val="00606A20"/>
    <w:rsid w:val="006072C6"/>
    <w:rsid w:val="0060745B"/>
    <w:rsid w:val="00607A2E"/>
    <w:rsid w:val="00607EE7"/>
    <w:rsid w:val="006108DA"/>
    <w:rsid w:val="00610912"/>
    <w:rsid w:val="00611149"/>
    <w:rsid w:val="006116EE"/>
    <w:rsid w:val="00611DDA"/>
    <w:rsid w:val="00612427"/>
    <w:rsid w:val="00612914"/>
    <w:rsid w:val="006130F7"/>
    <w:rsid w:val="006133F0"/>
    <w:rsid w:val="00613AF8"/>
    <w:rsid w:val="00613D8E"/>
    <w:rsid w:val="006142E0"/>
    <w:rsid w:val="00614649"/>
    <w:rsid w:val="0061510D"/>
    <w:rsid w:val="0061513B"/>
    <w:rsid w:val="00615537"/>
    <w:rsid w:val="00616004"/>
    <w:rsid w:val="00616112"/>
    <w:rsid w:val="00616912"/>
    <w:rsid w:val="006169C7"/>
    <w:rsid w:val="00616FF4"/>
    <w:rsid w:val="00617ECF"/>
    <w:rsid w:val="006205CA"/>
    <w:rsid w:val="00621F53"/>
    <w:rsid w:val="00622527"/>
    <w:rsid w:val="00622E2A"/>
    <w:rsid w:val="00623089"/>
    <w:rsid w:val="0062308E"/>
    <w:rsid w:val="006234C4"/>
    <w:rsid w:val="00623821"/>
    <w:rsid w:val="00624082"/>
    <w:rsid w:val="006244C9"/>
    <w:rsid w:val="006245F6"/>
    <w:rsid w:val="00624613"/>
    <w:rsid w:val="0062475D"/>
    <w:rsid w:val="0062495F"/>
    <w:rsid w:val="00624977"/>
    <w:rsid w:val="00625863"/>
    <w:rsid w:val="00625BE4"/>
    <w:rsid w:val="00625E7D"/>
    <w:rsid w:val="0062660B"/>
    <w:rsid w:val="00626998"/>
    <w:rsid w:val="00626AD1"/>
    <w:rsid w:val="006301CE"/>
    <w:rsid w:val="006302E7"/>
    <w:rsid w:val="006304BC"/>
    <w:rsid w:val="00630DCE"/>
    <w:rsid w:val="0063120A"/>
    <w:rsid w:val="00631260"/>
    <w:rsid w:val="00631278"/>
    <w:rsid w:val="0063150B"/>
    <w:rsid w:val="00631585"/>
    <w:rsid w:val="006323B5"/>
    <w:rsid w:val="00632A52"/>
    <w:rsid w:val="006340E0"/>
    <w:rsid w:val="00634589"/>
    <w:rsid w:val="00634ACF"/>
    <w:rsid w:val="00635035"/>
    <w:rsid w:val="00635075"/>
    <w:rsid w:val="0063580D"/>
    <w:rsid w:val="00635CAE"/>
    <w:rsid w:val="00636068"/>
    <w:rsid w:val="00637240"/>
    <w:rsid w:val="006374D9"/>
    <w:rsid w:val="0063754B"/>
    <w:rsid w:val="00637B82"/>
    <w:rsid w:val="00637C48"/>
    <w:rsid w:val="0064011C"/>
    <w:rsid w:val="006407D3"/>
    <w:rsid w:val="006415DF"/>
    <w:rsid w:val="00641BC4"/>
    <w:rsid w:val="00643660"/>
    <w:rsid w:val="006447BA"/>
    <w:rsid w:val="006449E3"/>
    <w:rsid w:val="00644B52"/>
    <w:rsid w:val="00645F50"/>
    <w:rsid w:val="00647EA2"/>
    <w:rsid w:val="00650139"/>
    <w:rsid w:val="00652756"/>
    <w:rsid w:val="00652AD8"/>
    <w:rsid w:val="00652B79"/>
    <w:rsid w:val="00652B8F"/>
    <w:rsid w:val="006533C3"/>
    <w:rsid w:val="006538B1"/>
    <w:rsid w:val="00654068"/>
    <w:rsid w:val="00654B38"/>
    <w:rsid w:val="00654B83"/>
    <w:rsid w:val="00655061"/>
    <w:rsid w:val="00655075"/>
    <w:rsid w:val="0065510C"/>
    <w:rsid w:val="00655B63"/>
    <w:rsid w:val="00655E35"/>
    <w:rsid w:val="00656525"/>
    <w:rsid w:val="00656E01"/>
    <w:rsid w:val="006571F6"/>
    <w:rsid w:val="006575E4"/>
    <w:rsid w:val="00657707"/>
    <w:rsid w:val="00657EB9"/>
    <w:rsid w:val="006603E2"/>
    <w:rsid w:val="006618CC"/>
    <w:rsid w:val="00662111"/>
    <w:rsid w:val="00662118"/>
    <w:rsid w:val="0066361F"/>
    <w:rsid w:val="006638AD"/>
    <w:rsid w:val="00663B9C"/>
    <w:rsid w:val="00664624"/>
    <w:rsid w:val="00664824"/>
    <w:rsid w:val="0066732C"/>
    <w:rsid w:val="006679F5"/>
    <w:rsid w:val="00667B77"/>
    <w:rsid w:val="006706CF"/>
    <w:rsid w:val="006716DA"/>
    <w:rsid w:val="00671CE4"/>
    <w:rsid w:val="006721F4"/>
    <w:rsid w:val="00672273"/>
    <w:rsid w:val="006728ED"/>
    <w:rsid w:val="006732B1"/>
    <w:rsid w:val="00673810"/>
    <w:rsid w:val="0067446F"/>
    <w:rsid w:val="006746A4"/>
    <w:rsid w:val="00675558"/>
    <w:rsid w:val="00675611"/>
    <w:rsid w:val="00675944"/>
    <w:rsid w:val="00675A60"/>
    <w:rsid w:val="0067697E"/>
    <w:rsid w:val="00676E04"/>
    <w:rsid w:val="00677443"/>
    <w:rsid w:val="00677564"/>
    <w:rsid w:val="0067769A"/>
    <w:rsid w:val="00677D5D"/>
    <w:rsid w:val="006806A3"/>
    <w:rsid w:val="006806A6"/>
    <w:rsid w:val="00680AC5"/>
    <w:rsid w:val="00680B5F"/>
    <w:rsid w:val="00680FE6"/>
    <w:rsid w:val="0068115F"/>
    <w:rsid w:val="00681211"/>
    <w:rsid w:val="00681B36"/>
    <w:rsid w:val="00682271"/>
    <w:rsid w:val="00682E14"/>
    <w:rsid w:val="0068436C"/>
    <w:rsid w:val="00684CE5"/>
    <w:rsid w:val="0068545E"/>
    <w:rsid w:val="00685FD4"/>
    <w:rsid w:val="00686612"/>
    <w:rsid w:val="0068661E"/>
    <w:rsid w:val="00687A62"/>
    <w:rsid w:val="00687B77"/>
    <w:rsid w:val="00687D9C"/>
    <w:rsid w:val="00690A49"/>
    <w:rsid w:val="00690ACA"/>
    <w:rsid w:val="00690BB6"/>
    <w:rsid w:val="00691B30"/>
    <w:rsid w:val="006921EE"/>
    <w:rsid w:val="00692606"/>
    <w:rsid w:val="00693BF5"/>
    <w:rsid w:val="00693E1F"/>
    <w:rsid w:val="00693ECB"/>
    <w:rsid w:val="00694797"/>
    <w:rsid w:val="006952DC"/>
    <w:rsid w:val="00695887"/>
    <w:rsid w:val="00696A31"/>
    <w:rsid w:val="0069766F"/>
    <w:rsid w:val="00697733"/>
    <w:rsid w:val="006A1ACC"/>
    <w:rsid w:val="006A235F"/>
    <w:rsid w:val="006A254E"/>
    <w:rsid w:val="006A27A6"/>
    <w:rsid w:val="006A2C30"/>
    <w:rsid w:val="006A301C"/>
    <w:rsid w:val="006A3E2B"/>
    <w:rsid w:val="006A63FA"/>
    <w:rsid w:val="006A6E17"/>
    <w:rsid w:val="006B0E52"/>
    <w:rsid w:val="006B120D"/>
    <w:rsid w:val="006B17E7"/>
    <w:rsid w:val="006B17F6"/>
    <w:rsid w:val="006B19E8"/>
    <w:rsid w:val="006B1A8A"/>
    <w:rsid w:val="006B1FD5"/>
    <w:rsid w:val="006B23CC"/>
    <w:rsid w:val="006B2444"/>
    <w:rsid w:val="006B24C3"/>
    <w:rsid w:val="006B36D4"/>
    <w:rsid w:val="006B3956"/>
    <w:rsid w:val="006B4617"/>
    <w:rsid w:val="006B49DE"/>
    <w:rsid w:val="006B52A4"/>
    <w:rsid w:val="006B555A"/>
    <w:rsid w:val="006B600A"/>
    <w:rsid w:val="006B6463"/>
    <w:rsid w:val="006B6635"/>
    <w:rsid w:val="006B6D35"/>
    <w:rsid w:val="006B707B"/>
    <w:rsid w:val="006B741B"/>
    <w:rsid w:val="006B7530"/>
    <w:rsid w:val="006B7D22"/>
    <w:rsid w:val="006B7D2C"/>
    <w:rsid w:val="006C1019"/>
    <w:rsid w:val="006C1451"/>
    <w:rsid w:val="006C1810"/>
    <w:rsid w:val="006C202E"/>
    <w:rsid w:val="006C262C"/>
    <w:rsid w:val="006C26FB"/>
    <w:rsid w:val="006C2BB5"/>
    <w:rsid w:val="006C2BEE"/>
    <w:rsid w:val="006C3AD8"/>
    <w:rsid w:val="006C4516"/>
    <w:rsid w:val="006C455E"/>
    <w:rsid w:val="006C4A61"/>
    <w:rsid w:val="006C4BE6"/>
    <w:rsid w:val="006C4E26"/>
    <w:rsid w:val="006C5958"/>
    <w:rsid w:val="006C59DA"/>
    <w:rsid w:val="006C5B4F"/>
    <w:rsid w:val="006C643C"/>
    <w:rsid w:val="006C6E3A"/>
    <w:rsid w:val="006C6FD7"/>
    <w:rsid w:val="006C7907"/>
    <w:rsid w:val="006D00DB"/>
    <w:rsid w:val="006D0361"/>
    <w:rsid w:val="006D0657"/>
    <w:rsid w:val="006D0C5E"/>
    <w:rsid w:val="006D0CD1"/>
    <w:rsid w:val="006D16B0"/>
    <w:rsid w:val="006D1E6B"/>
    <w:rsid w:val="006D1F0D"/>
    <w:rsid w:val="006D2182"/>
    <w:rsid w:val="006D2444"/>
    <w:rsid w:val="006D254B"/>
    <w:rsid w:val="006D289B"/>
    <w:rsid w:val="006D28FA"/>
    <w:rsid w:val="006D2E8D"/>
    <w:rsid w:val="006D3BE1"/>
    <w:rsid w:val="006D4338"/>
    <w:rsid w:val="006D48FC"/>
    <w:rsid w:val="006D5390"/>
    <w:rsid w:val="006D58DF"/>
    <w:rsid w:val="006D62BC"/>
    <w:rsid w:val="006D6450"/>
    <w:rsid w:val="006D6939"/>
    <w:rsid w:val="006D6C11"/>
    <w:rsid w:val="006D7EB0"/>
    <w:rsid w:val="006E0138"/>
    <w:rsid w:val="006E0894"/>
    <w:rsid w:val="006E0BB0"/>
    <w:rsid w:val="006E12C3"/>
    <w:rsid w:val="006E1BBD"/>
    <w:rsid w:val="006E2529"/>
    <w:rsid w:val="006E283C"/>
    <w:rsid w:val="006E2FEF"/>
    <w:rsid w:val="006E3998"/>
    <w:rsid w:val="006E40F9"/>
    <w:rsid w:val="006E45F3"/>
    <w:rsid w:val="006E4A2F"/>
    <w:rsid w:val="006E4ED4"/>
    <w:rsid w:val="006E568E"/>
    <w:rsid w:val="006E5E19"/>
    <w:rsid w:val="006E61C3"/>
    <w:rsid w:val="006E648E"/>
    <w:rsid w:val="006E6AB9"/>
    <w:rsid w:val="006E6E0E"/>
    <w:rsid w:val="006E78F8"/>
    <w:rsid w:val="006E799D"/>
    <w:rsid w:val="006F0137"/>
    <w:rsid w:val="006F0593"/>
    <w:rsid w:val="006F1064"/>
    <w:rsid w:val="006F1C22"/>
    <w:rsid w:val="006F1EB7"/>
    <w:rsid w:val="006F2020"/>
    <w:rsid w:val="006F2425"/>
    <w:rsid w:val="006F2821"/>
    <w:rsid w:val="006F2A63"/>
    <w:rsid w:val="006F2AC6"/>
    <w:rsid w:val="006F3E13"/>
    <w:rsid w:val="006F454B"/>
    <w:rsid w:val="006F4C57"/>
    <w:rsid w:val="006F4FEC"/>
    <w:rsid w:val="006F5287"/>
    <w:rsid w:val="006F52E5"/>
    <w:rsid w:val="006F5654"/>
    <w:rsid w:val="006F5DDB"/>
    <w:rsid w:val="006F6066"/>
    <w:rsid w:val="006F6850"/>
    <w:rsid w:val="006F707E"/>
    <w:rsid w:val="007001DC"/>
    <w:rsid w:val="00700BDC"/>
    <w:rsid w:val="00701955"/>
    <w:rsid w:val="0070245E"/>
    <w:rsid w:val="007025CB"/>
    <w:rsid w:val="0070331F"/>
    <w:rsid w:val="007034AA"/>
    <w:rsid w:val="007038CB"/>
    <w:rsid w:val="00703C9D"/>
    <w:rsid w:val="0070490C"/>
    <w:rsid w:val="00704C70"/>
    <w:rsid w:val="00704C92"/>
    <w:rsid w:val="00704CE0"/>
    <w:rsid w:val="00705C38"/>
    <w:rsid w:val="00706465"/>
    <w:rsid w:val="0070695A"/>
    <w:rsid w:val="00707080"/>
    <w:rsid w:val="0070782D"/>
    <w:rsid w:val="00710073"/>
    <w:rsid w:val="007109C2"/>
    <w:rsid w:val="00710C3F"/>
    <w:rsid w:val="00711340"/>
    <w:rsid w:val="007115CB"/>
    <w:rsid w:val="00711969"/>
    <w:rsid w:val="00712C42"/>
    <w:rsid w:val="00713AC9"/>
    <w:rsid w:val="00713DE4"/>
    <w:rsid w:val="007146D0"/>
    <w:rsid w:val="00714C47"/>
    <w:rsid w:val="00715057"/>
    <w:rsid w:val="0071506A"/>
    <w:rsid w:val="00715734"/>
    <w:rsid w:val="00715777"/>
    <w:rsid w:val="00715E5C"/>
    <w:rsid w:val="00716462"/>
    <w:rsid w:val="00720A86"/>
    <w:rsid w:val="00720C96"/>
    <w:rsid w:val="00721084"/>
    <w:rsid w:val="00721262"/>
    <w:rsid w:val="007213AB"/>
    <w:rsid w:val="007217DF"/>
    <w:rsid w:val="00721D9B"/>
    <w:rsid w:val="00722121"/>
    <w:rsid w:val="007224B9"/>
    <w:rsid w:val="00722E5C"/>
    <w:rsid w:val="00722F94"/>
    <w:rsid w:val="00722FB1"/>
    <w:rsid w:val="0072318B"/>
    <w:rsid w:val="00723322"/>
    <w:rsid w:val="00723AA7"/>
    <w:rsid w:val="0072432E"/>
    <w:rsid w:val="00725045"/>
    <w:rsid w:val="007251F4"/>
    <w:rsid w:val="00725DA6"/>
    <w:rsid w:val="00726036"/>
    <w:rsid w:val="00726279"/>
    <w:rsid w:val="00726A9B"/>
    <w:rsid w:val="00726F4F"/>
    <w:rsid w:val="00727530"/>
    <w:rsid w:val="00727CD2"/>
    <w:rsid w:val="00727DBC"/>
    <w:rsid w:val="007308FE"/>
    <w:rsid w:val="00731E7C"/>
    <w:rsid w:val="00731E82"/>
    <w:rsid w:val="0073211D"/>
    <w:rsid w:val="007329EF"/>
    <w:rsid w:val="0073327A"/>
    <w:rsid w:val="00733F06"/>
    <w:rsid w:val="00734A0D"/>
    <w:rsid w:val="00734EBE"/>
    <w:rsid w:val="00736082"/>
    <w:rsid w:val="007366A7"/>
    <w:rsid w:val="00736DD8"/>
    <w:rsid w:val="007370D2"/>
    <w:rsid w:val="00740469"/>
    <w:rsid w:val="0074062C"/>
    <w:rsid w:val="0074076A"/>
    <w:rsid w:val="00741AF4"/>
    <w:rsid w:val="00741DCC"/>
    <w:rsid w:val="0074203A"/>
    <w:rsid w:val="007425E0"/>
    <w:rsid w:val="007427B5"/>
    <w:rsid w:val="00742865"/>
    <w:rsid w:val="0074296C"/>
    <w:rsid w:val="00742C69"/>
    <w:rsid w:val="00742C83"/>
    <w:rsid w:val="007434E1"/>
    <w:rsid w:val="0074360F"/>
    <w:rsid w:val="007439EB"/>
    <w:rsid w:val="007442CB"/>
    <w:rsid w:val="0074477E"/>
    <w:rsid w:val="00744A64"/>
    <w:rsid w:val="00744D2C"/>
    <w:rsid w:val="00744D47"/>
    <w:rsid w:val="00744EA0"/>
    <w:rsid w:val="0074530D"/>
    <w:rsid w:val="00745AEA"/>
    <w:rsid w:val="0074638D"/>
    <w:rsid w:val="00746484"/>
    <w:rsid w:val="00746AE9"/>
    <w:rsid w:val="0074704F"/>
    <w:rsid w:val="0074772C"/>
    <w:rsid w:val="00747789"/>
    <w:rsid w:val="00747DBA"/>
    <w:rsid w:val="00747F48"/>
    <w:rsid w:val="00747F4C"/>
    <w:rsid w:val="007506BD"/>
    <w:rsid w:val="00750E32"/>
    <w:rsid w:val="00751091"/>
    <w:rsid w:val="00751B83"/>
    <w:rsid w:val="00752997"/>
    <w:rsid w:val="007532C6"/>
    <w:rsid w:val="0075345C"/>
    <w:rsid w:val="00754359"/>
    <w:rsid w:val="00754411"/>
    <w:rsid w:val="0075475B"/>
    <w:rsid w:val="00754BD9"/>
    <w:rsid w:val="00754E7A"/>
    <w:rsid w:val="00754EB1"/>
    <w:rsid w:val="007550A9"/>
    <w:rsid w:val="0075540C"/>
    <w:rsid w:val="00755DB1"/>
    <w:rsid w:val="007560B4"/>
    <w:rsid w:val="00756355"/>
    <w:rsid w:val="0075647E"/>
    <w:rsid w:val="00756716"/>
    <w:rsid w:val="00756854"/>
    <w:rsid w:val="007574FC"/>
    <w:rsid w:val="00760975"/>
    <w:rsid w:val="00761FDA"/>
    <w:rsid w:val="00762051"/>
    <w:rsid w:val="007621FF"/>
    <w:rsid w:val="007625DA"/>
    <w:rsid w:val="0076331B"/>
    <w:rsid w:val="007634E3"/>
    <w:rsid w:val="00764194"/>
    <w:rsid w:val="007646A8"/>
    <w:rsid w:val="0076483C"/>
    <w:rsid w:val="00765ED3"/>
    <w:rsid w:val="0076681D"/>
    <w:rsid w:val="00766A65"/>
    <w:rsid w:val="00766C3C"/>
    <w:rsid w:val="007671F5"/>
    <w:rsid w:val="007676B8"/>
    <w:rsid w:val="00767820"/>
    <w:rsid w:val="00767838"/>
    <w:rsid w:val="007706EF"/>
    <w:rsid w:val="007708F0"/>
    <w:rsid w:val="00770F30"/>
    <w:rsid w:val="0077175C"/>
    <w:rsid w:val="00771870"/>
    <w:rsid w:val="00771A49"/>
    <w:rsid w:val="00771BF9"/>
    <w:rsid w:val="00772F8A"/>
    <w:rsid w:val="007739C6"/>
    <w:rsid w:val="007741D4"/>
    <w:rsid w:val="00774889"/>
    <w:rsid w:val="00774FF5"/>
    <w:rsid w:val="007750B3"/>
    <w:rsid w:val="0077520D"/>
    <w:rsid w:val="00775220"/>
    <w:rsid w:val="0077540F"/>
    <w:rsid w:val="00775736"/>
    <w:rsid w:val="00775F76"/>
    <w:rsid w:val="00776258"/>
    <w:rsid w:val="00776AEA"/>
    <w:rsid w:val="00777BA0"/>
    <w:rsid w:val="00777EC3"/>
    <w:rsid w:val="007803BD"/>
    <w:rsid w:val="007811DC"/>
    <w:rsid w:val="007820FA"/>
    <w:rsid w:val="0078285F"/>
    <w:rsid w:val="00782879"/>
    <w:rsid w:val="00783067"/>
    <w:rsid w:val="00783207"/>
    <w:rsid w:val="007835FD"/>
    <w:rsid w:val="00783964"/>
    <w:rsid w:val="00783A8E"/>
    <w:rsid w:val="00783E1D"/>
    <w:rsid w:val="00784464"/>
    <w:rsid w:val="0078483B"/>
    <w:rsid w:val="00784BBD"/>
    <w:rsid w:val="00784EED"/>
    <w:rsid w:val="00784FCF"/>
    <w:rsid w:val="00785900"/>
    <w:rsid w:val="0078666F"/>
    <w:rsid w:val="00786958"/>
    <w:rsid w:val="00786E71"/>
    <w:rsid w:val="00790A65"/>
    <w:rsid w:val="00790BA7"/>
    <w:rsid w:val="0079150C"/>
    <w:rsid w:val="0079162F"/>
    <w:rsid w:val="0079287D"/>
    <w:rsid w:val="00794924"/>
    <w:rsid w:val="00797216"/>
    <w:rsid w:val="007A0BC2"/>
    <w:rsid w:val="007A1A11"/>
    <w:rsid w:val="007A1F44"/>
    <w:rsid w:val="007A23C9"/>
    <w:rsid w:val="007A23FF"/>
    <w:rsid w:val="007A295B"/>
    <w:rsid w:val="007A3424"/>
    <w:rsid w:val="007A35EF"/>
    <w:rsid w:val="007A43A2"/>
    <w:rsid w:val="007A4D04"/>
    <w:rsid w:val="007A4F5D"/>
    <w:rsid w:val="007A5522"/>
    <w:rsid w:val="007A5943"/>
    <w:rsid w:val="007A7A96"/>
    <w:rsid w:val="007A7ACF"/>
    <w:rsid w:val="007B03AF"/>
    <w:rsid w:val="007B069F"/>
    <w:rsid w:val="007B0BDD"/>
    <w:rsid w:val="007B0C4A"/>
    <w:rsid w:val="007B1543"/>
    <w:rsid w:val="007B1AC0"/>
    <w:rsid w:val="007B2587"/>
    <w:rsid w:val="007B270A"/>
    <w:rsid w:val="007B2882"/>
    <w:rsid w:val="007B2A8E"/>
    <w:rsid w:val="007B2BF5"/>
    <w:rsid w:val="007B2D3B"/>
    <w:rsid w:val="007B3FF7"/>
    <w:rsid w:val="007B52CD"/>
    <w:rsid w:val="007B61DE"/>
    <w:rsid w:val="007B64DF"/>
    <w:rsid w:val="007B6792"/>
    <w:rsid w:val="007B6C91"/>
    <w:rsid w:val="007B7C13"/>
    <w:rsid w:val="007B7DC1"/>
    <w:rsid w:val="007B7EDB"/>
    <w:rsid w:val="007C19AD"/>
    <w:rsid w:val="007C21FB"/>
    <w:rsid w:val="007C2F63"/>
    <w:rsid w:val="007C3598"/>
    <w:rsid w:val="007C3FA8"/>
    <w:rsid w:val="007C469A"/>
    <w:rsid w:val="007C49E9"/>
    <w:rsid w:val="007C4CC0"/>
    <w:rsid w:val="007C6450"/>
    <w:rsid w:val="007C6818"/>
    <w:rsid w:val="007C68DA"/>
    <w:rsid w:val="007C6A71"/>
    <w:rsid w:val="007C6BCC"/>
    <w:rsid w:val="007C6F32"/>
    <w:rsid w:val="007D042D"/>
    <w:rsid w:val="007D229A"/>
    <w:rsid w:val="007D24E0"/>
    <w:rsid w:val="007D2F44"/>
    <w:rsid w:val="007D2F4D"/>
    <w:rsid w:val="007D4178"/>
    <w:rsid w:val="007D4D33"/>
    <w:rsid w:val="007D518D"/>
    <w:rsid w:val="007D54D8"/>
    <w:rsid w:val="007D5DBC"/>
    <w:rsid w:val="007D66FE"/>
    <w:rsid w:val="007D6F34"/>
    <w:rsid w:val="007D7175"/>
    <w:rsid w:val="007D71AE"/>
    <w:rsid w:val="007D7B63"/>
    <w:rsid w:val="007E1369"/>
    <w:rsid w:val="007E13B3"/>
    <w:rsid w:val="007E1A1B"/>
    <w:rsid w:val="007E1A88"/>
    <w:rsid w:val="007E1E13"/>
    <w:rsid w:val="007E27D9"/>
    <w:rsid w:val="007E4414"/>
    <w:rsid w:val="007E46D3"/>
    <w:rsid w:val="007E4BA5"/>
    <w:rsid w:val="007E4C88"/>
    <w:rsid w:val="007E4D2F"/>
    <w:rsid w:val="007E50D6"/>
    <w:rsid w:val="007E585E"/>
    <w:rsid w:val="007E5E11"/>
    <w:rsid w:val="007E656D"/>
    <w:rsid w:val="007E7DDF"/>
    <w:rsid w:val="007F0A66"/>
    <w:rsid w:val="007F11C8"/>
    <w:rsid w:val="007F1CFB"/>
    <w:rsid w:val="007F220B"/>
    <w:rsid w:val="007F22F3"/>
    <w:rsid w:val="007F27DD"/>
    <w:rsid w:val="007F2810"/>
    <w:rsid w:val="007F36C3"/>
    <w:rsid w:val="007F457C"/>
    <w:rsid w:val="007F4584"/>
    <w:rsid w:val="007F6880"/>
    <w:rsid w:val="007F76B4"/>
    <w:rsid w:val="008001B4"/>
    <w:rsid w:val="00800303"/>
    <w:rsid w:val="00800769"/>
    <w:rsid w:val="00800ED2"/>
    <w:rsid w:val="008019BD"/>
    <w:rsid w:val="00802E74"/>
    <w:rsid w:val="008032F7"/>
    <w:rsid w:val="00803B7F"/>
    <w:rsid w:val="008043BC"/>
    <w:rsid w:val="00804B92"/>
    <w:rsid w:val="00804E21"/>
    <w:rsid w:val="00805092"/>
    <w:rsid w:val="00806807"/>
    <w:rsid w:val="00806AAF"/>
    <w:rsid w:val="008070AC"/>
    <w:rsid w:val="00807C65"/>
    <w:rsid w:val="0081011B"/>
    <w:rsid w:val="008101FD"/>
    <w:rsid w:val="00810D8D"/>
    <w:rsid w:val="00810E70"/>
    <w:rsid w:val="00810FE5"/>
    <w:rsid w:val="00811835"/>
    <w:rsid w:val="00812D28"/>
    <w:rsid w:val="0081312E"/>
    <w:rsid w:val="00813F29"/>
    <w:rsid w:val="008143CB"/>
    <w:rsid w:val="0081480C"/>
    <w:rsid w:val="0081581D"/>
    <w:rsid w:val="008159E2"/>
    <w:rsid w:val="00816E73"/>
    <w:rsid w:val="008172BE"/>
    <w:rsid w:val="00817B71"/>
    <w:rsid w:val="00817CB4"/>
    <w:rsid w:val="00820244"/>
    <w:rsid w:val="00820479"/>
    <w:rsid w:val="00821575"/>
    <w:rsid w:val="008221B3"/>
    <w:rsid w:val="0082248E"/>
    <w:rsid w:val="00824EB5"/>
    <w:rsid w:val="00824FDF"/>
    <w:rsid w:val="00825125"/>
    <w:rsid w:val="00825419"/>
    <w:rsid w:val="00825629"/>
    <w:rsid w:val="008257CC"/>
    <w:rsid w:val="00826E2F"/>
    <w:rsid w:val="008274BF"/>
    <w:rsid w:val="00830DC3"/>
    <w:rsid w:val="00831555"/>
    <w:rsid w:val="00831A29"/>
    <w:rsid w:val="00831F52"/>
    <w:rsid w:val="00832068"/>
    <w:rsid w:val="00832154"/>
    <w:rsid w:val="00832987"/>
    <w:rsid w:val="00832E36"/>
    <w:rsid w:val="00832F5C"/>
    <w:rsid w:val="00834042"/>
    <w:rsid w:val="008353C8"/>
    <w:rsid w:val="008359E0"/>
    <w:rsid w:val="008371D1"/>
    <w:rsid w:val="008376DD"/>
    <w:rsid w:val="008376F6"/>
    <w:rsid w:val="00837C8B"/>
    <w:rsid w:val="00837D5B"/>
    <w:rsid w:val="00840607"/>
    <w:rsid w:val="00841CD2"/>
    <w:rsid w:val="00842524"/>
    <w:rsid w:val="00842B77"/>
    <w:rsid w:val="0084309F"/>
    <w:rsid w:val="008446AF"/>
    <w:rsid w:val="00844F6D"/>
    <w:rsid w:val="008457C6"/>
    <w:rsid w:val="00845C12"/>
    <w:rsid w:val="008469D9"/>
    <w:rsid w:val="00846DC0"/>
    <w:rsid w:val="008474A7"/>
    <w:rsid w:val="008506B6"/>
    <w:rsid w:val="00850AE0"/>
    <w:rsid w:val="00851D5F"/>
    <w:rsid w:val="008524D2"/>
    <w:rsid w:val="008526A1"/>
    <w:rsid w:val="008528EE"/>
    <w:rsid w:val="00852A2C"/>
    <w:rsid w:val="00852E19"/>
    <w:rsid w:val="00854851"/>
    <w:rsid w:val="00856833"/>
    <w:rsid w:val="00856840"/>
    <w:rsid w:val="00857260"/>
    <w:rsid w:val="00857B68"/>
    <w:rsid w:val="0086087C"/>
    <w:rsid w:val="00860D8E"/>
    <w:rsid w:val="0086226F"/>
    <w:rsid w:val="00862382"/>
    <w:rsid w:val="0086275E"/>
    <w:rsid w:val="00862F6C"/>
    <w:rsid w:val="00864440"/>
    <w:rsid w:val="00864D76"/>
    <w:rsid w:val="008650FC"/>
    <w:rsid w:val="00865555"/>
    <w:rsid w:val="00866EB3"/>
    <w:rsid w:val="0086701A"/>
    <w:rsid w:val="008672B7"/>
    <w:rsid w:val="00867ADF"/>
    <w:rsid w:val="00867BD2"/>
    <w:rsid w:val="008712FD"/>
    <w:rsid w:val="008715E5"/>
    <w:rsid w:val="008716A1"/>
    <w:rsid w:val="0087216E"/>
    <w:rsid w:val="00872D3F"/>
    <w:rsid w:val="00873010"/>
    <w:rsid w:val="008733E4"/>
    <w:rsid w:val="008735A5"/>
    <w:rsid w:val="00873F15"/>
    <w:rsid w:val="00874011"/>
    <w:rsid w:val="00874096"/>
    <w:rsid w:val="00874BC9"/>
    <w:rsid w:val="008756A4"/>
    <w:rsid w:val="00875F73"/>
    <w:rsid w:val="00877296"/>
    <w:rsid w:val="00877ECA"/>
    <w:rsid w:val="00880F30"/>
    <w:rsid w:val="008832E1"/>
    <w:rsid w:val="008833E8"/>
    <w:rsid w:val="00883507"/>
    <w:rsid w:val="00884DD2"/>
    <w:rsid w:val="00886F07"/>
    <w:rsid w:val="00887506"/>
    <w:rsid w:val="00887B48"/>
    <w:rsid w:val="008904DB"/>
    <w:rsid w:val="0089176E"/>
    <w:rsid w:val="008917E0"/>
    <w:rsid w:val="008917F7"/>
    <w:rsid w:val="008920F5"/>
    <w:rsid w:val="00892365"/>
    <w:rsid w:val="008926ED"/>
    <w:rsid w:val="00892A80"/>
    <w:rsid w:val="00892BE5"/>
    <w:rsid w:val="0089387C"/>
    <w:rsid w:val="00893B04"/>
    <w:rsid w:val="00893DBC"/>
    <w:rsid w:val="008942EF"/>
    <w:rsid w:val="0089444E"/>
    <w:rsid w:val="008949DF"/>
    <w:rsid w:val="008951DB"/>
    <w:rsid w:val="00896C81"/>
    <w:rsid w:val="00896D83"/>
    <w:rsid w:val="00897417"/>
    <w:rsid w:val="0089777C"/>
    <w:rsid w:val="00897F3E"/>
    <w:rsid w:val="008A0AB2"/>
    <w:rsid w:val="008A0CFC"/>
    <w:rsid w:val="008A12FE"/>
    <w:rsid w:val="008A2762"/>
    <w:rsid w:val="008A28B6"/>
    <w:rsid w:val="008A2BB1"/>
    <w:rsid w:val="008A3466"/>
    <w:rsid w:val="008A359E"/>
    <w:rsid w:val="008A389F"/>
    <w:rsid w:val="008A3C4D"/>
    <w:rsid w:val="008A3D02"/>
    <w:rsid w:val="008A54E9"/>
    <w:rsid w:val="008A5940"/>
    <w:rsid w:val="008A73B2"/>
    <w:rsid w:val="008B043F"/>
    <w:rsid w:val="008B0808"/>
    <w:rsid w:val="008B0AEC"/>
    <w:rsid w:val="008B1892"/>
    <w:rsid w:val="008B1B73"/>
    <w:rsid w:val="008B1E53"/>
    <w:rsid w:val="008B1E5B"/>
    <w:rsid w:val="008B22EB"/>
    <w:rsid w:val="008B271D"/>
    <w:rsid w:val="008B3651"/>
    <w:rsid w:val="008B389D"/>
    <w:rsid w:val="008B3BD9"/>
    <w:rsid w:val="008B3C5C"/>
    <w:rsid w:val="008B4FAD"/>
    <w:rsid w:val="008B51A7"/>
    <w:rsid w:val="008B5299"/>
    <w:rsid w:val="008B5A1F"/>
    <w:rsid w:val="008B5A5F"/>
    <w:rsid w:val="008B5AB0"/>
    <w:rsid w:val="008B6054"/>
    <w:rsid w:val="008B62E7"/>
    <w:rsid w:val="008B6DA0"/>
    <w:rsid w:val="008B7B08"/>
    <w:rsid w:val="008C13F0"/>
    <w:rsid w:val="008C1DDF"/>
    <w:rsid w:val="008C1F26"/>
    <w:rsid w:val="008C2170"/>
    <w:rsid w:val="008C2A3A"/>
    <w:rsid w:val="008C424F"/>
    <w:rsid w:val="008C427A"/>
    <w:rsid w:val="008C4C7E"/>
    <w:rsid w:val="008C5C46"/>
    <w:rsid w:val="008C6184"/>
    <w:rsid w:val="008C785E"/>
    <w:rsid w:val="008D0A8A"/>
    <w:rsid w:val="008D0AFB"/>
    <w:rsid w:val="008D0D71"/>
    <w:rsid w:val="008D1511"/>
    <w:rsid w:val="008D25B4"/>
    <w:rsid w:val="008D2E2A"/>
    <w:rsid w:val="008D32DF"/>
    <w:rsid w:val="008D33F0"/>
    <w:rsid w:val="008D35E9"/>
    <w:rsid w:val="008D381A"/>
    <w:rsid w:val="008D384C"/>
    <w:rsid w:val="008D3959"/>
    <w:rsid w:val="008D3966"/>
    <w:rsid w:val="008D3FFC"/>
    <w:rsid w:val="008D4227"/>
    <w:rsid w:val="008D42DF"/>
    <w:rsid w:val="008D4352"/>
    <w:rsid w:val="008D47DC"/>
    <w:rsid w:val="008D4FB1"/>
    <w:rsid w:val="008D5896"/>
    <w:rsid w:val="008D58C0"/>
    <w:rsid w:val="008D60BC"/>
    <w:rsid w:val="008D6110"/>
    <w:rsid w:val="008D6214"/>
    <w:rsid w:val="008D683D"/>
    <w:rsid w:val="008D6D7B"/>
    <w:rsid w:val="008D6DD3"/>
    <w:rsid w:val="008D727D"/>
    <w:rsid w:val="008D7EB7"/>
    <w:rsid w:val="008E0897"/>
    <w:rsid w:val="008E0D56"/>
    <w:rsid w:val="008E0EB8"/>
    <w:rsid w:val="008E10A6"/>
    <w:rsid w:val="008E1271"/>
    <w:rsid w:val="008E12FC"/>
    <w:rsid w:val="008E16C0"/>
    <w:rsid w:val="008E2251"/>
    <w:rsid w:val="008E22E1"/>
    <w:rsid w:val="008E24B3"/>
    <w:rsid w:val="008E24CA"/>
    <w:rsid w:val="008E2F6E"/>
    <w:rsid w:val="008E38AD"/>
    <w:rsid w:val="008E3BAB"/>
    <w:rsid w:val="008E3EEC"/>
    <w:rsid w:val="008E4F80"/>
    <w:rsid w:val="008E53A1"/>
    <w:rsid w:val="008E5B33"/>
    <w:rsid w:val="008E5BF2"/>
    <w:rsid w:val="008E5C81"/>
    <w:rsid w:val="008E5F8B"/>
    <w:rsid w:val="008E72F3"/>
    <w:rsid w:val="008F099C"/>
    <w:rsid w:val="008F0A38"/>
    <w:rsid w:val="008F0F84"/>
    <w:rsid w:val="008F1014"/>
    <w:rsid w:val="008F11C9"/>
    <w:rsid w:val="008F11FC"/>
    <w:rsid w:val="008F16DE"/>
    <w:rsid w:val="008F23D8"/>
    <w:rsid w:val="008F2FD5"/>
    <w:rsid w:val="008F37E5"/>
    <w:rsid w:val="008F4194"/>
    <w:rsid w:val="008F48C2"/>
    <w:rsid w:val="008F4E1A"/>
    <w:rsid w:val="008F4EFB"/>
    <w:rsid w:val="008F5107"/>
    <w:rsid w:val="008F5840"/>
    <w:rsid w:val="008F5AC4"/>
    <w:rsid w:val="008F5C98"/>
    <w:rsid w:val="008F5EEF"/>
    <w:rsid w:val="008F612B"/>
    <w:rsid w:val="008F6608"/>
    <w:rsid w:val="008F66FE"/>
    <w:rsid w:val="008F72CC"/>
    <w:rsid w:val="008F72CD"/>
    <w:rsid w:val="008F7454"/>
    <w:rsid w:val="008F7744"/>
    <w:rsid w:val="008F7D54"/>
    <w:rsid w:val="0090178F"/>
    <w:rsid w:val="009029A7"/>
    <w:rsid w:val="009029C6"/>
    <w:rsid w:val="00903802"/>
    <w:rsid w:val="00905673"/>
    <w:rsid w:val="0090696D"/>
    <w:rsid w:val="00906CD6"/>
    <w:rsid w:val="00906E4D"/>
    <w:rsid w:val="00906F31"/>
    <w:rsid w:val="00907083"/>
    <w:rsid w:val="00907498"/>
    <w:rsid w:val="009078B3"/>
    <w:rsid w:val="00907A28"/>
    <w:rsid w:val="00907A77"/>
    <w:rsid w:val="00907E00"/>
    <w:rsid w:val="00907FE6"/>
    <w:rsid w:val="0091088D"/>
    <w:rsid w:val="00910D37"/>
    <w:rsid w:val="00910FC9"/>
    <w:rsid w:val="009112AB"/>
    <w:rsid w:val="00911FEE"/>
    <w:rsid w:val="009122FE"/>
    <w:rsid w:val="00912411"/>
    <w:rsid w:val="0091291A"/>
    <w:rsid w:val="00913416"/>
    <w:rsid w:val="00913612"/>
    <w:rsid w:val="0091366A"/>
    <w:rsid w:val="00913824"/>
    <w:rsid w:val="00915757"/>
    <w:rsid w:val="009159B3"/>
    <w:rsid w:val="00915E29"/>
    <w:rsid w:val="0091601A"/>
    <w:rsid w:val="00916181"/>
    <w:rsid w:val="00917310"/>
    <w:rsid w:val="00917656"/>
    <w:rsid w:val="0092000C"/>
    <w:rsid w:val="009204C5"/>
    <w:rsid w:val="00920B01"/>
    <w:rsid w:val="00920D0F"/>
    <w:rsid w:val="00920EE4"/>
    <w:rsid w:val="0092180D"/>
    <w:rsid w:val="009219ED"/>
    <w:rsid w:val="00921E40"/>
    <w:rsid w:val="00922F8C"/>
    <w:rsid w:val="009232C9"/>
    <w:rsid w:val="009233CC"/>
    <w:rsid w:val="00923452"/>
    <w:rsid w:val="00923608"/>
    <w:rsid w:val="009238E5"/>
    <w:rsid w:val="00923F12"/>
    <w:rsid w:val="0092494B"/>
    <w:rsid w:val="00924FF8"/>
    <w:rsid w:val="00925BA8"/>
    <w:rsid w:val="0092668B"/>
    <w:rsid w:val="00926DA7"/>
    <w:rsid w:val="00927AE4"/>
    <w:rsid w:val="00927F8B"/>
    <w:rsid w:val="009303E0"/>
    <w:rsid w:val="00930548"/>
    <w:rsid w:val="0093094D"/>
    <w:rsid w:val="009314A6"/>
    <w:rsid w:val="00931D39"/>
    <w:rsid w:val="009328C7"/>
    <w:rsid w:val="00932993"/>
    <w:rsid w:val="00932C8B"/>
    <w:rsid w:val="009336EC"/>
    <w:rsid w:val="00933F56"/>
    <w:rsid w:val="00934635"/>
    <w:rsid w:val="00934C13"/>
    <w:rsid w:val="00935228"/>
    <w:rsid w:val="009355A2"/>
    <w:rsid w:val="009359E1"/>
    <w:rsid w:val="00935F9E"/>
    <w:rsid w:val="0093601E"/>
    <w:rsid w:val="00936D98"/>
    <w:rsid w:val="009417AF"/>
    <w:rsid w:val="00942A69"/>
    <w:rsid w:val="00942C80"/>
    <w:rsid w:val="00943197"/>
    <w:rsid w:val="0094355A"/>
    <w:rsid w:val="009435F2"/>
    <w:rsid w:val="00945180"/>
    <w:rsid w:val="0094590C"/>
    <w:rsid w:val="00945CC5"/>
    <w:rsid w:val="00946355"/>
    <w:rsid w:val="009468B7"/>
    <w:rsid w:val="0094724E"/>
    <w:rsid w:val="009473A8"/>
    <w:rsid w:val="00947973"/>
    <w:rsid w:val="00947BE6"/>
    <w:rsid w:val="00947F57"/>
    <w:rsid w:val="0095048D"/>
    <w:rsid w:val="00950809"/>
    <w:rsid w:val="00951ADB"/>
    <w:rsid w:val="009520F0"/>
    <w:rsid w:val="0095274D"/>
    <w:rsid w:val="009528F4"/>
    <w:rsid w:val="009537C9"/>
    <w:rsid w:val="0095380C"/>
    <w:rsid w:val="00953B85"/>
    <w:rsid w:val="00953D93"/>
    <w:rsid w:val="00954353"/>
    <w:rsid w:val="00954C96"/>
    <w:rsid w:val="009554E2"/>
    <w:rsid w:val="00955C0A"/>
    <w:rsid w:val="00955C4F"/>
    <w:rsid w:val="00956BCA"/>
    <w:rsid w:val="009579C9"/>
    <w:rsid w:val="00957B51"/>
    <w:rsid w:val="00957F62"/>
    <w:rsid w:val="00960107"/>
    <w:rsid w:val="0096081D"/>
    <w:rsid w:val="00961B38"/>
    <w:rsid w:val="009621DE"/>
    <w:rsid w:val="00962A80"/>
    <w:rsid w:val="00963935"/>
    <w:rsid w:val="00963BE6"/>
    <w:rsid w:val="009657F1"/>
    <w:rsid w:val="00965C3F"/>
    <w:rsid w:val="00965C43"/>
    <w:rsid w:val="00965D0D"/>
    <w:rsid w:val="0096625D"/>
    <w:rsid w:val="0096667A"/>
    <w:rsid w:val="009675A3"/>
    <w:rsid w:val="009709F8"/>
    <w:rsid w:val="00970C6B"/>
    <w:rsid w:val="00972315"/>
    <w:rsid w:val="00972929"/>
    <w:rsid w:val="00972F91"/>
    <w:rsid w:val="0097314C"/>
    <w:rsid w:val="00973827"/>
    <w:rsid w:val="009742D3"/>
    <w:rsid w:val="00974445"/>
    <w:rsid w:val="009747CA"/>
    <w:rsid w:val="00976E48"/>
    <w:rsid w:val="00977712"/>
    <w:rsid w:val="00977BA7"/>
    <w:rsid w:val="00980517"/>
    <w:rsid w:val="00980DDE"/>
    <w:rsid w:val="00981690"/>
    <w:rsid w:val="0098194F"/>
    <w:rsid w:val="0098228A"/>
    <w:rsid w:val="009826C8"/>
    <w:rsid w:val="009833E4"/>
    <w:rsid w:val="009836E4"/>
    <w:rsid w:val="00983CEF"/>
    <w:rsid w:val="0098412F"/>
    <w:rsid w:val="009848C3"/>
    <w:rsid w:val="00985F28"/>
    <w:rsid w:val="00986149"/>
    <w:rsid w:val="00986176"/>
    <w:rsid w:val="00986E7F"/>
    <w:rsid w:val="0098727F"/>
    <w:rsid w:val="00987536"/>
    <w:rsid w:val="00987632"/>
    <w:rsid w:val="00990BD5"/>
    <w:rsid w:val="0099196F"/>
    <w:rsid w:val="0099197C"/>
    <w:rsid w:val="00992B98"/>
    <w:rsid w:val="0099359F"/>
    <w:rsid w:val="00994871"/>
    <w:rsid w:val="00994E08"/>
    <w:rsid w:val="009951F9"/>
    <w:rsid w:val="009953DE"/>
    <w:rsid w:val="00995A4B"/>
    <w:rsid w:val="00995C95"/>
    <w:rsid w:val="00995E85"/>
    <w:rsid w:val="0099636A"/>
    <w:rsid w:val="00996468"/>
    <w:rsid w:val="00996654"/>
    <w:rsid w:val="00996876"/>
    <w:rsid w:val="00996FFA"/>
    <w:rsid w:val="009973F1"/>
    <w:rsid w:val="009973F3"/>
    <w:rsid w:val="00997C68"/>
    <w:rsid w:val="00997D5C"/>
    <w:rsid w:val="009A00FB"/>
    <w:rsid w:val="009A010D"/>
    <w:rsid w:val="009A0C6F"/>
    <w:rsid w:val="009A14EF"/>
    <w:rsid w:val="009A1617"/>
    <w:rsid w:val="009A27A2"/>
    <w:rsid w:val="009A2DF9"/>
    <w:rsid w:val="009A3031"/>
    <w:rsid w:val="009A3A86"/>
    <w:rsid w:val="009A4869"/>
    <w:rsid w:val="009A4C3C"/>
    <w:rsid w:val="009A4E6D"/>
    <w:rsid w:val="009A4F91"/>
    <w:rsid w:val="009A63E1"/>
    <w:rsid w:val="009A6A6B"/>
    <w:rsid w:val="009A7F37"/>
    <w:rsid w:val="009B0FC4"/>
    <w:rsid w:val="009B1EF9"/>
    <w:rsid w:val="009B200A"/>
    <w:rsid w:val="009B26AC"/>
    <w:rsid w:val="009B30F1"/>
    <w:rsid w:val="009B37E2"/>
    <w:rsid w:val="009B3FFC"/>
    <w:rsid w:val="009B43B2"/>
    <w:rsid w:val="009B4519"/>
    <w:rsid w:val="009B506B"/>
    <w:rsid w:val="009B57EF"/>
    <w:rsid w:val="009B5B85"/>
    <w:rsid w:val="009B7204"/>
    <w:rsid w:val="009C0074"/>
    <w:rsid w:val="009C0564"/>
    <w:rsid w:val="009C1644"/>
    <w:rsid w:val="009C21EA"/>
    <w:rsid w:val="009C2685"/>
    <w:rsid w:val="009C39BC"/>
    <w:rsid w:val="009C3E01"/>
    <w:rsid w:val="009C46A2"/>
    <w:rsid w:val="009C4BC2"/>
    <w:rsid w:val="009C4D22"/>
    <w:rsid w:val="009C4FE4"/>
    <w:rsid w:val="009C5110"/>
    <w:rsid w:val="009C7320"/>
    <w:rsid w:val="009D0729"/>
    <w:rsid w:val="009D0D1F"/>
    <w:rsid w:val="009D0F66"/>
    <w:rsid w:val="009D1A06"/>
    <w:rsid w:val="009D1BA4"/>
    <w:rsid w:val="009D22E4"/>
    <w:rsid w:val="009D22F7"/>
    <w:rsid w:val="009D319C"/>
    <w:rsid w:val="009D3E2E"/>
    <w:rsid w:val="009D44C4"/>
    <w:rsid w:val="009D5053"/>
    <w:rsid w:val="009D5964"/>
    <w:rsid w:val="009D5BAB"/>
    <w:rsid w:val="009D6A0A"/>
    <w:rsid w:val="009D6B04"/>
    <w:rsid w:val="009D7DEF"/>
    <w:rsid w:val="009E058F"/>
    <w:rsid w:val="009E0A9E"/>
    <w:rsid w:val="009E0DC0"/>
    <w:rsid w:val="009E1810"/>
    <w:rsid w:val="009E19A2"/>
    <w:rsid w:val="009E1C0D"/>
    <w:rsid w:val="009E1D0E"/>
    <w:rsid w:val="009E20A7"/>
    <w:rsid w:val="009E26C9"/>
    <w:rsid w:val="009E2F8A"/>
    <w:rsid w:val="009E3AFD"/>
    <w:rsid w:val="009E3CDD"/>
    <w:rsid w:val="009E4B16"/>
    <w:rsid w:val="009E5676"/>
    <w:rsid w:val="009E5C60"/>
    <w:rsid w:val="009E64DB"/>
    <w:rsid w:val="009E6794"/>
    <w:rsid w:val="009E7189"/>
    <w:rsid w:val="009E7E46"/>
    <w:rsid w:val="009E7FC1"/>
    <w:rsid w:val="009F01E1"/>
    <w:rsid w:val="009F03DB"/>
    <w:rsid w:val="009F0614"/>
    <w:rsid w:val="009F0B4D"/>
    <w:rsid w:val="009F1096"/>
    <w:rsid w:val="009F150E"/>
    <w:rsid w:val="009F27AD"/>
    <w:rsid w:val="009F2B82"/>
    <w:rsid w:val="009F3FB5"/>
    <w:rsid w:val="009F43F1"/>
    <w:rsid w:val="009F521F"/>
    <w:rsid w:val="009F553C"/>
    <w:rsid w:val="009F59F8"/>
    <w:rsid w:val="009F6186"/>
    <w:rsid w:val="00A0008A"/>
    <w:rsid w:val="00A0020A"/>
    <w:rsid w:val="00A0026F"/>
    <w:rsid w:val="00A005B0"/>
    <w:rsid w:val="00A00616"/>
    <w:rsid w:val="00A0097D"/>
    <w:rsid w:val="00A00B79"/>
    <w:rsid w:val="00A01F17"/>
    <w:rsid w:val="00A01FC4"/>
    <w:rsid w:val="00A022A5"/>
    <w:rsid w:val="00A0238F"/>
    <w:rsid w:val="00A03623"/>
    <w:rsid w:val="00A03A22"/>
    <w:rsid w:val="00A03AA5"/>
    <w:rsid w:val="00A03DD0"/>
    <w:rsid w:val="00A03EAF"/>
    <w:rsid w:val="00A04634"/>
    <w:rsid w:val="00A06119"/>
    <w:rsid w:val="00A06169"/>
    <w:rsid w:val="00A075FA"/>
    <w:rsid w:val="00A079FF"/>
    <w:rsid w:val="00A07A48"/>
    <w:rsid w:val="00A07C49"/>
    <w:rsid w:val="00A10132"/>
    <w:rsid w:val="00A10230"/>
    <w:rsid w:val="00A108EE"/>
    <w:rsid w:val="00A10BB8"/>
    <w:rsid w:val="00A117FD"/>
    <w:rsid w:val="00A11847"/>
    <w:rsid w:val="00A11B9B"/>
    <w:rsid w:val="00A1200D"/>
    <w:rsid w:val="00A137E4"/>
    <w:rsid w:val="00A14813"/>
    <w:rsid w:val="00A14984"/>
    <w:rsid w:val="00A14EFB"/>
    <w:rsid w:val="00A1566A"/>
    <w:rsid w:val="00A162FC"/>
    <w:rsid w:val="00A165BF"/>
    <w:rsid w:val="00A172E8"/>
    <w:rsid w:val="00A179FF"/>
    <w:rsid w:val="00A17C6D"/>
    <w:rsid w:val="00A2008C"/>
    <w:rsid w:val="00A20EF9"/>
    <w:rsid w:val="00A21A36"/>
    <w:rsid w:val="00A2302D"/>
    <w:rsid w:val="00A25294"/>
    <w:rsid w:val="00A253E3"/>
    <w:rsid w:val="00A254EE"/>
    <w:rsid w:val="00A25BE7"/>
    <w:rsid w:val="00A26702"/>
    <w:rsid w:val="00A26BF8"/>
    <w:rsid w:val="00A26C9C"/>
    <w:rsid w:val="00A27008"/>
    <w:rsid w:val="00A27CDF"/>
    <w:rsid w:val="00A27D31"/>
    <w:rsid w:val="00A3025E"/>
    <w:rsid w:val="00A309C6"/>
    <w:rsid w:val="00A309F2"/>
    <w:rsid w:val="00A30AB0"/>
    <w:rsid w:val="00A30D13"/>
    <w:rsid w:val="00A31346"/>
    <w:rsid w:val="00A314F9"/>
    <w:rsid w:val="00A319D0"/>
    <w:rsid w:val="00A31C24"/>
    <w:rsid w:val="00A32316"/>
    <w:rsid w:val="00A32574"/>
    <w:rsid w:val="00A32EB3"/>
    <w:rsid w:val="00A33037"/>
    <w:rsid w:val="00A33172"/>
    <w:rsid w:val="00A338F0"/>
    <w:rsid w:val="00A3432B"/>
    <w:rsid w:val="00A346BA"/>
    <w:rsid w:val="00A34C67"/>
    <w:rsid w:val="00A34D62"/>
    <w:rsid w:val="00A35638"/>
    <w:rsid w:val="00A36037"/>
    <w:rsid w:val="00A3611D"/>
    <w:rsid w:val="00A36339"/>
    <w:rsid w:val="00A366E4"/>
    <w:rsid w:val="00A378B3"/>
    <w:rsid w:val="00A4071E"/>
    <w:rsid w:val="00A40DD5"/>
    <w:rsid w:val="00A40DF8"/>
    <w:rsid w:val="00A41367"/>
    <w:rsid w:val="00A41BA2"/>
    <w:rsid w:val="00A4376F"/>
    <w:rsid w:val="00A4549F"/>
    <w:rsid w:val="00A45B9B"/>
    <w:rsid w:val="00A462FE"/>
    <w:rsid w:val="00A50068"/>
    <w:rsid w:val="00A501C9"/>
    <w:rsid w:val="00A50331"/>
    <w:rsid w:val="00A50506"/>
    <w:rsid w:val="00A50628"/>
    <w:rsid w:val="00A50E56"/>
    <w:rsid w:val="00A50E60"/>
    <w:rsid w:val="00A51034"/>
    <w:rsid w:val="00A51F0B"/>
    <w:rsid w:val="00A53F55"/>
    <w:rsid w:val="00A5417B"/>
    <w:rsid w:val="00A54599"/>
    <w:rsid w:val="00A54A16"/>
    <w:rsid w:val="00A54B82"/>
    <w:rsid w:val="00A55B5A"/>
    <w:rsid w:val="00A56629"/>
    <w:rsid w:val="00A569D4"/>
    <w:rsid w:val="00A57F1A"/>
    <w:rsid w:val="00A60163"/>
    <w:rsid w:val="00A6038D"/>
    <w:rsid w:val="00A60CF0"/>
    <w:rsid w:val="00A6114B"/>
    <w:rsid w:val="00A61429"/>
    <w:rsid w:val="00A61514"/>
    <w:rsid w:val="00A61645"/>
    <w:rsid w:val="00A62080"/>
    <w:rsid w:val="00A630A2"/>
    <w:rsid w:val="00A632B8"/>
    <w:rsid w:val="00A63538"/>
    <w:rsid w:val="00A63BF3"/>
    <w:rsid w:val="00A63C69"/>
    <w:rsid w:val="00A64942"/>
    <w:rsid w:val="00A6504B"/>
    <w:rsid w:val="00A652C9"/>
    <w:rsid w:val="00A65307"/>
    <w:rsid w:val="00A65911"/>
    <w:rsid w:val="00A65E18"/>
    <w:rsid w:val="00A6643C"/>
    <w:rsid w:val="00A66534"/>
    <w:rsid w:val="00A67544"/>
    <w:rsid w:val="00A676E1"/>
    <w:rsid w:val="00A7075B"/>
    <w:rsid w:val="00A71CE6"/>
    <w:rsid w:val="00A71D13"/>
    <w:rsid w:val="00A71D23"/>
    <w:rsid w:val="00A7225F"/>
    <w:rsid w:val="00A72751"/>
    <w:rsid w:val="00A7333A"/>
    <w:rsid w:val="00A73D0D"/>
    <w:rsid w:val="00A74A92"/>
    <w:rsid w:val="00A74EB4"/>
    <w:rsid w:val="00A75309"/>
    <w:rsid w:val="00A75CC1"/>
    <w:rsid w:val="00A75E88"/>
    <w:rsid w:val="00A8048C"/>
    <w:rsid w:val="00A8056E"/>
    <w:rsid w:val="00A8094B"/>
    <w:rsid w:val="00A8204A"/>
    <w:rsid w:val="00A82257"/>
    <w:rsid w:val="00A82D58"/>
    <w:rsid w:val="00A83968"/>
    <w:rsid w:val="00A8399D"/>
    <w:rsid w:val="00A83E3D"/>
    <w:rsid w:val="00A8443A"/>
    <w:rsid w:val="00A8479C"/>
    <w:rsid w:val="00A8557B"/>
    <w:rsid w:val="00A85A05"/>
    <w:rsid w:val="00A86D63"/>
    <w:rsid w:val="00A86F98"/>
    <w:rsid w:val="00A87294"/>
    <w:rsid w:val="00A87797"/>
    <w:rsid w:val="00A87BC0"/>
    <w:rsid w:val="00A90E72"/>
    <w:rsid w:val="00A9183C"/>
    <w:rsid w:val="00A91D5D"/>
    <w:rsid w:val="00A922A2"/>
    <w:rsid w:val="00A9327B"/>
    <w:rsid w:val="00A93B69"/>
    <w:rsid w:val="00A93CBB"/>
    <w:rsid w:val="00A93D6F"/>
    <w:rsid w:val="00A940E4"/>
    <w:rsid w:val="00A957C5"/>
    <w:rsid w:val="00A95E11"/>
    <w:rsid w:val="00A96151"/>
    <w:rsid w:val="00A963C7"/>
    <w:rsid w:val="00A96573"/>
    <w:rsid w:val="00A97CB8"/>
    <w:rsid w:val="00AA1626"/>
    <w:rsid w:val="00AA1C25"/>
    <w:rsid w:val="00AA1D71"/>
    <w:rsid w:val="00AA281D"/>
    <w:rsid w:val="00AA2E8A"/>
    <w:rsid w:val="00AA3DB7"/>
    <w:rsid w:val="00AA3F55"/>
    <w:rsid w:val="00AA51F5"/>
    <w:rsid w:val="00AA53E9"/>
    <w:rsid w:val="00AA56EB"/>
    <w:rsid w:val="00AA5BC1"/>
    <w:rsid w:val="00AA5E3B"/>
    <w:rsid w:val="00AA68B4"/>
    <w:rsid w:val="00AA6E61"/>
    <w:rsid w:val="00AA7227"/>
    <w:rsid w:val="00AB0543"/>
    <w:rsid w:val="00AB0AC9"/>
    <w:rsid w:val="00AB0BD2"/>
    <w:rsid w:val="00AB10C5"/>
    <w:rsid w:val="00AB185A"/>
    <w:rsid w:val="00AB1BA7"/>
    <w:rsid w:val="00AB1E04"/>
    <w:rsid w:val="00AB29CF"/>
    <w:rsid w:val="00AB2F3C"/>
    <w:rsid w:val="00AB3113"/>
    <w:rsid w:val="00AB348A"/>
    <w:rsid w:val="00AB36A2"/>
    <w:rsid w:val="00AB3F38"/>
    <w:rsid w:val="00AB43EC"/>
    <w:rsid w:val="00AB4BF4"/>
    <w:rsid w:val="00AB56D3"/>
    <w:rsid w:val="00AB5ADF"/>
    <w:rsid w:val="00AB5E57"/>
    <w:rsid w:val="00AB659D"/>
    <w:rsid w:val="00AB725F"/>
    <w:rsid w:val="00AC04BB"/>
    <w:rsid w:val="00AC0705"/>
    <w:rsid w:val="00AC109B"/>
    <w:rsid w:val="00AC22FA"/>
    <w:rsid w:val="00AC33BD"/>
    <w:rsid w:val="00AC4980"/>
    <w:rsid w:val="00AC5C34"/>
    <w:rsid w:val="00AC5E74"/>
    <w:rsid w:val="00AC74DA"/>
    <w:rsid w:val="00AC79EC"/>
    <w:rsid w:val="00AC7A2B"/>
    <w:rsid w:val="00AC7C25"/>
    <w:rsid w:val="00AD0355"/>
    <w:rsid w:val="00AD0360"/>
    <w:rsid w:val="00AD0A51"/>
    <w:rsid w:val="00AD0B37"/>
    <w:rsid w:val="00AD11F7"/>
    <w:rsid w:val="00AD197B"/>
    <w:rsid w:val="00AD1DB7"/>
    <w:rsid w:val="00AD2852"/>
    <w:rsid w:val="00AD38DD"/>
    <w:rsid w:val="00AD3976"/>
    <w:rsid w:val="00AD4BE8"/>
    <w:rsid w:val="00AD4D2A"/>
    <w:rsid w:val="00AD510D"/>
    <w:rsid w:val="00AD542F"/>
    <w:rsid w:val="00AD7305"/>
    <w:rsid w:val="00AD7E64"/>
    <w:rsid w:val="00AE01A6"/>
    <w:rsid w:val="00AE0C56"/>
    <w:rsid w:val="00AE149E"/>
    <w:rsid w:val="00AE1667"/>
    <w:rsid w:val="00AE22F2"/>
    <w:rsid w:val="00AE27D3"/>
    <w:rsid w:val="00AE29FC"/>
    <w:rsid w:val="00AE2F3F"/>
    <w:rsid w:val="00AE33FD"/>
    <w:rsid w:val="00AE3743"/>
    <w:rsid w:val="00AE3B4E"/>
    <w:rsid w:val="00AE4ADF"/>
    <w:rsid w:val="00AE4F68"/>
    <w:rsid w:val="00AE5025"/>
    <w:rsid w:val="00AE59EC"/>
    <w:rsid w:val="00AE5A31"/>
    <w:rsid w:val="00AE5F0E"/>
    <w:rsid w:val="00AE67B3"/>
    <w:rsid w:val="00AE6D2D"/>
    <w:rsid w:val="00AE7399"/>
    <w:rsid w:val="00AE7864"/>
    <w:rsid w:val="00AE7949"/>
    <w:rsid w:val="00AF03CA"/>
    <w:rsid w:val="00AF0684"/>
    <w:rsid w:val="00AF25D5"/>
    <w:rsid w:val="00AF3370"/>
    <w:rsid w:val="00AF398D"/>
    <w:rsid w:val="00AF3B81"/>
    <w:rsid w:val="00AF3DBB"/>
    <w:rsid w:val="00AF5194"/>
    <w:rsid w:val="00AF53EF"/>
    <w:rsid w:val="00AF540C"/>
    <w:rsid w:val="00AF57DC"/>
    <w:rsid w:val="00AF6983"/>
    <w:rsid w:val="00AF6DD1"/>
    <w:rsid w:val="00AF73C3"/>
    <w:rsid w:val="00AF77ED"/>
    <w:rsid w:val="00AF795C"/>
    <w:rsid w:val="00AF79F0"/>
    <w:rsid w:val="00B004AC"/>
    <w:rsid w:val="00B00752"/>
    <w:rsid w:val="00B00D3A"/>
    <w:rsid w:val="00B019CF"/>
    <w:rsid w:val="00B023DB"/>
    <w:rsid w:val="00B026C1"/>
    <w:rsid w:val="00B02B9C"/>
    <w:rsid w:val="00B02EBF"/>
    <w:rsid w:val="00B0353B"/>
    <w:rsid w:val="00B03684"/>
    <w:rsid w:val="00B0374E"/>
    <w:rsid w:val="00B03BC1"/>
    <w:rsid w:val="00B040B2"/>
    <w:rsid w:val="00B04D26"/>
    <w:rsid w:val="00B054E8"/>
    <w:rsid w:val="00B05727"/>
    <w:rsid w:val="00B067B5"/>
    <w:rsid w:val="00B0711E"/>
    <w:rsid w:val="00B07B98"/>
    <w:rsid w:val="00B10558"/>
    <w:rsid w:val="00B10825"/>
    <w:rsid w:val="00B10A20"/>
    <w:rsid w:val="00B1221A"/>
    <w:rsid w:val="00B1226B"/>
    <w:rsid w:val="00B1281A"/>
    <w:rsid w:val="00B130CE"/>
    <w:rsid w:val="00B13550"/>
    <w:rsid w:val="00B13D81"/>
    <w:rsid w:val="00B1522B"/>
    <w:rsid w:val="00B156A9"/>
    <w:rsid w:val="00B15969"/>
    <w:rsid w:val="00B15F83"/>
    <w:rsid w:val="00B160FF"/>
    <w:rsid w:val="00B16322"/>
    <w:rsid w:val="00B1662E"/>
    <w:rsid w:val="00B16A2C"/>
    <w:rsid w:val="00B16A6F"/>
    <w:rsid w:val="00B16E88"/>
    <w:rsid w:val="00B170F0"/>
    <w:rsid w:val="00B1754E"/>
    <w:rsid w:val="00B17DC7"/>
    <w:rsid w:val="00B20260"/>
    <w:rsid w:val="00B2050C"/>
    <w:rsid w:val="00B211B4"/>
    <w:rsid w:val="00B213CD"/>
    <w:rsid w:val="00B21A8F"/>
    <w:rsid w:val="00B21B51"/>
    <w:rsid w:val="00B22070"/>
    <w:rsid w:val="00B22C0D"/>
    <w:rsid w:val="00B22C39"/>
    <w:rsid w:val="00B239AF"/>
    <w:rsid w:val="00B23AF4"/>
    <w:rsid w:val="00B23C15"/>
    <w:rsid w:val="00B24AD7"/>
    <w:rsid w:val="00B25509"/>
    <w:rsid w:val="00B25762"/>
    <w:rsid w:val="00B25B40"/>
    <w:rsid w:val="00B25FDE"/>
    <w:rsid w:val="00B26503"/>
    <w:rsid w:val="00B26840"/>
    <w:rsid w:val="00B26AB0"/>
    <w:rsid w:val="00B26AD2"/>
    <w:rsid w:val="00B26CA2"/>
    <w:rsid w:val="00B27B51"/>
    <w:rsid w:val="00B300BF"/>
    <w:rsid w:val="00B301ED"/>
    <w:rsid w:val="00B30815"/>
    <w:rsid w:val="00B30A67"/>
    <w:rsid w:val="00B30B4E"/>
    <w:rsid w:val="00B30CCE"/>
    <w:rsid w:val="00B30FF4"/>
    <w:rsid w:val="00B31246"/>
    <w:rsid w:val="00B31978"/>
    <w:rsid w:val="00B326FF"/>
    <w:rsid w:val="00B339AB"/>
    <w:rsid w:val="00B340AA"/>
    <w:rsid w:val="00B34265"/>
    <w:rsid w:val="00B34A9F"/>
    <w:rsid w:val="00B34AB6"/>
    <w:rsid w:val="00B34B80"/>
    <w:rsid w:val="00B351FB"/>
    <w:rsid w:val="00B35CDA"/>
    <w:rsid w:val="00B36D91"/>
    <w:rsid w:val="00B37196"/>
    <w:rsid w:val="00B37D97"/>
    <w:rsid w:val="00B403A5"/>
    <w:rsid w:val="00B4117B"/>
    <w:rsid w:val="00B411BD"/>
    <w:rsid w:val="00B41559"/>
    <w:rsid w:val="00B418E8"/>
    <w:rsid w:val="00B42285"/>
    <w:rsid w:val="00B4274B"/>
    <w:rsid w:val="00B42B78"/>
    <w:rsid w:val="00B435B1"/>
    <w:rsid w:val="00B4367F"/>
    <w:rsid w:val="00B438BA"/>
    <w:rsid w:val="00B44F99"/>
    <w:rsid w:val="00B45876"/>
    <w:rsid w:val="00B460C1"/>
    <w:rsid w:val="00B47868"/>
    <w:rsid w:val="00B5118A"/>
    <w:rsid w:val="00B51542"/>
    <w:rsid w:val="00B51BAA"/>
    <w:rsid w:val="00B51D1D"/>
    <w:rsid w:val="00B5310E"/>
    <w:rsid w:val="00B544E3"/>
    <w:rsid w:val="00B54ACC"/>
    <w:rsid w:val="00B54DCB"/>
    <w:rsid w:val="00B54E80"/>
    <w:rsid w:val="00B55AC2"/>
    <w:rsid w:val="00B560C9"/>
    <w:rsid w:val="00B56533"/>
    <w:rsid w:val="00B56CFC"/>
    <w:rsid w:val="00B57777"/>
    <w:rsid w:val="00B57A17"/>
    <w:rsid w:val="00B57A7B"/>
    <w:rsid w:val="00B57D66"/>
    <w:rsid w:val="00B57F2D"/>
    <w:rsid w:val="00B60404"/>
    <w:rsid w:val="00B6102F"/>
    <w:rsid w:val="00B61BE2"/>
    <w:rsid w:val="00B6266F"/>
    <w:rsid w:val="00B62E0B"/>
    <w:rsid w:val="00B63C32"/>
    <w:rsid w:val="00B63C73"/>
    <w:rsid w:val="00B63EFC"/>
    <w:rsid w:val="00B64004"/>
    <w:rsid w:val="00B64434"/>
    <w:rsid w:val="00B647A7"/>
    <w:rsid w:val="00B65BA7"/>
    <w:rsid w:val="00B711CE"/>
    <w:rsid w:val="00B717D4"/>
    <w:rsid w:val="00B71DC8"/>
    <w:rsid w:val="00B72B51"/>
    <w:rsid w:val="00B74006"/>
    <w:rsid w:val="00B745F6"/>
    <w:rsid w:val="00B746C6"/>
    <w:rsid w:val="00B747C9"/>
    <w:rsid w:val="00B756D9"/>
    <w:rsid w:val="00B75DDC"/>
    <w:rsid w:val="00B7604C"/>
    <w:rsid w:val="00B7652C"/>
    <w:rsid w:val="00B766BF"/>
    <w:rsid w:val="00B76754"/>
    <w:rsid w:val="00B76FA6"/>
    <w:rsid w:val="00B77986"/>
    <w:rsid w:val="00B80910"/>
    <w:rsid w:val="00B80AD4"/>
    <w:rsid w:val="00B818F4"/>
    <w:rsid w:val="00B81A43"/>
    <w:rsid w:val="00B81BC9"/>
    <w:rsid w:val="00B8222F"/>
    <w:rsid w:val="00B82615"/>
    <w:rsid w:val="00B83444"/>
    <w:rsid w:val="00B836ED"/>
    <w:rsid w:val="00B83B4F"/>
    <w:rsid w:val="00B841BD"/>
    <w:rsid w:val="00B8423F"/>
    <w:rsid w:val="00B84531"/>
    <w:rsid w:val="00B851DE"/>
    <w:rsid w:val="00B853BE"/>
    <w:rsid w:val="00B86476"/>
    <w:rsid w:val="00B86A3D"/>
    <w:rsid w:val="00B86DD5"/>
    <w:rsid w:val="00B875C7"/>
    <w:rsid w:val="00B87E23"/>
    <w:rsid w:val="00B87F8D"/>
    <w:rsid w:val="00B9001F"/>
    <w:rsid w:val="00B90D0C"/>
    <w:rsid w:val="00B90D10"/>
    <w:rsid w:val="00B90FE5"/>
    <w:rsid w:val="00B9139E"/>
    <w:rsid w:val="00B919AD"/>
    <w:rsid w:val="00B91A2B"/>
    <w:rsid w:val="00B93204"/>
    <w:rsid w:val="00B9361F"/>
    <w:rsid w:val="00B938B2"/>
    <w:rsid w:val="00B93E0E"/>
    <w:rsid w:val="00B9475E"/>
    <w:rsid w:val="00B94E17"/>
    <w:rsid w:val="00B957FE"/>
    <w:rsid w:val="00B95F02"/>
    <w:rsid w:val="00B96BEF"/>
    <w:rsid w:val="00B96FC0"/>
    <w:rsid w:val="00B97260"/>
    <w:rsid w:val="00B97651"/>
    <w:rsid w:val="00B97A69"/>
    <w:rsid w:val="00BA05DE"/>
    <w:rsid w:val="00BA0632"/>
    <w:rsid w:val="00BA0AAA"/>
    <w:rsid w:val="00BA0B5A"/>
    <w:rsid w:val="00BA0BC5"/>
    <w:rsid w:val="00BA0DFB"/>
    <w:rsid w:val="00BA2FEF"/>
    <w:rsid w:val="00BA3DE5"/>
    <w:rsid w:val="00BA52F0"/>
    <w:rsid w:val="00BA54F0"/>
    <w:rsid w:val="00BA5872"/>
    <w:rsid w:val="00BA786C"/>
    <w:rsid w:val="00BA7B75"/>
    <w:rsid w:val="00BB05F8"/>
    <w:rsid w:val="00BB1548"/>
    <w:rsid w:val="00BB158A"/>
    <w:rsid w:val="00BB1CA8"/>
    <w:rsid w:val="00BB1CE7"/>
    <w:rsid w:val="00BB2FD3"/>
    <w:rsid w:val="00BB2FDF"/>
    <w:rsid w:val="00BB2FFF"/>
    <w:rsid w:val="00BB49C4"/>
    <w:rsid w:val="00BB4E3F"/>
    <w:rsid w:val="00BB4F91"/>
    <w:rsid w:val="00BB5BF4"/>
    <w:rsid w:val="00BB5FCB"/>
    <w:rsid w:val="00BB604B"/>
    <w:rsid w:val="00BB674E"/>
    <w:rsid w:val="00BB7B12"/>
    <w:rsid w:val="00BC00EC"/>
    <w:rsid w:val="00BC08C5"/>
    <w:rsid w:val="00BC12FB"/>
    <w:rsid w:val="00BC1B34"/>
    <w:rsid w:val="00BC1C3C"/>
    <w:rsid w:val="00BC1DAD"/>
    <w:rsid w:val="00BC1FC4"/>
    <w:rsid w:val="00BC2367"/>
    <w:rsid w:val="00BC2B9C"/>
    <w:rsid w:val="00BC307F"/>
    <w:rsid w:val="00BC3159"/>
    <w:rsid w:val="00BC3257"/>
    <w:rsid w:val="00BC39DB"/>
    <w:rsid w:val="00BC3A32"/>
    <w:rsid w:val="00BC3B07"/>
    <w:rsid w:val="00BC46EF"/>
    <w:rsid w:val="00BC5D30"/>
    <w:rsid w:val="00BC5EAE"/>
    <w:rsid w:val="00BC6076"/>
    <w:rsid w:val="00BC6677"/>
    <w:rsid w:val="00BC69DC"/>
    <w:rsid w:val="00BC6FD6"/>
    <w:rsid w:val="00BC7839"/>
    <w:rsid w:val="00BC7987"/>
    <w:rsid w:val="00BD008E"/>
    <w:rsid w:val="00BD012B"/>
    <w:rsid w:val="00BD07E3"/>
    <w:rsid w:val="00BD0A9B"/>
    <w:rsid w:val="00BD1818"/>
    <w:rsid w:val="00BD1CF9"/>
    <w:rsid w:val="00BD2284"/>
    <w:rsid w:val="00BD2AFB"/>
    <w:rsid w:val="00BD2F3B"/>
    <w:rsid w:val="00BD3372"/>
    <w:rsid w:val="00BD3D24"/>
    <w:rsid w:val="00BD50AA"/>
    <w:rsid w:val="00BD5135"/>
    <w:rsid w:val="00BD5547"/>
    <w:rsid w:val="00BD7291"/>
    <w:rsid w:val="00BD7EA3"/>
    <w:rsid w:val="00BD7FE2"/>
    <w:rsid w:val="00BE00BC"/>
    <w:rsid w:val="00BE0A79"/>
    <w:rsid w:val="00BE0B19"/>
    <w:rsid w:val="00BE0DD8"/>
    <w:rsid w:val="00BE13F0"/>
    <w:rsid w:val="00BE15BF"/>
    <w:rsid w:val="00BE1D82"/>
    <w:rsid w:val="00BE1EE4"/>
    <w:rsid w:val="00BE1F8B"/>
    <w:rsid w:val="00BE23B6"/>
    <w:rsid w:val="00BE252A"/>
    <w:rsid w:val="00BE2B4F"/>
    <w:rsid w:val="00BE2C45"/>
    <w:rsid w:val="00BE2F39"/>
    <w:rsid w:val="00BE301A"/>
    <w:rsid w:val="00BE301E"/>
    <w:rsid w:val="00BE332D"/>
    <w:rsid w:val="00BE3CF1"/>
    <w:rsid w:val="00BE3FF8"/>
    <w:rsid w:val="00BE4434"/>
    <w:rsid w:val="00BE4AA6"/>
    <w:rsid w:val="00BE4B20"/>
    <w:rsid w:val="00BE5FC4"/>
    <w:rsid w:val="00BE602D"/>
    <w:rsid w:val="00BE6FB4"/>
    <w:rsid w:val="00BE7C4D"/>
    <w:rsid w:val="00BE7F6A"/>
    <w:rsid w:val="00BE7F72"/>
    <w:rsid w:val="00BF0274"/>
    <w:rsid w:val="00BF08C4"/>
    <w:rsid w:val="00BF0A19"/>
    <w:rsid w:val="00BF0BAF"/>
    <w:rsid w:val="00BF19CE"/>
    <w:rsid w:val="00BF2B6F"/>
    <w:rsid w:val="00BF2E60"/>
    <w:rsid w:val="00BF351A"/>
    <w:rsid w:val="00BF3914"/>
    <w:rsid w:val="00BF3D1E"/>
    <w:rsid w:val="00BF4988"/>
    <w:rsid w:val="00BF49B1"/>
    <w:rsid w:val="00BF4ECE"/>
    <w:rsid w:val="00BF526B"/>
    <w:rsid w:val="00BF5457"/>
    <w:rsid w:val="00BF5552"/>
    <w:rsid w:val="00BF69B4"/>
    <w:rsid w:val="00BF6AA8"/>
    <w:rsid w:val="00BF73F2"/>
    <w:rsid w:val="00C01671"/>
    <w:rsid w:val="00C02419"/>
    <w:rsid w:val="00C02766"/>
    <w:rsid w:val="00C03EE8"/>
    <w:rsid w:val="00C04F41"/>
    <w:rsid w:val="00C05BEC"/>
    <w:rsid w:val="00C06BF8"/>
    <w:rsid w:val="00C06E7D"/>
    <w:rsid w:val="00C074C7"/>
    <w:rsid w:val="00C1112B"/>
    <w:rsid w:val="00C114FD"/>
    <w:rsid w:val="00C1162D"/>
    <w:rsid w:val="00C11929"/>
    <w:rsid w:val="00C11A88"/>
    <w:rsid w:val="00C11E05"/>
    <w:rsid w:val="00C12012"/>
    <w:rsid w:val="00C1254F"/>
    <w:rsid w:val="00C12874"/>
    <w:rsid w:val="00C12BC1"/>
    <w:rsid w:val="00C136D5"/>
    <w:rsid w:val="00C13BDA"/>
    <w:rsid w:val="00C13FFD"/>
    <w:rsid w:val="00C14527"/>
    <w:rsid w:val="00C145FA"/>
    <w:rsid w:val="00C14632"/>
    <w:rsid w:val="00C15478"/>
    <w:rsid w:val="00C155A5"/>
    <w:rsid w:val="00C158A1"/>
    <w:rsid w:val="00C16258"/>
    <w:rsid w:val="00C16C30"/>
    <w:rsid w:val="00C17943"/>
    <w:rsid w:val="00C2086C"/>
    <w:rsid w:val="00C20A00"/>
    <w:rsid w:val="00C21673"/>
    <w:rsid w:val="00C21960"/>
    <w:rsid w:val="00C21C7A"/>
    <w:rsid w:val="00C22F6D"/>
    <w:rsid w:val="00C23105"/>
    <w:rsid w:val="00C23130"/>
    <w:rsid w:val="00C23A86"/>
    <w:rsid w:val="00C23D99"/>
    <w:rsid w:val="00C255A5"/>
    <w:rsid w:val="00C2584B"/>
    <w:rsid w:val="00C25942"/>
    <w:rsid w:val="00C2597E"/>
    <w:rsid w:val="00C25DD9"/>
    <w:rsid w:val="00C261F8"/>
    <w:rsid w:val="00C2663F"/>
    <w:rsid w:val="00C26DB8"/>
    <w:rsid w:val="00C2786D"/>
    <w:rsid w:val="00C30BC1"/>
    <w:rsid w:val="00C31FE6"/>
    <w:rsid w:val="00C3400F"/>
    <w:rsid w:val="00C340FB"/>
    <w:rsid w:val="00C34118"/>
    <w:rsid w:val="00C34B64"/>
    <w:rsid w:val="00C34C36"/>
    <w:rsid w:val="00C352B3"/>
    <w:rsid w:val="00C35663"/>
    <w:rsid w:val="00C3654C"/>
    <w:rsid w:val="00C36BF5"/>
    <w:rsid w:val="00C36DBC"/>
    <w:rsid w:val="00C376BA"/>
    <w:rsid w:val="00C37D08"/>
    <w:rsid w:val="00C37ED6"/>
    <w:rsid w:val="00C40373"/>
    <w:rsid w:val="00C4082D"/>
    <w:rsid w:val="00C40AE6"/>
    <w:rsid w:val="00C40B2B"/>
    <w:rsid w:val="00C4117E"/>
    <w:rsid w:val="00C411AF"/>
    <w:rsid w:val="00C4138D"/>
    <w:rsid w:val="00C41E3A"/>
    <w:rsid w:val="00C4224A"/>
    <w:rsid w:val="00C4272F"/>
    <w:rsid w:val="00C428F0"/>
    <w:rsid w:val="00C42D6E"/>
    <w:rsid w:val="00C42EA8"/>
    <w:rsid w:val="00C4304C"/>
    <w:rsid w:val="00C43315"/>
    <w:rsid w:val="00C44243"/>
    <w:rsid w:val="00C45038"/>
    <w:rsid w:val="00C451B7"/>
    <w:rsid w:val="00C452F5"/>
    <w:rsid w:val="00C46555"/>
    <w:rsid w:val="00C4674A"/>
    <w:rsid w:val="00C46B15"/>
    <w:rsid w:val="00C46F7D"/>
    <w:rsid w:val="00C47443"/>
    <w:rsid w:val="00C479B5"/>
    <w:rsid w:val="00C47C36"/>
    <w:rsid w:val="00C50242"/>
    <w:rsid w:val="00C5034D"/>
    <w:rsid w:val="00C5050E"/>
    <w:rsid w:val="00C50E99"/>
    <w:rsid w:val="00C51AFC"/>
    <w:rsid w:val="00C525B0"/>
    <w:rsid w:val="00C52744"/>
    <w:rsid w:val="00C53EB3"/>
    <w:rsid w:val="00C53FA7"/>
    <w:rsid w:val="00C53FF6"/>
    <w:rsid w:val="00C542D4"/>
    <w:rsid w:val="00C543D1"/>
    <w:rsid w:val="00C54D71"/>
    <w:rsid w:val="00C563F5"/>
    <w:rsid w:val="00C570F7"/>
    <w:rsid w:val="00C5741F"/>
    <w:rsid w:val="00C57B42"/>
    <w:rsid w:val="00C60730"/>
    <w:rsid w:val="00C60814"/>
    <w:rsid w:val="00C618A4"/>
    <w:rsid w:val="00C61AD9"/>
    <w:rsid w:val="00C61AF0"/>
    <w:rsid w:val="00C61C97"/>
    <w:rsid w:val="00C62710"/>
    <w:rsid w:val="00C62732"/>
    <w:rsid w:val="00C62CD5"/>
    <w:rsid w:val="00C636E6"/>
    <w:rsid w:val="00C6399B"/>
    <w:rsid w:val="00C639D6"/>
    <w:rsid w:val="00C63F8E"/>
    <w:rsid w:val="00C647FB"/>
    <w:rsid w:val="00C654E0"/>
    <w:rsid w:val="00C6638F"/>
    <w:rsid w:val="00C664D0"/>
    <w:rsid w:val="00C67B9D"/>
    <w:rsid w:val="00C67EAB"/>
    <w:rsid w:val="00C706D7"/>
    <w:rsid w:val="00C70714"/>
    <w:rsid w:val="00C70AF6"/>
    <w:rsid w:val="00C70DFF"/>
    <w:rsid w:val="00C70EB4"/>
    <w:rsid w:val="00C710F1"/>
    <w:rsid w:val="00C7125F"/>
    <w:rsid w:val="00C717EE"/>
    <w:rsid w:val="00C71D8D"/>
    <w:rsid w:val="00C71E43"/>
    <w:rsid w:val="00C721DA"/>
    <w:rsid w:val="00C72DC5"/>
    <w:rsid w:val="00C732C7"/>
    <w:rsid w:val="00C74939"/>
    <w:rsid w:val="00C75434"/>
    <w:rsid w:val="00C75906"/>
    <w:rsid w:val="00C75A6B"/>
    <w:rsid w:val="00C763B6"/>
    <w:rsid w:val="00C7644F"/>
    <w:rsid w:val="00C76527"/>
    <w:rsid w:val="00C768F6"/>
    <w:rsid w:val="00C76B09"/>
    <w:rsid w:val="00C771D1"/>
    <w:rsid w:val="00C774FD"/>
    <w:rsid w:val="00C7765B"/>
    <w:rsid w:val="00C80073"/>
    <w:rsid w:val="00C80BFF"/>
    <w:rsid w:val="00C80DEA"/>
    <w:rsid w:val="00C827DD"/>
    <w:rsid w:val="00C82A06"/>
    <w:rsid w:val="00C832DC"/>
    <w:rsid w:val="00C83683"/>
    <w:rsid w:val="00C8377F"/>
    <w:rsid w:val="00C842A4"/>
    <w:rsid w:val="00C84BCD"/>
    <w:rsid w:val="00C8646D"/>
    <w:rsid w:val="00C869B6"/>
    <w:rsid w:val="00C87D5D"/>
    <w:rsid w:val="00C90741"/>
    <w:rsid w:val="00C90E0A"/>
    <w:rsid w:val="00C90E80"/>
    <w:rsid w:val="00C914EA"/>
    <w:rsid w:val="00C91DE3"/>
    <w:rsid w:val="00C92889"/>
    <w:rsid w:val="00C92C7F"/>
    <w:rsid w:val="00C93332"/>
    <w:rsid w:val="00C9369D"/>
    <w:rsid w:val="00C94465"/>
    <w:rsid w:val="00C944FA"/>
    <w:rsid w:val="00C94CF8"/>
    <w:rsid w:val="00C95854"/>
    <w:rsid w:val="00C95EFF"/>
    <w:rsid w:val="00C961AC"/>
    <w:rsid w:val="00C96E6F"/>
    <w:rsid w:val="00C97099"/>
    <w:rsid w:val="00C97872"/>
    <w:rsid w:val="00C97D12"/>
    <w:rsid w:val="00CA0532"/>
    <w:rsid w:val="00CA2241"/>
    <w:rsid w:val="00CA245C"/>
    <w:rsid w:val="00CA3142"/>
    <w:rsid w:val="00CA322F"/>
    <w:rsid w:val="00CA3A3B"/>
    <w:rsid w:val="00CA3B14"/>
    <w:rsid w:val="00CA3CDD"/>
    <w:rsid w:val="00CA403B"/>
    <w:rsid w:val="00CA47E3"/>
    <w:rsid w:val="00CA4838"/>
    <w:rsid w:val="00CA4899"/>
    <w:rsid w:val="00CA505A"/>
    <w:rsid w:val="00CA5719"/>
    <w:rsid w:val="00CA59DD"/>
    <w:rsid w:val="00CA6BEA"/>
    <w:rsid w:val="00CB008E"/>
    <w:rsid w:val="00CB01FA"/>
    <w:rsid w:val="00CB0737"/>
    <w:rsid w:val="00CB097A"/>
    <w:rsid w:val="00CB0B59"/>
    <w:rsid w:val="00CB26EC"/>
    <w:rsid w:val="00CB2D2A"/>
    <w:rsid w:val="00CB3B1B"/>
    <w:rsid w:val="00CB51EF"/>
    <w:rsid w:val="00CB599E"/>
    <w:rsid w:val="00CB5B1E"/>
    <w:rsid w:val="00CB787A"/>
    <w:rsid w:val="00CC046C"/>
    <w:rsid w:val="00CC0C4A"/>
    <w:rsid w:val="00CC17F0"/>
    <w:rsid w:val="00CC182A"/>
    <w:rsid w:val="00CC1853"/>
    <w:rsid w:val="00CC1960"/>
    <w:rsid w:val="00CC1EE6"/>
    <w:rsid w:val="00CC1F92"/>
    <w:rsid w:val="00CC1FAE"/>
    <w:rsid w:val="00CC228D"/>
    <w:rsid w:val="00CC3A23"/>
    <w:rsid w:val="00CC45EB"/>
    <w:rsid w:val="00CC47E0"/>
    <w:rsid w:val="00CC5504"/>
    <w:rsid w:val="00CC67D0"/>
    <w:rsid w:val="00CC737C"/>
    <w:rsid w:val="00CC787F"/>
    <w:rsid w:val="00CD087D"/>
    <w:rsid w:val="00CD0BD4"/>
    <w:rsid w:val="00CD0F5D"/>
    <w:rsid w:val="00CD141E"/>
    <w:rsid w:val="00CD176E"/>
    <w:rsid w:val="00CD1785"/>
    <w:rsid w:val="00CD1C0B"/>
    <w:rsid w:val="00CD239A"/>
    <w:rsid w:val="00CD3B37"/>
    <w:rsid w:val="00CD4B0C"/>
    <w:rsid w:val="00CD4C1B"/>
    <w:rsid w:val="00CD5512"/>
    <w:rsid w:val="00CD5F80"/>
    <w:rsid w:val="00CD6305"/>
    <w:rsid w:val="00CD636A"/>
    <w:rsid w:val="00CD6E3D"/>
    <w:rsid w:val="00CD6FDE"/>
    <w:rsid w:val="00CD7133"/>
    <w:rsid w:val="00CD71AB"/>
    <w:rsid w:val="00CD7E85"/>
    <w:rsid w:val="00CE0109"/>
    <w:rsid w:val="00CE0BF3"/>
    <w:rsid w:val="00CE1147"/>
    <w:rsid w:val="00CE1FC5"/>
    <w:rsid w:val="00CE2568"/>
    <w:rsid w:val="00CE3F35"/>
    <w:rsid w:val="00CE46E5"/>
    <w:rsid w:val="00CE485A"/>
    <w:rsid w:val="00CE5279"/>
    <w:rsid w:val="00CE54B8"/>
    <w:rsid w:val="00CE556B"/>
    <w:rsid w:val="00CE5A78"/>
    <w:rsid w:val="00CE78AE"/>
    <w:rsid w:val="00CE7B5F"/>
    <w:rsid w:val="00CE7E62"/>
    <w:rsid w:val="00CF01B2"/>
    <w:rsid w:val="00CF038C"/>
    <w:rsid w:val="00CF195E"/>
    <w:rsid w:val="00CF19DA"/>
    <w:rsid w:val="00CF1A85"/>
    <w:rsid w:val="00CF1C7F"/>
    <w:rsid w:val="00CF1C87"/>
    <w:rsid w:val="00CF1CC0"/>
    <w:rsid w:val="00CF20E1"/>
    <w:rsid w:val="00CF24F8"/>
    <w:rsid w:val="00CF2653"/>
    <w:rsid w:val="00CF30B9"/>
    <w:rsid w:val="00CF4247"/>
    <w:rsid w:val="00CF5263"/>
    <w:rsid w:val="00CF5300"/>
    <w:rsid w:val="00CF5F2B"/>
    <w:rsid w:val="00CF60B5"/>
    <w:rsid w:val="00CF61A7"/>
    <w:rsid w:val="00D004FA"/>
    <w:rsid w:val="00D00539"/>
    <w:rsid w:val="00D007C0"/>
    <w:rsid w:val="00D01B21"/>
    <w:rsid w:val="00D01E2F"/>
    <w:rsid w:val="00D03102"/>
    <w:rsid w:val="00D033F1"/>
    <w:rsid w:val="00D03727"/>
    <w:rsid w:val="00D0378A"/>
    <w:rsid w:val="00D03F03"/>
    <w:rsid w:val="00D04235"/>
    <w:rsid w:val="00D04F11"/>
    <w:rsid w:val="00D05004"/>
    <w:rsid w:val="00D05132"/>
    <w:rsid w:val="00D053A8"/>
    <w:rsid w:val="00D05EA9"/>
    <w:rsid w:val="00D05FBA"/>
    <w:rsid w:val="00D06A00"/>
    <w:rsid w:val="00D06A39"/>
    <w:rsid w:val="00D071F8"/>
    <w:rsid w:val="00D07252"/>
    <w:rsid w:val="00D074F4"/>
    <w:rsid w:val="00D07CE1"/>
    <w:rsid w:val="00D07E9C"/>
    <w:rsid w:val="00D1026A"/>
    <w:rsid w:val="00D107CF"/>
    <w:rsid w:val="00D11B0B"/>
    <w:rsid w:val="00D1206E"/>
    <w:rsid w:val="00D12293"/>
    <w:rsid w:val="00D130BB"/>
    <w:rsid w:val="00D13BDF"/>
    <w:rsid w:val="00D14236"/>
    <w:rsid w:val="00D14553"/>
    <w:rsid w:val="00D14C7B"/>
    <w:rsid w:val="00D14DB1"/>
    <w:rsid w:val="00D15E33"/>
    <w:rsid w:val="00D15F43"/>
    <w:rsid w:val="00D16E87"/>
    <w:rsid w:val="00D17105"/>
    <w:rsid w:val="00D172C4"/>
    <w:rsid w:val="00D173DF"/>
    <w:rsid w:val="00D20B8B"/>
    <w:rsid w:val="00D2162C"/>
    <w:rsid w:val="00D21A3C"/>
    <w:rsid w:val="00D21CAF"/>
    <w:rsid w:val="00D21F0F"/>
    <w:rsid w:val="00D233F1"/>
    <w:rsid w:val="00D24989"/>
    <w:rsid w:val="00D256F8"/>
    <w:rsid w:val="00D259A4"/>
    <w:rsid w:val="00D259C2"/>
    <w:rsid w:val="00D25A51"/>
    <w:rsid w:val="00D25A65"/>
    <w:rsid w:val="00D2685C"/>
    <w:rsid w:val="00D26A3B"/>
    <w:rsid w:val="00D30210"/>
    <w:rsid w:val="00D302FD"/>
    <w:rsid w:val="00D3038A"/>
    <w:rsid w:val="00D3098D"/>
    <w:rsid w:val="00D30EA4"/>
    <w:rsid w:val="00D31A02"/>
    <w:rsid w:val="00D31DDC"/>
    <w:rsid w:val="00D320E4"/>
    <w:rsid w:val="00D32161"/>
    <w:rsid w:val="00D3323C"/>
    <w:rsid w:val="00D3331E"/>
    <w:rsid w:val="00D33456"/>
    <w:rsid w:val="00D3396F"/>
    <w:rsid w:val="00D33D4D"/>
    <w:rsid w:val="00D343CD"/>
    <w:rsid w:val="00D3479C"/>
    <w:rsid w:val="00D34A0B"/>
    <w:rsid w:val="00D34CA6"/>
    <w:rsid w:val="00D352C5"/>
    <w:rsid w:val="00D358A2"/>
    <w:rsid w:val="00D36234"/>
    <w:rsid w:val="00D36371"/>
    <w:rsid w:val="00D40EC9"/>
    <w:rsid w:val="00D4107C"/>
    <w:rsid w:val="00D4127F"/>
    <w:rsid w:val="00D437D8"/>
    <w:rsid w:val="00D44994"/>
    <w:rsid w:val="00D4520F"/>
    <w:rsid w:val="00D45DF3"/>
    <w:rsid w:val="00D45FF2"/>
    <w:rsid w:val="00D46174"/>
    <w:rsid w:val="00D4632C"/>
    <w:rsid w:val="00D464D4"/>
    <w:rsid w:val="00D46C7B"/>
    <w:rsid w:val="00D471EA"/>
    <w:rsid w:val="00D47D5E"/>
    <w:rsid w:val="00D47DD0"/>
    <w:rsid w:val="00D50183"/>
    <w:rsid w:val="00D509E8"/>
    <w:rsid w:val="00D50A9A"/>
    <w:rsid w:val="00D51D12"/>
    <w:rsid w:val="00D52A1E"/>
    <w:rsid w:val="00D5362B"/>
    <w:rsid w:val="00D53A14"/>
    <w:rsid w:val="00D54223"/>
    <w:rsid w:val="00D54D98"/>
    <w:rsid w:val="00D55072"/>
    <w:rsid w:val="00D5507D"/>
    <w:rsid w:val="00D55092"/>
    <w:rsid w:val="00D551B5"/>
    <w:rsid w:val="00D557FB"/>
    <w:rsid w:val="00D56DB2"/>
    <w:rsid w:val="00D57145"/>
    <w:rsid w:val="00D5745E"/>
    <w:rsid w:val="00D5747F"/>
    <w:rsid w:val="00D57495"/>
    <w:rsid w:val="00D574FA"/>
    <w:rsid w:val="00D57709"/>
    <w:rsid w:val="00D60AC5"/>
    <w:rsid w:val="00D60C8D"/>
    <w:rsid w:val="00D61374"/>
    <w:rsid w:val="00D6168A"/>
    <w:rsid w:val="00D616A5"/>
    <w:rsid w:val="00D61BAC"/>
    <w:rsid w:val="00D61FF0"/>
    <w:rsid w:val="00D6211D"/>
    <w:rsid w:val="00D62C97"/>
    <w:rsid w:val="00D63517"/>
    <w:rsid w:val="00D63B75"/>
    <w:rsid w:val="00D63DDA"/>
    <w:rsid w:val="00D64409"/>
    <w:rsid w:val="00D65437"/>
    <w:rsid w:val="00D659B1"/>
    <w:rsid w:val="00D664C4"/>
    <w:rsid w:val="00D66E18"/>
    <w:rsid w:val="00D6734D"/>
    <w:rsid w:val="00D679CF"/>
    <w:rsid w:val="00D679D3"/>
    <w:rsid w:val="00D70B36"/>
    <w:rsid w:val="00D71F09"/>
    <w:rsid w:val="00D7356F"/>
    <w:rsid w:val="00D73587"/>
    <w:rsid w:val="00D73EBB"/>
    <w:rsid w:val="00D751FB"/>
    <w:rsid w:val="00D754D6"/>
    <w:rsid w:val="00D761AA"/>
    <w:rsid w:val="00D76FAE"/>
    <w:rsid w:val="00D777D7"/>
    <w:rsid w:val="00D7793B"/>
    <w:rsid w:val="00D80AB8"/>
    <w:rsid w:val="00D81792"/>
    <w:rsid w:val="00D819B1"/>
    <w:rsid w:val="00D82494"/>
    <w:rsid w:val="00D83AE9"/>
    <w:rsid w:val="00D83E9C"/>
    <w:rsid w:val="00D84E90"/>
    <w:rsid w:val="00D8528D"/>
    <w:rsid w:val="00D857B8"/>
    <w:rsid w:val="00D87175"/>
    <w:rsid w:val="00D87ABF"/>
    <w:rsid w:val="00D90269"/>
    <w:rsid w:val="00D90CD3"/>
    <w:rsid w:val="00D917E8"/>
    <w:rsid w:val="00D919E6"/>
    <w:rsid w:val="00D91BE1"/>
    <w:rsid w:val="00D9233D"/>
    <w:rsid w:val="00D92C29"/>
    <w:rsid w:val="00D936E2"/>
    <w:rsid w:val="00D94CFF"/>
    <w:rsid w:val="00D95104"/>
    <w:rsid w:val="00D95600"/>
    <w:rsid w:val="00D95887"/>
    <w:rsid w:val="00D95BBF"/>
    <w:rsid w:val="00D9623D"/>
    <w:rsid w:val="00D96259"/>
    <w:rsid w:val="00D9683C"/>
    <w:rsid w:val="00D96CF5"/>
    <w:rsid w:val="00D97884"/>
    <w:rsid w:val="00DA067A"/>
    <w:rsid w:val="00DA0A7F"/>
    <w:rsid w:val="00DA0E06"/>
    <w:rsid w:val="00DA1B73"/>
    <w:rsid w:val="00DA1C31"/>
    <w:rsid w:val="00DA20BC"/>
    <w:rsid w:val="00DA2ED7"/>
    <w:rsid w:val="00DA326B"/>
    <w:rsid w:val="00DA3E7A"/>
    <w:rsid w:val="00DA430C"/>
    <w:rsid w:val="00DA615D"/>
    <w:rsid w:val="00DA63B6"/>
    <w:rsid w:val="00DA6598"/>
    <w:rsid w:val="00DA6C0F"/>
    <w:rsid w:val="00DA702F"/>
    <w:rsid w:val="00DA77BE"/>
    <w:rsid w:val="00DA7F8A"/>
    <w:rsid w:val="00DB0176"/>
    <w:rsid w:val="00DB0404"/>
    <w:rsid w:val="00DB0643"/>
    <w:rsid w:val="00DB11F8"/>
    <w:rsid w:val="00DB18F8"/>
    <w:rsid w:val="00DB1F2A"/>
    <w:rsid w:val="00DB297F"/>
    <w:rsid w:val="00DB3153"/>
    <w:rsid w:val="00DB317A"/>
    <w:rsid w:val="00DB31D9"/>
    <w:rsid w:val="00DB3247"/>
    <w:rsid w:val="00DB3B82"/>
    <w:rsid w:val="00DB3FBA"/>
    <w:rsid w:val="00DB40CF"/>
    <w:rsid w:val="00DB485D"/>
    <w:rsid w:val="00DB49DD"/>
    <w:rsid w:val="00DB5213"/>
    <w:rsid w:val="00DB70F5"/>
    <w:rsid w:val="00DB751E"/>
    <w:rsid w:val="00DC06A0"/>
    <w:rsid w:val="00DC0ACB"/>
    <w:rsid w:val="00DC1327"/>
    <w:rsid w:val="00DC1350"/>
    <w:rsid w:val="00DC1601"/>
    <w:rsid w:val="00DC2927"/>
    <w:rsid w:val="00DC2C2E"/>
    <w:rsid w:val="00DC3179"/>
    <w:rsid w:val="00DC31FB"/>
    <w:rsid w:val="00DC3237"/>
    <w:rsid w:val="00DC3606"/>
    <w:rsid w:val="00DC3832"/>
    <w:rsid w:val="00DC40A2"/>
    <w:rsid w:val="00DC4166"/>
    <w:rsid w:val="00DC41A4"/>
    <w:rsid w:val="00DC5672"/>
    <w:rsid w:val="00DC5961"/>
    <w:rsid w:val="00DC60A2"/>
    <w:rsid w:val="00DC6600"/>
    <w:rsid w:val="00DC67B8"/>
    <w:rsid w:val="00DC67BD"/>
    <w:rsid w:val="00DC6924"/>
    <w:rsid w:val="00DC6DC9"/>
    <w:rsid w:val="00DC71F2"/>
    <w:rsid w:val="00DC7612"/>
    <w:rsid w:val="00DC7808"/>
    <w:rsid w:val="00DD06EE"/>
    <w:rsid w:val="00DD2025"/>
    <w:rsid w:val="00DD22EA"/>
    <w:rsid w:val="00DD23A0"/>
    <w:rsid w:val="00DD3757"/>
    <w:rsid w:val="00DD3EF5"/>
    <w:rsid w:val="00DD4CAF"/>
    <w:rsid w:val="00DD4DBF"/>
    <w:rsid w:val="00DD53FA"/>
    <w:rsid w:val="00DD5D93"/>
    <w:rsid w:val="00DD5F42"/>
    <w:rsid w:val="00DD617B"/>
    <w:rsid w:val="00DD635A"/>
    <w:rsid w:val="00DD6B27"/>
    <w:rsid w:val="00DE002A"/>
    <w:rsid w:val="00DE0E59"/>
    <w:rsid w:val="00DE0F6C"/>
    <w:rsid w:val="00DE1249"/>
    <w:rsid w:val="00DE219B"/>
    <w:rsid w:val="00DE2AF5"/>
    <w:rsid w:val="00DE454C"/>
    <w:rsid w:val="00DE4E71"/>
    <w:rsid w:val="00DE52E3"/>
    <w:rsid w:val="00DE62AD"/>
    <w:rsid w:val="00DE71CB"/>
    <w:rsid w:val="00DE7C00"/>
    <w:rsid w:val="00DE7E47"/>
    <w:rsid w:val="00DF03E9"/>
    <w:rsid w:val="00DF03ED"/>
    <w:rsid w:val="00DF04EE"/>
    <w:rsid w:val="00DF0BF4"/>
    <w:rsid w:val="00DF1153"/>
    <w:rsid w:val="00DF1527"/>
    <w:rsid w:val="00DF179D"/>
    <w:rsid w:val="00DF1AD5"/>
    <w:rsid w:val="00DF1E9C"/>
    <w:rsid w:val="00DF2F26"/>
    <w:rsid w:val="00DF35CC"/>
    <w:rsid w:val="00DF4479"/>
    <w:rsid w:val="00DF4572"/>
    <w:rsid w:val="00DF4658"/>
    <w:rsid w:val="00DF65B9"/>
    <w:rsid w:val="00DF6C8B"/>
    <w:rsid w:val="00DF6F17"/>
    <w:rsid w:val="00DF78FA"/>
    <w:rsid w:val="00DF790E"/>
    <w:rsid w:val="00E002F1"/>
    <w:rsid w:val="00E0082C"/>
    <w:rsid w:val="00E01DAA"/>
    <w:rsid w:val="00E01F8E"/>
    <w:rsid w:val="00E023E5"/>
    <w:rsid w:val="00E02432"/>
    <w:rsid w:val="00E02A71"/>
    <w:rsid w:val="00E04022"/>
    <w:rsid w:val="00E05696"/>
    <w:rsid w:val="00E061F0"/>
    <w:rsid w:val="00E07025"/>
    <w:rsid w:val="00E07157"/>
    <w:rsid w:val="00E0728F"/>
    <w:rsid w:val="00E0755C"/>
    <w:rsid w:val="00E07D1D"/>
    <w:rsid w:val="00E10951"/>
    <w:rsid w:val="00E12EBB"/>
    <w:rsid w:val="00E142F7"/>
    <w:rsid w:val="00E14A7E"/>
    <w:rsid w:val="00E151E1"/>
    <w:rsid w:val="00E15C6B"/>
    <w:rsid w:val="00E16117"/>
    <w:rsid w:val="00E1718F"/>
    <w:rsid w:val="00E17619"/>
    <w:rsid w:val="00E17751"/>
    <w:rsid w:val="00E17805"/>
    <w:rsid w:val="00E207FF"/>
    <w:rsid w:val="00E20F79"/>
    <w:rsid w:val="00E21278"/>
    <w:rsid w:val="00E21773"/>
    <w:rsid w:val="00E22CCD"/>
    <w:rsid w:val="00E22D9D"/>
    <w:rsid w:val="00E230D5"/>
    <w:rsid w:val="00E23930"/>
    <w:rsid w:val="00E23A11"/>
    <w:rsid w:val="00E23FB7"/>
    <w:rsid w:val="00E2452D"/>
    <w:rsid w:val="00E24755"/>
    <w:rsid w:val="00E24A27"/>
    <w:rsid w:val="00E25F89"/>
    <w:rsid w:val="00E2680A"/>
    <w:rsid w:val="00E26C5A"/>
    <w:rsid w:val="00E26CBD"/>
    <w:rsid w:val="00E26FFC"/>
    <w:rsid w:val="00E30B11"/>
    <w:rsid w:val="00E32D62"/>
    <w:rsid w:val="00E32F7B"/>
    <w:rsid w:val="00E33197"/>
    <w:rsid w:val="00E339DC"/>
    <w:rsid w:val="00E33CB1"/>
    <w:rsid w:val="00E33E15"/>
    <w:rsid w:val="00E3579B"/>
    <w:rsid w:val="00E361B8"/>
    <w:rsid w:val="00E36A1B"/>
    <w:rsid w:val="00E403D8"/>
    <w:rsid w:val="00E40E66"/>
    <w:rsid w:val="00E429ED"/>
    <w:rsid w:val="00E43F37"/>
    <w:rsid w:val="00E44174"/>
    <w:rsid w:val="00E44C46"/>
    <w:rsid w:val="00E450ED"/>
    <w:rsid w:val="00E471E1"/>
    <w:rsid w:val="00E4791B"/>
    <w:rsid w:val="00E47E31"/>
    <w:rsid w:val="00E50AC6"/>
    <w:rsid w:val="00E51273"/>
    <w:rsid w:val="00E51DDD"/>
    <w:rsid w:val="00E51FDD"/>
    <w:rsid w:val="00E52435"/>
    <w:rsid w:val="00E53122"/>
    <w:rsid w:val="00E5351B"/>
    <w:rsid w:val="00E53FA9"/>
    <w:rsid w:val="00E5414C"/>
    <w:rsid w:val="00E547B3"/>
    <w:rsid w:val="00E55439"/>
    <w:rsid w:val="00E5733D"/>
    <w:rsid w:val="00E57CE8"/>
    <w:rsid w:val="00E603E5"/>
    <w:rsid w:val="00E6052D"/>
    <w:rsid w:val="00E608E5"/>
    <w:rsid w:val="00E61CC0"/>
    <w:rsid w:val="00E6277B"/>
    <w:rsid w:val="00E62CC5"/>
    <w:rsid w:val="00E6315A"/>
    <w:rsid w:val="00E63DA7"/>
    <w:rsid w:val="00E642E2"/>
    <w:rsid w:val="00E64424"/>
    <w:rsid w:val="00E6457A"/>
    <w:rsid w:val="00E6473A"/>
    <w:rsid w:val="00E64C99"/>
    <w:rsid w:val="00E64CD3"/>
    <w:rsid w:val="00E6579E"/>
    <w:rsid w:val="00E671C9"/>
    <w:rsid w:val="00E6743F"/>
    <w:rsid w:val="00E6758E"/>
    <w:rsid w:val="00E6779C"/>
    <w:rsid w:val="00E67E23"/>
    <w:rsid w:val="00E70016"/>
    <w:rsid w:val="00E70B1E"/>
    <w:rsid w:val="00E70BC7"/>
    <w:rsid w:val="00E70FBC"/>
    <w:rsid w:val="00E71A2E"/>
    <w:rsid w:val="00E72C01"/>
    <w:rsid w:val="00E7370A"/>
    <w:rsid w:val="00E7389A"/>
    <w:rsid w:val="00E741AC"/>
    <w:rsid w:val="00E74B05"/>
    <w:rsid w:val="00E75174"/>
    <w:rsid w:val="00E75EBA"/>
    <w:rsid w:val="00E763B4"/>
    <w:rsid w:val="00E77848"/>
    <w:rsid w:val="00E779B6"/>
    <w:rsid w:val="00E77DE1"/>
    <w:rsid w:val="00E803BA"/>
    <w:rsid w:val="00E80514"/>
    <w:rsid w:val="00E80E5B"/>
    <w:rsid w:val="00E816C5"/>
    <w:rsid w:val="00E81CE0"/>
    <w:rsid w:val="00E81E7C"/>
    <w:rsid w:val="00E8224D"/>
    <w:rsid w:val="00E837B7"/>
    <w:rsid w:val="00E8519F"/>
    <w:rsid w:val="00E85CC3"/>
    <w:rsid w:val="00E85D7A"/>
    <w:rsid w:val="00E861EE"/>
    <w:rsid w:val="00E8644A"/>
    <w:rsid w:val="00E866D2"/>
    <w:rsid w:val="00E86872"/>
    <w:rsid w:val="00E86EE3"/>
    <w:rsid w:val="00E8750B"/>
    <w:rsid w:val="00E90279"/>
    <w:rsid w:val="00E90635"/>
    <w:rsid w:val="00E909A1"/>
    <w:rsid w:val="00E90BFF"/>
    <w:rsid w:val="00E914DD"/>
    <w:rsid w:val="00E9197A"/>
    <w:rsid w:val="00E91F04"/>
    <w:rsid w:val="00E91F35"/>
    <w:rsid w:val="00E92907"/>
    <w:rsid w:val="00E93CF4"/>
    <w:rsid w:val="00E93EE5"/>
    <w:rsid w:val="00E93F1A"/>
    <w:rsid w:val="00E94240"/>
    <w:rsid w:val="00E95AF1"/>
    <w:rsid w:val="00E95BA6"/>
    <w:rsid w:val="00E95CE8"/>
    <w:rsid w:val="00E9727A"/>
    <w:rsid w:val="00E97648"/>
    <w:rsid w:val="00E97E3D"/>
    <w:rsid w:val="00EA083D"/>
    <w:rsid w:val="00EA0CE4"/>
    <w:rsid w:val="00EA0E4A"/>
    <w:rsid w:val="00EA16E2"/>
    <w:rsid w:val="00EA1887"/>
    <w:rsid w:val="00EA1A54"/>
    <w:rsid w:val="00EA2226"/>
    <w:rsid w:val="00EA26FC"/>
    <w:rsid w:val="00EA2C89"/>
    <w:rsid w:val="00EA3B5A"/>
    <w:rsid w:val="00EA3E4C"/>
    <w:rsid w:val="00EA410E"/>
    <w:rsid w:val="00EA4FD1"/>
    <w:rsid w:val="00EA52B8"/>
    <w:rsid w:val="00EA53C2"/>
    <w:rsid w:val="00EA5695"/>
    <w:rsid w:val="00EA5B0A"/>
    <w:rsid w:val="00EA5E3D"/>
    <w:rsid w:val="00EA65AD"/>
    <w:rsid w:val="00EA7384"/>
    <w:rsid w:val="00EA7866"/>
    <w:rsid w:val="00EA7B76"/>
    <w:rsid w:val="00EA7FCF"/>
    <w:rsid w:val="00EB05B6"/>
    <w:rsid w:val="00EB0CA3"/>
    <w:rsid w:val="00EB104F"/>
    <w:rsid w:val="00EB1B27"/>
    <w:rsid w:val="00EB1DA8"/>
    <w:rsid w:val="00EB2A87"/>
    <w:rsid w:val="00EB427E"/>
    <w:rsid w:val="00EB478A"/>
    <w:rsid w:val="00EB4C01"/>
    <w:rsid w:val="00EB4CFF"/>
    <w:rsid w:val="00EB5476"/>
    <w:rsid w:val="00EB6A66"/>
    <w:rsid w:val="00EB70B0"/>
    <w:rsid w:val="00EB7401"/>
    <w:rsid w:val="00EB7633"/>
    <w:rsid w:val="00EB7736"/>
    <w:rsid w:val="00EC0CA5"/>
    <w:rsid w:val="00EC1511"/>
    <w:rsid w:val="00EC2DE5"/>
    <w:rsid w:val="00EC2E2D"/>
    <w:rsid w:val="00EC302B"/>
    <w:rsid w:val="00EC3B8D"/>
    <w:rsid w:val="00EC462B"/>
    <w:rsid w:val="00EC4723"/>
    <w:rsid w:val="00EC52A8"/>
    <w:rsid w:val="00EC56E0"/>
    <w:rsid w:val="00EC58D9"/>
    <w:rsid w:val="00EC5B41"/>
    <w:rsid w:val="00EC6057"/>
    <w:rsid w:val="00EC65B6"/>
    <w:rsid w:val="00EC6847"/>
    <w:rsid w:val="00EC6FA0"/>
    <w:rsid w:val="00EC766E"/>
    <w:rsid w:val="00EC7DB6"/>
    <w:rsid w:val="00ED1186"/>
    <w:rsid w:val="00ED15BA"/>
    <w:rsid w:val="00ED162F"/>
    <w:rsid w:val="00ED2655"/>
    <w:rsid w:val="00ED2E52"/>
    <w:rsid w:val="00ED3024"/>
    <w:rsid w:val="00ED430A"/>
    <w:rsid w:val="00ED4BFB"/>
    <w:rsid w:val="00ED5FE4"/>
    <w:rsid w:val="00ED60BC"/>
    <w:rsid w:val="00ED71C5"/>
    <w:rsid w:val="00ED7AD9"/>
    <w:rsid w:val="00EE0511"/>
    <w:rsid w:val="00EE16FA"/>
    <w:rsid w:val="00EE3C42"/>
    <w:rsid w:val="00EE3D4F"/>
    <w:rsid w:val="00EE4616"/>
    <w:rsid w:val="00EE534D"/>
    <w:rsid w:val="00EE5560"/>
    <w:rsid w:val="00EE632A"/>
    <w:rsid w:val="00EE6405"/>
    <w:rsid w:val="00EE6B04"/>
    <w:rsid w:val="00EE6C72"/>
    <w:rsid w:val="00EE6F1E"/>
    <w:rsid w:val="00EF0348"/>
    <w:rsid w:val="00EF162D"/>
    <w:rsid w:val="00EF1F9C"/>
    <w:rsid w:val="00EF20C3"/>
    <w:rsid w:val="00EF30A3"/>
    <w:rsid w:val="00EF4366"/>
    <w:rsid w:val="00EF447C"/>
    <w:rsid w:val="00EF4C16"/>
    <w:rsid w:val="00EF4CD6"/>
    <w:rsid w:val="00EF53C9"/>
    <w:rsid w:val="00EF541D"/>
    <w:rsid w:val="00EF55A0"/>
    <w:rsid w:val="00EF5833"/>
    <w:rsid w:val="00EF6068"/>
    <w:rsid w:val="00EF63D1"/>
    <w:rsid w:val="00EF6513"/>
    <w:rsid w:val="00EF6683"/>
    <w:rsid w:val="00EF7002"/>
    <w:rsid w:val="00EF769B"/>
    <w:rsid w:val="00F01D7A"/>
    <w:rsid w:val="00F02453"/>
    <w:rsid w:val="00F027BA"/>
    <w:rsid w:val="00F03E79"/>
    <w:rsid w:val="00F040A6"/>
    <w:rsid w:val="00F043BB"/>
    <w:rsid w:val="00F0628D"/>
    <w:rsid w:val="00F06651"/>
    <w:rsid w:val="00F06CE6"/>
    <w:rsid w:val="00F07723"/>
    <w:rsid w:val="00F07DE6"/>
    <w:rsid w:val="00F10364"/>
    <w:rsid w:val="00F1056C"/>
    <w:rsid w:val="00F107F1"/>
    <w:rsid w:val="00F10FC1"/>
    <w:rsid w:val="00F11212"/>
    <w:rsid w:val="00F112FD"/>
    <w:rsid w:val="00F1185C"/>
    <w:rsid w:val="00F11C79"/>
    <w:rsid w:val="00F11F06"/>
    <w:rsid w:val="00F133A1"/>
    <w:rsid w:val="00F138DA"/>
    <w:rsid w:val="00F13ECD"/>
    <w:rsid w:val="00F151E6"/>
    <w:rsid w:val="00F155CE"/>
    <w:rsid w:val="00F15788"/>
    <w:rsid w:val="00F159E4"/>
    <w:rsid w:val="00F15B3E"/>
    <w:rsid w:val="00F16768"/>
    <w:rsid w:val="00F16BF2"/>
    <w:rsid w:val="00F17247"/>
    <w:rsid w:val="00F1774F"/>
    <w:rsid w:val="00F17E42"/>
    <w:rsid w:val="00F17EAE"/>
    <w:rsid w:val="00F204C3"/>
    <w:rsid w:val="00F207B6"/>
    <w:rsid w:val="00F20A1D"/>
    <w:rsid w:val="00F214CA"/>
    <w:rsid w:val="00F2188E"/>
    <w:rsid w:val="00F218D4"/>
    <w:rsid w:val="00F2250A"/>
    <w:rsid w:val="00F237FB"/>
    <w:rsid w:val="00F238C3"/>
    <w:rsid w:val="00F23C64"/>
    <w:rsid w:val="00F241C4"/>
    <w:rsid w:val="00F24788"/>
    <w:rsid w:val="00F24C83"/>
    <w:rsid w:val="00F257A6"/>
    <w:rsid w:val="00F25966"/>
    <w:rsid w:val="00F2640F"/>
    <w:rsid w:val="00F265CE"/>
    <w:rsid w:val="00F27C34"/>
    <w:rsid w:val="00F27E46"/>
    <w:rsid w:val="00F301C2"/>
    <w:rsid w:val="00F302E1"/>
    <w:rsid w:val="00F30E77"/>
    <w:rsid w:val="00F3134A"/>
    <w:rsid w:val="00F31923"/>
    <w:rsid w:val="00F31B22"/>
    <w:rsid w:val="00F31B49"/>
    <w:rsid w:val="00F31D2C"/>
    <w:rsid w:val="00F32624"/>
    <w:rsid w:val="00F32F56"/>
    <w:rsid w:val="00F33541"/>
    <w:rsid w:val="00F3379D"/>
    <w:rsid w:val="00F33D4F"/>
    <w:rsid w:val="00F33EC3"/>
    <w:rsid w:val="00F33EFD"/>
    <w:rsid w:val="00F34CD6"/>
    <w:rsid w:val="00F353F0"/>
    <w:rsid w:val="00F35873"/>
    <w:rsid w:val="00F35920"/>
    <w:rsid w:val="00F361E2"/>
    <w:rsid w:val="00F366A5"/>
    <w:rsid w:val="00F36C5F"/>
    <w:rsid w:val="00F37259"/>
    <w:rsid w:val="00F4036A"/>
    <w:rsid w:val="00F4046A"/>
    <w:rsid w:val="00F404E4"/>
    <w:rsid w:val="00F405A4"/>
    <w:rsid w:val="00F41F05"/>
    <w:rsid w:val="00F42C33"/>
    <w:rsid w:val="00F433BD"/>
    <w:rsid w:val="00F43B6A"/>
    <w:rsid w:val="00F447F2"/>
    <w:rsid w:val="00F44D66"/>
    <w:rsid w:val="00F44EC5"/>
    <w:rsid w:val="00F463CC"/>
    <w:rsid w:val="00F46881"/>
    <w:rsid w:val="00F46B23"/>
    <w:rsid w:val="00F47498"/>
    <w:rsid w:val="00F4790F"/>
    <w:rsid w:val="00F5086B"/>
    <w:rsid w:val="00F512B2"/>
    <w:rsid w:val="00F5283D"/>
    <w:rsid w:val="00F52ABA"/>
    <w:rsid w:val="00F52BC7"/>
    <w:rsid w:val="00F53BF4"/>
    <w:rsid w:val="00F54266"/>
    <w:rsid w:val="00F55043"/>
    <w:rsid w:val="00F5505D"/>
    <w:rsid w:val="00F556EA"/>
    <w:rsid w:val="00F55AE9"/>
    <w:rsid w:val="00F563F5"/>
    <w:rsid w:val="00F56A95"/>
    <w:rsid w:val="00F56DCF"/>
    <w:rsid w:val="00F57034"/>
    <w:rsid w:val="00F60934"/>
    <w:rsid w:val="00F60AD8"/>
    <w:rsid w:val="00F60B77"/>
    <w:rsid w:val="00F60BE9"/>
    <w:rsid w:val="00F61671"/>
    <w:rsid w:val="00F61F72"/>
    <w:rsid w:val="00F61FD8"/>
    <w:rsid w:val="00F62DBF"/>
    <w:rsid w:val="00F63E60"/>
    <w:rsid w:val="00F641FC"/>
    <w:rsid w:val="00F647F7"/>
    <w:rsid w:val="00F6583C"/>
    <w:rsid w:val="00F6589A"/>
    <w:rsid w:val="00F671B1"/>
    <w:rsid w:val="00F6783E"/>
    <w:rsid w:val="00F67E80"/>
    <w:rsid w:val="00F70DBE"/>
    <w:rsid w:val="00F71124"/>
    <w:rsid w:val="00F71505"/>
    <w:rsid w:val="00F71591"/>
    <w:rsid w:val="00F71888"/>
    <w:rsid w:val="00F719CD"/>
    <w:rsid w:val="00F71BB8"/>
    <w:rsid w:val="00F72584"/>
    <w:rsid w:val="00F72639"/>
    <w:rsid w:val="00F7290D"/>
    <w:rsid w:val="00F72AF2"/>
    <w:rsid w:val="00F7302F"/>
    <w:rsid w:val="00F73075"/>
    <w:rsid w:val="00F732EC"/>
    <w:rsid w:val="00F73D08"/>
    <w:rsid w:val="00F7434A"/>
    <w:rsid w:val="00F74443"/>
    <w:rsid w:val="00F74464"/>
    <w:rsid w:val="00F7586B"/>
    <w:rsid w:val="00F75F2F"/>
    <w:rsid w:val="00F7628D"/>
    <w:rsid w:val="00F76445"/>
    <w:rsid w:val="00F7691F"/>
    <w:rsid w:val="00F76ECC"/>
    <w:rsid w:val="00F7748F"/>
    <w:rsid w:val="00F776F7"/>
    <w:rsid w:val="00F77DE5"/>
    <w:rsid w:val="00F80399"/>
    <w:rsid w:val="00F80691"/>
    <w:rsid w:val="00F80D58"/>
    <w:rsid w:val="00F81122"/>
    <w:rsid w:val="00F812C8"/>
    <w:rsid w:val="00F8132D"/>
    <w:rsid w:val="00F81814"/>
    <w:rsid w:val="00F818AE"/>
    <w:rsid w:val="00F818F4"/>
    <w:rsid w:val="00F81B40"/>
    <w:rsid w:val="00F820C4"/>
    <w:rsid w:val="00F827F8"/>
    <w:rsid w:val="00F83829"/>
    <w:rsid w:val="00F84069"/>
    <w:rsid w:val="00F843D7"/>
    <w:rsid w:val="00F8458C"/>
    <w:rsid w:val="00F84DA6"/>
    <w:rsid w:val="00F84F2D"/>
    <w:rsid w:val="00F85536"/>
    <w:rsid w:val="00F8657A"/>
    <w:rsid w:val="00F8679A"/>
    <w:rsid w:val="00F86D33"/>
    <w:rsid w:val="00F87117"/>
    <w:rsid w:val="00F8736C"/>
    <w:rsid w:val="00F87A55"/>
    <w:rsid w:val="00F87E0C"/>
    <w:rsid w:val="00F9030E"/>
    <w:rsid w:val="00F90ADB"/>
    <w:rsid w:val="00F90E78"/>
    <w:rsid w:val="00F91209"/>
    <w:rsid w:val="00F9221F"/>
    <w:rsid w:val="00F931C7"/>
    <w:rsid w:val="00F93559"/>
    <w:rsid w:val="00F93AD9"/>
    <w:rsid w:val="00F93D72"/>
    <w:rsid w:val="00F93E65"/>
    <w:rsid w:val="00F94070"/>
    <w:rsid w:val="00F950B5"/>
    <w:rsid w:val="00F9513F"/>
    <w:rsid w:val="00F95147"/>
    <w:rsid w:val="00F95673"/>
    <w:rsid w:val="00F963C7"/>
    <w:rsid w:val="00F97908"/>
    <w:rsid w:val="00F97B43"/>
    <w:rsid w:val="00FA07F8"/>
    <w:rsid w:val="00FA105C"/>
    <w:rsid w:val="00FA1475"/>
    <w:rsid w:val="00FA148A"/>
    <w:rsid w:val="00FA1CE3"/>
    <w:rsid w:val="00FA2003"/>
    <w:rsid w:val="00FA229C"/>
    <w:rsid w:val="00FA27C8"/>
    <w:rsid w:val="00FA3B76"/>
    <w:rsid w:val="00FA3D83"/>
    <w:rsid w:val="00FA3DC7"/>
    <w:rsid w:val="00FA3E05"/>
    <w:rsid w:val="00FA4D66"/>
    <w:rsid w:val="00FA5A4E"/>
    <w:rsid w:val="00FA5F0C"/>
    <w:rsid w:val="00FA6696"/>
    <w:rsid w:val="00FA6757"/>
    <w:rsid w:val="00FB0082"/>
    <w:rsid w:val="00FB0243"/>
    <w:rsid w:val="00FB1527"/>
    <w:rsid w:val="00FB1FD5"/>
    <w:rsid w:val="00FB227C"/>
    <w:rsid w:val="00FB2537"/>
    <w:rsid w:val="00FB2F33"/>
    <w:rsid w:val="00FB32DA"/>
    <w:rsid w:val="00FB33DC"/>
    <w:rsid w:val="00FB33F6"/>
    <w:rsid w:val="00FB3624"/>
    <w:rsid w:val="00FB3769"/>
    <w:rsid w:val="00FB4338"/>
    <w:rsid w:val="00FB477E"/>
    <w:rsid w:val="00FB4C9C"/>
    <w:rsid w:val="00FB5503"/>
    <w:rsid w:val="00FB556B"/>
    <w:rsid w:val="00FB6165"/>
    <w:rsid w:val="00FB7041"/>
    <w:rsid w:val="00FB7C21"/>
    <w:rsid w:val="00FC0150"/>
    <w:rsid w:val="00FC03AB"/>
    <w:rsid w:val="00FC05CD"/>
    <w:rsid w:val="00FC07CB"/>
    <w:rsid w:val="00FC25A9"/>
    <w:rsid w:val="00FC2C8B"/>
    <w:rsid w:val="00FC4729"/>
    <w:rsid w:val="00FC4A8C"/>
    <w:rsid w:val="00FC4B38"/>
    <w:rsid w:val="00FC53DB"/>
    <w:rsid w:val="00FC5528"/>
    <w:rsid w:val="00FC5D88"/>
    <w:rsid w:val="00FC5FC2"/>
    <w:rsid w:val="00FC6177"/>
    <w:rsid w:val="00FC63D1"/>
    <w:rsid w:val="00FC6A83"/>
    <w:rsid w:val="00FC71C7"/>
    <w:rsid w:val="00FC7528"/>
    <w:rsid w:val="00FC7785"/>
    <w:rsid w:val="00FD0572"/>
    <w:rsid w:val="00FD18C6"/>
    <w:rsid w:val="00FD1A97"/>
    <w:rsid w:val="00FD21E9"/>
    <w:rsid w:val="00FD261B"/>
    <w:rsid w:val="00FD2D7B"/>
    <w:rsid w:val="00FD3041"/>
    <w:rsid w:val="00FD37F6"/>
    <w:rsid w:val="00FD3BD8"/>
    <w:rsid w:val="00FD4589"/>
    <w:rsid w:val="00FD473E"/>
    <w:rsid w:val="00FD574E"/>
    <w:rsid w:val="00FD714E"/>
    <w:rsid w:val="00FD7BF1"/>
    <w:rsid w:val="00FD7DF9"/>
    <w:rsid w:val="00FE0B51"/>
    <w:rsid w:val="00FE0B78"/>
    <w:rsid w:val="00FE0ED4"/>
    <w:rsid w:val="00FE1EAB"/>
    <w:rsid w:val="00FE3465"/>
    <w:rsid w:val="00FE3BE2"/>
    <w:rsid w:val="00FE5AEC"/>
    <w:rsid w:val="00FE62D2"/>
    <w:rsid w:val="00FE67CF"/>
    <w:rsid w:val="00FE6D20"/>
    <w:rsid w:val="00FE6FB9"/>
    <w:rsid w:val="00FE70D3"/>
    <w:rsid w:val="00FE7549"/>
    <w:rsid w:val="00FE78F6"/>
    <w:rsid w:val="00FE7B73"/>
    <w:rsid w:val="00FE7BCC"/>
    <w:rsid w:val="00FF0056"/>
    <w:rsid w:val="00FF042E"/>
    <w:rsid w:val="00FF126D"/>
    <w:rsid w:val="00FF1875"/>
    <w:rsid w:val="00FF2310"/>
    <w:rsid w:val="00FF2709"/>
    <w:rsid w:val="00FF2B53"/>
    <w:rsid w:val="00FF2E73"/>
    <w:rsid w:val="00FF2FA2"/>
    <w:rsid w:val="00FF3053"/>
    <w:rsid w:val="00FF485D"/>
    <w:rsid w:val="00FF4864"/>
    <w:rsid w:val="00FF4AE2"/>
    <w:rsid w:val="00FF50A8"/>
    <w:rsid w:val="00FF571E"/>
    <w:rsid w:val="00FF5B98"/>
    <w:rsid w:val="00FF6A8F"/>
    <w:rsid w:val="00FF6BD1"/>
    <w:rsid w:val="00FF6CC0"/>
    <w:rsid w:val="00FF7163"/>
    <w:rsid w:val="00FF7512"/>
    <w:rsid w:val="00FF7563"/>
    <w:rsid w:val="00FF77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1165C6"/>
  <w15:docId w15:val="{0B9A6F05-4652-4AF9-8E40-2E4C6EE53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emiHidden/>
    <w:rsid w:val="00D33D4D"/>
    <w:pPr>
      <w:autoSpaceDE w:val="0"/>
      <w:autoSpaceDN w:val="0"/>
      <w:adjustRightInd w:val="0"/>
      <w:snapToGrid w:val="0"/>
      <w:spacing w:after="120"/>
      <w:jc w:val="both"/>
    </w:pPr>
    <w:rPr>
      <w:sz w:val="22"/>
      <w:szCs w:val="22"/>
    </w:rPr>
  </w:style>
  <w:style w:type="paragraph" w:styleId="Heading1">
    <w:name w:val="heading 1"/>
    <w:aliases w:val="H1,h1,app heading 1,l1,Memo Heading 1,h11,h12,h13,h14,h15,h16,Heading 1_a,h17,h111,h121,h131,h141,h151,h161,h18,h112,h122,h132,h142,h152,h162,h19,h113,h123,h133,h143,h153,h163,NMP Heading 1,1. Heading,heading 1,Alt+1,Alt+11,Alt+"/>
    <w:basedOn w:val="Normal"/>
    <w:next w:val="Normal"/>
    <w:qFormat/>
    <w:pPr>
      <w:keepNext/>
      <w:numPr>
        <w:numId w:val="2"/>
      </w:numPr>
      <w:tabs>
        <w:tab w:val="clear" w:pos="432"/>
      </w:tabs>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qFormat/>
    <w:pPr>
      <w:keepNext/>
      <w:numPr>
        <w:ilvl w:val="1"/>
        <w:numId w:val="2"/>
      </w:numPr>
      <w:tabs>
        <w:tab w:val="clear" w:pos="576"/>
      </w:tabs>
      <w:spacing w:before="120"/>
      <w:outlineLvl w:val="1"/>
    </w:pPr>
    <w:rPr>
      <w:b/>
      <w:bCs/>
      <w:sz w:val="24"/>
    </w:rPr>
  </w:style>
  <w:style w:type="paragraph" w:styleId="Heading3">
    <w:name w:val="heading 3"/>
    <w:aliases w:val="heading 3,h3"/>
    <w:basedOn w:val="Normal"/>
    <w:next w:val="Normal"/>
    <w:qFormat/>
    <w:pPr>
      <w:keepNext/>
      <w:numPr>
        <w:ilvl w:val="2"/>
        <w:numId w:val="2"/>
      </w:numPr>
      <w:tabs>
        <w:tab w:val="clear" w:pos="720"/>
      </w:tabs>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pPr>
      <w:keepNext/>
      <w:numPr>
        <w:ilvl w:val="3"/>
        <w:numId w:val="2"/>
      </w:numPr>
      <w:spacing w:before="120"/>
      <w:outlineLvl w:val="3"/>
    </w:pPr>
    <w:rPr>
      <w:b/>
      <w:bCs/>
      <w:szCs w:val="28"/>
    </w:rPr>
  </w:style>
  <w:style w:type="paragraph" w:styleId="Heading5">
    <w:name w:val="heading 5"/>
    <w:aliases w:val="h5,Heading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IntenseQuote">
    <w:name w:val="Intense Quote"/>
    <w:basedOn w:val="Normal"/>
    <w:next w:val="Normal"/>
    <w:link w:val="IntenseQuoteChar"/>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81A5F"/>
    <w:rPr>
      <w:i/>
      <w:iCs/>
      <w:color w:val="4F81BD" w:themeColor="accent1"/>
      <w:sz w:val="22"/>
      <w:szCs w:val="22"/>
    </w:rPr>
  </w:style>
  <w:style w:type="paragraph" w:customStyle="1" w:styleId="TitleText">
    <w:name w:val="Title Text"/>
    <w:basedOn w:val="Normal"/>
    <w:next w:val="Normal"/>
    <w:rsid w:val="009C46A2"/>
    <w:pPr>
      <w:autoSpaceDE/>
      <w:autoSpaceDN/>
      <w:adjustRightInd/>
      <w:snapToGrid/>
      <w:spacing w:after="220"/>
      <w:jc w:val="left"/>
    </w:pPr>
    <w:rPr>
      <w:rFonts w:ascii="Arial" w:eastAsia="MS Gothic" w:hAnsi="Arial"/>
      <w:b/>
      <w:szCs w:val="24"/>
      <w:lang w:val="en-GB"/>
    </w:rPr>
  </w:style>
  <w:style w:type="character" w:styleId="CommentReference">
    <w:name w:val="annotation reference"/>
    <w:basedOn w:val="DefaultParagraphFont"/>
    <w:semiHidden/>
    <w:unhideWhenUsed/>
    <w:rsid w:val="00F72AF2"/>
    <w:rPr>
      <w:sz w:val="21"/>
      <w:szCs w:val="21"/>
    </w:rPr>
  </w:style>
  <w:style w:type="paragraph" w:styleId="CommentText">
    <w:name w:val="annotation text"/>
    <w:basedOn w:val="Normal"/>
    <w:link w:val="CommentTextChar"/>
    <w:unhideWhenUsed/>
    <w:rsid w:val="00F72AF2"/>
    <w:pPr>
      <w:jc w:val="left"/>
    </w:pPr>
  </w:style>
  <w:style w:type="character" w:customStyle="1" w:styleId="CommentTextChar">
    <w:name w:val="Comment Text Char"/>
    <w:basedOn w:val="DefaultParagraphFont"/>
    <w:link w:val="CommentText"/>
    <w:rsid w:val="00F72AF2"/>
    <w:rPr>
      <w:sz w:val="22"/>
      <w:szCs w:val="22"/>
    </w:rPr>
  </w:style>
  <w:style w:type="paragraph" w:styleId="CommentSubject">
    <w:name w:val="annotation subject"/>
    <w:basedOn w:val="CommentText"/>
    <w:next w:val="CommentText"/>
    <w:link w:val="CommentSubjectChar"/>
    <w:semiHidden/>
    <w:unhideWhenUsed/>
    <w:rsid w:val="00F72AF2"/>
    <w:rPr>
      <w:b/>
      <w:bCs/>
    </w:rPr>
  </w:style>
  <w:style w:type="character" w:customStyle="1" w:styleId="CommentSubjectChar">
    <w:name w:val="Comment Subject Char"/>
    <w:basedOn w:val="CommentTextChar"/>
    <w:link w:val="CommentSubject"/>
    <w:semiHidden/>
    <w:rsid w:val="00F72AF2"/>
    <w:rPr>
      <w:b/>
      <w:bCs/>
      <w:sz w:val="22"/>
      <w:szCs w:val="22"/>
    </w:rPr>
  </w:style>
  <w:style w:type="paragraph" w:styleId="ListParagraph">
    <w:name w:val="List Paragraph"/>
    <w:aliases w:val="- Bullets,?? ??,?????,????,Lista1,中等深浅网格 1 - 着色 21,¥¡¡¡¡ì¬º¥¹¥È¶ÎÂä,ÁÐ³ö¶ÎÂä,¥ê¥¹¥È¶ÎÂä,列表段落1,—ño’i—Ž,リスト段落,列出段落1,1st level - Bullet List Paragraph,Lettre d'introduction,Paragrafo elenco,Normal bullet 2,Bullet list,목록단락,列,列表段落,목록 단락"/>
    <w:basedOn w:val="Normal"/>
    <w:link w:val="ListParagraphChar"/>
    <w:uiPriority w:val="34"/>
    <w:qFormat/>
    <w:rsid w:val="001232AB"/>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 ?? Char,????? Char,???? Char,Lista1 Char,中等深浅网格 1 - 着色 21 Char,¥¡¡¡¡ì¬º¥¹¥È¶ÎÂä Char,ÁÐ³ö¶ÎÂä Char,¥ê¥¹¥È¶ÎÂä Char,列表段落1 Char,—ño’i—Ž Char,リスト段落 Char,列出段落1 Char,1st level - Bullet List Paragraph Char,목록단락 Char"/>
    <w:link w:val="ListParagraph"/>
    <w:uiPriority w:val="34"/>
    <w:qFormat/>
    <w:locked/>
    <w:rsid w:val="001232AB"/>
    <w:rPr>
      <w:lang w:val="en-GB" w:eastAsia="ja-JP"/>
    </w:rPr>
  </w:style>
  <w:style w:type="paragraph" w:customStyle="1" w:styleId="LGTdoc">
    <w:name w:val="LGTdoc_본문"/>
    <w:basedOn w:val="Normal"/>
    <w:link w:val="LGTdocChar"/>
    <w:rsid w:val="00E6315A"/>
    <w:pPr>
      <w:widowControl w:val="0"/>
      <w:spacing w:afterLines="50" w:line="264" w:lineRule="auto"/>
    </w:pPr>
    <w:rPr>
      <w:rFonts w:eastAsia="Batang"/>
      <w:kern w:val="2"/>
      <w:szCs w:val="24"/>
      <w:lang w:val="en-GB" w:eastAsia="ko-KR"/>
    </w:rPr>
  </w:style>
  <w:style w:type="character" w:customStyle="1" w:styleId="LGTdocChar">
    <w:name w:val="LGTdoc_본문 Char"/>
    <w:link w:val="LGTdoc"/>
    <w:rsid w:val="00E6315A"/>
    <w:rPr>
      <w:rFonts w:eastAsia="Batang"/>
      <w:kern w:val="2"/>
      <w:sz w:val="22"/>
      <w:szCs w:val="24"/>
      <w:lang w:val="en-GB" w:eastAsia="ko-KR"/>
    </w:rPr>
  </w:style>
  <w:style w:type="paragraph" w:styleId="Quote">
    <w:name w:val="Quote"/>
    <w:basedOn w:val="Normal"/>
    <w:next w:val="Normal"/>
    <w:link w:val="QuoteChar"/>
    <w:uiPriority w:val="29"/>
    <w:qFormat/>
    <w:rsid w:val="001E53C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53CE"/>
    <w:rPr>
      <w:i/>
      <w:iCs/>
      <w:color w:val="404040" w:themeColor="text1" w:themeTint="BF"/>
      <w:sz w:val="22"/>
      <w:szCs w:val="22"/>
    </w:rPr>
  </w:style>
  <w:style w:type="character" w:styleId="BookTitle">
    <w:name w:val="Book Title"/>
    <w:basedOn w:val="DefaultParagraphFont"/>
    <w:uiPriority w:val="33"/>
    <w:qFormat/>
    <w:rsid w:val="001E53CE"/>
    <w:rPr>
      <w:b/>
      <w:bCs/>
      <w:i/>
      <w:iCs/>
      <w:spacing w:val="5"/>
    </w:rPr>
  </w:style>
  <w:style w:type="paragraph" w:styleId="Subtitle">
    <w:name w:val="Subtitle"/>
    <w:basedOn w:val="Normal"/>
    <w:next w:val="Normal"/>
    <w:link w:val="SubtitleChar"/>
    <w:qFormat/>
    <w:rsid w:val="00197D86"/>
    <w:pPr>
      <w:autoSpaceDE/>
      <w:autoSpaceDN/>
      <w:adjustRightInd/>
      <w:snapToGrid/>
      <w:spacing w:after="180" w:line="259" w:lineRule="auto"/>
      <w:jc w:val="left"/>
    </w:pPr>
    <w:rPr>
      <w:rFonts w:asciiTheme="majorHAnsi" w:eastAsiaTheme="majorEastAsia" w:hAnsiTheme="majorHAnsi" w:cstheme="majorBidi"/>
      <w:i/>
      <w:iCs/>
      <w:color w:val="4F81BD" w:themeColor="accent1"/>
      <w:spacing w:val="15"/>
      <w:sz w:val="24"/>
      <w:szCs w:val="24"/>
      <w:lang w:val="en-GB" w:eastAsia="ja-JP"/>
    </w:rPr>
  </w:style>
  <w:style w:type="character" w:customStyle="1" w:styleId="SubtitleChar">
    <w:name w:val="Subtitle Char"/>
    <w:basedOn w:val="DefaultParagraphFont"/>
    <w:link w:val="Subtitle"/>
    <w:qFormat/>
    <w:rsid w:val="00197D86"/>
    <w:rPr>
      <w:rFonts w:asciiTheme="majorHAnsi" w:eastAsiaTheme="majorEastAsia" w:hAnsiTheme="majorHAnsi" w:cstheme="majorBidi"/>
      <w:i/>
      <w:iCs/>
      <w:color w:val="4F81BD" w:themeColor="accent1"/>
      <w:spacing w:val="15"/>
      <w:sz w:val="24"/>
      <w:szCs w:val="24"/>
      <w:lang w:val="en-GB" w:eastAsia="ja-JP"/>
    </w:rPr>
  </w:style>
  <w:style w:type="paragraph" w:customStyle="1" w:styleId="3GPPAgreements">
    <w:name w:val="3GPP Agreements"/>
    <w:basedOn w:val="Normal"/>
    <w:link w:val="3GPPAgreementsChar"/>
    <w:qFormat/>
    <w:rsid w:val="000019E8"/>
    <w:pPr>
      <w:numPr>
        <w:numId w:val="5"/>
      </w:numPr>
      <w:overflowPunct w:val="0"/>
      <w:snapToGrid/>
      <w:spacing w:before="60" w:after="60" w:line="259" w:lineRule="auto"/>
      <w:textAlignment w:val="baseline"/>
    </w:pPr>
    <w:rPr>
      <w:sz w:val="20"/>
      <w:szCs w:val="20"/>
      <w:lang w:eastAsia="zh-CN"/>
    </w:rPr>
  </w:style>
  <w:style w:type="character" w:customStyle="1" w:styleId="3GPPAgreementsChar">
    <w:name w:val="3GPP Agreements Char"/>
    <w:link w:val="3GPPAgreements"/>
    <w:qFormat/>
    <w:rsid w:val="000019E8"/>
    <w:rPr>
      <w:lang w:eastAsia="zh-CN"/>
    </w:rPr>
  </w:style>
  <w:style w:type="paragraph" w:customStyle="1" w:styleId="0Maintext">
    <w:name w:val="0 Main text"/>
    <w:basedOn w:val="Normal"/>
    <w:link w:val="0MaintextChar"/>
    <w:qFormat/>
    <w:rsid w:val="00FA6757"/>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FA6757"/>
    <w:rPr>
      <w:rFonts w:eastAsia="Malgun Gothic" w:cs="Batang"/>
      <w:lang w:val="en-GB"/>
    </w:rPr>
  </w:style>
  <w:style w:type="paragraph" w:customStyle="1" w:styleId="1">
    <w:name w:val="스타일1"/>
    <w:basedOn w:val="Normal"/>
    <w:link w:val="1Char"/>
    <w:qFormat/>
    <w:rsid w:val="004844CB"/>
    <w:pPr>
      <w:autoSpaceDE/>
      <w:autoSpaceDN/>
      <w:adjustRightInd/>
      <w:snapToGrid/>
      <w:spacing w:before="120" w:after="180"/>
      <w:ind w:leftChars="106" w:left="212"/>
    </w:pPr>
    <w:rPr>
      <w:rFonts w:eastAsia="Malgun Gothic"/>
      <w:b/>
      <w:i/>
      <w:kern w:val="2"/>
      <w:lang w:eastAsia="ko-KR"/>
    </w:rPr>
  </w:style>
  <w:style w:type="character" w:customStyle="1" w:styleId="1Char">
    <w:name w:val="스타일1 Char"/>
    <w:basedOn w:val="DefaultParagraphFont"/>
    <w:link w:val="1"/>
    <w:rsid w:val="004844CB"/>
    <w:rPr>
      <w:rFonts w:eastAsia="Malgun Gothic"/>
      <w:b/>
      <w:i/>
      <w:kern w:val="2"/>
      <w:sz w:val="22"/>
      <w:szCs w:val="22"/>
      <w:lang w:eastAsia="ko-KR"/>
    </w:rPr>
  </w:style>
  <w:style w:type="character" w:customStyle="1" w:styleId="capChar2">
    <w:name w:val="cap Char2"/>
    <w:aliases w:val="cap Char Char2,Caption Char1 Char Char1,cap Char Char1 Char1,Caption Char Char1 Char Char1,cap Char3,cap Char Char,cap Char2 Char,cap Char2 Char Char Char Char,cap1 Char,cap2 Char,cap11 Char,cap Char Char Char Char Char Char1"/>
    <w:rsid w:val="00A86F98"/>
    <w:rPr>
      <w:b/>
      <w:lang w:val="en-GB" w:eastAsia="en-US"/>
    </w:rPr>
  </w:style>
  <w:style w:type="paragraph" w:customStyle="1" w:styleId="bullet1">
    <w:name w:val="bullet1"/>
    <w:basedOn w:val="Normal"/>
    <w:link w:val="bullet1Char"/>
    <w:qFormat/>
    <w:rsid w:val="005F7513"/>
    <w:pPr>
      <w:numPr>
        <w:numId w:val="7"/>
      </w:numPr>
      <w:autoSpaceDE/>
      <w:autoSpaceDN/>
      <w:adjustRightInd/>
      <w:snapToGrid/>
      <w:spacing w:after="0"/>
      <w:jc w:val="left"/>
    </w:pPr>
    <w:rPr>
      <w:kern w:val="2"/>
      <w:szCs w:val="24"/>
      <w:lang w:val="en-GB" w:eastAsia="zh-CN"/>
    </w:rPr>
  </w:style>
  <w:style w:type="paragraph" w:customStyle="1" w:styleId="bullet2">
    <w:name w:val="bullet2"/>
    <w:basedOn w:val="Normal"/>
    <w:qFormat/>
    <w:rsid w:val="005F7513"/>
    <w:pPr>
      <w:numPr>
        <w:ilvl w:val="1"/>
        <w:numId w:val="7"/>
      </w:numPr>
      <w:autoSpaceDE/>
      <w:autoSpaceDN/>
      <w:adjustRightInd/>
      <w:snapToGrid/>
      <w:spacing w:after="0"/>
      <w:jc w:val="left"/>
    </w:pPr>
    <w:rPr>
      <w:rFonts w:ascii="Times" w:hAnsi="Times"/>
      <w:kern w:val="2"/>
      <w:sz w:val="24"/>
      <w:szCs w:val="24"/>
      <w:lang w:val="en-GB" w:eastAsia="zh-CN"/>
    </w:rPr>
  </w:style>
  <w:style w:type="character" w:customStyle="1" w:styleId="bullet1Char">
    <w:name w:val="bullet1 Char"/>
    <w:link w:val="bullet1"/>
    <w:rsid w:val="005F7513"/>
    <w:rPr>
      <w:kern w:val="2"/>
      <w:sz w:val="22"/>
      <w:szCs w:val="24"/>
      <w:lang w:val="en-GB" w:eastAsia="zh-CN"/>
    </w:rPr>
  </w:style>
  <w:style w:type="paragraph" w:customStyle="1" w:styleId="bullet3">
    <w:name w:val="bullet3"/>
    <w:basedOn w:val="Normal"/>
    <w:qFormat/>
    <w:rsid w:val="005F7513"/>
    <w:pPr>
      <w:numPr>
        <w:ilvl w:val="2"/>
        <w:numId w:val="7"/>
      </w:numPr>
      <w:autoSpaceDE/>
      <w:autoSpaceDN/>
      <w:adjustRightInd/>
      <w:snapToGrid/>
      <w:spacing w:after="0"/>
      <w:jc w:val="left"/>
    </w:pPr>
    <w:rPr>
      <w:rFonts w:ascii="Times" w:eastAsia="Batang" w:hAnsi="Times"/>
      <w:sz w:val="20"/>
      <w:szCs w:val="24"/>
      <w:lang w:val="en-GB"/>
    </w:rPr>
  </w:style>
  <w:style w:type="paragraph" w:customStyle="1" w:styleId="bullet4">
    <w:name w:val="bullet4"/>
    <w:basedOn w:val="Normal"/>
    <w:qFormat/>
    <w:rsid w:val="005F7513"/>
    <w:pPr>
      <w:numPr>
        <w:ilvl w:val="3"/>
        <w:numId w:val="7"/>
      </w:numPr>
      <w:autoSpaceDE/>
      <w:autoSpaceDN/>
      <w:adjustRightInd/>
      <w:snapToGrid/>
      <w:spacing w:after="0"/>
      <w:jc w:val="left"/>
    </w:pPr>
    <w:rPr>
      <w:rFonts w:ascii="Times" w:eastAsia="Batang" w:hAnsi="Times"/>
      <w:sz w:val="20"/>
      <w:szCs w:val="24"/>
      <w:lang w:val="en-GB"/>
    </w:rPr>
  </w:style>
  <w:style w:type="paragraph" w:customStyle="1" w:styleId="Proposal">
    <w:name w:val="Proposal"/>
    <w:basedOn w:val="BodyText"/>
    <w:link w:val="ProposalChar"/>
    <w:qFormat/>
    <w:rsid w:val="00A9183C"/>
    <w:pPr>
      <w:widowControl w:val="0"/>
      <w:numPr>
        <w:numId w:val="8"/>
      </w:numPr>
      <w:tabs>
        <w:tab w:val="left" w:pos="1701"/>
      </w:tabs>
      <w:autoSpaceDE/>
      <w:autoSpaceDN/>
      <w:adjustRightInd/>
      <w:snapToGrid/>
    </w:pPr>
    <w:rPr>
      <w:rFonts w:asciiTheme="minorHAnsi" w:eastAsiaTheme="minorEastAsia" w:hAnsiTheme="minorHAnsi" w:cstheme="minorBidi"/>
      <w:b/>
      <w:bCs/>
      <w:kern w:val="2"/>
      <w:sz w:val="21"/>
      <w:szCs w:val="22"/>
      <w:lang w:eastAsia="zh-CN"/>
    </w:rPr>
  </w:style>
  <w:style w:type="character" w:customStyle="1" w:styleId="ProposalChar">
    <w:name w:val="Proposal Char"/>
    <w:basedOn w:val="DefaultParagraphFont"/>
    <w:link w:val="Proposal"/>
    <w:qFormat/>
    <w:rsid w:val="00A9183C"/>
    <w:rPr>
      <w:rFonts w:asciiTheme="minorHAnsi" w:eastAsiaTheme="minorEastAsia" w:hAnsiTheme="minorHAnsi" w:cstheme="minorBidi"/>
      <w:b/>
      <w:bCs/>
      <w:kern w:val="2"/>
      <w:sz w:val="21"/>
      <w:szCs w:val="22"/>
      <w:lang w:eastAsia="zh-CN"/>
    </w:rPr>
  </w:style>
  <w:style w:type="paragraph" w:styleId="NormalWeb">
    <w:name w:val="Normal (Web)"/>
    <w:basedOn w:val="Normal"/>
    <w:uiPriority w:val="99"/>
    <w:semiHidden/>
    <w:unhideWhenUsed/>
    <w:rsid w:val="00251F2E"/>
    <w:pPr>
      <w:autoSpaceDE/>
      <w:autoSpaceDN/>
      <w:adjustRightInd/>
      <w:snapToGrid/>
      <w:spacing w:before="100" w:beforeAutospacing="1" w:after="100" w:afterAutospacing="1"/>
      <w:jc w:val="left"/>
    </w:pPr>
    <w:rPr>
      <w:rFonts w:ascii="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4534326">
      <w:bodyDiv w:val="1"/>
      <w:marLeft w:val="0"/>
      <w:marRight w:val="0"/>
      <w:marTop w:val="0"/>
      <w:marBottom w:val="0"/>
      <w:divBdr>
        <w:top w:val="none" w:sz="0" w:space="0" w:color="auto"/>
        <w:left w:val="none" w:sz="0" w:space="0" w:color="auto"/>
        <w:bottom w:val="none" w:sz="0" w:space="0" w:color="auto"/>
        <w:right w:val="none" w:sz="0" w:space="0" w:color="auto"/>
      </w:divBdr>
    </w:div>
    <w:div w:id="28111322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8090169">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1879290">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624503022">
      <w:bodyDiv w:val="1"/>
      <w:marLeft w:val="0"/>
      <w:marRight w:val="0"/>
      <w:marTop w:val="0"/>
      <w:marBottom w:val="0"/>
      <w:divBdr>
        <w:top w:val="none" w:sz="0" w:space="0" w:color="auto"/>
        <w:left w:val="none" w:sz="0" w:space="0" w:color="auto"/>
        <w:bottom w:val="none" w:sz="0" w:space="0" w:color="auto"/>
        <w:right w:val="none" w:sz="0" w:space="0" w:color="auto"/>
      </w:divBdr>
    </w:div>
    <w:div w:id="709647631">
      <w:bodyDiv w:val="1"/>
      <w:marLeft w:val="0"/>
      <w:marRight w:val="0"/>
      <w:marTop w:val="0"/>
      <w:marBottom w:val="0"/>
      <w:divBdr>
        <w:top w:val="none" w:sz="0" w:space="0" w:color="auto"/>
        <w:left w:val="none" w:sz="0" w:space="0" w:color="auto"/>
        <w:bottom w:val="none" w:sz="0" w:space="0" w:color="auto"/>
        <w:right w:val="none" w:sz="0" w:space="0" w:color="auto"/>
      </w:divBdr>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65493878">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2039626543">
          <w:marLeft w:val="446"/>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784882292">
          <w:marLeft w:val="850"/>
          <w:marRight w:val="0"/>
          <w:marTop w:val="0"/>
          <w:marBottom w:val="0"/>
          <w:divBdr>
            <w:top w:val="none" w:sz="0" w:space="0" w:color="auto"/>
            <w:left w:val="none" w:sz="0" w:space="0" w:color="auto"/>
            <w:bottom w:val="none" w:sz="0" w:space="0" w:color="auto"/>
            <w:right w:val="none" w:sz="0" w:space="0" w:color="auto"/>
          </w:divBdr>
        </w:div>
      </w:divsChild>
    </w:div>
    <w:div w:id="1088774602">
      <w:bodyDiv w:val="1"/>
      <w:marLeft w:val="0"/>
      <w:marRight w:val="0"/>
      <w:marTop w:val="0"/>
      <w:marBottom w:val="0"/>
      <w:divBdr>
        <w:top w:val="none" w:sz="0" w:space="0" w:color="auto"/>
        <w:left w:val="none" w:sz="0" w:space="0" w:color="auto"/>
        <w:bottom w:val="none" w:sz="0" w:space="0" w:color="auto"/>
        <w:right w:val="none" w:sz="0" w:space="0" w:color="auto"/>
      </w:divBdr>
    </w:div>
    <w:div w:id="1172722119">
      <w:bodyDiv w:val="1"/>
      <w:marLeft w:val="0"/>
      <w:marRight w:val="0"/>
      <w:marTop w:val="0"/>
      <w:marBottom w:val="0"/>
      <w:divBdr>
        <w:top w:val="none" w:sz="0" w:space="0" w:color="auto"/>
        <w:left w:val="none" w:sz="0" w:space="0" w:color="auto"/>
        <w:bottom w:val="none" w:sz="0" w:space="0" w:color="auto"/>
        <w:right w:val="none" w:sz="0" w:space="0" w:color="auto"/>
      </w:divBdr>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243376187">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71148788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3534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wanshic\OneDrive%20-%20Qualcomm\Documents\Standards\3GPP%20Standards\Meeting%20Documents\TSGR1_103\Docs\R1-2007563.zip" TargetMode="External"/><Relationship Id="rId18" Type="http://schemas.openxmlformats.org/officeDocument/2006/relationships/hyperlink" Target="file:///C:\Users\wanshic\OneDrive%20-%20Qualcomm\Documents\Standards\3GPP%20Standards\Meeting%20Documents\TSGR1_103\Docs\R1-2008065.zip" TargetMode="External"/><Relationship Id="rId26" Type="http://schemas.openxmlformats.org/officeDocument/2006/relationships/hyperlink" Target="file:///C:\Users\wanshic\OneDrive%20-%20Qualcomm\Documents\Standards\3GPP%20Standards\Meeting%20Documents\TSGR1_103\Docs\R1-2008927.zip" TargetMode="External"/><Relationship Id="rId3" Type="http://schemas.openxmlformats.org/officeDocument/2006/relationships/customXml" Target="../customXml/item3.xml"/><Relationship Id="rId21" Type="http://schemas.openxmlformats.org/officeDocument/2006/relationships/hyperlink" Target="file:///C:\Users\wanshic\OneDrive%20-%20Qualcomm\Documents\Standards\3GPP%20Standards\Meeting%20Documents\TSGR1_103\Docs\R1-2008450.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wanshic\OneDrive%20-%20Qualcomm\Documents\Standards\3GPP%20Standards\Meeting%20Documents\TSGR1_103\Docs\R1-2008035.zip" TargetMode="External"/><Relationship Id="rId25" Type="http://schemas.openxmlformats.org/officeDocument/2006/relationships/hyperlink" Target="file:///C:\Users\wanshic\OneDrive%20-%20Qualcomm\Documents\Standards\3GPP%20Standards\Meeting%20Documents\TSGR1_103\Docs\R1-2008893.zip"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file:///C:\Users\wanshic\OneDrive%20-%20Qualcomm\Documents\Standards\3GPP%20Standards\Meeting%20Documents\TSGR1_103\Docs\R1-2007836.zip" TargetMode="External"/><Relationship Id="rId20" Type="http://schemas.openxmlformats.org/officeDocument/2006/relationships/hyperlink" Target="file:///C:\Users\wanshic\OneDrive%20-%20Qualcomm\Documents\Standards\3GPP%20Standards\Meeting%20Documents\TSGR1_103\Docs\R1-2008243.zip" TargetMode="External"/><Relationship Id="rId29" Type="http://schemas.openxmlformats.org/officeDocument/2006/relationships/hyperlink" Target="file:///C:\Users\wanshic\OneDrive%20-%20Qualcomm\Documents\Standards\3GPP%20Standards\Meeting%20Documents\TSGR1_103\Docs\R1-2009166.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file:///C:\Users\wanshic\OneDrive%20-%20Qualcomm\Documents\Standards\3GPP%20Standards\Meeting%20Documents\TSGR1_103\Docs\R1-2008883.zip" TargetMode="Externa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file:///C:\Users\wanshic\OneDrive%20-%20Qualcomm\Documents\Standards\3GPP%20Standards\Meeting%20Documents\TSGR1_103\Docs\R1-2007692.zip" TargetMode="External"/><Relationship Id="rId23" Type="http://schemas.openxmlformats.org/officeDocument/2006/relationships/hyperlink" Target="file:///C:\Users\wanshic\OneDrive%20-%20Qualcomm\Documents\Standards\3GPP%20Standards\Meeting%20Documents\TSGR1_103\Docs\R1-2008827.zip" TargetMode="External"/><Relationship Id="rId28" Type="http://schemas.openxmlformats.org/officeDocument/2006/relationships/hyperlink" Target="file:///C:\Users\wanshic\OneDrive%20-%20Qualcomm\Documents\Standards\3GPP%20Standards\Meeting%20Documents\TSGR1_103\Docs\R1-2009001.zip" TargetMode="External"/><Relationship Id="rId10" Type="http://schemas.openxmlformats.org/officeDocument/2006/relationships/webSettings" Target="webSettings.xml"/><Relationship Id="rId19" Type="http://schemas.openxmlformats.org/officeDocument/2006/relationships/hyperlink" Target="file:///C:\Users\wanshic\OneDrive%20-%20Qualcomm\Documents\Standards\3GPP%20Standards\Meeting%20Documents\TSGR1_103\Docs\R1-2008193.zip" TargetMode="External"/><Relationship Id="rId31" Type="http://schemas.openxmlformats.org/officeDocument/2006/relationships/hyperlink" Target="file:///C:\Users\wanshic\OneDrive%20-%20Qualcomm\Documents\Standards\3GPP%20Standards\Meeting%20Documents\TSGR1_103\Docs\R1-2009306.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wanshic\OneDrive%20-%20Qualcomm\Documents\Standards\3GPP%20Standards\Meeting%20Documents\TSGR1_103\Docs\R1-2007638.zip" TargetMode="External"/><Relationship Id="rId22" Type="http://schemas.openxmlformats.org/officeDocument/2006/relationships/hyperlink" Target="file:///C:\Users\wanshic\OneDrive%20-%20Qualcomm\Documents\Standards\3GPP%20Standards\Meeting%20Documents\TSGR1_103\Docs\R1-2008715.zip" TargetMode="External"/><Relationship Id="rId27" Type="http://schemas.openxmlformats.org/officeDocument/2006/relationships/hyperlink" Target="file:///C:\Users\wanshic\OneDrive%20-%20Qualcomm\Documents\Standards\3GPP%20Standards\Meeting%20Documents\TSGR1_103\Docs\R1-2008962.zip" TargetMode="External"/><Relationship Id="rId30" Type="http://schemas.openxmlformats.org/officeDocument/2006/relationships/hyperlink" Target="file:///C:\Users\wanshic\OneDrive%20-%20Qualcomm\Documents\Standards\3GPP%20Standards\Meeting%20Documents\TSGR1_103\Docs\R1-2009275.zip" TargetMode="External"/><Relationship Id="rId8"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5NUHHDQN7SK2-1476151046-424848</_dlc_DocId>
    <_dlc_DocIdUrl xmlns="f166a696-7b5b-4ccd-9f0c-ffde0cceec81">
      <Url>https://ericsson.sharepoint.com/sites/star/_layouts/15/DocIdRedir.aspx?ID=5NUHHDQN7SK2-1476151046-424848</Url>
      <Description>5NUHHDQN7SK2-1476151046-424848</Description>
    </_dlc_DocIdUrl>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C8ECCB-6FDB-430A-AC38-365F1410618F}">
  <ds:schemaRefs>
    <ds:schemaRef ds:uri="http://schemas.microsoft.com/sharepoint/events"/>
  </ds:schemaRefs>
</ds:datastoreItem>
</file>

<file path=customXml/itemProps2.xml><?xml version="1.0" encoding="utf-8"?>
<ds:datastoreItem xmlns:ds="http://schemas.openxmlformats.org/officeDocument/2006/customXml" ds:itemID="{63BF181D-1E2E-4115-9264-5A01F0734113}">
  <ds:schemaRefs>
    <ds:schemaRef ds:uri="http://schemas.microsoft.com/sharepoint/v3/contenttype/forms"/>
  </ds:schemaRefs>
</ds:datastoreItem>
</file>

<file path=customXml/itemProps3.xml><?xml version="1.0" encoding="utf-8"?>
<ds:datastoreItem xmlns:ds="http://schemas.openxmlformats.org/officeDocument/2006/customXml" ds:itemID="{C44F9981-384F-4A1E-8B80-213155F1CDB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3E69ABEE-CBE9-4776-A9F7-8A82E66B3A9F}">
  <ds:schemaRefs>
    <ds:schemaRef ds:uri="Microsoft.SharePoint.Taxonomy.ContentTypeSync"/>
  </ds:schemaRefs>
</ds:datastoreItem>
</file>

<file path=customXml/itemProps5.xml><?xml version="1.0" encoding="utf-8"?>
<ds:datastoreItem xmlns:ds="http://schemas.openxmlformats.org/officeDocument/2006/customXml" ds:itemID="{65ED10F1-938C-47F6-B977-60AC805F56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7A219B7-AEBC-4405-B36B-354FE5598D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15</Pages>
  <Words>5240</Words>
  <Characters>29874</Characters>
  <Application>Microsoft Office Word</Application>
  <DocSecurity>0</DocSecurity>
  <Lines>248</Lines>
  <Paragraphs>70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Huawei Technologies</Company>
  <LinksUpToDate>false</LinksUpToDate>
  <CharactersWithSpaces>35044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 </cp:lastModifiedBy>
  <cp:revision>47</cp:revision>
  <cp:lastPrinted>2007-06-18T22:08:00Z</cp:lastPrinted>
  <dcterms:created xsi:type="dcterms:W3CDTF">2020-11-11T15:00:00Z</dcterms:created>
  <dcterms:modified xsi:type="dcterms:W3CDTF">2020-11-12T02:47:00Z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(3)FBe/O6VWRa3p/HEUv2ezsbAKxW839LPcZP5fbsm60ee/AZcECP6S/mER/dCOjkHJujBkKSBj
4HRwPq1HOk5wQWlK8wfKbsrz40R35CDHWLQvMy3S0pX6C7feAwIqpC/kYLzJ9eeUAB/0zQ6b
f4l0sWxd0ncBSFwAu55Rr9eyOd3KT6JEfi4znWIrFvfvUoBqiyywgjp+PtlWx0HWyCfQszuH
CRpspOlHM7Kz8u9Iwu</vt:lpwstr>
  </property>
  <property fmtid="{D5CDD505-2E9C-101B-9397-08002B2CF9AE}" pid="13" name="_2015_ms_pID_725343_00">
    <vt:lpwstr>_2015_ms_pID_725343</vt:lpwstr>
  </property>
  <property fmtid="{D5CDD505-2E9C-101B-9397-08002B2CF9AE}" pid="14" name="_2015_ms_pID_7253431">
    <vt:lpwstr>Ad9mE9M5t5AFSIqUJIISUK28p3RbOdBL1GtKRNKCk1sd5bgEhHCIgC
jOcwvFrDDU+Fuc2+Q1PJyceTFYvMhwocDUDXwsjg24eb47450AurPNUs3r48a3YsAqBmaawd
IKSSoxG/7XYJsNq0AZBown0F9zBrgkLtaeZaxUYvKmTxi3IQrTo5TCaAHIbOVuIMAxWhEVwL
0gUdtvCp61NbDMR7DlONqVk5PrhA1cctYELC</vt:lpwstr>
  </property>
  <property fmtid="{D5CDD505-2E9C-101B-9397-08002B2CF9AE}" pid="15" name="_2015_ms_pID_7253431_00">
    <vt:lpwstr>_2015_ms_pID_7253431</vt:lpwstr>
  </property>
  <property fmtid="{D5CDD505-2E9C-101B-9397-08002B2CF9AE}" pid="16" name="_2015_ms_pID_7253432">
    <vt:lpwstr>r5Zz0h3BC+JugFvtWm3jYgBEqec7OSV6ALJP
kwMGknqf+aQawbZgCX0cMYTGqhn4MA==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1524288755</vt:lpwstr>
  </property>
  <property fmtid="{D5CDD505-2E9C-101B-9397-08002B2CF9AE}" pid="22" name="ContentTypeId">
    <vt:lpwstr>0x0101003244A18A50E4D44392C0F13FE4390A30</vt:lpwstr>
  </property>
  <property fmtid="{D5CDD505-2E9C-101B-9397-08002B2CF9AE}" pid="23" name="EriCOLLCategory">
    <vt:lpwstr>4;##Research|7f1f7aab-c784-40ec-8666-825d2ac7abef</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Process">
    <vt:lpwstr/>
  </property>
  <property fmtid="{D5CDD505-2E9C-101B-9397-08002B2CF9AE}" pid="28" name="EriCOLLOrganizationUnit">
    <vt:lpwstr>5;##GFTE ER Radio Access Technologies|692a7af5-c1f7-4d68-b1ab-a7920dfecb78</vt:lpwstr>
  </property>
  <property fmtid="{D5CDD505-2E9C-101B-9397-08002B2CF9AE}" pid="29" name="EriCOLLCustomer">
    <vt:lpwstr/>
  </property>
  <property fmtid="{D5CDD505-2E9C-101B-9397-08002B2CF9AE}" pid="30" name="EriCOLLProducts">
    <vt:lpwstr/>
  </property>
  <property fmtid="{D5CDD505-2E9C-101B-9397-08002B2CF9AE}" pid="31" name="_dlc_DocIdItemGuid">
    <vt:lpwstr>0c6edfb5-c403-4cdd-9438-7cdba64b93f4</vt:lpwstr>
  </property>
  <property fmtid="{D5CDD505-2E9C-101B-9397-08002B2CF9AE}" pid="32" name="EriCOLLProjects">
    <vt:lpwstr/>
  </property>
  <property fmtid="{D5CDD505-2E9C-101B-9397-08002B2CF9AE}" pid="33" name="NSCPROP_SA">
    <vt:lpwstr>D:\1. Job\2. 3GPP\3. RAN1\TSGR1_103_2010_E-meeting\Inbox\drafts\8.12.2\Before 2st check point\DRAFT FL summary#3 on improving reliability for MBS-AI 8.12.2_Moderator.docx</vt:lpwstr>
  </property>
</Properties>
</file>