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4A3349" w14:textId="77777777" w:rsidR="000E4F58" w:rsidRDefault="00E45BC7">
      <w:pPr>
        <w:overflowPunct w:val="0"/>
        <w:autoSpaceDE w:val="0"/>
        <w:autoSpaceDN w:val="0"/>
        <w:adjustRightInd w:val="0"/>
        <w:jc w:val="left"/>
        <w:textAlignment w:val="baseline"/>
        <w:rPr>
          <w:rFonts w:ascii="Arial" w:eastAsia="宋体" w:hAnsi="Arial" w:cs="Arial"/>
          <w:b/>
          <w:kern w:val="0"/>
          <w:sz w:val="24"/>
          <w:szCs w:val="24"/>
        </w:rPr>
      </w:pPr>
      <w:r>
        <w:rPr>
          <w:rFonts w:ascii="Arial" w:hAnsi="Arial" w:cs="Arial"/>
          <w:b/>
          <w:sz w:val="24"/>
          <w:szCs w:val="24"/>
        </w:rPr>
        <w:t>3GPP TSG RAN WG1 Meeting #102-e</w:t>
      </w:r>
      <w:r>
        <w:rPr>
          <w:rFonts w:ascii="Arial" w:eastAsia="宋体" w:hAnsi="Arial" w:cs="Arial"/>
          <w:b/>
          <w:bCs/>
          <w:kern w:val="0"/>
          <w:sz w:val="24"/>
          <w:szCs w:val="24"/>
        </w:rPr>
        <w:t xml:space="preserve">                                   </w:t>
      </w:r>
      <w:r>
        <w:rPr>
          <w:rFonts w:ascii="Arial" w:eastAsia="宋体"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8.8.2.1</w:t>
      </w:r>
    </w:p>
    <w:p w14:paraId="35120687" w14:textId="579EBC48"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sidR="00ED4166" w:rsidRPr="00FE543E">
        <w:rPr>
          <w:rFonts w:ascii="Arial" w:hAnsi="Arial" w:cs="Arial"/>
          <w:b/>
          <w:bCs/>
          <w:sz w:val="24"/>
        </w:rPr>
        <w:t>Moderator (</w:t>
      </w:r>
      <w:r w:rsidR="00ED4166">
        <w:rPr>
          <w:rFonts w:ascii="Arial" w:hAnsi="Arial" w:cs="Arial" w:hint="eastAsia"/>
          <w:b/>
          <w:bCs/>
          <w:sz w:val="24"/>
        </w:rPr>
        <w:t>China Telecom</w:t>
      </w:r>
      <w:r w:rsidR="00ED4166" w:rsidRPr="00FE543E">
        <w:rPr>
          <w:rFonts w:ascii="Arial" w:hAnsi="Arial" w:cs="Arial"/>
          <w:b/>
          <w:bCs/>
          <w:sz w:val="24"/>
        </w:rPr>
        <w:t>)</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77777777"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lang w:eastAsia="en-US"/>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lang w:eastAsia="en-US"/>
        </w:rPr>
        <w:t>Discussion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bookmarkStart w:id="0" w:name="OLE_LINK8"/>
      <w:bookmarkStart w:id="1" w:name="OLE_LINK5"/>
      <w:r>
        <w:rPr>
          <w:rFonts w:ascii="Times New Roman" w:eastAsia="宋体" w:hAnsi="Times New Roman" w:cs="Times New Roman"/>
          <w:kern w:val="0"/>
          <w:szCs w:val="21"/>
          <w:lang w:val="en-GB" w:eastAsia="en-US"/>
        </w:rPr>
        <w:t xml:space="preserve">In RAN #86 meeting, a new Rel-17 study item on NR coverage enhancements was approved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_Ref525119031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[1]</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Urban (outdoor gNB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VoIP and eMBB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eMBB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宋体" w:hAnsi="Times New Roman" w:cs="Times New Roman"/>
          <w:kern w:val="0"/>
          <w:szCs w:val="21"/>
        </w:rPr>
      </w:pPr>
      <w:r>
        <w:rPr>
          <w:rFonts w:ascii="Times New Roman" w:eastAsia="宋体"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宋体" w:hAnsi="Times New Roman" w:cs="Times New Roman"/>
        </w:rPr>
      </w:pPr>
      <w:r>
        <w:rPr>
          <w:rFonts w:ascii="Times New Roman" w:eastAsia="宋体"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宋体" w:hAnsi="Times New Roman" w:cs="Times New Roman"/>
          <w:b/>
        </w:rPr>
      </w:pPr>
      <w:r>
        <w:rPr>
          <w:rFonts w:ascii="Times New Roman" w:eastAsia="宋体" w:hAnsi="Times New Roman" w:cs="Times New Roman"/>
          <w:b/>
        </w:rPr>
        <w:t>1. PUSCH repetition</w:t>
      </w:r>
    </w:p>
    <w:p w14:paraId="0F12EFB8" w14:textId="77777777" w:rsidR="000E4F58" w:rsidRDefault="00E45BC7">
      <w:pPr>
        <w:rPr>
          <w:rFonts w:ascii="Times New Roman" w:eastAsia="宋体" w:hAnsi="Times New Roman" w:cs="Times New Roman"/>
          <w:lang w:val="en-GB"/>
        </w:rPr>
      </w:pPr>
      <w:r>
        <w:rPr>
          <w:rFonts w:ascii="Times New Roman" w:eastAsia="宋体"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宋体" w:hAnsi="Times New Roman" w:cs="Times New Roman" w:hint="eastAsia"/>
        </w:rPr>
        <w:t xml:space="preserve">. Several companies propose to </w:t>
      </w:r>
      <w:r>
        <w:rPr>
          <w:rFonts w:ascii="Times New Roman" w:eastAsia="宋体" w:hAnsi="Times New Roman" w:cs="Times New Roman"/>
        </w:rPr>
        <w:t>either increase nominal repetition times</w:t>
      </w:r>
      <w:r>
        <w:rPr>
          <w:rFonts w:ascii="Times New Roman" w:eastAsia="宋体" w:hAnsi="Times New Roman" w:cs="Times New Roman" w:hint="eastAsia"/>
        </w:rPr>
        <w:t xml:space="preserve"> [9, Intel][15, </w:t>
      </w:r>
      <w:r>
        <w:rPr>
          <w:rFonts w:ascii="Times New Roman" w:hAnsi="Times New Roman" w:cs="Times New Roman"/>
        </w:rPr>
        <w:t>Spreadtrum</w:t>
      </w:r>
      <w:r>
        <w:rPr>
          <w:rFonts w:ascii="Times New Roman" w:eastAsia="宋体" w:hAnsi="Times New Roman" w:cs="Times New Roman" w:hint="eastAsia"/>
        </w:rPr>
        <w:t>][18, Apple]</w:t>
      </w:r>
      <w:r>
        <w:rPr>
          <w:rFonts w:ascii="Times New Roman" w:eastAsia="宋体" w:hAnsi="Times New Roman" w:cs="Times New Roman"/>
        </w:rPr>
        <w:t xml:space="preserve"> or</w:t>
      </w:r>
      <w:r>
        <w:rPr>
          <w:rFonts w:ascii="Times New Roman" w:eastAsia="宋体" w:hAnsi="Times New Roman" w:cs="Times New Roman" w:hint="eastAsia"/>
        </w:rPr>
        <w:t xml:space="preserve"> </w:t>
      </w:r>
      <w:r>
        <w:rPr>
          <w:rFonts w:ascii="Times New Roman" w:eastAsia="宋体" w:hAnsi="Times New Roman" w:cs="Times New Roman"/>
        </w:rPr>
        <w:t>actual repetition times</w:t>
      </w:r>
      <w:r>
        <w:rPr>
          <w:rFonts w:ascii="Times New Roman" w:eastAsia="宋体" w:hAnsi="Times New Roman" w:cs="Times New Roman" w:hint="eastAsia"/>
        </w:rPr>
        <w:t xml:space="preserve"> [7, CTC]</w:t>
      </w:r>
      <w:r>
        <w:rPr>
          <w:rFonts w:ascii="Times New Roman" w:eastAsia="宋体" w:hAnsi="Times New Roman" w:cs="Times New Roman"/>
        </w:rPr>
        <w:t xml:space="preserve">. </w:t>
      </w:r>
      <w:r>
        <w:rPr>
          <w:rFonts w:ascii="Times New Roman" w:eastAsia="宋体" w:hAnsi="Times New Roman" w:cs="Times New Roman" w:hint="eastAsia"/>
        </w:rPr>
        <w:t xml:space="preserve">One company [21, </w:t>
      </w:r>
      <w:r>
        <w:rPr>
          <w:rFonts w:ascii="Times New Roman" w:eastAsia="宋体" w:hAnsi="Times New Roman" w:cs="Times New Roman"/>
        </w:rPr>
        <w:t>NTT DOCOMO</w:t>
      </w:r>
      <w:r>
        <w:rPr>
          <w:rFonts w:ascii="Times New Roman" w:eastAsia="宋体" w:hAnsi="Times New Roman" w:cs="Times New Roman" w:hint="eastAsia"/>
        </w:rPr>
        <w:t xml:space="preserve">] proposes to study PUSCH repetition with </w:t>
      </w:r>
      <w:r>
        <w:rPr>
          <w:rFonts w:ascii="Times New Roman" w:eastAsia="宋体" w:hAnsi="Times New Roman" w:cs="Times New Roman"/>
        </w:rPr>
        <w:t>non-consecutive slots</w:t>
      </w:r>
      <w:r>
        <w:rPr>
          <w:rFonts w:ascii="Times New Roman" w:eastAsia="宋体" w:hAnsi="Times New Roman" w:cs="Times New Roman" w:hint="eastAsia"/>
        </w:rPr>
        <w:t>. One company</w:t>
      </w:r>
      <w:r>
        <w:rPr>
          <w:rFonts w:ascii="Times New Roman" w:eastAsia="宋体" w:hAnsi="Times New Roman" w:cs="Times New Roman" w:hint="eastAsia"/>
          <w:lang w:val="en-GB"/>
        </w:rPr>
        <w:t xml:space="preserve"> [4, ZTE] proposes to study OCC</w:t>
      </w:r>
      <w:r>
        <w:t xml:space="preserve"> </w:t>
      </w:r>
      <w:r>
        <w:rPr>
          <w:rFonts w:ascii="Times New Roman" w:eastAsia="宋体" w:hAnsi="Times New Roman" w:cs="Times New Roman"/>
          <w:lang w:val="en-GB"/>
        </w:rPr>
        <w:t>spreading based repetition</w:t>
      </w:r>
      <w:r>
        <w:rPr>
          <w:rFonts w:ascii="Times New Roman" w:eastAsia="宋体" w:hAnsi="Times New Roman" w:cs="Times New Roman" w:hint="eastAsia"/>
          <w:lang w:val="en-GB"/>
        </w:rPr>
        <w:t xml:space="preserve">, which enables </w:t>
      </w:r>
      <w:r>
        <w:rPr>
          <w:rFonts w:ascii="Times New Roman" w:eastAsia="宋体" w:hAnsi="Times New Roman" w:cs="Times New Roman"/>
        </w:rPr>
        <w:t>PU</w:t>
      </w:r>
      <w:r>
        <w:rPr>
          <w:rFonts w:ascii="Times New Roman" w:eastAsia="宋体" w:hAnsi="Times New Roman" w:cs="Times New Roman" w:hint="eastAsia"/>
        </w:rPr>
        <w:t>S</w:t>
      </w:r>
      <w:r>
        <w:rPr>
          <w:rFonts w:ascii="Times New Roman" w:eastAsia="宋体" w:hAnsi="Times New Roman" w:cs="Times New Roman"/>
        </w:rPr>
        <w:t>CH multiplexing among different UEs</w:t>
      </w:r>
      <w:r>
        <w:rPr>
          <w:rFonts w:ascii="Times New Roman" w:eastAsia="宋体" w:hAnsi="Times New Roman" w:cs="Times New Roman" w:hint="eastAsia"/>
          <w:lang w:val="en-GB"/>
        </w:rPr>
        <w:t xml:space="preserve">. [16, Panasonic] propose to study </w:t>
      </w:r>
      <w:r>
        <w:rPr>
          <w:rFonts w:ascii="Times New Roman" w:eastAsia="宋体" w:hAnsi="Times New Roman" w:cs="Times New Roman"/>
          <w:lang w:val="en-GB"/>
        </w:rPr>
        <w:t>Symbol-level repetition</w:t>
      </w:r>
      <w:r>
        <w:rPr>
          <w:rFonts w:ascii="Times New Roman" w:eastAsia="宋体" w:hAnsi="Times New Roman" w:cs="Times New Roman" w:hint="eastAsia"/>
          <w:lang w:val="en-GB"/>
        </w:rPr>
        <w:t xml:space="preserve">. [20, Ericsson] observes that </w:t>
      </w:r>
      <w:r>
        <w:rPr>
          <w:rFonts w:ascii="Times New Roman" w:eastAsia="宋体" w:hAnsi="Times New Roman" w:cs="Times New Roman"/>
          <w:lang w:val="en-GB"/>
        </w:rPr>
        <w:t>CSI on PUSCH is one of the coverage bottlenecks</w:t>
      </w:r>
      <w:r>
        <w:rPr>
          <w:rFonts w:ascii="Times New Roman" w:eastAsia="宋体" w:hAnsi="Times New Roman" w:cs="Times New Roman" w:hint="eastAsia"/>
          <w:lang w:val="en-GB"/>
        </w:rPr>
        <w:t xml:space="preserve"> and propose to study</w:t>
      </w:r>
      <w:r>
        <w:rPr>
          <w:rFonts w:ascii="Times New Roman" w:eastAsia="宋体" w:hAnsi="Times New Roman" w:cs="Times New Roman"/>
          <w:lang w:val="en-GB"/>
        </w:rPr>
        <w:t xml:space="preserve"> CSI repetition on PUSCH with repetition Type A or Type B.</w:t>
      </w:r>
      <w:r>
        <w:rPr>
          <w:rFonts w:ascii="Times New Roman" w:eastAsia="宋体" w:hAnsi="Times New Roman" w:cs="Times New Roman" w:hint="eastAsia"/>
          <w:lang w:val="en-GB"/>
        </w:rPr>
        <w:t xml:space="preserve"> </w:t>
      </w:r>
    </w:p>
    <w:p w14:paraId="6483120D" w14:textId="77777777" w:rsidR="000E4F58" w:rsidRDefault="00E45BC7">
      <w:pPr>
        <w:rPr>
          <w:rFonts w:ascii="Times New Roman" w:eastAsia="宋体" w:hAnsi="Times New Roman" w:cs="Times New Roman"/>
          <w:szCs w:val="21"/>
        </w:rPr>
      </w:pPr>
      <w:r>
        <w:rPr>
          <w:rFonts w:ascii="Times New Roman" w:eastAsia="宋体"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宋体" w:hAnsi="Times New Roman" w:cs="Times New Roman" w:hint="eastAsia"/>
          <w:szCs w:val="21"/>
        </w:rPr>
        <w:t xml:space="preserve">Based on the above view, three companies [12, Samsung][21, </w:t>
      </w:r>
      <w:r>
        <w:rPr>
          <w:rFonts w:ascii="Times New Roman" w:eastAsia="宋体" w:hAnsi="Times New Roman" w:cs="Times New Roman"/>
          <w:szCs w:val="21"/>
        </w:rPr>
        <w:t>NTT DOCOMO</w:t>
      </w:r>
      <w:r>
        <w:rPr>
          <w:rFonts w:ascii="Times New Roman" w:eastAsia="宋体"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宋体" w:hAnsi="Times New Roman" w:cs="Times New Roman" w:hint="eastAsia"/>
          <w:szCs w:val="21"/>
        </w:rPr>
        <w:t>] propose to study e</w:t>
      </w:r>
      <w:r>
        <w:rPr>
          <w:rFonts w:ascii="Times New Roman" w:eastAsia="宋体" w:hAnsi="Times New Roman" w:cs="Times New Roman"/>
          <w:szCs w:val="21"/>
        </w:rPr>
        <w:t>nhancement on repetition Type B</w:t>
      </w:r>
      <w:r>
        <w:rPr>
          <w:rFonts w:ascii="Times New Roman" w:eastAsia="宋体" w:hAnsi="Times New Roman" w:cs="Times New Roman" w:hint="eastAsia"/>
          <w:szCs w:val="21"/>
        </w:rPr>
        <w:t>, including: support</w:t>
      </w:r>
      <w:r>
        <w:rPr>
          <w:rFonts w:ascii="Times New Roman" w:eastAsia="宋体" w:hAnsi="Times New Roman" w:cs="Times New Roman"/>
          <w:szCs w:val="21"/>
        </w:rPr>
        <w:t xml:space="preserve"> the actual repetition to be across the slot boundary or blank symbols</w:t>
      </w:r>
      <w:r>
        <w:rPr>
          <w:rFonts w:ascii="Times New Roman" w:eastAsia="宋体" w:hAnsi="Times New Roman" w:cs="Times New Roman" w:hint="eastAsia"/>
          <w:szCs w:val="21"/>
        </w:rPr>
        <w:t xml:space="preserve"> and support </w:t>
      </w:r>
      <w:r>
        <w:rPr>
          <w:rFonts w:ascii="Times New Roman" w:eastAsia="宋体" w:hAnsi="Times New Roman" w:cs="Times New Roman"/>
          <w:szCs w:val="21"/>
        </w:rPr>
        <w:t>PUSCH mapping on more than 14 OFDM symbols.</w:t>
      </w:r>
      <w:r>
        <w:rPr>
          <w:rFonts w:ascii="Times New Roman" w:eastAsia="宋体" w:hAnsi="Times New Roman" w:cs="Times New Roman" w:hint="eastAsia"/>
          <w:szCs w:val="21"/>
        </w:rPr>
        <w:t xml:space="preserve"> </w:t>
      </w:r>
    </w:p>
    <w:p w14:paraId="13585D02" w14:textId="77777777" w:rsidR="000E4F58" w:rsidRDefault="00E45BC7">
      <w:pPr>
        <w:rPr>
          <w:rFonts w:ascii="Times New Roman" w:eastAsia="宋体" w:hAnsi="Times New Roman" w:cs="Times New Roman"/>
        </w:rPr>
      </w:pPr>
      <w:r>
        <w:rPr>
          <w:rFonts w:ascii="Times New Roman" w:eastAsia="等线" w:hAnsi="Times New Roman" w:cs="Times New Roman"/>
          <w:noProof/>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宋体" w:hAnsi="Times New Roman" w:cs="Times New Roman"/>
        </w:rPr>
      </w:pPr>
    </w:p>
    <w:p w14:paraId="2F306689" w14:textId="77777777" w:rsidR="000E4F58" w:rsidRDefault="00E45BC7">
      <w:pPr>
        <w:rPr>
          <w:rFonts w:ascii="Times New Roman" w:eastAsia="宋体" w:hAnsi="Times New Roman" w:cs="Times New Roman"/>
        </w:rPr>
      </w:pPr>
      <w:r>
        <w:rPr>
          <w:rFonts w:ascii="Times New Roman" w:eastAsia="宋体" w:hAnsi="Times New Roman" w:cs="Times New Roman" w:hint="eastAsia"/>
          <w:lang w:val="en-GB"/>
        </w:rPr>
        <w:t xml:space="preserve">[10, Sierra Wireless] observes that </w:t>
      </w:r>
      <w:r>
        <w:rPr>
          <w:rFonts w:ascii="Times New Roman" w:eastAsia="宋体" w:hAnsi="Times New Roman" w:cs="Times New Roman"/>
          <w:lang w:val="en-GB"/>
        </w:rPr>
        <w:t xml:space="preserve">there is no need to study increasing repetition for PUSCH </w:t>
      </w:r>
      <w:r>
        <w:rPr>
          <w:rFonts w:ascii="Times New Roman" w:eastAsia="宋体" w:hAnsi="Times New Roman" w:cs="Times New Roman" w:hint="eastAsia"/>
          <w:lang w:val="en-GB"/>
        </w:rPr>
        <w:t>f</w:t>
      </w:r>
      <w:r>
        <w:rPr>
          <w:rFonts w:ascii="Times New Roman" w:eastAsia="宋体" w:hAnsi="Times New Roman" w:cs="Times New Roman"/>
          <w:lang w:val="en-GB"/>
        </w:rPr>
        <w:t>or the eMBB use cases</w:t>
      </w:r>
      <w:r>
        <w:rPr>
          <w:rFonts w:ascii="Times New Roman" w:eastAsia="宋体" w:hAnsi="Times New Roman" w:cs="Times New Roman" w:hint="eastAsia"/>
          <w:lang w:val="en-GB"/>
        </w:rPr>
        <w:t xml:space="preserve"> and propose that the maximum number of repeats to study for both control </w:t>
      </w:r>
      <w:r>
        <w:rPr>
          <w:rFonts w:ascii="Times New Roman" w:eastAsia="宋体" w:hAnsi="Times New Roman" w:cs="Times New Roman"/>
          <w:lang w:val="en-GB"/>
        </w:rPr>
        <w:t>channel</w:t>
      </w:r>
      <w:r>
        <w:rPr>
          <w:rFonts w:ascii="Times New Roman" w:eastAsia="宋体" w:hAnsi="Times New Roman" w:cs="Times New Roman" w:hint="eastAsia"/>
          <w:lang w:val="en-GB"/>
        </w:rPr>
        <w:t xml:space="preserve"> and </w:t>
      </w:r>
      <w:r>
        <w:rPr>
          <w:rFonts w:ascii="Times New Roman" w:eastAsia="宋体" w:hAnsi="Times New Roman" w:cs="Times New Roman"/>
          <w:lang w:val="en-GB"/>
        </w:rPr>
        <w:t>voice</w:t>
      </w:r>
      <w:r>
        <w:rPr>
          <w:rFonts w:ascii="Times New Roman" w:eastAsia="宋体" w:hAnsi="Times New Roman" w:cs="Times New Roman" w:hint="eastAsia"/>
          <w:lang w:val="en-GB"/>
        </w:rPr>
        <w:t xml:space="preserve"> use case should be 16. </w:t>
      </w:r>
    </w:p>
    <w:p w14:paraId="6EDA5DD9"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f1"/>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 w:val="20"/>
                <w:szCs w:val="20"/>
                <w:lang w:val="en-GB"/>
              </w:rPr>
              <w:t xml:space="preserve">As discussed in section 2, </w:t>
            </w:r>
            <w:r>
              <w:rPr>
                <w:rFonts w:ascii="Times New Roman" w:eastAsia="宋体" w:hAnsi="Times New Roman" w:cs="Times New Roman"/>
                <w:kern w:val="0"/>
                <w:sz w:val="20"/>
                <w:szCs w:val="20"/>
                <w:lang w:val="en-GB"/>
              </w:rPr>
              <w:t xml:space="preserve">in the current specification, the repetition mechanism for PUSCH is based on </w:t>
            </w:r>
            <w:r>
              <w:rPr>
                <w:rFonts w:ascii="Times New Roman" w:eastAsia="宋体" w:hAnsi="Times New Roman" w:cs="Times New Roman"/>
                <w:kern w:val="0"/>
                <w:szCs w:val="21"/>
                <w:lang w:val="en-GB"/>
              </w:rPr>
              <w:t xml:space="preserve">the nominal number of repetition, which is counted on the basis of contiguous slots. The enhanced </w:t>
            </w:r>
            <w:r>
              <w:rPr>
                <w:rFonts w:ascii="Times New Roman" w:eastAsia="宋体" w:hAnsi="Times New Roman" w:cs="Times New Roman"/>
                <w:kern w:val="0"/>
                <w:sz w:val="20"/>
                <w:szCs w:val="20"/>
                <w:lang w:val="en-GB"/>
              </w:rPr>
              <w:t xml:space="preserve">repetition mechanism based on actual transmission, which is </w:t>
            </w:r>
            <w:r>
              <w:rPr>
                <w:rFonts w:ascii="Times New Roman" w:eastAsia="宋体" w:hAnsi="Times New Roman" w:cs="Times New Roman"/>
                <w:kern w:val="0"/>
                <w:szCs w:val="21"/>
                <w:lang w:val="en-GB"/>
              </w:rPr>
              <w:t xml:space="preserve">counted on the basis of available UL slots is evaluated. </w:t>
            </w:r>
            <w:r>
              <w:rPr>
                <w:rFonts w:ascii="Times New Roman" w:eastAsia="宋体" w:hAnsi="Times New Roman" w:cs="Times New Roman" w:hint="eastAsia"/>
                <w:kern w:val="0"/>
                <w:szCs w:val="21"/>
                <w:lang w:val="en-GB"/>
              </w:rPr>
              <w:t>Voice service</w:t>
            </w:r>
            <w:r>
              <w:rPr>
                <w:rFonts w:ascii="Times New Roman" w:eastAsia="宋体" w:hAnsi="Times New Roman" w:cs="Times New Roman"/>
                <w:kern w:val="0"/>
                <w:szCs w:val="21"/>
                <w:lang w:val="en-GB"/>
              </w:rPr>
              <w:t xml:space="preserve"> with frame structure DDDSUDDSUU</w:t>
            </w:r>
            <w:r>
              <w:rPr>
                <w:rFonts w:ascii="Times New Roman" w:eastAsia="宋体" w:hAnsi="Times New Roman" w:cs="Times New Roman" w:hint="eastAsia"/>
                <w:kern w:val="0"/>
                <w:szCs w:val="21"/>
                <w:lang w:val="en-GB"/>
              </w:rPr>
              <w:t xml:space="preserve"> is considered in the simulation. B</w:t>
            </w:r>
            <w:r>
              <w:rPr>
                <w:rFonts w:ascii="Times New Roman" w:eastAsia="宋体" w:hAnsi="Times New Roman" w:cs="Times New Roman"/>
                <w:kern w:val="0"/>
                <w:szCs w:val="21"/>
                <w:lang w:val="en-GB"/>
              </w:rPr>
              <w:t>oth outdoor-to-indoor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(O2I)</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and outdoor-to-outdoor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(O2O) scenarios are </w:t>
            </w:r>
            <w:r>
              <w:rPr>
                <w:rFonts w:ascii="Times New Roman" w:eastAsia="宋体" w:hAnsi="Times New Roman" w:cs="Times New Roman" w:hint="eastAsia"/>
                <w:kern w:val="0"/>
                <w:szCs w:val="21"/>
                <w:lang w:val="en-GB"/>
              </w:rPr>
              <w:t>evaluated</w:t>
            </w:r>
            <w:r>
              <w:rPr>
                <w:rFonts w:ascii="Times New Roman" w:eastAsia="宋体"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3-1 </w:t>
            </w:r>
            <w:r>
              <w:rPr>
                <w:rFonts w:ascii="Times New Roman" w:eastAsia="宋体" w:hAnsi="Times New Roman" w:cs="Times New Roman" w:hint="eastAsia"/>
                <w:kern w:val="0"/>
                <w:szCs w:val="21"/>
              </w:rPr>
              <w:t>Simulation results of e</w:t>
            </w:r>
            <w:r>
              <w:rPr>
                <w:rFonts w:ascii="Times New Roman" w:eastAsia="宋体" w:hAnsi="Times New Roman" w:cs="Times New Roman"/>
                <w:kern w:val="0"/>
                <w:szCs w:val="21"/>
              </w:rPr>
              <w:t>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(O2I)</w:t>
            </w:r>
            <w:r>
              <w:rPr>
                <w:rFonts w:ascii="Times New Roman" w:eastAsia="宋体"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3-2 </w:t>
            </w:r>
            <w:r>
              <w:rPr>
                <w:rFonts w:ascii="Times New Roman" w:eastAsia="宋体" w:hAnsi="Times New Roman" w:cs="Times New Roman" w:hint="eastAsia"/>
                <w:kern w:val="0"/>
                <w:szCs w:val="21"/>
              </w:rPr>
              <w:t xml:space="preserve">Simulation results of </w:t>
            </w:r>
            <w:r>
              <w:rPr>
                <w:rFonts w:ascii="Times New Roman" w:eastAsia="宋体" w:hAnsi="Times New Roman" w:cs="Times New Roman"/>
                <w:kern w:val="0"/>
                <w:szCs w:val="21"/>
              </w:rPr>
              <w:t>enhanced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宋体" w:hAnsi="Times New Roman" w:cs="Times New Roman"/>
                <w:color w:val="000000"/>
                <w:kern w:val="0"/>
                <w:szCs w:val="21"/>
                <w:lang w:val="en-GB"/>
              </w:rPr>
            </w:pPr>
            <w:r>
              <w:rPr>
                <w:rFonts w:ascii="Times New Roman" w:eastAsia="宋体" w:hAnsi="Times New Roman" w:cs="Times New Roman" w:hint="eastAsia"/>
                <w:kern w:val="0"/>
                <w:szCs w:val="21"/>
                <w:lang w:val="en-GB"/>
              </w:rPr>
              <w:t xml:space="preserve">It can be seen from Fig. 3-1 </w:t>
            </w:r>
            <w:r>
              <w:rPr>
                <w:rFonts w:ascii="Times New Roman" w:eastAsia="宋体" w:hAnsi="Times New Roman" w:cs="Times New Roman"/>
                <w:kern w:val="0"/>
                <w:szCs w:val="21"/>
                <w:lang w:val="en-GB"/>
              </w:rPr>
              <w:t>and</w:t>
            </w:r>
            <w:r>
              <w:rPr>
                <w:rFonts w:ascii="Times New Roman" w:eastAsia="宋体" w:hAnsi="Times New Roman" w:cs="Times New Roman" w:hint="eastAsia"/>
                <w:kern w:val="0"/>
                <w:szCs w:val="21"/>
                <w:lang w:val="en-GB"/>
              </w:rPr>
              <w:t xml:space="preserve"> Fig. 3-2 that the performance can be enhanced</w:t>
            </w:r>
            <w:r>
              <w:rPr>
                <w:rFonts w:ascii="Times New Roman" w:eastAsia="宋体" w:hAnsi="Times New Roman" w:cs="Times New Roman"/>
                <w:kern w:val="0"/>
                <w:szCs w:val="21"/>
                <w:lang w:val="en-GB"/>
              </w:rPr>
              <w:t xml:space="preserve"> significantly,</w:t>
            </w:r>
            <w:r>
              <w:rPr>
                <w:rFonts w:ascii="Times New Roman" w:eastAsia="宋体" w:hAnsi="Times New Roman" w:cs="Times New Roman" w:hint="eastAsia"/>
                <w:kern w:val="0"/>
                <w:szCs w:val="21"/>
                <w:lang w:val="en-GB"/>
              </w:rPr>
              <w:t xml:space="preserve"> if actual 8 repetition</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 is considered.</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For O2I scenario, the performance can be improved by </w:t>
            </w:r>
            <w:r>
              <w:rPr>
                <w:rFonts w:ascii="Times New Roman" w:eastAsia="宋体" w:hAnsi="Times New Roman" w:cs="Times New Roman"/>
                <w:kern w:val="0"/>
                <w:szCs w:val="21"/>
                <w:lang w:val="en-GB"/>
              </w:rPr>
              <w:t>3.2</w:t>
            </w:r>
            <w:r>
              <w:rPr>
                <w:rFonts w:ascii="Times New Roman" w:eastAsia="宋体" w:hAnsi="Times New Roman" w:cs="Times New Roman" w:hint="eastAsia"/>
                <w:kern w:val="0"/>
                <w:szCs w:val="21"/>
                <w:lang w:val="en-GB"/>
              </w:rPr>
              <w:t xml:space="preserve">dB if enhanced repetition </w:t>
            </w:r>
            <w:r>
              <w:rPr>
                <w:rFonts w:ascii="Times New Roman" w:eastAsia="宋体" w:hAnsi="Times New Roman" w:cs="Times New Roman"/>
                <w:kern w:val="0"/>
                <w:sz w:val="20"/>
                <w:szCs w:val="20"/>
                <w:lang w:val="en-GB"/>
              </w:rPr>
              <w:t xml:space="preserve">mechanism </w:t>
            </w:r>
            <w:r>
              <w:rPr>
                <w:rFonts w:ascii="Times New Roman" w:eastAsia="宋体" w:hAnsi="Times New Roman" w:cs="Times New Roman" w:hint="eastAsia"/>
                <w:kern w:val="0"/>
                <w:szCs w:val="21"/>
                <w:lang w:val="en-GB"/>
              </w:rPr>
              <w:t xml:space="preserve">is adopted, while the performance improvement is </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1: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repetition </w:t>
            </w:r>
            <w:r>
              <w:rPr>
                <w:rFonts w:ascii="Times New Roman" w:eastAsia="宋体" w:hAnsi="Times New Roman" w:cs="Times New Roman"/>
                <w:b/>
                <w:i/>
                <w:kern w:val="0"/>
                <w:szCs w:val="21"/>
                <w:lang w:val="en-GB"/>
              </w:rPr>
              <w:t xml:space="preserve">mechanism </w:t>
            </w:r>
            <w:r>
              <w:rPr>
                <w:rFonts w:ascii="Times New Roman" w:eastAsia="宋体" w:hAnsi="Times New Roman" w:cs="Times New Roman" w:hint="eastAsia"/>
                <w:b/>
                <w:i/>
                <w:kern w:val="0"/>
                <w:szCs w:val="21"/>
                <w:lang w:val="en-GB"/>
              </w:rPr>
              <w:t xml:space="preserve">can improve the </w:t>
            </w:r>
            <w:r>
              <w:rPr>
                <w:rFonts w:ascii="Times New Roman" w:eastAsia="宋体" w:hAnsi="Times New Roman" w:cs="Times New Roman"/>
                <w:b/>
                <w:i/>
                <w:kern w:val="0"/>
                <w:szCs w:val="21"/>
                <w:lang w:val="en-GB"/>
              </w:rPr>
              <w:t>performance</w:t>
            </w:r>
            <w:r>
              <w:rPr>
                <w:rFonts w:ascii="Times New Roman" w:eastAsia="宋体" w:hAnsi="Times New Roman" w:cs="Times New Roman" w:hint="eastAsia"/>
                <w:b/>
                <w:i/>
                <w:kern w:val="0"/>
                <w:szCs w:val="21"/>
                <w:lang w:val="en-GB"/>
              </w:rPr>
              <w:t xml:space="preserve"> of voice service for both O2I and O2O scenario, </w:t>
            </w:r>
            <w:r>
              <w:rPr>
                <w:rFonts w:ascii="Times New Roman" w:eastAsia="宋体" w:hAnsi="Times New Roman" w:cs="Times New Roman"/>
                <w:b/>
                <w:i/>
                <w:kern w:val="0"/>
                <w:szCs w:val="21"/>
                <w:lang w:val="en-GB"/>
              </w:rPr>
              <w:t>3.2dB and 4dB gain with target 2% rBLER</w:t>
            </w:r>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obtained respectively</w:t>
            </w:r>
            <w:r>
              <w:rPr>
                <w:rFonts w:ascii="Times New Roman" w:eastAsia="宋体" w:hAnsi="Times New Roman" w:cs="Times New Roman" w:hint="eastAsia"/>
                <w:b/>
                <w:i/>
                <w:kern w:val="0"/>
                <w:szCs w:val="21"/>
                <w:lang w:val="en-GB"/>
              </w:rPr>
              <w:t xml:space="preserve"> when 8 actual repetition</w:t>
            </w:r>
            <w:r>
              <w:rPr>
                <w:rFonts w:ascii="Times New Roman" w:eastAsia="宋体" w:hAnsi="Times New Roman" w:cs="Times New Roman"/>
                <w:b/>
                <w:i/>
                <w:kern w:val="0"/>
                <w:szCs w:val="21"/>
                <w:lang w:val="en-GB"/>
              </w:rPr>
              <w:t>s</w:t>
            </w:r>
            <w:r>
              <w:rPr>
                <w:rFonts w:ascii="Times New Roman" w:eastAsia="宋体"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宋体"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rPr>
              <w:t>Figure 1</w:t>
            </w:r>
            <w:r>
              <w:rPr>
                <w:rFonts w:ascii="Times New Roman" w:eastAsia="宋体"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lastRenderedPageBreak/>
              <w:t xml:space="preserve"> </w:t>
            </w:r>
            <w:r>
              <w:rPr>
                <w:rFonts w:ascii="Times New Roman" w:eastAsia="宋体" w:hAnsi="Times New Roman" w:cs="Times New Roman"/>
                <w:noProof/>
                <w:kern w:val="0"/>
                <w:szCs w:val="21"/>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2" w:name="_Ref47080094"/>
            <w:r>
              <w:rPr>
                <w:rFonts w:ascii="Times New Roman" w:eastAsia="宋体" w:hAnsi="Times New Roman" w:cs="Times New Roman"/>
                <w:b/>
                <w:bCs/>
                <w:kern w:val="0"/>
                <w:szCs w:val="21"/>
                <w:lang w:eastAsia="en-US"/>
              </w:rPr>
              <w:t xml:space="preserve">Figure </w:t>
            </w:r>
            <w:bookmarkEnd w:id="2"/>
            <w:r>
              <w:rPr>
                <w:rFonts w:ascii="Times New Roman" w:eastAsia="宋体" w:hAnsi="Times New Roman" w:cs="Times New Roman" w:hint="eastAsia"/>
                <w:b/>
                <w:bCs/>
                <w:kern w:val="0"/>
                <w:szCs w:val="21"/>
              </w:rPr>
              <w:t>1</w:t>
            </w:r>
            <w:r>
              <w:rPr>
                <w:rFonts w:ascii="Times New Roman" w:eastAsia="宋体"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宋体"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Contribution  [</w:t>
            </w:r>
            <w:r>
              <w:rPr>
                <w:rFonts w:ascii="Times New Roman" w:eastAsia="宋体" w:hAnsi="Times New Roman" w:cs="Times New Roman"/>
                <w:kern w:val="0"/>
                <w:szCs w:val="21"/>
                <w:lang w:val="en-GB"/>
              </w:rPr>
              <w:t>Sierra Wireless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R1-2005938</w:t>
            </w:r>
            <w:r>
              <w:rPr>
                <w:rFonts w:ascii="Times New Roman" w:eastAsia="宋体"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F</w:t>
            </w:r>
            <w:r>
              <w:rPr>
                <w:rFonts w:ascii="Times New Roman" w:eastAsia="MS Mincho" w:hAnsi="Times New Roman" w:cs="Times New Roman"/>
                <w:kern w:val="0"/>
                <w:szCs w:val="21"/>
                <w:vertAlign w:val="subscript"/>
                <w:lang w:eastAsia="en-US"/>
              </w:rPr>
              <w:t>dop</w:t>
            </w:r>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313A7468" w14:textId="77777777" w:rsidR="000E4F58" w:rsidRDefault="000E4F58">
      <w:pPr>
        <w:rPr>
          <w:rFonts w:ascii="Times New Roman" w:eastAsia="宋体"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宋体" w:hAnsi="Times New Roman" w:cs="Times New Roman"/>
        </w:rPr>
      </w:pPr>
      <w:r>
        <w:rPr>
          <w:rFonts w:ascii="Times New Roman" w:eastAsia="宋体"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宋体" w:hAnsi="Times New Roman" w:cs="Times New Roman" w:hint="eastAsia"/>
        </w:rPr>
        <w:t xml:space="preserve"> [14, InterDigital]</w:t>
      </w:r>
      <w:r>
        <w:rPr>
          <w:rFonts w:ascii="Times New Roman" w:eastAsia="宋体"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宋体" w:hAnsi="Times New Roman" w:cs="Times New Roman"/>
        </w:rPr>
        <w:t>UE can</w:t>
      </w:r>
      <w:r>
        <w:rPr>
          <w:rFonts w:ascii="Times New Roman" w:eastAsia="宋体" w:hAnsi="Times New Roman" w:cs="Times New Roman" w:hint="eastAsia"/>
        </w:rPr>
        <w:t xml:space="preserve"> </w:t>
      </w:r>
      <w:r>
        <w:rPr>
          <w:rFonts w:ascii="Times New Roman" w:eastAsia="宋体" w:hAnsi="Times New Roman" w:cs="Times New Roman"/>
        </w:rPr>
        <w:t>alternatively split the TB into multiple segments that are transmitted over multiple slots</w:t>
      </w:r>
      <w:r>
        <w:rPr>
          <w:rFonts w:ascii="Times New Roman" w:eastAsia="宋体" w:hAnsi="Times New Roman" w:cs="Times New Roman" w:hint="eastAsia"/>
        </w:rPr>
        <w:t>. [22</w:t>
      </w:r>
      <w:r>
        <w:rPr>
          <w:rFonts w:ascii="Times New Roman" w:eastAsia="宋体" w:hAnsi="Times New Roman" w:cs="Times New Roman"/>
        </w:rPr>
        <w:t>/25</w:t>
      </w:r>
      <w:r>
        <w:rPr>
          <w:rFonts w:ascii="Times New Roman" w:eastAsia="宋体" w:hAnsi="Times New Roman" w:cs="Times New Roman" w:hint="eastAsia"/>
        </w:rPr>
        <w:t xml:space="preserve">, Qualcomm] </w:t>
      </w:r>
      <w:r>
        <w:rPr>
          <w:rFonts w:ascii="Times New Roman" w:eastAsia="宋体" w:hAnsi="Times New Roman" w:cs="Times New Roman"/>
        </w:rPr>
        <w:t>propose</w:t>
      </w:r>
      <w:r>
        <w:rPr>
          <w:rFonts w:ascii="Times New Roman" w:eastAsia="宋体" w:hAnsi="Times New Roman" w:cs="Times New Roman" w:hint="eastAsia"/>
        </w:rPr>
        <w:t xml:space="preserve"> to study TBS scaling </w:t>
      </w:r>
      <w:r>
        <w:rPr>
          <w:rFonts w:ascii="Times New Roman" w:eastAsia="宋体" w:hAnsi="Times New Roman" w:cs="Times New Roman"/>
        </w:rPr>
        <w:t>for PUSCH coverage enhancement</w:t>
      </w:r>
      <w:r>
        <w:rPr>
          <w:rFonts w:ascii="Times New Roman" w:eastAsia="宋体" w:hAnsi="Times New Roman" w:cs="Times New Roman" w:hint="eastAsia"/>
        </w:rPr>
        <w:t>. Qualcomm provides some simulation results on TBS scaling.</w:t>
      </w:r>
    </w:p>
    <w:tbl>
      <w:tblPr>
        <w:tblStyle w:val="af1"/>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rPr>
            </w:pP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宋体" w:hAnsi="Times New Roman" w:cs="Times New Roman"/>
                <w:b/>
                <w:kern w:val="0"/>
                <w:sz w:val="20"/>
                <w:szCs w:val="20"/>
              </w:rPr>
              <w:t>Proposal 5: Consider TBS scaling and optimization across multiple slots for coverage enhancement for eMBB and VoNR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宋体" w:hAnsi="Times New Roman" w:cs="Times New Roman"/>
          <w:b/>
        </w:rPr>
      </w:pPr>
      <w:r>
        <w:rPr>
          <w:rFonts w:ascii="Times New Roman" w:eastAsia="宋体" w:hAnsi="Times New Roman" w:cs="Times New Roman"/>
          <w:b/>
        </w:rPr>
        <w:t>3. TB interleaving</w:t>
      </w:r>
    </w:p>
    <w:p w14:paraId="3129E93C" w14:textId="77777777" w:rsidR="000E4F58" w:rsidRDefault="00E45BC7">
      <w:pPr>
        <w:rPr>
          <w:rFonts w:ascii="Times New Roman" w:eastAsia="宋体" w:hAnsi="Times New Roman" w:cs="Times New Roman"/>
        </w:rPr>
      </w:pPr>
      <w:r>
        <w:rPr>
          <w:rFonts w:ascii="Times New Roman" w:eastAsia="宋体" w:hAnsi="Times New Roman" w:cs="Times New Roman"/>
        </w:rPr>
        <w:t>Sierra Wireless mentioned in Rel 16, LTE-M and NB-IOT specified support for interleaving of transport blocks and  found coverage gains between 2-5 dB using interleaved TBs. Two companies [5, Sony][10, Sierra Wireless] propose to study TB interleaving for NR.</w:t>
      </w:r>
    </w:p>
    <w:p w14:paraId="2FE57C6A" w14:textId="77777777" w:rsidR="000E4F58" w:rsidRDefault="000E4F58">
      <w:pPr>
        <w:rPr>
          <w:rFonts w:ascii="Times New Roman" w:eastAsia="宋体"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宋体"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宋体" w:hAnsi="Times New Roman" w:cs="Times New Roman" w:hint="eastAsia"/>
          <w:lang w:val="en-GB"/>
        </w:rPr>
        <w:t>[10, Sierra Wireless] proposes to study RV repetition.</w:t>
      </w:r>
    </w:p>
    <w:p w14:paraId="637C122C" w14:textId="77777777" w:rsidR="000E4F58" w:rsidRDefault="00E45BC7">
      <w:pPr>
        <w:pStyle w:val="af4"/>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af4"/>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af4"/>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宋体" w:hAnsi="Times New Roman" w:cs="Times New Roman"/>
        </w:rPr>
      </w:pPr>
    </w:p>
    <w:p w14:paraId="248AAD29" w14:textId="77777777" w:rsidR="000E4F58" w:rsidRDefault="00E45BC7">
      <w:pPr>
        <w:rPr>
          <w:rFonts w:ascii="Times New Roman" w:eastAsia="宋体" w:hAnsi="Times New Roman" w:cs="Times New Roman"/>
          <w:b/>
        </w:rPr>
      </w:pPr>
      <w:r>
        <w:rPr>
          <w:rFonts w:ascii="Times New Roman" w:eastAsia="宋体" w:hAnsi="Times New Roman" w:cs="Times New Roman"/>
          <w:b/>
        </w:rPr>
        <w:t>5. Early termination of PUSCH repetitions</w:t>
      </w:r>
    </w:p>
    <w:p w14:paraId="7721BD48" w14:textId="77777777" w:rsidR="000E4F58" w:rsidRDefault="00E45BC7">
      <w:pPr>
        <w:rPr>
          <w:rFonts w:ascii="Times New Roman" w:eastAsia="宋体" w:hAnsi="Times New Roman" w:cs="Times New Roman"/>
          <w:lang w:val="en-GB"/>
        </w:rPr>
      </w:pPr>
      <w:r>
        <w:rPr>
          <w:rFonts w:ascii="Times New Roman" w:eastAsia="宋体"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宋体" w:hAnsi="Times New Roman" w:cs="Times New Roman" w:hint="eastAsia"/>
          <w:lang w:val="en-GB"/>
        </w:rPr>
        <w:t xml:space="preserve">Two </w:t>
      </w:r>
      <w:r>
        <w:rPr>
          <w:rFonts w:ascii="Times New Roman" w:eastAsia="宋体" w:hAnsi="Times New Roman" w:cs="Times New Roman"/>
          <w:lang w:val="en-GB"/>
        </w:rPr>
        <w:t>companies</w:t>
      </w:r>
      <w:r>
        <w:rPr>
          <w:rFonts w:ascii="Times New Roman" w:eastAsia="宋体" w:hAnsi="Times New Roman" w:cs="Times New Roman" w:hint="eastAsia"/>
          <w:lang w:val="en-GB"/>
        </w:rPr>
        <w:t xml:space="preserve"> [4, ZTE]</w:t>
      </w:r>
      <w:r>
        <w:rPr>
          <w:rFonts w:ascii="Times New Roman" w:eastAsia="宋体" w:hAnsi="Times New Roman" w:cs="Times New Roman" w:hint="eastAsia"/>
        </w:rPr>
        <w:t xml:space="preserve">[7, CTC] </w:t>
      </w:r>
      <w:r>
        <w:rPr>
          <w:rFonts w:ascii="Times New Roman" w:eastAsia="宋体" w:hAnsi="Times New Roman" w:cs="Times New Roman" w:hint="eastAsia"/>
          <w:lang w:val="en-GB"/>
        </w:rPr>
        <w:t>propose to study</w:t>
      </w:r>
      <w:r>
        <w:rPr>
          <w:rFonts w:ascii="Times New Roman" w:eastAsia="宋体" w:hAnsi="Times New Roman" w:cs="Times New Roman"/>
          <w:lang w:val="en-GB"/>
        </w:rPr>
        <w:t xml:space="preserve"> mechanism about early termination of PUSCH repetition</w:t>
      </w:r>
      <w:r>
        <w:rPr>
          <w:rFonts w:ascii="Times New Roman" w:eastAsia="宋体" w:hAnsi="Times New Roman" w:cs="Times New Roman" w:hint="eastAsia"/>
          <w:lang w:val="en-GB"/>
        </w:rPr>
        <w:t>, while [2, Nokia] thinks t</w:t>
      </w:r>
      <w:r>
        <w:rPr>
          <w:rFonts w:ascii="Times New Roman" w:eastAsia="宋体" w:hAnsi="Times New Roman" w:cs="Times New Roman"/>
          <w:lang w:val="en-GB"/>
        </w:rPr>
        <w:t>he potential advantage of introducing early termination of PUSCH repetition</w:t>
      </w:r>
      <w:r>
        <w:rPr>
          <w:rFonts w:ascii="Times New Roman" w:eastAsia="宋体" w:hAnsi="Times New Roman" w:cs="Times New Roman" w:hint="eastAsia"/>
          <w:lang w:val="en-GB"/>
        </w:rPr>
        <w:t xml:space="preserve"> </w:t>
      </w:r>
      <w:r>
        <w:rPr>
          <w:rFonts w:ascii="Times New Roman" w:eastAsia="宋体" w:hAnsi="Times New Roman" w:cs="Times New Roman"/>
          <w:lang w:val="en-GB"/>
        </w:rPr>
        <w:t>is unclear.</w:t>
      </w:r>
    </w:p>
    <w:p w14:paraId="64677D9F" w14:textId="77777777" w:rsidR="000E4F58" w:rsidRDefault="000E4F58">
      <w:pPr>
        <w:rPr>
          <w:rFonts w:ascii="Times New Roman" w:eastAsia="宋体" w:hAnsi="Times New Roman" w:cs="Times New Roman"/>
          <w:lang w:val="en-GB"/>
        </w:rPr>
      </w:pPr>
    </w:p>
    <w:p w14:paraId="714B3060" w14:textId="77777777" w:rsidR="000E4F58" w:rsidRDefault="00E45BC7">
      <w:pPr>
        <w:pStyle w:val="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a7"/>
        <w:rPr>
          <w:rFonts w:ascii="Times New Roman" w:eastAsiaTheme="minorEastAsia" w:hAnsi="Times New Roman" w:cs="Times New Roman"/>
          <w:szCs w:val="21"/>
          <w:lang w:eastAsia="zh-CN"/>
        </w:rPr>
      </w:pPr>
      <w:r>
        <w:rPr>
          <w:rFonts w:ascii="Times New Roman" w:eastAsia="宋体" w:hAnsi="Times New Roman" w:cs="Times New Roman"/>
          <w:kern w:val="0"/>
          <w:szCs w:val="21"/>
          <w:lang w:val="en-GB"/>
        </w:rPr>
        <w:t xml:space="preserve">Compared with LTE, larger spectrum bandwidth is expected, to exploit frequency diversity, </w:t>
      </w:r>
      <w:r>
        <w:rPr>
          <w:rFonts w:ascii="Times New Roman" w:eastAsia="宋体" w:hAnsi="Times New Roman" w:cs="Times New Roman" w:hint="eastAsia"/>
          <w:kern w:val="0"/>
          <w:szCs w:val="21"/>
          <w:lang w:val="en-GB" w:eastAsia="zh-CN"/>
        </w:rPr>
        <w:t>many companies</w:t>
      </w:r>
      <w:r>
        <w:rPr>
          <w:rFonts w:ascii="Times New Roman" w:eastAsia="宋体" w:hAnsi="Times New Roman" w:cs="Times New Roman"/>
          <w:kern w:val="0"/>
          <w:szCs w:val="21"/>
          <w:lang w:val="en-GB" w:eastAsia="zh-CN"/>
        </w:rPr>
        <w:t xml:space="preserve"> [4, ZTE]</w:t>
      </w:r>
      <w:r>
        <w:rPr>
          <w:rFonts w:ascii="Times New Roman" w:eastAsia="宋体" w:hAnsi="Times New Roman" w:cs="Times New Roman" w:hint="eastAsia"/>
          <w:kern w:val="0"/>
          <w:szCs w:val="21"/>
          <w:lang w:val="en-GB" w:eastAsia="zh-CN"/>
        </w:rPr>
        <w:t xml:space="preserve"> [5, Sony]</w:t>
      </w:r>
      <w:r>
        <w:rPr>
          <w:rFonts w:ascii="Times New Roman" w:eastAsia="宋体" w:hAnsi="Times New Roman" w:cs="Times New Roman" w:hint="eastAsia"/>
        </w:rPr>
        <w:t xml:space="preserve">[6,CATT][7, CTC][8, NEC][9, Intel][10, </w:t>
      </w:r>
      <w:r>
        <w:rPr>
          <w:rFonts w:ascii="Times New Roman" w:eastAsia="宋体" w:hAnsi="Times New Roman" w:cs="Times New Roman"/>
        </w:rPr>
        <w:t>Sierra Wireless</w:t>
      </w:r>
      <w:r>
        <w:rPr>
          <w:rFonts w:ascii="Times New Roman" w:eastAsia="宋体" w:hAnsi="Times New Roman" w:cs="Times New Roman" w:hint="eastAsia"/>
        </w:rPr>
        <w:t xml:space="preserve">][15, </w:t>
      </w:r>
      <w:r>
        <w:rPr>
          <w:rFonts w:ascii="Times New Roman" w:hAnsi="Times New Roman" w:cs="Times New Roman"/>
        </w:rPr>
        <w:t>Spreadtrum</w:t>
      </w:r>
      <w:r>
        <w:rPr>
          <w:rFonts w:ascii="Times New Roman" w:eastAsia="宋体" w:hAnsi="Times New Roman" w:cs="Times New Roman" w:hint="eastAsia"/>
        </w:rPr>
        <w:t>]</w:t>
      </w:r>
      <w:r>
        <w:rPr>
          <w:rFonts w:ascii="Times New Roman" w:eastAsia="宋体" w:hAnsi="Times New Roman" w:cs="Times New Roman" w:hint="eastAsia"/>
          <w:lang w:eastAsia="zh-CN"/>
        </w:rPr>
        <w:t xml:space="preserve">[16, </w:t>
      </w:r>
      <w:r>
        <w:rPr>
          <w:rFonts w:ascii="Times New Roman" w:eastAsia="宋体" w:hAnsi="Times New Roman" w:cs="Times New Roman"/>
          <w:lang w:eastAsia="zh-CN"/>
        </w:rPr>
        <w:t>Panasonic</w:t>
      </w:r>
      <w:r>
        <w:rPr>
          <w:rFonts w:ascii="Times New Roman" w:eastAsia="宋体" w:hAnsi="Times New Roman" w:cs="Times New Roman" w:hint="eastAsia"/>
          <w:lang w:eastAsia="zh-CN"/>
        </w:rPr>
        <w:t>]</w:t>
      </w:r>
      <w:r>
        <w:rPr>
          <w:rFonts w:ascii="Times New Roman" w:eastAsia="宋体" w:hAnsi="Times New Roman" w:cs="Times New Roman" w:hint="eastAsia"/>
        </w:rPr>
        <w:t xml:space="preserve">[18, Apple][19, Sharp][21,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lang w:eastAsia="zh-CN"/>
        </w:rPr>
        <w:t xml:space="preserve"> </w:t>
      </w:r>
      <w:r>
        <w:rPr>
          <w:rFonts w:ascii="Times New Roman" w:eastAsia="宋体" w:hAnsi="Times New Roman" w:cs="Times New Roman"/>
          <w:kern w:val="0"/>
          <w:szCs w:val="21"/>
          <w:lang w:val="en-GB" w:eastAsia="zh-CN"/>
        </w:rPr>
        <w:t>propose</w:t>
      </w:r>
      <w:r>
        <w:rPr>
          <w:rFonts w:ascii="Times New Roman" w:eastAsia="宋体" w:hAnsi="Times New Roman" w:cs="Times New Roman" w:hint="eastAsia"/>
          <w:kern w:val="0"/>
          <w:szCs w:val="21"/>
          <w:lang w:val="en-GB" w:eastAsia="zh-CN"/>
        </w:rPr>
        <w:t xml:space="preserve"> to configure more frequency offsets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eastAsia="zh-CN"/>
        </w:rPr>
        <w:t>or more frequency hopping positions or both</w:t>
      </w:r>
      <w:r>
        <w:rPr>
          <w:rFonts w:ascii="Times New Roman" w:eastAsia="宋体" w:hAnsi="Times New Roman" w:cs="Times New Roman"/>
          <w:kern w:val="0"/>
          <w:szCs w:val="21"/>
          <w:lang w:val="en-GB" w:eastAsia="zh-CN"/>
        </w:rPr>
        <w:t xml:space="preserve"> to enhance frequency hopping</w:t>
      </w:r>
      <w:r>
        <w:rPr>
          <w:rFonts w:ascii="Times New Roman" w:eastAsia="宋体" w:hAnsi="Times New Roman" w:cs="Times New Roman" w:hint="eastAsia"/>
          <w:kern w:val="0"/>
          <w:szCs w:val="21"/>
          <w:lang w:val="en-GB" w:eastAsia="zh-CN"/>
        </w:rPr>
        <w:t xml:space="preserve">. Three companies </w:t>
      </w:r>
      <w:r>
        <w:rPr>
          <w:rFonts w:ascii="Times New Roman" w:eastAsia="宋体" w:hAnsi="Times New Roman" w:cs="Times New Roman" w:hint="eastAsia"/>
        </w:rPr>
        <w:t>[7, CTC][9, Intel][12, Samsung]</w:t>
      </w:r>
      <w:r>
        <w:rPr>
          <w:rFonts w:ascii="Times New Roman" w:eastAsia="宋体" w:hAnsi="Times New Roman" w:cs="Times New Roman" w:hint="eastAsia"/>
          <w:lang w:eastAsia="zh-CN"/>
        </w:rPr>
        <w:t xml:space="preserve"> </w:t>
      </w:r>
      <w:r>
        <w:rPr>
          <w:rFonts w:ascii="Times New Roman" w:eastAsia="宋体" w:hAnsi="Times New Roman" w:cs="Times New Roman" w:hint="eastAsia"/>
          <w:kern w:val="0"/>
          <w:szCs w:val="21"/>
          <w:lang w:val="en-GB" w:eastAsia="zh-CN"/>
        </w:rPr>
        <w:t>propose to study frequency hopping with</w:t>
      </w:r>
      <w:r>
        <w:t xml:space="preserve"> </w:t>
      </w:r>
      <w:r>
        <w:rPr>
          <w:rFonts w:ascii="Times New Roman" w:eastAsia="宋体" w:hAnsi="Times New Roman" w:cs="Times New Roman"/>
          <w:kern w:val="0"/>
          <w:szCs w:val="21"/>
          <w:lang w:val="en-GB" w:eastAsia="zh-CN"/>
        </w:rPr>
        <w:t>inter-slot bundling</w:t>
      </w:r>
      <w:r>
        <w:rPr>
          <w:rFonts w:ascii="Times New Roman" w:eastAsia="宋体"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宋体" w:hAnsi="Times New Roman" w:cs="Times New Roman"/>
          <w:kern w:val="0"/>
          <w:szCs w:val="21"/>
          <w:lang w:val="en-GB" w:eastAsia="zh-CN"/>
        </w:rPr>
        <w:t>for PUSCH repetition type B.</w:t>
      </w:r>
      <w:r>
        <w:rPr>
          <w:rFonts w:ascii="Times New Roman" w:eastAsia="等线"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af1"/>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a7"/>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宋体"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a7"/>
        <w:rPr>
          <w:rFonts w:ascii="Times New Roman" w:eastAsiaTheme="minorEastAsia" w:hAnsi="Times New Roman" w:cs="Times New Roman"/>
          <w:bCs/>
          <w:sz w:val="20"/>
          <w:szCs w:val="20"/>
          <w:lang w:eastAsia="zh-CN"/>
        </w:rPr>
      </w:pPr>
    </w:p>
    <w:tbl>
      <w:tblPr>
        <w:tblStyle w:val="af1"/>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宋体"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iCs/>
                <w:kern w:val="0"/>
                <w:sz w:val="20"/>
                <w:szCs w:val="20"/>
                <w:lang w:eastAsia="en-US"/>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3</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宋体" w:hAnsi="Times New Roman" w:cs="Times New Roman"/>
                <w:iCs/>
                <w:kern w:val="0"/>
                <w:sz w:val="20"/>
                <w:szCs w:val="20"/>
              </w:rPr>
            </w:pPr>
            <w:r>
              <w:rPr>
                <w:rFonts w:ascii="Times New Roman" w:eastAsia="宋体"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b/>
                <w:bCs/>
                <w:i/>
                <w:iCs/>
                <w:kern w:val="0"/>
                <w:sz w:val="20"/>
                <w:szCs w:val="20"/>
              </w:rPr>
              <w:t xml:space="preserve">Proposal 3: </w:t>
            </w:r>
            <w:r>
              <w:rPr>
                <w:rFonts w:ascii="Times New Roman" w:eastAsia="宋体"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w:t>
            </w:r>
            <w:r>
              <w:rPr>
                <w:rFonts w:ascii="Times New Roman" w:eastAsia="宋体" w:hAnsi="Times New Roman" w:cs="Times New Roman"/>
                <w:i/>
                <w:iCs/>
                <w:kern w:val="0"/>
                <w:sz w:val="20"/>
                <w:szCs w:val="20"/>
              </w:rPr>
              <w:t xml:space="preserve"> more flexible frequency pattern</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mitigat</w:t>
            </w:r>
            <w:r>
              <w:rPr>
                <w:rFonts w:ascii="Times New Roman" w:eastAsia="宋体" w:hAnsi="Times New Roman" w:cs="Times New Roman" w:hint="eastAsia"/>
                <w:i/>
                <w:iCs/>
                <w:kern w:val="0"/>
                <w:sz w:val="20"/>
                <w:szCs w:val="20"/>
              </w:rPr>
              <w:t xml:space="preserve">ing </w:t>
            </w:r>
            <w:r>
              <w:rPr>
                <w:rFonts w:ascii="Times New Roman" w:eastAsia="宋体" w:hAnsi="Times New Roman" w:cs="Times New Roman"/>
                <w:i/>
                <w:iCs/>
                <w:kern w:val="0"/>
                <w:sz w:val="20"/>
                <w:szCs w:val="20"/>
              </w:rPr>
              <w:t>the inter-cell interference</w:t>
            </w:r>
            <w:r>
              <w:rPr>
                <w:rFonts w:ascii="Times New Roman" w:eastAsia="宋体"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w:t>
            </w:r>
            <w:r>
              <w:rPr>
                <w:rFonts w:ascii="Times New Roman" w:eastAsia="宋体" w:hAnsi="Times New Roman" w:cs="Times New Roman"/>
                <w:i/>
                <w:iCs/>
                <w:kern w:val="0"/>
                <w:sz w:val="20"/>
                <w:szCs w:val="20"/>
              </w:rPr>
              <w:t>time domain hopping interval</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number of </w:t>
            </w:r>
            <w:r>
              <w:rPr>
                <w:rFonts w:ascii="Times New Roman" w:eastAsia="宋体" w:hAnsi="Times New Roman" w:cs="Times New Roman"/>
                <w:i/>
                <w:iCs/>
                <w:kern w:val="0"/>
                <w:sz w:val="20"/>
                <w:szCs w:val="20"/>
              </w:rPr>
              <w:t>hopping locations</w:t>
            </w:r>
            <w:r>
              <w:rPr>
                <w:rFonts w:ascii="Times New Roman" w:eastAsia="宋体" w:hAnsi="Times New Roman" w:cs="Times New Roman" w:hint="eastAsia"/>
                <w:i/>
                <w:iCs/>
                <w:kern w:val="0"/>
                <w:sz w:val="20"/>
                <w:szCs w:val="20"/>
              </w:rPr>
              <w:t xml:space="preserve"> for better frequency diversity. </w:t>
            </w:r>
          </w:p>
        </w:tc>
      </w:tr>
    </w:tbl>
    <w:p w14:paraId="3B2D478C" w14:textId="77777777" w:rsidR="000E4F58" w:rsidRDefault="000E4F58">
      <w:pPr>
        <w:pStyle w:val="a7"/>
        <w:rPr>
          <w:rFonts w:ascii="Times New Roman" w:eastAsiaTheme="minorEastAsia" w:hAnsi="Times New Roman" w:cs="Times New Roman"/>
          <w:bCs/>
          <w:sz w:val="20"/>
          <w:szCs w:val="20"/>
          <w:lang w:eastAsia="zh-CN"/>
        </w:rPr>
      </w:pPr>
    </w:p>
    <w:tbl>
      <w:tblPr>
        <w:tblStyle w:val="af1"/>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The enhanced </w:t>
            </w:r>
            <w:r>
              <w:rPr>
                <w:rFonts w:ascii="Times New Roman" w:eastAsia="宋体" w:hAnsi="Times New Roman" w:cs="Times New Roman" w:hint="eastAsia"/>
                <w:kern w:val="0"/>
                <w:szCs w:val="21"/>
                <w:lang w:val="en-GB"/>
              </w:rPr>
              <w:t xml:space="preserve">intra-slot </w:t>
            </w:r>
            <w:r>
              <w:rPr>
                <w:rFonts w:ascii="Times New Roman" w:eastAsia="宋体" w:hAnsi="Times New Roman" w:cs="Times New Roman"/>
                <w:kern w:val="0"/>
                <w:szCs w:val="21"/>
                <w:lang w:val="en-GB"/>
              </w:rPr>
              <w:t>frequency</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hopping</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for PUSCH</w:t>
            </w:r>
            <w:r>
              <w:rPr>
                <w:rFonts w:ascii="Times New Roman" w:eastAsia="宋体" w:hAnsi="Times New Roman" w:cs="Times New Roman" w:hint="eastAsia"/>
                <w:kern w:val="0"/>
                <w:szCs w:val="21"/>
                <w:lang w:val="en-GB"/>
              </w:rPr>
              <w:t xml:space="preserve"> is evaluated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imulation results are shown</w:t>
            </w:r>
            <w:r>
              <w:rPr>
                <w:rFonts w:ascii="Times New Roman" w:eastAsia="宋体" w:hAnsi="Times New Roman" w:cs="Times New Roman"/>
                <w:kern w:val="0"/>
                <w:szCs w:val="21"/>
                <w:lang w:val="en-GB"/>
              </w:rPr>
              <w:t xml:space="preserve"> with enhanced intra-slot frequency hopping i</w:t>
            </w:r>
            <w:r>
              <w:rPr>
                <w:rFonts w:ascii="Times New Roman" w:eastAsia="宋体" w:hAnsi="Times New Roman" w:cs="Times New Roman" w:hint="eastAsia"/>
                <w:kern w:val="0"/>
                <w:szCs w:val="21"/>
                <w:lang w:val="en-GB"/>
              </w:rPr>
              <w:t>n</w:t>
            </w:r>
            <w:r>
              <w:rPr>
                <w:rFonts w:ascii="Times New Roman" w:eastAsia="宋体" w:hAnsi="Times New Roman" w:cs="Times New Roman"/>
                <w:kern w:val="0"/>
                <w:szCs w:val="21"/>
                <w:lang w:val="en-GB"/>
              </w:rPr>
              <w:t xml:space="preserve"> both O2I and O2O scenarios in</w:t>
            </w:r>
            <w:r>
              <w:rPr>
                <w:rFonts w:ascii="Times New Roman" w:eastAsia="宋体" w:hAnsi="Times New Roman" w:cs="Times New Roman" w:hint="eastAsia"/>
                <w:kern w:val="0"/>
                <w:szCs w:val="21"/>
                <w:lang w:val="en-GB"/>
              </w:rPr>
              <w:t xml:space="preserve"> Fig. 3-3</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and Fig. 3-</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 xml:space="preserve">, respectively. </w:t>
            </w:r>
            <w:r>
              <w:rPr>
                <w:rFonts w:ascii="Times New Roman" w:eastAsia="宋体" w:hAnsi="Times New Roman" w:cs="Times New Roman"/>
                <w:kern w:val="0"/>
                <w:szCs w:val="21"/>
                <w:lang w:val="en-GB"/>
              </w:rPr>
              <w:t xml:space="preserve">For the conventional intra-PUSCH hopping, 2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each hop is assumed, while for the enhanced intra-PUSCH hopping, 3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for each hop is assumed. </w:t>
            </w:r>
            <w:r>
              <w:rPr>
                <w:rFonts w:ascii="Times New Roman" w:eastAsia="宋体" w:hAnsi="Times New Roman" w:cs="Times New Roman" w:hint="eastAsia"/>
                <w:kern w:val="0"/>
                <w:szCs w:val="21"/>
                <w:lang w:val="en-GB"/>
              </w:rPr>
              <w:t xml:space="preserve">In the simulation, </w:t>
            </w:r>
            <w:r>
              <w:rPr>
                <w:rFonts w:ascii="Times New Roman" w:eastAsia="宋体" w:hAnsi="Times New Roman" w:cs="Times New Roman"/>
                <w:kern w:val="0"/>
                <w:szCs w:val="21"/>
                <w:lang w:val="en-GB"/>
              </w:rPr>
              <w:t>both eMBB</w:t>
            </w:r>
            <w:r>
              <w:rPr>
                <w:rFonts w:ascii="Times New Roman" w:eastAsia="宋体" w:hAnsi="Times New Roman" w:cs="Times New Roman" w:hint="eastAsia"/>
                <w:kern w:val="0"/>
                <w:szCs w:val="21"/>
                <w:lang w:val="en-GB"/>
              </w:rPr>
              <w:t xml:space="preserve"> and </w:t>
            </w:r>
            <w:r>
              <w:rPr>
                <w:rFonts w:ascii="Times New Roman" w:eastAsia="宋体" w:hAnsi="Times New Roman" w:cs="Times New Roman"/>
                <w:kern w:val="0"/>
                <w:szCs w:val="21"/>
                <w:lang w:val="en-GB"/>
              </w:rPr>
              <w:t xml:space="preserve">voice </w:t>
            </w:r>
            <w:r>
              <w:rPr>
                <w:rFonts w:ascii="Times New Roman" w:eastAsia="宋体" w:hAnsi="Times New Roman" w:cs="Times New Roman" w:hint="eastAsia"/>
                <w:kern w:val="0"/>
                <w:szCs w:val="21"/>
                <w:lang w:val="en-GB"/>
              </w:rPr>
              <w:t>service are considered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he</w:t>
            </w:r>
            <w:r>
              <w:rPr>
                <w:rFonts w:ascii="Times New Roman" w:eastAsia="宋体" w:hAnsi="Times New Roman" w:cs="Times New Roman"/>
                <w:kern w:val="0"/>
                <w:szCs w:val="21"/>
                <w:lang w:val="en-GB"/>
              </w:rPr>
              <w:t xml:space="preserve"> data rate is assumed as 100kbps for eMBB while the package size </w:t>
            </w:r>
            <w:r>
              <w:rPr>
                <w:rFonts w:ascii="Times New Roman" w:eastAsia="宋体" w:hAnsi="Times New Roman" w:cs="Times New Roman" w:hint="eastAsia"/>
                <w:kern w:val="0"/>
                <w:szCs w:val="21"/>
                <w:lang w:val="en-GB"/>
              </w:rPr>
              <w:t xml:space="preserve">is assumed </w:t>
            </w:r>
            <w:r>
              <w:rPr>
                <w:rFonts w:ascii="Times New Roman" w:eastAsia="宋体" w:hAnsi="Times New Roman" w:cs="Times New Roman"/>
                <w:kern w:val="0"/>
                <w:szCs w:val="21"/>
                <w:lang w:val="en-GB"/>
              </w:rPr>
              <w:t xml:space="preserve">as 320bits for voice service. </w:t>
            </w:r>
            <w:r>
              <w:rPr>
                <w:rFonts w:ascii="Times New Roman" w:eastAsia="宋体" w:hAnsi="Times New Roman" w:cs="Times New Roman" w:hint="eastAsia"/>
                <w:kern w:val="0"/>
                <w:szCs w:val="21"/>
                <w:lang w:val="en-GB"/>
              </w:rPr>
              <w:t>It can be seen from Fig. 3-</w:t>
            </w:r>
            <w:r>
              <w:rPr>
                <w:rFonts w:ascii="Times New Roman" w:eastAsia="宋体" w:hAnsi="Times New Roman" w:cs="Times New Roman"/>
                <w:kern w:val="0"/>
                <w:szCs w:val="21"/>
                <w:lang w:val="en-GB"/>
              </w:rPr>
              <w:t>3</w:t>
            </w:r>
            <w:r>
              <w:rPr>
                <w:rFonts w:ascii="Times New Roman" w:eastAsia="宋体" w:hAnsi="Times New Roman" w:cs="Times New Roman" w:hint="eastAsia"/>
                <w:kern w:val="0"/>
                <w:szCs w:val="21"/>
                <w:lang w:val="en-GB"/>
              </w:rPr>
              <w:t xml:space="preserve"> that about </w:t>
            </w:r>
            <w:r>
              <w:rPr>
                <w:rFonts w:ascii="Times New Roman" w:eastAsia="宋体" w:hAnsi="Times New Roman" w:cs="Times New Roman"/>
                <w:kern w:val="0"/>
                <w:szCs w:val="21"/>
                <w:lang w:val="en-GB"/>
              </w:rPr>
              <w:t>0.4</w:t>
            </w:r>
            <w:r>
              <w:rPr>
                <w:rFonts w:ascii="Times New Roman" w:eastAsia="宋体" w:hAnsi="Times New Roman" w:cs="Times New Roman" w:hint="eastAsia"/>
                <w:kern w:val="0"/>
                <w:szCs w:val="21"/>
                <w:lang w:val="en-GB"/>
              </w:rPr>
              <w:t xml:space="preserve">dB gain can be </w:t>
            </w:r>
            <w:r>
              <w:rPr>
                <w:rFonts w:ascii="Times New Roman" w:eastAsia="宋体" w:hAnsi="Times New Roman" w:cs="Times New Roman"/>
                <w:kern w:val="0"/>
                <w:szCs w:val="21"/>
                <w:lang w:val="en-GB"/>
              </w:rPr>
              <w:t>observed with target 10% iBLER</w:t>
            </w:r>
            <w:r>
              <w:rPr>
                <w:rFonts w:ascii="Times New Roman" w:eastAsia="宋体" w:hAnsi="Times New Roman" w:cs="Times New Roman" w:hint="eastAsia"/>
                <w:kern w:val="0"/>
                <w:szCs w:val="21"/>
                <w:lang w:val="en-GB"/>
              </w:rPr>
              <w:t xml:space="preserve"> if the enhanced </w:t>
            </w:r>
            <w:r>
              <w:rPr>
                <w:rFonts w:ascii="Times New Roman" w:eastAsia="宋体" w:hAnsi="Times New Roman" w:cs="Times New Roman"/>
                <w:kern w:val="0"/>
                <w:szCs w:val="21"/>
                <w:lang w:val="en-GB"/>
              </w:rPr>
              <w:t>intra</w:t>
            </w:r>
            <w:r>
              <w:rPr>
                <w:rFonts w:ascii="Times New Roman" w:eastAsia="宋体" w:hAnsi="Times New Roman" w:cs="Times New Roman" w:hint="eastAsia"/>
                <w:kern w:val="0"/>
                <w:szCs w:val="21"/>
                <w:lang w:val="en-GB"/>
              </w:rPr>
              <w:t>-slot frequency hopping scheme is adopted</w:t>
            </w:r>
            <w:r>
              <w:rPr>
                <w:rFonts w:ascii="Times New Roman" w:eastAsia="宋体" w:hAnsi="Times New Roman" w:cs="Times New Roman"/>
                <w:kern w:val="0"/>
                <w:szCs w:val="21"/>
                <w:lang w:val="en-GB"/>
              </w:rPr>
              <w:t xml:space="preserve"> for eMBB service for O2I scenario, while </w:t>
            </w:r>
            <w:r>
              <w:rPr>
                <w:rFonts w:ascii="Times New Roman" w:eastAsia="宋体" w:hAnsi="Times New Roman" w:cs="Times New Roman" w:hint="eastAsia"/>
                <w:kern w:val="0"/>
                <w:szCs w:val="21"/>
                <w:lang w:val="en-GB"/>
              </w:rPr>
              <w:t xml:space="preserve">the performance improvement is </w:t>
            </w:r>
            <w:r>
              <w:rPr>
                <w:rFonts w:ascii="Times New Roman" w:eastAsia="宋体" w:hAnsi="Times New Roman" w:cs="Times New Roman"/>
                <w:kern w:val="0"/>
                <w:szCs w:val="21"/>
                <w:lang w:val="en-GB"/>
              </w:rPr>
              <w:t>1.6</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with target 2% rBLER</w:t>
            </w:r>
            <w:r>
              <w:rPr>
                <w:rFonts w:ascii="Times New Roman" w:eastAsia="宋体" w:hAnsi="Times New Roman" w:cs="Times New Roman" w:hint="eastAsia"/>
                <w:kern w:val="0"/>
                <w:szCs w:val="21"/>
                <w:lang w:val="en-GB"/>
              </w:rPr>
              <w:t xml:space="preserve"> for</w:t>
            </w:r>
            <w:r>
              <w:rPr>
                <w:rFonts w:ascii="Times New Roman" w:eastAsia="宋体" w:hAnsi="Times New Roman" w:cs="Times New Roman"/>
                <w:kern w:val="0"/>
                <w:szCs w:val="21"/>
                <w:lang w:val="en-GB"/>
              </w:rPr>
              <w:t xml:space="preserve"> voice service for</w:t>
            </w:r>
            <w:r>
              <w:rPr>
                <w:rFonts w:ascii="Times New Roman" w:eastAsia="宋体" w:hAnsi="Times New Roman" w:cs="Times New Roman" w:hint="eastAsia"/>
                <w:kern w:val="0"/>
                <w:szCs w:val="21"/>
                <w:lang w:val="en-GB"/>
              </w:rPr>
              <w:t xml:space="preserve"> O2O scenario.</w:t>
            </w:r>
            <w:r>
              <w:rPr>
                <w:rFonts w:ascii="Times New Roman" w:eastAsia="宋体"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lastRenderedPageBreak/>
              <w:tab/>
            </w:r>
            <w:r>
              <w:rPr>
                <w:rFonts w:ascii="Times New Roman" w:eastAsia="宋体" w:hAnsi="Times New Roman" w:cs="Times New Roman"/>
                <w:noProof/>
                <w:kern w:val="0"/>
                <w:szCs w:val="21"/>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3-3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-slot frequency hopping for eMBB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3-4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2: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frequency hopping </w:t>
            </w:r>
            <w:r>
              <w:rPr>
                <w:rFonts w:ascii="Times New Roman" w:eastAsia="宋体" w:hAnsi="Times New Roman" w:cs="Times New Roman"/>
                <w:b/>
                <w:i/>
                <w:kern w:val="0"/>
                <w:szCs w:val="21"/>
                <w:lang w:val="en-GB"/>
              </w:rPr>
              <w:t>scheme</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coverage performance, 0.4dB gain with target 10% iBLER and 1.6dB gain</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 xml:space="preserve">with target 2% rBLER </w:t>
            </w:r>
            <w:r>
              <w:rPr>
                <w:rFonts w:ascii="Times New Roman" w:eastAsia="宋体" w:hAnsi="Times New Roman" w:cs="Times New Roman" w:hint="eastAsia"/>
                <w:b/>
                <w:i/>
                <w:kern w:val="0"/>
                <w:szCs w:val="21"/>
                <w:lang w:val="en-GB"/>
              </w:rPr>
              <w:t xml:space="preserve">can be </w:t>
            </w:r>
            <w:r>
              <w:rPr>
                <w:rFonts w:ascii="Times New Roman" w:eastAsia="宋体" w:hAnsi="Times New Roman" w:cs="Times New Roman"/>
                <w:b/>
                <w:i/>
                <w:kern w:val="0"/>
                <w:szCs w:val="21"/>
                <w:lang w:val="en-GB"/>
              </w:rPr>
              <w:t xml:space="preserve">obtained for eMBB and VoIP respectively </w:t>
            </w:r>
            <w:r>
              <w:rPr>
                <w:rFonts w:ascii="Times New Roman" w:eastAsia="宋体" w:hAnsi="Times New Roman" w:cs="Times New Roman" w:hint="eastAsia"/>
                <w:b/>
                <w:i/>
                <w:kern w:val="0"/>
                <w:szCs w:val="21"/>
                <w:lang w:val="en-GB"/>
              </w:rPr>
              <w:t>compared with conventional frequency hopping scheme.</w:t>
            </w:r>
          </w:p>
        </w:tc>
      </w:tr>
    </w:tbl>
    <w:p w14:paraId="4D71C07A" w14:textId="77777777" w:rsidR="000E4F58" w:rsidRDefault="000E4F58">
      <w:pPr>
        <w:pStyle w:val="a7"/>
        <w:rPr>
          <w:rFonts w:ascii="Times New Roman" w:eastAsiaTheme="minorEastAsia" w:hAnsi="Times New Roman" w:cs="Times New Roman"/>
          <w:bCs/>
          <w:sz w:val="20"/>
          <w:szCs w:val="20"/>
          <w:lang w:eastAsia="zh-CN"/>
        </w:rPr>
      </w:pPr>
    </w:p>
    <w:tbl>
      <w:tblPr>
        <w:tblStyle w:val="af1"/>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3</w:t>
            </w:r>
            <w:r>
              <w:rPr>
                <w:rFonts w:ascii="Times New Roman" w:eastAsia="宋体"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lastRenderedPageBreak/>
              <w:t xml:space="preserve"> </w:t>
            </w:r>
            <w:r>
              <w:rPr>
                <w:rFonts w:ascii="Times New Roman" w:eastAsia="宋体" w:hAnsi="Times New Roman" w:cs="Times New Roman"/>
                <w:noProof/>
                <w:kern w:val="0"/>
                <w:sz w:val="20"/>
                <w:szCs w:val="20"/>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val="en-GB"/>
              </w:rPr>
            </w:pPr>
            <w:bookmarkStart w:id="6" w:name="_Ref47530522"/>
            <w:r>
              <w:rPr>
                <w:rFonts w:ascii="Times New Roman" w:eastAsia="宋体" w:hAnsi="Times New Roman" w:cs="Times New Roman"/>
                <w:b/>
                <w:bCs/>
                <w:kern w:val="0"/>
                <w:sz w:val="20"/>
                <w:szCs w:val="20"/>
                <w:lang w:eastAsia="en-US"/>
              </w:rPr>
              <w:t>Figure</w:t>
            </w:r>
            <w:bookmarkEnd w:id="6"/>
            <w:r>
              <w:rPr>
                <w:rFonts w:ascii="Times New Roman" w:eastAsia="宋体" w:hAnsi="Times New Roman" w:cs="Times New Roman" w:hint="eastAsia"/>
                <w:b/>
                <w:bCs/>
                <w:kern w:val="0"/>
                <w:sz w:val="20"/>
                <w:szCs w:val="20"/>
              </w:rPr>
              <w:t xml:space="preserve"> 3</w:t>
            </w:r>
            <w:r>
              <w:rPr>
                <w:rFonts w:ascii="Times New Roman" w:eastAsia="宋体"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4</w:t>
            </w:r>
            <w:r>
              <w:rPr>
                <w:rFonts w:ascii="Times New Roman" w:eastAsia="宋体"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宋体" w:hAnsi="Times New Roman" w:cs="Times New Roman"/>
                <w:kern w:val="0"/>
                <w:sz w:val="20"/>
                <w:szCs w:val="20"/>
              </w:rPr>
            </w:pPr>
          </w:p>
          <w:p w14:paraId="00892D5B" w14:textId="77777777" w:rsidR="000E4F58" w:rsidRDefault="00E45BC7">
            <w:pPr>
              <w:keepNext/>
              <w:widowControl/>
              <w:jc w:val="center"/>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7" w:name="_Ref47517974"/>
            <w:r>
              <w:rPr>
                <w:rFonts w:ascii="Times New Roman" w:eastAsia="宋体" w:hAnsi="Times New Roman" w:cs="Times New Roman"/>
                <w:b/>
                <w:bCs/>
                <w:kern w:val="0"/>
                <w:sz w:val="20"/>
                <w:szCs w:val="20"/>
                <w:lang w:eastAsia="en-US"/>
              </w:rPr>
              <w:t xml:space="preserve">Figure </w:t>
            </w:r>
            <w:bookmarkEnd w:id="7"/>
            <w:r>
              <w:rPr>
                <w:rFonts w:ascii="Times New Roman" w:eastAsia="宋体" w:hAnsi="Times New Roman" w:cs="Times New Roman" w:hint="eastAsia"/>
                <w:b/>
                <w:bCs/>
                <w:kern w:val="0"/>
                <w:sz w:val="20"/>
                <w:szCs w:val="20"/>
              </w:rPr>
              <w:t>4</w:t>
            </w:r>
            <w:r>
              <w:rPr>
                <w:rFonts w:ascii="Times New Roman" w:eastAsia="宋体"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a7"/>
        <w:rPr>
          <w:rFonts w:ascii="Times New Roman" w:eastAsiaTheme="minorEastAsia" w:hAnsi="Times New Roman" w:cs="Times New Roman"/>
          <w:bCs/>
          <w:sz w:val="20"/>
          <w:szCs w:val="20"/>
          <w:lang w:eastAsia="zh-CN"/>
        </w:rPr>
      </w:pPr>
    </w:p>
    <w:p w14:paraId="120CAA1E" w14:textId="77777777" w:rsidR="000E4F58" w:rsidRDefault="00E45BC7">
      <w:pPr>
        <w:pStyle w:val="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宋体" w:hAnsi="Times New Roman" w:cs="Times New Roman"/>
          <w:b/>
        </w:rPr>
      </w:pPr>
      <w:r>
        <w:rPr>
          <w:rFonts w:ascii="Times New Roman" w:eastAsia="宋体" w:hAnsi="Times New Roman" w:cs="Times New Roman"/>
          <w:b/>
        </w:rPr>
        <w:t>1. DMRS bundling</w:t>
      </w:r>
    </w:p>
    <w:p w14:paraId="5C4D751C" w14:textId="77777777" w:rsidR="000E4F58" w:rsidRDefault="00E45BC7">
      <w:pPr>
        <w:rPr>
          <w:rFonts w:ascii="Times New Roman" w:eastAsia="宋体" w:hAnsi="Times New Roman" w:cs="Times New Roman"/>
        </w:rPr>
      </w:pPr>
      <w:r>
        <w:rPr>
          <w:rFonts w:ascii="Times New Roman" w:eastAsia="宋体"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宋体" w:hAnsi="Times New Roman" w:cs="Times New Roman" w:hint="eastAsia"/>
        </w:rPr>
        <w:t xml:space="preserve"> Based on the above view, many companies [1, HW][3, vivo][4, ZTE][6,CATT][7, CTC][8, NEC][11, OPPO][12, Samsung][13, CMCC] [16, </w:t>
      </w:r>
      <w:r>
        <w:rPr>
          <w:rFonts w:ascii="Times New Roman" w:eastAsia="宋体" w:hAnsi="Times New Roman" w:cs="Times New Roman"/>
        </w:rPr>
        <w:t>Panasonic</w:t>
      </w:r>
      <w:r>
        <w:rPr>
          <w:rFonts w:ascii="Times New Roman" w:eastAsia="宋体" w:hAnsi="Times New Roman" w:cs="Times New Roman" w:hint="eastAsia"/>
        </w:rPr>
        <w:t>][18, Apple][19, Sharp][22</w:t>
      </w:r>
      <w:r>
        <w:rPr>
          <w:rFonts w:ascii="Times New Roman" w:eastAsia="宋体" w:hAnsi="Times New Roman" w:cs="Times New Roman"/>
        </w:rPr>
        <w:t>/25</w:t>
      </w:r>
      <w:r>
        <w:rPr>
          <w:rFonts w:ascii="Times New Roman" w:eastAsia="宋体" w:hAnsi="Times New Roman" w:cs="Times New Roman" w:hint="eastAsia"/>
        </w:rPr>
        <w:t xml:space="preserve">, Qualcomm] propose to study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for PUSCH coverage enhancement</w:t>
      </w:r>
      <w:r>
        <w:rPr>
          <w:rFonts w:ascii="Times New Roman" w:eastAsia="宋体" w:hAnsi="Times New Roman" w:cs="Times New Roman"/>
        </w:rPr>
        <w:t>.</w:t>
      </w:r>
      <w:r>
        <w:rPr>
          <w:rFonts w:ascii="Times New Roman" w:eastAsia="宋体" w:hAnsi="Times New Roman" w:cs="Times New Roman" w:hint="eastAsia"/>
        </w:rPr>
        <w:t xml:space="preserve"> [14, InterDigital]</w:t>
      </w:r>
      <w:r>
        <w:rPr>
          <w:rFonts w:ascii="Times New Roman" w:eastAsia="宋体" w:hAnsi="Times New Roman" w:cs="Times New Roman"/>
        </w:rPr>
        <w:t xml:space="preserve"> propose to support placement of DMRS symbol in a special slot which is bundled with DMRS with adjacent uplink slot. </w:t>
      </w:r>
      <w:r>
        <w:rPr>
          <w:rFonts w:ascii="Times New Roman" w:eastAsia="宋体" w:hAnsi="Times New Roman" w:cs="Times New Roman" w:hint="eastAsia"/>
        </w:rPr>
        <w:t>[2, Nokia] thinks c</w:t>
      </w:r>
      <w:r>
        <w:rPr>
          <w:rFonts w:ascii="Times New Roman" w:eastAsia="宋体" w:hAnsi="Times New Roman" w:cs="Times New Roman"/>
        </w:rPr>
        <w:t>ross-slot channel estimation require several constraints to be applicable in practice.</w:t>
      </w:r>
      <w:r>
        <w:rPr>
          <w:rFonts w:ascii="Times New Roman" w:eastAsia="宋体" w:hAnsi="Times New Roman" w:cs="Times New Roman" w:hint="eastAsia"/>
        </w:rPr>
        <w:t xml:space="preserve"> Some companies provide some simulation result on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as follows.</w:t>
      </w:r>
    </w:p>
    <w:tbl>
      <w:tblPr>
        <w:tblStyle w:val="af1"/>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宋体" w:hAnsi="Times New Roman" w:cs="Times New Roman"/>
                <w:b/>
                <w:sz w:val="18"/>
                <w:szCs w:val="18"/>
              </w:rPr>
            </w:pPr>
            <w:r>
              <w:rPr>
                <w:rFonts w:ascii="Times New Roman" w:eastAsia="宋体" w:hAnsi="Times New Roman" w:cs="Times New Roman"/>
                <w:b/>
                <w:sz w:val="18"/>
                <w:szCs w:val="18"/>
              </w:rPr>
              <w:t xml:space="preserve">Table 3.1-1 Parameter settings for joint channel estimation </w:t>
            </w:r>
          </w:p>
          <w:tbl>
            <w:tblPr>
              <w:tblStyle w:val="af1"/>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3</w:t>
                  </w:r>
                  <w:r>
                    <w:rPr>
                      <w:rFonts w:ascii="Times New Roman" w:eastAsia="宋体"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D</w:t>
                  </w:r>
                  <w:r>
                    <w:rPr>
                      <w:rFonts w:ascii="Times New Roman" w:eastAsia="宋体"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N</w:t>
                  </w:r>
                  <w:r>
                    <w:rPr>
                      <w:rFonts w:ascii="Times New Roman" w:eastAsia="宋体"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宋体" w:hAnsi="Times New Roman" w:cs="Times New Roman"/>
                <w:kern w:val="0"/>
                <w:szCs w:val="21"/>
                <w:lang w:eastAsia="en-US"/>
              </w:rPr>
              <w:t xml:space="preserve"> </w:t>
            </w:r>
            <w:r>
              <w:rPr>
                <w:rFonts w:ascii="Times New Roman" w:eastAsia="宋体"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w:t>
            </w:r>
            <w:r>
              <w:rPr>
                <w:rFonts w:ascii="Times New Roman" w:eastAsia="宋体" w:hAnsi="Times New Roman" w:cs="Times New Roman" w:hint="eastAsia"/>
                <w:b/>
                <w:kern w:val="0"/>
                <w:sz w:val="22"/>
              </w:rPr>
              <w:t>1</w:t>
            </w:r>
            <w:r>
              <w:rPr>
                <w:rFonts w:ascii="Times New Roman" w:eastAsia="宋体"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 w:val="22"/>
              </w:rPr>
              <w:t xml:space="preserve">Observation 1: </w:t>
            </w:r>
            <w:r>
              <w:rPr>
                <w:rFonts w:ascii="Times New Roman" w:eastAsia="宋体"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a7"/>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宋体" w:hAnsi="Times New Roman" w:cs="Times New Roman"/>
                <w:kern w:val="0"/>
                <w:sz w:val="20"/>
                <w:szCs w:val="24"/>
                <w:lang w:val="en-GB"/>
              </w:rPr>
            </w:pPr>
            <w:r>
              <w:rPr>
                <w:rFonts w:ascii="Times New Roman" w:eastAsia="宋体"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宋体"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5168"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宋体" w:hAnsi="Times New Roman" w:cs="Times New Roman"/>
                <w:noProof/>
                <w:kern w:val="0"/>
                <w:sz w:val="20"/>
                <w:szCs w:val="24"/>
              </w:rPr>
              <w:drawing>
                <wp:anchor distT="0" distB="0" distL="114300" distR="114300" simplePos="0" relativeHeight="251657216"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宋体" w:hAnsi="Times New Roman" w:cs="Times New Roman" w:hint="eastAsia"/>
                <w:kern w:val="0"/>
                <w:sz w:val="20"/>
                <w:szCs w:val="24"/>
                <w:lang w:val="en-GB"/>
              </w:rPr>
              <w:t xml:space="preserve">  </w:t>
            </w:r>
            <w:r>
              <w:rPr>
                <w:rFonts w:ascii="Times New Roman" w:eastAsia="宋体"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宋体"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eastAsia="宋体" w:hAnsi="Times New Roman" w:cs="Times New Roman" w:hint="eastAsia"/>
                <w:kern w:val="0"/>
                <w:sz w:val="20"/>
                <w:szCs w:val="24"/>
              </w:rPr>
              <w:t>PUSCH</w:t>
            </w:r>
            <w:r>
              <w:rPr>
                <w:rFonts w:ascii="Times New Roman" w:eastAsia="宋体"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imulation results </w:t>
            </w:r>
            <w:r>
              <w:rPr>
                <w:rFonts w:ascii="Times New Roman" w:eastAsia="宋体" w:hAnsi="Times New Roman" w:cs="Times New Roman"/>
                <w:kern w:val="0"/>
                <w:szCs w:val="21"/>
                <w:lang w:val="en-GB"/>
              </w:rPr>
              <w:t>with cross-slot channel estimation over 2 continuous UL slots</w:t>
            </w:r>
            <w:r>
              <w:rPr>
                <w:rFonts w:ascii="Times New Roman" w:eastAsia="宋体" w:hAnsi="Times New Roman" w:cs="Times New Roman" w:hint="eastAsia"/>
                <w:kern w:val="0"/>
                <w:szCs w:val="21"/>
                <w:lang w:val="en-GB"/>
              </w:rPr>
              <w:t xml:space="preserve"> are shown</w:t>
            </w:r>
            <w:r>
              <w:rPr>
                <w:rFonts w:ascii="Times New Roman" w:eastAsia="宋体" w:hAnsi="Times New Roman" w:cs="Times New Roman"/>
                <w:kern w:val="0"/>
                <w:szCs w:val="21"/>
                <w:lang w:val="en-GB"/>
              </w:rPr>
              <w:t xml:space="preserve"> in</w:t>
            </w:r>
            <w:r>
              <w:rPr>
                <w:rFonts w:ascii="Times New Roman" w:eastAsia="宋体" w:hAnsi="Times New Roman" w:cs="Times New Roman" w:hint="eastAsia"/>
                <w:kern w:val="0"/>
                <w:szCs w:val="21"/>
                <w:lang w:val="en-GB"/>
              </w:rPr>
              <w:t xml:space="preserve"> Fig. 3-</w:t>
            </w:r>
            <w:r>
              <w:rPr>
                <w:rFonts w:ascii="Times New Roman" w:eastAsia="宋体" w:hAnsi="Times New Roman" w:cs="Times New Roman"/>
                <w:kern w:val="0"/>
                <w:szCs w:val="21"/>
                <w:lang w:val="en-GB"/>
              </w:rPr>
              <w:t>9 and Fig. 3-10</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It can be seen that about 0.4 dB and 0.8 dB gain with target 10% iBLER can be observed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Fig. 3-9 Cross-slot channel estimation in rural scenario for eMBB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hint="eastAsia"/>
                <w:noProof/>
                <w:kern w:val="0"/>
                <w:sz w:val="20"/>
                <w:szCs w:val="20"/>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Fig. 3-10 Cross-slot channel estimation in rural scenario for eMBB service for FDD</w:t>
            </w:r>
          </w:p>
          <w:p w14:paraId="1803B542"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w:t>
            </w:r>
            <w:r>
              <w:rPr>
                <w:rFonts w:ascii="Times New Roman" w:eastAsia="宋体" w:hAnsi="Times New Roman" w:cs="Times New Roman"/>
                <w:b/>
                <w:i/>
                <w:kern w:val="0"/>
                <w:szCs w:val="21"/>
                <w:lang w:val="en-GB"/>
              </w:rPr>
              <w:t>5</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Cross-slot channel estimation</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 xml:space="preserve">0.4dB and 0.8 dB gain with target 10% iBLER can be observed </w:t>
            </w:r>
            <w:r>
              <w:rPr>
                <w:rFonts w:ascii="Times New Roman" w:eastAsia="宋体" w:hAnsi="Times New Roman" w:cs="Times New Roman" w:hint="eastAsia"/>
                <w:b/>
                <w:i/>
                <w:kern w:val="0"/>
                <w:szCs w:val="21"/>
                <w:lang w:val="en-GB"/>
              </w:rPr>
              <w:t>for</w:t>
            </w:r>
            <w:r>
              <w:rPr>
                <w:rFonts w:ascii="Times New Roman" w:eastAsia="宋体" w:hAnsi="Times New Roman" w:cs="Times New Roman"/>
                <w:b/>
                <w:i/>
                <w:kern w:val="0"/>
                <w:szCs w:val="21"/>
                <w:lang w:val="en-GB"/>
              </w:rPr>
              <w:t xml:space="preserve"> TDD (DDDSUDDSUU) and FDD respectively</w:t>
            </w:r>
            <w:r>
              <w:rPr>
                <w:rFonts w:ascii="Times New Roman" w:eastAsia="宋体" w:hAnsi="Times New Roman" w:cs="Times New Roman" w:hint="eastAsia"/>
                <w:b/>
                <w:i/>
                <w:kern w:val="0"/>
                <w:szCs w:val="21"/>
                <w:lang w:val="en-GB"/>
              </w:rPr>
              <w:t>.</w:t>
            </w:r>
          </w:p>
        </w:tc>
      </w:tr>
    </w:tbl>
    <w:p w14:paraId="73B3C45B"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宋体" w:hAnsi="Times New Roman" w:cs="Times New Roman"/>
                <w:color w:val="FF0000"/>
                <w:kern w:val="0"/>
                <w:szCs w:val="21"/>
                <w:lang w:val="en-GB"/>
              </w:rPr>
            </w:pPr>
            <w:r>
              <w:rPr>
                <w:rFonts w:ascii="Times New Roman" w:eastAsia="宋体"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t xml:space="preserve"> </w:t>
            </w:r>
            <w:r>
              <w:rPr>
                <w:rFonts w:ascii="Times New Roman" w:eastAsia="宋体" w:hAnsi="Times New Roman" w:cs="Times New Roman"/>
                <w:noProof/>
                <w:kern w:val="0"/>
                <w:szCs w:val="21"/>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宋体"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11" w:name="_Ref47528465"/>
            <w:r>
              <w:rPr>
                <w:rFonts w:ascii="Times New Roman" w:eastAsia="宋体" w:hAnsi="Times New Roman" w:cs="Times New Roman"/>
                <w:b/>
                <w:bCs/>
                <w:kern w:val="0"/>
                <w:szCs w:val="21"/>
                <w:lang w:eastAsia="en-US"/>
              </w:rPr>
              <w:t xml:space="preserve">Figure </w:t>
            </w:r>
            <w:bookmarkEnd w:id="11"/>
            <w:r>
              <w:rPr>
                <w:rFonts w:ascii="Times New Roman" w:eastAsia="宋体" w:hAnsi="Times New Roman" w:cs="Times New Roman" w:hint="eastAsia"/>
                <w:b/>
                <w:bCs/>
                <w:kern w:val="0"/>
                <w:szCs w:val="21"/>
              </w:rPr>
              <w:t>7</w:t>
            </w:r>
            <w:r>
              <w:rPr>
                <w:rFonts w:ascii="Times New Roman" w:eastAsia="宋体"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[Samsung, </w:t>
            </w:r>
            <w:r>
              <w:rPr>
                <w:rFonts w:ascii="Times New Roman" w:eastAsia="宋体" w:hAnsi="Times New Roman" w:cs="Times New Roman"/>
                <w:kern w:val="0"/>
                <w:szCs w:val="21"/>
                <w:lang w:val="en-GB"/>
              </w:rPr>
              <w:t>R1-2006162</w:t>
            </w:r>
            <w:r>
              <w:rPr>
                <w:rFonts w:ascii="Times New Roman" w:eastAsia="宋体"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等线"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等线"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rsidP="00123E60">
            <w:pPr>
              <w:widowControl/>
              <w:ind w:right="11" w:firstLineChars="200" w:firstLine="420"/>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等线"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等线"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pPr>
              <w:widowControl/>
              <w:ind w:right="11" w:firstLineChars="200" w:firstLine="42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宋体"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等线"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宋体"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宋体"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Fig 1</w:t>
            </w:r>
            <w:r>
              <w:rPr>
                <w:rFonts w:ascii="Times New Roman" w:eastAsia="宋体"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宋体" w:hAnsi="Times New Roman" w:cs="Times New Roman" w:hint="eastAsia"/>
                <w:kern w:val="0"/>
                <w:sz w:val="20"/>
                <w:szCs w:val="20"/>
                <w:lang w:val="en-GB"/>
              </w:rPr>
              <w:t>In</w:t>
            </w:r>
            <w:r>
              <w:rPr>
                <w:rFonts w:ascii="Times New Roman" w:eastAsia="宋体"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宋体"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eastAsia="en-US"/>
              </w:rPr>
              <w:t xml:space="preserve">In </w:t>
            </w:r>
            <w:r>
              <w:rPr>
                <w:rFonts w:ascii="Times New Roman" w:eastAsia="宋体" w:hAnsi="Times New Roman" w:cs="Times New Roman" w:hint="eastAsia"/>
                <w:kern w:val="0"/>
                <w:sz w:val="20"/>
                <w:szCs w:val="20"/>
                <w:lang w:val="en-GB"/>
              </w:rPr>
              <w:t>Fig 2</w:t>
            </w:r>
            <w:r>
              <w:rPr>
                <w:rFonts w:ascii="Times New Roman" w:eastAsia="宋体"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宋体" w:hAnsi="Times New Roman" w:cs="Times New Roman" w:hint="eastAsia"/>
                <w:kern w:val="0"/>
                <w:sz w:val="20"/>
                <w:szCs w:val="20"/>
                <w:lang w:val="en-GB"/>
              </w:rPr>
              <w:t>(</w:t>
            </w:r>
            <w:r>
              <w:rPr>
                <w:rFonts w:ascii="Times New Roman" w:eastAsia="宋体"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宋体" w:hAnsi="Times New Roman" w:cs="Times New Roman" w:hint="eastAsia"/>
                <w:kern w:val="0"/>
                <w:sz w:val="20"/>
                <w:szCs w:val="20"/>
                <w:lang w:val="en-GB"/>
              </w:rPr>
              <w:lastRenderedPageBreak/>
              <w:t>d</w:t>
            </w:r>
            <w:r>
              <w:rPr>
                <w:rFonts w:ascii="Times New Roman" w:eastAsia="宋体"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宋体" w:hAnsi="Times New Roman" w:cs="Times New Roman"/>
          <w:b/>
        </w:rPr>
      </w:pPr>
    </w:p>
    <w:p w14:paraId="39220EBD" w14:textId="77777777" w:rsidR="000E4F58" w:rsidRDefault="00E45BC7">
      <w:pPr>
        <w:rPr>
          <w:rFonts w:ascii="Times New Roman" w:eastAsia="宋体" w:hAnsi="Times New Roman" w:cs="Times New Roman"/>
          <w:b/>
        </w:rPr>
      </w:pPr>
      <w:r>
        <w:rPr>
          <w:rFonts w:ascii="Times New Roman" w:eastAsia="宋体" w:hAnsi="Times New Roman" w:cs="Times New Roman"/>
          <w:b/>
        </w:rPr>
        <w:t>2. DMRS</w:t>
      </w:r>
      <w:r>
        <w:rPr>
          <w:rFonts w:ascii="Times New Roman" w:eastAsia="宋体" w:hAnsi="Times New Roman" w:cs="Times New Roman" w:hint="eastAsia"/>
          <w:b/>
        </w:rPr>
        <w:t>-less transmission</w:t>
      </w:r>
    </w:p>
    <w:p w14:paraId="6A9C2C3E"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Four companies [3, vivo][9, Intel][11, OPPO][13, CMCC][15, </w:t>
      </w:r>
      <w:r>
        <w:rPr>
          <w:rFonts w:ascii="Times New Roman" w:hAnsi="Times New Roman" w:cs="Times New Roman"/>
        </w:rPr>
        <w:t>Spreadtrum</w:t>
      </w:r>
      <w:r>
        <w:rPr>
          <w:rFonts w:ascii="Times New Roman" w:eastAsia="宋体" w:hAnsi="Times New Roman" w:cs="Times New Roman" w:hint="eastAsia"/>
        </w:rPr>
        <w:t xml:space="preserve">] propose to study DMRS-less transmission, e.g. </w:t>
      </w:r>
      <w:r>
        <w:rPr>
          <w:rFonts w:ascii="Times New Roman" w:eastAsia="宋体" w:hAnsi="Times New Roman" w:cs="Times New Roman"/>
        </w:rPr>
        <w:t xml:space="preserve">for UE with low velocity or in static states, the DMRS can be put in some of the PUSCH slots while there is no DMRS in other PUSCH slots, the reduced DMRS </w:t>
      </w:r>
      <w:r>
        <w:rPr>
          <w:rFonts w:ascii="Times New Roman" w:eastAsia="宋体" w:hAnsi="Times New Roman" w:cs="Times New Roman" w:hint="eastAsia"/>
        </w:rPr>
        <w:t xml:space="preserve">symbols can then be utilized to transmit </w:t>
      </w:r>
      <w:r>
        <w:rPr>
          <w:rFonts w:ascii="Times New Roman" w:eastAsia="宋体" w:hAnsi="Times New Roman" w:cs="Times New Roman"/>
        </w:rPr>
        <w:t>PUSC</w:t>
      </w:r>
      <w:r>
        <w:rPr>
          <w:rFonts w:ascii="Times New Roman" w:eastAsia="宋体" w:hAnsi="Times New Roman" w:cs="Times New Roman" w:hint="eastAsia"/>
        </w:rPr>
        <w:t>H</w:t>
      </w:r>
      <w:r>
        <w:rPr>
          <w:rFonts w:ascii="Times New Roman" w:eastAsia="宋体" w:hAnsi="Times New Roman" w:cs="Times New Roman"/>
        </w:rPr>
        <w:t>.</w:t>
      </w:r>
      <w:r>
        <w:rPr>
          <w:rFonts w:ascii="Times New Roman" w:eastAsia="宋体" w:hAnsi="Times New Roman" w:cs="Times New Roman" w:hint="eastAsia"/>
        </w:rPr>
        <w:t xml:space="preserve"> [2, Nokia] thinks </w:t>
      </w:r>
      <w:r>
        <w:rPr>
          <w:rFonts w:ascii="Times New Roman" w:eastAsia="宋体" w:hAnsi="Times New Roman" w:cs="Times New Roman"/>
        </w:rPr>
        <w:t>DMRS-less PUSCH transmission</w:t>
      </w:r>
      <w:r>
        <w:rPr>
          <w:rFonts w:ascii="Times New Roman" w:eastAsia="宋体" w:hAnsi="Times New Roman" w:cs="Times New Roman" w:hint="eastAsia"/>
        </w:rPr>
        <w:t xml:space="preserve"> </w:t>
      </w:r>
      <w:r>
        <w:rPr>
          <w:rFonts w:ascii="Times New Roman" w:eastAsia="宋体" w:hAnsi="Times New Roman" w:cs="Times New Roman"/>
        </w:rPr>
        <w:t>require several constraints to be applicable in practice.</w:t>
      </w:r>
    </w:p>
    <w:p w14:paraId="045A4096"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[4, ZTE][1, HW] propose to study DMRS sharing </w:t>
      </w:r>
      <w:r>
        <w:rPr>
          <w:rFonts w:ascii="Times New Roman" w:eastAsia="宋体" w:hAnsi="Times New Roman" w:cs="Times New Roman"/>
        </w:rPr>
        <w:t>among multiple PUSCH retransmissions to reduce DMRS overhead</w:t>
      </w:r>
      <w:r>
        <w:rPr>
          <w:rFonts w:ascii="Times New Roman" w:eastAsia="宋体"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p w14:paraId="7B257BE0" w14:textId="77777777" w:rsidR="000E4F58" w:rsidRDefault="000E4F58">
      <w:pPr>
        <w:rPr>
          <w:rFonts w:ascii="Times New Roman" w:eastAsia="宋体" w:hAnsi="Times New Roman" w:cs="Times New Roman"/>
        </w:rPr>
      </w:pPr>
    </w:p>
    <w:tbl>
      <w:tblPr>
        <w:tblStyle w:val="af1"/>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[Huawei, HiSilicon,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宋体" w:hAnsi="Times New Roman" w:cs="Times New Roman"/>
                <w:b/>
                <w:szCs w:val="21"/>
              </w:rPr>
            </w:pPr>
            <w:r>
              <w:rPr>
                <w:rFonts w:ascii="Times New Roman" w:eastAsia="宋体" w:hAnsi="Times New Roman" w:cs="Times New Roman"/>
                <w:b/>
                <w:szCs w:val="21"/>
              </w:rPr>
              <w:t>Table 3.2-1 Parameter settings for finer granularity transmission</w:t>
            </w:r>
          </w:p>
          <w:tbl>
            <w:tblPr>
              <w:tblStyle w:val="af1"/>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w:t>
                  </w:r>
                  <w:r>
                    <w:rPr>
                      <w:rFonts w:ascii="Times New Roman" w:eastAsia="宋体"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szCs w:val="21"/>
                <w:lang w:eastAsia="en-US"/>
              </w:rPr>
            </w:pPr>
            <w:r>
              <w:rPr>
                <w:rFonts w:ascii="Times New Roman" w:eastAsia="宋体" w:hAnsi="Times New Roman" w:cs="Times New Roman"/>
                <w:noProof/>
                <w:kern w:val="0"/>
                <w:szCs w:val="21"/>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b/>
                <w:kern w:val="0"/>
                <w:szCs w:val="21"/>
              </w:rPr>
            </w:pPr>
            <w:r>
              <w:rPr>
                <w:rFonts w:ascii="Times New Roman" w:eastAsia="宋体"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szCs w:val="21"/>
              </w:rPr>
            </w:pPr>
            <w:r>
              <w:rPr>
                <w:rFonts w:ascii="Times New Roman" w:eastAsia="宋体"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宋体" w:hAnsi="Times New Roman" w:cs="Times New Roman"/>
              </w:rPr>
            </w:pPr>
            <w:r>
              <w:rPr>
                <w:rFonts w:ascii="Times New Roman" w:eastAsia="宋体" w:hAnsi="Times New Roman" w:cs="Times New Roman"/>
                <w:b/>
                <w:i/>
                <w:szCs w:val="21"/>
              </w:rPr>
              <w:t>Observation 2:</w:t>
            </w:r>
            <w:r>
              <w:rPr>
                <w:rFonts w:ascii="Times New Roman" w:eastAsia="宋体"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宋体" w:hAnsi="Times New Roman" w:cs="Times New Roman"/>
        </w:rPr>
      </w:pPr>
    </w:p>
    <w:p w14:paraId="2B31D88D" w14:textId="77777777" w:rsidR="000E4F58" w:rsidRDefault="000E4F58">
      <w:pPr>
        <w:rPr>
          <w:rFonts w:ascii="Times New Roman" w:eastAsia="宋体"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a7"/>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宋体"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Rep+joint+DMRS-less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60288"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9264"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宋体"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宋体"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lastRenderedPageBreak/>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宋体"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1</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P</w:t>
            </w:r>
            <w:r>
              <w:rPr>
                <w:rFonts w:ascii="Times New Roman" w:eastAsia="宋体"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宋体" w:hAnsi="Times New Roman" w:cs="Times New Roman"/>
                <w:kern w:val="0"/>
                <w:sz w:val="20"/>
                <w:szCs w:val="20"/>
              </w:rPr>
            </w:pPr>
            <w:r>
              <w:rPr>
                <w:rFonts w:ascii="Times New Roman" w:eastAsia="宋体" w:hAnsi="Times New Roman" w:cs="Times New Roman" w:hint="eastAsia"/>
                <w:b/>
                <w:i/>
                <w:iCs/>
                <w:kern w:val="0"/>
                <w:sz w:val="20"/>
                <w:szCs w:val="20"/>
                <w:lang w:eastAsia="en-US"/>
              </w:rPr>
              <w:t>Observation</w:t>
            </w:r>
            <w:r>
              <w:rPr>
                <w:rFonts w:ascii="Times New Roman" w:eastAsia="宋体" w:hAnsi="Times New Roman" w:cs="Times New Roman" w:hint="eastAsia"/>
                <w:b/>
                <w:i/>
                <w:iCs/>
                <w:kern w:val="0"/>
                <w:sz w:val="20"/>
                <w:szCs w:val="20"/>
              </w:rPr>
              <w:t xml:space="preserve"> 1: </w:t>
            </w:r>
            <w:r>
              <w:rPr>
                <w:rFonts w:ascii="Times New Roman" w:eastAsia="宋体" w:hAnsi="Times New Roman" w:cs="Times New Roman" w:hint="eastAsia"/>
                <w:i/>
                <w:iCs/>
                <w:kern w:val="0"/>
                <w:sz w:val="20"/>
                <w:szCs w:val="20"/>
              </w:rPr>
              <w:t>DMRS sharing among PUSCH repetitions can provide 1.8dB gain in urban scenario</w:t>
            </w:r>
            <w:r>
              <w:rPr>
                <w:rFonts w:ascii="Times New Roman" w:eastAsia="宋体" w:hAnsi="Times New Roman" w:cs="Times New Roman" w:hint="eastAsia"/>
                <w:bCs/>
                <w:i/>
                <w:iCs/>
                <w:kern w:val="0"/>
                <w:sz w:val="20"/>
                <w:szCs w:val="20"/>
                <w:lang w:eastAsia="en-US"/>
              </w:rPr>
              <w:t>.</w:t>
            </w:r>
          </w:p>
        </w:tc>
      </w:tr>
    </w:tbl>
    <w:p w14:paraId="14D9C40B" w14:textId="77777777" w:rsidR="000E4F58" w:rsidRDefault="000E4F58">
      <w:pPr>
        <w:rPr>
          <w:rFonts w:ascii="Times New Roman" w:eastAsia="宋体" w:hAnsi="Times New Roman" w:cs="Times New Roman"/>
        </w:rPr>
      </w:pPr>
    </w:p>
    <w:p w14:paraId="01429BDD"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3. Higher DMRS density</w:t>
      </w:r>
    </w:p>
    <w:p w14:paraId="736213CC" w14:textId="77777777" w:rsidR="000E4F58" w:rsidRDefault="00E45BC7">
      <w:pPr>
        <w:rPr>
          <w:rFonts w:ascii="Times New Roman" w:eastAsia="宋体"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宋体" w:hAnsi="Times New Roman" w:cs="Times New Roman" w:hint="eastAsia"/>
          <w:szCs w:val="21"/>
        </w:rPr>
        <w:t>[7, CTC][9, Intel]</w:t>
      </w:r>
      <w:r>
        <w:rPr>
          <w:rFonts w:ascii="Times New Roman" w:eastAsia="宋体" w:hAnsi="Times New Roman" w:cs="Times New Roman" w:hint="eastAsia"/>
        </w:rPr>
        <w:t xml:space="preserve">[18, Apple][21,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f1"/>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DM-RS with single port can span to occupy the whole DM-RS symbol to improve the performance of channel estimation.</w:t>
            </w:r>
            <w:r>
              <w:rPr>
                <w:rFonts w:ascii="Times New Roman" w:eastAsia="宋体" w:hAnsi="Times New Roman" w:cs="Times New Roman" w:hint="eastAsia"/>
                <w:kern w:val="0"/>
                <w:szCs w:val="21"/>
                <w:lang w:val="en-GB"/>
              </w:rPr>
              <w:t xml:space="preserve"> It can be seen from Fig. 3-</w:t>
            </w:r>
            <w:r>
              <w:rPr>
                <w:rFonts w:ascii="Times New Roman" w:eastAsia="宋体" w:hAnsi="Times New Roman" w:cs="Times New Roman"/>
                <w:kern w:val="0"/>
                <w:szCs w:val="21"/>
                <w:lang w:val="en-GB"/>
              </w:rPr>
              <w:t>7</w:t>
            </w:r>
            <w:r>
              <w:rPr>
                <w:rFonts w:ascii="Times New Roman" w:eastAsia="宋体" w:hAnsi="Times New Roman" w:cs="Times New Roman" w:hint="eastAsia"/>
                <w:kern w:val="0"/>
                <w:szCs w:val="21"/>
                <w:lang w:val="en-GB"/>
              </w:rPr>
              <w:t xml:space="preserve"> and Fig. 3-</w:t>
            </w:r>
            <w:r>
              <w:rPr>
                <w:rFonts w:ascii="Times New Roman" w:eastAsia="宋体" w:hAnsi="Times New Roman" w:cs="Times New Roman"/>
                <w:kern w:val="0"/>
                <w:szCs w:val="21"/>
                <w:lang w:val="en-GB"/>
              </w:rPr>
              <w:t>8</w:t>
            </w:r>
            <w:r>
              <w:rPr>
                <w:rFonts w:ascii="Times New Roman" w:eastAsia="宋体" w:hAnsi="Times New Roman" w:cs="Times New Roman" w:hint="eastAsia"/>
                <w:kern w:val="0"/>
                <w:szCs w:val="21"/>
                <w:lang w:val="en-GB"/>
              </w:rPr>
              <w:t xml:space="preserve"> that about 0.</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and </w:t>
            </w:r>
            <w:r>
              <w:rPr>
                <w:rFonts w:ascii="Times New Roman" w:eastAsia="宋体" w:hAnsi="Times New Roman" w:cs="Times New Roman"/>
                <w:kern w:val="0"/>
                <w:szCs w:val="21"/>
                <w:lang w:val="en-GB"/>
              </w:rPr>
              <w:t>1</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 xml:space="preserve"> dB gain </w:t>
            </w:r>
            <w:r>
              <w:rPr>
                <w:rFonts w:ascii="Times New Roman" w:eastAsia="宋体" w:hAnsi="Times New Roman" w:cs="Times New Roman"/>
                <w:kern w:val="0"/>
                <w:szCs w:val="21"/>
                <w:lang w:val="en-GB"/>
              </w:rPr>
              <w:t>with target 10% iBLER</w:t>
            </w:r>
            <w:r>
              <w:rPr>
                <w:rFonts w:ascii="Times New Roman" w:eastAsia="宋体" w:hAnsi="Times New Roman" w:cs="Times New Roman" w:hint="eastAsia"/>
                <w:kern w:val="0"/>
                <w:szCs w:val="21"/>
                <w:lang w:val="en-GB"/>
              </w:rPr>
              <w:t xml:space="preserve"> can be </w:t>
            </w:r>
            <w:r>
              <w:rPr>
                <w:rFonts w:ascii="Times New Roman" w:eastAsia="宋体" w:hAnsi="Times New Roman" w:cs="Times New Roman"/>
                <w:kern w:val="0"/>
                <w:szCs w:val="21"/>
                <w:lang w:val="en-GB"/>
              </w:rPr>
              <w:t>observed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for eMBB service </w:t>
            </w: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urban scenario and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rural scenario</w:t>
            </w:r>
            <w:r>
              <w:rPr>
                <w:rFonts w:ascii="Times New Roman" w:eastAsia="宋体" w:hAnsi="Times New Roman" w:cs="Times New Roman" w:hint="eastAsia"/>
                <w:kern w:val="0"/>
                <w:szCs w:val="21"/>
                <w:lang w:val="en-GB"/>
              </w:rPr>
              <w:t xml:space="preserve"> respectively</w:t>
            </w:r>
            <w:r>
              <w:rPr>
                <w:rFonts w:ascii="Times New Roman" w:eastAsia="宋体"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lastRenderedPageBreak/>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3-7 </w:t>
            </w:r>
            <w:r>
              <w:rPr>
                <w:rFonts w:ascii="Times New Roman" w:eastAsia="宋体" w:hAnsi="Times New Roman" w:cs="Times New Roman"/>
                <w:kern w:val="0"/>
                <w:szCs w:val="21"/>
              </w:rPr>
              <w:t>Full-DMRS in urban scenario for eMBB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3-8 </w:t>
            </w:r>
            <w:r>
              <w:rPr>
                <w:rFonts w:ascii="Times New Roman" w:eastAsia="宋体" w:hAnsi="Times New Roman" w:cs="Times New Roman"/>
                <w:kern w:val="0"/>
                <w:szCs w:val="21"/>
              </w:rPr>
              <w:t>Full-DMRS in rural scenario for eMBB service</w:t>
            </w:r>
          </w:p>
          <w:p w14:paraId="59F9F3F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4: </w:t>
            </w:r>
            <w:r>
              <w:rPr>
                <w:rFonts w:ascii="Times New Roman" w:eastAsia="宋体" w:hAnsi="Times New Roman" w:cs="Times New Roman"/>
                <w:b/>
                <w:i/>
                <w:kern w:val="0"/>
                <w:szCs w:val="21"/>
                <w:lang w:val="en-GB"/>
              </w:rPr>
              <w:t>F</w:t>
            </w:r>
            <w:r>
              <w:rPr>
                <w:rFonts w:ascii="Times New Roman" w:eastAsia="宋体" w:hAnsi="Times New Roman" w:cs="Times New Roman" w:hint="eastAsia"/>
                <w:b/>
                <w:i/>
                <w:kern w:val="0"/>
                <w:szCs w:val="21"/>
                <w:lang w:val="en-GB"/>
              </w:rPr>
              <w:t xml:space="preserve">ull DMRS scheme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0.5dB and 1.5 dB gain with target 10% iBLER</w:t>
            </w:r>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 xml:space="preserve">obtained for </w:t>
            </w:r>
            <w:r>
              <w:rPr>
                <w:rFonts w:ascii="Times New Roman" w:eastAsia="宋体" w:hAnsi="Times New Roman" w:cs="Times New Roman" w:hint="eastAsia"/>
                <w:b/>
                <w:i/>
                <w:kern w:val="0"/>
                <w:szCs w:val="21"/>
                <w:lang w:val="en-GB"/>
              </w:rPr>
              <w:t>eMBB for both urban and rural scenarios</w:t>
            </w:r>
            <w:r>
              <w:rPr>
                <w:rFonts w:ascii="Times New Roman" w:eastAsia="宋体" w:hAnsi="Times New Roman" w:cs="Times New Roman"/>
                <w:b/>
                <w:i/>
                <w:kern w:val="0"/>
                <w:szCs w:val="21"/>
                <w:lang w:val="en-GB"/>
              </w:rPr>
              <w:t xml:space="preserve"> respectively</w:t>
            </w:r>
            <w:r>
              <w:rPr>
                <w:rFonts w:ascii="Times New Roman" w:eastAsia="宋体" w:hAnsi="Times New Roman" w:cs="Times New Roman" w:hint="eastAsia"/>
                <w:b/>
                <w:i/>
                <w:kern w:val="0"/>
                <w:szCs w:val="21"/>
                <w:lang w:val="en-GB"/>
              </w:rPr>
              <w:t>.</w:t>
            </w:r>
          </w:p>
        </w:tc>
      </w:tr>
    </w:tbl>
    <w:p w14:paraId="704FD06A" w14:textId="77777777" w:rsidR="000E4F58" w:rsidRDefault="000E4F58">
      <w:pPr>
        <w:rPr>
          <w:rFonts w:ascii="Times New Roman" w:eastAsia="宋体"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095E2297" w14:textId="77777777"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6</w:t>
            </w:r>
            <w:r>
              <w:rPr>
                <w:rFonts w:ascii="Times New Roman" w:eastAsia="宋体" w:hAnsi="Times New Roman" w:cs="Times New Roman"/>
                <w:kern w:val="0"/>
                <w:sz w:val="20"/>
                <w:szCs w:val="20"/>
              </w:rPr>
              <w:t xml:space="preserve"> illustrates link level simulation results for PUSCH with 2 and 4 DMRS symbols. In the simulation, it is assumed </w:t>
            </w:r>
            <w:r>
              <w:rPr>
                <w:rFonts w:ascii="Times New Roman" w:eastAsia="宋体" w:hAnsi="Times New Roman" w:cs="Times New Roman"/>
                <w:kern w:val="0"/>
                <w:sz w:val="20"/>
                <w:szCs w:val="20"/>
                <w:lang w:val="en-GB"/>
              </w:rPr>
              <w:t xml:space="preserve">TBS = 136, MCS = 0 </w:t>
            </w:r>
            <w:r>
              <w:rPr>
                <w:rFonts w:ascii="Times New Roman" w:eastAsia="宋体"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lastRenderedPageBreak/>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17" w:name="_Ref47519627"/>
            <w:r>
              <w:rPr>
                <w:rFonts w:ascii="Times New Roman" w:eastAsia="宋体" w:hAnsi="Times New Roman" w:cs="Times New Roman"/>
                <w:b/>
                <w:bCs/>
                <w:kern w:val="0"/>
                <w:sz w:val="20"/>
                <w:szCs w:val="20"/>
                <w:lang w:eastAsia="en-US"/>
              </w:rPr>
              <w:t xml:space="preserve">Figure </w:t>
            </w:r>
            <w:bookmarkEnd w:id="17"/>
            <w:r>
              <w:rPr>
                <w:rFonts w:ascii="Times New Roman" w:eastAsia="宋体" w:hAnsi="Times New Roman" w:cs="Times New Roman" w:hint="eastAsia"/>
                <w:b/>
                <w:bCs/>
                <w:kern w:val="0"/>
                <w:sz w:val="20"/>
                <w:szCs w:val="20"/>
              </w:rPr>
              <w:t>6</w:t>
            </w:r>
            <w:r>
              <w:rPr>
                <w:rFonts w:ascii="Times New Roman" w:eastAsia="宋体"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宋体" w:hAnsi="Times New Roman" w:cs="Times New Roman"/>
        </w:rPr>
      </w:pPr>
    </w:p>
    <w:p w14:paraId="74C2C713" w14:textId="77777777" w:rsidR="000E4F58" w:rsidRDefault="00E45BC7">
      <w:pPr>
        <w:rPr>
          <w:rFonts w:ascii="Times New Roman" w:eastAsia="宋体" w:hAnsi="Times New Roman" w:cs="Times New Roman"/>
          <w:b/>
        </w:rPr>
      </w:pPr>
      <w:r>
        <w:rPr>
          <w:rFonts w:ascii="Times New Roman" w:eastAsia="宋体" w:hAnsi="Times New Roman" w:cs="Times New Roman"/>
          <w:b/>
        </w:rPr>
        <w:t>4.</w:t>
      </w:r>
      <w:r>
        <w:rPr>
          <w:rFonts w:ascii="Times New Roman" w:eastAsia="宋体" w:hAnsi="Times New Roman" w:cs="Times New Roman" w:hint="eastAsia"/>
          <w:b/>
        </w:rPr>
        <w:t xml:space="preserve"> Adaptive DMRS configuration</w:t>
      </w:r>
    </w:p>
    <w:p w14:paraId="6F5C0921" w14:textId="77777777" w:rsidR="000E4F58" w:rsidRDefault="00E45BC7">
      <w:pPr>
        <w:rPr>
          <w:rFonts w:ascii="Times New Roman" w:eastAsia="宋体" w:hAnsi="Times New Roman" w:cs="Times New Roman"/>
        </w:rPr>
      </w:pPr>
      <w:r>
        <w:rPr>
          <w:rFonts w:ascii="Times New Roman" w:eastAsia="宋体" w:hAnsi="Times New Roman" w:cs="Times New Roman"/>
        </w:rPr>
        <w:t>In Rel.16, same DMRS configuration should be used among slots or among repetitions.</w:t>
      </w:r>
      <w:r>
        <w:rPr>
          <w:rFonts w:ascii="Times New Roman" w:eastAsia="宋体" w:hAnsi="Times New Roman" w:cs="Times New Roman" w:hint="eastAsia"/>
        </w:rPr>
        <w:t xml:space="preserve"> However, due to the </w:t>
      </w:r>
      <w:r>
        <w:rPr>
          <w:rFonts w:ascii="Times New Roman" w:eastAsia="宋体" w:hAnsi="Times New Roman" w:cs="Times New Roman"/>
        </w:rPr>
        <w:t>varying</w:t>
      </w:r>
      <w:r>
        <w:rPr>
          <w:rFonts w:ascii="Times New Roman" w:eastAsia="宋体" w:hAnsi="Times New Roman" w:cs="Times New Roman" w:hint="eastAsia"/>
        </w:rPr>
        <w:t xml:space="preserve"> of </w:t>
      </w:r>
      <w:r>
        <w:rPr>
          <w:rFonts w:ascii="Times New Roman" w:eastAsia="宋体" w:hAnsi="Times New Roman" w:cs="Times New Roman"/>
        </w:rPr>
        <w:t>channel and reception conditions</w:t>
      </w:r>
      <w:r>
        <w:rPr>
          <w:rFonts w:ascii="Times New Roman" w:eastAsia="宋体" w:hAnsi="Times New Roman" w:cs="Times New Roman" w:hint="eastAsia"/>
        </w:rPr>
        <w:t xml:space="preserve">, different DMRS </w:t>
      </w:r>
      <w:r>
        <w:rPr>
          <w:rFonts w:ascii="Times New Roman" w:eastAsia="宋体" w:hAnsi="Times New Roman" w:cs="Times New Roman"/>
        </w:rPr>
        <w:t>configuration</w:t>
      </w:r>
      <w:r>
        <w:rPr>
          <w:rFonts w:ascii="Times New Roman" w:eastAsia="宋体" w:hAnsi="Times New Roman" w:cs="Times New Roman" w:hint="eastAsia"/>
        </w:rPr>
        <w:t>s may be needed for different slots. Thus, [22</w:t>
      </w:r>
      <w:r>
        <w:rPr>
          <w:rFonts w:ascii="Times New Roman" w:eastAsia="宋体" w:hAnsi="Times New Roman" w:cs="Times New Roman"/>
        </w:rPr>
        <w:t>/25</w:t>
      </w:r>
      <w:r>
        <w:rPr>
          <w:rFonts w:ascii="Times New Roman" w:eastAsia="宋体" w:hAnsi="Times New Roman" w:cs="Times New Roman" w:hint="eastAsia"/>
        </w:rPr>
        <w:t xml:space="preserve">, Qualcomm] propose to study adaptive DMRS configuration </w:t>
      </w:r>
      <w:r>
        <w:rPr>
          <w:rFonts w:ascii="Times New Roman" w:eastAsia="宋体" w:hAnsi="Times New Roman" w:cs="Times New Roman"/>
        </w:rPr>
        <w:t>per UE per slot</w:t>
      </w:r>
      <w:r>
        <w:rPr>
          <w:rFonts w:ascii="Times New Roman" w:eastAsia="宋体" w:hAnsi="Times New Roman" w:cs="Times New Roman" w:hint="eastAsia"/>
        </w:rPr>
        <w:t xml:space="preserve">, which may provide </w:t>
      </w:r>
      <w:r>
        <w:rPr>
          <w:rFonts w:ascii="Times New Roman" w:eastAsia="宋体" w:hAnsi="Times New Roman" w:cs="Times New Roman"/>
        </w:rPr>
        <w:t>significant link performance improvement</w:t>
      </w:r>
      <w:r>
        <w:rPr>
          <w:rFonts w:ascii="Times New Roman" w:eastAsia="宋体" w:hAnsi="Times New Roman" w:cs="Times New Roman" w:hint="eastAsia"/>
        </w:rPr>
        <w:t xml:space="preserve">. [16, </w:t>
      </w:r>
      <w:r>
        <w:rPr>
          <w:rFonts w:ascii="Times New Roman" w:eastAsia="宋体" w:hAnsi="Times New Roman" w:cs="Times New Roman"/>
        </w:rPr>
        <w:t>Panasonic</w:t>
      </w:r>
      <w:r>
        <w:rPr>
          <w:rFonts w:ascii="Times New Roman" w:eastAsia="宋体" w:hAnsi="Times New Roman" w:cs="Times New Roman" w:hint="eastAsia"/>
        </w:rPr>
        <w:t>] also observes that a</w:t>
      </w:r>
      <w:r>
        <w:rPr>
          <w:rFonts w:ascii="Times New Roman" w:eastAsia="宋体" w:hAnsi="Times New Roman" w:cs="Times New Roman"/>
        </w:rPr>
        <w:t>daptive DMRS transmission is beneficial especially for stationary scenario.</w:t>
      </w:r>
    </w:p>
    <w:tbl>
      <w:tblPr>
        <w:tblStyle w:val="af1"/>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 xml:space="preserve">We also provided results focused for the possible cell edge scenarios in </w:t>
            </w:r>
            <w:r>
              <w:rPr>
                <w:rFonts w:ascii="Times New Roman" w:eastAsia="宋体" w:hAnsi="Times New Roman" w:cs="Times New Roman" w:hint="eastAsia"/>
                <w:kern w:val="0"/>
                <w:sz w:val="20"/>
                <w:szCs w:val="20"/>
              </w:rPr>
              <w:t>Figure 5</w:t>
            </w:r>
            <w:r>
              <w:rPr>
                <w:rFonts w:ascii="Times New Roman" w:eastAsia="宋体" w:hAnsi="Times New Roman" w:cs="Times New Roman"/>
                <w:kern w:val="0"/>
                <w:sz w:val="20"/>
                <w:szCs w:val="20"/>
                <w:lang w:eastAsia="en-US"/>
              </w:rPr>
              <w:t xml:space="preserve"> with</w:t>
            </w:r>
            <w:r>
              <w:rPr>
                <w:rFonts w:ascii="Times New Roman" w:eastAsia="宋体"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 xml:space="preserve">Additional comparison for the same scenarios in </w:t>
            </w:r>
            <w:r>
              <w:rPr>
                <w:rFonts w:ascii="Times New Roman" w:eastAsia="宋体" w:hAnsi="Times New Roman" w:cs="Times New Roman"/>
                <w:kern w:val="0"/>
                <w:sz w:val="20"/>
                <w:szCs w:val="20"/>
                <w:lang w:eastAsia="en-US"/>
              </w:rPr>
              <w:fldChar w:fldCharType="begin"/>
            </w:r>
            <w:r>
              <w:rPr>
                <w:rFonts w:ascii="Times New Roman" w:eastAsia="宋体" w:hAnsi="Times New Roman" w:cs="Times New Roman"/>
                <w:kern w:val="0"/>
                <w:sz w:val="20"/>
                <w:szCs w:val="20"/>
                <w:lang w:eastAsia="en-US"/>
              </w:rPr>
              <w:instrText xml:space="preserve"> REF _Ref47709589 \h  \* MERGEFORMAT </w:instrText>
            </w:r>
            <w:r>
              <w:rPr>
                <w:rFonts w:ascii="Times New Roman" w:eastAsia="宋体" w:hAnsi="Times New Roman" w:cs="Times New Roman"/>
                <w:kern w:val="0"/>
                <w:sz w:val="20"/>
                <w:szCs w:val="20"/>
                <w:lang w:eastAsia="en-US"/>
              </w:rPr>
            </w:r>
            <w:r>
              <w:rPr>
                <w:rFonts w:ascii="Times New Roman" w:eastAsia="宋体" w:hAnsi="Times New Roman" w:cs="Times New Roman"/>
                <w:kern w:val="0"/>
                <w:sz w:val="20"/>
                <w:szCs w:val="20"/>
                <w:lang w:eastAsia="en-US"/>
              </w:rPr>
              <w:fldChar w:fldCharType="separate"/>
            </w:r>
            <w:r>
              <w:rPr>
                <w:rFonts w:ascii="Times New Roman" w:eastAsia="宋体" w:hAnsi="Times New Roman" w:cs="Times New Roman"/>
                <w:kern w:val="0"/>
                <w:sz w:val="20"/>
                <w:szCs w:val="20"/>
                <w:lang w:eastAsia="en-US"/>
              </w:rPr>
              <w:t xml:space="preserve">Figure </w:t>
            </w:r>
            <w:r>
              <w:rPr>
                <w:rFonts w:ascii="Times New Roman" w:eastAsia="宋体" w:hAnsi="Times New Roman" w:cs="Times New Roman"/>
                <w:i/>
                <w:iCs/>
                <w:kern w:val="0"/>
                <w:sz w:val="20"/>
                <w:szCs w:val="20"/>
                <w:lang w:eastAsia="en-US"/>
              </w:rPr>
              <w:t>5</w:t>
            </w:r>
            <w:r>
              <w:rPr>
                <w:rFonts w:ascii="Times New Roman" w:eastAsia="宋体" w:hAnsi="Times New Roman" w:cs="Times New Roman"/>
                <w:kern w:val="0"/>
                <w:sz w:val="20"/>
                <w:szCs w:val="20"/>
                <w:lang w:eastAsia="en-US"/>
              </w:rPr>
              <w:fldChar w:fldCharType="end"/>
            </w:r>
            <w:r>
              <w:rPr>
                <w:rFonts w:ascii="Times New Roman" w:eastAsia="宋体" w:hAnsi="Times New Roman" w:cs="Times New Roman"/>
                <w:kern w:val="0"/>
                <w:sz w:val="20"/>
                <w:szCs w:val="20"/>
                <w:lang w:eastAsia="en-US"/>
              </w:rPr>
              <w:t xml:space="preserve"> but with fixed MCS is provided in</w:t>
            </w:r>
            <w:r>
              <w:rPr>
                <w:rFonts w:ascii="Times New Roman" w:eastAsia="宋体" w:hAnsi="Times New Roman" w:cs="Times New Roman" w:hint="eastAsia"/>
                <w:kern w:val="0"/>
                <w:sz w:val="20"/>
                <w:szCs w:val="20"/>
              </w:rPr>
              <w:t xml:space="preserve"> Figure 6 </w:t>
            </w:r>
            <w:r>
              <w:rPr>
                <w:rFonts w:ascii="Times New Roman" w:eastAsia="宋体" w:hAnsi="Times New Roman" w:cs="Times New Roman"/>
                <w:kern w:val="0"/>
                <w:sz w:val="20"/>
                <w:szCs w:val="20"/>
                <w:lang w:eastAsia="en-US"/>
              </w:rPr>
              <w:t xml:space="preserve">and </w:t>
            </w: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b/>
                <w:kern w:val="0"/>
                <w:sz w:val="20"/>
                <w:szCs w:val="20"/>
              </w:rPr>
            </w:pPr>
            <w:r>
              <w:rPr>
                <w:rFonts w:ascii="Times New Roman" w:eastAsia="宋体" w:hAnsi="Times New Roman" w:cs="Times New Roman"/>
                <w:b/>
                <w:kern w:val="0"/>
                <w:sz w:val="20"/>
                <w:szCs w:val="20"/>
                <w:u w:val="single"/>
              </w:rPr>
              <w:t>Proposal 3</w:t>
            </w:r>
            <w:r>
              <w:rPr>
                <w:rFonts w:ascii="Times New Roman" w:eastAsia="宋体" w:hAnsi="Times New Roman" w:cs="Times New Roman"/>
                <w:b/>
                <w:bCs/>
                <w:kern w:val="0"/>
                <w:sz w:val="20"/>
                <w:szCs w:val="20"/>
              </w:rPr>
              <w:t xml:space="preserve">: Consider adaptive DMRS configuration for PUSCH </w:t>
            </w:r>
            <w:r>
              <w:rPr>
                <w:rFonts w:ascii="Times New Roman" w:eastAsia="宋体" w:hAnsi="Times New Roman" w:cs="Times New Roman"/>
                <w:b/>
                <w:kern w:val="0"/>
                <w:sz w:val="20"/>
                <w:szCs w:val="20"/>
              </w:rPr>
              <w:t>to</w:t>
            </w:r>
            <w:r>
              <w:rPr>
                <w:rFonts w:ascii="Times New Roman" w:eastAsia="宋体" w:hAnsi="Times New Roman" w:cs="Times New Roman"/>
                <w:b/>
                <w:bCs/>
                <w:kern w:val="0"/>
                <w:sz w:val="20"/>
                <w:szCs w:val="20"/>
              </w:rPr>
              <w:t xml:space="preserve"> improve both coverage and link efficiency and introduce </w:t>
            </w:r>
            <w:r>
              <w:rPr>
                <w:rFonts w:ascii="Times New Roman" w:eastAsia="宋体"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宋体" w:hAnsi="Times New Roman" w:cs="Times New Roman"/>
        </w:rPr>
      </w:pPr>
    </w:p>
    <w:p w14:paraId="1893E9D4" w14:textId="77777777" w:rsidR="000E4F58" w:rsidRDefault="00E45BC7">
      <w:pPr>
        <w:pStyle w:val="2"/>
        <w:spacing w:before="156" w:after="156"/>
        <w:rPr>
          <w:rFonts w:ascii="Arial" w:hAnsi="Arial" w:cs="Arial"/>
        </w:rPr>
      </w:pPr>
      <w:r>
        <w:rPr>
          <w:rFonts w:ascii="Arial" w:hAnsi="Arial" w:cs="Arial"/>
        </w:rPr>
        <w:t xml:space="preserve">2.4 </w:t>
      </w:r>
      <w:r>
        <w:rPr>
          <w:rFonts w:ascii="Arial" w:eastAsia="宋体" w:hAnsi="Arial" w:cs="Arial"/>
        </w:rPr>
        <w:t>Power domain based solutions</w:t>
      </w:r>
    </w:p>
    <w:p w14:paraId="7D7E1B8A" w14:textId="77777777" w:rsidR="000E4F58" w:rsidRDefault="00E45BC7">
      <w:pPr>
        <w:rPr>
          <w:rFonts w:ascii="Times New Roman" w:eastAsia="宋体" w:hAnsi="Times New Roman" w:cs="Times New Roman"/>
          <w:b/>
          <w:szCs w:val="21"/>
        </w:rPr>
      </w:pPr>
      <w:r>
        <w:rPr>
          <w:rFonts w:ascii="Times New Roman" w:eastAsia="宋体"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I</w:t>
      </w:r>
      <w:r>
        <w:rPr>
          <w:rFonts w:ascii="Times New Roman" w:eastAsia="宋体" w:hAnsi="Times New Roman" w:cs="Times New Roman"/>
          <w:color w:val="000000" w:themeColor="text1"/>
          <w:szCs w:val="21"/>
        </w:rPr>
        <w:t xml:space="preserve">ncreasing the transmission power </w:t>
      </w:r>
      <w:r>
        <w:rPr>
          <w:rFonts w:ascii="Times New Roman" w:eastAsia="宋体" w:hAnsi="Times New Roman" w:cs="Times New Roman" w:hint="eastAsia"/>
          <w:color w:val="000000" w:themeColor="text1"/>
          <w:szCs w:val="21"/>
        </w:rPr>
        <w:t xml:space="preserve">is a straightforward way to </w:t>
      </w:r>
      <w:r>
        <w:rPr>
          <w:rFonts w:ascii="Times New Roman" w:eastAsia="宋体" w:hAnsi="Times New Roman" w:cs="Times New Roman"/>
          <w:color w:val="000000" w:themeColor="text1"/>
          <w:szCs w:val="21"/>
        </w:rPr>
        <w:t>improve coverage</w:t>
      </w:r>
      <w:r>
        <w:rPr>
          <w:rFonts w:ascii="Times New Roman" w:eastAsia="宋体" w:hAnsi="Times New Roman" w:cs="Times New Roman" w:hint="eastAsia"/>
          <w:color w:val="000000" w:themeColor="text1"/>
          <w:szCs w:val="21"/>
        </w:rPr>
        <w:t xml:space="preserve"> performance. </w:t>
      </w:r>
      <w:r>
        <w:rPr>
          <w:rFonts w:ascii="Times New Roman" w:eastAsia="宋体" w:hAnsi="Times New Roman" w:cs="Times New Roman"/>
          <w:color w:val="000000" w:themeColor="text1"/>
          <w:szCs w:val="21"/>
        </w:rPr>
        <w:t>However, UEs in coverage limited scenarios have already transmitted the uplink signals with maximum transmission power.</w:t>
      </w:r>
      <w:r>
        <w:rPr>
          <w:rFonts w:ascii="Times New Roman" w:eastAsia="宋体" w:hAnsi="Times New Roman" w:cs="Times New Roman" w:hint="eastAsia"/>
          <w:color w:val="000000" w:themeColor="text1"/>
          <w:szCs w:val="21"/>
        </w:rPr>
        <w:t xml:space="preserve"> Five companies [4, ZTE][7, CTC][9, Intel][10, </w:t>
      </w:r>
      <w:r>
        <w:rPr>
          <w:rFonts w:ascii="Times New Roman" w:eastAsia="宋体" w:hAnsi="Times New Roman" w:cs="Times New Roman"/>
          <w:color w:val="000000" w:themeColor="text1"/>
          <w:sz w:val="20"/>
          <w:szCs w:val="20"/>
        </w:rPr>
        <w:t>Sierra Wireless</w:t>
      </w:r>
      <w:r>
        <w:rPr>
          <w:rFonts w:ascii="Times New Roman" w:eastAsia="宋体" w:hAnsi="Times New Roman" w:cs="Times New Roman" w:hint="eastAsia"/>
          <w:color w:val="000000" w:themeColor="text1"/>
          <w:szCs w:val="21"/>
        </w:rPr>
        <w:t xml:space="preserve">][12, Samsung][21, </w:t>
      </w:r>
      <w:r>
        <w:rPr>
          <w:rFonts w:ascii="Times New Roman" w:eastAsia="宋体" w:hAnsi="Times New Roman" w:cs="Times New Roman"/>
          <w:color w:val="000000" w:themeColor="text1"/>
          <w:sz w:val="20"/>
          <w:szCs w:val="20"/>
        </w:rPr>
        <w:t>NTT DOCOMO</w:t>
      </w:r>
      <w:r>
        <w:rPr>
          <w:rFonts w:ascii="Times New Roman" w:eastAsia="宋体" w:hAnsi="Times New Roman" w:cs="Times New Roman" w:hint="eastAsia"/>
          <w:color w:val="000000" w:themeColor="text1"/>
          <w:szCs w:val="21"/>
        </w:rPr>
        <w:t xml:space="preserve">] propose to study sub-PRB transmission with multiple slot </w:t>
      </w:r>
      <w:r>
        <w:rPr>
          <w:rFonts w:ascii="Times New Roman" w:eastAsia="宋体" w:hAnsi="Times New Roman" w:cs="Times New Roman"/>
          <w:color w:val="000000" w:themeColor="text1"/>
          <w:szCs w:val="21"/>
        </w:rPr>
        <w:t>aggregation</w:t>
      </w:r>
      <w:r>
        <w:rPr>
          <w:rFonts w:ascii="Times New Roman" w:eastAsia="宋体" w:hAnsi="Times New Roman" w:cs="Times New Roman" w:hint="eastAsia"/>
          <w:color w:val="000000" w:themeColor="text1"/>
          <w:szCs w:val="21"/>
        </w:rPr>
        <w:t xml:space="preserve">, which can </w:t>
      </w:r>
      <w:r>
        <w:rPr>
          <w:rFonts w:ascii="Times New Roman" w:eastAsia="宋体" w:hAnsi="Times New Roman" w:cs="Times New Roman"/>
          <w:color w:val="000000" w:themeColor="text1"/>
          <w:szCs w:val="21"/>
        </w:rPr>
        <w:t>improve transmission PSD</w:t>
      </w:r>
      <w:r>
        <w:rPr>
          <w:rFonts w:ascii="Times New Roman" w:eastAsia="宋体" w:hAnsi="Times New Roman" w:cs="Times New Roman" w:hint="eastAsia"/>
          <w:color w:val="000000" w:themeColor="text1"/>
          <w:szCs w:val="21"/>
        </w:rPr>
        <w:t xml:space="preserve">. [2, Nokia] also thinks </w:t>
      </w:r>
      <w:r>
        <w:rPr>
          <w:rFonts w:ascii="Times New Roman" w:eastAsia="宋体" w:hAnsi="Times New Roman" w:cs="Times New Roman"/>
          <w:color w:val="000000" w:themeColor="text1"/>
          <w:szCs w:val="21"/>
        </w:rPr>
        <w:t>sub-</w:t>
      </w:r>
      <w:r>
        <w:rPr>
          <w:rFonts w:ascii="Times New Roman" w:eastAsia="宋体" w:hAnsi="Times New Roman" w:cs="Times New Roman"/>
          <w:color w:val="000000" w:themeColor="text1"/>
          <w:szCs w:val="21"/>
        </w:rPr>
        <w:lastRenderedPageBreak/>
        <w:t>PRB transmission may be beneficial for coverage, in case of low data rate applications.</w:t>
      </w:r>
      <w:r>
        <w:rPr>
          <w:rFonts w:ascii="Times New Roman" w:eastAsia="宋体" w:hAnsi="Times New Roman" w:cs="Times New Roman" w:hint="eastAsia"/>
          <w:color w:val="000000" w:themeColor="text1"/>
          <w:szCs w:val="21"/>
        </w:rPr>
        <w:t xml:space="preserve"> [15, </w:t>
      </w:r>
      <w:r>
        <w:rPr>
          <w:rFonts w:ascii="Times New Roman" w:eastAsia="宋体" w:hAnsi="Times New Roman" w:cs="Times New Roman"/>
          <w:color w:val="000000" w:themeColor="text1"/>
          <w:szCs w:val="21"/>
        </w:rPr>
        <w:t>Spreadtrum</w:t>
      </w:r>
      <w:r>
        <w:rPr>
          <w:rFonts w:ascii="Times New Roman" w:eastAsia="宋体" w:hAnsi="Times New Roman" w:cs="Times New Roman" w:hint="eastAsia"/>
          <w:color w:val="000000" w:themeColor="text1"/>
          <w:szCs w:val="21"/>
        </w:rPr>
        <w:t xml:space="preserve">] has concerns on sub-PRB </w:t>
      </w:r>
      <w:r>
        <w:rPr>
          <w:rFonts w:ascii="Times New Roman" w:eastAsia="宋体" w:hAnsi="Times New Roman" w:cs="Times New Roman"/>
          <w:color w:val="000000" w:themeColor="text1"/>
          <w:szCs w:val="21"/>
        </w:rPr>
        <w:t>transmission</w:t>
      </w:r>
      <w:r>
        <w:rPr>
          <w:rFonts w:ascii="Times New Roman" w:eastAsia="宋体" w:hAnsi="Times New Roman" w:cs="Times New Roman" w:hint="eastAsia"/>
          <w:color w:val="000000" w:themeColor="text1"/>
          <w:szCs w:val="21"/>
        </w:rPr>
        <w:t xml:space="preserve">, and thinks </w:t>
      </w:r>
      <w:r>
        <w:rPr>
          <w:rFonts w:ascii="Times New Roman" w:eastAsia="宋体"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宋体" w:hAnsi="Times New Roman" w:cs="Times New Roman" w:hint="eastAsia"/>
          <w:color w:val="000000" w:themeColor="text1"/>
          <w:szCs w:val="21"/>
        </w:rPr>
        <w:t>.</w:t>
      </w:r>
    </w:p>
    <w:p w14:paraId="3D7AF9A6" w14:textId="77777777" w:rsidR="000E4F58" w:rsidRDefault="000E4F58">
      <w:pPr>
        <w:rPr>
          <w:rFonts w:ascii="Times New Roman" w:eastAsia="宋体" w:hAnsi="Times New Roman" w:cs="Times New Roman"/>
          <w:color w:val="000000" w:themeColor="text1"/>
          <w:szCs w:val="21"/>
        </w:rPr>
      </w:pPr>
    </w:p>
    <w:p w14:paraId="31C819CA" w14:textId="77777777" w:rsidR="000E4F58" w:rsidRDefault="00E45BC7">
      <w:pP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2. FDD high power UE</w:t>
      </w:r>
    </w:p>
    <w:p w14:paraId="649234F8"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High power is introduced for UE in TDD mode and EN-DC mode, however, for FDD mode, high power mode is not defined yet.</w:t>
      </w:r>
      <w:r>
        <w:rPr>
          <w:rFonts w:ascii="Times New Roman" w:eastAsia="宋体" w:hAnsi="Times New Roman" w:cs="Times New Roman" w:hint="eastAsia"/>
          <w:color w:val="000000" w:themeColor="text1"/>
          <w:szCs w:val="21"/>
        </w:rPr>
        <w:t xml:space="preserve"> Based on observation of [1, HW], a</w:t>
      </w:r>
      <w:r>
        <w:rPr>
          <w:rFonts w:ascii="Times New Roman" w:eastAsia="宋体"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宋体" w:hAnsi="Times New Roman" w:cs="Times New Roman" w:hint="eastAsia"/>
          <w:color w:val="000000" w:themeColor="text1"/>
          <w:szCs w:val="21"/>
        </w:rPr>
        <w:t xml:space="preserve"> Thus, [1, HW] proposes to study </w:t>
      </w:r>
      <w:r>
        <w:rPr>
          <w:rFonts w:ascii="Times New Roman" w:eastAsia="宋体" w:hAnsi="Times New Roman" w:cs="Times New Roman"/>
          <w:color w:val="000000" w:themeColor="text1"/>
          <w:szCs w:val="21"/>
        </w:rPr>
        <w:t>FDD higher power UE for PUSCH coverage enhancement</w:t>
      </w:r>
      <w:r>
        <w:rPr>
          <w:rFonts w:ascii="Times New Roman" w:eastAsia="宋体" w:hAnsi="Times New Roman" w:cs="Times New Roman" w:hint="eastAsia"/>
          <w:color w:val="000000" w:themeColor="text1"/>
          <w:szCs w:val="21"/>
        </w:rPr>
        <w:t>.</w:t>
      </w:r>
    </w:p>
    <w:tbl>
      <w:tblPr>
        <w:tblStyle w:val="af1"/>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宋体" w:hAnsi="Times New Roman" w:cs="Times New Roman"/>
                <w:noProof/>
                <w:kern w:val="0"/>
                <w:szCs w:val="21"/>
              </w:rPr>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宋体" w:hAnsi="Times New Roman" w:cs="Times New Roman"/>
                <w:b/>
                <w:i/>
                <w:kern w:val="0"/>
                <w:szCs w:val="21"/>
              </w:rPr>
            </w:pPr>
            <w:r>
              <w:rPr>
                <w:rFonts w:ascii="Times New Roman" w:eastAsia="宋体" w:hAnsi="Times New Roman" w:cs="Times New Roman"/>
                <w:b/>
                <w:i/>
                <w:kern w:val="0"/>
                <w:szCs w:val="21"/>
              </w:rPr>
              <w:t xml:space="preserve">Observation 4: </w:t>
            </w:r>
            <w:r>
              <w:rPr>
                <w:rFonts w:ascii="Times New Roman" w:eastAsia="宋体" w:hAnsi="Times New Roman" w:cs="Times New Roman"/>
                <w:i/>
                <w:kern w:val="0"/>
                <w:szCs w:val="21"/>
              </w:rPr>
              <w:t>A large</w:t>
            </w:r>
            <w:r>
              <w:rPr>
                <w:rFonts w:ascii="Times New Roman" w:eastAsia="宋体" w:hAnsi="Times New Roman" w:cs="Times New Roman"/>
                <w:b/>
                <w:i/>
                <w:kern w:val="0"/>
                <w:szCs w:val="21"/>
              </w:rPr>
              <w:t xml:space="preserve"> </w:t>
            </w:r>
            <w:r>
              <w:rPr>
                <w:rFonts w:ascii="Times New Roman" w:eastAsia="宋体"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Cs w:val="21"/>
              </w:rPr>
              <w:t>Proposal 3:</w:t>
            </w:r>
            <w:r>
              <w:rPr>
                <w:rFonts w:ascii="Times New Roman" w:eastAsia="宋体"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宋体"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宋体"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宋体" w:hAnsi="Times New Roman" w:cs="Times New Roman"/>
        </w:rPr>
      </w:pPr>
      <w:r>
        <w:rPr>
          <w:noProof/>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宋体"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lastRenderedPageBreak/>
        <w:t>4. pi/2 BPSK based enhancements</w:t>
      </w:r>
    </w:p>
    <w:p w14:paraId="005ECE0D" w14:textId="77777777"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宋体"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宋体" w:hAnsi="Times New Roman" w:cs="Times New Roman"/>
          <w:color w:val="000000" w:themeColor="text1"/>
          <w:szCs w:val="21"/>
          <w:lang w:val="en-GB"/>
        </w:rPr>
      </w:pPr>
    </w:p>
    <w:p w14:paraId="1506B3EC" w14:textId="77777777" w:rsidR="000E4F58" w:rsidRDefault="00E45BC7">
      <w:pPr>
        <w:pStyle w:val="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Ericsson proposes to study multiple layer PUSCH transmission with DFT-S-OFDM. Ericsson also observes Open-loop Tx Diversity together with Msg3 repetition can improve Msg3 coverage through diversity gain and Tx chain power combining. 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[20, Ericsson] observes SigComp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 Sony] proposes following specific techniques for FR2:</w:t>
      </w:r>
    </w:p>
    <w:p w14:paraId="510ABC3C" w14:textId="77777777" w:rsidR="000E4F58" w:rsidRDefault="00E45BC7">
      <w:pPr>
        <w:pStyle w:val="af4"/>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af4"/>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af4"/>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af4"/>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af4"/>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af4"/>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宋体" w:hAnsi="Times New Roman" w:cs="Times New Roman"/>
          <w:b/>
        </w:rPr>
      </w:pPr>
      <w:r>
        <w:rPr>
          <w:rFonts w:ascii="Times New Roman" w:eastAsia="宋体" w:hAnsi="Times New Roman" w:cs="Times New Roman" w:hint="eastAsia"/>
          <w:b/>
          <w:highlight w:val="yellow"/>
        </w:rPr>
        <w:t>P</w:t>
      </w:r>
      <w:r>
        <w:rPr>
          <w:rFonts w:ascii="Times New Roman" w:eastAsia="宋体" w:hAnsi="Times New Roman" w:cs="Times New Roman"/>
          <w:b/>
          <w:highlight w:val="yellow"/>
        </w:rPr>
        <w:t>roposal 1:</w:t>
      </w:r>
    </w:p>
    <w:p w14:paraId="4352D65C"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lastRenderedPageBreak/>
        <w:t>Study the performance and specification impacts on time domain based solutions for PUSCH enhancements, including</w:t>
      </w:r>
    </w:p>
    <w:p w14:paraId="5BF64DEE"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PUSCH repetition enhancement</w:t>
      </w:r>
    </w:p>
    <w:p w14:paraId="13187A61"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Increase the nominal</w:t>
      </w:r>
      <w:r>
        <w:rPr>
          <w:rFonts w:ascii="Times New Roman" w:eastAsia="宋体" w:hAnsi="Times New Roman" w:cs="Times New Roman" w:hint="eastAsia"/>
          <w:b/>
        </w:rPr>
        <w:t>/</w:t>
      </w:r>
      <w:r>
        <w:rPr>
          <w:rFonts w:ascii="Times New Roman" w:eastAsia="宋体" w:hAnsi="Times New Roman" w:cs="Times New Roman"/>
          <w:b/>
        </w:rPr>
        <w:t>actual number of PUSCH repetition</w:t>
      </w:r>
    </w:p>
    <w:p w14:paraId="2D1BA9B1"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PUSCH repetition with non-consecutive slots/on the basis of available slots</w:t>
      </w:r>
    </w:p>
    <w:p w14:paraId="1949A599"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OCC spreading based repetition</w:t>
      </w:r>
    </w:p>
    <w:p w14:paraId="39629E32"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Symbol-level repetition</w:t>
      </w:r>
    </w:p>
    <w:p w14:paraId="175BC62C"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Enhancement on repetition Type B</w:t>
      </w:r>
    </w:p>
    <w:p w14:paraId="36CE4FF1"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CSI repetition on PUSCH</w:t>
      </w:r>
    </w:p>
    <w:p w14:paraId="23DD8EBE"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Multi-slot PUSCH/TBS scaling/TTI bundling</w:t>
      </w:r>
    </w:p>
    <w:p w14:paraId="05B9DFBA"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TB interleaving</w:t>
      </w:r>
    </w:p>
    <w:p w14:paraId="46C887BC"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RV repetition</w:t>
      </w:r>
    </w:p>
    <w:p w14:paraId="160C14BC"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Early termination of PUSCH repetitions</w:t>
      </w:r>
    </w:p>
    <w:p w14:paraId="6884372D" w14:textId="77777777" w:rsidR="000E4F58" w:rsidRDefault="000E4F58">
      <w:pPr>
        <w:rPr>
          <w:rFonts w:ascii="Times New Roman" w:eastAsia="宋体" w:hAnsi="Times New Roman" w:cs="Times New Roman"/>
          <w:b/>
        </w:rPr>
      </w:pPr>
    </w:p>
    <w:p w14:paraId="3345B31B"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371BC2FC"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14:paraId="21A7CE97" w14:textId="77777777"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14:paraId="7CF14656" w14:textId="77777777" w:rsidR="000E4F58" w:rsidRDefault="00E45BC7">
            <w:pPr>
              <w:rPr>
                <w:rFonts w:ascii="Times New Roman" w:eastAsia="宋体" w:hAnsi="Times New Roman" w:cs="Times New Roman"/>
                <w:bCs/>
              </w:rPr>
            </w:pPr>
            <w:r>
              <w:rPr>
                <w:rFonts w:ascii="Times New Roman" w:eastAsia="宋体"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宋体" w:hAnsi="Times New Roman" w:cs="Times New Roman"/>
                <w:bCs/>
              </w:rPr>
            </w:pPr>
          </w:p>
          <w:p w14:paraId="3F21967D" w14:textId="77777777" w:rsidR="000E4F58" w:rsidRDefault="00E45BC7">
            <w:pPr>
              <w:rPr>
                <w:rFonts w:ascii="Times New Roman" w:eastAsia="宋体" w:hAnsi="Times New Roman" w:cs="Times New Roman"/>
                <w:bCs/>
              </w:rPr>
            </w:pPr>
            <w:r>
              <w:rPr>
                <w:rFonts w:ascii="Times New Roman" w:eastAsia="宋体"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5" w:type="dxa"/>
          </w:tcPr>
          <w:p w14:paraId="7CFCD653"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5" w:type="dxa"/>
          </w:tcPr>
          <w:p w14:paraId="189754F3" w14:textId="77777777" w:rsidR="000E4F58" w:rsidRDefault="00E45BC7">
            <w:pPr>
              <w:rPr>
                <w:rFonts w:ascii="Times New Roman" w:eastAsia="宋体" w:hAnsi="Times New Roman" w:cs="Times New Roman"/>
                <w:bCs/>
              </w:rPr>
            </w:pPr>
            <w:r>
              <w:rPr>
                <w:rFonts w:ascii="Times New Roman" w:eastAsia="宋体" w:hAnsi="Times New Roman" w:cs="Times New Roman"/>
                <w:bCs/>
              </w:rPr>
              <w:t>For</w:t>
            </w:r>
            <w:r>
              <w:rPr>
                <w:rFonts w:ascii="Times New Roman" w:eastAsia="宋体" w:hAnsi="Times New Roman" w:cs="Times New Roman" w:hint="eastAsia"/>
                <w:bCs/>
              </w:rPr>
              <w:t xml:space="preserve"> PUSCH repetition enhancement</w:t>
            </w:r>
            <w:r>
              <w:rPr>
                <w:rFonts w:ascii="Times New Roman" w:eastAsia="宋体"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宋体" w:hAnsi="Times New Roman" w:cs="Times New Roman"/>
                <w:bCs/>
              </w:rPr>
            </w:pPr>
            <w:r>
              <w:rPr>
                <w:rFonts w:ascii="Times New Roman" w:eastAsia="宋体" w:hAnsi="Times New Roman" w:cs="Times New Roman"/>
                <w:bCs/>
              </w:rPr>
              <w:t>Enhancement on repetition type B, increase the nominal</w:t>
            </w:r>
            <w:r>
              <w:rPr>
                <w:rFonts w:ascii="Times New Roman" w:eastAsia="宋体" w:hAnsi="Times New Roman" w:cs="Times New Roman" w:hint="eastAsia"/>
                <w:bCs/>
              </w:rPr>
              <w:t>/</w:t>
            </w:r>
            <w:r>
              <w:rPr>
                <w:rFonts w:ascii="Times New Roman" w:eastAsia="宋体" w:hAnsi="Times New Roman" w:cs="Times New Roman"/>
                <w:bCs/>
              </w:rPr>
              <w:t>actual number of PUSCH repetition are acceptable to us.</w:t>
            </w:r>
          </w:p>
          <w:p w14:paraId="7E124D85" w14:textId="77777777" w:rsidR="000E4F58" w:rsidRDefault="00E45BC7">
            <w:pPr>
              <w:rPr>
                <w:rFonts w:ascii="Times New Roman" w:eastAsia="宋体" w:hAnsi="Times New Roman" w:cs="Times New Roman"/>
                <w:bCs/>
              </w:rPr>
            </w:pPr>
            <w:r>
              <w:rPr>
                <w:rFonts w:ascii="Times New Roman" w:eastAsia="宋体"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宋体" w:hAnsi="Times New Roman" w:cs="Times New Roman"/>
                <w:bCs/>
              </w:rPr>
            </w:pPr>
            <w:r>
              <w:rPr>
                <w:rFonts w:ascii="Times New Roman" w:eastAsia="宋体" w:hAnsi="Times New Roman" w:cs="Times New Roman"/>
                <w:bCs/>
              </w:rPr>
              <w:t>For TB interleaving, it is beneficial to random error but not obviously to coverage capacity.</w:t>
            </w:r>
          </w:p>
          <w:p w14:paraId="4821DEF4" w14:textId="77777777" w:rsidR="000E4F58" w:rsidRDefault="00E45BC7">
            <w:pPr>
              <w:rPr>
                <w:rFonts w:ascii="Times New Roman" w:eastAsia="宋体" w:hAnsi="Times New Roman" w:cs="Times New Roman"/>
                <w:bCs/>
              </w:rPr>
            </w:pPr>
            <w:r>
              <w:rPr>
                <w:rFonts w:ascii="Times New Roman" w:eastAsia="宋体" w:hAnsi="Times New Roman" w:cs="Times New Roman"/>
                <w:bCs/>
              </w:rPr>
              <w:t>In TDD spectrum, it may lead to longer transmission delay. And the benefit is doubtful.</w:t>
            </w:r>
          </w:p>
          <w:p w14:paraId="5673035E" w14:textId="77777777" w:rsidR="000E4F58" w:rsidRDefault="00E45BC7">
            <w:pPr>
              <w:rPr>
                <w:rFonts w:ascii="Times New Roman" w:eastAsia="宋体" w:hAnsi="Times New Roman" w:cs="Times New Roman"/>
                <w:bCs/>
              </w:rPr>
            </w:pPr>
            <w:r>
              <w:rPr>
                <w:rFonts w:ascii="Times New Roman" w:eastAsia="宋体"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Early termination of PUSCH repetition does not directly impact the channel coverage, and the number of repetition configured should be decided by gNB considering to the worst case </w:t>
            </w:r>
            <w:r>
              <w:rPr>
                <w:rFonts w:ascii="Times New Roman" w:eastAsia="宋体" w:hAnsi="Times New Roman" w:cs="Times New Roman"/>
                <w:bCs/>
              </w:rPr>
              <w:lastRenderedPageBreak/>
              <w:t>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lastRenderedPageBreak/>
              <w:t>Samsung</w:t>
            </w:r>
          </w:p>
        </w:tc>
        <w:tc>
          <w:tcPr>
            <w:tcW w:w="7945" w:type="dxa"/>
          </w:tcPr>
          <w:p w14:paraId="4CD3069E" w14:textId="77777777" w:rsidR="000E4F58" w:rsidRDefault="00E45BC7">
            <w:pPr>
              <w:rPr>
                <w:rFonts w:ascii="Times New Roman" w:eastAsia="宋体" w:hAnsi="Times New Roman" w:cs="Times New Roman"/>
              </w:rPr>
            </w:pPr>
            <w:r>
              <w:rPr>
                <w:rFonts w:ascii="Times New Roman" w:eastAsia="宋体"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af4"/>
              <w:numPr>
                <w:ilvl w:val="1"/>
                <w:numId w:val="10"/>
              </w:numPr>
              <w:rPr>
                <w:rFonts w:ascii="Times New Roman" w:eastAsia="宋体" w:hAnsi="Times New Roman" w:cs="Times New Roman"/>
              </w:rPr>
            </w:pPr>
            <w:r>
              <w:rPr>
                <w:rFonts w:ascii="Times New Roman" w:eastAsia="宋体" w:hAnsi="Times New Roman" w:cs="Times New Roman"/>
              </w:rPr>
              <w:t>PUSCH repetition enhancement</w:t>
            </w:r>
          </w:p>
          <w:p w14:paraId="7971A31D" w14:textId="77777777" w:rsidR="000E4F58" w:rsidRDefault="00E45BC7">
            <w:pPr>
              <w:pStyle w:val="af4"/>
              <w:numPr>
                <w:ilvl w:val="2"/>
                <w:numId w:val="10"/>
              </w:numPr>
              <w:rPr>
                <w:rFonts w:ascii="Times New Roman" w:eastAsia="宋体" w:hAnsi="Times New Roman" w:cs="Times New Roman"/>
              </w:rPr>
            </w:pPr>
            <w:r>
              <w:rPr>
                <w:rFonts w:ascii="Times New Roman" w:eastAsia="宋体" w:hAnsi="Times New Roman" w:cs="Times New Roman"/>
              </w:rPr>
              <w:t>Increase the nominal</w:t>
            </w:r>
            <w:r>
              <w:rPr>
                <w:rFonts w:ascii="Times New Roman" w:eastAsia="宋体" w:hAnsi="Times New Roman" w:cs="Times New Roman" w:hint="eastAsia"/>
              </w:rPr>
              <w:t>/</w:t>
            </w:r>
            <w:r>
              <w:rPr>
                <w:rFonts w:ascii="Times New Roman" w:eastAsia="宋体" w:hAnsi="Times New Roman" w:cs="Times New Roman"/>
              </w:rPr>
              <w:t>actual number of PUSCH repetition</w:t>
            </w:r>
          </w:p>
          <w:p w14:paraId="178B9728" w14:textId="77777777" w:rsidR="000E4F58" w:rsidRDefault="00E45BC7">
            <w:pPr>
              <w:pStyle w:val="af4"/>
              <w:numPr>
                <w:ilvl w:val="2"/>
                <w:numId w:val="10"/>
              </w:numPr>
              <w:rPr>
                <w:rFonts w:ascii="Times New Roman" w:eastAsia="宋体" w:hAnsi="Times New Roman" w:cs="Times New Roman"/>
              </w:rPr>
            </w:pPr>
            <w:r>
              <w:rPr>
                <w:rFonts w:ascii="Times New Roman" w:eastAsia="宋体" w:hAnsi="Times New Roman" w:cs="Times New Roman"/>
              </w:rPr>
              <w:t>Symbol-level repetition</w:t>
            </w:r>
          </w:p>
          <w:p w14:paraId="6132AAAD" w14:textId="77777777" w:rsidR="000E4F58" w:rsidRDefault="00E45BC7">
            <w:pPr>
              <w:pStyle w:val="af4"/>
              <w:numPr>
                <w:ilvl w:val="2"/>
                <w:numId w:val="10"/>
              </w:numPr>
              <w:rPr>
                <w:rFonts w:ascii="Times New Roman" w:eastAsia="宋体" w:hAnsi="Times New Roman" w:cs="Times New Roman"/>
              </w:rPr>
            </w:pPr>
            <w:r>
              <w:rPr>
                <w:rFonts w:ascii="Times New Roman" w:eastAsia="宋体" w:hAnsi="Times New Roman" w:cs="Times New Roman"/>
              </w:rPr>
              <w:t>Enhancement on repetition Type B</w:t>
            </w:r>
          </w:p>
          <w:p w14:paraId="6FCAA42F" w14:textId="77777777" w:rsidR="000E4F58" w:rsidRDefault="00E45BC7">
            <w:pPr>
              <w:pStyle w:val="af4"/>
              <w:numPr>
                <w:ilvl w:val="1"/>
                <w:numId w:val="10"/>
              </w:numPr>
              <w:rPr>
                <w:rFonts w:ascii="Times New Roman" w:eastAsia="宋体" w:hAnsi="Times New Roman" w:cs="Times New Roman"/>
                <w:i/>
              </w:rPr>
            </w:pPr>
            <w:r>
              <w:rPr>
                <w:rFonts w:ascii="Times New Roman" w:eastAsia="宋体"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14:paraId="6279B17C"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We are generally fine with proposal except for symbol-level repetition for now. We are not sure whether this could bring performance improvement while as vivo mentioned it 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宋体" w:hAnsi="Times New Roman" w:cs="Times New Roman" w:hint="eastAsia"/>
                <w:bCs/>
              </w:rPr>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af4"/>
              <w:numPr>
                <w:ilvl w:val="2"/>
                <w:numId w:val="10"/>
              </w:numPr>
              <w:rPr>
                <w:rFonts w:ascii="Times New Roman" w:eastAsia="宋体" w:hAnsi="Times New Roman" w:cs="Times New Roman"/>
                <w:b/>
              </w:rPr>
            </w:pPr>
            <w:r>
              <w:rPr>
                <w:rFonts w:ascii="Times New Roman" w:eastAsia="宋体" w:hAnsi="Times New Roman" w:cs="Times New Roman"/>
                <w:b/>
              </w:rPr>
              <w:t>OCC spreading based repetition</w:t>
            </w:r>
          </w:p>
          <w:p w14:paraId="6B060B53" w14:textId="77777777" w:rsidR="00014217" w:rsidRDefault="00014217" w:rsidP="00014217">
            <w:pPr>
              <w:pStyle w:val="af4"/>
              <w:numPr>
                <w:ilvl w:val="2"/>
                <w:numId w:val="10"/>
              </w:numPr>
              <w:rPr>
                <w:rFonts w:ascii="Times New Roman" w:eastAsia="宋体" w:hAnsi="Times New Roman" w:cs="Times New Roman"/>
                <w:b/>
              </w:rPr>
            </w:pPr>
            <w:r>
              <w:rPr>
                <w:rFonts w:ascii="Times New Roman" w:eastAsia="宋体" w:hAnsi="Times New Roman" w:cs="Times New Roman"/>
                <w:b/>
              </w:rPr>
              <w:t>Symbol-level repetition</w:t>
            </w:r>
          </w:p>
          <w:p w14:paraId="1EA0D8A4" w14:textId="77777777" w:rsidR="00014217" w:rsidRPr="00014217" w:rsidRDefault="00014217" w:rsidP="00014217">
            <w:pPr>
              <w:pStyle w:val="af4"/>
              <w:numPr>
                <w:ilvl w:val="2"/>
                <w:numId w:val="10"/>
              </w:numPr>
              <w:rPr>
                <w:rFonts w:ascii="Times New Roman" w:eastAsia="宋体" w:hAnsi="Times New Roman" w:cs="Times New Roman"/>
                <w:b/>
              </w:rPr>
            </w:pPr>
            <w:r w:rsidRPr="00014217">
              <w:rPr>
                <w:rFonts w:ascii="Times New Roman" w:eastAsia="宋体" w:hAnsi="Times New Roman" w:cs="Times New Roman"/>
                <w:b/>
              </w:rPr>
              <w:t>TB interleaving</w:t>
            </w:r>
          </w:p>
          <w:p w14:paraId="5557A6A5" w14:textId="61DA8141" w:rsidR="00014217" w:rsidRPr="00014217" w:rsidRDefault="00014217" w:rsidP="00014217">
            <w:pPr>
              <w:rPr>
                <w:rFonts w:ascii="Times New Roman" w:eastAsia="宋体" w:hAnsi="Times New Roman" w:cs="Times New Roman"/>
                <w:b/>
              </w:rPr>
            </w:pPr>
            <w:r>
              <w:rPr>
                <w:rFonts w:ascii="Times New Roman" w:eastAsia="宋体" w:hAnsi="Times New Roman" w:cs="Times New Roman"/>
                <w:b/>
              </w:rPr>
              <w:t>W</w:t>
            </w:r>
            <w:r>
              <w:rPr>
                <w:rFonts w:ascii="Times New Roman" w:eastAsia="宋体"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w:t>
            </w:r>
            <w:r w:rsidRPr="007963F7">
              <w:rPr>
                <w:rFonts w:ascii="Times New Roman" w:eastAsia="宋体" w:hAnsi="Times New Roman" w:cs="Times New Roman"/>
                <w:bCs/>
              </w:rPr>
              <w:t>e would like to clarify the meaning of “study the performance and specification impacts”</w:t>
            </w:r>
            <w:r>
              <w:rPr>
                <w:rFonts w:ascii="Times New Roman" w:eastAsia="宋体" w:hAnsi="Times New Roman" w:cs="Times New Roman"/>
                <w:bCs/>
              </w:rPr>
              <w:t xml:space="preserve"> for this proposal </w:t>
            </w:r>
            <w:r w:rsidRPr="00EA1554">
              <w:rPr>
                <w:rFonts w:ascii="Times New Roman" w:eastAsia="宋体" w:hAnsi="Times New Roman" w:cs="Times New Roman"/>
                <w:bCs/>
                <w:u w:val="single"/>
              </w:rPr>
              <w:t>and</w:t>
            </w:r>
            <w:r>
              <w:rPr>
                <w:rFonts w:ascii="Times New Roman" w:eastAsia="宋体" w:hAnsi="Times New Roman" w:cs="Times New Roman"/>
                <w:bCs/>
              </w:rPr>
              <w:t xml:space="preserve"> for the remaining proposals</w:t>
            </w:r>
            <w:r w:rsidRPr="007963F7">
              <w:rPr>
                <w:rFonts w:ascii="Times New Roman" w:eastAsia="宋体" w:hAnsi="Times New Roman" w:cs="Times New Roman"/>
                <w:bCs/>
              </w:rPr>
              <w:t xml:space="preserve">. From our understanding, this means that the listed solutions </w:t>
            </w:r>
            <w:r>
              <w:rPr>
                <w:rFonts w:ascii="Times New Roman" w:eastAsia="宋体" w:hAnsi="Times New Roman" w:cs="Times New Roman"/>
                <w:bCs/>
              </w:rPr>
              <w:t xml:space="preserve">are going to be evaluated in the context of this SI. After the evaluation, </w:t>
            </w:r>
            <w:r>
              <w:rPr>
                <w:rFonts w:ascii="Times New Roman" w:eastAsia="宋体" w:hAnsi="Times New Roman" w:cs="Times New Roman"/>
                <w:bCs/>
              </w:rPr>
              <w:lastRenderedPageBreak/>
              <w:t xml:space="preserve">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宋体" w:hAnsi="Times New Roman" w:cs="Times New Roman"/>
                <w:bCs/>
              </w:rPr>
            </w:pPr>
          </w:p>
          <w:p w14:paraId="42B325D3"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Secondly, for the completeness of the proposal, we propose to add “</w:t>
            </w:r>
            <w:r w:rsidRPr="007963F7">
              <w:rPr>
                <w:rFonts w:ascii="Times New Roman" w:eastAsia="宋体" w:hAnsi="Times New Roman" w:cs="Times New Roman"/>
                <w:bCs/>
              </w:rPr>
              <w:t>Study the</w:t>
            </w:r>
            <w:r>
              <w:rPr>
                <w:rFonts w:ascii="Times New Roman" w:eastAsia="宋体" w:hAnsi="Times New Roman" w:cs="Times New Roman"/>
                <w:bCs/>
              </w:rPr>
              <w:t xml:space="preserve"> </w:t>
            </w:r>
            <w:r w:rsidRPr="007963F7">
              <w:rPr>
                <w:rFonts w:ascii="Times New Roman" w:eastAsia="宋体" w:hAnsi="Times New Roman" w:cs="Times New Roman"/>
                <w:b/>
              </w:rPr>
              <w:t>link budget</w:t>
            </w:r>
            <w:r w:rsidRPr="007963F7">
              <w:rPr>
                <w:rFonts w:ascii="Times New Roman" w:eastAsia="宋体" w:hAnsi="Times New Roman" w:cs="Times New Roman"/>
                <w:bCs/>
              </w:rPr>
              <w:t xml:space="preserve"> performance and specification impacts on ...</w:t>
            </w:r>
            <w:r>
              <w:rPr>
                <w:rFonts w:ascii="Times New Roman" w:eastAsia="宋体" w:hAnsi="Times New Roman" w:cs="Times New Roman"/>
                <w:bCs/>
              </w:rPr>
              <w:t>” to the main bullet point of this proposal and also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宋体" w:hAnsi="Times New Roman" w:cs="Times New Roman"/>
                <w:bCs/>
              </w:rPr>
            </w:pPr>
          </w:p>
          <w:p w14:paraId="5001F917"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Thirdly, </w:t>
            </w:r>
            <w:r w:rsidRPr="00EB2F36">
              <w:rPr>
                <w:rFonts w:ascii="Times New Roman" w:eastAsia="宋体" w:hAnsi="Times New Roman" w:cs="Times New Roman"/>
                <w:bCs/>
                <w:u w:val="single"/>
              </w:rPr>
              <w:t>and more importantly</w:t>
            </w:r>
            <w:r>
              <w:rPr>
                <w:rFonts w:ascii="Times New Roman" w:eastAsia="宋体"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companies seem to give to time domain based solutions, we wonder if we shouldn’t aim at rationalizing the effort companies will have to do, given the limited TUs we have left before the SI completion. For instance, </w:t>
            </w:r>
            <w:r w:rsidRPr="004479A5">
              <w:rPr>
                <w:rFonts w:ascii="Times New Roman" w:eastAsia="宋体" w:hAnsi="Times New Roman" w:cs="Times New Roman"/>
                <w:bCs/>
              </w:rPr>
              <w:t>we could agree on the nominal potential and importance of each solution and [preferred approach] reduce the number of considered solutions or [less preferred approach] assign soft priorities to the items listed in the proposal.</w:t>
            </w:r>
            <w:r>
              <w:rPr>
                <w:rFonts w:ascii="Times New Roman" w:eastAsia="宋体" w:hAnsi="Times New Roman" w:cs="Times New Roman"/>
                <w:bCs/>
              </w:rPr>
              <w:t xml:space="preserve"> </w:t>
            </w:r>
          </w:p>
          <w:p w14:paraId="76BDD56C" w14:textId="77777777" w:rsidR="001619E9" w:rsidRDefault="001619E9" w:rsidP="001619E9">
            <w:pPr>
              <w:rPr>
                <w:rFonts w:ascii="Times New Roman" w:eastAsia="宋体" w:hAnsi="Times New Roman" w:cs="Times New Roman"/>
                <w:bCs/>
              </w:rPr>
            </w:pPr>
          </w:p>
          <w:p w14:paraId="6BB189EA"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Building upon the third observation above, we have the following comments/questions on respective solutions:</w:t>
            </w:r>
          </w:p>
          <w:p w14:paraId="1504D59D" w14:textId="77777777" w:rsidR="001619E9" w:rsidRDefault="001619E9" w:rsidP="001619E9">
            <w:pPr>
              <w:pStyle w:val="af4"/>
              <w:numPr>
                <w:ilvl w:val="0"/>
                <w:numId w:val="18"/>
              </w:numPr>
              <w:rPr>
                <w:rFonts w:ascii="Times New Roman" w:eastAsia="宋体" w:hAnsi="Times New Roman" w:cs="Times New Roman"/>
                <w:bCs/>
              </w:rPr>
            </w:pPr>
            <w:r w:rsidRPr="007E4EAA">
              <w:rPr>
                <w:rFonts w:ascii="Times New Roman" w:eastAsia="宋体" w:hAnsi="Times New Roman" w:cs="Times New Roman"/>
                <w:bCs/>
              </w:rPr>
              <w:t xml:space="preserve">For “Increase the nominal/actual number of PUSCH repetitions” and “PUSCH repetition with non-consecutive slots/on the basis of available slots”, we </w:t>
            </w:r>
            <w:r>
              <w:rPr>
                <w:rFonts w:ascii="Times New Roman" w:eastAsia="宋体" w:hAnsi="Times New Roman" w:cs="Times New Roman"/>
                <w:bCs/>
              </w:rPr>
              <w:t>think</w:t>
            </w:r>
            <w:r w:rsidRPr="007E4EAA">
              <w:rPr>
                <w:rFonts w:ascii="Times New Roman" w:eastAsia="宋体"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宋体" w:hAnsi="Times New Roman" w:cs="Times New Roman"/>
                <w:bCs/>
              </w:rPr>
              <w:t xml:space="preserve"> </w:t>
            </w:r>
            <w:r w:rsidRPr="007E4EAA">
              <w:rPr>
                <w:rFonts w:ascii="Times New Roman" w:eastAsia="宋体"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af4"/>
              <w:numPr>
                <w:ilvl w:val="0"/>
                <w:numId w:val="18"/>
              </w:numPr>
              <w:rPr>
                <w:rFonts w:ascii="Times New Roman" w:eastAsia="宋体" w:hAnsi="Times New Roman" w:cs="Times New Roman"/>
                <w:bCs/>
              </w:rPr>
            </w:pPr>
            <w:r>
              <w:rPr>
                <w:rFonts w:ascii="Times New Roman" w:eastAsia="宋体" w:hAnsi="Times New Roman" w:cs="Times New Roman"/>
                <w:bCs/>
              </w:rPr>
              <w:t>For “</w:t>
            </w:r>
            <w:r w:rsidRPr="007E4EAA">
              <w:rPr>
                <w:rFonts w:ascii="Times New Roman" w:eastAsia="宋体" w:hAnsi="Times New Roman" w:cs="Times New Roman"/>
                <w:bCs/>
              </w:rPr>
              <w:t>OCC spreading based repetition</w:t>
            </w:r>
            <w:r>
              <w:rPr>
                <w:rFonts w:ascii="Times New Roman" w:eastAsia="宋体" w:hAnsi="Times New Roman" w:cs="Times New Roman"/>
                <w:bCs/>
              </w:rPr>
              <w:t>” and “</w:t>
            </w:r>
            <w:r w:rsidRPr="005E0FFE">
              <w:rPr>
                <w:rFonts w:ascii="Times New Roman" w:eastAsia="宋体" w:hAnsi="Times New Roman" w:cs="Times New Roman"/>
                <w:bCs/>
              </w:rPr>
              <w:t>Early termination of PUSCH repetitions</w:t>
            </w:r>
            <w:r>
              <w:rPr>
                <w:rFonts w:ascii="Times New Roman" w:eastAsia="宋体"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af4"/>
              <w:numPr>
                <w:ilvl w:val="0"/>
                <w:numId w:val="18"/>
              </w:numPr>
              <w:rPr>
                <w:rFonts w:ascii="Times New Roman" w:eastAsia="宋体" w:hAnsi="Times New Roman" w:cs="Times New Roman"/>
                <w:bCs/>
              </w:rPr>
            </w:pPr>
            <w:r>
              <w:rPr>
                <w:rFonts w:ascii="Times New Roman" w:eastAsia="宋体" w:hAnsi="Times New Roman" w:cs="Times New Roman"/>
                <w:bCs/>
              </w:rPr>
              <w:t>Again concerning “</w:t>
            </w:r>
            <w:r w:rsidRPr="007E4EAA">
              <w:rPr>
                <w:rFonts w:ascii="Times New Roman" w:eastAsia="宋体" w:hAnsi="Times New Roman" w:cs="Times New Roman"/>
                <w:bCs/>
              </w:rPr>
              <w:t>OCC spreading based repetition</w:t>
            </w:r>
            <w:r>
              <w:rPr>
                <w:rFonts w:ascii="Times New Roman" w:eastAsia="宋体"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af4"/>
              <w:numPr>
                <w:ilvl w:val="0"/>
                <w:numId w:val="18"/>
              </w:numPr>
              <w:rPr>
                <w:rFonts w:ascii="Times New Roman" w:eastAsia="宋体" w:hAnsi="Times New Roman" w:cs="Times New Roman"/>
                <w:bCs/>
              </w:rPr>
            </w:pPr>
            <w:r>
              <w:rPr>
                <w:rFonts w:ascii="Times New Roman" w:eastAsia="宋体" w:hAnsi="Times New Roman" w:cs="Times New Roman"/>
                <w:bCs/>
              </w:rPr>
              <w:lastRenderedPageBreak/>
              <w:t>For “</w:t>
            </w:r>
            <w:r w:rsidRPr="005E0FFE">
              <w:rPr>
                <w:rFonts w:ascii="Times New Roman" w:eastAsia="宋体" w:hAnsi="Times New Roman" w:cs="Times New Roman"/>
                <w:bCs/>
              </w:rPr>
              <w:t>CSI repetition on PUSCH</w:t>
            </w:r>
            <w:r>
              <w:rPr>
                <w:rFonts w:ascii="Times New Roman" w:eastAsia="宋体"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af4"/>
              <w:ind w:left="1260"/>
              <w:rPr>
                <w:rFonts w:ascii="Times New Roman" w:eastAsia="宋体"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宋体"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宋体" w:hAnsi="Times New Roman" w:cs="Times New Roman"/>
                <w:bCs/>
              </w:rPr>
            </w:pPr>
            <w:r>
              <w:rPr>
                <w:rFonts w:ascii="Times New Roman" w:eastAsia="宋体"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宋体" w:hAnsi="Times New Roman" w:cs="Times New Roman"/>
                <w:bCs/>
              </w:rPr>
            </w:pPr>
            <w:r>
              <w:rPr>
                <w:rFonts w:ascii="Times New Roman" w:eastAsia="宋体"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t>CMCC</w:t>
            </w:r>
          </w:p>
        </w:tc>
        <w:tc>
          <w:tcPr>
            <w:tcW w:w="7945" w:type="dxa"/>
          </w:tcPr>
          <w:p w14:paraId="2D291641" w14:textId="77777777" w:rsidR="00C660A8" w:rsidRDefault="00C660A8" w:rsidP="00C660A8">
            <w:pPr>
              <w:rPr>
                <w:rFonts w:ascii="Times New Roman" w:eastAsia="宋体" w:hAnsi="Times New Roman" w:cs="Times New Roman"/>
                <w:bCs/>
              </w:rPr>
            </w:pPr>
            <w:r>
              <w:rPr>
                <w:rFonts w:ascii="Times New Roman" w:eastAsia="宋体" w:hAnsi="Times New Roman" w:cs="Times New Roman"/>
                <w:bCs/>
              </w:rPr>
              <w:t>S</w:t>
            </w:r>
            <w:r>
              <w:rPr>
                <w:rFonts w:ascii="Times New Roman" w:eastAsia="宋体" w:hAnsi="Times New Roman" w:cs="Times New Roman" w:hint="eastAsia"/>
                <w:bCs/>
              </w:rPr>
              <w:t xml:space="preserve">upport </w:t>
            </w:r>
            <w:r>
              <w:rPr>
                <w:rFonts w:ascii="Times New Roman" w:eastAsia="宋体" w:hAnsi="Times New Roman" w:cs="Times New Roman"/>
                <w:bCs/>
              </w:rPr>
              <w:t xml:space="preserve">the repetition kind enhancements. </w:t>
            </w:r>
          </w:p>
          <w:p w14:paraId="1C477BD4" w14:textId="77777777" w:rsidR="00C660A8" w:rsidRPr="0016056E" w:rsidRDefault="00C660A8" w:rsidP="00C660A8">
            <w:pPr>
              <w:rPr>
                <w:rFonts w:ascii="Times New Roman" w:eastAsia="宋体" w:hAnsi="Times New Roman" w:cs="Times New Roman"/>
                <w:b/>
                <w:bCs/>
              </w:rPr>
            </w:pPr>
            <w:r>
              <w:rPr>
                <w:rFonts w:ascii="Times New Roman" w:eastAsia="宋体"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宋体"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宋体" w:hAnsi="Times New Roman" w:cs="Times New Roman"/>
                <w:b/>
                <w:bCs/>
              </w:rPr>
            </w:pPr>
          </w:p>
          <w:p w14:paraId="0F8478B9" w14:textId="56DA1258" w:rsidR="00C660A8" w:rsidRDefault="00C660A8" w:rsidP="00C660A8">
            <w:pPr>
              <w:rPr>
                <w:rFonts w:ascii="Times New Roman" w:eastAsia="宋体" w:hAnsi="Times New Roman" w:cs="Times New Roman"/>
                <w:bCs/>
              </w:rPr>
            </w:pPr>
            <w:r>
              <w:rPr>
                <w:rFonts w:ascii="Times New Roman" w:eastAsia="宋体"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宋体" w:hAnsi="Times New Roman" w:cs="Times New Roman"/>
                <w:bCs/>
              </w:rPr>
              <w:t>Ericsson</w:t>
            </w:r>
          </w:p>
        </w:tc>
        <w:tc>
          <w:tcPr>
            <w:tcW w:w="7945" w:type="dxa"/>
          </w:tcPr>
          <w:p w14:paraId="3ABCCB0B" w14:textId="77777777" w:rsidR="00C85ED4" w:rsidRDefault="00C85ED4" w:rsidP="00C85ED4">
            <w:pPr>
              <w:rPr>
                <w:rFonts w:ascii="Times New Roman" w:eastAsia="宋体" w:hAnsi="Times New Roman" w:cs="Times New Roman"/>
                <w:bCs/>
              </w:rPr>
            </w:pPr>
            <w:r>
              <w:rPr>
                <w:rFonts w:ascii="Times New Roman" w:eastAsia="宋体"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宋体" w:hAnsi="Times New Roman" w:cs="Times New Roman"/>
                <w:bCs/>
              </w:rPr>
            </w:pPr>
            <w:r>
              <w:rPr>
                <w:rFonts w:ascii="Times New Roman" w:eastAsia="宋体"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宋体" w:hAnsi="Times New Roman" w:cs="Times New Roman"/>
                <w:bCs/>
              </w:rPr>
            </w:pPr>
            <w:r>
              <w:rPr>
                <w:rFonts w:ascii="Times New Roman" w:eastAsia="宋体" w:hAnsi="Times New Roman" w:cs="Times New Roman"/>
                <w:bCs/>
              </w:rPr>
              <w:t>Thus, our view is to mainly consider Msg3 and CSI repetition in this proposal regarding time domain based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宋体"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宋体" w:hAnsi="Times New Roman" w:cs="Times New Roman"/>
                <w:bCs/>
              </w:rPr>
            </w:pPr>
            <w:r>
              <w:rPr>
                <w:rFonts w:ascii="Times New Roman" w:eastAsia="宋体" w:hAnsi="Times New Roman" w:cs="Times New Roman"/>
                <w:bCs/>
              </w:rPr>
              <w:t>I think FL make a full list of the potential time domain based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af4"/>
              <w:numPr>
                <w:ilvl w:val="0"/>
                <w:numId w:val="20"/>
              </w:numPr>
              <w:rPr>
                <w:rFonts w:ascii="Times New Roman" w:eastAsia="宋体" w:hAnsi="Times New Roman" w:cs="Times New Roman"/>
                <w:bCs/>
              </w:rPr>
            </w:pPr>
            <w:r w:rsidRPr="00635DFF">
              <w:rPr>
                <w:rFonts w:ascii="Times New Roman" w:eastAsia="宋体" w:hAnsi="Times New Roman" w:cs="Times New Roman"/>
                <w:bCs/>
              </w:rPr>
              <w:t>OCC spreading based repetition</w:t>
            </w:r>
          </w:p>
          <w:p w14:paraId="0DE54D5F" w14:textId="77777777" w:rsidR="0030167C" w:rsidRPr="00635DFF" w:rsidRDefault="0030167C" w:rsidP="0030167C">
            <w:pPr>
              <w:pStyle w:val="af4"/>
              <w:numPr>
                <w:ilvl w:val="0"/>
                <w:numId w:val="20"/>
              </w:numPr>
              <w:rPr>
                <w:rFonts w:ascii="Times New Roman" w:eastAsia="宋体" w:hAnsi="Times New Roman" w:cs="Times New Roman"/>
                <w:bCs/>
              </w:rPr>
            </w:pPr>
            <w:r w:rsidRPr="00635DFF">
              <w:rPr>
                <w:rFonts w:ascii="Times New Roman" w:eastAsia="宋体" w:hAnsi="Times New Roman" w:cs="Times New Roman"/>
                <w:bCs/>
              </w:rPr>
              <w:t>Symbol-level repetition</w:t>
            </w:r>
          </w:p>
          <w:p w14:paraId="30D5FF2B" w14:textId="77777777" w:rsidR="0030167C" w:rsidRDefault="0030167C" w:rsidP="0030167C">
            <w:pPr>
              <w:pStyle w:val="af4"/>
              <w:numPr>
                <w:ilvl w:val="0"/>
                <w:numId w:val="20"/>
              </w:numPr>
              <w:rPr>
                <w:rFonts w:ascii="Times New Roman" w:eastAsia="宋体" w:hAnsi="Times New Roman" w:cs="Times New Roman"/>
                <w:bCs/>
              </w:rPr>
            </w:pPr>
            <w:r w:rsidRPr="00635DFF">
              <w:rPr>
                <w:rFonts w:ascii="Times New Roman" w:eastAsia="宋体" w:hAnsi="Times New Roman" w:cs="Times New Roman"/>
                <w:bCs/>
              </w:rPr>
              <w:t>TB interleaving</w:t>
            </w:r>
          </w:p>
          <w:p w14:paraId="614D51B4" w14:textId="77777777" w:rsidR="00D207EC" w:rsidRDefault="0030167C" w:rsidP="0030167C">
            <w:pPr>
              <w:pStyle w:val="af4"/>
              <w:numPr>
                <w:ilvl w:val="0"/>
                <w:numId w:val="20"/>
              </w:numPr>
              <w:rPr>
                <w:rFonts w:ascii="Times New Roman" w:eastAsia="宋体" w:hAnsi="Times New Roman" w:cs="Times New Roman"/>
                <w:bCs/>
              </w:rPr>
            </w:pPr>
            <w:r>
              <w:rPr>
                <w:rFonts w:ascii="Times New Roman" w:eastAsia="宋体" w:hAnsi="Times New Roman" w:cs="Times New Roman"/>
                <w:bCs/>
              </w:rPr>
              <w:t>RV repetition</w:t>
            </w:r>
          </w:p>
          <w:p w14:paraId="5CB47B4A" w14:textId="60275DFB" w:rsidR="0030167C" w:rsidRPr="00D207EC" w:rsidRDefault="0030167C" w:rsidP="0030167C">
            <w:pPr>
              <w:pStyle w:val="af4"/>
              <w:numPr>
                <w:ilvl w:val="0"/>
                <w:numId w:val="20"/>
              </w:numPr>
              <w:rPr>
                <w:rFonts w:ascii="Times New Roman" w:eastAsia="宋体" w:hAnsi="Times New Roman" w:cs="Times New Roman"/>
                <w:bCs/>
              </w:rPr>
            </w:pPr>
            <w:r w:rsidRPr="00D207EC">
              <w:rPr>
                <w:rFonts w:ascii="Times New Roman" w:eastAsia="宋体" w:hAnsi="Times New Roman" w:cs="Times New Roman"/>
                <w:bCs/>
              </w:rPr>
              <w:t>Early termination of PUSCH repetition</w:t>
            </w:r>
          </w:p>
        </w:tc>
      </w:tr>
      <w:tr w:rsidR="009F3B6F" w:rsidRPr="00B2509E" w14:paraId="48DF2CCE" w14:textId="77777777" w:rsidTr="00E45BC7">
        <w:tc>
          <w:tcPr>
            <w:tcW w:w="1791" w:type="dxa"/>
          </w:tcPr>
          <w:p w14:paraId="02AFB75D" w14:textId="3E5846D4" w:rsidR="009F3B6F" w:rsidRPr="009F3B6F" w:rsidRDefault="009F3B6F" w:rsidP="009F3B6F">
            <w:pPr>
              <w:jc w:val="center"/>
              <w:rPr>
                <w:rFonts w:ascii="Times New Roman" w:hAnsi="Times New Roman" w:cs="Times New Roman"/>
              </w:rPr>
            </w:pPr>
            <w:r w:rsidRPr="009F3B6F">
              <w:rPr>
                <w:rFonts w:ascii="Times New Roman" w:eastAsia="宋体" w:hAnsi="Times New Roman" w:cs="Times New Roman" w:hint="eastAsia"/>
              </w:rPr>
              <w:lastRenderedPageBreak/>
              <w:t>H</w:t>
            </w:r>
            <w:r w:rsidRPr="009F3B6F">
              <w:rPr>
                <w:rFonts w:ascii="Times New Roman" w:eastAsia="宋体" w:hAnsi="Times New Roman" w:cs="Times New Roman"/>
              </w:rPr>
              <w:t>uawei, Hisilicon</w:t>
            </w:r>
          </w:p>
        </w:tc>
        <w:tc>
          <w:tcPr>
            <w:tcW w:w="7945" w:type="dxa"/>
          </w:tcPr>
          <w:p w14:paraId="749FEA89" w14:textId="77777777" w:rsidR="009F3B6F" w:rsidRPr="009F3B6F" w:rsidRDefault="009F3B6F" w:rsidP="009F3B6F">
            <w:pPr>
              <w:pStyle w:val="af4"/>
              <w:numPr>
                <w:ilvl w:val="0"/>
                <w:numId w:val="21"/>
              </w:numPr>
              <w:rPr>
                <w:rFonts w:ascii="Times New Roman" w:eastAsia="宋体" w:hAnsi="Times New Roman" w:cs="Times New Roman"/>
              </w:rPr>
            </w:pPr>
            <w:r w:rsidRPr="009F3B6F">
              <w:rPr>
                <w:rFonts w:ascii="Times New Roman" w:eastAsia="宋体" w:hAnsi="Times New Roman" w:cs="Times New Roman"/>
              </w:rPr>
              <w:t xml:space="preserve">Views on PUSCH repetition enhancement, </w:t>
            </w:r>
          </w:p>
          <w:p w14:paraId="35F58255" w14:textId="77777777" w:rsidR="009F3B6F" w:rsidRPr="009F3B6F" w:rsidRDefault="009F3B6F" w:rsidP="009F3B6F">
            <w:pPr>
              <w:pStyle w:val="af4"/>
              <w:numPr>
                <w:ilvl w:val="1"/>
                <w:numId w:val="21"/>
              </w:numPr>
              <w:rPr>
                <w:rFonts w:ascii="Times New Roman" w:eastAsia="宋体" w:hAnsi="Times New Roman" w:cs="Times New Roman"/>
              </w:rPr>
            </w:pPr>
            <w:r w:rsidRPr="009F3B6F">
              <w:rPr>
                <w:rFonts w:ascii="Times New Roman" w:eastAsia="宋体" w:hAnsi="Times New Roman" w:cs="Times New Roman"/>
              </w:rPr>
              <w:t>For non-consecutive PUSCH repetition, the time delay tolerance should be considered</w:t>
            </w:r>
          </w:p>
          <w:p w14:paraId="2695B466" w14:textId="77777777" w:rsidR="009F3B6F" w:rsidRPr="009F3B6F" w:rsidRDefault="009F3B6F" w:rsidP="009F3B6F">
            <w:pPr>
              <w:pStyle w:val="af4"/>
              <w:numPr>
                <w:ilvl w:val="1"/>
                <w:numId w:val="21"/>
              </w:numPr>
              <w:rPr>
                <w:rFonts w:ascii="Times New Roman" w:eastAsia="宋体" w:hAnsi="Times New Roman" w:cs="Times New Roman"/>
              </w:rPr>
            </w:pPr>
            <w:r w:rsidRPr="009F3B6F">
              <w:rPr>
                <w:rFonts w:ascii="Times New Roman" w:eastAsia="宋体" w:hAnsi="Times New Roman" w:cs="Times New Roman"/>
              </w:rPr>
              <w:t>For increasing PUSCH repetition numbers, current spec support maximum 16 repetitions, how to determine the larger repetition number should be evaluated</w:t>
            </w:r>
          </w:p>
          <w:p w14:paraId="58366566" w14:textId="73879CB3" w:rsidR="009F3B6F" w:rsidRPr="009F3B6F" w:rsidRDefault="009F3B6F" w:rsidP="009F3B6F">
            <w:pPr>
              <w:pStyle w:val="af4"/>
              <w:numPr>
                <w:ilvl w:val="1"/>
                <w:numId w:val="21"/>
              </w:numPr>
              <w:rPr>
                <w:rFonts w:ascii="Times New Roman" w:eastAsia="宋体" w:hAnsi="Times New Roman" w:cs="Times New Roman"/>
              </w:rPr>
            </w:pPr>
            <w:r w:rsidRPr="009F3B6F">
              <w:rPr>
                <w:rFonts w:ascii="Times New Roman" w:eastAsia="宋体" w:hAnsi="Times New Roman" w:cs="Times New Roman"/>
              </w:rPr>
              <w:t xml:space="preserve">For enhancement on repetition typeB, if PUSCH scheduling is across slot boundary, whether terminal devices in practical implementation can support this feature needs further discussion, for example, the inner scheduling and control process in terminal chips need a stable cycle (e.g. slots), if this cycle is blurred in PUSCH scheduling, the accurate scheduling and control within chips would be </w:t>
            </w:r>
            <w:r>
              <w:rPr>
                <w:rFonts w:ascii="Times New Roman" w:eastAsia="宋体" w:hAnsi="Times New Roman" w:cs="Times New Roman"/>
              </w:rPr>
              <w:t>very</w:t>
            </w:r>
            <w:r w:rsidRPr="009F3B6F">
              <w:rPr>
                <w:rFonts w:ascii="Times New Roman" w:eastAsia="宋体" w:hAnsi="Times New Roman" w:cs="Times New Roman"/>
              </w:rPr>
              <w:t xml:space="preserve"> difficult.</w:t>
            </w:r>
          </w:p>
          <w:p w14:paraId="39DCEAAC" w14:textId="2CC42975" w:rsidR="009F3B6F" w:rsidRPr="009F3B6F" w:rsidRDefault="009F3B6F" w:rsidP="009F3B6F">
            <w:pPr>
              <w:pStyle w:val="af4"/>
              <w:numPr>
                <w:ilvl w:val="1"/>
                <w:numId w:val="21"/>
              </w:numPr>
              <w:rPr>
                <w:rFonts w:ascii="Times New Roman" w:eastAsia="宋体" w:hAnsi="Times New Roman" w:cs="Times New Roman"/>
              </w:rPr>
            </w:pPr>
            <w:r w:rsidRPr="009F3B6F">
              <w:rPr>
                <w:rFonts w:ascii="Times New Roman" w:eastAsia="宋体" w:hAnsi="Times New Roman" w:cs="Times New Roman"/>
              </w:rPr>
              <w:t xml:space="preserve">For OCC spreading based repetition, the spectrum efficiency can be improved by CDM among multiple UE multiplexing. </w:t>
            </w:r>
          </w:p>
          <w:p w14:paraId="6B23A28C" w14:textId="77777777" w:rsidR="009F3B6F" w:rsidRPr="009F3B6F" w:rsidRDefault="009F3B6F" w:rsidP="009F3B6F">
            <w:pPr>
              <w:pStyle w:val="af4"/>
              <w:numPr>
                <w:ilvl w:val="0"/>
                <w:numId w:val="21"/>
              </w:numPr>
              <w:rPr>
                <w:rFonts w:ascii="Times New Roman" w:eastAsia="宋体" w:hAnsi="Times New Roman" w:cs="Times New Roman"/>
              </w:rPr>
            </w:pPr>
            <w:r w:rsidRPr="009F3B6F">
              <w:rPr>
                <w:rFonts w:ascii="Times New Roman" w:eastAsia="宋体" w:hAnsi="Times New Roman" w:cs="Times New Roman" w:hint="eastAsia"/>
              </w:rPr>
              <w:t>F</w:t>
            </w:r>
            <w:r w:rsidRPr="009F3B6F">
              <w:rPr>
                <w:rFonts w:ascii="Times New Roman" w:eastAsia="宋体" w:hAnsi="Times New Roman" w:cs="Times New Roman"/>
              </w:rPr>
              <w:t>or multi-slot PUSCH across slot boundary, same views as that for enhancement on repetition type B. For partial TB retransmission for TBs transmission across multi-slots, whether Rx can identify</w:t>
            </w:r>
          </w:p>
          <w:p w14:paraId="511FBB6F" w14:textId="77777777" w:rsidR="009F3B6F" w:rsidRPr="009F3B6F" w:rsidRDefault="009F3B6F" w:rsidP="009F3B6F">
            <w:pPr>
              <w:pStyle w:val="af4"/>
              <w:numPr>
                <w:ilvl w:val="0"/>
                <w:numId w:val="21"/>
              </w:numPr>
              <w:rPr>
                <w:rFonts w:ascii="Times New Roman" w:eastAsia="宋体" w:hAnsi="Times New Roman" w:cs="Times New Roman"/>
              </w:rPr>
            </w:pPr>
            <w:r w:rsidRPr="009F3B6F">
              <w:rPr>
                <w:rFonts w:ascii="Times New Roman" w:eastAsia="宋体" w:hAnsi="Times New Roman" w:cs="Times New Roman"/>
              </w:rPr>
              <w:t>For TB interleaving, how much gain can be achieved from simulation and interleaving method of resource mapping should be clarified</w:t>
            </w:r>
          </w:p>
          <w:p w14:paraId="2A1A2A8D" w14:textId="496684CA" w:rsidR="009F3B6F" w:rsidRDefault="009F3B6F" w:rsidP="009F3B6F">
            <w:pPr>
              <w:rPr>
                <w:rFonts w:ascii="Times New Roman" w:eastAsia="宋体" w:hAnsi="Times New Roman" w:cs="Times New Roman"/>
                <w:bCs/>
              </w:rPr>
            </w:pPr>
            <w:r w:rsidRPr="009F3B6F">
              <w:rPr>
                <w:rFonts w:ascii="Times New Roman" w:eastAsia="宋体" w:hAnsi="Times New Roman" w:cs="Times New Roman"/>
              </w:rPr>
              <w:t>For early termination of PUSCH repetitions, potential gain can be obtained when large repetition numbers are supported. However, for uplink transmission, if gNB decode the TB correctly with less repetitions than configuration number, then gNB can dynamical change the configured repetition number in next scheduling, which can help release repetition resources.</w:t>
            </w:r>
          </w:p>
        </w:tc>
      </w:tr>
      <w:tr w:rsidR="00DA1FF9" w:rsidRPr="00B2509E" w14:paraId="450359D7" w14:textId="77777777" w:rsidTr="00E45BC7">
        <w:tc>
          <w:tcPr>
            <w:tcW w:w="1791" w:type="dxa"/>
          </w:tcPr>
          <w:p w14:paraId="40E18E5A" w14:textId="1A2ADF20" w:rsidR="00DA1FF9" w:rsidRPr="009F3B6F" w:rsidRDefault="00DA1FF9" w:rsidP="00DA1FF9">
            <w:pPr>
              <w:jc w:val="center"/>
              <w:rPr>
                <w:rFonts w:ascii="Times New Roman" w:eastAsia="宋体" w:hAnsi="Times New Roman" w:cs="Times New Roman"/>
              </w:rPr>
            </w:pPr>
            <w:r w:rsidRPr="00713298">
              <w:rPr>
                <w:rFonts w:ascii="Times New Roman" w:eastAsia="Malgun Gothic" w:hAnsi="Times New Roman" w:cs="Times New Roman" w:hint="eastAsia"/>
                <w:bCs/>
                <w:lang w:eastAsia="ko-KR"/>
              </w:rPr>
              <w:t>W</w:t>
            </w:r>
            <w:r w:rsidRPr="00713298">
              <w:rPr>
                <w:rFonts w:ascii="Times New Roman" w:eastAsia="Malgun Gothic" w:hAnsi="Times New Roman" w:cs="Times New Roman"/>
                <w:bCs/>
                <w:lang w:eastAsia="ko-KR"/>
              </w:rPr>
              <w:t>ILUS</w:t>
            </w:r>
          </w:p>
        </w:tc>
        <w:tc>
          <w:tcPr>
            <w:tcW w:w="7945" w:type="dxa"/>
          </w:tcPr>
          <w:p w14:paraId="281EE9FD" w14:textId="79BE9248" w:rsidR="00DA1FF9" w:rsidRPr="00DA1FF9" w:rsidRDefault="00DA1FF9" w:rsidP="00DA1FF9">
            <w:pPr>
              <w:rPr>
                <w:rFonts w:ascii="Times New Roman" w:eastAsia="宋体" w:hAnsi="Times New Roman" w:cs="Times New Roman"/>
              </w:rPr>
            </w:pPr>
            <w:r w:rsidRPr="00DA1FF9">
              <w:rPr>
                <w:rFonts w:ascii="Times New Roman" w:eastAsia="Malgun Gothic" w:hAnsi="Times New Roman" w:cs="Times New Roman"/>
                <w:bCs/>
                <w:lang w:eastAsia="ko-KR"/>
              </w:rPr>
              <w:t xml:space="preserve">We are supportive of the FL proposal in principle. Due to the limited time budget, some of items should be prioritized in this SI. Longer PUSCH transmission in time domain (e.g., </w:t>
            </w:r>
            <w:r w:rsidRPr="00DA1FF9">
              <w:rPr>
                <w:rFonts w:ascii="Times New Roman" w:eastAsia="Malgun Gothic" w:hAnsi="Times New Roman" w:cs="Times New Roman" w:hint="eastAsia"/>
                <w:bCs/>
                <w:lang w:eastAsia="ko-KR"/>
              </w:rPr>
              <w:t>P</w:t>
            </w:r>
            <w:r w:rsidRPr="00DA1FF9">
              <w:rPr>
                <w:rFonts w:ascii="Times New Roman" w:eastAsia="Malgun Gothic" w:hAnsi="Times New Roman" w:cs="Times New Roman"/>
                <w:bCs/>
                <w:lang w:eastAsia="ko-KR"/>
              </w:rPr>
              <w:t xml:space="preserve">USCH repetition enhancement including increase number of repetitions and enhancement on repetition type-B, multi-slot PUSCH/TBS scaling/TTI bundling) can be prioritized because it may enhance coverage for power limited UE especially in cell-edge. </w:t>
            </w:r>
          </w:p>
        </w:tc>
      </w:tr>
    </w:tbl>
    <w:p w14:paraId="0E5B14EF" w14:textId="5E3DF3D7" w:rsidR="000E4F58" w:rsidRDefault="000E4F58">
      <w:pPr>
        <w:rPr>
          <w:rFonts w:ascii="Times New Roman" w:eastAsia="宋体" w:hAnsi="Times New Roman" w:cs="Times New Roman"/>
          <w:b/>
        </w:rPr>
      </w:pPr>
    </w:p>
    <w:p w14:paraId="573ECBBF"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2:</w:t>
      </w:r>
    </w:p>
    <w:p w14:paraId="1F1B3DB3"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frequency domain based solutions for PUSCH, including</w:t>
      </w:r>
    </w:p>
    <w:p w14:paraId="731AB14C"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Inter/intra-slot frequency hopping with more frequency offsets configured by RRC</w:t>
      </w:r>
    </w:p>
    <w:p w14:paraId="6210B66E"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Inter-slot frequency hopping with more frequency hopping positions</w:t>
      </w:r>
    </w:p>
    <w:p w14:paraId="363383B0"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Intra-slot frequency hopping with more frequency hopping positions/ finer granularity</w:t>
      </w:r>
    </w:p>
    <w:p w14:paraId="714FB5BA"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Inter-slot frequency hopping with inter-slot bundling to enable cross-slot channel estimation</w:t>
      </w:r>
    </w:p>
    <w:p w14:paraId="19FB82A7"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Enhancements on frequency hopping for PUSCH repetition type B</w:t>
      </w:r>
    </w:p>
    <w:p w14:paraId="60D011AA" w14:textId="77777777" w:rsidR="000E4F58" w:rsidRDefault="000E4F58">
      <w:pPr>
        <w:pStyle w:val="a7"/>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3AEC5837"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14:paraId="3435807F" w14:textId="77777777"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14:paraId="3FC8C122"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We are not in favor of increasing the number of frequency hops within a slot. Intra-slot frequency hopping incurs additional DMRS overhead that can potentially lead to a drop in </w:t>
            </w:r>
            <w:r>
              <w:rPr>
                <w:rFonts w:ascii="Times New Roman" w:eastAsia="宋体" w:hAnsi="Times New Roman" w:cs="Times New Roman"/>
                <w:bCs/>
              </w:rPr>
              <w:lastRenderedPageBreak/>
              <w:t xml:space="preserve">overall throughput. We are also of the opinion that at least 2 DMRS symbols are needed per hop for a cell-edge UE for robust channel estimation. </w:t>
            </w:r>
          </w:p>
          <w:p w14:paraId="13A610FE" w14:textId="77777777" w:rsidR="000E4F58" w:rsidRDefault="000E4F58">
            <w:pPr>
              <w:rPr>
                <w:rFonts w:ascii="Times New Roman" w:eastAsia="宋体" w:hAnsi="Times New Roman" w:cs="Times New Roman"/>
                <w:bCs/>
              </w:rPr>
            </w:pPr>
          </w:p>
          <w:p w14:paraId="64E6995E" w14:textId="77777777" w:rsidR="000E4F58" w:rsidRDefault="00E45BC7">
            <w:pPr>
              <w:rPr>
                <w:rFonts w:ascii="Times New Roman" w:eastAsia="宋体" w:hAnsi="Times New Roman" w:cs="Times New Roman"/>
                <w:bCs/>
              </w:rPr>
            </w:pPr>
            <w:r>
              <w:rPr>
                <w:rFonts w:ascii="Times New Roman" w:eastAsia="宋体"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宋体" w:hAnsi="Times New Roman" w:cs="Times New Roman"/>
                <w:bCs/>
              </w:rPr>
            </w:pPr>
          </w:p>
          <w:p w14:paraId="14D4546D"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Finally, we also have concerns on UE implementation as frequent hopping withing a single slot impacts UE tx chain design. </w:t>
            </w:r>
          </w:p>
        </w:tc>
      </w:tr>
      <w:tr w:rsidR="000E4F58" w14:paraId="660A3563" w14:textId="77777777" w:rsidTr="00E45BC7">
        <w:tc>
          <w:tcPr>
            <w:tcW w:w="1791" w:type="dxa"/>
          </w:tcPr>
          <w:p w14:paraId="0F244720"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lastRenderedPageBreak/>
              <w:t>vivo</w:t>
            </w:r>
          </w:p>
        </w:tc>
        <w:tc>
          <w:tcPr>
            <w:tcW w:w="7945" w:type="dxa"/>
          </w:tcPr>
          <w:p w14:paraId="7DC957BC" w14:textId="77777777" w:rsidR="000E4F58" w:rsidRDefault="00E45BC7">
            <w:pPr>
              <w:rPr>
                <w:rFonts w:ascii="Times New Roman" w:eastAsia="宋体" w:hAnsi="Times New Roman" w:cs="Times New Roman"/>
              </w:rPr>
            </w:pPr>
            <w:r>
              <w:rPr>
                <w:rFonts w:ascii="Times New Roman" w:eastAsia="宋体" w:hAnsi="Times New Roman" w:cs="Times New Roman" w:hint="eastAsia"/>
              </w:rPr>
              <w:t>Our simulation results</w:t>
            </w:r>
            <w:r>
              <w:rPr>
                <w:rFonts w:ascii="Times New Roman" w:eastAsia="宋体" w:hAnsi="Times New Roman" w:cs="Times New Roman"/>
              </w:rPr>
              <w:t xml:space="preserve"> we</w:t>
            </w:r>
            <w:r>
              <w:rPr>
                <w:rFonts w:ascii="Times New Roman" w:eastAsia="宋体" w:hAnsi="Times New Roman" w:cs="Times New Roman" w:hint="eastAsia"/>
              </w:rPr>
              <w:t xml:space="preserve"> </w:t>
            </w:r>
            <w:r>
              <w:rPr>
                <w:rFonts w:ascii="Times New Roman" w:eastAsia="宋体" w:hAnsi="Times New Roman" w:cs="Times New Roman"/>
              </w:rPr>
              <w:t>observed</w:t>
            </w:r>
            <w:r>
              <w:rPr>
                <w:rFonts w:ascii="Times New Roman" w:eastAsia="宋体" w:hAnsi="Times New Roman" w:cs="Times New Roman" w:hint="eastAsia"/>
              </w:rPr>
              <w:t xml:space="preserve"> that </w:t>
            </w:r>
            <w:r>
              <w:rPr>
                <w:rFonts w:ascii="Times New Roman" w:eastAsia="宋体" w:hAnsi="Times New Roman" w:cs="Times New Roman"/>
              </w:rPr>
              <w:t xml:space="preserve">more frequency hopping positions for inter-slot hopping can obtain almost 1 dB additional performance gain. </w:t>
            </w:r>
            <w:r>
              <w:rPr>
                <w:rFonts w:ascii="Times New Roman" w:eastAsia="宋体" w:hAnsi="Times New Roman" w:cs="Times New Roman" w:hint="eastAsia"/>
              </w:rPr>
              <w:t>F</w:t>
            </w:r>
            <w:r>
              <w:rPr>
                <w:rFonts w:ascii="Times New Roman" w:eastAsia="宋体" w:hAnsi="Times New Roman" w:cs="Times New Roman"/>
              </w:rPr>
              <w:t>or intra-slot frequency hopping, the DMRS pattern may need to be adjusted with more frequency hops, and the overhead for DMRS may be increased.</w:t>
            </w:r>
          </w:p>
          <w:p w14:paraId="3037C195" w14:textId="77777777" w:rsidR="000E4F58" w:rsidRDefault="00E45BC7">
            <w:pPr>
              <w:rPr>
                <w:rFonts w:ascii="Times New Roman" w:eastAsia="宋体" w:hAnsi="Times New Roman" w:cs="Times New Roman"/>
                <w:bCs/>
              </w:rPr>
            </w:pPr>
            <w:r>
              <w:rPr>
                <w:rFonts w:ascii="Times New Roman" w:eastAsia="宋体" w:hAnsi="Times New Roman" w:cs="Times New Roman"/>
              </w:rPr>
              <w:t>I</w:t>
            </w:r>
            <w:r>
              <w:rPr>
                <w:rFonts w:ascii="Times New Roman" w:eastAsia="宋体" w:hAnsi="Times New Roman" w:cs="Times New Roman" w:hint="eastAsia"/>
              </w:rPr>
              <w:t>nter/intra-slot frequency hopping with more frequency offsets</w:t>
            </w:r>
            <w:r>
              <w:rPr>
                <w:rFonts w:ascii="Times New Roman" w:eastAsia="宋体" w:hAnsi="Times New Roman" w:cs="Times New Roman"/>
              </w:rPr>
              <w:t xml:space="preserve"> providing more flexibility to the network, may be beneficial to coverage enhancement. I</w:t>
            </w:r>
            <w:r>
              <w:rPr>
                <w:rFonts w:ascii="Times New Roman" w:eastAsia="宋体" w:hAnsi="Times New Roman" w:cs="Times New Roman" w:hint="eastAsia"/>
              </w:rPr>
              <w:t>nter/intra-slot frequency hopping</w:t>
            </w:r>
            <w:r>
              <w:rPr>
                <w:rFonts w:ascii="Times New Roman" w:eastAsia="宋体" w:hAnsi="Times New Roman" w:cs="Times New Roman"/>
              </w:rPr>
              <w:t xml:space="preserve"> with more frequency hopping positions and more </w:t>
            </w:r>
            <w:r>
              <w:rPr>
                <w:rFonts w:ascii="Times New Roman" w:eastAsia="宋体" w:hAnsi="Times New Roman" w:cs="Times New Roman" w:hint="eastAsia"/>
              </w:rPr>
              <w:t>frequency offsets</w:t>
            </w:r>
            <w:r>
              <w:rPr>
                <w:rFonts w:ascii="Times New Roman" w:eastAsia="宋体"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Samsung</w:t>
            </w:r>
          </w:p>
        </w:tc>
        <w:tc>
          <w:tcPr>
            <w:tcW w:w="7945" w:type="dxa"/>
          </w:tcPr>
          <w:p w14:paraId="45136115" w14:textId="77777777" w:rsidR="000E4F58" w:rsidRDefault="00E45BC7">
            <w:pPr>
              <w:rPr>
                <w:rFonts w:ascii="Times New Roman" w:eastAsia="宋体" w:hAnsi="Times New Roman" w:cs="Times New Roman"/>
              </w:rPr>
            </w:pPr>
            <w:r>
              <w:rPr>
                <w:rFonts w:ascii="Times New Roman" w:eastAsia="宋体" w:hAnsi="Times New Roman" w:cs="Times New Roman"/>
              </w:rPr>
              <w:t>OK to study the following from the list above:</w:t>
            </w:r>
          </w:p>
          <w:p w14:paraId="1380380D" w14:textId="77777777" w:rsidR="000E4F58" w:rsidRDefault="00E45BC7">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b/>
              <w:t>Enhancements on frequency hopping for PUSCH repetition type B</w:t>
            </w:r>
          </w:p>
          <w:p w14:paraId="5D76378B"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We note that a diversity order of 8 is enough to provide all diversity gains. With 4 gNB receiver antennas, </w:t>
            </w:r>
            <w:r>
              <w:rPr>
                <w:rFonts w:ascii="Times New Roman" w:eastAsia="宋体" w:hAnsi="Times New Roman" w:cs="Times New Roman" w:hint="eastAsia"/>
              </w:rPr>
              <w:t xml:space="preserve">which </w:t>
            </w:r>
            <w:r>
              <w:rPr>
                <w:rFonts w:ascii="Times New Roman" w:eastAsia="宋体" w:hAnsi="Times New Roman" w:cs="Times New Roman"/>
              </w:rPr>
              <w:t>means that no other FH enhancements are needed except for basic inter-slot FH that allows for more accurate channel estimation (e.g. as in eMTC).</w:t>
            </w:r>
          </w:p>
          <w:p w14:paraId="1B3DADFC" w14:textId="77777777" w:rsidR="000E4F58" w:rsidRDefault="000E4F58">
            <w:pPr>
              <w:rPr>
                <w:rFonts w:ascii="Times New Roman" w:eastAsia="宋体" w:hAnsi="Times New Roman" w:cs="Times New Roman"/>
              </w:rPr>
            </w:pPr>
          </w:p>
          <w:p w14:paraId="284851E6" w14:textId="77777777" w:rsidR="000E4F58" w:rsidRDefault="00E45BC7">
            <w:pPr>
              <w:rPr>
                <w:rFonts w:ascii="Times New Roman" w:eastAsia="宋体" w:hAnsi="Times New Roman" w:cs="Times New Roman"/>
              </w:rPr>
            </w:pPr>
            <w:r>
              <w:rPr>
                <w:rFonts w:ascii="Times New Roman" w:eastAsia="宋体" w:hAnsi="Times New Roman" w:cs="Times New Roman"/>
              </w:rPr>
              <w:t>T</w:t>
            </w:r>
            <w:r>
              <w:rPr>
                <w:rFonts w:ascii="Times New Roman" w:eastAsia="宋体" w:hAnsi="Times New Roman" w:cs="Times New Roman" w:hint="eastAsia"/>
              </w:rPr>
              <w:t xml:space="preserve">he sub-PRB </w:t>
            </w:r>
            <w:r>
              <w:rPr>
                <w:rFonts w:ascii="Times New Roman" w:eastAsia="宋体" w:hAnsi="Times New Roman" w:cs="Times New Roman"/>
              </w:rPr>
              <w:t>transmission</w:t>
            </w:r>
            <w:r>
              <w:rPr>
                <w:rFonts w:ascii="Times New Roman" w:eastAsia="宋体" w:hAnsi="Times New Roman" w:cs="Times New Roman" w:hint="eastAsia"/>
              </w:rPr>
              <w:t xml:space="preserve"> </w:t>
            </w:r>
            <w:r>
              <w:rPr>
                <w:rFonts w:ascii="Times New Roman" w:eastAsia="宋体" w:hAnsi="Times New Roman" w:cs="Times New Roman"/>
              </w:rPr>
              <w:t>can be part of</w:t>
            </w:r>
            <w:r>
              <w:rPr>
                <w:rFonts w:ascii="Times New Roman" w:eastAsia="宋体" w:hAnsi="Times New Roman" w:cs="Times New Roman" w:hint="eastAsia"/>
              </w:rPr>
              <w:t xml:space="preserve"> the </w:t>
            </w:r>
            <w:r>
              <w:rPr>
                <w:rFonts w:ascii="Times New Roman" w:eastAsia="宋体" w:hAnsi="Times New Roman" w:cs="Times New Roman"/>
              </w:rPr>
              <w:t>frequency</w:t>
            </w:r>
            <w:r>
              <w:rPr>
                <w:rFonts w:ascii="Times New Roman" w:eastAsia="宋体" w:hAnsi="Times New Roman" w:cs="Times New Roman" w:hint="eastAsia"/>
              </w:rPr>
              <w:t>-domain enhancement</w:t>
            </w:r>
            <w:r>
              <w:rPr>
                <w:rFonts w:ascii="Times New Roman" w:eastAsia="宋体" w:hAnsi="Times New Roman" w:cs="Times New Roman"/>
              </w:rPr>
              <w:t>s</w:t>
            </w:r>
            <w:r>
              <w:rPr>
                <w:rFonts w:ascii="Times New Roman" w:eastAsia="宋体" w:hAnsi="Times New Roman" w:cs="Times New Roman" w:hint="eastAsia"/>
              </w:rPr>
              <w:t xml:space="preserve"> </w:t>
            </w:r>
            <w:r>
              <w:rPr>
                <w:rFonts w:ascii="Times New Roman" w:eastAsia="宋体" w:hAnsi="Times New Roman" w:cs="Times New Roman"/>
              </w:rPr>
              <w:t xml:space="preserve">since it is a frequency domain design although </w:t>
            </w:r>
            <w:r>
              <w:rPr>
                <w:rFonts w:ascii="Times New Roman" w:eastAsia="宋体" w:hAnsi="Times New Roman" w:cs="Times New Roman" w:hint="eastAsia"/>
              </w:rPr>
              <w:t>the benefits are coming from power gain</w:t>
            </w:r>
            <w:r>
              <w:rPr>
                <w:rFonts w:ascii="Times New Roman" w:eastAsia="宋体" w:hAnsi="Times New Roman" w:cs="Times New Roman"/>
              </w:rPr>
              <w:t>.</w:t>
            </w:r>
            <w:r>
              <w:rPr>
                <w:rFonts w:ascii="Times New Roman" w:eastAsia="宋体" w:hAnsi="Times New Roman" w:cs="Times New Roman" w:hint="eastAsia"/>
              </w:rPr>
              <w:t xml:space="preserve"> Thus, </w:t>
            </w:r>
            <w:r>
              <w:rPr>
                <w:rFonts w:ascii="Times New Roman" w:eastAsia="宋体" w:hAnsi="Times New Roman" w:cs="Times New Roman"/>
              </w:rPr>
              <w:t>it is added to this proposal</w:t>
            </w:r>
            <w:r>
              <w:rPr>
                <w:rFonts w:ascii="Times New Roman" w:eastAsia="宋体" w:hAnsi="Times New Roman" w:cs="Times New Roman" w:hint="eastAsia"/>
              </w:rPr>
              <w:t>:</w:t>
            </w:r>
          </w:p>
          <w:p w14:paraId="797AA49D" w14:textId="77777777" w:rsidR="000E4F58" w:rsidRDefault="00E45BC7">
            <w:pPr>
              <w:pStyle w:val="af4"/>
              <w:numPr>
                <w:ilvl w:val="1"/>
                <w:numId w:val="10"/>
              </w:numPr>
              <w:rPr>
                <w:rFonts w:ascii="Times New Roman" w:eastAsia="宋体" w:hAnsi="Times New Roman" w:cs="Times New Roman"/>
              </w:rPr>
            </w:pPr>
            <w:r>
              <w:rPr>
                <w:rFonts w:ascii="Times New Roman" w:eastAsia="宋体"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宋体"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14:paraId="56A679EA" w14:textId="77777777" w:rsidR="000E4F58" w:rsidRDefault="00E45BC7">
            <w:pPr>
              <w:pStyle w:val="af4"/>
              <w:ind w:left="0"/>
              <w:rPr>
                <w:rFonts w:ascii="Times New Roman" w:eastAsia="宋体" w:hAnsi="Times New Roman" w:cs="Times New Roman"/>
                <w:lang w:eastAsia="ja-JP"/>
              </w:rPr>
            </w:pPr>
            <w:r>
              <w:rPr>
                <w:rFonts w:ascii="Times New Roman" w:eastAsia="宋体"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lastRenderedPageBreak/>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宋体" w:hAnsi="Times New Roman" w:cs="Times New Roman"/>
                <w:bCs/>
              </w:rPr>
              <w:t>Nokia/NSB</w:t>
            </w:r>
          </w:p>
        </w:tc>
        <w:tc>
          <w:tcPr>
            <w:tcW w:w="7945" w:type="dxa"/>
          </w:tcPr>
          <w:p w14:paraId="45537A2D"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We would like to ask for clarification on “</w:t>
            </w:r>
            <w:r w:rsidRPr="00D41874">
              <w:rPr>
                <w:rFonts w:ascii="Times New Roman" w:eastAsia="宋体" w:hAnsi="Times New Roman" w:cs="Times New Roman"/>
                <w:bCs/>
              </w:rPr>
              <w:t>Enhancements on frequency hopping for PUSCH repetition type B</w:t>
            </w:r>
            <w:r>
              <w:rPr>
                <w:rFonts w:ascii="Times New Roman" w:eastAsia="宋体"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宋体"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5" w:type="dxa"/>
          </w:tcPr>
          <w:p w14:paraId="18494E40" w14:textId="264D2F9F"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宋体" w:hAnsi="Times New Roman" w:cs="Times New Roman"/>
                <w:bCs/>
              </w:rPr>
            </w:pPr>
            <w:r>
              <w:rPr>
                <w:rFonts w:ascii="Times New Roman" w:eastAsia="宋体" w:hAnsi="Times New Roman" w:cs="Times New Roman"/>
                <w:bCs/>
              </w:rPr>
              <w:t>Intel</w:t>
            </w:r>
          </w:p>
        </w:tc>
        <w:tc>
          <w:tcPr>
            <w:tcW w:w="7945" w:type="dxa"/>
          </w:tcPr>
          <w:p w14:paraId="723BB06E" w14:textId="77777777" w:rsidR="001B27DC" w:rsidRPr="00AF5693" w:rsidRDefault="001B27DC" w:rsidP="001B27DC">
            <w:pPr>
              <w:rPr>
                <w:rFonts w:ascii="Times New Roman" w:eastAsia="宋体" w:hAnsi="Times New Roman" w:cs="Times New Roman"/>
                <w:bCs/>
              </w:rPr>
            </w:pPr>
            <w:r w:rsidRPr="00AF5693">
              <w:rPr>
                <w:rFonts w:ascii="Times New Roman" w:eastAsia="宋体" w:hAnsi="Times New Roman" w:cs="Times New Roman"/>
                <w:bCs/>
              </w:rPr>
              <w:t xml:space="preserve">We are generally fine with the proposal. We suggest to combine some bullets to make it more concise as follows: </w:t>
            </w:r>
          </w:p>
          <w:p w14:paraId="76EC554F" w14:textId="77777777" w:rsidR="001B27DC" w:rsidRPr="00AF5693" w:rsidRDefault="001B27DC" w:rsidP="001B27DC">
            <w:pPr>
              <w:widowControl/>
              <w:numPr>
                <w:ilvl w:val="0"/>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Study the performance and specification impacts on frequency domain based solutions for PUSCH, including</w:t>
            </w:r>
          </w:p>
          <w:p w14:paraId="6391A086"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Inter/intra-slot frequency hopping with more frequency offsets/</w:t>
            </w:r>
            <w:r w:rsidRPr="00AF5693">
              <w:rPr>
                <w:rFonts w:ascii="Times New Roman" w:eastAsia="宋体" w:hAnsi="Times New Roman" w:cs="Times New Roman"/>
                <w:b/>
                <w:color w:val="FF0000"/>
                <w:kern w:val="0"/>
                <w:szCs w:val="21"/>
              </w:rPr>
              <w:t xml:space="preserve">positions/finer granularity </w:t>
            </w:r>
            <w:r w:rsidRPr="00AF5693">
              <w:rPr>
                <w:rFonts w:ascii="Times New Roman" w:eastAsia="宋体"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宋体" w:hAnsi="Times New Roman" w:cs="Times New Roman"/>
                <w:b/>
                <w:strike/>
                <w:color w:val="FF0000"/>
                <w:kern w:val="0"/>
                <w:szCs w:val="21"/>
              </w:rPr>
            </w:pPr>
            <w:r w:rsidRPr="00AF5693">
              <w:rPr>
                <w:rFonts w:ascii="Times New Roman" w:eastAsia="宋体"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宋体" w:hAnsi="Times New Roman" w:cs="Times New Roman"/>
                <w:b/>
                <w:strike/>
                <w:color w:val="FF0000"/>
                <w:kern w:val="0"/>
                <w:szCs w:val="21"/>
              </w:rPr>
            </w:pPr>
            <w:r w:rsidRPr="00AF5693">
              <w:rPr>
                <w:rFonts w:ascii="Times New Roman" w:eastAsia="宋体"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宋体"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宋体" w:hAnsi="Times New Roman" w:cs="Times New Roman"/>
                <w:bCs/>
              </w:rPr>
            </w:pPr>
            <w:r>
              <w:rPr>
                <w:rFonts w:ascii="Times New Roman" w:eastAsia="宋体" w:hAnsi="Times New Roman" w:cs="Times New Roman" w:hint="eastAsia"/>
                <w:bCs/>
              </w:rPr>
              <w:t>CMCC</w:t>
            </w:r>
          </w:p>
        </w:tc>
        <w:tc>
          <w:tcPr>
            <w:tcW w:w="7945" w:type="dxa"/>
          </w:tcPr>
          <w:p w14:paraId="3E4EA979" w14:textId="324DFFEA" w:rsidR="003E2F2B" w:rsidRPr="00AF5693" w:rsidRDefault="003E2F2B" w:rsidP="003E2F2B">
            <w:pPr>
              <w:rPr>
                <w:rFonts w:ascii="Times New Roman" w:eastAsia="宋体" w:hAnsi="Times New Roman" w:cs="Times New Roman"/>
                <w:bCs/>
              </w:rPr>
            </w:pPr>
            <w:r>
              <w:rPr>
                <w:rFonts w:ascii="Times New Roman" w:eastAsia="宋体" w:hAnsi="Times New Roman" w:cs="Times New Roman"/>
                <w:bCs/>
              </w:rPr>
              <w:t>S</w:t>
            </w:r>
            <w:r>
              <w:rPr>
                <w:rFonts w:ascii="Times New Roman" w:eastAsia="宋体" w:hAnsi="Times New Roman" w:cs="Times New Roman" w:hint="eastAsia"/>
                <w:bCs/>
              </w:rPr>
              <w:t xml:space="preserve">upport </w:t>
            </w:r>
            <w:r>
              <w:rPr>
                <w:rFonts w:ascii="Times New Roman" w:eastAsia="宋体"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宋体" w:hAnsi="Times New Roman" w:cs="Times New Roman"/>
                <w:bCs/>
              </w:rPr>
            </w:pPr>
            <w:r>
              <w:rPr>
                <w:rFonts w:ascii="Times New Roman" w:eastAsia="宋体"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宋体" w:hAnsi="Times New Roman" w:cs="Times New Roman"/>
              </w:rPr>
              <w:t>a contiguous</w:t>
            </w:r>
            <w:r>
              <w:rPr>
                <w:rFonts w:ascii="Times New Roman" w:eastAsia="宋体" w:hAnsi="Times New Roman" w:cs="Times New Roman"/>
              </w:rPr>
              <w:t xml:space="preserve"> </w:t>
            </w:r>
            <w:r w:rsidRPr="00D65BE0">
              <w:rPr>
                <w:rFonts w:ascii="Times New Roman" w:eastAsia="宋体" w:hAnsi="Times New Roman" w:cs="Times New Roman"/>
              </w:rPr>
              <w:t>set of virtual resource blocks would be distributed in the frequency domain</w:t>
            </w:r>
            <w:r>
              <w:rPr>
                <w:rFonts w:ascii="Times New Roman" w:eastAsia="宋体" w:hAnsi="Times New Roman" w:cs="Times New Roman"/>
              </w:rPr>
              <w:t xml:space="preserve"> </w:t>
            </w:r>
            <w:r w:rsidRPr="00D65BE0">
              <w:rPr>
                <w:rFonts w:ascii="Times New Roman" w:eastAsia="宋体" w:hAnsi="Times New Roman" w:cs="Times New Roman"/>
              </w:rPr>
              <w:t>across multiple, widely separated physical resource blocks</w:t>
            </w:r>
            <w:r>
              <w:rPr>
                <w:rFonts w:ascii="Times New Roman" w:eastAsia="宋体" w:hAnsi="Times New Roman" w:cs="Times New Roman"/>
              </w:rPr>
              <w:t xml:space="preserve">. </w:t>
            </w:r>
          </w:p>
          <w:p w14:paraId="4A7D1811" w14:textId="06ADFEE3" w:rsidR="00D346B7" w:rsidRDefault="00D346B7" w:rsidP="00D346B7">
            <w:pPr>
              <w:rPr>
                <w:rFonts w:ascii="Times New Roman" w:eastAsia="宋体" w:hAnsi="Times New Roman" w:cs="Times New Roman"/>
                <w:bCs/>
              </w:rPr>
            </w:pPr>
            <w:r>
              <w:rPr>
                <w:rFonts w:ascii="Times New Roman" w:eastAsia="宋体" w:hAnsi="Times New Roman" w:cs="Times New Roman"/>
              </w:rPr>
              <w:t>But for Msg3, probably repetition and frequency hopping can be considered together, we’re 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宋体" w:hAnsi="Times New Roman" w:cs="Times New Roman"/>
                <w:bCs/>
              </w:rPr>
            </w:pPr>
            <w:r>
              <w:rPr>
                <w:rFonts w:ascii="Times New Roman" w:eastAsia="宋体" w:hAnsi="Times New Roman" w:cs="Times New Roman"/>
                <w:bCs/>
              </w:rPr>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bCs/>
              </w:rPr>
              <w:t>In general, we are ok with the proposal, just have little concern on the intra-slot frequency hopping with more hopping positions, it could cause the resource fragmentation in a slot.</w:t>
            </w:r>
          </w:p>
        </w:tc>
      </w:tr>
      <w:tr w:rsidR="009F3B6F" w14:paraId="114F87C6" w14:textId="77777777" w:rsidTr="00E45BC7">
        <w:tc>
          <w:tcPr>
            <w:tcW w:w="1791" w:type="dxa"/>
          </w:tcPr>
          <w:p w14:paraId="3B0FF739" w14:textId="2AFE94ED" w:rsidR="009F3B6F" w:rsidRPr="009F3B6F" w:rsidRDefault="009F3B6F" w:rsidP="009F3B6F">
            <w:pPr>
              <w:jc w:val="center"/>
              <w:rPr>
                <w:rFonts w:ascii="Times New Roman" w:eastAsia="宋体" w:hAnsi="Times New Roman" w:cs="Times New Roman"/>
                <w:bCs/>
              </w:rPr>
            </w:pPr>
            <w:r w:rsidRPr="009F3B6F">
              <w:rPr>
                <w:rFonts w:ascii="Times New Roman" w:eastAsia="宋体" w:hAnsi="Times New Roman" w:cs="Times New Roman" w:hint="eastAsia"/>
              </w:rPr>
              <w:t>H</w:t>
            </w:r>
            <w:r w:rsidRPr="009F3B6F">
              <w:rPr>
                <w:rFonts w:ascii="Times New Roman" w:eastAsia="宋体" w:hAnsi="Times New Roman" w:cs="Times New Roman"/>
              </w:rPr>
              <w:t>uawei, Hisilicon</w:t>
            </w:r>
          </w:p>
        </w:tc>
        <w:tc>
          <w:tcPr>
            <w:tcW w:w="7945" w:type="dxa"/>
          </w:tcPr>
          <w:p w14:paraId="03A41C19" w14:textId="5FF7444A" w:rsidR="009F3B6F" w:rsidRPr="009F3B6F" w:rsidRDefault="009F3B6F" w:rsidP="009F3B6F">
            <w:pPr>
              <w:rPr>
                <w:rFonts w:ascii="Times New Roman" w:eastAsia="宋体" w:hAnsi="Times New Roman" w:cs="Times New Roman"/>
              </w:rPr>
            </w:pPr>
            <w:r w:rsidRPr="009F3B6F">
              <w:rPr>
                <w:rFonts w:ascii="Times New Roman" w:eastAsia="宋体" w:hAnsi="Times New Roman" w:cs="Times New Roman"/>
              </w:rPr>
              <w:t xml:space="preserve">Above mentioned methods of more flexible frequency hopping to fully utilize the frequency domain diversity can be studied. However, compared to </w:t>
            </w:r>
            <w:r>
              <w:rPr>
                <w:rFonts w:ascii="Times New Roman" w:eastAsia="宋体" w:hAnsi="Times New Roman" w:cs="Times New Roman"/>
              </w:rPr>
              <w:t>existing</w:t>
            </w:r>
            <w:r w:rsidRPr="009F3B6F">
              <w:rPr>
                <w:rFonts w:ascii="Times New Roman" w:eastAsia="宋体" w:hAnsi="Times New Roman" w:cs="Times New Roman"/>
              </w:rPr>
              <w:t xml:space="preserve"> 2 frequency hopping positions, how much gain can be further obtained by increasing the frequency hopping positions from 2 to larger numbers can be studied.</w:t>
            </w:r>
          </w:p>
          <w:p w14:paraId="6E8C240A" w14:textId="49D68FF2" w:rsidR="009F3B6F" w:rsidRDefault="009F3B6F" w:rsidP="009F3B6F">
            <w:pPr>
              <w:widowControl/>
              <w:autoSpaceDE w:val="0"/>
              <w:autoSpaceDN w:val="0"/>
              <w:adjustRightInd w:val="0"/>
              <w:jc w:val="left"/>
              <w:rPr>
                <w:rFonts w:ascii="Times New Roman" w:eastAsia="宋体" w:hAnsi="Times New Roman" w:cs="Times New Roman"/>
                <w:bCs/>
              </w:rPr>
            </w:pPr>
            <w:r w:rsidRPr="009F3B6F">
              <w:rPr>
                <w:rFonts w:ascii="Times New Roman" w:eastAsia="宋体" w:hAnsi="Times New Roman" w:cs="Times New Roman"/>
              </w:rPr>
              <w:t>The DMRS overhead due to more hopping needs to be considered especially for more hopping in one slot.</w:t>
            </w:r>
          </w:p>
        </w:tc>
      </w:tr>
      <w:tr w:rsidR="00DA1FF9" w14:paraId="1ED29346" w14:textId="77777777" w:rsidTr="00E45BC7">
        <w:tc>
          <w:tcPr>
            <w:tcW w:w="1791" w:type="dxa"/>
          </w:tcPr>
          <w:p w14:paraId="486181A6" w14:textId="23C1E613" w:rsidR="00DA1FF9" w:rsidRPr="009F3B6F"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5" w:type="dxa"/>
          </w:tcPr>
          <w:p w14:paraId="60A42ADC" w14:textId="77777777" w:rsidR="00DA1FF9" w:rsidRDefault="00DA1FF9" w:rsidP="00DA1FF9">
            <w:pPr>
              <w:widowControl/>
              <w:autoSpaceDE w:val="0"/>
              <w:autoSpaceDN w:val="0"/>
              <w:adjustRightInd w:val="0"/>
              <w:jc w:val="left"/>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enhancements on frequency hopping for PUSCH repetition type B. </w:t>
            </w:r>
          </w:p>
          <w:p w14:paraId="5FB78768" w14:textId="150D3076" w:rsidR="00DA1FF9" w:rsidRPr="009F3B6F" w:rsidRDefault="00DA1FF9" w:rsidP="00DA1FF9">
            <w:pPr>
              <w:rPr>
                <w:rFonts w:ascii="Times New Roman" w:eastAsia="宋体" w:hAnsi="Times New Roman" w:cs="Times New Roman"/>
              </w:rPr>
            </w:pPr>
            <w:r>
              <w:rPr>
                <w:rFonts w:ascii="Times New Roman" w:eastAsia="Malgun Gothic" w:hAnsi="Times New Roman" w:cs="Times New Roman"/>
                <w:bCs/>
                <w:lang w:eastAsia="ko-KR"/>
              </w:rPr>
              <w:lastRenderedPageBreak/>
              <w:t xml:space="preserve">For coverage bottleneck UE, channel estimation quality can be one of the most significant factors for coverage enhancement. And in case of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 xml:space="preserve">USCH with long duration in the time domain with same PRBs, it seems important to make possibly obtain more coverage gain by using DMRS enhancement schemes (e.g., DMRS bundling). Thus, frequency domain based solutions for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USCH should be considered based on clear coverage gain, not just simple hopping gain.</w:t>
            </w:r>
          </w:p>
        </w:tc>
      </w:tr>
    </w:tbl>
    <w:p w14:paraId="08C3EF40" w14:textId="2372C958" w:rsidR="000E4F58" w:rsidRDefault="000E4F58">
      <w:pPr>
        <w:rPr>
          <w:rFonts w:ascii="Times New Roman" w:eastAsia="宋体" w:hAnsi="Times New Roman" w:cs="Times New Roman"/>
          <w:b/>
        </w:rPr>
      </w:pPr>
    </w:p>
    <w:p w14:paraId="172FBCA2" w14:textId="77777777" w:rsidR="00A11843" w:rsidRPr="00E45BC7" w:rsidRDefault="00A11843">
      <w:pPr>
        <w:rPr>
          <w:rFonts w:ascii="Times New Roman" w:eastAsia="宋体" w:hAnsi="Times New Roman" w:cs="Times New Roman"/>
          <w:b/>
        </w:rPr>
      </w:pPr>
    </w:p>
    <w:p w14:paraId="5FBE1841"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3:</w:t>
      </w:r>
    </w:p>
    <w:p w14:paraId="1AB563AF"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 xml:space="preserve">Study the performance and specification impacts on DM-RS enhancements for PUSCH, including </w:t>
      </w:r>
    </w:p>
    <w:p w14:paraId="3BBE03E5"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hint="eastAsia"/>
          <w:b/>
        </w:rPr>
        <w:t>DMRS bundling/</w:t>
      </w:r>
      <w:r>
        <w:rPr>
          <w:rFonts w:ascii="Times New Roman" w:eastAsia="宋体" w:hAnsi="Times New Roman" w:cs="Times New Roman"/>
          <w:b/>
        </w:rPr>
        <w:t>cross-slot channel estimation/cross-repetition channel estimation</w:t>
      </w:r>
    </w:p>
    <w:p w14:paraId="03A8416F"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DM-RS can be placed in UL slot or special slot</w:t>
      </w:r>
    </w:p>
    <w:p w14:paraId="68E2FF9C"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DM-RS-less transmission</w:t>
      </w:r>
    </w:p>
    <w:p w14:paraId="6774FE07"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Lower DM-RS density</w:t>
      </w:r>
    </w:p>
    <w:p w14:paraId="0E424423"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DM-RS sharing among multiple PUSCH transmission</w:t>
      </w:r>
    </w:p>
    <w:p w14:paraId="1F3CB448"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Higher DM-RS density</w:t>
      </w:r>
    </w:p>
    <w:p w14:paraId="76DCDF28"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Adaptive DM-RS configuration</w:t>
      </w:r>
    </w:p>
    <w:p w14:paraId="1269F9CB" w14:textId="77777777" w:rsidR="000E4F58" w:rsidRDefault="000E4F58">
      <w:pPr>
        <w:rPr>
          <w:rFonts w:ascii="Times New Roman" w:eastAsia="宋体" w:hAnsi="Times New Roman" w:cs="Times New Roman"/>
        </w:rPr>
      </w:pPr>
    </w:p>
    <w:p w14:paraId="06A0A8C2"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7" w:type="dxa"/>
          </w:tcPr>
          <w:p w14:paraId="523B58A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7" w:type="dxa"/>
          </w:tcPr>
          <w:p w14:paraId="2210A624" w14:textId="77777777" w:rsidR="000E4F58" w:rsidRDefault="00E45BC7">
            <w:pPr>
              <w:rPr>
                <w:rFonts w:ascii="Times New Roman" w:eastAsia="宋体" w:hAnsi="Times New Roman" w:cs="Times New Roman"/>
              </w:rPr>
            </w:pPr>
            <w:r>
              <w:rPr>
                <w:rFonts w:ascii="Times New Roman" w:eastAsia="宋体" w:hAnsi="Times New Roman" w:cs="Times New Roman"/>
              </w:rPr>
              <w:t>Support proposal.</w:t>
            </w:r>
          </w:p>
          <w:p w14:paraId="73C27C21" w14:textId="77777777" w:rsidR="000E4F58" w:rsidRDefault="000E4F58">
            <w:pPr>
              <w:rPr>
                <w:rFonts w:ascii="Times New Roman" w:eastAsia="宋体" w:hAnsi="Times New Roman" w:cs="Times New Roman"/>
              </w:rPr>
            </w:pPr>
          </w:p>
          <w:p w14:paraId="07210204" w14:textId="77777777" w:rsidR="000E4F58" w:rsidRDefault="00E45BC7">
            <w:pPr>
              <w:rPr>
                <w:rFonts w:ascii="Times New Roman" w:eastAsia="宋体" w:hAnsi="Times New Roman" w:cs="Times New Roman"/>
                <w:b/>
              </w:rPr>
            </w:pPr>
            <w:r>
              <w:rPr>
                <w:rFonts w:ascii="Times New Roman" w:eastAsia="宋体"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7" w:type="dxa"/>
          </w:tcPr>
          <w:p w14:paraId="5DF778B8" w14:textId="77777777" w:rsidR="000E4F58" w:rsidRDefault="00E45BC7">
            <w:pPr>
              <w:rPr>
                <w:rFonts w:ascii="Times New Roman" w:eastAsia="宋体" w:hAnsi="Times New Roman" w:cs="Times New Roman"/>
                <w:bCs/>
              </w:rPr>
            </w:pPr>
            <w:r>
              <w:rPr>
                <w:rFonts w:ascii="Times New Roman" w:eastAsia="宋体"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宋体" w:hAnsi="Times New Roman" w:cs="Times New Roman"/>
                <w:bCs/>
              </w:rPr>
            </w:pPr>
          </w:p>
          <w:p w14:paraId="7EEE1AC6" w14:textId="77777777" w:rsidR="000E4F58" w:rsidRDefault="00E45BC7">
            <w:pPr>
              <w:rPr>
                <w:rFonts w:ascii="Times New Roman" w:eastAsia="宋体" w:hAnsi="Times New Roman" w:cs="Times New Roman"/>
                <w:bCs/>
              </w:rPr>
            </w:pPr>
            <w:r>
              <w:rPr>
                <w:rFonts w:ascii="Times New Roman" w:eastAsia="宋体"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7" w:type="dxa"/>
          </w:tcPr>
          <w:p w14:paraId="7CD9A87E"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7" w:type="dxa"/>
          </w:tcPr>
          <w:p w14:paraId="4015C451"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宋体" w:hAnsi="Times New Roman" w:cs="Times New Roman"/>
                <w:bCs/>
              </w:rPr>
            </w:pPr>
            <w:r>
              <w:rPr>
                <w:rFonts w:ascii="Times New Roman" w:eastAsia="宋体" w:hAnsi="Times New Roman" w:cs="Times New Roman" w:hint="eastAsia"/>
              </w:rPr>
              <w:t xml:space="preserve">We support </w:t>
            </w:r>
            <w:r>
              <w:rPr>
                <w:rFonts w:ascii="Times New Roman" w:eastAsia="宋体"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lastRenderedPageBreak/>
              <w:t>Samsung</w:t>
            </w:r>
          </w:p>
        </w:tc>
        <w:tc>
          <w:tcPr>
            <w:tcW w:w="7947" w:type="dxa"/>
          </w:tcPr>
          <w:p w14:paraId="6247C9D1"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OK to study some of the solutions above. </w:t>
            </w:r>
          </w:p>
          <w:p w14:paraId="77163C73" w14:textId="77777777" w:rsidR="000E4F58" w:rsidRDefault="00E45BC7">
            <w:pPr>
              <w:rPr>
                <w:rFonts w:ascii="Times New Roman" w:eastAsia="宋体" w:hAnsi="Times New Roman" w:cs="Times New Roman"/>
              </w:rPr>
            </w:pPr>
            <w:r>
              <w:rPr>
                <w:rFonts w:ascii="Times New Roman" w:eastAsia="宋体" w:hAnsi="Times New Roman" w:cs="Times New Roman"/>
              </w:rPr>
              <w:t>We would rephrase the proposal as follows:</w:t>
            </w:r>
          </w:p>
          <w:p w14:paraId="2B1A0CB4" w14:textId="77777777" w:rsidR="000E4F58" w:rsidRDefault="00E45BC7">
            <w:pPr>
              <w:pStyle w:val="af4"/>
              <w:numPr>
                <w:ilvl w:val="0"/>
                <w:numId w:val="10"/>
              </w:numPr>
              <w:rPr>
                <w:rFonts w:ascii="Times New Roman" w:eastAsia="宋体" w:hAnsi="Times New Roman" w:cs="Times New Roman"/>
              </w:rPr>
            </w:pPr>
            <w:r>
              <w:rPr>
                <w:rFonts w:ascii="Times New Roman" w:eastAsia="宋体" w:hAnsi="Times New Roman" w:cs="Times New Roman" w:hint="eastAsia"/>
              </w:rPr>
              <w:t>DMRS bundling/</w:t>
            </w:r>
            <w:r>
              <w:rPr>
                <w:rFonts w:ascii="Times New Roman" w:eastAsia="宋体" w:hAnsi="Times New Roman" w:cs="Times New Roman"/>
              </w:rPr>
              <w:t>cross-slot channel estimation/cross-repetition channel estimation</w:t>
            </w:r>
          </w:p>
          <w:p w14:paraId="216611DC" w14:textId="77777777" w:rsidR="000E4F58" w:rsidRDefault="000E4F58">
            <w:pPr>
              <w:rPr>
                <w:rFonts w:ascii="Times New Roman" w:eastAsia="宋体" w:hAnsi="Times New Roman" w:cs="Times New Roman"/>
              </w:rPr>
            </w:pPr>
          </w:p>
          <w:p w14:paraId="63C7EECD" w14:textId="77777777" w:rsidR="000E4F58" w:rsidRDefault="00E45BC7">
            <w:pPr>
              <w:rPr>
                <w:rFonts w:ascii="Times New Roman" w:eastAsia="宋体" w:hAnsi="Times New Roman" w:cs="Times New Roman"/>
                <w:bCs/>
              </w:rPr>
            </w:pPr>
            <w:r>
              <w:rPr>
                <w:rFonts w:ascii="Times New Roman" w:eastAsia="宋体"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7" w:type="dxa"/>
          </w:tcPr>
          <w:p w14:paraId="2EAAE24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af4"/>
              <w:ind w:left="0"/>
              <w:rPr>
                <w:rFonts w:ascii="Times New Roman" w:eastAsia="MS Mincho" w:hAnsi="Times New Roman" w:cs="Times New Roman"/>
                <w:lang w:eastAsia="ja-JP"/>
              </w:rPr>
            </w:pPr>
            <w:r>
              <w:rPr>
                <w:rFonts w:ascii="Times New Roman" w:eastAsia="宋体" w:hAnsi="Times New Roman" w:cs="Times New Roman" w:hint="eastAsia"/>
              </w:rPr>
              <w:t xml:space="preserve">One suggestion is to switch </w:t>
            </w:r>
            <w:r>
              <w:rPr>
                <w:rFonts w:ascii="Times New Roman" w:eastAsia="宋体" w:hAnsi="Times New Roman" w:cs="Times New Roman"/>
              </w:rPr>
              <w:t>‘</w:t>
            </w:r>
            <w:r>
              <w:rPr>
                <w:rFonts w:ascii="Times New Roman" w:eastAsia="宋体" w:hAnsi="Times New Roman" w:cs="Times New Roman" w:hint="eastAsia"/>
              </w:rPr>
              <w:t>Lower DM-RS density</w:t>
            </w:r>
            <w:r>
              <w:rPr>
                <w:rFonts w:ascii="Times New Roman" w:eastAsia="宋体" w:hAnsi="Times New Roman" w:cs="Times New Roman"/>
              </w:rPr>
              <w:t>’</w:t>
            </w:r>
            <w:r>
              <w:rPr>
                <w:rFonts w:ascii="Times New Roman" w:eastAsia="宋体" w:hAnsi="Times New Roman" w:cs="Times New Roman" w:hint="eastAsia"/>
              </w:rPr>
              <w:t xml:space="preserve"> and </w:t>
            </w:r>
            <w:r>
              <w:rPr>
                <w:rFonts w:ascii="Times New Roman" w:eastAsia="宋体" w:hAnsi="Times New Roman" w:cs="Times New Roman"/>
              </w:rPr>
              <w:t>‘</w:t>
            </w:r>
            <w:r>
              <w:rPr>
                <w:rFonts w:ascii="Times New Roman" w:eastAsia="宋体" w:hAnsi="Times New Roman" w:cs="Times New Roman" w:hint="eastAsia"/>
              </w:rPr>
              <w:t>DM-RS-less transmission</w:t>
            </w:r>
            <w:r>
              <w:rPr>
                <w:rFonts w:ascii="Times New Roman" w:eastAsia="宋体" w:hAnsi="Times New Roman" w:cs="Times New Roman"/>
              </w:rPr>
              <w:t>’</w:t>
            </w:r>
            <w:r>
              <w:rPr>
                <w:rFonts w:ascii="Times New Roman" w:eastAsia="宋体"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宋体" w:hAnsi="Times New Roman" w:cs="Times New Roman"/>
                <w:bCs/>
              </w:rPr>
              <w:t>Nokia/NSB</w:t>
            </w:r>
          </w:p>
        </w:tc>
        <w:tc>
          <w:tcPr>
            <w:tcW w:w="7947" w:type="dxa"/>
          </w:tcPr>
          <w:p w14:paraId="2FC337C0"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宋体" w:hAnsi="Times New Roman" w:cs="Times New Roman"/>
                <w:bCs/>
              </w:rPr>
            </w:pPr>
          </w:p>
          <w:p w14:paraId="4D000415"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One example could be the combination of </w:t>
            </w:r>
            <w:r w:rsidRPr="003579C1">
              <w:rPr>
                <w:rFonts w:ascii="Times New Roman" w:eastAsia="宋体" w:hAnsi="Times New Roman" w:cs="Times New Roman"/>
                <w:bCs/>
              </w:rPr>
              <w:t>PUSCH repetition and intra-slot frequency hopping</w:t>
            </w:r>
            <w:r>
              <w:rPr>
                <w:rFonts w:ascii="Times New Roman" w:eastAsia="宋体" w:hAnsi="Times New Roman" w:cs="Times New Roman"/>
                <w:bCs/>
              </w:rPr>
              <w:t xml:space="preserve">, </w:t>
            </w:r>
            <w:r w:rsidRPr="003579C1">
              <w:rPr>
                <w:rFonts w:ascii="Times New Roman" w:eastAsia="宋体" w:hAnsi="Times New Roman" w:cs="Times New Roman"/>
                <w:bCs/>
              </w:rPr>
              <w:t>the two essential techniques that can help enhanc</w:t>
            </w:r>
            <w:r>
              <w:rPr>
                <w:rFonts w:ascii="Times New Roman" w:eastAsia="宋体" w:hAnsi="Times New Roman" w:cs="Times New Roman"/>
                <w:bCs/>
              </w:rPr>
              <w:t>ing</w:t>
            </w:r>
            <w:r w:rsidRPr="003579C1">
              <w:rPr>
                <w:rFonts w:ascii="Times New Roman" w:eastAsia="宋体" w:hAnsi="Times New Roman" w:cs="Times New Roman"/>
                <w:bCs/>
              </w:rPr>
              <w:t xml:space="preserve"> PUSCH coverage</w:t>
            </w:r>
            <w:r>
              <w:rPr>
                <w:rFonts w:ascii="Times New Roman" w:eastAsia="宋体" w:hAnsi="Times New Roman" w:cs="Times New Roman"/>
                <w:bCs/>
              </w:rPr>
              <w:t xml:space="preserve"> as pointed out by most contributions and considered in proposals above as well. We observe that f</w:t>
            </w:r>
            <w:r w:rsidRPr="003579C1">
              <w:rPr>
                <w:rFonts w:ascii="Times New Roman" w:eastAsia="宋体" w:hAnsi="Times New Roman" w:cs="Times New Roman"/>
                <w:bCs/>
              </w:rPr>
              <w:t xml:space="preserve">or PUSCH repetition type A, the DMRS positions are the same for all repeated slots. </w:t>
            </w:r>
            <w:r>
              <w:rPr>
                <w:rFonts w:ascii="Times New Roman" w:eastAsia="宋体" w:hAnsi="Times New Roman" w:cs="Times New Roman"/>
                <w:bCs/>
              </w:rPr>
              <w:t>Conversely, w</w:t>
            </w:r>
            <w:r w:rsidRPr="003579C1">
              <w:rPr>
                <w:rFonts w:ascii="Times New Roman" w:eastAsia="宋体" w:hAnsi="Times New Roman" w:cs="Times New Roman"/>
                <w:bCs/>
              </w:rPr>
              <w:t xml:space="preserve">hen PUSCH repetition type A and intra-slot frequency hopping are both applied, the actual number of DMRS symbols per hop </w:t>
            </w:r>
            <w:r>
              <w:rPr>
                <w:rFonts w:ascii="Times New Roman" w:eastAsia="宋体" w:hAnsi="Times New Roman" w:cs="Times New Roman"/>
                <w:bCs/>
              </w:rPr>
              <w:t>may or may</w:t>
            </w:r>
            <w:r w:rsidRPr="003579C1">
              <w:rPr>
                <w:rFonts w:ascii="Times New Roman" w:eastAsia="宋体" w:hAnsi="Times New Roman" w:cs="Times New Roman"/>
                <w:bCs/>
              </w:rPr>
              <w:t xml:space="preserve"> not </w:t>
            </w:r>
            <w:r>
              <w:rPr>
                <w:rFonts w:ascii="Times New Roman" w:eastAsia="宋体" w:hAnsi="Times New Roman" w:cs="Times New Roman"/>
                <w:bCs/>
              </w:rPr>
              <w:t xml:space="preserve">be </w:t>
            </w:r>
            <w:r w:rsidRPr="003579C1">
              <w:rPr>
                <w:rFonts w:ascii="Times New Roman" w:eastAsia="宋体" w:hAnsi="Times New Roman" w:cs="Times New Roman"/>
                <w:bCs/>
              </w:rPr>
              <w:t>the same,</w:t>
            </w:r>
            <w:r>
              <w:rPr>
                <w:rFonts w:ascii="Times New Roman" w:eastAsia="宋体"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宋体" w:hAnsi="Times New Roman" w:cs="Times New Roman"/>
                <w:bCs/>
              </w:rPr>
              <w:t xml:space="preserve"> as shown in</w:t>
            </w:r>
            <w:r>
              <w:rPr>
                <w:rFonts w:ascii="Times New Roman" w:eastAsia="宋体" w:hAnsi="Times New Roman" w:cs="Times New Roman"/>
                <w:bCs/>
              </w:rPr>
              <w:t xml:space="preserve"> the following figure:</w:t>
            </w:r>
          </w:p>
          <w:p w14:paraId="14A97B43" w14:textId="77777777" w:rsidR="001619E9" w:rsidRDefault="001619E9" w:rsidP="001619E9">
            <w:pPr>
              <w:jc w:val="center"/>
              <w:rPr>
                <w:rFonts w:ascii="Times New Roman" w:eastAsia="宋体" w:hAnsi="Times New Roman" w:cs="Times New Roman"/>
                <w:bCs/>
              </w:rPr>
            </w:pPr>
            <w:r>
              <w:rPr>
                <w:noProof/>
                <w:color w:val="000000"/>
                <w:sz w:val="20"/>
                <w:szCs w:val="20"/>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Furthermore, we note </w:t>
            </w:r>
            <w:r w:rsidRPr="003579C1">
              <w:rPr>
                <w:rFonts w:ascii="Times New Roman" w:eastAsia="宋体" w:hAnsi="Times New Roman" w:cs="Times New Roman"/>
                <w:bCs/>
              </w:rPr>
              <w:t>that the number of DMRS symbols allocated for each frequency hop is static over time. Th</w:t>
            </w:r>
            <w:r>
              <w:rPr>
                <w:rFonts w:ascii="Times New Roman" w:eastAsia="宋体" w:hAnsi="Times New Roman" w:cs="Times New Roman"/>
                <w:bCs/>
              </w:rPr>
              <w:t>e combination of these two aspects</w:t>
            </w:r>
            <w:r w:rsidRPr="003579C1">
              <w:rPr>
                <w:rFonts w:ascii="Times New Roman" w:eastAsia="宋体" w:hAnsi="Times New Roman" w:cs="Times New Roman"/>
                <w:bCs/>
              </w:rPr>
              <w:t xml:space="preserve"> may lead to deterministic channel </w:t>
            </w:r>
            <w:r w:rsidRPr="003579C1">
              <w:rPr>
                <w:rFonts w:ascii="Times New Roman" w:eastAsia="宋体" w:hAnsi="Times New Roman" w:cs="Times New Roman"/>
                <w:bCs/>
              </w:rPr>
              <w:lastRenderedPageBreak/>
              <w:t>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宋体" w:hAnsi="Times New Roman" w:cs="Times New Roman"/>
                <w:bCs/>
              </w:rPr>
              <w:t>, UE position, cell layout and so on</w:t>
            </w:r>
            <w:r w:rsidRPr="003579C1">
              <w:rPr>
                <w:rFonts w:ascii="Times New Roman" w:eastAsia="宋体" w:hAnsi="Times New Roman" w:cs="Times New Roman"/>
                <w:bCs/>
              </w:rPr>
              <w:t>). This could be relevant, for instance, when a TB is segmented in multiple CBs and some of those are completely conveyed by only one hop. Therefore, repeating exactly the same DMRS allocation for every slot in PUSCH repetition type A could be sub-optimal.</w:t>
            </w:r>
            <w:r>
              <w:rPr>
                <w:rFonts w:ascii="Times New Roman" w:eastAsia="宋体"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宋体" w:hAnsi="Times New Roman" w:cs="Times New Roman"/>
                <w:bCs/>
              </w:rPr>
            </w:pPr>
          </w:p>
          <w:p w14:paraId="429AD208"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Thus, we propose to add the following sub-bullet to the proposal:</w:t>
            </w:r>
          </w:p>
          <w:p w14:paraId="48785A0B" w14:textId="77777777" w:rsidR="001619E9" w:rsidRPr="004A380A" w:rsidRDefault="001619E9" w:rsidP="001619E9">
            <w:pPr>
              <w:pStyle w:val="af4"/>
              <w:numPr>
                <w:ilvl w:val="1"/>
                <w:numId w:val="19"/>
              </w:numPr>
              <w:rPr>
                <w:rFonts w:ascii="Times New Roman" w:eastAsia="宋体" w:hAnsi="Times New Roman" w:cs="Times New Roman"/>
                <w:b/>
              </w:rPr>
            </w:pPr>
            <w:r w:rsidRPr="004A380A">
              <w:rPr>
                <w:rFonts w:ascii="Times New Roman" w:eastAsia="宋体" w:hAnsi="Times New Roman" w:cs="Times New Roman"/>
                <w:b/>
              </w:rPr>
              <w:t>DM-RS balancing among frequency hops when PU</w:t>
            </w:r>
            <w:r>
              <w:rPr>
                <w:rFonts w:ascii="Times New Roman" w:eastAsia="宋体" w:hAnsi="Times New Roman" w:cs="Times New Roman"/>
                <w:b/>
              </w:rPr>
              <w:t>C</w:t>
            </w:r>
            <w:r w:rsidRPr="004A380A">
              <w:rPr>
                <w:rFonts w:ascii="Times New Roman" w:eastAsia="宋体" w:hAnsi="Times New Roman" w:cs="Times New Roman"/>
                <w:b/>
              </w:rPr>
              <w:t>SH repetition and frequency hopping are used</w:t>
            </w:r>
            <w:r>
              <w:rPr>
                <w:rFonts w:ascii="Times New Roman" w:eastAsia="宋体" w:hAnsi="Times New Roman" w:cs="Times New Roman"/>
                <w:b/>
              </w:rPr>
              <w:t xml:space="preserve"> in conjunction</w:t>
            </w:r>
            <w:r w:rsidRPr="004A380A">
              <w:rPr>
                <w:rFonts w:ascii="Times New Roman" w:eastAsia="宋体"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宋体"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宋体" w:hAnsi="Times New Roman" w:cs="Times New Roman"/>
                <w:bCs/>
              </w:rPr>
            </w:pPr>
            <w:r>
              <w:rPr>
                <w:rFonts w:ascii="Times New Roman" w:eastAsia="宋体" w:hAnsi="Times New Roman" w:cs="Times New Roman"/>
                <w:bCs/>
              </w:rPr>
              <w:lastRenderedPageBreak/>
              <w:t>NEC</w:t>
            </w:r>
          </w:p>
        </w:tc>
        <w:tc>
          <w:tcPr>
            <w:tcW w:w="7947" w:type="dxa"/>
          </w:tcPr>
          <w:p w14:paraId="16821993" w14:textId="0AB8195B"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宋体" w:hAnsi="Times New Roman" w:cs="Times New Roman"/>
                <w:bCs/>
              </w:rPr>
            </w:pPr>
            <w:r>
              <w:rPr>
                <w:rFonts w:ascii="Times New Roman" w:eastAsia="宋体" w:hAnsi="Times New Roman" w:cs="Times New Roman"/>
                <w:bCs/>
              </w:rPr>
              <w:t>Intel</w:t>
            </w:r>
          </w:p>
        </w:tc>
        <w:tc>
          <w:tcPr>
            <w:tcW w:w="7947" w:type="dxa"/>
          </w:tcPr>
          <w:p w14:paraId="2384BC5B" w14:textId="77777777" w:rsidR="001B27DC" w:rsidRPr="00210B84" w:rsidRDefault="001B27DC" w:rsidP="001B27DC">
            <w:pPr>
              <w:rPr>
                <w:rFonts w:ascii="Times New Roman" w:eastAsia="宋体" w:hAnsi="Times New Roman" w:cs="Times New Roman"/>
                <w:bCs/>
              </w:rPr>
            </w:pPr>
            <w:r w:rsidRPr="00210B84">
              <w:rPr>
                <w:rFonts w:ascii="Times New Roman" w:eastAsia="宋体" w:hAnsi="Times New Roman" w:cs="Times New Roman"/>
                <w:bCs/>
              </w:rPr>
              <w:t>We are generally fine with the proposal. We suggest to remove “lower DMRS density” as follows:</w:t>
            </w:r>
          </w:p>
          <w:p w14:paraId="363AB9D7" w14:textId="77777777" w:rsidR="001B27DC" w:rsidRPr="00210B84" w:rsidRDefault="001B27DC" w:rsidP="001B27DC">
            <w:pPr>
              <w:widowControl/>
              <w:numPr>
                <w:ilvl w:val="0"/>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hint="eastAsia"/>
                <w:b/>
                <w:kern w:val="0"/>
                <w:szCs w:val="21"/>
              </w:rPr>
              <w:t>DMRS bundling/</w:t>
            </w:r>
            <w:r w:rsidRPr="00210B84">
              <w:rPr>
                <w:rFonts w:ascii="Times New Roman" w:eastAsia="宋体"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宋体" w:hAnsi="Times New Roman" w:cs="Times New Roman"/>
                <w:b/>
                <w:strike/>
                <w:color w:val="FF0000"/>
                <w:kern w:val="0"/>
                <w:szCs w:val="21"/>
              </w:rPr>
            </w:pPr>
            <w:r w:rsidRPr="00210B84">
              <w:rPr>
                <w:rFonts w:ascii="Times New Roman" w:eastAsia="宋体"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Adaptive DM-RS configuration</w:t>
            </w:r>
          </w:p>
          <w:p w14:paraId="0206B073" w14:textId="21D1299A" w:rsidR="001B27DC" w:rsidRDefault="001B27DC" w:rsidP="001B27DC">
            <w:pPr>
              <w:rPr>
                <w:rFonts w:ascii="Times New Roman" w:eastAsia="宋体" w:hAnsi="Times New Roman" w:cs="Times New Roman"/>
                <w:bCs/>
              </w:rPr>
            </w:pPr>
            <w:r w:rsidRPr="00210B84">
              <w:rPr>
                <w:rFonts w:ascii="Times New Roman" w:eastAsia="宋体"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宋体" w:hAnsi="Times New Roman" w:cs="Times New Roman"/>
                <w:bCs/>
              </w:rPr>
            </w:pPr>
            <w:r>
              <w:rPr>
                <w:rFonts w:ascii="Times New Roman" w:eastAsia="宋体" w:hAnsi="Times New Roman" w:cs="Times New Roman" w:hint="eastAsia"/>
                <w:bCs/>
              </w:rPr>
              <w:t>CMCC</w:t>
            </w:r>
          </w:p>
        </w:tc>
        <w:tc>
          <w:tcPr>
            <w:tcW w:w="7947" w:type="dxa"/>
          </w:tcPr>
          <w:p w14:paraId="3428D5F3" w14:textId="02F15071" w:rsidR="007D3FB1" w:rsidRPr="00210B84" w:rsidRDefault="007D3FB1" w:rsidP="007D3FB1">
            <w:pPr>
              <w:rPr>
                <w:rFonts w:ascii="Times New Roman" w:eastAsia="宋体" w:hAnsi="Times New Roman" w:cs="Times New Roman"/>
                <w:bCs/>
              </w:rPr>
            </w:pPr>
            <w:r>
              <w:rPr>
                <w:rFonts w:ascii="Times New Roman" w:eastAsia="宋体" w:hAnsi="Times New Roman" w:cs="Times New Roman"/>
                <w:bCs/>
              </w:rPr>
              <w:t>W</w:t>
            </w:r>
            <w:r>
              <w:rPr>
                <w:rFonts w:ascii="Times New Roman" w:eastAsia="宋体" w:hAnsi="Times New Roman" w:cs="Times New Roman" w:hint="eastAsia"/>
                <w:bCs/>
              </w:rPr>
              <w:t xml:space="preserve">e </w:t>
            </w:r>
            <w:r>
              <w:rPr>
                <w:rFonts w:ascii="Times New Roman" w:eastAsia="宋体" w:hAnsi="Times New Roman" w:cs="Times New Roman"/>
                <w:bCs/>
              </w:rPr>
              <w:t>support Proposal 3 as one of the high priority issue</w:t>
            </w:r>
          </w:p>
        </w:tc>
      </w:tr>
      <w:tr w:rsidR="00EF2B1D" w14:paraId="3A3482C2" w14:textId="77777777" w:rsidTr="00E45BC7">
        <w:tc>
          <w:tcPr>
            <w:tcW w:w="1789" w:type="dxa"/>
          </w:tcPr>
          <w:p w14:paraId="5FDE7FE3" w14:textId="2A449BC1" w:rsidR="00EF2B1D" w:rsidRDefault="00EF2B1D" w:rsidP="00EF2B1D">
            <w:pPr>
              <w:jc w:val="center"/>
              <w:rPr>
                <w:rFonts w:ascii="Times New Roman" w:eastAsia="宋体" w:hAnsi="Times New Roman" w:cs="Times New Roman"/>
                <w:bCs/>
              </w:rPr>
            </w:pPr>
            <w:r w:rsidRPr="00E702DD">
              <w:rPr>
                <w:rFonts w:ascii="Times New Roman" w:eastAsia="宋体" w:hAnsi="Times New Roman" w:cs="Times New Roman"/>
              </w:rPr>
              <w:t>EURECOM</w:t>
            </w:r>
          </w:p>
        </w:tc>
        <w:tc>
          <w:tcPr>
            <w:tcW w:w="7947" w:type="dxa"/>
          </w:tcPr>
          <w:p w14:paraId="75DCFF21" w14:textId="251806F1" w:rsidR="00EF2B1D" w:rsidRDefault="00EF2B1D" w:rsidP="00EF2B1D">
            <w:pPr>
              <w:rPr>
                <w:rFonts w:ascii="Times New Roman" w:eastAsia="宋体" w:hAnsi="Times New Roman" w:cs="Times New Roman"/>
                <w:bCs/>
              </w:rPr>
            </w:pPr>
            <w:r>
              <w:rPr>
                <w:rFonts w:ascii="Times New Roman" w:eastAsia="宋体" w:hAnsi="Times New Roman" w:cs="Times New Roman"/>
              </w:rPr>
              <w:t>Agree to be studied with high priority. In particular optimization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宋体" w:hAnsi="Times New Roman" w:cs="Times New Roman"/>
              </w:rPr>
            </w:pPr>
            <w:r>
              <w:rPr>
                <w:rFonts w:ascii="Times New Roman" w:eastAsia="宋体" w:hAnsi="Times New Roman" w:cs="Times New Roman"/>
                <w:bCs/>
              </w:rPr>
              <w:t>Ericsson</w:t>
            </w:r>
          </w:p>
        </w:tc>
        <w:tc>
          <w:tcPr>
            <w:tcW w:w="7947" w:type="dxa"/>
          </w:tcPr>
          <w:p w14:paraId="42B416C0" w14:textId="77777777" w:rsidR="00624EC3" w:rsidRDefault="00624EC3" w:rsidP="00624EC3">
            <w:pPr>
              <w:rPr>
                <w:rFonts w:ascii="Times New Roman" w:eastAsia="宋体" w:hAnsi="Times New Roman" w:cs="Times New Roman"/>
              </w:rPr>
            </w:pPr>
            <w:r>
              <w:rPr>
                <w:rFonts w:ascii="Times New Roman" w:eastAsia="宋体" w:hAnsi="Times New Roman" w:cs="Times New Roman"/>
              </w:rPr>
              <w:t xml:space="preserve">We’re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宋体" w:hAnsi="Times New Roman" w:cs="Times New Roman"/>
              </w:rPr>
            </w:pPr>
            <w:r>
              <w:rPr>
                <w:rFonts w:ascii="Times New Roman" w:eastAsia="宋体" w:hAnsi="Times New Roman" w:cs="Times New Roman"/>
              </w:rPr>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宋体" w:hAnsi="Times New Roman" w:cs="Times New Roman"/>
                <w:bCs/>
              </w:rPr>
            </w:pPr>
            <w:r>
              <w:rPr>
                <w:rFonts w:ascii="Times New Roman" w:eastAsia="宋体" w:hAnsi="Times New Roman" w:cs="Times New Roman"/>
                <w:bCs/>
              </w:rPr>
              <w:t>Apple</w:t>
            </w:r>
          </w:p>
        </w:tc>
        <w:tc>
          <w:tcPr>
            <w:tcW w:w="7947" w:type="dxa"/>
          </w:tcPr>
          <w:p w14:paraId="7B31B0E3" w14:textId="1DFDA59F" w:rsidR="00973BC1" w:rsidRDefault="00973BC1" w:rsidP="00973BC1">
            <w:pPr>
              <w:rPr>
                <w:rFonts w:ascii="Times New Roman" w:eastAsia="宋体" w:hAnsi="Times New Roman" w:cs="Times New Roman"/>
              </w:rPr>
            </w:pPr>
            <w:r>
              <w:rPr>
                <w:rFonts w:ascii="Times New Roman" w:eastAsia="宋体" w:hAnsi="Times New Roman" w:cs="Times New Roman"/>
                <w:bCs/>
              </w:rPr>
              <w:t>We are fine to study these methods to improve the channel estimation accuracy.</w:t>
            </w:r>
          </w:p>
        </w:tc>
      </w:tr>
      <w:tr w:rsidR="009F3B6F" w14:paraId="0619977D" w14:textId="77777777" w:rsidTr="00E45BC7">
        <w:tc>
          <w:tcPr>
            <w:tcW w:w="1789" w:type="dxa"/>
          </w:tcPr>
          <w:p w14:paraId="4324FA8C" w14:textId="1BC3B141" w:rsidR="009F3B6F" w:rsidRPr="009F3B6F" w:rsidRDefault="009F3B6F" w:rsidP="009F3B6F">
            <w:pPr>
              <w:jc w:val="center"/>
              <w:rPr>
                <w:rFonts w:ascii="Times New Roman" w:eastAsia="宋体" w:hAnsi="Times New Roman" w:cs="Times New Roman"/>
                <w:bCs/>
              </w:rPr>
            </w:pPr>
            <w:r w:rsidRPr="009F3B6F">
              <w:rPr>
                <w:rFonts w:ascii="Times New Roman" w:eastAsia="宋体" w:hAnsi="Times New Roman" w:cs="Times New Roman" w:hint="eastAsia"/>
              </w:rPr>
              <w:t>H</w:t>
            </w:r>
            <w:r w:rsidRPr="009F3B6F">
              <w:rPr>
                <w:rFonts w:ascii="Times New Roman" w:eastAsia="宋体" w:hAnsi="Times New Roman" w:cs="Times New Roman"/>
              </w:rPr>
              <w:t>uawei, Hisilicon</w:t>
            </w:r>
          </w:p>
        </w:tc>
        <w:tc>
          <w:tcPr>
            <w:tcW w:w="7947" w:type="dxa"/>
          </w:tcPr>
          <w:p w14:paraId="3D73C5BB" w14:textId="77777777" w:rsidR="009F3B6F" w:rsidRPr="009F3B6F" w:rsidRDefault="009F3B6F" w:rsidP="009F3B6F">
            <w:pPr>
              <w:pStyle w:val="af4"/>
              <w:numPr>
                <w:ilvl w:val="0"/>
                <w:numId w:val="22"/>
              </w:numPr>
              <w:rPr>
                <w:rFonts w:ascii="Times New Roman" w:eastAsia="宋体" w:hAnsi="Times New Roman" w:cs="Times New Roman"/>
              </w:rPr>
            </w:pPr>
            <w:r w:rsidRPr="009F3B6F">
              <w:rPr>
                <w:rFonts w:ascii="Times New Roman" w:eastAsia="宋体" w:hAnsi="Times New Roman" w:cs="Times New Roman" w:hint="eastAsia"/>
              </w:rPr>
              <w:t>D</w:t>
            </w:r>
            <w:r w:rsidRPr="009F3B6F">
              <w:rPr>
                <w:rFonts w:ascii="Times New Roman" w:eastAsia="宋体" w:hAnsi="Times New Roman" w:cs="Times New Roman"/>
              </w:rPr>
              <w:t>MRS bundling to enable more accurate channel estimation can improve uplink coverage. However, to enable joint channel estimation, limitations such as same precoding matrix, same transmit power, etc., should be considered</w:t>
            </w:r>
          </w:p>
          <w:p w14:paraId="1D757CD7" w14:textId="77777777" w:rsidR="009F3B6F" w:rsidRPr="009F3B6F" w:rsidRDefault="009F3B6F" w:rsidP="009F3B6F">
            <w:pPr>
              <w:pStyle w:val="af4"/>
              <w:numPr>
                <w:ilvl w:val="0"/>
                <w:numId w:val="22"/>
              </w:numPr>
              <w:rPr>
                <w:rFonts w:ascii="Times New Roman" w:eastAsia="宋体" w:hAnsi="Times New Roman" w:cs="Times New Roman"/>
              </w:rPr>
            </w:pPr>
            <w:r w:rsidRPr="009F3B6F">
              <w:rPr>
                <w:rFonts w:ascii="Times New Roman" w:eastAsia="宋体" w:hAnsi="Times New Roman" w:cs="Times New Roman"/>
              </w:rPr>
              <w:t>DMRS sharing or lower DMRS density is suitable for static fading channels with low UE moving speed, which can fully utilize uplink resource</w:t>
            </w:r>
          </w:p>
          <w:p w14:paraId="7CACA3EC" w14:textId="3F42F8C8" w:rsidR="009F3B6F" w:rsidRDefault="009F3B6F" w:rsidP="009F3B6F">
            <w:pPr>
              <w:rPr>
                <w:rFonts w:ascii="Times New Roman" w:eastAsia="宋体" w:hAnsi="Times New Roman" w:cs="Times New Roman"/>
                <w:bCs/>
              </w:rPr>
            </w:pPr>
            <w:r w:rsidRPr="009F3B6F">
              <w:rPr>
                <w:rFonts w:ascii="Times New Roman" w:eastAsia="宋体" w:hAnsi="Times New Roman" w:cs="Times New Roman"/>
              </w:rPr>
              <w:t>Higher or adaptive DMRS density configuration can be studied to match different fading channels</w:t>
            </w:r>
          </w:p>
        </w:tc>
      </w:tr>
      <w:tr w:rsidR="00DA1FF9" w14:paraId="37828DB3" w14:textId="77777777" w:rsidTr="00E45BC7">
        <w:tc>
          <w:tcPr>
            <w:tcW w:w="1789" w:type="dxa"/>
          </w:tcPr>
          <w:p w14:paraId="53C3F411" w14:textId="4715AEF8" w:rsidR="00DA1FF9" w:rsidRPr="009F3B6F"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947" w:type="dxa"/>
          </w:tcPr>
          <w:p w14:paraId="1F771C3A" w14:textId="25E64207" w:rsidR="00DA1FF9" w:rsidRPr="00DA1FF9" w:rsidRDefault="00DA1FF9" w:rsidP="00DA1FF9">
            <w:pPr>
              <w:rPr>
                <w:rFonts w:ascii="Times New Roman" w:eastAsia="宋体" w:hAnsi="Times New Roman" w:cs="Times New Roman"/>
              </w:rPr>
            </w:pPr>
            <w:r w:rsidRPr="00DA1FF9">
              <w:rPr>
                <w:rFonts w:ascii="Times New Roman" w:eastAsia="Malgun Gothic" w:hAnsi="Times New Roman" w:cs="Times New Roman"/>
                <w:bCs/>
                <w:lang w:eastAsia="ko-KR"/>
              </w:rPr>
              <w:t>We support the FL proposal.</w:t>
            </w:r>
          </w:p>
        </w:tc>
      </w:tr>
    </w:tbl>
    <w:p w14:paraId="73CB2DA0" w14:textId="7F639BCE" w:rsidR="000E4F58" w:rsidRDefault="000E4F58">
      <w:pPr>
        <w:rPr>
          <w:rFonts w:ascii="Times New Roman" w:eastAsia="宋体" w:hAnsi="Times New Roman" w:cs="Times New Roman"/>
          <w:b/>
        </w:rPr>
      </w:pPr>
    </w:p>
    <w:p w14:paraId="54A23C19"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4:</w:t>
      </w:r>
    </w:p>
    <w:p w14:paraId="6737A397"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power domain based solutions for PUSCH enhancements, including</w:t>
      </w:r>
    </w:p>
    <w:p w14:paraId="5C8BC746" w14:textId="77777777" w:rsidR="000E4F58" w:rsidRDefault="00E45BC7">
      <w:pPr>
        <w:pStyle w:val="af4"/>
        <w:numPr>
          <w:ilvl w:val="1"/>
          <w:numId w:val="10"/>
        </w:numPr>
        <w:rPr>
          <w:rFonts w:ascii="Times New Roman" w:eastAsia="宋体"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宋体" w:hAnsi="Times New Roman" w:cs="Times New Roman" w:hint="eastAsia"/>
          <w:b/>
        </w:rPr>
        <w:t xml:space="preserve"> </w:t>
      </w:r>
    </w:p>
    <w:p w14:paraId="7968A616"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hint="eastAsia"/>
          <w:b/>
          <w:color w:val="000000" w:themeColor="text1"/>
        </w:rPr>
        <w:t>FDD high power UE</w:t>
      </w:r>
      <w:r>
        <w:rPr>
          <w:rFonts w:ascii="Times New Roman" w:eastAsia="宋体" w:hAnsi="Times New Roman" w:cs="Times New Roman" w:hint="eastAsia"/>
          <w:b/>
        </w:rPr>
        <w:t xml:space="preserve"> </w:t>
      </w:r>
    </w:p>
    <w:p w14:paraId="3EB89C25" w14:textId="77777777" w:rsidR="000E4F58" w:rsidRDefault="00E45BC7">
      <w:pPr>
        <w:pStyle w:val="af4"/>
        <w:numPr>
          <w:ilvl w:val="1"/>
          <w:numId w:val="10"/>
        </w:numPr>
        <w:rPr>
          <w:rFonts w:ascii="Times New Roman" w:eastAsia="宋体" w:hAnsi="Times New Roman" w:cs="Times New Roman"/>
          <w:b/>
        </w:rPr>
      </w:pPr>
      <w:r>
        <w:rPr>
          <w:rFonts w:ascii="Times New Roman" w:hAnsi="Times New Roman" w:cs="Times New Roman"/>
          <w:b/>
        </w:rPr>
        <w:t>Waveform design to reduce MPR</w:t>
      </w:r>
    </w:p>
    <w:p w14:paraId="4B4AFE8C"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607F106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6" w:type="dxa"/>
          </w:tcPr>
          <w:p w14:paraId="68994E24" w14:textId="77777777" w:rsidR="000E4F58" w:rsidRDefault="00E45BC7">
            <w:pPr>
              <w:rPr>
                <w:rFonts w:ascii="Times New Roman" w:eastAsia="宋体" w:hAnsi="Times New Roman" w:cs="Times New Roman"/>
                <w:bCs/>
              </w:rPr>
            </w:pPr>
            <w:r>
              <w:rPr>
                <w:rFonts w:ascii="Times New Roman" w:eastAsia="宋体"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宋体" w:hAnsi="Times New Roman" w:cs="Times New Roman"/>
                <w:bCs/>
              </w:rPr>
            </w:pPr>
          </w:p>
          <w:p w14:paraId="27ED220D" w14:textId="77777777" w:rsidR="000E4F58" w:rsidRDefault="00E45BC7">
            <w:pPr>
              <w:rPr>
                <w:rFonts w:ascii="Times New Roman" w:eastAsia="宋体" w:hAnsi="Times New Roman" w:cs="Times New Roman"/>
                <w:bCs/>
              </w:rPr>
            </w:pPr>
            <w:r>
              <w:rPr>
                <w:rFonts w:ascii="Times New Roman" w:eastAsia="宋体" w:hAnsi="Times New Roman" w:cs="Times New Roman"/>
                <w:bCs/>
              </w:rPr>
              <w:t>WEnhancements that can benefit both VoNR and eMBB are to be prioritized. Enhancements that benefit both TDD and FDD are to be prioritized.</w:t>
            </w:r>
          </w:p>
          <w:p w14:paraId="4F402117" w14:textId="77777777" w:rsidR="000E4F58" w:rsidRDefault="000E4F58">
            <w:pPr>
              <w:rPr>
                <w:rFonts w:ascii="Times New Roman" w:eastAsia="宋体" w:hAnsi="Times New Roman" w:cs="Times New Roman"/>
                <w:bCs/>
              </w:rPr>
            </w:pPr>
          </w:p>
          <w:p w14:paraId="6A425D6C"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also concerned that power boosting can significantly impact UE tx design.</w:t>
            </w:r>
          </w:p>
        </w:tc>
      </w:tr>
      <w:tr w:rsidR="000E4F58" w14:paraId="16A177D6" w14:textId="77777777" w:rsidTr="00E45BC7">
        <w:tc>
          <w:tcPr>
            <w:tcW w:w="1790" w:type="dxa"/>
          </w:tcPr>
          <w:p w14:paraId="187B9D9D"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6" w:type="dxa"/>
          </w:tcPr>
          <w:p w14:paraId="595A5053" w14:textId="77777777" w:rsidR="000E4F58" w:rsidRDefault="00E45BC7">
            <w:pPr>
              <w:rPr>
                <w:rFonts w:ascii="Times New Roman" w:eastAsia="宋体" w:hAnsi="Times New Roman" w:cs="Times New Roman"/>
              </w:rPr>
            </w:pPr>
            <w:r>
              <w:rPr>
                <w:rFonts w:ascii="Times New Roman" w:eastAsia="宋体"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宋体" w:hAnsi="Times New Roman" w:cs="Times New Roman"/>
              </w:rPr>
            </w:pPr>
            <w:r>
              <w:rPr>
                <w:rFonts w:ascii="Times New Roman" w:eastAsia="宋体"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宋体" w:hAnsi="Times New Roman" w:cs="Times New Roman"/>
              </w:rPr>
            </w:pPr>
            <w:r>
              <w:rPr>
                <w:rFonts w:ascii="Times New Roman" w:eastAsia="宋体" w:hAnsi="Times New Roman" w:cs="Times New Roman"/>
              </w:rPr>
              <w:t>For waveform with low MPR and pi</w:t>
            </w:r>
            <w:r>
              <w:rPr>
                <w:rFonts w:ascii="Times New Roman" w:eastAsia="宋体" w:hAnsi="Times New Roman" w:cs="Times New Roman" w:hint="eastAsia"/>
              </w:rPr>
              <w:t>/</w:t>
            </w:r>
            <w:r>
              <w:rPr>
                <w:rFonts w:ascii="Times New Roman" w:eastAsia="宋体" w:hAnsi="Times New Roman" w:cs="Times New Roman"/>
              </w:rPr>
              <w:t>2 BPS</w:t>
            </w:r>
            <w:r>
              <w:rPr>
                <w:rFonts w:ascii="Times New Roman" w:eastAsia="宋体" w:hAnsi="Times New Roman" w:cs="Times New Roman" w:hint="eastAsia"/>
              </w:rPr>
              <w:t>K,</w:t>
            </w:r>
            <w:r>
              <w:rPr>
                <w:rFonts w:ascii="Times New Roman" w:eastAsia="宋体"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宋体" w:hAnsi="Times New Roman" w:cs="Times New Roman" w:hint="eastAsia"/>
              </w:rPr>
              <w:t>/</w:t>
            </w:r>
            <w:r>
              <w:rPr>
                <w:rFonts w:ascii="Times New Roman" w:eastAsia="宋体"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6" w:type="dxa"/>
          </w:tcPr>
          <w:p w14:paraId="61D95A48" w14:textId="77777777" w:rsidR="000E4F58" w:rsidRDefault="00E45BC7">
            <w:pPr>
              <w:rPr>
                <w:rFonts w:ascii="Times New Roman" w:eastAsia="宋体" w:hAnsi="Times New Roman" w:cs="Times New Roman"/>
                <w:b/>
              </w:rPr>
            </w:pPr>
            <w:r>
              <w:rPr>
                <w:rFonts w:ascii="Times New Roman" w:eastAsia="宋体" w:hAnsi="Times New Roman" w:cs="Times New Roman"/>
              </w:rPr>
              <w:t xml:space="preserve">Support only to study sub-PRB transmission, which is added </w:t>
            </w:r>
            <w:r>
              <w:rPr>
                <w:rFonts w:ascii="Times New Roman" w:eastAsia="宋体" w:hAnsi="Times New Roman" w:cs="Times New Roman" w:hint="eastAsia"/>
              </w:rPr>
              <w:t xml:space="preserve">to </w:t>
            </w:r>
            <w:r>
              <w:rPr>
                <w:rFonts w:ascii="Times New Roman" w:eastAsia="宋体"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宋体"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w:t>
            </w:r>
            <w:r>
              <w:rPr>
                <w:rFonts w:ascii="Times New Roman" w:eastAsia="MS Mincho" w:hAnsi="Times New Roman" w:cs="Times New Roman"/>
                <w:lang w:eastAsia="ja-JP"/>
              </w:rPr>
              <w:lastRenderedPageBreak/>
              <w:t>CEWIT, Reliance Jio, Tejas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lastRenderedPageBreak/>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lastRenderedPageBreak/>
              <w:t>OPPO</w:t>
            </w:r>
          </w:p>
        </w:tc>
        <w:tc>
          <w:tcPr>
            <w:tcW w:w="7946" w:type="dxa"/>
          </w:tcPr>
          <w:p w14:paraId="16D52AA1" w14:textId="77777777" w:rsidR="00014217" w:rsidRDefault="00014217" w:rsidP="00973BC1">
            <w:pPr>
              <w:rPr>
                <w:rFonts w:ascii="Times New Roman" w:eastAsia="宋体" w:hAnsi="Times New Roman" w:cs="Times New Roman"/>
              </w:rPr>
            </w:pPr>
            <w:r>
              <w:rPr>
                <w:rFonts w:ascii="Times New Roman" w:eastAsia="宋体"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宋体"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宋体" w:hAnsi="Times New Roman" w:cs="Times New Roman"/>
                <w:bCs/>
              </w:rPr>
              <w:t>Nokia/NSB</w:t>
            </w:r>
          </w:p>
        </w:tc>
        <w:tc>
          <w:tcPr>
            <w:tcW w:w="7946" w:type="dxa"/>
          </w:tcPr>
          <w:p w14:paraId="3F3C771C"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We would like to ask for clarification on the difference between “</w:t>
            </w:r>
            <w:r w:rsidRPr="00FD5EA8">
              <w:rPr>
                <w:rFonts w:ascii="Times New Roman" w:eastAsia="宋体" w:hAnsi="Times New Roman" w:cs="Times New Roman"/>
                <w:bCs/>
              </w:rPr>
              <w:t>Waveform design to reduce MPR</w:t>
            </w:r>
            <w:r>
              <w:rPr>
                <w:rFonts w:ascii="Times New Roman" w:eastAsia="宋体" w:hAnsi="Times New Roman" w:cs="Times New Roman"/>
                <w:bCs/>
              </w:rPr>
              <w:t>” and “</w:t>
            </w:r>
            <w:r w:rsidRPr="00FD5EA8">
              <w:rPr>
                <w:rFonts w:ascii="Times New Roman" w:eastAsia="宋体" w:hAnsi="Times New Roman" w:cs="Times New Roman"/>
                <w:bCs/>
              </w:rPr>
              <w:t>pi/2 BPSK based enhancements</w:t>
            </w:r>
            <w:r>
              <w:rPr>
                <w:rFonts w:ascii="Times New Roman" w:eastAsia="宋体"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宋体" w:hAnsi="Times New Roman" w:cs="Times New Roman"/>
              </w:rPr>
            </w:pPr>
            <w:r>
              <w:rPr>
                <w:rFonts w:ascii="Times New Roman" w:eastAsia="宋体" w:hAnsi="Times New Roman" w:cs="Times New Roman"/>
                <w:bCs/>
              </w:rPr>
              <w:t>Given the extremely large scope of this proposal, and similar to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6" w:type="dxa"/>
          </w:tcPr>
          <w:p w14:paraId="16A18C49" w14:textId="714275E9"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宋体" w:hAnsi="Times New Roman" w:cs="Times New Roman"/>
                <w:bCs/>
              </w:rPr>
            </w:pPr>
            <w:r>
              <w:rPr>
                <w:rFonts w:ascii="Times New Roman" w:eastAsia="宋体" w:hAnsi="Times New Roman" w:cs="Times New Roman"/>
                <w:bCs/>
              </w:rPr>
              <w:t>Intel</w:t>
            </w:r>
          </w:p>
        </w:tc>
        <w:tc>
          <w:tcPr>
            <w:tcW w:w="7946" w:type="dxa"/>
          </w:tcPr>
          <w:p w14:paraId="59C01CCB" w14:textId="77777777" w:rsidR="00824C82" w:rsidRDefault="00824C82" w:rsidP="00824C82">
            <w:pPr>
              <w:rPr>
                <w:rFonts w:ascii="Times New Roman" w:eastAsia="宋体" w:hAnsi="Times New Roman" w:cs="Times New Roman"/>
                <w:bCs/>
              </w:rPr>
            </w:pPr>
            <w:r>
              <w:rPr>
                <w:rFonts w:ascii="Times New Roman" w:eastAsia="宋体" w:hAnsi="Times New Roman" w:cs="Times New Roman"/>
                <w:bCs/>
              </w:rPr>
              <w:t xml:space="preserve">Our view is that sub-PRB can be considered as part of frequency domain enhancement for PUSCH. </w:t>
            </w:r>
          </w:p>
          <w:p w14:paraId="3A1D7F39" w14:textId="77777777" w:rsidR="00824C82" w:rsidRDefault="00824C82" w:rsidP="00824C82">
            <w:pPr>
              <w:rPr>
                <w:rFonts w:ascii="Times New Roman" w:eastAsia="宋体" w:hAnsi="Times New Roman" w:cs="Times New Roman"/>
                <w:bCs/>
              </w:rPr>
            </w:pPr>
            <w:r>
              <w:rPr>
                <w:rFonts w:ascii="Times New Roman" w:eastAsia="宋体" w:hAnsi="Times New Roman" w:cs="Times New Roman"/>
                <w:bCs/>
              </w:rPr>
              <w:t>For “</w:t>
            </w:r>
            <w:r w:rsidRPr="00210B84">
              <w:rPr>
                <w:rFonts w:ascii="Times New Roman" w:eastAsia="宋体" w:hAnsi="Times New Roman" w:cs="Times New Roman" w:hint="eastAsia"/>
                <w:bCs/>
              </w:rPr>
              <w:t>FDD high power UE</w:t>
            </w:r>
            <w:r>
              <w:rPr>
                <w:rFonts w:ascii="Times New Roman" w:eastAsia="宋体" w:hAnsi="Times New Roman" w:cs="Times New Roman"/>
                <w:bCs/>
              </w:rPr>
              <w:t>”, RAN4 would be a right place to study.</w:t>
            </w:r>
          </w:p>
          <w:p w14:paraId="62C170CA" w14:textId="18A681A1" w:rsidR="00824C82" w:rsidRDefault="00824C82" w:rsidP="00824C82">
            <w:pPr>
              <w:rPr>
                <w:rFonts w:ascii="Times New Roman" w:eastAsia="宋体" w:hAnsi="Times New Roman" w:cs="Times New Roman"/>
                <w:bCs/>
              </w:rPr>
            </w:pPr>
            <w:r>
              <w:rPr>
                <w:rFonts w:ascii="Times New Roman" w:eastAsia="宋体" w:hAnsi="Times New Roman" w:cs="Times New Roman"/>
                <w:bCs/>
              </w:rPr>
              <w:t>For “</w:t>
            </w:r>
            <w:r w:rsidRPr="00210B84">
              <w:rPr>
                <w:rFonts w:ascii="Times New Roman" w:eastAsia="宋体" w:hAnsi="Times New Roman" w:cs="Times New Roman" w:hint="eastAsia"/>
                <w:bCs/>
              </w:rPr>
              <w:t>Waveform design to reduce MPR</w:t>
            </w:r>
            <w:r>
              <w:rPr>
                <w:rFonts w:ascii="Times New Roman" w:eastAsia="宋体" w:hAnsi="Times New Roman" w:cs="Times New Roman"/>
                <w:bCs/>
              </w:rPr>
              <w:t>” and “</w:t>
            </w:r>
            <w:r w:rsidRPr="00210B84">
              <w:rPr>
                <w:rFonts w:ascii="Times New Roman" w:eastAsia="宋体" w:hAnsi="Times New Roman" w:cs="Times New Roman" w:hint="eastAsia"/>
                <w:bCs/>
              </w:rPr>
              <w:t>pi/2 BPSK based enhancements</w:t>
            </w:r>
            <w:r>
              <w:rPr>
                <w:rFonts w:ascii="Times New Roman" w:eastAsia="宋体"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宋体" w:hAnsi="Times New Roman" w:cs="Times New Roman"/>
                <w:bCs/>
              </w:rPr>
            </w:pPr>
            <w:r>
              <w:rPr>
                <w:rFonts w:ascii="Times New Roman" w:eastAsia="宋体" w:hAnsi="Times New Roman" w:cs="Times New Roman" w:hint="eastAsia"/>
                <w:bCs/>
              </w:rPr>
              <w:t>CMCC</w:t>
            </w:r>
          </w:p>
        </w:tc>
        <w:tc>
          <w:tcPr>
            <w:tcW w:w="7946" w:type="dxa"/>
          </w:tcPr>
          <w:p w14:paraId="1C218E73" w14:textId="77D61C7F" w:rsidR="005F5F64" w:rsidRDefault="005F5F64" w:rsidP="005F5F64">
            <w:pPr>
              <w:rPr>
                <w:rFonts w:ascii="Times New Roman" w:eastAsia="宋体" w:hAnsi="Times New Roman" w:cs="Times New Roman"/>
                <w:bCs/>
              </w:rPr>
            </w:pPr>
            <w:r>
              <w:rPr>
                <w:rFonts w:ascii="Times New Roman" w:eastAsia="宋体" w:hAnsi="Times New Roman" w:cs="Times New Roman"/>
                <w:bCs/>
              </w:rPr>
              <w:t>W</w:t>
            </w:r>
            <w:r>
              <w:rPr>
                <w:rFonts w:ascii="Times New Roman" w:eastAsia="宋体" w:hAnsi="Times New Roman" w:cs="Times New Roman" w:hint="eastAsia"/>
                <w:bCs/>
              </w:rPr>
              <w:t xml:space="preserve">e </w:t>
            </w:r>
            <w:r>
              <w:rPr>
                <w:rFonts w:ascii="Times New Roman" w:eastAsia="宋体" w:hAnsi="Times New Roman" w:cs="Times New Roman"/>
                <w:bCs/>
              </w:rPr>
              <w:t>are open to the sub-PRB transmission and waveform design to reduce MPR. But for the sub-PRB transmission, it should be clarified the usage scenario and the supported data rate, since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宋体" w:hAnsi="Times New Roman" w:cs="Times New Roman"/>
                <w:bCs/>
              </w:rPr>
            </w:pPr>
            <w:r>
              <w:rPr>
                <w:rFonts w:ascii="Times New Roman" w:eastAsia="宋体" w:hAnsi="Times New Roman" w:cs="Times New Roman"/>
              </w:rPr>
              <w:t>Ericsson</w:t>
            </w:r>
          </w:p>
        </w:tc>
        <w:tc>
          <w:tcPr>
            <w:tcW w:w="7946" w:type="dxa"/>
          </w:tcPr>
          <w:p w14:paraId="137478B7" w14:textId="77777777" w:rsidR="008B597B" w:rsidRDefault="008B597B" w:rsidP="008B597B">
            <w:pPr>
              <w:rPr>
                <w:rFonts w:ascii="Times New Roman" w:eastAsia="宋体" w:hAnsi="Times New Roman" w:cs="Times New Roman"/>
              </w:rPr>
            </w:pPr>
            <w:r>
              <w:rPr>
                <w:rFonts w:ascii="Times New Roman" w:eastAsia="宋体"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宋体" w:hAnsi="Times New Roman" w:cs="Times New Roman"/>
              </w:rPr>
            </w:pPr>
            <w:r>
              <w:rPr>
                <w:rFonts w:ascii="Times New Roman" w:eastAsia="宋体"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宋体" w:hAnsi="Times New Roman" w:cs="Times New Roman"/>
                <w:bCs/>
              </w:rPr>
            </w:pPr>
            <w:r>
              <w:rPr>
                <w:rFonts w:ascii="Times New Roman" w:eastAsia="宋体"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宋体" w:hAnsi="Times New Roman" w:cs="Times New Roman"/>
              </w:rPr>
            </w:pPr>
            <w:r>
              <w:rPr>
                <w:rFonts w:ascii="Times New Roman" w:eastAsia="宋体" w:hAnsi="Times New Roman" w:cs="Times New Roman"/>
              </w:rPr>
              <w:t>Apple</w:t>
            </w:r>
          </w:p>
        </w:tc>
        <w:tc>
          <w:tcPr>
            <w:tcW w:w="7946" w:type="dxa"/>
          </w:tcPr>
          <w:p w14:paraId="731E4B47" w14:textId="77777777" w:rsidR="00973BC1" w:rsidRDefault="00973BC1" w:rsidP="008B597B">
            <w:pPr>
              <w:rPr>
                <w:rFonts w:ascii="Times New Roman" w:eastAsia="宋体" w:hAnsi="Times New Roman" w:cs="Times New Roman"/>
              </w:rPr>
            </w:pPr>
            <w:r>
              <w:rPr>
                <w:rFonts w:ascii="Times New Roman" w:eastAsia="宋体"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宋体" w:hAnsi="Times New Roman" w:cs="Times New Roman"/>
              </w:rPr>
            </w:pPr>
            <w:r>
              <w:rPr>
                <w:rFonts w:ascii="Times New Roman" w:eastAsia="宋体" w:hAnsi="Times New Roman" w:cs="Times New Roman"/>
              </w:rPr>
              <w:t>For FDD high power UE, it could have the regulatory issues, RAN4 could be the right place to define the UE transmission power.</w:t>
            </w:r>
          </w:p>
          <w:p w14:paraId="28EB9925" w14:textId="7C144D02" w:rsidR="00973BC1" w:rsidRPr="00973BC1" w:rsidRDefault="00973BC1" w:rsidP="00973BC1">
            <w:pPr>
              <w:rPr>
                <w:rFonts w:ascii="Times New Roman" w:eastAsia="宋体" w:hAnsi="Times New Roman" w:cs="Times New Roman"/>
              </w:rPr>
            </w:pPr>
            <w:r>
              <w:rPr>
                <w:rFonts w:ascii="Times New Roman" w:eastAsia="宋体" w:hAnsi="Times New Roman" w:cs="Times New Roman"/>
              </w:rPr>
              <w:t>For waveform design</w:t>
            </w:r>
            <w:r w:rsidR="003A2358">
              <w:rPr>
                <w:rFonts w:ascii="Times New Roman" w:eastAsia="宋体" w:hAnsi="Times New Roman" w:cs="Times New Roman"/>
              </w:rPr>
              <w:t xml:space="preserve"> and pi/2 BPSK</w:t>
            </w:r>
            <w:r w:rsidR="00CE24B0">
              <w:rPr>
                <w:rFonts w:ascii="Times New Roman" w:eastAsia="宋体" w:hAnsi="Times New Roman" w:cs="Times New Roman"/>
              </w:rPr>
              <w:t>,</w:t>
            </w:r>
            <w:r>
              <w:rPr>
                <w:rFonts w:ascii="Times New Roman" w:eastAsia="宋体" w:hAnsi="Times New Roman" w:cs="Times New Roman"/>
              </w:rPr>
              <w:t xml:space="preserve"> </w:t>
            </w:r>
            <w:r w:rsidR="0083015D">
              <w:rPr>
                <w:rFonts w:ascii="Times New Roman" w:eastAsia="宋体" w:hAnsi="Times New Roman" w:cs="Times New Roman"/>
              </w:rPr>
              <w:t xml:space="preserve">we need more details to know what enhancement colud be done. </w:t>
            </w:r>
          </w:p>
        </w:tc>
      </w:tr>
      <w:tr w:rsidR="00D6179C" w:rsidRPr="00B2509E" w14:paraId="0B821131" w14:textId="77777777" w:rsidTr="00E45BC7">
        <w:tc>
          <w:tcPr>
            <w:tcW w:w="1790" w:type="dxa"/>
          </w:tcPr>
          <w:p w14:paraId="743A496C" w14:textId="0F7D5447" w:rsidR="00D6179C" w:rsidRDefault="00D6179C" w:rsidP="00D6179C">
            <w:pPr>
              <w:jc w:val="center"/>
              <w:rPr>
                <w:rFonts w:ascii="Times New Roman" w:eastAsia="宋体" w:hAnsi="Times New Roman" w:cs="Times New Roman"/>
              </w:rPr>
            </w:pPr>
            <w:r>
              <w:rPr>
                <w:rFonts w:ascii="Times New Roman" w:eastAsia="宋体" w:hAnsi="Times New Roman" w:cs="Times New Roman" w:hint="eastAsia"/>
                <w:b/>
              </w:rPr>
              <w:t>H</w:t>
            </w:r>
            <w:r>
              <w:rPr>
                <w:rFonts w:ascii="Times New Roman" w:eastAsia="宋体" w:hAnsi="Times New Roman" w:cs="Times New Roman"/>
                <w:b/>
              </w:rPr>
              <w:t>uawei, Hisilicon</w:t>
            </w:r>
          </w:p>
        </w:tc>
        <w:tc>
          <w:tcPr>
            <w:tcW w:w="7946" w:type="dxa"/>
          </w:tcPr>
          <w:p w14:paraId="5616E0E3" w14:textId="77777777" w:rsidR="00D6179C" w:rsidRPr="00D6179C" w:rsidRDefault="00D6179C" w:rsidP="00D6179C">
            <w:pPr>
              <w:rPr>
                <w:rFonts w:ascii="Times New Roman" w:eastAsia="宋体" w:hAnsi="Times New Roman" w:cs="Times New Roman"/>
              </w:rPr>
            </w:pPr>
            <w:r w:rsidRPr="00D6179C">
              <w:rPr>
                <w:rFonts w:ascii="Times New Roman" w:eastAsia="宋体" w:hAnsi="Times New Roman" w:cs="Times New Roman"/>
              </w:rPr>
              <w:t xml:space="preserve">Higher power is a straightforward method to improve the coverage. </w:t>
            </w:r>
          </w:p>
          <w:p w14:paraId="7B1FBC27" w14:textId="46BE4E0A" w:rsidR="00D6179C" w:rsidRPr="00D6179C" w:rsidRDefault="00D6179C" w:rsidP="00D6179C">
            <w:pPr>
              <w:rPr>
                <w:rFonts w:ascii="Times New Roman" w:eastAsia="宋体" w:hAnsi="Times New Roman" w:cs="Times New Roman"/>
              </w:rPr>
            </w:pPr>
            <w:r w:rsidRPr="00D6179C">
              <w:rPr>
                <w:rFonts w:ascii="Times New Roman" w:eastAsia="宋体" w:hAnsi="Times New Roman" w:cs="Times New Roman"/>
              </w:rPr>
              <w:t>FDD higher power UE to enable better channel estimation gain with can improve uplink coverage</w:t>
            </w:r>
          </w:p>
        </w:tc>
      </w:tr>
    </w:tbl>
    <w:p w14:paraId="75BFD92E" w14:textId="55FAE21D" w:rsidR="000E4F58" w:rsidRDefault="000E4F58">
      <w:pPr>
        <w:rPr>
          <w:rFonts w:ascii="Times New Roman" w:eastAsia="宋体" w:hAnsi="Times New Roman" w:cs="Times New Roman"/>
          <w:b/>
        </w:rPr>
      </w:pPr>
    </w:p>
    <w:p w14:paraId="5BFBA6BB"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5:</w:t>
      </w:r>
    </w:p>
    <w:p w14:paraId="603838DC"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lastRenderedPageBreak/>
        <w:t>Study the performance and specification impacts on spatial domain based solutions for PUSCH enhancements, including</w:t>
      </w:r>
    </w:p>
    <w:p w14:paraId="67EA4376"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Multiple layer PUSCH transmission with DFT-S-OFDM</w:t>
      </w:r>
    </w:p>
    <w:p w14:paraId="212AE328"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Open-loop/closed loop Tx diversity</w:t>
      </w:r>
    </w:p>
    <w:p w14:paraId="05592E7B" w14:textId="77777777" w:rsidR="000E4F58" w:rsidRDefault="000E4F58">
      <w:pPr>
        <w:rPr>
          <w:rFonts w:ascii="Times New Roman" w:eastAsia="宋体" w:hAnsi="Times New Roman" w:cs="Times New Roman"/>
          <w:lang w:val="en-GB"/>
        </w:rPr>
      </w:pPr>
    </w:p>
    <w:p w14:paraId="4958D9F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6E5D777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4" w:type="dxa"/>
          </w:tcPr>
          <w:p w14:paraId="1017BE7B" w14:textId="77777777"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3A4AF3C9" w14:textId="77777777" w:rsidR="000E4F58" w:rsidRDefault="00E45BC7">
            <w:pPr>
              <w:rPr>
                <w:rFonts w:ascii="Times New Roman" w:eastAsia="宋体" w:hAnsi="Times New Roman" w:cs="Times New Roman"/>
              </w:rPr>
            </w:pPr>
            <w:r>
              <w:rPr>
                <w:rFonts w:ascii="Times New Roman" w:eastAsia="宋体"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宋体" w:hAnsi="Times New Roman" w:cs="Times New Roman" w:hint="eastAsia"/>
              </w:rPr>
              <w:t xml:space="preserve"> multiple layer PUSCH transmission with DFT-S-OFDM</w:t>
            </w:r>
            <w:r>
              <w:rPr>
                <w:rFonts w:ascii="Times New Roman" w:eastAsia="宋体" w:hAnsi="Times New Roman" w:cs="Times New Roman"/>
              </w:rPr>
              <w:t>.</w:t>
            </w:r>
          </w:p>
          <w:p w14:paraId="687726E8" w14:textId="77777777" w:rsidR="000E4F58" w:rsidRDefault="00E45BC7">
            <w:pPr>
              <w:rPr>
                <w:rFonts w:ascii="Times New Roman" w:eastAsia="宋体" w:hAnsi="Times New Roman" w:cs="Times New Roman"/>
              </w:rPr>
            </w:pPr>
            <w:r>
              <w:rPr>
                <w:rFonts w:ascii="Times New Roman" w:eastAsia="宋体"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宋体" w:hAnsi="Times New Roman" w:cs="Times New Roman"/>
              </w:rPr>
            </w:pPr>
            <w:r>
              <w:rPr>
                <w:rFonts w:ascii="Times New Roman" w:eastAsia="宋体" w:hAnsi="Times New Roman" w:cs="Times New Roman"/>
              </w:rPr>
              <w:t>Transparent</w:t>
            </w:r>
            <w:r>
              <w:rPr>
                <w:rFonts w:ascii="Times New Roman" w:eastAsia="宋体" w:hAnsi="Times New Roman" w:cs="Times New Roman" w:hint="eastAsia"/>
              </w:rPr>
              <w:t xml:space="preserve"> Tx diversity</w:t>
            </w:r>
            <w:r>
              <w:rPr>
                <w:rFonts w:ascii="Times New Roman" w:eastAsia="宋体"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4" w:type="dxa"/>
          </w:tcPr>
          <w:p w14:paraId="432CFDAE"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No need to consider multi-layer transmission for coverage limited UEs. </w:t>
            </w:r>
          </w:p>
          <w:p w14:paraId="300CE231" w14:textId="77777777" w:rsidR="000E4F58" w:rsidRDefault="00E45BC7">
            <w:pPr>
              <w:rPr>
                <w:rFonts w:ascii="Times New Roman" w:eastAsia="宋体" w:hAnsi="Times New Roman" w:cs="Times New Roman"/>
                <w:b/>
              </w:rPr>
            </w:pPr>
            <w:r>
              <w:rPr>
                <w:rFonts w:ascii="Times New Roman" w:eastAsia="宋体" w:hAnsi="Times New Roman" w:cs="Times New Roman"/>
              </w:rPr>
              <w:t>TxD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宋体"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14:paraId="4233287B"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Share with vivo and Samsung above, no need to consider </w:t>
            </w:r>
            <w:r>
              <w:rPr>
                <w:rFonts w:ascii="Times New Roman" w:eastAsia="宋体" w:hAnsi="Times New Roman" w:cs="Times New Roman"/>
              </w:rPr>
              <w:t>multi-layer transmission for coverage limited UEs</w:t>
            </w:r>
            <w:r>
              <w:rPr>
                <w:rFonts w:ascii="Times New Roman" w:eastAsia="宋体"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宋体"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宋体" w:hAnsi="Times New Roman" w:cs="Times New Roman" w:hint="eastAsia"/>
              </w:rPr>
              <w:t xml:space="preserve">Share with vivo and Samsung above, no need to consider </w:t>
            </w:r>
            <w:r>
              <w:rPr>
                <w:rFonts w:ascii="Times New Roman" w:eastAsia="宋体" w:hAnsi="Times New Roman" w:cs="Times New Roman"/>
              </w:rPr>
              <w:t>multi-layer transmission for coverage limited UEs</w:t>
            </w:r>
            <w:r>
              <w:rPr>
                <w:rFonts w:ascii="Times New Roman" w:eastAsia="宋体"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宋体" w:hAnsi="Times New Roman" w:cs="Times New Roman"/>
                <w:bCs/>
              </w:rPr>
            </w:pPr>
            <w:r w:rsidRPr="005209C8">
              <w:rPr>
                <w:rFonts w:ascii="Times New Roman" w:eastAsia="宋体" w:hAnsi="Times New Roman" w:cs="Times New Roman"/>
                <w:bCs/>
              </w:rPr>
              <w:t>Nokia/NSB</w:t>
            </w:r>
          </w:p>
        </w:tc>
        <w:tc>
          <w:tcPr>
            <w:tcW w:w="7944" w:type="dxa"/>
          </w:tcPr>
          <w:p w14:paraId="41C29925" w14:textId="3D589654" w:rsidR="001619E9" w:rsidRDefault="001619E9" w:rsidP="001619E9">
            <w:pPr>
              <w:rPr>
                <w:rFonts w:ascii="Times New Roman" w:eastAsia="宋体" w:hAnsi="Times New Roman" w:cs="Times New Roman"/>
              </w:rPr>
            </w:pPr>
            <w:r>
              <w:rPr>
                <w:rFonts w:ascii="Times New Roman" w:eastAsia="宋体" w:hAnsi="Times New Roman" w:cs="Times New Roman"/>
                <w:bCs/>
              </w:rPr>
              <w:t xml:space="preserve">From our perspective spatial domain based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4" w:type="dxa"/>
          </w:tcPr>
          <w:p w14:paraId="39F77BB0" w14:textId="46083CAE" w:rsidR="009A5120" w:rsidRDefault="009A5120" w:rsidP="001619E9">
            <w:pPr>
              <w:rPr>
                <w:rFonts w:ascii="Times New Roman" w:eastAsia="宋体" w:hAnsi="Times New Roman" w:cs="Times New Roman"/>
                <w:bCs/>
              </w:rPr>
            </w:pPr>
            <w:r>
              <w:rPr>
                <w:rFonts w:ascii="Times New Roman" w:eastAsia="宋体"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宋体" w:hAnsi="Times New Roman" w:cs="Times New Roman"/>
                <w:bCs/>
              </w:rPr>
            </w:pPr>
            <w:r>
              <w:rPr>
                <w:rFonts w:ascii="Times New Roman" w:eastAsia="宋体" w:hAnsi="Times New Roman" w:cs="Times New Roman"/>
                <w:bCs/>
              </w:rPr>
              <w:t>Intel</w:t>
            </w:r>
          </w:p>
        </w:tc>
        <w:tc>
          <w:tcPr>
            <w:tcW w:w="7944" w:type="dxa"/>
          </w:tcPr>
          <w:p w14:paraId="5F31A62D" w14:textId="16E463D6" w:rsidR="00824C82" w:rsidRDefault="00824C82" w:rsidP="00824C82">
            <w:pPr>
              <w:rPr>
                <w:rFonts w:ascii="Times New Roman" w:eastAsia="宋体" w:hAnsi="Times New Roman" w:cs="Times New Roman"/>
                <w:bCs/>
              </w:rPr>
            </w:pPr>
            <w:r>
              <w:rPr>
                <w:rFonts w:ascii="Times New Roman" w:eastAsia="宋体"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宋体" w:hAnsi="Times New Roman" w:cs="Times New Roman"/>
                <w:bCs/>
              </w:rPr>
            </w:pPr>
            <w:r>
              <w:rPr>
                <w:rFonts w:ascii="Times New Roman" w:eastAsia="宋体" w:hAnsi="Times New Roman" w:cs="Times New Roman"/>
                <w:bCs/>
              </w:rPr>
              <w:t>We are fine to study “</w:t>
            </w:r>
            <w:r w:rsidRPr="00210B84">
              <w:rPr>
                <w:rFonts w:ascii="Times New Roman" w:eastAsia="宋体" w:hAnsi="Times New Roman" w:cs="Times New Roman" w:hint="eastAsia"/>
                <w:bCs/>
              </w:rPr>
              <w:t>Open-loop/closed loop Tx diversity</w:t>
            </w:r>
            <w:r>
              <w:rPr>
                <w:rFonts w:ascii="Times New Roman" w:eastAsia="宋体"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宋体" w:hAnsi="Times New Roman" w:cs="Times New Roman"/>
                <w:bCs/>
              </w:rPr>
            </w:pPr>
            <w:r w:rsidRPr="008A364E">
              <w:rPr>
                <w:rFonts w:ascii="Times New Roman" w:eastAsia="宋体" w:hAnsi="Times New Roman" w:cs="Times New Roman"/>
              </w:rPr>
              <w:t>Ericsson</w:t>
            </w:r>
          </w:p>
        </w:tc>
        <w:tc>
          <w:tcPr>
            <w:tcW w:w="7944" w:type="dxa"/>
          </w:tcPr>
          <w:p w14:paraId="51A868C7" w14:textId="77777777" w:rsidR="00F42CAD" w:rsidRPr="008A364E" w:rsidRDefault="00F42CAD" w:rsidP="00F42CAD">
            <w:pPr>
              <w:rPr>
                <w:rFonts w:ascii="Times New Roman" w:eastAsia="宋体" w:hAnsi="Times New Roman" w:cs="Times New Roman"/>
              </w:rPr>
            </w:pPr>
            <w:r w:rsidRPr="008A364E">
              <w:rPr>
                <w:rFonts w:ascii="Times New Roman" w:eastAsia="宋体" w:hAnsi="Times New Roman" w:cs="Times New Roman"/>
              </w:rPr>
              <w:t>We can understand that there could be 2 argument</w:t>
            </w:r>
            <w:r>
              <w:rPr>
                <w:rFonts w:ascii="Times New Roman" w:eastAsia="宋体" w:hAnsi="Times New Roman" w:cs="Times New Roman"/>
              </w:rPr>
              <w:t>s</w:t>
            </w:r>
            <w:r w:rsidRPr="008A364E">
              <w:rPr>
                <w:rFonts w:ascii="Times New Roman" w:eastAsia="宋体"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宋体" w:hAnsi="Times New Roman" w:cs="Times New Roman"/>
              </w:rPr>
            </w:pPr>
            <w:r w:rsidRPr="008A364E">
              <w:rPr>
                <w:rFonts w:ascii="Times New Roman" w:eastAsia="宋体" w:hAnsi="Times New Roman" w:cs="Times New Roman"/>
              </w:rPr>
              <w:t>One</w:t>
            </w:r>
            <w:r>
              <w:rPr>
                <w:rFonts w:ascii="Times New Roman" w:eastAsia="宋体" w:hAnsi="Times New Roman" w:cs="Times New Roman"/>
              </w:rPr>
              <w:t xml:space="preserve"> </w:t>
            </w:r>
            <w:r w:rsidRPr="008A364E">
              <w:rPr>
                <w:rFonts w:ascii="Times New Roman" w:eastAsia="宋体" w:hAnsi="Times New Roman" w:cs="Times New Roman"/>
              </w:rPr>
              <w:t xml:space="preserve">was that multiple-layer PUSCH transmission increases PAPR/CM. </w:t>
            </w:r>
            <w:r>
              <w:rPr>
                <w:rFonts w:ascii="Times New Roman" w:eastAsia="宋体" w:hAnsi="Times New Roman" w:cs="Times New Roman"/>
              </w:rPr>
              <w:t>But as we observed, n</w:t>
            </w:r>
            <w:r w:rsidRPr="00CC766C">
              <w:rPr>
                <w:rFonts w:ascii="Times New Roman" w:eastAsia="宋体"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宋体" w:hAnsi="Times New Roman" w:cs="Times New Roman"/>
              </w:rPr>
            </w:pPr>
          </w:p>
          <w:p w14:paraId="5BA4B62C" w14:textId="77777777" w:rsidR="00F42CAD" w:rsidRDefault="00F42CAD" w:rsidP="00F42CAD">
            <w:pPr>
              <w:rPr>
                <w:rFonts w:ascii="Times New Roman" w:eastAsia="宋体" w:hAnsi="Times New Roman" w:cs="Times New Roman"/>
              </w:rPr>
            </w:pPr>
            <w:r w:rsidRPr="008A364E">
              <w:rPr>
                <w:rFonts w:ascii="Times New Roman" w:eastAsia="宋体" w:hAnsi="Times New Roman" w:cs="Times New Roman"/>
              </w:rPr>
              <w:t xml:space="preserve">Other </w:t>
            </w:r>
            <w:r>
              <w:rPr>
                <w:rFonts w:ascii="Times New Roman" w:eastAsia="宋体" w:hAnsi="Times New Roman" w:cs="Times New Roman"/>
              </w:rPr>
              <w:t>argument could be that with</w:t>
            </w:r>
            <w:r w:rsidRPr="008A364E">
              <w:rPr>
                <w:rFonts w:ascii="Times New Roman" w:eastAsia="宋体" w:hAnsi="Times New Roman" w:cs="Times New Roman"/>
              </w:rPr>
              <w:t xml:space="preserve"> low SNR </w:t>
            </w:r>
            <w:r>
              <w:rPr>
                <w:rFonts w:ascii="Times New Roman" w:eastAsia="宋体" w:hAnsi="Times New Roman" w:cs="Times New Roman"/>
              </w:rPr>
              <w:t>there’s</w:t>
            </w:r>
            <w:r w:rsidRPr="008A364E">
              <w:rPr>
                <w:rFonts w:ascii="Times New Roman" w:eastAsia="宋体"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宋体" w:hAnsi="Times New Roman" w:cs="Times New Roman"/>
              </w:rPr>
            </w:pPr>
            <w:r>
              <w:rPr>
                <w:rFonts w:ascii="Times New Roman" w:eastAsia="宋体" w:hAnsi="Times New Roman" w:cs="Times New Roman"/>
              </w:rPr>
              <w:t>But as indicated by the results shown in Figure 1 in our contribution, m</w:t>
            </w:r>
            <w:r w:rsidRPr="00CC766C">
              <w:rPr>
                <w:rFonts w:ascii="Times New Roman" w:eastAsia="宋体" w:hAnsi="Times New Roman" w:cs="Times New Roman"/>
              </w:rPr>
              <w:t xml:space="preserve">ultiple layer </w:t>
            </w:r>
            <w:r w:rsidRPr="00CC766C">
              <w:rPr>
                <w:rFonts w:ascii="Times New Roman" w:eastAsia="宋体" w:hAnsi="Times New Roman" w:cs="Times New Roman"/>
              </w:rPr>
              <w:lastRenderedPageBreak/>
              <w:t>transmission is especially beneficial in the non-coherent UEs that are those most used in real deployment, since multi-layer transmission provides more power in these UEs.</w:t>
            </w:r>
            <w:r>
              <w:rPr>
                <w:rFonts w:ascii="Times New Roman" w:eastAsia="宋体" w:hAnsi="Times New Roman" w:cs="Times New Roman"/>
              </w:rPr>
              <w:t xml:space="preserve"> </w:t>
            </w:r>
            <w:r w:rsidRPr="00CC766C">
              <w:rPr>
                <w:rFonts w:ascii="Times New Roman" w:eastAsia="宋体" w:hAnsi="Times New Roman" w:cs="Times New Roman"/>
              </w:rPr>
              <w:t>Pure rank 1 transmission tends to be infrequent even for UEs in the poorest channel conditions when few gNB antennas are used.</w:t>
            </w:r>
            <w:r>
              <w:rPr>
                <w:rFonts w:ascii="Times New Roman" w:eastAsia="宋体" w:hAnsi="Times New Roman" w:cs="Times New Roman"/>
              </w:rPr>
              <w:t xml:space="preserve"> </w:t>
            </w:r>
            <w:r w:rsidRPr="00CC766C">
              <w:rPr>
                <w:rFonts w:ascii="Times New Roman" w:eastAsia="宋体" w:hAnsi="Times New Roman" w:cs="Times New Roman"/>
              </w:rPr>
              <w:t>When massive MIMO gNBs are used, rank 1 is almost never selected</w:t>
            </w:r>
            <w:r>
              <w:rPr>
                <w:rFonts w:ascii="Times New Roman" w:eastAsia="宋体" w:hAnsi="Times New Roman" w:cs="Times New Roman"/>
              </w:rPr>
              <w:t>.</w:t>
            </w:r>
          </w:p>
          <w:p w14:paraId="310331AA" w14:textId="77777777" w:rsidR="00F42CAD" w:rsidRDefault="00F42CAD" w:rsidP="00F42CAD">
            <w:pPr>
              <w:rPr>
                <w:rFonts w:ascii="Times New Roman" w:eastAsia="宋体" w:hAnsi="Times New Roman" w:cs="Times New Roman"/>
              </w:rPr>
            </w:pPr>
          </w:p>
          <w:p w14:paraId="6295168E" w14:textId="77777777" w:rsidR="00F42CAD" w:rsidRDefault="00F42CAD" w:rsidP="00F42CAD">
            <w:pPr>
              <w:rPr>
                <w:rFonts w:ascii="Times New Roman" w:eastAsia="宋体"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宋体" w:hAnsi="Times New Roman" w:cs="Times New Roman"/>
              </w:rPr>
            </w:pPr>
          </w:p>
          <w:p w14:paraId="6C47ACA7" w14:textId="77777777" w:rsidR="00F42CAD" w:rsidRDefault="00F42CAD" w:rsidP="00F42CAD">
            <w:pPr>
              <w:rPr>
                <w:rFonts w:ascii="Times New Roman" w:eastAsia="宋体" w:hAnsi="Times New Roman" w:cs="Times New Roman"/>
              </w:rPr>
            </w:pPr>
            <w:r>
              <w:rPr>
                <w:rFonts w:ascii="Times New Roman" w:eastAsia="宋体" w:hAnsi="Times New Roman" w:cs="Times New Roman"/>
              </w:rPr>
              <w:t>Regarding the TX diversity, the o</w:t>
            </w:r>
            <w:r w:rsidRPr="00E53FFF">
              <w:rPr>
                <w:rFonts w:ascii="Times New Roman" w:eastAsia="宋体" w:hAnsi="Times New Roman" w:cs="Times New Roman"/>
              </w:rPr>
              <w:t>pen-loop Tx Diversity for Msg3 can be combined with Msg3 repetition</w:t>
            </w:r>
            <w:r>
              <w:rPr>
                <w:rFonts w:ascii="Times New Roman" w:eastAsia="宋体" w:hAnsi="Times New Roman" w:cs="Times New Roman"/>
              </w:rPr>
              <w:t xml:space="preserve"> which was not supported yet</w:t>
            </w:r>
            <w:r w:rsidRPr="00E53FFF">
              <w:rPr>
                <w:rFonts w:ascii="Times New Roman" w:eastAsia="宋体" w:hAnsi="Times New Roman" w:cs="Times New Roman"/>
              </w:rPr>
              <w:t xml:space="preserve">, for example, precoder or beam cycling, or antenna hopping between Msg3 repetitions. Closed-loop Tx Diversity for Msg 3 is also possible if gNB has accurate channel state information. </w:t>
            </w:r>
            <w:r>
              <w:rPr>
                <w:rFonts w:ascii="Times New Roman" w:eastAsia="宋体" w:hAnsi="Times New Roman" w:cs="Times New Roman"/>
              </w:rPr>
              <w:t xml:space="preserve">Moreover, multi-antenna transmission </w:t>
            </w:r>
            <w:r w:rsidRPr="00E53FFF">
              <w:rPr>
                <w:rFonts w:ascii="Times New Roman" w:eastAsia="宋体" w:hAnsi="Times New Roman" w:cs="Times New Roman"/>
              </w:rPr>
              <w:t xml:space="preserve">can provide on the order of 3 or 6 dB </w:t>
            </w:r>
            <w:r>
              <w:rPr>
                <w:rFonts w:ascii="Times New Roman" w:eastAsia="宋体" w:hAnsi="Times New Roman" w:cs="Times New Roman"/>
              </w:rPr>
              <w:t>power by combining the transmit power of different TX chains</w:t>
            </w:r>
            <w:r w:rsidRPr="00E53FFF">
              <w:rPr>
                <w:rFonts w:ascii="Times New Roman" w:eastAsia="宋体" w:hAnsi="Times New Roman" w:cs="Times New Roman"/>
              </w:rPr>
              <w:t>.</w:t>
            </w:r>
          </w:p>
          <w:p w14:paraId="14B76B6C" w14:textId="77777777" w:rsidR="00F42CAD" w:rsidRDefault="00F42CAD" w:rsidP="00F42CAD">
            <w:pPr>
              <w:rPr>
                <w:rFonts w:ascii="Times New Roman" w:eastAsia="宋体" w:hAnsi="Times New Roman" w:cs="Times New Roman"/>
              </w:rPr>
            </w:pPr>
          </w:p>
          <w:p w14:paraId="5BA0BF50" w14:textId="77777777" w:rsidR="00F42CAD" w:rsidRPr="00E53FFF" w:rsidRDefault="00F42CAD" w:rsidP="00F42CAD">
            <w:pPr>
              <w:rPr>
                <w:rFonts w:ascii="Times New Roman" w:eastAsia="宋体" w:hAnsi="Times New Roman" w:cs="Times New Roman"/>
              </w:rPr>
            </w:pPr>
            <w:r>
              <w:rPr>
                <w:rFonts w:ascii="Times New Roman" w:eastAsia="宋体" w:hAnsi="Times New Roman" w:cs="Times New Roman"/>
              </w:rPr>
              <w:t xml:space="preserve">So in our view these multiple antenna techniques are promising for PUSCH coverage enhancement. </w:t>
            </w:r>
          </w:p>
          <w:p w14:paraId="050361DE" w14:textId="2A9E326C" w:rsidR="00F42CAD" w:rsidRDefault="00F42CAD" w:rsidP="00F42CAD">
            <w:pPr>
              <w:rPr>
                <w:rFonts w:ascii="Times New Roman" w:eastAsia="宋体"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宋体" w:hAnsi="Times New Roman" w:cs="Times New Roman"/>
              </w:rPr>
            </w:pPr>
            <w:r>
              <w:rPr>
                <w:rFonts w:ascii="Times New Roman" w:eastAsia="宋体" w:hAnsi="Times New Roman" w:cs="Times New Roman"/>
                <w:bCs/>
              </w:rPr>
              <w:lastRenderedPageBreak/>
              <w:t>Apple</w:t>
            </w:r>
          </w:p>
        </w:tc>
        <w:tc>
          <w:tcPr>
            <w:tcW w:w="7944" w:type="dxa"/>
          </w:tcPr>
          <w:p w14:paraId="235BB361" w14:textId="0518EB90" w:rsidR="00CE24B0" w:rsidRPr="008A364E" w:rsidRDefault="00CE24B0" w:rsidP="00CE24B0">
            <w:pPr>
              <w:rPr>
                <w:rFonts w:ascii="Times New Roman" w:eastAsia="宋体" w:hAnsi="Times New Roman" w:cs="Times New Roman"/>
              </w:rPr>
            </w:pPr>
            <w:r>
              <w:rPr>
                <w:rFonts w:ascii="Times New Roman" w:eastAsia="宋体" w:hAnsi="Times New Roman" w:cs="Times New Roman"/>
                <w:bCs/>
              </w:rPr>
              <w:t xml:space="preserve">We share the similar view as the majority, the benefits of multi-layer transmission are not clear for coverage limited UE. </w:t>
            </w:r>
          </w:p>
        </w:tc>
      </w:tr>
      <w:tr w:rsidR="00BD2DB3" w14:paraId="1C8353DD" w14:textId="77777777">
        <w:tc>
          <w:tcPr>
            <w:tcW w:w="1792" w:type="dxa"/>
          </w:tcPr>
          <w:p w14:paraId="4A22E4BB" w14:textId="0CB4B824" w:rsidR="00BD2DB3" w:rsidRPr="00BD2DB3" w:rsidRDefault="00BD2DB3" w:rsidP="00BD2DB3">
            <w:pPr>
              <w:jc w:val="center"/>
              <w:rPr>
                <w:rFonts w:ascii="Times New Roman" w:eastAsia="宋体" w:hAnsi="Times New Roman" w:cs="Times New Roman"/>
                <w:bCs/>
              </w:rPr>
            </w:pPr>
            <w:r w:rsidRPr="00BD2DB3">
              <w:rPr>
                <w:rFonts w:ascii="Times New Roman" w:eastAsia="宋体" w:hAnsi="Times New Roman" w:cs="Times New Roman" w:hint="eastAsia"/>
              </w:rPr>
              <w:t>H</w:t>
            </w:r>
            <w:r w:rsidRPr="00BD2DB3">
              <w:rPr>
                <w:rFonts w:ascii="Times New Roman" w:eastAsia="宋体" w:hAnsi="Times New Roman" w:cs="Times New Roman"/>
              </w:rPr>
              <w:t>uawei, Hisilicon</w:t>
            </w:r>
          </w:p>
        </w:tc>
        <w:tc>
          <w:tcPr>
            <w:tcW w:w="7944" w:type="dxa"/>
          </w:tcPr>
          <w:p w14:paraId="37ADAAEF" w14:textId="668E9881" w:rsidR="00BD2DB3" w:rsidRPr="00BD2DB3" w:rsidRDefault="00BD2DB3" w:rsidP="00BD2DB3">
            <w:pPr>
              <w:rPr>
                <w:rFonts w:ascii="Times New Roman" w:eastAsia="宋体" w:hAnsi="Times New Roman" w:cs="Times New Roman"/>
                <w:bCs/>
              </w:rPr>
            </w:pPr>
            <w:r>
              <w:rPr>
                <w:rFonts w:ascii="Times New Roman" w:eastAsia="宋体" w:hAnsi="Times New Roman" w:cs="Times New Roman"/>
              </w:rPr>
              <w:t xml:space="preserve">Low priority. </w:t>
            </w:r>
            <w:r w:rsidRPr="00BD2DB3">
              <w:rPr>
                <w:rFonts w:ascii="Times New Roman" w:eastAsia="宋体" w:hAnsi="Times New Roman" w:cs="Times New Roman"/>
              </w:rPr>
              <w:t>Th</w:t>
            </w:r>
            <w:r>
              <w:rPr>
                <w:rFonts w:ascii="Times New Roman" w:eastAsia="宋体" w:hAnsi="Times New Roman" w:cs="Times New Roman"/>
              </w:rPr>
              <w:t xml:space="preserve">e scheme can be studied if </w:t>
            </w:r>
            <w:r w:rsidRPr="00BD2DB3">
              <w:rPr>
                <w:rFonts w:ascii="Times New Roman" w:eastAsia="宋体" w:hAnsi="Times New Roman" w:cs="Times New Roman"/>
              </w:rPr>
              <w:t>time</w:t>
            </w:r>
            <w:r>
              <w:rPr>
                <w:rFonts w:ascii="Times New Roman" w:eastAsia="宋体" w:hAnsi="Times New Roman" w:cs="Times New Roman"/>
              </w:rPr>
              <w:t xml:space="preserve"> permits</w:t>
            </w:r>
            <w:r w:rsidRPr="00BD2DB3">
              <w:rPr>
                <w:rFonts w:ascii="Times New Roman" w:eastAsia="宋体" w:hAnsi="Times New Roman" w:cs="Times New Roman"/>
              </w:rPr>
              <w:t>.</w:t>
            </w:r>
          </w:p>
        </w:tc>
      </w:tr>
    </w:tbl>
    <w:p w14:paraId="6BE61184" w14:textId="487E473D" w:rsidR="000E4F58" w:rsidRDefault="000E4F58">
      <w:pPr>
        <w:rPr>
          <w:rFonts w:ascii="Times New Roman" w:eastAsia="宋体" w:hAnsi="Times New Roman" w:cs="Times New Roman"/>
          <w:b/>
        </w:rPr>
      </w:pPr>
    </w:p>
    <w:p w14:paraId="743AD515"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6:</w:t>
      </w:r>
    </w:p>
    <w:p w14:paraId="100D88A2"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following solutions for PUSCH enhancements, including</w:t>
      </w:r>
    </w:p>
    <w:p w14:paraId="723F6805"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0586785D"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hAnsi="Times New Roman" w:cs="Times New Roman"/>
          <w:b/>
        </w:rPr>
        <w:t>SigComp</w:t>
      </w:r>
    </w:p>
    <w:p w14:paraId="12C434AC" w14:textId="77777777" w:rsidR="000E4F58" w:rsidRDefault="000E4F58">
      <w:pPr>
        <w:rPr>
          <w:rFonts w:ascii="Times New Roman" w:eastAsia="宋体" w:hAnsi="Times New Roman" w:cs="Times New Roman"/>
          <w:lang w:val="en-GB"/>
        </w:rPr>
      </w:pPr>
    </w:p>
    <w:p w14:paraId="0C25566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5C4C2A1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4FD0345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In</w:t>
            </w:r>
            <w:r>
              <w:rPr>
                <w:rFonts w:ascii="Times New Roman" w:eastAsia="宋体" w:hAnsi="Times New Roman" w:cs="Times New Roman"/>
              </w:rPr>
              <w:t xml:space="preserve"> </w:t>
            </w:r>
            <w:r>
              <w:rPr>
                <w:rFonts w:ascii="Times New Roman" w:eastAsia="宋体" w:hAnsi="Times New Roman" w:cs="Times New Roman" w:hint="eastAsia"/>
              </w:rPr>
              <w:t>our opinion</w:t>
            </w:r>
            <w:r>
              <w:rPr>
                <w:rFonts w:ascii="Times New Roman" w:eastAsia="宋体"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SigComp is unclear. </w:t>
            </w:r>
          </w:p>
        </w:tc>
      </w:tr>
      <w:tr w:rsidR="000E4F58" w14:paraId="0F7AE41D" w14:textId="77777777">
        <w:tc>
          <w:tcPr>
            <w:tcW w:w="1792" w:type="dxa"/>
          </w:tcPr>
          <w:p w14:paraId="774A62F5"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4" w:type="dxa"/>
          </w:tcPr>
          <w:p w14:paraId="7BC35403" w14:textId="77777777" w:rsidR="000E4F58" w:rsidRDefault="00E45BC7">
            <w:pPr>
              <w:rPr>
                <w:rFonts w:ascii="Times New Roman" w:eastAsia="宋体" w:hAnsi="Times New Roman" w:cs="Times New Roman"/>
                <w:b/>
              </w:rPr>
            </w:pPr>
            <w:r>
              <w:rPr>
                <w:rFonts w:ascii="Times New Roman" w:eastAsia="宋体"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宋体"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宋体" w:hAnsi="Times New Roman" w:cs="Times New Roman"/>
                <w:b/>
              </w:rPr>
            </w:pPr>
            <w:r>
              <w:rPr>
                <w:rFonts w:ascii="Times New Roman" w:eastAsia="宋体" w:hAnsi="Times New Roman" w:cs="Times New Roman" w:hint="eastAsia"/>
                <w:b/>
              </w:rPr>
              <w:t>OPPO</w:t>
            </w:r>
          </w:p>
        </w:tc>
        <w:tc>
          <w:tcPr>
            <w:tcW w:w="7944" w:type="dxa"/>
          </w:tcPr>
          <w:p w14:paraId="1CB59C6A" w14:textId="13DE7AEB" w:rsidR="00014217" w:rsidRDefault="00014217">
            <w:pPr>
              <w:rPr>
                <w:rFonts w:ascii="Times New Roman" w:eastAsia="宋体" w:hAnsi="Times New Roman" w:cs="Times New Roman"/>
                <w:b/>
              </w:rPr>
            </w:pPr>
            <w:r>
              <w:rPr>
                <w:rFonts w:ascii="Times New Roman" w:eastAsia="宋体"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宋体" w:hAnsi="Times New Roman" w:cs="Times New Roman"/>
                <w:b/>
              </w:rPr>
            </w:pPr>
            <w:r>
              <w:rPr>
                <w:rFonts w:ascii="Times New Roman" w:eastAsia="宋体" w:hAnsi="Times New Roman" w:cs="Times New Roman"/>
                <w:b/>
              </w:rPr>
              <w:t>NEC</w:t>
            </w:r>
          </w:p>
        </w:tc>
        <w:tc>
          <w:tcPr>
            <w:tcW w:w="7944" w:type="dxa"/>
          </w:tcPr>
          <w:p w14:paraId="73CEEBCD" w14:textId="3AA0E532" w:rsidR="009A5120" w:rsidRDefault="009A5120" w:rsidP="009A5120">
            <w:pPr>
              <w:rPr>
                <w:rFonts w:ascii="Times New Roman" w:eastAsia="宋体" w:hAnsi="Times New Roman" w:cs="Times New Roman"/>
              </w:rPr>
            </w:pPr>
            <w:r>
              <w:rPr>
                <w:rFonts w:ascii="Times New Roman" w:eastAsia="宋体"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宋体" w:hAnsi="Times New Roman" w:cs="Times New Roman"/>
                <w:b/>
              </w:rPr>
            </w:pPr>
            <w:r w:rsidRPr="006F2391">
              <w:rPr>
                <w:rFonts w:ascii="Times New Roman" w:eastAsia="宋体" w:hAnsi="Times New Roman" w:cs="Times New Roman"/>
                <w:bCs/>
              </w:rPr>
              <w:t>Intel</w:t>
            </w:r>
          </w:p>
        </w:tc>
        <w:tc>
          <w:tcPr>
            <w:tcW w:w="7944" w:type="dxa"/>
          </w:tcPr>
          <w:p w14:paraId="4627D7C0" w14:textId="0AD3F4F8" w:rsidR="00242E9F" w:rsidRDefault="00242E9F" w:rsidP="00242E9F">
            <w:pPr>
              <w:rPr>
                <w:rFonts w:ascii="Times New Roman" w:eastAsia="宋体" w:hAnsi="Times New Roman" w:cs="Times New Roman"/>
              </w:rPr>
            </w:pPr>
            <w:r w:rsidRPr="006F2391">
              <w:rPr>
                <w:rFonts w:ascii="Times New Roman" w:eastAsia="宋体"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宋体" w:hAnsi="Times New Roman" w:cs="Times New Roman"/>
                <w:bCs/>
              </w:rPr>
            </w:pPr>
            <w:r>
              <w:rPr>
                <w:rFonts w:ascii="Times New Roman" w:eastAsia="宋体" w:hAnsi="Times New Roman" w:cs="Times New Roman" w:hint="eastAsia"/>
                <w:b/>
              </w:rPr>
              <w:t>CMCC</w:t>
            </w:r>
          </w:p>
        </w:tc>
        <w:tc>
          <w:tcPr>
            <w:tcW w:w="7944" w:type="dxa"/>
          </w:tcPr>
          <w:p w14:paraId="111B3E57" w14:textId="0797F536" w:rsidR="00300A61" w:rsidRPr="006F2391" w:rsidRDefault="00300A61" w:rsidP="00300A61">
            <w:pPr>
              <w:rPr>
                <w:rFonts w:ascii="Times New Roman" w:eastAsia="宋体" w:hAnsi="Times New Roman" w:cs="Times New Roman"/>
              </w:rPr>
            </w:pPr>
            <w:r>
              <w:rPr>
                <w:rFonts w:ascii="Times New Roman" w:eastAsia="宋体" w:hAnsi="Times New Roman" w:cs="Times New Roman"/>
              </w:rPr>
              <w:t>F</w:t>
            </w:r>
            <w:r>
              <w:rPr>
                <w:rFonts w:ascii="Times New Roman" w:eastAsia="宋体" w:hAnsi="Times New Roman" w:cs="Times New Roman" w:hint="eastAsia"/>
              </w:rPr>
              <w:t xml:space="preserve">rom </w:t>
            </w:r>
            <w:r>
              <w:rPr>
                <w:rFonts w:ascii="Times New Roman" w:eastAsia="宋体" w:hAnsi="Times New Roman" w:cs="Times New Roman"/>
              </w:rPr>
              <w:t xml:space="preserve">RAN1’s perspective, the specification impact of packet aggregation and SigComp is not clear. </w:t>
            </w:r>
          </w:p>
        </w:tc>
      </w:tr>
      <w:tr w:rsidR="00035A8A" w14:paraId="682E5AFD" w14:textId="77777777">
        <w:tc>
          <w:tcPr>
            <w:tcW w:w="1792" w:type="dxa"/>
          </w:tcPr>
          <w:p w14:paraId="25575E1C" w14:textId="6442A5B6" w:rsidR="00035A8A" w:rsidRDefault="00035A8A" w:rsidP="00035A8A">
            <w:pPr>
              <w:jc w:val="center"/>
              <w:rPr>
                <w:rFonts w:ascii="Times New Roman" w:eastAsia="宋体" w:hAnsi="Times New Roman" w:cs="Times New Roman"/>
                <w:b/>
              </w:rPr>
            </w:pPr>
            <w:r w:rsidRPr="005868EC">
              <w:rPr>
                <w:rFonts w:ascii="Times New Roman" w:eastAsia="宋体" w:hAnsi="Times New Roman" w:cs="Times New Roman"/>
              </w:rPr>
              <w:t>Ericsson</w:t>
            </w:r>
          </w:p>
        </w:tc>
        <w:tc>
          <w:tcPr>
            <w:tcW w:w="7944" w:type="dxa"/>
          </w:tcPr>
          <w:p w14:paraId="6BDC30F3" w14:textId="77777777" w:rsidR="00035A8A" w:rsidRDefault="00035A8A" w:rsidP="00035A8A">
            <w:pPr>
              <w:pStyle w:val="a7"/>
              <w:rPr>
                <w:rFonts w:ascii="Times New Roman" w:eastAsia="宋体" w:hAnsi="Times New Roman" w:cs="Times New Roman"/>
                <w:lang w:eastAsia="zh-CN"/>
              </w:rPr>
            </w:pPr>
            <w:r>
              <w:rPr>
                <w:rFonts w:ascii="Times New Roman" w:eastAsia="宋体"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宋体" w:hAnsi="Times New Roman" w:cs="Times New Roman"/>
              </w:rPr>
            </w:pPr>
            <w:r w:rsidRPr="00E574C7">
              <w:rPr>
                <w:rFonts w:ascii="Times New Roman" w:eastAsia="宋体" w:hAnsi="Times New Roman" w:cs="Times New Roman"/>
              </w:rPr>
              <w:lastRenderedPageBreak/>
              <w:t>SigComp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宋体" w:hAnsi="Times New Roman" w:cs="Times New Roman"/>
              </w:rPr>
              <w:t>.</w:t>
            </w:r>
          </w:p>
        </w:tc>
      </w:tr>
      <w:tr w:rsidR="001B6BC9" w14:paraId="7855E5E0" w14:textId="77777777">
        <w:tc>
          <w:tcPr>
            <w:tcW w:w="1792" w:type="dxa"/>
          </w:tcPr>
          <w:p w14:paraId="1536AF88" w14:textId="0A522693" w:rsidR="001B6BC9" w:rsidRPr="001B6BC9" w:rsidRDefault="001B6BC9" w:rsidP="001B6BC9">
            <w:pPr>
              <w:jc w:val="center"/>
              <w:rPr>
                <w:rFonts w:ascii="Times New Roman" w:eastAsia="宋体" w:hAnsi="Times New Roman" w:cs="Times New Roman"/>
              </w:rPr>
            </w:pPr>
            <w:r w:rsidRPr="001B6BC9">
              <w:rPr>
                <w:rFonts w:ascii="Times New Roman" w:eastAsia="宋体" w:hAnsi="Times New Roman" w:cs="Times New Roman" w:hint="eastAsia"/>
              </w:rPr>
              <w:lastRenderedPageBreak/>
              <w:t>H</w:t>
            </w:r>
            <w:r w:rsidRPr="001B6BC9">
              <w:rPr>
                <w:rFonts w:ascii="Times New Roman" w:eastAsia="宋体" w:hAnsi="Times New Roman" w:cs="Times New Roman"/>
              </w:rPr>
              <w:t>uawei, Hisilicon</w:t>
            </w:r>
          </w:p>
        </w:tc>
        <w:tc>
          <w:tcPr>
            <w:tcW w:w="7944" w:type="dxa"/>
          </w:tcPr>
          <w:p w14:paraId="6DF8AEC6" w14:textId="1852DA31" w:rsidR="001B6BC9" w:rsidRDefault="001B6BC9" w:rsidP="001B6BC9">
            <w:pPr>
              <w:pStyle w:val="a7"/>
              <w:rPr>
                <w:rFonts w:ascii="Times New Roman" w:eastAsia="宋体" w:hAnsi="Times New Roman" w:cs="Times New Roman"/>
                <w:lang w:eastAsia="zh-CN"/>
              </w:rPr>
            </w:pPr>
            <w:r w:rsidRPr="001B6BC9">
              <w:rPr>
                <w:rFonts w:ascii="Times New Roman" w:eastAsia="宋体" w:hAnsi="Times New Roman" w:cs="Times New Roman"/>
              </w:rPr>
              <w:t>The UDC</w:t>
            </w:r>
            <w:r>
              <w:rPr>
                <w:rFonts w:ascii="Times New Roman" w:eastAsia="宋体" w:hAnsi="Times New Roman" w:cs="Times New Roman"/>
              </w:rPr>
              <w:t>, which is a part of LTE,</w:t>
            </w:r>
            <w:r w:rsidRPr="001B6BC9">
              <w:rPr>
                <w:rFonts w:ascii="Times New Roman" w:eastAsia="宋体" w:hAnsi="Times New Roman" w:cs="Times New Roman"/>
              </w:rPr>
              <w:t xml:space="preserve"> should be also one candidate for the data and signaling compression in higher layers.</w:t>
            </w:r>
          </w:p>
        </w:tc>
      </w:tr>
    </w:tbl>
    <w:p w14:paraId="0EB052FB" w14:textId="4AC99E7E" w:rsidR="00A37309" w:rsidRDefault="00A37309">
      <w:pPr>
        <w:rPr>
          <w:rFonts w:ascii="Times New Roman" w:eastAsia="宋体" w:hAnsi="Times New Roman" w:cs="Times New Roman"/>
          <w:b/>
        </w:rPr>
      </w:pPr>
    </w:p>
    <w:p w14:paraId="7EB1D073"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7:</w:t>
      </w:r>
    </w:p>
    <w:p w14:paraId="0696CB9C"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hint="eastAsia"/>
          <w:b/>
        </w:rPr>
        <w:t xml:space="preserve"> </w:t>
      </w:r>
      <w:r>
        <w:rPr>
          <w:rFonts w:ascii="Times New Roman" w:eastAsia="宋体" w:hAnsi="Times New Roman" w:cs="Times New Roman"/>
          <w:b/>
        </w:rPr>
        <w:t>for FR2, including</w:t>
      </w:r>
    </w:p>
    <w:p w14:paraId="620DCEA6"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Enhancements to improve spherical coverage / beam correspondence</w:t>
      </w:r>
    </w:p>
    <w:p w14:paraId="46BDB23C"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Reflective arrays</w:t>
      </w:r>
    </w:p>
    <w:p w14:paraId="766B9244" w14:textId="77777777" w:rsidR="000E4F58" w:rsidRDefault="00E45BC7">
      <w:pPr>
        <w:pStyle w:val="af4"/>
        <w:numPr>
          <w:ilvl w:val="1"/>
          <w:numId w:val="10"/>
        </w:numPr>
        <w:rPr>
          <w:rFonts w:ascii="Times New Roman" w:hAnsi="Times New Roman" w:cs="Times New Roman"/>
        </w:rPr>
      </w:pPr>
      <w:r>
        <w:rPr>
          <w:rFonts w:ascii="Times New Roman" w:eastAsia="宋体" w:hAnsi="Times New Roman" w:cs="Times New Roman"/>
          <w:b/>
          <w:color w:val="000000" w:themeColor="text1"/>
        </w:rPr>
        <w:t>Polarization aspects of the UL and/or DL reference signals</w:t>
      </w:r>
    </w:p>
    <w:p w14:paraId="17D73F2E" w14:textId="77777777" w:rsidR="000E4F58" w:rsidRDefault="000E4F58">
      <w:pPr>
        <w:rPr>
          <w:rFonts w:ascii="Times New Roman" w:eastAsia="宋体" w:hAnsi="Times New Roman" w:cs="Times New Roman"/>
          <w:b/>
        </w:rPr>
      </w:pPr>
    </w:p>
    <w:p w14:paraId="379F809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1C9C7DB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6" w:type="dxa"/>
          </w:tcPr>
          <w:p w14:paraId="30217B99" w14:textId="77777777" w:rsidR="000E4F58" w:rsidRDefault="00E45BC7">
            <w:pPr>
              <w:rPr>
                <w:rFonts w:ascii="Times New Roman" w:eastAsia="宋体" w:hAnsi="Times New Roman" w:cs="Times New Roman"/>
              </w:rPr>
            </w:pPr>
            <w:r>
              <w:rPr>
                <w:rFonts w:ascii="Times New Roman" w:eastAsia="宋体" w:hAnsi="Times New Roman" w:cs="Times New Roman"/>
              </w:rPr>
              <w:t>These solutions should be considered in other SI</w:t>
            </w:r>
            <w:r>
              <w:rPr>
                <w:rFonts w:ascii="Times New Roman" w:eastAsia="宋体" w:hAnsi="Times New Roman" w:cs="Times New Roman" w:hint="eastAsia"/>
              </w:rPr>
              <w:t>/</w:t>
            </w:r>
            <w:r>
              <w:rPr>
                <w:rFonts w:ascii="Times New Roman" w:eastAsia="宋体"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6" w:type="dxa"/>
          </w:tcPr>
          <w:p w14:paraId="3F7EA1F6" w14:textId="77777777" w:rsidR="000E4F58" w:rsidRDefault="00E45BC7">
            <w:pPr>
              <w:rPr>
                <w:rFonts w:ascii="Times New Roman" w:eastAsia="宋体" w:hAnsi="Times New Roman" w:cs="Times New Roman"/>
                <w:b/>
              </w:rPr>
            </w:pPr>
            <w:r>
              <w:rPr>
                <w:rFonts w:ascii="Times New Roman" w:eastAsia="宋体"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宋体" w:hAnsi="Times New Roman" w:cs="Times New Roman"/>
                <w:b/>
              </w:rPr>
            </w:pPr>
            <w:r>
              <w:rPr>
                <w:rFonts w:ascii="Times New Roman" w:eastAsia="宋体" w:hAnsi="Times New Roman" w:cs="Times New Roman" w:hint="eastAsia"/>
                <w:b/>
              </w:rPr>
              <w:t>CATT</w:t>
            </w:r>
          </w:p>
        </w:tc>
        <w:tc>
          <w:tcPr>
            <w:tcW w:w="7946" w:type="dxa"/>
          </w:tcPr>
          <w:p w14:paraId="5B423EE0" w14:textId="77777777" w:rsidR="00E45BC7" w:rsidRDefault="00E45BC7" w:rsidP="00973BC1">
            <w:pPr>
              <w:rPr>
                <w:rFonts w:ascii="Times New Roman" w:eastAsia="宋体" w:hAnsi="Times New Roman" w:cs="Times New Roman"/>
                <w:b/>
              </w:rPr>
            </w:pPr>
            <w:r>
              <w:rPr>
                <w:rFonts w:ascii="Times New Roman" w:eastAsia="宋体"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宋体"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宋体"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宋体" w:hAnsi="Times New Roman" w:cs="Times New Roman"/>
                <w:bCs/>
              </w:rPr>
            </w:pPr>
            <w:r>
              <w:rPr>
                <w:rFonts w:ascii="Times New Roman" w:eastAsia="宋体" w:hAnsi="Times New Roman" w:cs="Times New Roman"/>
                <w:bCs/>
              </w:rPr>
              <w:t>Intel</w:t>
            </w:r>
          </w:p>
        </w:tc>
        <w:tc>
          <w:tcPr>
            <w:tcW w:w="7946" w:type="dxa"/>
          </w:tcPr>
          <w:p w14:paraId="55CE7131" w14:textId="576CA9CD" w:rsidR="00242E9F" w:rsidRDefault="00242E9F" w:rsidP="00242E9F">
            <w:pPr>
              <w:rPr>
                <w:rFonts w:ascii="Times New Roman" w:eastAsia="宋体" w:hAnsi="Times New Roman" w:cs="Times New Roman"/>
              </w:rPr>
            </w:pPr>
            <w:r>
              <w:rPr>
                <w:rFonts w:ascii="Times New Roman" w:eastAsia="宋体" w:hAnsi="Times New Roman" w:cs="Times New Roman"/>
              </w:rPr>
              <w:t xml:space="preserve">We share similar view as other companies. </w:t>
            </w:r>
            <w:r w:rsidRPr="006F2391">
              <w:rPr>
                <w:rFonts w:ascii="Times New Roman" w:eastAsia="宋体" w:hAnsi="Times New Roman" w:cs="Times New Roman"/>
              </w:rPr>
              <w:t>We are not sure whether this should be studied in</w:t>
            </w:r>
            <w:r>
              <w:rPr>
                <w:rFonts w:ascii="Times New Roman" w:eastAsia="宋体"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宋体" w:hAnsi="Times New Roman" w:cs="Times New Roman"/>
                <w:bCs/>
              </w:rPr>
            </w:pPr>
            <w:r>
              <w:rPr>
                <w:rFonts w:ascii="Times New Roman" w:eastAsia="宋体" w:hAnsi="Times New Roman" w:cs="Times New Roman"/>
                <w:bCs/>
              </w:rPr>
              <w:t>Ericsson</w:t>
            </w:r>
          </w:p>
        </w:tc>
        <w:tc>
          <w:tcPr>
            <w:tcW w:w="7946" w:type="dxa"/>
          </w:tcPr>
          <w:p w14:paraId="2CE229F0" w14:textId="2F98D3A9" w:rsidR="000E65A3" w:rsidRDefault="000E65A3" w:rsidP="000E65A3">
            <w:pPr>
              <w:rPr>
                <w:rFonts w:ascii="Times New Roman" w:eastAsia="宋体"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宋体" w:hAnsi="Times New Roman" w:cs="Times New Roman"/>
                <w:bCs/>
              </w:rPr>
            </w:pPr>
            <w:r>
              <w:rPr>
                <w:rFonts w:ascii="Times New Roman" w:eastAsia="宋体" w:hAnsi="Times New Roman" w:cs="Times New Roman"/>
                <w:bCs/>
              </w:rPr>
              <w:t>Apple</w:t>
            </w:r>
          </w:p>
        </w:tc>
        <w:tc>
          <w:tcPr>
            <w:tcW w:w="7946" w:type="dxa"/>
          </w:tcPr>
          <w:p w14:paraId="0BA4F97A" w14:textId="0C1F5BFA" w:rsidR="00CE24B0" w:rsidRDefault="00CE24B0" w:rsidP="00CE24B0">
            <w:r>
              <w:rPr>
                <w:rFonts w:ascii="Times New Roman" w:eastAsia="宋体" w:hAnsi="Times New Roman" w:cs="Times New Roman"/>
              </w:rPr>
              <w:t xml:space="preserve">We share the majorities’ </w:t>
            </w:r>
            <w:r w:rsidR="007804EC">
              <w:rPr>
                <w:rFonts w:ascii="Times New Roman" w:eastAsia="宋体" w:hAnsi="Times New Roman" w:cs="Times New Roman"/>
              </w:rPr>
              <w:t>view;</w:t>
            </w:r>
            <w:r>
              <w:rPr>
                <w:rFonts w:ascii="Times New Roman" w:eastAsia="宋体" w:hAnsi="Times New Roman" w:cs="Times New Roman"/>
              </w:rPr>
              <w:t xml:space="preserve"> it could be better to treat these solutions under MIMO WI.</w:t>
            </w:r>
          </w:p>
        </w:tc>
      </w:tr>
    </w:tbl>
    <w:p w14:paraId="0920A722" w14:textId="350B6D9E" w:rsidR="00504301" w:rsidRPr="00504301" w:rsidRDefault="00504301">
      <w:pPr>
        <w:rPr>
          <w:rFonts w:ascii="Times New Roman" w:eastAsia="宋体" w:hAnsi="Times New Roman" w:cs="Times New Roman"/>
          <w:b/>
        </w:rPr>
      </w:pPr>
    </w:p>
    <w:p w14:paraId="517AFA4D" w14:textId="77777777" w:rsidR="000E4F58" w:rsidRDefault="000E4F58">
      <w:pPr>
        <w:rPr>
          <w:rFonts w:ascii="Times New Roman" w:eastAsia="宋体" w:hAnsi="Times New Roman" w:cs="Times New Roman"/>
          <w:b/>
        </w:rPr>
      </w:pPr>
    </w:p>
    <w:p w14:paraId="75E14AF0"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宋体" w:hAnsi="Times New Roman" w:cs="Times New Roman"/>
          <w:lang w:val="en-GB"/>
        </w:rPr>
      </w:pPr>
    </w:p>
    <w:p w14:paraId="2AB68C89"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2A2A0013"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宋体"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宋体"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4" w:type="dxa"/>
          </w:tcPr>
          <w:p w14:paraId="7456890A"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4" w:type="dxa"/>
          </w:tcPr>
          <w:p w14:paraId="50ADC5F2" w14:textId="77777777"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lastRenderedPageBreak/>
              <w:t>vivo</w:t>
            </w:r>
          </w:p>
        </w:tc>
        <w:tc>
          <w:tcPr>
            <w:tcW w:w="7944" w:type="dxa"/>
          </w:tcPr>
          <w:p w14:paraId="33D24654"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4" w:type="dxa"/>
          </w:tcPr>
          <w:p w14:paraId="7A25FECA" w14:textId="77777777" w:rsidR="000E4F58" w:rsidRDefault="00E45BC7">
            <w:pPr>
              <w:rPr>
                <w:rFonts w:ascii="Times New Roman" w:eastAsia="宋体" w:hAnsi="Times New Roman" w:cs="Times New Roman"/>
                <w:bCs/>
              </w:rPr>
            </w:pPr>
            <w:r>
              <w:rPr>
                <w:rFonts w:ascii="Times New Roman" w:eastAsia="宋体"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14:paraId="59572E02"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宋体"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宋体"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4" w:type="dxa"/>
          </w:tcPr>
          <w:p w14:paraId="54A6D510" w14:textId="3F81A143" w:rsidR="009A5120" w:rsidRDefault="009A5120" w:rsidP="001619E9">
            <w:pPr>
              <w:rPr>
                <w:rFonts w:ascii="Times New Roman" w:eastAsia="宋体" w:hAnsi="Times New Roman" w:cs="Times New Roman"/>
                <w:bCs/>
              </w:rPr>
            </w:pPr>
            <w:r>
              <w:rPr>
                <w:rFonts w:ascii="Times New Roman" w:eastAsia="宋体"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宋体" w:hAnsi="Times New Roman" w:cs="Times New Roman"/>
                <w:bCs/>
              </w:rPr>
            </w:pPr>
            <w:r>
              <w:rPr>
                <w:rFonts w:ascii="Times New Roman" w:eastAsia="宋体" w:hAnsi="Times New Roman" w:cs="Times New Roman"/>
                <w:bCs/>
              </w:rPr>
              <w:t>Intel</w:t>
            </w:r>
          </w:p>
        </w:tc>
        <w:tc>
          <w:tcPr>
            <w:tcW w:w="7944" w:type="dxa"/>
          </w:tcPr>
          <w:p w14:paraId="61FC75C4" w14:textId="72993803" w:rsidR="00242E9F" w:rsidRDefault="00242E9F" w:rsidP="001619E9">
            <w:pPr>
              <w:rPr>
                <w:rFonts w:ascii="Times New Roman" w:eastAsia="宋体" w:hAnsi="Times New Roman" w:cs="Times New Roman"/>
                <w:bCs/>
              </w:rPr>
            </w:pPr>
            <w:r>
              <w:rPr>
                <w:rFonts w:ascii="Times New Roman" w:eastAsia="宋体"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宋体" w:hAnsi="Times New Roman" w:cs="Times New Roman"/>
                <w:bCs/>
              </w:rPr>
            </w:pPr>
            <w:r>
              <w:rPr>
                <w:rFonts w:ascii="Times New Roman" w:eastAsia="宋体" w:hAnsi="Times New Roman" w:cs="Times New Roman"/>
                <w:bCs/>
              </w:rPr>
              <w:t>Ericsson</w:t>
            </w:r>
          </w:p>
        </w:tc>
        <w:tc>
          <w:tcPr>
            <w:tcW w:w="7944" w:type="dxa"/>
          </w:tcPr>
          <w:p w14:paraId="4DE48CFA" w14:textId="7EE831CC" w:rsidR="00930AE6" w:rsidRDefault="00930AE6" w:rsidP="00F35462">
            <w:pPr>
              <w:pStyle w:val="a5"/>
              <w:rPr>
                <w:rFonts w:ascii="Times New Roman" w:eastAsia="宋体" w:hAnsi="Times New Roman" w:cs="Times New Roman"/>
                <w:bCs/>
              </w:rPr>
            </w:pPr>
            <w:r w:rsidRPr="007B699E">
              <w:rPr>
                <w:rFonts w:ascii="Times New Roman" w:eastAsia="宋体" w:hAnsi="Times New Roman" w:cs="Times New Roman"/>
                <w:bCs/>
              </w:rPr>
              <w:t xml:space="preserve">We are fine to categorize the possible solutions </w:t>
            </w:r>
            <w:r>
              <w:rPr>
                <w:rFonts w:ascii="Times New Roman" w:eastAsia="宋体" w:hAnsi="Times New Roman" w:cs="Times New Roman"/>
                <w:bCs/>
              </w:rPr>
              <w:t>according to</w:t>
            </w:r>
            <w:r w:rsidRPr="007B699E">
              <w:rPr>
                <w:rFonts w:ascii="Times New Roman" w:eastAsia="宋体" w:hAnsi="Times New Roman" w:cs="Times New Roman"/>
                <w:bCs/>
              </w:rPr>
              <w:t xml:space="preserve"> the summary and discuss pros and cons at this meeting. But before we list the </w:t>
            </w:r>
            <w:r>
              <w:rPr>
                <w:rFonts w:ascii="Times New Roman" w:eastAsia="宋体" w:hAnsi="Times New Roman" w:cs="Times New Roman"/>
                <w:bCs/>
              </w:rPr>
              <w:t xml:space="preserve">detailed </w:t>
            </w:r>
            <w:r w:rsidRPr="007B699E">
              <w:rPr>
                <w:rFonts w:ascii="Times New Roman" w:eastAsia="宋体" w:hAnsi="Times New Roman" w:cs="Times New Roman"/>
                <w:bCs/>
              </w:rPr>
              <w:t xml:space="preserve">solutions in the TR, we need to check the performance gains and complexity to determine the </w:t>
            </w:r>
            <w:r>
              <w:rPr>
                <w:rFonts w:ascii="Times New Roman" w:eastAsia="宋体" w:hAnsi="Times New Roman" w:cs="Times New Roman"/>
                <w:bCs/>
              </w:rPr>
              <w:t>priority</w:t>
            </w:r>
            <w:r w:rsidRPr="007B699E">
              <w:rPr>
                <w:rFonts w:ascii="Times New Roman" w:eastAsia="宋体"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宋体" w:hAnsi="Times New Roman" w:cs="Times New Roman"/>
                <w:bCs/>
              </w:rPr>
            </w:pPr>
            <w:r>
              <w:rPr>
                <w:rFonts w:ascii="Times New Roman" w:eastAsia="宋体" w:hAnsi="Times New Roman" w:cs="Times New Roman"/>
                <w:bCs/>
              </w:rPr>
              <w:t>Apple</w:t>
            </w:r>
          </w:p>
        </w:tc>
        <w:tc>
          <w:tcPr>
            <w:tcW w:w="7944" w:type="dxa"/>
          </w:tcPr>
          <w:p w14:paraId="1B9B8264" w14:textId="76CFC4E4" w:rsidR="00CE24B0" w:rsidRPr="007B699E" w:rsidRDefault="00CE24B0" w:rsidP="00CE24B0">
            <w:pPr>
              <w:pStyle w:val="a5"/>
              <w:rPr>
                <w:rFonts w:ascii="Times New Roman" w:eastAsia="宋体"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B6BC9" w14:paraId="7EC90121" w14:textId="77777777" w:rsidTr="00E45BC7">
        <w:tc>
          <w:tcPr>
            <w:tcW w:w="1792" w:type="dxa"/>
          </w:tcPr>
          <w:p w14:paraId="3B880DD5" w14:textId="37857E21" w:rsidR="001B6BC9" w:rsidRPr="001B6BC9" w:rsidRDefault="001B6BC9" w:rsidP="001B6BC9">
            <w:pPr>
              <w:jc w:val="center"/>
              <w:rPr>
                <w:rFonts w:ascii="Times New Roman" w:eastAsia="宋体" w:hAnsi="Times New Roman" w:cs="Times New Roman"/>
                <w:bCs/>
              </w:rPr>
            </w:pPr>
            <w:r w:rsidRPr="001B6BC9">
              <w:rPr>
                <w:rFonts w:ascii="Times New Roman" w:eastAsia="宋体" w:hAnsi="Times New Roman" w:cs="Times New Roman" w:hint="eastAsia"/>
              </w:rPr>
              <w:t>H</w:t>
            </w:r>
            <w:r w:rsidRPr="001B6BC9">
              <w:rPr>
                <w:rFonts w:ascii="Times New Roman" w:eastAsia="宋体" w:hAnsi="Times New Roman" w:cs="Times New Roman"/>
              </w:rPr>
              <w:t>uawei, Hisilicon</w:t>
            </w:r>
          </w:p>
        </w:tc>
        <w:tc>
          <w:tcPr>
            <w:tcW w:w="7944" w:type="dxa"/>
          </w:tcPr>
          <w:p w14:paraId="6D8768B6" w14:textId="1744785B" w:rsidR="001B6BC9" w:rsidRPr="001B6BC9" w:rsidRDefault="001B6BC9" w:rsidP="001B6BC9">
            <w:pPr>
              <w:pStyle w:val="a5"/>
              <w:rPr>
                <w:rFonts w:ascii="Times New Roman" w:eastAsia="MS Mincho" w:hAnsi="Times New Roman" w:cs="Times New Roman"/>
                <w:lang w:eastAsia="ja-JP"/>
              </w:rPr>
            </w:pPr>
            <w:r w:rsidRPr="001B6BC9">
              <w:rPr>
                <w:rFonts w:ascii="Times New Roman" w:eastAsia="宋体" w:hAnsi="Times New Roman" w:cs="Times New Roman"/>
              </w:rPr>
              <w:t>Agree on moderator’s proposal</w:t>
            </w:r>
          </w:p>
        </w:tc>
      </w:tr>
      <w:tr w:rsidR="00DA1FF9" w14:paraId="4890DADF" w14:textId="77777777" w:rsidTr="00E45BC7">
        <w:tc>
          <w:tcPr>
            <w:tcW w:w="1792" w:type="dxa"/>
          </w:tcPr>
          <w:p w14:paraId="3E3E7334" w14:textId="39696FA7" w:rsidR="00DA1FF9" w:rsidRPr="001B6BC9"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4" w:type="dxa"/>
          </w:tcPr>
          <w:p w14:paraId="7CD66941" w14:textId="1CED1B15" w:rsidR="00DA1FF9" w:rsidRPr="001B6BC9" w:rsidRDefault="00DA1FF9" w:rsidP="00DA1FF9">
            <w:pPr>
              <w:pStyle w:val="a5"/>
              <w:rPr>
                <w:rFonts w:ascii="Times New Roman" w:eastAsia="宋体" w:hAnsi="Times New Roman" w:cs="Times New Roman"/>
              </w:rPr>
            </w:pPr>
            <w:r>
              <w:rPr>
                <w:rFonts w:ascii="Times New Roman" w:eastAsia="Malgun Gothic" w:hAnsi="Times New Roman" w:cs="Times New Roman"/>
                <w:bCs/>
                <w:lang w:eastAsia="ko-KR"/>
              </w:rPr>
              <w:t>We support the FL proposal.</w:t>
            </w:r>
          </w:p>
        </w:tc>
      </w:tr>
    </w:tbl>
    <w:p w14:paraId="546EE4BA" w14:textId="1A00CAC3" w:rsidR="000E4F58" w:rsidRDefault="000E4F58">
      <w:pPr>
        <w:rPr>
          <w:rFonts w:ascii="Times New Roman" w:eastAsia="宋体" w:hAnsi="Times New Roman" w:cs="Times New Roman"/>
        </w:rPr>
      </w:pPr>
    </w:p>
    <w:p w14:paraId="2B6F4BEB" w14:textId="2A45602A" w:rsidR="00BE1998" w:rsidRPr="00BE1998" w:rsidRDefault="00BE1998" w:rsidP="00BE199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w:t>
      </w:r>
      <w:r>
        <w:rPr>
          <w:rFonts w:ascii="Arial" w:hAnsi="Arial" w:cs="Arial"/>
          <w:kern w:val="0"/>
          <w:sz w:val="36"/>
          <w:szCs w:val="20"/>
          <w:lang w:val="en-GB"/>
        </w:rPr>
        <w:tab/>
        <w:t xml:space="preserve"> </w:t>
      </w:r>
      <w:r w:rsidRPr="00BE1998">
        <w:rPr>
          <w:rFonts w:ascii="Arial" w:hAnsi="Arial" w:cs="Arial" w:hint="eastAsia"/>
          <w:kern w:val="0"/>
          <w:sz w:val="36"/>
          <w:szCs w:val="20"/>
          <w:lang w:val="en-GB"/>
        </w:rPr>
        <w:t>Revised</w:t>
      </w:r>
      <w:r w:rsidRPr="00BE1998">
        <w:rPr>
          <w:rFonts w:ascii="Arial" w:hAnsi="Arial" w:cs="Arial"/>
          <w:kern w:val="0"/>
          <w:sz w:val="36"/>
          <w:szCs w:val="20"/>
          <w:lang w:val="en-GB"/>
        </w:rPr>
        <w:t xml:space="preserve"> </w:t>
      </w:r>
      <w:r w:rsidRPr="00BE1998">
        <w:rPr>
          <w:rFonts w:ascii="Arial" w:hAnsi="Arial" w:cs="Arial" w:hint="eastAsia"/>
          <w:kern w:val="0"/>
          <w:sz w:val="36"/>
          <w:szCs w:val="20"/>
          <w:lang w:val="en-GB"/>
        </w:rPr>
        <w:t>proposals</w:t>
      </w:r>
      <w:r w:rsidR="00B6620A">
        <w:rPr>
          <w:rFonts w:ascii="Arial" w:hAnsi="Arial" w:cs="Arial"/>
          <w:kern w:val="0"/>
          <w:sz w:val="36"/>
          <w:szCs w:val="20"/>
          <w:lang w:val="en-GB"/>
        </w:rPr>
        <w:t xml:space="preserve"> (2</w:t>
      </w:r>
      <w:r w:rsidR="00B6620A" w:rsidRPr="00B6620A">
        <w:rPr>
          <w:rFonts w:ascii="Arial" w:hAnsi="Arial" w:cs="Arial"/>
          <w:kern w:val="0"/>
          <w:sz w:val="36"/>
          <w:szCs w:val="20"/>
          <w:vertAlign w:val="superscript"/>
          <w:lang w:val="en-GB"/>
        </w:rPr>
        <w:t>nd</w:t>
      </w:r>
      <w:r w:rsidR="00B6620A">
        <w:rPr>
          <w:rFonts w:ascii="Arial" w:hAnsi="Arial" w:cs="Arial"/>
          <w:kern w:val="0"/>
          <w:sz w:val="36"/>
          <w:szCs w:val="20"/>
          <w:lang w:val="en-GB"/>
        </w:rPr>
        <w:t xml:space="preserve"> round)</w:t>
      </w:r>
    </w:p>
    <w:p w14:paraId="57AC9AF8" w14:textId="17A85525" w:rsidR="00BE1998" w:rsidRDefault="00ED4B14" w:rsidP="00ED4B14">
      <w:pPr>
        <w:pStyle w:val="2"/>
        <w:spacing w:before="156" w:after="156"/>
        <w:rPr>
          <w:rFonts w:ascii="Arial" w:hAnsi="Arial" w:cs="Arial"/>
        </w:rPr>
      </w:pPr>
      <w:r>
        <w:rPr>
          <w:rFonts w:ascii="Arial" w:hAnsi="Arial" w:cs="Arial"/>
        </w:rPr>
        <w:t xml:space="preserve">4.1 </w:t>
      </w:r>
      <w:r w:rsidRPr="00ED4B14">
        <w:rPr>
          <w:rFonts w:ascii="Arial" w:hAnsi="Arial" w:cs="Arial"/>
        </w:rPr>
        <w:t>Revised proposals with high priority</w:t>
      </w:r>
    </w:p>
    <w:p w14:paraId="0039CA71" w14:textId="77777777" w:rsidR="00F579B4" w:rsidRPr="00035903" w:rsidRDefault="00F579B4" w:rsidP="00F579B4">
      <w:pPr>
        <w:rPr>
          <w:rFonts w:ascii="Times New Roman" w:eastAsia="宋体" w:hAnsi="Times New Roman" w:cs="Times New Roman"/>
          <w:b/>
          <w:highlight w:val="cyan"/>
        </w:rPr>
      </w:pPr>
      <w:r>
        <w:rPr>
          <w:rFonts w:ascii="Times New Roman" w:eastAsia="宋体" w:hAnsi="Times New Roman" w:cs="Times New Roman"/>
          <w:b/>
          <w:highlight w:val="cyan"/>
        </w:rPr>
        <w:t>Moderator’s s</w:t>
      </w:r>
      <w:r w:rsidRPr="00035903">
        <w:rPr>
          <w:rFonts w:ascii="Times New Roman" w:eastAsia="宋体" w:hAnsi="Times New Roman" w:cs="Times New Roman"/>
          <w:b/>
          <w:highlight w:val="cyan"/>
        </w:rPr>
        <w:t>ummary</w:t>
      </w:r>
    </w:p>
    <w:p w14:paraId="44180C65" w14:textId="77777777" w:rsidR="00F579B4" w:rsidRPr="00035903"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As commented by some companies, our intention is that the listed solutions are going to be evaluated</w:t>
      </w:r>
      <w:r>
        <w:rPr>
          <w:rFonts w:ascii="Times New Roman" w:eastAsia="宋体" w:hAnsi="Times New Roman" w:cs="Times New Roman"/>
          <w:b/>
          <w:highlight w:val="cyan"/>
        </w:rPr>
        <w:t>.</w:t>
      </w:r>
      <w:r w:rsidRPr="00035903">
        <w:rPr>
          <w:rFonts w:ascii="Times New Roman" w:eastAsia="宋体" w:hAnsi="Times New Roman" w:cs="Times New Roman"/>
          <w:b/>
          <w:highlight w:val="cyan"/>
        </w:rPr>
        <w:t xml:space="preserve"> </w:t>
      </w:r>
      <w:r>
        <w:rPr>
          <w:rFonts w:ascii="Times New Roman" w:eastAsia="宋体" w:hAnsi="Times New Roman" w:cs="Times New Roman"/>
          <w:b/>
          <w:highlight w:val="cyan"/>
        </w:rPr>
        <w:t>A</w:t>
      </w:r>
      <w:r w:rsidRPr="00035903">
        <w:rPr>
          <w:rFonts w:ascii="Times New Roman" w:eastAsia="宋体" w:hAnsi="Times New Roman" w:cs="Times New Roman"/>
          <w:b/>
          <w:highlight w:val="cyan"/>
        </w:rPr>
        <w:t xml:space="preserve">fter evaluation, we can make recommendations for the follow-up WI. </w:t>
      </w:r>
    </w:p>
    <w:p w14:paraId="69A05323" w14:textId="77777777" w:rsidR="00F579B4" w:rsidRPr="00035903"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The views on the potential solutions are summarized as follows:</w:t>
      </w:r>
    </w:p>
    <w:p w14:paraId="46A242C7" w14:textId="77777777" w:rsidR="00F579B4" w:rsidRPr="00035903"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7 companies point out the number of considered solutions seems a bit large and it is necessary to narrow the potential solutions, considering the majority support from different companies.</w:t>
      </w:r>
    </w:p>
    <w:p w14:paraId="59E896B2" w14:textId="77777777" w:rsidR="00F579B4"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6 companies support proposal 1. 1 company supports proposal 1 except symbol-level repetition. 1 company supports</w:t>
      </w:r>
      <w:r w:rsidRPr="00216F80">
        <w:rPr>
          <w:rFonts w:ascii="Times New Roman" w:eastAsia="宋体" w:hAnsi="Times New Roman" w:cs="Times New Roman"/>
          <w:b/>
          <w:highlight w:val="cyan"/>
        </w:rPr>
        <w:t xml:space="preserve"> proposal 1 except CSI repetition and early termination. 1 company </w:t>
      </w:r>
      <w:r w:rsidRPr="00035903">
        <w:rPr>
          <w:rFonts w:ascii="Times New Roman" w:eastAsia="宋体" w:hAnsi="Times New Roman" w:cs="Times New Roman"/>
          <w:b/>
          <w:highlight w:val="cyan"/>
        </w:rPr>
        <w:t>supports</w:t>
      </w:r>
      <w:r w:rsidRPr="00216F80">
        <w:rPr>
          <w:rFonts w:ascii="Times New Roman" w:eastAsia="宋体" w:hAnsi="Times New Roman" w:cs="Times New Roman"/>
          <w:b/>
          <w:highlight w:val="cyan"/>
        </w:rPr>
        <w:t xml:space="preserve"> proposal 1 except OCC spreading based repetition</w:t>
      </w:r>
      <w:r>
        <w:rPr>
          <w:rFonts w:ascii="Times New Roman" w:eastAsia="宋体" w:hAnsi="Times New Roman" w:cs="Times New Roman"/>
          <w:b/>
          <w:highlight w:val="cyan"/>
        </w:rPr>
        <w:t xml:space="preserve">, </w:t>
      </w:r>
      <w:r w:rsidRPr="00035903">
        <w:rPr>
          <w:rFonts w:ascii="Times New Roman" w:eastAsia="宋体" w:hAnsi="Times New Roman" w:cs="Times New Roman"/>
          <w:b/>
          <w:highlight w:val="cyan"/>
        </w:rPr>
        <w:t>symbol-level repetition</w:t>
      </w:r>
      <w:r>
        <w:rPr>
          <w:rFonts w:ascii="Times New Roman" w:eastAsia="宋体" w:hAnsi="Times New Roman" w:cs="Times New Roman"/>
          <w:b/>
          <w:highlight w:val="cyan"/>
        </w:rPr>
        <w:t xml:space="preserve"> and TB interleaving.</w:t>
      </w:r>
    </w:p>
    <w:p w14:paraId="4AEA12AA" w14:textId="77777777" w:rsidR="00F579B4" w:rsidRPr="00645431" w:rsidRDefault="00F579B4" w:rsidP="00F579B4">
      <w:pPr>
        <w:rPr>
          <w:rFonts w:ascii="Times New Roman" w:eastAsia="宋体" w:hAnsi="Times New Roman" w:cs="Times New Roman"/>
          <w:b/>
          <w:highlight w:val="cyan"/>
        </w:rPr>
      </w:pPr>
      <w:r w:rsidRPr="00645431">
        <w:rPr>
          <w:rFonts w:ascii="Times New Roman" w:eastAsia="宋体" w:hAnsi="Times New Roman" w:cs="Times New Roman"/>
          <w:b/>
          <w:highlight w:val="cyan"/>
        </w:rPr>
        <w:t>1 company s</w:t>
      </w:r>
      <w:r w:rsidRPr="00645431">
        <w:rPr>
          <w:rFonts w:ascii="Times New Roman" w:eastAsia="宋体" w:hAnsi="Times New Roman" w:cs="Times New Roman" w:hint="eastAsia"/>
          <w:b/>
          <w:highlight w:val="cyan"/>
        </w:rPr>
        <w:t>upport</w:t>
      </w:r>
      <w:r w:rsidRPr="00645431">
        <w:rPr>
          <w:rFonts w:ascii="Times New Roman" w:eastAsia="宋体" w:hAnsi="Times New Roman" w:cs="Times New Roman"/>
          <w:b/>
          <w:highlight w:val="cyan"/>
        </w:rPr>
        <w:t>s</w:t>
      </w:r>
      <w:r w:rsidRPr="00645431">
        <w:rPr>
          <w:rFonts w:ascii="Times New Roman" w:eastAsia="宋体" w:hAnsi="Times New Roman" w:cs="Times New Roman" w:hint="eastAsia"/>
          <w:b/>
          <w:highlight w:val="cyan"/>
        </w:rPr>
        <w:t xml:space="preserve"> </w:t>
      </w:r>
      <w:r w:rsidRPr="00645431">
        <w:rPr>
          <w:rFonts w:ascii="Times New Roman" w:eastAsia="宋体" w:hAnsi="Times New Roman" w:cs="Times New Roman"/>
          <w:b/>
          <w:highlight w:val="cyan"/>
        </w:rPr>
        <w:t>the repetition kind enhancements. The enhancements focusing on the limited uplink slots situation should be with higher priority.</w:t>
      </w:r>
    </w:p>
    <w:p w14:paraId="10DAE219" w14:textId="77777777" w:rsidR="00F579B4" w:rsidRPr="0036486E" w:rsidRDefault="00F579B4" w:rsidP="00F579B4">
      <w:pPr>
        <w:rPr>
          <w:rFonts w:ascii="Times New Roman" w:eastAsia="宋体" w:hAnsi="Times New Roman" w:cs="Times New Roman"/>
          <w:b/>
          <w:highlight w:val="cyan"/>
        </w:rPr>
      </w:pPr>
      <w:r w:rsidRPr="0036486E">
        <w:rPr>
          <w:rFonts w:ascii="Times New Roman" w:eastAsia="宋体" w:hAnsi="Times New Roman" w:cs="Times New Roman" w:hint="eastAsia"/>
          <w:b/>
          <w:highlight w:val="cyan"/>
        </w:rPr>
        <w:t>V</w:t>
      </w:r>
      <w:r w:rsidRPr="0036486E">
        <w:rPr>
          <w:rFonts w:ascii="Times New Roman" w:eastAsia="宋体" w:hAnsi="Times New Roman" w:cs="Times New Roman"/>
          <w:b/>
          <w:highlight w:val="cyan"/>
        </w:rPr>
        <w:t>iews on each potential solution are listed below.</w:t>
      </w:r>
    </w:p>
    <w:tbl>
      <w:tblPr>
        <w:tblStyle w:val="af1"/>
        <w:tblW w:w="0" w:type="auto"/>
        <w:tblLook w:val="04A0" w:firstRow="1" w:lastRow="0" w:firstColumn="1" w:lastColumn="0" w:noHBand="0" w:noVBand="1"/>
      </w:tblPr>
      <w:tblGrid>
        <w:gridCol w:w="3481"/>
        <w:gridCol w:w="3118"/>
        <w:gridCol w:w="3137"/>
      </w:tblGrid>
      <w:tr w:rsidR="00F579B4" w14:paraId="577E41BF" w14:textId="77777777" w:rsidTr="00293764">
        <w:tc>
          <w:tcPr>
            <w:tcW w:w="3553" w:type="dxa"/>
          </w:tcPr>
          <w:p w14:paraId="3820807F" w14:textId="77777777" w:rsidR="00F579B4" w:rsidRPr="0036486E" w:rsidRDefault="00F579B4" w:rsidP="00293764">
            <w:pPr>
              <w:jc w:val="center"/>
              <w:rPr>
                <w:rFonts w:ascii="Times New Roman" w:eastAsia="宋体" w:hAnsi="Times New Roman" w:cs="Times New Roman"/>
                <w:b/>
              </w:rPr>
            </w:pPr>
            <w:r w:rsidRPr="0036486E">
              <w:rPr>
                <w:rFonts w:ascii="Times New Roman" w:eastAsia="宋体" w:hAnsi="Times New Roman" w:cs="Times New Roman"/>
                <w:b/>
              </w:rPr>
              <w:t>Potential solutions</w:t>
            </w:r>
          </w:p>
        </w:tc>
        <w:tc>
          <w:tcPr>
            <w:tcW w:w="3191" w:type="dxa"/>
          </w:tcPr>
          <w:p w14:paraId="51EE5071" w14:textId="77777777" w:rsidR="00F579B4" w:rsidRPr="00A123F3" w:rsidRDefault="00F579B4"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3218" w:type="dxa"/>
          </w:tcPr>
          <w:p w14:paraId="3E90E3C1" w14:textId="77777777" w:rsidR="00F579B4" w:rsidRPr="00A123F3" w:rsidRDefault="00F579B4"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F579B4" w14:paraId="28A1461C" w14:textId="77777777" w:rsidTr="00293764">
        <w:tc>
          <w:tcPr>
            <w:tcW w:w="3553" w:type="dxa"/>
          </w:tcPr>
          <w:p w14:paraId="21AD260A" w14:textId="77777777" w:rsidR="00F579B4" w:rsidRDefault="00F579B4" w:rsidP="00293764">
            <w:pPr>
              <w:pStyle w:val="af4"/>
              <w:numPr>
                <w:ilvl w:val="0"/>
                <w:numId w:val="10"/>
              </w:numPr>
              <w:rPr>
                <w:rFonts w:ascii="Times New Roman" w:eastAsia="宋体" w:hAnsi="Times New Roman" w:cs="Times New Roman"/>
                <w:b/>
              </w:rPr>
            </w:pPr>
            <w:r>
              <w:rPr>
                <w:rFonts w:ascii="Times New Roman" w:eastAsia="宋体" w:hAnsi="Times New Roman" w:cs="Times New Roman"/>
                <w:b/>
              </w:rPr>
              <w:t>Increase the nominal</w:t>
            </w:r>
            <w:r>
              <w:rPr>
                <w:rFonts w:ascii="Times New Roman" w:eastAsia="宋体" w:hAnsi="Times New Roman" w:cs="Times New Roman" w:hint="eastAsia"/>
                <w:b/>
              </w:rPr>
              <w:t>/</w:t>
            </w:r>
            <w:r>
              <w:rPr>
                <w:rFonts w:ascii="Times New Roman" w:eastAsia="宋体" w:hAnsi="Times New Roman" w:cs="Times New Roman"/>
                <w:b/>
              </w:rPr>
              <w:t>actual number of PUSCH repetition</w:t>
            </w:r>
          </w:p>
          <w:p w14:paraId="0A990575" w14:textId="77777777" w:rsidR="00F579B4" w:rsidRPr="003C3338" w:rsidRDefault="00F579B4" w:rsidP="00293764">
            <w:pPr>
              <w:pStyle w:val="af4"/>
              <w:numPr>
                <w:ilvl w:val="0"/>
                <w:numId w:val="10"/>
              </w:numPr>
              <w:rPr>
                <w:rFonts w:ascii="Times New Roman" w:eastAsia="宋体" w:hAnsi="Times New Roman" w:cs="Times New Roman"/>
                <w:b/>
              </w:rPr>
            </w:pPr>
            <w:r w:rsidRPr="00913C55">
              <w:rPr>
                <w:rFonts w:ascii="Times New Roman" w:eastAsia="宋体" w:hAnsi="Times New Roman" w:cs="Times New Roman"/>
                <w:b/>
              </w:rPr>
              <w:t>PUSCH repetition with non-consecutive slots</w:t>
            </w:r>
            <w:r>
              <w:rPr>
                <w:rFonts w:ascii="Times New Roman" w:eastAsia="宋体" w:hAnsi="Times New Roman" w:cs="Times New Roman"/>
                <w:b/>
              </w:rPr>
              <w:t>/</w:t>
            </w:r>
            <w:r w:rsidRPr="00350FDC">
              <w:rPr>
                <w:rFonts w:ascii="Times New Roman" w:eastAsia="宋体" w:hAnsi="Times New Roman" w:cs="Times New Roman"/>
                <w:b/>
              </w:rPr>
              <w:t>on the basis of available slots</w:t>
            </w:r>
          </w:p>
        </w:tc>
        <w:tc>
          <w:tcPr>
            <w:tcW w:w="3191" w:type="dxa"/>
          </w:tcPr>
          <w:p w14:paraId="2B731958" w14:textId="382C1294" w:rsidR="00F579B4" w:rsidRDefault="00F579B4" w:rsidP="00B820CE">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w:t>
            </w:r>
            <w:del w:id="21" w:author="Samsung" w:date="2020-08-20T11:40:00Z">
              <w:r w:rsidDel="00B820CE">
                <w:rPr>
                  <w:rFonts w:ascii="Times New Roman" w:eastAsia="宋体" w:hAnsi="Times New Roman" w:cs="Times New Roman"/>
                  <w:b/>
                  <w:color w:val="FF0000"/>
                </w:rPr>
                <w:delText xml:space="preserve">Samsung, </w:delText>
              </w:r>
            </w:del>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CMCC, </w:t>
            </w:r>
            <w:r w:rsidRPr="007A5FA0">
              <w:rPr>
                <w:rFonts w:ascii="Times New Roman" w:eastAsia="宋体" w:hAnsi="Times New Roman" w:cs="Times New Roman" w:hint="eastAsia"/>
                <w:b/>
                <w:color w:val="FF0000"/>
              </w:rPr>
              <w:t>CTC</w:t>
            </w:r>
            <w:ins w:id="22" w:author="Xiong, Gang" w:date="2020-08-20T19:25:00Z">
              <w:r w:rsidR="007D0A80">
                <w:rPr>
                  <w:rFonts w:ascii="Times New Roman" w:eastAsia="宋体" w:hAnsi="Times New Roman" w:cs="Times New Roman"/>
                  <w:b/>
                  <w:color w:val="FF0000"/>
                </w:rPr>
                <w:t>, Intel</w:t>
              </w:r>
            </w:ins>
            <w:r w:rsidR="00EE1049">
              <w:rPr>
                <w:rFonts w:ascii="Times New Roman" w:eastAsia="宋体" w:hAnsi="Times New Roman" w:cs="Times New Roman"/>
                <w:b/>
                <w:color w:val="FF0000"/>
              </w:rPr>
              <w:t xml:space="preserve">, </w:t>
            </w:r>
            <w:r w:rsidR="00EE1049" w:rsidRPr="00EE1049">
              <w:rPr>
                <w:rFonts w:ascii="Times New Roman" w:eastAsia="宋体" w:hAnsi="Times New Roman" w:cs="Times New Roman"/>
                <w:b/>
                <w:color w:val="FF0000"/>
                <w:u w:val="single"/>
              </w:rPr>
              <w:t>Apple</w:t>
            </w:r>
            <w:ins w:id="23" w:author="Gus" w:date="2020-08-21T10:49:00Z">
              <w:r w:rsidR="00254EE3">
                <w:rPr>
                  <w:rFonts w:ascii="Times New Roman" w:eastAsia="宋体" w:hAnsi="Times New Roman" w:cs="Times New Roman"/>
                  <w:b/>
                  <w:color w:val="FF0000"/>
                  <w:u w:val="single"/>
                </w:rPr>
                <w:t xml:space="preserve">, </w:t>
              </w:r>
            </w:ins>
            <w:ins w:id="24" w:author="Gus" w:date="2020-08-21T10:50:00Z">
              <w:r w:rsidR="00254EE3" w:rsidRPr="002272C3">
                <w:rPr>
                  <w:rFonts w:ascii="Times New Roman" w:eastAsia="宋体" w:hAnsi="Times New Roman" w:cs="Times New Roman" w:hint="eastAsia"/>
                  <w:b/>
                  <w:color w:val="FF0000"/>
                </w:rPr>
                <w:t>Sierra Wireless</w:t>
              </w:r>
            </w:ins>
            <w:r w:rsidR="00FE12D6">
              <w:rPr>
                <w:rFonts w:ascii="Times New Roman" w:eastAsia="宋体" w:hAnsi="Times New Roman" w:cs="Times New Roman"/>
                <w:b/>
                <w:color w:val="FF0000"/>
              </w:rPr>
              <w:t xml:space="preserve"> (14)</w:t>
            </w:r>
          </w:p>
        </w:tc>
        <w:tc>
          <w:tcPr>
            <w:tcW w:w="3218" w:type="dxa"/>
          </w:tcPr>
          <w:p w14:paraId="79A01583"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Ericsson</w:t>
            </w:r>
          </w:p>
          <w:p w14:paraId="0D664CE9" w14:textId="0620B2F1"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(not support for FDD)</w:t>
            </w:r>
            <w:r w:rsidR="00993ED7">
              <w:rPr>
                <w:rFonts w:ascii="Times New Roman" w:eastAsia="宋体" w:hAnsi="Times New Roman" w:cs="Times New Roman"/>
                <w:b/>
                <w:color w:val="FF0000"/>
              </w:rPr>
              <w:t xml:space="preserve"> (2)</w:t>
            </w:r>
          </w:p>
        </w:tc>
      </w:tr>
      <w:tr w:rsidR="00F579B4" w14:paraId="014958BE" w14:textId="77777777" w:rsidTr="00293764">
        <w:tc>
          <w:tcPr>
            <w:tcW w:w="3553" w:type="dxa"/>
          </w:tcPr>
          <w:p w14:paraId="4E0B743E" w14:textId="77777777" w:rsidR="00F579B4" w:rsidRPr="00A123F3" w:rsidRDefault="00F579B4" w:rsidP="00293764">
            <w:pPr>
              <w:pStyle w:val="af4"/>
              <w:numPr>
                <w:ilvl w:val="0"/>
                <w:numId w:val="10"/>
              </w:numPr>
              <w:rPr>
                <w:rFonts w:ascii="Times New Roman" w:eastAsia="宋体" w:hAnsi="Times New Roman" w:cs="Times New Roman"/>
                <w:b/>
              </w:rPr>
            </w:pPr>
            <w:r w:rsidRPr="00913C55">
              <w:rPr>
                <w:rFonts w:ascii="Times New Roman" w:eastAsia="宋体" w:hAnsi="Times New Roman" w:cs="Times New Roman"/>
                <w:b/>
              </w:rPr>
              <w:lastRenderedPageBreak/>
              <w:t>OCC spreading based repetition</w:t>
            </w:r>
          </w:p>
        </w:tc>
        <w:tc>
          <w:tcPr>
            <w:tcW w:w="3191" w:type="dxa"/>
          </w:tcPr>
          <w:p w14:paraId="287740B9" w14:textId="3F810816" w:rsidR="00F579B4" w:rsidRDefault="00F579B4" w:rsidP="00147427">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25" w:author="kurita" w:date="2020-08-21T10:25: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NEC, ZTE, CATT, CMCC</w:t>
            </w:r>
            <w:r w:rsidR="00147427">
              <w:rPr>
                <w:rFonts w:ascii="Times New Roman" w:eastAsia="宋体" w:hAnsi="Times New Roman" w:cs="Times New Roman"/>
                <w:b/>
                <w:color w:val="FF0000"/>
              </w:rPr>
              <w:t xml:space="preserve"> (7)</w:t>
            </w:r>
          </w:p>
        </w:tc>
        <w:tc>
          <w:tcPr>
            <w:tcW w:w="3218" w:type="dxa"/>
          </w:tcPr>
          <w:p w14:paraId="01FAB6A7"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OPPO, Apple</w:t>
            </w:r>
          </w:p>
          <w:p w14:paraId="035F0629"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(not clear, how in LLS)</w:t>
            </w:r>
          </w:p>
          <w:p w14:paraId="0A3DD60D" w14:textId="45F87F3C" w:rsidR="00B820CE" w:rsidRDefault="00B820CE" w:rsidP="00293764">
            <w:pPr>
              <w:rPr>
                <w:rFonts w:ascii="Times New Roman" w:eastAsia="宋体" w:hAnsi="Times New Roman" w:cs="Times New Roman"/>
                <w:b/>
                <w:color w:val="FF0000"/>
              </w:rPr>
            </w:pPr>
            <w:r>
              <w:rPr>
                <w:rFonts w:ascii="Times New Roman" w:eastAsia="宋体" w:hAnsi="Times New Roman" w:cs="Times New Roman"/>
                <w:b/>
                <w:color w:val="FF0000"/>
              </w:rPr>
              <w:t>Samsung</w:t>
            </w:r>
            <w:ins w:id="26" w:author="Ericsson" w:date="2020-08-21T09:39:00Z">
              <w:r w:rsidR="009F0712">
                <w:rPr>
                  <w:rFonts w:ascii="Times New Roman" w:eastAsia="宋体" w:hAnsi="Times New Roman" w:cs="Times New Roman"/>
                  <w:b/>
                  <w:color w:val="FF0000"/>
                </w:rPr>
                <w:t>, Ericsson</w:t>
              </w:r>
            </w:ins>
            <w:ins w:id="27" w:author="Xiong, Gang" w:date="2020-08-20T19:25:00Z">
              <w:r w:rsidR="007D0A80">
                <w:rPr>
                  <w:rFonts w:ascii="Times New Roman" w:eastAsia="宋体" w:hAnsi="Times New Roman" w:cs="Times New Roman"/>
                  <w:b/>
                  <w:color w:val="FF0000"/>
                </w:rPr>
                <w:t>, Intel</w:t>
              </w:r>
            </w:ins>
            <w:r w:rsidR="00993ED7">
              <w:rPr>
                <w:rFonts w:ascii="Times New Roman" w:eastAsia="宋体" w:hAnsi="Times New Roman" w:cs="Times New Roman"/>
                <w:b/>
                <w:color w:val="FF0000"/>
              </w:rPr>
              <w:t xml:space="preserve"> (7)</w:t>
            </w:r>
          </w:p>
        </w:tc>
      </w:tr>
      <w:tr w:rsidR="00F579B4" w14:paraId="32A1DB4B" w14:textId="77777777" w:rsidTr="00254EE3">
        <w:trPr>
          <w:trHeight w:val="1097"/>
        </w:trPr>
        <w:tc>
          <w:tcPr>
            <w:tcW w:w="3553" w:type="dxa"/>
          </w:tcPr>
          <w:p w14:paraId="75DE14FA" w14:textId="77777777" w:rsidR="00F579B4" w:rsidRDefault="00F579B4" w:rsidP="00293764">
            <w:pPr>
              <w:pStyle w:val="af4"/>
              <w:numPr>
                <w:ilvl w:val="0"/>
                <w:numId w:val="10"/>
              </w:numPr>
              <w:rPr>
                <w:rFonts w:ascii="Times New Roman" w:eastAsia="宋体" w:hAnsi="Times New Roman" w:cs="Times New Roman"/>
                <w:b/>
              </w:rPr>
            </w:pPr>
            <w:r w:rsidRPr="00913C55">
              <w:rPr>
                <w:rFonts w:ascii="Times New Roman" w:eastAsia="宋体" w:hAnsi="Times New Roman" w:cs="Times New Roman"/>
                <w:b/>
              </w:rPr>
              <w:t>Symbol-level repetition</w:t>
            </w:r>
          </w:p>
          <w:p w14:paraId="63D7B2F5" w14:textId="77777777" w:rsidR="00F579B4" w:rsidRDefault="00F579B4" w:rsidP="00293764">
            <w:pPr>
              <w:rPr>
                <w:rFonts w:ascii="Times New Roman" w:eastAsia="宋体" w:hAnsi="Times New Roman" w:cs="Times New Roman"/>
                <w:b/>
                <w:color w:val="FF0000"/>
              </w:rPr>
            </w:pPr>
          </w:p>
        </w:tc>
        <w:tc>
          <w:tcPr>
            <w:tcW w:w="3191" w:type="dxa"/>
          </w:tcPr>
          <w:p w14:paraId="64F95451" w14:textId="44235C9A"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28" w:author="kurita" w:date="2020-08-21T10:25: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CATT, </w:t>
            </w:r>
            <w:del w:id="29" w:author="Samsung" w:date="2020-08-20T11:25:00Z">
              <w:r w:rsidDel="00293764">
                <w:rPr>
                  <w:rFonts w:ascii="Times New Roman" w:eastAsia="宋体" w:hAnsi="Times New Roman" w:cs="Times New Roman" w:hint="eastAsia"/>
                  <w:b/>
                  <w:color w:val="FF0000"/>
                </w:rPr>
                <w:delText>S</w:delText>
              </w:r>
              <w:r w:rsidDel="00293764">
                <w:rPr>
                  <w:rFonts w:ascii="Times New Roman" w:eastAsia="宋体" w:hAnsi="Times New Roman" w:cs="Times New Roman"/>
                  <w:b/>
                  <w:color w:val="FF0000"/>
                </w:rPr>
                <w:delText xml:space="preserve">amsung, </w:delText>
              </w:r>
            </w:del>
            <w:r>
              <w:rPr>
                <w:rFonts w:ascii="Times New Roman" w:eastAsia="宋体" w:hAnsi="Times New Roman" w:cs="Times New Roman"/>
                <w:b/>
                <w:color w:val="FF0000"/>
              </w:rPr>
              <w:t>CMCC</w:t>
            </w:r>
            <w:ins w:id="30" w:author="Gus" w:date="2020-08-21T10:50:00Z">
              <w:r w:rsidR="00254EE3">
                <w:rPr>
                  <w:rFonts w:ascii="Times New Roman" w:eastAsia="宋体" w:hAnsi="Times New Roman" w:cs="Times New Roman"/>
                  <w:b/>
                  <w:color w:val="FF0000"/>
                </w:rPr>
                <w:t xml:space="preserve">, </w:t>
              </w:r>
              <w:r w:rsidR="00254EE3" w:rsidRPr="002272C3">
                <w:rPr>
                  <w:rFonts w:ascii="Times New Roman" w:eastAsia="宋体" w:hAnsi="Times New Roman" w:cs="Times New Roman" w:hint="eastAsia"/>
                  <w:b/>
                  <w:color w:val="FF0000"/>
                </w:rPr>
                <w:t>Sierra Wireless</w:t>
              </w:r>
            </w:ins>
            <w:r w:rsidR="00D02AD8">
              <w:rPr>
                <w:rFonts w:ascii="Times New Roman" w:eastAsia="宋体" w:hAnsi="Times New Roman" w:cs="Times New Roman"/>
                <w:b/>
                <w:color w:val="FF0000"/>
              </w:rPr>
              <w:t xml:space="preserve"> (7)</w:t>
            </w:r>
          </w:p>
        </w:tc>
        <w:tc>
          <w:tcPr>
            <w:tcW w:w="3218" w:type="dxa"/>
          </w:tcPr>
          <w:p w14:paraId="4C24962B" w14:textId="40FF67CF"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ZTE, OPPO, Apple</w:t>
            </w:r>
            <w:ins w:id="31" w:author="Xiong, Gang" w:date="2020-08-20T19:25:00Z">
              <w:r w:rsidR="007E341B">
                <w:rPr>
                  <w:rFonts w:ascii="Times New Roman" w:eastAsia="宋体" w:hAnsi="Times New Roman" w:cs="Times New Roman"/>
                  <w:b/>
                  <w:color w:val="FF0000"/>
                </w:rPr>
                <w:t>, Intel</w:t>
              </w:r>
            </w:ins>
            <w:r w:rsidR="00993ED7">
              <w:rPr>
                <w:rFonts w:ascii="Times New Roman" w:eastAsia="宋体" w:hAnsi="Times New Roman" w:cs="Times New Roman"/>
                <w:b/>
                <w:color w:val="FF0000"/>
              </w:rPr>
              <w:t xml:space="preserve"> (5)</w:t>
            </w:r>
          </w:p>
        </w:tc>
      </w:tr>
      <w:tr w:rsidR="00F579B4" w14:paraId="31C07BDB" w14:textId="77777777" w:rsidTr="00293764">
        <w:tc>
          <w:tcPr>
            <w:tcW w:w="3553" w:type="dxa"/>
          </w:tcPr>
          <w:p w14:paraId="0666A6C3" w14:textId="77777777" w:rsidR="00F579B4" w:rsidRPr="00922092" w:rsidRDefault="00F579B4" w:rsidP="00293764">
            <w:pPr>
              <w:pStyle w:val="af4"/>
              <w:numPr>
                <w:ilvl w:val="0"/>
                <w:numId w:val="10"/>
              </w:numPr>
              <w:rPr>
                <w:rFonts w:ascii="Times New Roman" w:eastAsia="宋体" w:hAnsi="Times New Roman" w:cs="Times New Roman"/>
                <w:b/>
              </w:rPr>
            </w:pPr>
            <w:r w:rsidRPr="00913C55">
              <w:rPr>
                <w:rFonts w:ascii="Times New Roman" w:eastAsia="宋体" w:hAnsi="Times New Roman" w:cs="Times New Roman"/>
                <w:b/>
              </w:rPr>
              <w:t>Enhancement on repetition Type B</w:t>
            </w:r>
          </w:p>
        </w:tc>
        <w:tc>
          <w:tcPr>
            <w:tcW w:w="3191" w:type="dxa"/>
          </w:tcPr>
          <w:p w14:paraId="2B184A80" w14:textId="0946CE70" w:rsidR="00F579B4" w:rsidRDefault="00F579B4" w:rsidP="00293764">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vivo, </w:t>
            </w:r>
            <w:r>
              <w:rPr>
                <w:rFonts w:ascii="Times New Roman" w:eastAsia="宋体" w:hAnsi="Times New Roman" w:cs="Times New Roman" w:hint="eastAsia"/>
                <w:b/>
                <w:color w:val="FF0000"/>
              </w:rPr>
              <w:t>S</w:t>
            </w:r>
            <w:r>
              <w:rPr>
                <w:rFonts w:ascii="Times New Roman" w:eastAsia="宋体" w:hAnsi="Times New Roman" w:cs="Times New Roman"/>
                <w:b/>
                <w:color w:val="FF0000"/>
              </w:rPr>
              <w:t xml:space="preserve">amsung, </w:t>
            </w:r>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w:t>
            </w:r>
            <w:r w:rsidRPr="007A5FA0">
              <w:rPr>
                <w:rFonts w:ascii="Times New Roman" w:eastAsia="宋体" w:hAnsi="Times New Roman" w:cs="Times New Roman" w:hint="eastAsia"/>
                <w:b/>
                <w:color w:val="FF0000"/>
              </w:rPr>
              <w:t>CTC</w:t>
            </w:r>
            <w:r>
              <w:rPr>
                <w:rFonts w:ascii="Times New Roman" w:eastAsia="宋体" w:hAnsi="Times New Roman" w:cs="Times New Roman"/>
                <w:b/>
                <w:color w:val="FF0000"/>
              </w:rPr>
              <w:t>, CMCC</w:t>
            </w:r>
            <w:r w:rsidR="00706C2B">
              <w:rPr>
                <w:rFonts w:ascii="Times New Roman" w:eastAsia="宋体" w:hAnsi="Times New Roman" w:cs="Times New Roman"/>
                <w:b/>
                <w:color w:val="FF0000"/>
              </w:rPr>
              <w:t xml:space="preserve"> (13)</w:t>
            </w:r>
          </w:p>
        </w:tc>
        <w:tc>
          <w:tcPr>
            <w:tcW w:w="3218" w:type="dxa"/>
          </w:tcPr>
          <w:p w14:paraId="5DEEEB29" w14:textId="77777777" w:rsidR="00F579B4" w:rsidRDefault="00F579B4" w:rsidP="00293764">
            <w:pPr>
              <w:rPr>
                <w:rFonts w:ascii="Times New Roman" w:eastAsia="宋体" w:hAnsi="Times New Roman" w:cs="Times New Roman"/>
                <w:b/>
                <w:color w:val="FF0000"/>
              </w:rPr>
            </w:pPr>
          </w:p>
        </w:tc>
      </w:tr>
      <w:tr w:rsidR="00F579B4" w14:paraId="1D06ADB3" w14:textId="77777777" w:rsidTr="00293764">
        <w:tc>
          <w:tcPr>
            <w:tcW w:w="3553" w:type="dxa"/>
          </w:tcPr>
          <w:p w14:paraId="405C52FB" w14:textId="77777777" w:rsidR="00F579B4" w:rsidRDefault="00F579B4" w:rsidP="00293764">
            <w:pPr>
              <w:pStyle w:val="af4"/>
              <w:numPr>
                <w:ilvl w:val="0"/>
                <w:numId w:val="10"/>
              </w:numPr>
              <w:rPr>
                <w:rFonts w:ascii="Times New Roman" w:eastAsia="宋体" w:hAnsi="Times New Roman" w:cs="Times New Roman"/>
                <w:b/>
              </w:rPr>
            </w:pPr>
            <w:r w:rsidRPr="00913C55">
              <w:rPr>
                <w:rFonts w:ascii="Times New Roman" w:eastAsia="宋体" w:hAnsi="Times New Roman" w:cs="Times New Roman"/>
                <w:b/>
              </w:rPr>
              <w:t>CSI repetition on PUSCH</w:t>
            </w:r>
          </w:p>
          <w:p w14:paraId="30E83988" w14:textId="77777777" w:rsidR="00F579B4" w:rsidRDefault="00F579B4" w:rsidP="00293764">
            <w:pPr>
              <w:rPr>
                <w:rFonts w:ascii="Times New Roman" w:eastAsia="宋体" w:hAnsi="Times New Roman" w:cs="Times New Roman"/>
                <w:b/>
                <w:color w:val="FF0000"/>
              </w:rPr>
            </w:pPr>
          </w:p>
        </w:tc>
        <w:tc>
          <w:tcPr>
            <w:tcW w:w="3191" w:type="dxa"/>
          </w:tcPr>
          <w:p w14:paraId="57F3E1C8" w14:textId="71A0A268"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32" w:author="kurita" w:date="2020-08-21T10:25: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OPPO, </w:t>
            </w:r>
            <w:r>
              <w:rPr>
                <w:rFonts w:ascii="Times New Roman" w:eastAsia="宋体" w:hAnsi="Times New Roman" w:cs="Times New Roman" w:hint="eastAsia"/>
                <w:b/>
                <w:color w:val="FF0000"/>
              </w:rPr>
              <w:t>E</w:t>
            </w:r>
            <w:r>
              <w:rPr>
                <w:rFonts w:ascii="Times New Roman" w:eastAsia="宋体" w:hAnsi="Times New Roman" w:cs="Times New Roman"/>
                <w:b/>
                <w:color w:val="FF0000"/>
              </w:rPr>
              <w:t>ricsson, CMCC</w:t>
            </w:r>
            <w:r w:rsidR="00375A65">
              <w:rPr>
                <w:rFonts w:ascii="Times New Roman" w:eastAsia="宋体" w:hAnsi="Times New Roman" w:cs="Times New Roman"/>
                <w:b/>
                <w:color w:val="FF0000"/>
              </w:rPr>
              <w:t xml:space="preserve"> (8)</w:t>
            </w:r>
          </w:p>
        </w:tc>
        <w:tc>
          <w:tcPr>
            <w:tcW w:w="3218" w:type="dxa"/>
          </w:tcPr>
          <w:p w14:paraId="4229AB85"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C</w:t>
            </w:r>
            <w:r>
              <w:rPr>
                <w:rFonts w:ascii="Times New Roman" w:eastAsia="宋体" w:hAnsi="Times New Roman" w:cs="Times New Roman"/>
                <w:b/>
                <w:color w:val="FF0000"/>
              </w:rPr>
              <w:t>ATT</w:t>
            </w:r>
          </w:p>
          <w:p w14:paraId="53A5DC71" w14:textId="1AB6F030"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(CSI only?)</w:t>
            </w:r>
            <w:r w:rsidR="00E4663C">
              <w:rPr>
                <w:rFonts w:ascii="Times New Roman" w:eastAsia="宋体" w:hAnsi="Times New Roman" w:cs="Times New Roman"/>
                <w:b/>
                <w:color w:val="FF0000"/>
              </w:rPr>
              <w:t xml:space="preserve"> (2)</w:t>
            </w:r>
          </w:p>
        </w:tc>
      </w:tr>
      <w:tr w:rsidR="00F579B4" w14:paraId="77C4F569" w14:textId="77777777" w:rsidTr="00293764">
        <w:tc>
          <w:tcPr>
            <w:tcW w:w="3553" w:type="dxa"/>
          </w:tcPr>
          <w:p w14:paraId="24426CEB" w14:textId="77777777" w:rsidR="00F579B4" w:rsidRPr="00922092" w:rsidRDefault="00F579B4" w:rsidP="00293764">
            <w:pPr>
              <w:pStyle w:val="af4"/>
              <w:numPr>
                <w:ilvl w:val="0"/>
                <w:numId w:val="10"/>
              </w:numPr>
              <w:rPr>
                <w:rFonts w:ascii="Times New Roman" w:eastAsia="宋体" w:hAnsi="Times New Roman" w:cs="Times New Roman"/>
                <w:b/>
              </w:rPr>
            </w:pPr>
            <w:r>
              <w:rPr>
                <w:rFonts w:ascii="Times New Roman" w:eastAsia="宋体" w:hAnsi="Times New Roman" w:cs="Times New Roman"/>
                <w:b/>
              </w:rPr>
              <w:t>Multi-slot PUSCH/TBS scaling/TTI bundling</w:t>
            </w:r>
          </w:p>
        </w:tc>
        <w:tc>
          <w:tcPr>
            <w:tcW w:w="3191" w:type="dxa"/>
          </w:tcPr>
          <w:p w14:paraId="23593263" w14:textId="46549E5B" w:rsidR="00F579B4" w:rsidRDefault="00F579B4" w:rsidP="00293764">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w:t>
            </w:r>
            <w:r>
              <w:rPr>
                <w:rFonts w:ascii="Times New Roman" w:eastAsia="宋体" w:hAnsi="Times New Roman" w:cs="Times New Roman" w:hint="eastAsia"/>
                <w:b/>
                <w:color w:val="FF0000"/>
              </w:rPr>
              <w:t>Q</w:t>
            </w:r>
            <w:r>
              <w:rPr>
                <w:rFonts w:ascii="Times New Roman" w:eastAsia="宋体" w:hAnsi="Times New Roman" w:cs="Times New Roman"/>
                <w:b/>
                <w:color w:val="FF0000"/>
              </w:rPr>
              <w:t xml:space="preserve">ualcomm, InterDigital, vivo, </w:t>
            </w:r>
            <w:r>
              <w:rPr>
                <w:rFonts w:ascii="Times New Roman" w:eastAsia="宋体" w:hAnsi="Times New Roman" w:cs="Times New Roman" w:hint="eastAsia"/>
                <w:b/>
                <w:color w:val="FF0000"/>
              </w:rPr>
              <w:t>S</w:t>
            </w:r>
            <w:r>
              <w:rPr>
                <w:rFonts w:ascii="Times New Roman" w:eastAsia="宋体" w:hAnsi="Times New Roman" w:cs="Times New Roman"/>
                <w:b/>
                <w:color w:val="FF0000"/>
              </w:rPr>
              <w:t xml:space="preserve">amsung, </w:t>
            </w:r>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w:t>
            </w:r>
            <w:r w:rsidRPr="007A5FA0">
              <w:rPr>
                <w:rFonts w:ascii="Times New Roman" w:eastAsia="宋体" w:hAnsi="Times New Roman" w:cs="Times New Roman" w:hint="eastAsia"/>
                <w:b/>
                <w:color w:val="FF0000"/>
              </w:rPr>
              <w:t>CTC</w:t>
            </w:r>
            <w:r w:rsidR="00DE13DF">
              <w:rPr>
                <w:rFonts w:ascii="Times New Roman" w:eastAsia="宋体" w:hAnsi="Times New Roman" w:cs="Times New Roman"/>
                <w:b/>
                <w:color w:val="FF0000"/>
              </w:rPr>
              <w:t xml:space="preserve"> (14)</w:t>
            </w:r>
          </w:p>
        </w:tc>
        <w:tc>
          <w:tcPr>
            <w:tcW w:w="3218" w:type="dxa"/>
          </w:tcPr>
          <w:p w14:paraId="2FEED097" w14:textId="77777777" w:rsidR="00F579B4" w:rsidRDefault="00F579B4" w:rsidP="00293764">
            <w:pPr>
              <w:rPr>
                <w:rFonts w:ascii="Times New Roman" w:eastAsia="宋体" w:hAnsi="Times New Roman" w:cs="Times New Roman"/>
                <w:b/>
                <w:color w:val="FF0000"/>
              </w:rPr>
            </w:pPr>
          </w:p>
        </w:tc>
      </w:tr>
      <w:tr w:rsidR="00F579B4" w14:paraId="10DD8F28" w14:textId="77777777" w:rsidTr="00293764">
        <w:tc>
          <w:tcPr>
            <w:tcW w:w="3553" w:type="dxa"/>
          </w:tcPr>
          <w:p w14:paraId="5A07C510" w14:textId="77777777" w:rsidR="00F579B4" w:rsidRPr="00922092" w:rsidRDefault="00F579B4" w:rsidP="00293764">
            <w:pPr>
              <w:pStyle w:val="af4"/>
              <w:numPr>
                <w:ilvl w:val="0"/>
                <w:numId w:val="10"/>
              </w:numPr>
              <w:rPr>
                <w:rFonts w:ascii="Times New Roman" w:eastAsia="宋体" w:hAnsi="Times New Roman" w:cs="Times New Roman"/>
                <w:b/>
              </w:rPr>
            </w:pPr>
            <w:r>
              <w:rPr>
                <w:rFonts w:ascii="Times New Roman" w:eastAsia="宋体" w:hAnsi="Times New Roman" w:cs="Times New Roman"/>
                <w:b/>
              </w:rPr>
              <w:t>TB interleaving</w:t>
            </w:r>
          </w:p>
        </w:tc>
        <w:tc>
          <w:tcPr>
            <w:tcW w:w="3191" w:type="dxa"/>
          </w:tcPr>
          <w:p w14:paraId="771FE3D5" w14:textId="579BD2F4"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33" w:author="kurita" w:date="2020-08-21T10:26: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w:t>
            </w:r>
            <w:r w:rsidRPr="002272C3">
              <w:rPr>
                <w:rFonts w:ascii="Times New Roman" w:eastAsia="宋体" w:hAnsi="Times New Roman" w:cs="Times New Roman"/>
                <w:b/>
                <w:color w:val="FF0000"/>
              </w:rPr>
              <w:t>Sierra Wireless</w:t>
            </w:r>
            <w:r w:rsidR="00776C42">
              <w:rPr>
                <w:rFonts w:ascii="Times New Roman" w:eastAsia="宋体" w:hAnsi="Times New Roman" w:cs="Times New Roman"/>
                <w:b/>
                <w:color w:val="FF0000"/>
              </w:rPr>
              <w:t xml:space="preserve"> (7)</w:t>
            </w:r>
          </w:p>
        </w:tc>
        <w:tc>
          <w:tcPr>
            <w:tcW w:w="3218" w:type="dxa"/>
          </w:tcPr>
          <w:p w14:paraId="1D74473C" w14:textId="0EAFC7F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Sharp, OPPO, Apple</w:t>
            </w:r>
            <w:ins w:id="34" w:author="Ericsson" w:date="2020-08-21T09:39:00Z">
              <w:r w:rsidR="00AA3CE6">
                <w:rPr>
                  <w:rFonts w:ascii="Times New Roman" w:eastAsia="宋体" w:hAnsi="Times New Roman" w:cs="Times New Roman"/>
                  <w:b/>
                  <w:color w:val="FF0000"/>
                </w:rPr>
                <w:t>,</w:t>
              </w:r>
              <w:r w:rsidR="009F0712">
                <w:rPr>
                  <w:rFonts w:ascii="Times New Roman" w:eastAsia="宋体" w:hAnsi="Times New Roman" w:cs="Times New Roman"/>
                  <w:b/>
                  <w:color w:val="FF0000"/>
                </w:rPr>
                <w:t xml:space="preserve"> </w:t>
              </w:r>
              <w:r w:rsidR="00AA3CE6">
                <w:rPr>
                  <w:rFonts w:ascii="Times New Roman" w:eastAsia="宋体" w:hAnsi="Times New Roman" w:cs="Times New Roman"/>
                  <w:b/>
                  <w:color w:val="FF0000"/>
                </w:rPr>
                <w:t>Ericsson</w:t>
              </w:r>
            </w:ins>
            <w:ins w:id="35" w:author="Xiong, Gang" w:date="2020-08-20T19:25:00Z">
              <w:r w:rsidR="007E341B">
                <w:rPr>
                  <w:rFonts w:ascii="Times New Roman" w:eastAsia="宋体" w:hAnsi="Times New Roman" w:cs="Times New Roman"/>
                  <w:b/>
                  <w:color w:val="FF0000"/>
                </w:rPr>
                <w:t>, Intel</w:t>
              </w:r>
            </w:ins>
            <w:r w:rsidR="00E4663C">
              <w:rPr>
                <w:rFonts w:ascii="Times New Roman" w:eastAsia="宋体" w:hAnsi="Times New Roman" w:cs="Times New Roman"/>
                <w:b/>
                <w:color w:val="FF0000"/>
              </w:rPr>
              <w:t xml:space="preserve"> (5)</w:t>
            </w:r>
          </w:p>
        </w:tc>
      </w:tr>
      <w:tr w:rsidR="00F579B4" w14:paraId="23E9463C" w14:textId="77777777" w:rsidTr="00293764">
        <w:tc>
          <w:tcPr>
            <w:tcW w:w="3553" w:type="dxa"/>
          </w:tcPr>
          <w:p w14:paraId="1EC9BA84" w14:textId="77777777" w:rsidR="00F579B4" w:rsidRPr="00922092" w:rsidRDefault="00F579B4" w:rsidP="00293764">
            <w:pPr>
              <w:pStyle w:val="af4"/>
              <w:numPr>
                <w:ilvl w:val="0"/>
                <w:numId w:val="10"/>
              </w:numPr>
              <w:rPr>
                <w:rFonts w:ascii="Times New Roman" w:eastAsia="宋体" w:hAnsi="Times New Roman" w:cs="Times New Roman"/>
                <w:b/>
              </w:rPr>
            </w:pPr>
            <w:r>
              <w:rPr>
                <w:rFonts w:ascii="Times New Roman" w:eastAsia="宋体" w:hAnsi="Times New Roman" w:cs="Times New Roman"/>
                <w:b/>
              </w:rPr>
              <w:t>RV repetition</w:t>
            </w:r>
          </w:p>
        </w:tc>
        <w:tc>
          <w:tcPr>
            <w:tcW w:w="3191" w:type="dxa"/>
          </w:tcPr>
          <w:p w14:paraId="3C050A48" w14:textId="1F331B19"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36" w:author="kurita" w:date="2020-08-21T10:26: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w:t>
            </w:r>
            <w:r w:rsidRPr="002272C3">
              <w:rPr>
                <w:rFonts w:ascii="Times New Roman" w:eastAsia="宋体" w:hAnsi="Times New Roman" w:cs="Times New Roman" w:hint="eastAsia"/>
                <w:b/>
                <w:color w:val="FF0000"/>
              </w:rPr>
              <w:t>Sierra Wireless</w:t>
            </w:r>
            <w:r w:rsidR="00F16D05">
              <w:rPr>
                <w:rFonts w:ascii="Times New Roman" w:eastAsia="宋体" w:hAnsi="Times New Roman" w:cs="Times New Roman"/>
                <w:b/>
                <w:color w:val="FF0000"/>
              </w:rPr>
              <w:t xml:space="preserve"> (8)</w:t>
            </w:r>
          </w:p>
        </w:tc>
        <w:tc>
          <w:tcPr>
            <w:tcW w:w="3218" w:type="dxa"/>
          </w:tcPr>
          <w:p w14:paraId="28684C11"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 xml:space="preserve">Apple </w:t>
            </w:r>
          </w:p>
          <w:p w14:paraId="23709192" w14:textId="77777777" w:rsidR="00F579B4" w:rsidRDefault="00F579B4" w:rsidP="00293764">
            <w:pPr>
              <w:rPr>
                <w:ins w:id="37" w:author="Samsung" w:date="2020-08-20T11:41:00Z"/>
                <w:rFonts w:ascii="Times New Roman" w:eastAsia="宋体" w:hAnsi="Times New Roman" w:cs="Times New Roman"/>
                <w:b/>
                <w:color w:val="FF0000"/>
              </w:rPr>
            </w:pPr>
            <w:r>
              <w:rPr>
                <w:rFonts w:ascii="Times New Roman" w:eastAsia="宋体" w:hAnsi="Times New Roman" w:cs="Times New Roman"/>
                <w:b/>
                <w:color w:val="FF0000"/>
              </w:rPr>
              <w:t>Vivo: no fixed RV repetition</w:t>
            </w:r>
          </w:p>
          <w:p w14:paraId="443AEED5" w14:textId="47E876BA" w:rsidR="00B820CE" w:rsidRDefault="00B820CE" w:rsidP="00293764">
            <w:pPr>
              <w:rPr>
                <w:rFonts w:ascii="Times New Roman" w:eastAsia="宋体" w:hAnsi="Times New Roman" w:cs="Times New Roman"/>
                <w:b/>
                <w:color w:val="FF0000"/>
              </w:rPr>
            </w:pPr>
            <w:ins w:id="38" w:author="Samsung" w:date="2020-08-20T11:41:00Z">
              <w:r>
                <w:rPr>
                  <w:rFonts w:ascii="Times New Roman" w:eastAsia="宋体" w:hAnsi="Times New Roman" w:cs="Times New Roman"/>
                  <w:b/>
                  <w:color w:val="FF0000"/>
                </w:rPr>
                <w:t>Samsung</w:t>
              </w:r>
            </w:ins>
            <w:ins w:id="39" w:author="Ericsson" w:date="2020-08-21T09:39:00Z">
              <w:r w:rsidR="009F0712">
                <w:rPr>
                  <w:rFonts w:ascii="Times New Roman" w:eastAsia="宋体" w:hAnsi="Times New Roman" w:cs="Times New Roman"/>
                  <w:b/>
                  <w:color w:val="FF0000"/>
                </w:rPr>
                <w:t>, Ericsson</w:t>
              </w:r>
            </w:ins>
            <w:ins w:id="40" w:author="Xiong, Gang" w:date="2020-08-20T19:25:00Z">
              <w:r w:rsidR="00771FE4">
                <w:rPr>
                  <w:rFonts w:ascii="Times New Roman" w:eastAsia="宋体" w:hAnsi="Times New Roman" w:cs="Times New Roman"/>
                  <w:b/>
                  <w:color w:val="FF0000"/>
                </w:rPr>
                <w:t>, Intel</w:t>
              </w:r>
            </w:ins>
            <w:r w:rsidR="00E4663C">
              <w:rPr>
                <w:rFonts w:ascii="Times New Roman" w:eastAsia="宋体" w:hAnsi="Times New Roman" w:cs="Times New Roman"/>
                <w:b/>
                <w:color w:val="FF0000"/>
              </w:rPr>
              <w:t xml:space="preserve"> (5)</w:t>
            </w:r>
          </w:p>
        </w:tc>
      </w:tr>
      <w:tr w:rsidR="00F579B4" w14:paraId="6E8D5318" w14:textId="77777777" w:rsidTr="00293764">
        <w:tc>
          <w:tcPr>
            <w:tcW w:w="3553" w:type="dxa"/>
          </w:tcPr>
          <w:p w14:paraId="47383201" w14:textId="77777777" w:rsidR="00F579B4" w:rsidRPr="00922092" w:rsidRDefault="00F579B4" w:rsidP="00293764">
            <w:pPr>
              <w:pStyle w:val="af4"/>
              <w:numPr>
                <w:ilvl w:val="0"/>
                <w:numId w:val="10"/>
              </w:numPr>
              <w:rPr>
                <w:rFonts w:ascii="Times New Roman" w:eastAsia="宋体" w:hAnsi="Times New Roman" w:cs="Times New Roman"/>
                <w:b/>
              </w:rPr>
            </w:pPr>
            <w:r w:rsidRPr="003F3516">
              <w:rPr>
                <w:rFonts w:ascii="Times New Roman" w:eastAsia="宋体" w:hAnsi="Times New Roman" w:cs="Times New Roman"/>
                <w:b/>
              </w:rPr>
              <w:t>Early termination of PUSCH repetitions</w:t>
            </w:r>
          </w:p>
        </w:tc>
        <w:tc>
          <w:tcPr>
            <w:tcW w:w="3191" w:type="dxa"/>
          </w:tcPr>
          <w:p w14:paraId="51E331C5" w14:textId="59094C71"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41" w:author="kurita" w:date="2020-08-21T10:26: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OPPO, </w:t>
            </w:r>
            <w:r w:rsidRPr="007A5FA0">
              <w:rPr>
                <w:rFonts w:ascii="Times New Roman" w:eastAsia="宋体" w:hAnsi="Times New Roman" w:cs="Times New Roman" w:hint="eastAsia"/>
                <w:b/>
                <w:color w:val="FF0000"/>
              </w:rPr>
              <w:t>CTC</w:t>
            </w:r>
            <w:r w:rsidR="00F16D05">
              <w:rPr>
                <w:rFonts w:ascii="Times New Roman" w:eastAsia="宋体" w:hAnsi="Times New Roman" w:cs="Times New Roman"/>
                <w:b/>
                <w:color w:val="FF0000"/>
              </w:rPr>
              <w:t xml:space="preserve"> (7)</w:t>
            </w:r>
          </w:p>
        </w:tc>
        <w:tc>
          <w:tcPr>
            <w:tcW w:w="3218" w:type="dxa"/>
          </w:tcPr>
          <w:p w14:paraId="13F93181"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CATT, Apple</w:t>
            </w:r>
          </w:p>
          <w:p w14:paraId="59ECDAA8" w14:textId="536AAEF4"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(how in LLS)</w:t>
            </w:r>
            <w:r w:rsidR="00E4663C">
              <w:rPr>
                <w:rFonts w:ascii="Times New Roman" w:eastAsia="宋体" w:hAnsi="Times New Roman" w:cs="Times New Roman"/>
                <w:b/>
                <w:color w:val="FF0000"/>
              </w:rPr>
              <w:t xml:space="preserve"> (4)</w:t>
            </w:r>
          </w:p>
        </w:tc>
      </w:tr>
    </w:tbl>
    <w:p w14:paraId="3EB9A76B" w14:textId="77777777" w:rsidR="00F579B4" w:rsidRPr="0036486E" w:rsidRDefault="00F579B4" w:rsidP="00F579B4">
      <w:pPr>
        <w:rPr>
          <w:rFonts w:ascii="Times New Roman" w:eastAsia="宋体" w:hAnsi="Times New Roman" w:cs="Times New Roman"/>
          <w:b/>
          <w:highlight w:val="cyan"/>
        </w:rPr>
      </w:pPr>
    </w:p>
    <w:p w14:paraId="73589CB1" w14:textId="77777777" w:rsidR="00F579B4" w:rsidRDefault="00F579B4" w:rsidP="00F579B4">
      <w:pPr>
        <w:rPr>
          <w:rFonts w:ascii="Times New Roman" w:eastAsia="宋体" w:hAnsi="Times New Roman" w:cs="Times New Roman"/>
          <w:b/>
        </w:rPr>
      </w:pPr>
    </w:p>
    <w:p w14:paraId="298036ED" w14:textId="77777777" w:rsidR="00F579B4" w:rsidRDefault="00F579B4" w:rsidP="00F579B4">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36C7E90E" w14:textId="77777777" w:rsidR="00F579B4" w:rsidRPr="00913C55" w:rsidRDefault="00F579B4" w:rsidP="00F579B4">
      <w:pPr>
        <w:pStyle w:val="af4"/>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2E449873" w14:textId="77777777" w:rsidR="00F579B4" w:rsidRPr="005C4FD2" w:rsidRDefault="00F579B4" w:rsidP="00F579B4">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Increase the nominal</w:t>
      </w:r>
      <w:r w:rsidRPr="005C4FD2">
        <w:rPr>
          <w:rFonts w:ascii="Times New Roman" w:eastAsia="宋体" w:hAnsi="Times New Roman" w:cs="Times New Roman" w:hint="eastAsia"/>
          <w:b/>
        </w:rPr>
        <w:t>/</w:t>
      </w:r>
      <w:r w:rsidRPr="005C4FD2">
        <w:rPr>
          <w:rFonts w:ascii="Times New Roman" w:eastAsia="宋体" w:hAnsi="Times New Roman" w:cs="Times New Roman"/>
          <w:b/>
        </w:rPr>
        <w:t>actual number of PUSCH repetition for TDD</w:t>
      </w:r>
    </w:p>
    <w:p w14:paraId="18994FDE" w14:textId="77777777" w:rsidR="00F579B4" w:rsidRPr="005C4FD2" w:rsidRDefault="00F579B4" w:rsidP="00F579B4">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4C99B431" w14:textId="77777777" w:rsidR="00F579B4" w:rsidRPr="005C4FD2" w:rsidRDefault="00F579B4" w:rsidP="00F579B4">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3FA28CA6" w14:textId="77777777" w:rsidR="00F579B4" w:rsidRPr="005C4FD2" w:rsidRDefault="00F579B4" w:rsidP="00F579B4">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Repetition for CSI only on PUSCH</w:t>
      </w:r>
    </w:p>
    <w:p w14:paraId="59FA95C5" w14:textId="77777777" w:rsidR="00F579B4" w:rsidRPr="005C4FD2" w:rsidRDefault="00F579B4" w:rsidP="00F579B4">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7D507BC2" w14:textId="77777777" w:rsidR="00F579B4" w:rsidRPr="005C4FD2" w:rsidRDefault="00F579B4" w:rsidP="00F579B4">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13A8AF79" w14:textId="77777777" w:rsidR="00F579B4" w:rsidRPr="005C4FD2" w:rsidRDefault="00F579B4" w:rsidP="00F579B4">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4960814F" w14:textId="77777777" w:rsidR="00F579B4" w:rsidRPr="005C4FD2" w:rsidRDefault="00F579B4" w:rsidP="00F579B4">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164D9110" w14:textId="77777777" w:rsidR="00F579B4" w:rsidRPr="005C4FD2" w:rsidRDefault="00F579B4" w:rsidP="00F579B4">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38C2D2BA" w14:textId="77777777" w:rsidR="00F579B4" w:rsidRPr="005C4FD2" w:rsidRDefault="00F579B4" w:rsidP="00F579B4">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251B0117" w14:textId="77777777" w:rsidR="00F579B4" w:rsidRPr="005C4FD2" w:rsidRDefault="00F579B4" w:rsidP="00F579B4">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180588D4" w14:textId="77777777" w:rsidR="00F579B4" w:rsidRDefault="00F579B4" w:rsidP="00F579B4">
      <w:pPr>
        <w:rPr>
          <w:rFonts w:ascii="Times New Roman" w:eastAsia="宋体" w:hAnsi="Times New Roman" w:cs="Times New Roman"/>
          <w:b/>
        </w:rPr>
      </w:pPr>
    </w:p>
    <w:p w14:paraId="275EECB5" w14:textId="77777777" w:rsidR="00F579B4" w:rsidRDefault="00F579B4" w:rsidP="00F579B4">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0"/>
        <w:gridCol w:w="7946"/>
      </w:tblGrid>
      <w:tr w:rsidR="00F579B4" w14:paraId="43DB1F1D" w14:textId="77777777" w:rsidTr="00293764">
        <w:tc>
          <w:tcPr>
            <w:tcW w:w="1790" w:type="dxa"/>
          </w:tcPr>
          <w:p w14:paraId="7FAB9E5D" w14:textId="77777777" w:rsidR="00F579B4" w:rsidRDefault="00F579B4"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75E741FB" w14:textId="77777777" w:rsidR="00F579B4" w:rsidRDefault="00F579B4"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F579B4" w14:paraId="0491F347" w14:textId="77777777" w:rsidTr="00293764">
        <w:tc>
          <w:tcPr>
            <w:tcW w:w="1790" w:type="dxa"/>
          </w:tcPr>
          <w:p w14:paraId="484568C9" w14:textId="77777777" w:rsidR="00F579B4" w:rsidRPr="008D62AA" w:rsidRDefault="00F579B4" w:rsidP="00293764">
            <w:pPr>
              <w:jc w:val="center"/>
              <w:rPr>
                <w:rFonts w:ascii="Times New Roman" w:eastAsia="宋体" w:hAnsi="Times New Roman" w:cs="Times New Roman"/>
                <w:bCs/>
              </w:rPr>
            </w:pPr>
            <w:r w:rsidRPr="008D62AA">
              <w:rPr>
                <w:rFonts w:ascii="Times New Roman" w:eastAsia="宋体" w:hAnsi="Times New Roman" w:cs="Times New Roman"/>
                <w:bCs/>
              </w:rPr>
              <w:lastRenderedPageBreak/>
              <w:t>Panasonic</w:t>
            </w:r>
          </w:p>
        </w:tc>
        <w:tc>
          <w:tcPr>
            <w:tcW w:w="7946" w:type="dxa"/>
          </w:tcPr>
          <w:p w14:paraId="29D1CB4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Our preference is to add symbol-level repetition as the time-domain based solutions to be combined as “</w:t>
            </w:r>
            <w:r w:rsidRPr="00CC7017">
              <w:rPr>
                <w:rFonts w:ascii="Times New Roman" w:eastAsia="MS Mincho" w:hAnsi="Times New Roman" w:cs="Times New Roman" w:hint="eastAsia"/>
                <w:bCs/>
                <w:lang w:eastAsia="ja-JP"/>
              </w:rPr>
              <w:t>Multi-slot PUSCH/TBS scaling/TTI bundling</w:t>
            </w:r>
            <w:r>
              <w:rPr>
                <w:rFonts w:ascii="Times New Roman" w:eastAsia="MS Mincho" w:hAnsi="Times New Roman" w:cs="Times New Roman"/>
                <w:bCs/>
                <w:lang w:eastAsia="ja-JP"/>
              </w:rPr>
              <w:t>/Symbol level repetition”.</w:t>
            </w:r>
          </w:p>
          <w:p w14:paraId="7070179D"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Symbol-level repetition is one of the realization of multi-slot PUSCH/TBS scaling/TTI bundling, as the repeated symbols are mapped to multi-slots with the consideration of DMRS bundling. Since DMRS symbol is also repeated, it can also be related to DMRS bundling.</w:t>
            </w:r>
          </w:p>
          <w:p w14:paraId="1746E46A"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latency, the latency can be comparable to DMRS bundling.</w:t>
            </w:r>
          </w:p>
          <w:p w14:paraId="15B56C1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coverage gain, in symbol-level repetition, the same symbol is just repeated in consecutive symbols. The coverage gain is almost the same or even better than slot-level repetition as more number of symbols can be combined coherently without suffering the frequency error and channel variations.</w:t>
            </w:r>
          </w:p>
          <w:p w14:paraId="6C003698"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receiver complexity, since the required processing is only symbol combining of repeated symbols and other processing can be the same as legacy processing, the increase in complexity would not be much.</w:t>
            </w:r>
          </w:p>
          <w:p w14:paraId="5F3B64AC" w14:textId="77777777" w:rsidR="00F579B4" w:rsidRPr="008D62AA" w:rsidRDefault="00F579B4" w:rsidP="00293764">
            <w:pPr>
              <w:rPr>
                <w:rFonts w:ascii="Times New Roman" w:eastAsia="宋体" w:hAnsi="Times New Roman" w:cs="Times New Roman"/>
                <w:bCs/>
              </w:rPr>
            </w:pPr>
            <w:r>
              <w:rPr>
                <w:rFonts w:ascii="Times New Roman" w:eastAsia="MS Mincho" w:hAnsi="Times New Roman" w:cs="Times New Roman" w:hint="eastAsia"/>
                <w:bCs/>
                <w:lang w:eastAsia="ja-JP"/>
              </w:rPr>
              <w:t>O</w:t>
            </w:r>
            <w:r>
              <w:rPr>
                <w:rFonts w:ascii="Times New Roman" w:eastAsia="MS Mincho" w:hAnsi="Times New Roman" w:cs="Times New Roman"/>
                <w:bCs/>
                <w:lang w:eastAsia="ja-JP"/>
              </w:rPr>
              <w:t>n UE multiplexing, the situation is similar with any repetition scheme.</w:t>
            </w:r>
          </w:p>
        </w:tc>
      </w:tr>
      <w:tr w:rsidR="00F579B4" w14:paraId="0A247676" w14:textId="77777777" w:rsidTr="00293764">
        <w:tc>
          <w:tcPr>
            <w:tcW w:w="1790" w:type="dxa"/>
          </w:tcPr>
          <w:p w14:paraId="6E2EA7A2" w14:textId="77777777" w:rsidR="00F579B4" w:rsidRPr="000B6F3B" w:rsidRDefault="00F579B4" w:rsidP="00293764">
            <w:pPr>
              <w:jc w:val="center"/>
              <w:rPr>
                <w:rFonts w:ascii="Times New Roman" w:eastAsia="宋体" w:hAnsi="Times New Roman" w:cs="Times New Roman"/>
                <w:bCs/>
              </w:rPr>
            </w:pPr>
            <w:r w:rsidRPr="000B6F3B">
              <w:rPr>
                <w:rFonts w:ascii="Times New Roman" w:eastAsia="宋体" w:hAnsi="Times New Roman" w:cs="Times New Roman"/>
                <w:bCs/>
              </w:rPr>
              <w:t>InterDigital</w:t>
            </w:r>
          </w:p>
        </w:tc>
        <w:tc>
          <w:tcPr>
            <w:tcW w:w="7946" w:type="dxa"/>
          </w:tcPr>
          <w:p w14:paraId="0EE1DE93" w14:textId="77777777" w:rsidR="00F579B4" w:rsidRPr="000B6F3B" w:rsidRDefault="00F579B4" w:rsidP="00293764">
            <w:pPr>
              <w:rPr>
                <w:rFonts w:ascii="Times New Roman" w:eastAsia="宋体" w:hAnsi="Times New Roman" w:cs="Times New Roman"/>
                <w:bCs/>
              </w:rPr>
            </w:pPr>
            <w:r w:rsidRPr="000B6F3B">
              <w:rPr>
                <w:rFonts w:ascii="Times New Roman" w:eastAsia="宋体" w:hAnsi="Times New Roman" w:cs="Times New Roman"/>
                <w:bCs/>
              </w:rPr>
              <w:t>We have one question for clarification. In “Multi-slot PUSCH/TBS scaling/TTI bundling”, does “Multi-slot PUSCH” or “TTI bundling” apply to processing of TB? If so, our proposal is to change it to “</w:t>
            </w:r>
            <w:r w:rsidRPr="000B6F3B">
              <w:rPr>
                <w:rFonts w:ascii="Times New Roman" w:eastAsia="宋体" w:hAnsi="Times New Roman" w:cs="Times New Roman"/>
                <w:bCs/>
                <w:color w:val="FF0000"/>
              </w:rPr>
              <w:t>TB processing over</w:t>
            </w:r>
            <w:r w:rsidRPr="000B6F3B">
              <w:rPr>
                <w:rFonts w:ascii="Times New Roman" w:eastAsia="宋体" w:hAnsi="Times New Roman" w:cs="Times New Roman"/>
                <w:bCs/>
              </w:rPr>
              <w:t xml:space="preserve"> Multi-slot PUSCH/TBS scaling/</w:t>
            </w:r>
            <w:r w:rsidRPr="000B6F3B">
              <w:rPr>
                <w:rFonts w:ascii="Times New Roman" w:eastAsia="宋体" w:hAnsi="Times New Roman" w:cs="Times New Roman"/>
                <w:bCs/>
                <w:color w:val="FF0000"/>
              </w:rPr>
              <w:t>TB processing with</w:t>
            </w:r>
            <w:r w:rsidRPr="000B6F3B">
              <w:rPr>
                <w:rFonts w:ascii="Times New Roman" w:eastAsia="宋体" w:hAnsi="Times New Roman" w:cs="Times New Roman"/>
                <w:bCs/>
              </w:rPr>
              <w:t xml:space="preserve"> TTI bundling”</w:t>
            </w:r>
          </w:p>
        </w:tc>
      </w:tr>
      <w:tr w:rsidR="00F579B4" w:rsidRPr="00293764" w14:paraId="0FE02265" w14:textId="77777777" w:rsidTr="00293764">
        <w:tc>
          <w:tcPr>
            <w:tcW w:w="1790" w:type="dxa"/>
          </w:tcPr>
          <w:p w14:paraId="33E1442A" w14:textId="4F1865A2" w:rsidR="00F579B4" w:rsidRPr="00293764" w:rsidRDefault="00293764" w:rsidP="00293764">
            <w:pPr>
              <w:jc w:val="center"/>
              <w:rPr>
                <w:rFonts w:ascii="Times New Roman" w:eastAsia="宋体" w:hAnsi="Times New Roman" w:cs="Times New Roman"/>
              </w:rPr>
            </w:pPr>
            <w:r w:rsidRPr="00293764">
              <w:rPr>
                <w:rFonts w:ascii="Times New Roman" w:eastAsia="宋体" w:hAnsi="Times New Roman" w:cs="Times New Roman"/>
              </w:rPr>
              <w:t>Samsung</w:t>
            </w:r>
          </w:p>
        </w:tc>
        <w:tc>
          <w:tcPr>
            <w:tcW w:w="7946" w:type="dxa"/>
          </w:tcPr>
          <w:p w14:paraId="2956CAB1" w14:textId="241F32DD" w:rsidR="00F579B4" w:rsidRDefault="00293764" w:rsidP="00293764">
            <w:pPr>
              <w:rPr>
                <w:rFonts w:ascii="Times New Roman" w:eastAsia="宋体" w:hAnsi="Times New Roman" w:cs="Times New Roman"/>
              </w:rPr>
            </w:pPr>
            <w:r>
              <w:rPr>
                <w:rFonts w:ascii="Times New Roman" w:eastAsia="宋体" w:hAnsi="Times New Roman" w:cs="Times New Roman"/>
              </w:rPr>
              <w:t>In our view the transmission in non-consecutive slots can be the results of unavailable symbols for UL transmission in a slot and is seen as a potential enhancement of type B repetitions. In the current formulation of proposals, that solution seems to be an enhancement for type A repetitions. We would be fine with increasing the number of repetitions if that is the majority view. For these reasons we updated the list of supporters.</w:t>
            </w:r>
          </w:p>
          <w:p w14:paraId="5BEF098C" w14:textId="1528715A" w:rsidR="00B820CE" w:rsidRDefault="00B820CE" w:rsidP="00293764">
            <w:pPr>
              <w:rPr>
                <w:rFonts w:ascii="Times New Roman" w:eastAsia="宋体" w:hAnsi="Times New Roman" w:cs="Times New Roman"/>
              </w:rPr>
            </w:pPr>
          </w:p>
          <w:p w14:paraId="6400DB0B" w14:textId="31A90AF3" w:rsidR="00293764" w:rsidRPr="00293764" w:rsidRDefault="00B820CE" w:rsidP="00245C60">
            <w:pPr>
              <w:rPr>
                <w:rFonts w:ascii="Times New Roman" w:eastAsia="宋体" w:hAnsi="Times New Roman" w:cs="Times New Roman"/>
              </w:rPr>
            </w:pPr>
            <w:r>
              <w:rPr>
                <w:rFonts w:ascii="Times New Roman" w:eastAsia="宋体" w:hAnsi="Times New Roman" w:cs="Times New Roman"/>
              </w:rPr>
              <w:t>We further updated our support for other proposals in order to converge to study fewer solutions.</w:t>
            </w:r>
          </w:p>
        </w:tc>
      </w:tr>
      <w:tr w:rsidR="00156EA5" w:rsidRPr="00293764" w14:paraId="46DC73D1" w14:textId="77777777" w:rsidTr="00293764">
        <w:tc>
          <w:tcPr>
            <w:tcW w:w="1790" w:type="dxa"/>
          </w:tcPr>
          <w:p w14:paraId="566375AD" w14:textId="54524396" w:rsidR="00156EA5" w:rsidRPr="00293764" w:rsidRDefault="00156EA5" w:rsidP="00156EA5">
            <w:pPr>
              <w:jc w:val="center"/>
              <w:rPr>
                <w:rFonts w:ascii="Times New Roman" w:eastAsia="宋体" w:hAnsi="Times New Roman" w:cs="Times New Roman"/>
              </w:rPr>
            </w:pPr>
            <w:r w:rsidRPr="00041AAD">
              <w:rPr>
                <w:rFonts w:ascii="Times New Roman" w:eastAsia="宋体" w:hAnsi="Times New Roman" w:cs="Times New Roman"/>
                <w:bCs/>
              </w:rPr>
              <w:t>Ericsson</w:t>
            </w:r>
          </w:p>
        </w:tc>
        <w:tc>
          <w:tcPr>
            <w:tcW w:w="7946" w:type="dxa"/>
          </w:tcPr>
          <w:p w14:paraId="72F7B60B" w14:textId="77777777" w:rsidR="00156EA5" w:rsidRPr="002811CB" w:rsidRDefault="00156EA5" w:rsidP="00156EA5">
            <w:pPr>
              <w:rPr>
                <w:rFonts w:ascii="Times New Roman" w:eastAsia="宋体" w:hAnsi="Times New Roman" w:cs="Times New Roman"/>
                <w:bCs/>
              </w:rPr>
            </w:pPr>
            <w:r>
              <w:rPr>
                <w:rFonts w:ascii="Times New Roman" w:eastAsia="宋体" w:hAnsi="Times New Roman" w:cs="Times New Roman"/>
                <w:bCs/>
              </w:rPr>
              <w:t xml:space="preserve">In current standard, </w:t>
            </w:r>
            <w:r w:rsidRPr="002811CB">
              <w:rPr>
                <w:rFonts w:ascii="Times New Roman" w:eastAsia="宋体" w:hAnsi="Times New Roman" w:cs="Times New Roman"/>
                <w:bCs/>
              </w:rPr>
              <w:t>CSI on PUSCH cannot be repeated no matter whether it’s a CSI only PUSCH or a PUSCH with CSI multiplexed with UL-SCH data</w:t>
            </w:r>
            <w:r>
              <w:rPr>
                <w:rFonts w:ascii="Times New Roman" w:eastAsia="宋体" w:hAnsi="Times New Roman" w:cs="Times New Roman"/>
                <w:bCs/>
              </w:rPr>
              <w:t>.</w:t>
            </w:r>
          </w:p>
          <w:p w14:paraId="240FBB0F" w14:textId="77777777" w:rsidR="00156EA5" w:rsidRPr="002811CB" w:rsidRDefault="00156EA5" w:rsidP="00156EA5">
            <w:pPr>
              <w:rPr>
                <w:rFonts w:ascii="Times New Roman" w:eastAsia="宋体" w:hAnsi="Times New Roman" w:cs="Times New Roman"/>
                <w:bCs/>
              </w:rPr>
            </w:pPr>
            <w:r w:rsidRPr="002811CB">
              <w:rPr>
                <w:rFonts w:ascii="Times New Roman" w:eastAsia="宋体" w:hAnsi="Times New Roman" w:cs="Times New Roman"/>
                <w:bCs/>
              </w:rPr>
              <w:t>PUSCH repetition in the 1</w:t>
            </w:r>
            <w:r w:rsidRPr="002811CB">
              <w:rPr>
                <w:rFonts w:ascii="Times New Roman" w:eastAsia="宋体" w:hAnsi="Times New Roman" w:cs="Times New Roman"/>
                <w:bCs/>
                <w:vertAlign w:val="superscript"/>
              </w:rPr>
              <w:t>st</w:t>
            </w:r>
            <w:r w:rsidRPr="002811CB">
              <w:rPr>
                <w:rFonts w:ascii="Times New Roman" w:eastAsia="宋体" w:hAnsi="Times New Roman" w:cs="Times New Roman"/>
                <w:bCs/>
              </w:rPr>
              <w:t xml:space="preserve"> sub bullet is only </w:t>
            </w:r>
            <w:r>
              <w:rPr>
                <w:rFonts w:ascii="Times New Roman" w:eastAsia="宋体" w:hAnsi="Times New Roman" w:cs="Times New Roman"/>
                <w:bCs/>
              </w:rPr>
              <w:t>to</w:t>
            </w:r>
            <w:r w:rsidRPr="002811CB">
              <w:rPr>
                <w:rFonts w:ascii="Times New Roman" w:eastAsia="宋体" w:hAnsi="Times New Roman" w:cs="Times New Roman"/>
                <w:bCs/>
              </w:rPr>
              <w:t xml:space="preserve"> increasing the number of repetitions.</w:t>
            </w:r>
          </w:p>
          <w:p w14:paraId="0A87FA0E" w14:textId="77777777" w:rsidR="00156EA5" w:rsidRPr="002811CB" w:rsidRDefault="00156EA5" w:rsidP="00156EA5">
            <w:pPr>
              <w:rPr>
                <w:rFonts w:ascii="Times New Roman" w:eastAsia="宋体" w:hAnsi="Times New Roman" w:cs="Times New Roman"/>
                <w:bCs/>
              </w:rPr>
            </w:pPr>
            <w:r w:rsidRPr="002811CB">
              <w:rPr>
                <w:rFonts w:ascii="Times New Roman" w:eastAsia="宋体" w:hAnsi="Times New Roman" w:cs="Times New Roman"/>
                <w:bCs/>
              </w:rPr>
              <w:t xml:space="preserve">So we propose to remove “only” in the </w:t>
            </w:r>
            <w:r>
              <w:rPr>
                <w:rFonts w:ascii="Times New Roman" w:eastAsia="宋体" w:hAnsi="Times New Roman" w:cs="Times New Roman"/>
                <w:bCs/>
              </w:rPr>
              <w:t>3</w:t>
            </w:r>
            <w:r w:rsidRPr="002811CB">
              <w:rPr>
                <w:rFonts w:ascii="Times New Roman" w:eastAsia="宋体" w:hAnsi="Times New Roman" w:cs="Times New Roman"/>
                <w:bCs/>
                <w:vertAlign w:val="superscript"/>
              </w:rPr>
              <w:t>rd</w:t>
            </w:r>
            <w:r w:rsidRPr="002811CB">
              <w:rPr>
                <w:rFonts w:ascii="Times New Roman" w:eastAsia="宋体" w:hAnsi="Times New Roman" w:cs="Times New Roman"/>
                <w:bCs/>
              </w:rPr>
              <w:t xml:space="preserve"> subbullet</w:t>
            </w:r>
            <w:r>
              <w:rPr>
                <w:rFonts w:ascii="Times New Roman" w:eastAsia="宋体" w:hAnsi="Times New Roman" w:cs="Times New Roman"/>
                <w:bCs/>
              </w:rPr>
              <w:t xml:space="preserve">, i.e. the </w:t>
            </w:r>
            <w:r w:rsidRPr="002B7B77">
              <w:rPr>
                <w:rFonts w:ascii="Times New Roman" w:eastAsia="宋体" w:hAnsi="Times New Roman" w:cs="Times New Roman"/>
                <w:bCs/>
                <w:color w:val="FF0000"/>
              </w:rPr>
              <w:t xml:space="preserve">updated </w:t>
            </w:r>
            <w:r>
              <w:rPr>
                <w:rFonts w:ascii="Times New Roman" w:eastAsia="宋体" w:hAnsi="Times New Roman" w:cs="Times New Roman"/>
                <w:bCs/>
              </w:rPr>
              <w:t>proposal below:</w:t>
            </w:r>
          </w:p>
          <w:p w14:paraId="1D90A921" w14:textId="77777777" w:rsidR="00156EA5" w:rsidRDefault="00156EA5" w:rsidP="00156EA5">
            <w:pPr>
              <w:rPr>
                <w:rFonts w:ascii="Times New Roman" w:eastAsia="宋体" w:hAnsi="Times New Roman" w:cs="Times New Roman"/>
                <w:b/>
              </w:rPr>
            </w:pPr>
          </w:p>
          <w:p w14:paraId="51B519C0" w14:textId="77777777" w:rsidR="00156EA5" w:rsidRDefault="00156EA5" w:rsidP="00156EA5">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2BA9AE85" w14:textId="77777777" w:rsidR="00156EA5" w:rsidRPr="00913C55" w:rsidRDefault="00156EA5" w:rsidP="00156EA5">
            <w:pPr>
              <w:pStyle w:val="af4"/>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27990101" w14:textId="77777777" w:rsidR="00156EA5" w:rsidRPr="005C4FD2" w:rsidRDefault="00156EA5" w:rsidP="00156EA5">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Increase the nominal</w:t>
            </w:r>
            <w:r w:rsidRPr="005C4FD2">
              <w:rPr>
                <w:rFonts w:ascii="Times New Roman" w:eastAsia="宋体" w:hAnsi="Times New Roman" w:cs="Times New Roman" w:hint="eastAsia"/>
                <w:b/>
              </w:rPr>
              <w:t>/</w:t>
            </w:r>
            <w:r w:rsidRPr="005C4FD2">
              <w:rPr>
                <w:rFonts w:ascii="Times New Roman" w:eastAsia="宋体" w:hAnsi="Times New Roman" w:cs="Times New Roman"/>
                <w:b/>
              </w:rPr>
              <w:t>actual number of PUSCH repetition for TDD</w:t>
            </w:r>
          </w:p>
          <w:p w14:paraId="33C8514A" w14:textId="77777777" w:rsidR="00156EA5" w:rsidRPr="005C4FD2" w:rsidRDefault="00156EA5" w:rsidP="00156EA5">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26E35A21" w14:textId="77777777" w:rsidR="00156EA5" w:rsidRPr="005C4FD2" w:rsidRDefault="00156EA5" w:rsidP="00156EA5">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7B055A15" w14:textId="77777777" w:rsidR="00156EA5" w:rsidRPr="005C4FD2" w:rsidRDefault="00156EA5" w:rsidP="00156EA5">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Repetition for CSI </w:t>
            </w:r>
            <w:r w:rsidRPr="002668AF">
              <w:rPr>
                <w:rFonts w:ascii="Times New Roman" w:eastAsia="宋体" w:hAnsi="Times New Roman" w:cs="Times New Roman"/>
                <w:b/>
                <w:strike/>
                <w:color w:val="FF0000"/>
              </w:rPr>
              <w:t>only</w:t>
            </w:r>
            <w:r w:rsidRPr="005C4FD2">
              <w:rPr>
                <w:rFonts w:ascii="Times New Roman" w:eastAsia="宋体" w:hAnsi="Times New Roman" w:cs="Times New Roman"/>
                <w:b/>
              </w:rPr>
              <w:t xml:space="preserve"> on PUSCH</w:t>
            </w:r>
          </w:p>
          <w:p w14:paraId="175DDD61" w14:textId="77777777" w:rsidR="00156EA5" w:rsidRPr="005C4FD2" w:rsidRDefault="00156EA5" w:rsidP="00156EA5">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07028E8F" w14:textId="77777777" w:rsidR="00156EA5" w:rsidRPr="005C4FD2" w:rsidRDefault="00156EA5" w:rsidP="00156EA5">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0823BFE5" w14:textId="77777777" w:rsidR="00156EA5" w:rsidRPr="005C4FD2" w:rsidRDefault="00156EA5" w:rsidP="00156EA5">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5E8573A7" w14:textId="77777777" w:rsidR="00156EA5" w:rsidRPr="005C4FD2" w:rsidRDefault="00156EA5" w:rsidP="00156EA5">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40B2C81A" w14:textId="77777777" w:rsidR="00156EA5" w:rsidRPr="005C4FD2" w:rsidRDefault="00156EA5" w:rsidP="00156EA5">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25B35FA5" w14:textId="77777777" w:rsidR="00156EA5" w:rsidRPr="005C4FD2" w:rsidRDefault="00156EA5" w:rsidP="00156EA5">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lastRenderedPageBreak/>
              <w:t>RV repetition</w:t>
            </w:r>
          </w:p>
          <w:p w14:paraId="6D68FA61" w14:textId="77777777" w:rsidR="00156EA5" w:rsidRPr="005C4FD2" w:rsidRDefault="00156EA5" w:rsidP="00156EA5">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40A64CC8" w14:textId="77777777" w:rsidR="00156EA5" w:rsidRDefault="00156EA5" w:rsidP="00156EA5">
            <w:pPr>
              <w:rPr>
                <w:rFonts w:ascii="Times New Roman" w:eastAsia="宋体" w:hAnsi="Times New Roman" w:cs="Times New Roman"/>
              </w:rPr>
            </w:pPr>
          </w:p>
        </w:tc>
      </w:tr>
      <w:tr w:rsidR="00A94AEE" w:rsidRPr="00293764" w14:paraId="53E6F825" w14:textId="77777777" w:rsidTr="00293764">
        <w:tc>
          <w:tcPr>
            <w:tcW w:w="1790" w:type="dxa"/>
          </w:tcPr>
          <w:p w14:paraId="0E7D766E" w14:textId="08221558" w:rsidR="00A94AEE" w:rsidRPr="00041AAD" w:rsidRDefault="00A94AEE" w:rsidP="00A94AEE">
            <w:pPr>
              <w:jc w:val="center"/>
              <w:rPr>
                <w:rFonts w:ascii="Times New Roman" w:eastAsia="宋体" w:hAnsi="Times New Roman" w:cs="Times New Roman"/>
                <w:bCs/>
              </w:rPr>
            </w:pPr>
            <w:r>
              <w:rPr>
                <w:rFonts w:ascii="Times New Roman" w:eastAsia="宋体" w:hAnsi="Times New Roman" w:cs="Times New Roman"/>
              </w:rPr>
              <w:lastRenderedPageBreak/>
              <w:t>Intel</w:t>
            </w:r>
          </w:p>
        </w:tc>
        <w:tc>
          <w:tcPr>
            <w:tcW w:w="7946" w:type="dxa"/>
          </w:tcPr>
          <w:p w14:paraId="1E997742" w14:textId="77777777" w:rsidR="00A94AEE" w:rsidRDefault="00A94AEE" w:rsidP="00A94AEE">
            <w:pPr>
              <w:rPr>
                <w:rFonts w:ascii="Times New Roman" w:eastAsia="宋体" w:hAnsi="Times New Roman" w:cs="Times New Roman"/>
              </w:rPr>
            </w:pPr>
            <w:r>
              <w:rPr>
                <w:rFonts w:ascii="Times New Roman" w:eastAsia="宋体" w:hAnsi="Times New Roman" w:cs="Times New Roman"/>
              </w:rPr>
              <w:t xml:space="preserve">We are generally fine with the updated proposal. We also updated our position in the table above. </w:t>
            </w:r>
          </w:p>
          <w:p w14:paraId="0080F1DA" w14:textId="77777777" w:rsidR="00A94AEE" w:rsidRDefault="00A94AEE" w:rsidP="00A94AEE">
            <w:pPr>
              <w:rPr>
                <w:rFonts w:ascii="Times New Roman" w:eastAsia="宋体" w:hAnsi="Times New Roman" w:cs="Times New Roman"/>
              </w:rPr>
            </w:pPr>
            <w:r>
              <w:rPr>
                <w:rFonts w:ascii="Times New Roman" w:eastAsia="宋体" w:hAnsi="Times New Roman" w:cs="Times New Roman"/>
              </w:rPr>
              <w:t>We share similar view as InterDigital that “</w:t>
            </w:r>
            <w:r w:rsidRPr="005C4FD2">
              <w:rPr>
                <w:rFonts w:ascii="Times New Roman" w:eastAsia="宋体" w:hAnsi="Times New Roman" w:cs="Times New Roman"/>
                <w:b/>
              </w:rPr>
              <w:t>Multi-slot PUSCH/TBS scaling/TTI bundling</w:t>
            </w:r>
            <w:r>
              <w:rPr>
                <w:rFonts w:ascii="Times New Roman" w:eastAsia="宋体" w:hAnsi="Times New Roman" w:cs="Times New Roman"/>
              </w:rPr>
              <w:t xml:space="preserve">” needs more clarification. This can be single PDCCH scheduling multiple PUSCH with different TBs as defined in Rel-16 NR-U. Our understanding is that this is for a TB spanning multiple slots. </w:t>
            </w:r>
          </w:p>
          <w:p w14:paraId="7E350AA9" w14:textId="6DCAE79F" w:rsidR="00A94AEE" w:rsidRDefault="00A94AEE" w:rsidP="00A94AEE">
            <w:pPr>
              <w:rPr>
                <w:rFonts w:ascii="Times New Roman" w:eastAsia="宋体" w:hAnsi="Times New Roman" w:cs="Times New Roman"/>
                <w:bCs/>
              </w:rPr>
            </w:pPr>
            <w:r>
              <w:rPr>
                <w:rFonts w:ascii="Times New Roman" w:eastAsia="宋体" w:hAnsi="Times New Roman" w:cs="Times New Roman"/>
              </w:rPr>
              <w:t>The suggestion from InterDigital looks good to us, but it is also not clear whether “TB processing with TTI bundling” has same meaning with “</w:t>
            </w:r>
            <w:r w:rsidRPr="000B6F3B">
              <w:rPr>
                <w:rFonts w:ascii="Times New Roman" w:eastAsia="宋体" w:hAnsi="Times New Roman" w:cs="Times New Roman"/>
                <w:bCs/>
                <w:color w:val="FF0000"/>
              </w:rPr>
              <w:t>TB processing over</w:t>
            </w:r>
            <w:r w:rsidRPr="000B6F3B">
              <w:rPr>
                <w:rFonts w:ascii="Times New Roman" w:eastAsia="宋体" w:hAnsi="Times New Roman" w:cs="Times New Roman"/>
                <w:bCs/>
              </w:rPr>
              <w:t xml:space="preserve"> Multi-slot PUSCH</w:t>
            </w:r>
            <w:r>
              <w:rPr>
                <w:rFonts w:ascii="Times New Roman" w:eastAsia="宋体" w:hAnsi="Times New Roman" w:cs="Times New Roman"/>
              </w:rPr>
              <w:t xml:space="preserve">”. </w:t>
            </w:r>
          </w:p>
        </w:tc>
      </w:tr>
      <w:tr w:rsidR="007526AB" w:rsidRPr="00293764" w14:paraId="57AF5959" w14:textId="77777777" w:rsidTr="00293764">
        <w:tc>
          <w:tcPr>
            <w:tcW w:w="1790" w:type="dxa"/>
          </w:tcPr>
          <w:p w14:paraId="6CDF9D66" w14:textId="79FE973D" w:rsidR="007526AB" w:rsidRDefault="007526AB" w:rsidP="007526AB">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6" w:type="dxa"/>
          </w:tcPr>
          <w:p w14:paraId="36FCEF2E" w14:textId="4CCF967B"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It seems that some listed solutions need to be rearranged since “Increase the nominal/actual number of PUSCH repetition for TDD” can be included to “Enhancement on PUSCH repetition Type B.” Thus, we suggest below proposal:</w:t>
            </w:r>
          </w:p>
          <w:p w14:paraId="20708078" w14:textId="77777777" w:rsidR="007526AB" w:rsidRPr="00C45CAF" w:rsidRDefault="007526AB" w:rsidP="007526AB">
            <w:pPr>
              <w:rPr>
                <w:rFonts w:ascii="Times New Roman" w:eastAsia="Malgun Gothic" w:hAnsi="Times New Roman" w:cs="Times New Roman"/>
                <w:bCs/>
                <w:lang w:eastAsia="ko-KR"/>
              </w:rPr>
            </w:pPr>
          </w:p>
          <w:p w14:paraId="16FD3D62" w14:textId="77777777" w:rsidR="007526AB" w:rsidRDefault="007526AB" w:rsidP="007526AB">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0C289E83" w14:textId="77777777" w:rsidR="007526AB" w:rsidRPr="00913C55" w:rsidRDefault="007526AB" w:rsidP="007526AB">
            <w:pPr>
              <w:pStyle w:val="af4"/>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0D55CD20" w14:textId="77777777" w:rsidR="007526AB" w:rsidRDefault="007526AB" w:rsidP="007526AB">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2FAB0DAE" w14:textId="77777777" w:rsidR="007526AB" w:rsidRPr="00C45CAF" w:rsidRDefault="007526AB" w:rsidP="007526AB">
            <w:pPr>
              <w:pStyle w:val="af4"/>
              <w:numPr>
                <w:ilvl w:val="2"/>
                <w:numId w:val="10"/>
              </w:numPr>
              <w:rPr>
                <w:rFonts w:ascii="Times New Roman" w:eastAsia="宋体" w:hAnsi="Times New Roman" w:cs="Times New Roman"/>
                <w:b/>
                <w:color w:val="FF0000"/>
              </w:rPr>
            </w:pPr>
            <w:r w:rsidRPr="00C45CAF">
              <w:rPr>
                <w:rFonts w:ascii="Times New Roman" w:eastAsia="宋体" w:hAnsi="Times New Roman" w:cs="Times New Roman"/>
                <w:b/>
                <w:color w:val="FF0000"/>
              </w:rPr>
              <w:t>Increase the nominal</w:t>
            </w:r>
            <w:r w:rsidRPr="00C45CAF">
              <w:rPr>
                <w:rFonts w:ascii="Times New Roman" w:eastAsia="宋体" w:hAnsi="Times New Roman" w:cs="Times New Roman" w:hint="eastAsia"/>
                <w:b/>
                <w:color w:val="FF0000"/>
              </w:rPr>
              <w:t>/</w:t>
            </w:r>
            <w:r w:rsidRPr="00C45CAF">
              <w:rPr>
                <w:rFonts w:ascii="Times New Roman" w:eastAsia="宋体" w:hAnsi="Times New Roman" w:cs="Times New Roman"/>
                <w:b/>
                <w:color w:val="FF0000"/>
              </w:rPr>
              <w:t>actual number of PUSCH repetition for TDD</w:t>
            </w:r>
          </w:p>
          <w:p w14:paraId="5038A9DF" w14:textId="77777777" w:rsidR="007526AB" w:rsidRPr="00C45CAF" w:rsidRDefault="007526AB" w:rsidP="007526AB">
            <w:pPr>
              <w:pStyle w:val="af4"/>
              <w:numPr>
                <w:ilvl w:val="3"/>
                <w:numId w:val="10"/>
              </w:numPr>
              <w:rPr>
                <w:rFonts w:ascii="Times New Roman" w:eastAsia="宋体" w:hAnsi="Times New Roman" w:cs="Times New Roman"/>
                <w:b/>
                <w:color w:val="FF0000"/>
              </w:rPr>
            </w:pPr>
            <w:r w:rsidRPr="00C45CAF">
              <w:rPr>
                <w:rFonts w:ascii="Times New Roman" w:eastAsia="宋体" w:hAnsi="Times New Roman" w:cs="Times New Roman"/>
                <w:b/>
                <w:color w:val="FF0000"/>
              </w:rPr>
              <w:t>PUSCH repetition with non-consecutive slots/on the basis of available slots</w:t>
            </w:r>
          </w:p>
          <w:p w14:paraId="28D9ABCD" w14:textId="77777777" w:rsidR="007526AB" w:rsidRPr="005C4FD2" w:rsidRDefault="007526AB" w:rsidP="007526AB">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Repetition for CSI only on PUSCH</w:t>
            </w:r>
          </w:p>
          <w:p w14:paraId="41A09E81" w14:textId="77777777" w:rsidR="007526AB" w:rsidRPr="005C4FD2" w:rsidRDefault="007526AB" w:rsidP="007526AB">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49ED9C32" w14:textId="77777777" w:rsidR="007526AB" w:rsidRPr="005C4FD2" w:rsidRDefault="007526AB" w:rsidP="007526AB">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3B8E0221" w14:textId="77777777" w:rsidR="007526AB" w:rsidRPr="005C4FD2" w:rsidRDefault="007526AB" w:rsidP="007526AB">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51F48F44" w14:textId="77777777" w:rsidR="007526AB" w:rsidRPr="005C4FD2" w:rsidRDefault="007526AB" w:rsidP="007526AB">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2E291765" w14:textId="77777777" w:rsidR="007526AB" w:rsidRPr="005C4FD2" w:rsidRDefault="007526AB" w:rsidP="007526AB">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7973428C" w14:textId="77777777" w:rsidR="007526AB" w:rsidRPr="005C4FD2" w:rsidRDefault="007526AB" w:rsidP="007526AB">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55CCF24A" w14:textId="77777777" w:rsidR="007526AB" w:rsidRDefault="007526AB" w:rsidP="007526AB">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3277DD6C" w14:textId="77777777" w:rsidR="007526AB" w:rsidRPr="00B566DB" w:rsidRDefault="007526AB" w:rsidP="007526AB">
            <w:pPr>
              <w:rPr>
                <w:rFonts w:ascii="Times New Roman" w:eastAsia="宋体" w:hAnsi="Times New Roman" w:cs="Times New Roman"/>
                <w:b/>
              </w:rPr>
            </w:pPr>
          </w:p>
          <w:p w14:paraId="3B763839" w14:textId="287C1473"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Otherwise, if “Increase the nominal/actual number of PUSCH repetition for TDD” is intended for both PUSCH type A/B, it need to be corrected for no confusion. Thus, we suggest below proposal:</w:t>
            </w:r>
          </w:p>
          <w:p w14:paraId="4157C131" w14:textId="77777777" w:rsidR="007526AB" w:rsidRDefault="007526AB" w:rsidP="007526AB">
            <w:pPr>
              <w:rPr>
                <w:rFonts w:ascii="Times New Roman" w:eastAsia="Malgun Gothic" w:hAnsi="Times New Roman" w:cs="Times New Roman"/>
                <w:bCs/>
                <w:lang w:eastAsia="ko-KR"/>
              </w:rPr>
            </w:pPr>
          </w:p>
          <w:p w14:paraId="5E9B5083" w14:textId="77777777" w:rsidR="007526AB" w:rsidRDefault="007526AB" w:rsidP="007526AB">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076C9805" w14:textId="77777777" w:rsidR="007526AB" w:rsidRPr="00913C55" w:rsidRDefault="007526AB" w:rsidP="007526AB">
            <w:pPr>
              <w:pStyle w:val="af4"/>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6C10B6E7" w14:textId="77777777" w:rsidR="007526AB" w:rsidRPr="005C4FD2" w:rsidRDefault="007526AB" w:rsidP="007526AB">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Increase the </w:t>
            </w:r>
            <w:r w:rsidRPr="00B566DB">
              <w:rPr>
                <w:rFonts w:ascii="Times New Roman" w:eastAsia="宋体" w:hAnsi="Times New Roman" w:cs="Times New Roman"/>
                <w:b/>
                <w:strike/>
                <w:color w:val="FF0000"/>
              </w:rPr>
              <w:t>nominal</w:t>
            </w:r>
            <w:r w:rsidRPr="00B566DB">
              <w:rPr>
                <w:rFonts w:ascii="Times New Roman" w:eastAsia="宋体" w:hAnsi="Times New Roman" w:cs="Times New Roman" w:hint="eastAsia"/>
                <w:b/>
                <w:strike/>
                <w:color w:val="FF0000"/>
              </w:rPr>
              <w:t>/</w:t>
            </w:r>
            <w:r w:rsidRPr="00B566DB">
              <w:rPr>
                <w:rFonts w:ascii="Times New Roman" w:eastAsia="宋体" w:hAnsi="Times New Roman" w:cs="Times New Roman"/>
                <w:b/>
                <w:strike/>
                <w:color w:val="FF0000"/>
              </w:rPr>
              <w:t>actual</w:t>
            </w:r>
            <w:r w:rsidRPr="005C4FD2">
              <w:rPr>
                <w:rFonts w:ascii="Times New Roman" w:eastAsia="宋体" w:hAnsi="Times New Roman" w:cs="Times New Roman"/>
                <w:b/>
              </w:rPr>
              <w:t xml:space="preserve"> number of PUSCH repetition for TDD</w:t>
            </w:r>
          </w:p>
          <w:p w14:paraId="5845B9DF" w14:textId="77777777" w:rsidR="007526AB" w:rsidRPr="005C4FD2" w:rsidRDefault="007526AB" w:rsidP="007526AB">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05F886E4" w14:textId="77777777" w:rsidR="007526AB" w:rsidRPr="005C4FD2" w:rsidRDefault="007526AB" w:rsidP="007526AB">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2A5B9B5E" w14:textId="77777777" w:rsidR="007526AB" w:rsidRPr="005C4FD2" w:rsidRDefault="007526AB" w:rsidP="007526AB">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Repetition for CSI only on PUSCH</w:t>
            </w:r>
          </w:p>
          <w:p w14:paraId="17642404" w14:textId="77777777" w:rsidR="007526AB" w:rsidRPr="005C4FD2" w:rsidRDefault="007526AB" w:rsidP="007526AB">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lastRenderedPageBreak/>
              <w:t>Multi-slot PUSCH/TBS scaling/TTI bundling</w:t>
            </w:r>
          </w:p>
          <w:p w14:paraId="77C67023" w14:textId="77777777" w:rsidR="007526AB" w:rsidRPr="005C4FD2" w:rsidRDefault="007526AB" w:rsidP="007526AB">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12C8E1E2" w14:textId="77777777" w:rsidR="007526AB" w:rsidRPr="005C4FD2" w:rsidRDefault="007526AB" w:rsidP="007526AB">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3F8E559F" w14:textId="77777777" w:rsidR="007526AB" w:rsidRPr="005C4FD2" w:rsidRDefault="007526AB" w:rsidP="007526AB">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52778948" w14:textId="77777777" w:rsidR="007526AB" w:rsidRPr="005C4FD2" w:rsidRDefault="007526AB" w:rsidP="007526AB">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4EDA64CC" w14:textId="77777777" w:rsidR="007526AB" w:rsidRPr="005C4FD2" w:rsidRDefault="007526AB" w:rsidP="007526AB">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2B59D78D" w14:textId="77777777" w:rsidR="007526AB" w:rsidRPr="005C4FD2" w:rsidRDefault="007526AB" w:rsidP="007526AB">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59A630EA" w14:textId="77777777" w:rsidR="007526AB" w:rsidRDefault="007526AB" w:rsidP="007526AB">
            <w:pPr>
              <w:rPr>
                <w:rFonts w:ascii="Times New Roman" w:eastAsia="宋体" w:hAnsi="Times New Roman" w:cs="Times New Roman"/>
              </w:rPr>
            </w:pPr>
          </w:p>
        </w:tc>
      </w:tr>
      <w:tr w:rsidR="009A052A" w:rsidRPr="00293764" w14:paraId="4C25747F" w14:textId="77777777" w:rsidTr="00293764">
        <w:tc>
          <w:tcPr>
            <w:tcW w:w="1790" w:type="dxa"/>
          </w:tcPr>
          <w:p w14:paraId="59BEA627" w14:textId="2A8C8875" w:rsidR="009A052A" w:rsidRDefault="009A052A" w:rsidP="009A052A">
            <w:pPr>
              <w:jc w:val="center"/>
              <w:rPr>
                <w:rFonts w:ascii="Times New Roman" w:eastAsia="Malgun Gothic" w:hAnsi="Times New Roman" w:cs="Times New Roman"/>
                <w:bCs/>
                <w:lang w:eastAsia="ko-KR"/>
              </w:rPr>
            </w:pPr>
            <w:r w:rsidRPr="009A052A">
              <w:rPr>
                <w:rFonts w:ascii="Times New Roman" w:eastAsia="Malgun Gothic" w:hAnsi="Times New Roman" w:cs="Times New Roman"/>
                <w:bCs/>
                <w:lang w:eastAsia="ko-KR"/>
              </w:rPr>
              <w:lastRenderedPageBreak/>
              <w:t>InterDigital</w:t>
            </w:r>
          </w:p>
        </w:tc>
        <w:tc>
          <w:tcPr>
            <w:tcW w:w="7946" w:type="dxa"/>
          </w:tcPr>
          <w:p w14:paraId="0B040F48" w14:textId="77777777" w:rsidR="009A052A" w:rsidRDefault="009A052A" w:rsidP="009A052A">
            <w:pPr>
              <w:rPr>
                <w:rFonts w:ascii="Times New Roman" w:eastAsia="宋体" w:hAnsi="Times New Roman" w:cs="Times New Roman"/>
              </w:rPr>
            </w:pPr>
            <w:r>
              <w:rPr>
                <w:rFonts w:ascii="Times New Roman" w:eastAsia="宋体" w:hAnsi="Times New Roman" w:cs="Times New Roman"/>
              </w:rPr>
              <w:t>Addressing Intel’s comment, we are ok to change the to the following as we are not sure if “TTI bundling” is associated with TB processing. Perhaps we can clarify with the moderator about how “TTI bundling” is associated with TB.</w:t>
            </w:r>
          </w:p>
          <w:p w14:paraId="35CAFAC0" w14:textId="77777777" w:rsidR="009A052A" w:rsidRDefault="009A052A" w:rsidP="009A052A">
            <w:pPr>
              <w:rPr>
                <w:rFonts w:ascii="Times New Roman" w:eastAsia="宋体" w:hAnsi="Times New Roman" w:cs="Times New Roman"/>
              </w:rPr>
            </w:pPr>
          </w:p>
          <w:p w14:paraId="01F9184A" w14:textId="47025710" w:rsidR="009A052A" w:rsidRDefault="009A052A" w:rsidP="009A052A">
            <w:pPr>
              <w:rPr>
                <w:rFonts w:ascii="Times New Roman" w:eastAsia="Malgun Gothic" w:hAnsi="Times New Roman" w:cs="Times New Roman"/>
                <w:bCs/>
                <w:lang w:eastAsia="ko-KR"/>
              </w:rPr>
            </w:pPr>
            <w:r w:rsidRPr="000B6F3B">
              <w:rPr>
                <w:rFonts w:ascii="Times New Roman" w:eastAsia="宋体" w:hAnsi="Times New Roman" w:cs="Times New Roman"/>
                <w:bCs/>
              </w:rPr>
              <w:t>“</w:t>
            </w:r>
            <w:r w:rsidRPr="000B6F3B">
              <w:rPr>
                <w:rFonts w:ascii="Times New Roman" w:eastAsia="宋体" w:hAnsi="Times New Roman" w:cs="Times New Roman"/>
                <w:bCs/>
                <w:color w:val="FF0000"/>
              </w:rPr>
              <w:t>TB processing over</w:t>
            </w:r>
            <w:r w:rsidRPr="000B6F3B">
              <w:rPr>
                <w:rFonts w:ascii="Times New Roman" w:eastAsia="宋体" w:hAnsi="Times New Roman" w:cs="Times New Roman"/>
                <w:bCs/>
              </w:rPr>
              <w:t xml:space="preserve"> Multi-slot PUSCH</w:t>
            </w:r>
            <w:r>
              <w:rPr>
                <w:rFonts w:ascii="Times New Roman" w:eastAsia="宋体" w:hAnsi="Times New Roman" w:cs="Times New Roman"/>
                <w:bCs/>
              </w:rPr>
              <w:t>/TBS scaling/TTI bundling</w:t>
            </w:r>
            <w:r w:rsidRPr="000B6F3B">
              <w:rPr>
                <w:rFonts w:ascii="Times New Roman" w:eastAsia="宋体" w:hAnsi="Times New Roman" w:cs="Times New Roman"/>
                <w:bCs/>
              </w:rPr>
              <w:t>”</w:t>
            </w:r>
          </w:p>
        </w:tc>
      </w:tr>
      <w:tr w:rsidR="00FB5F05" w:rsidRPr="00293764" w14:paraId="28254453" w14:textId="77777777" w:rsidTr="00293764">
        <w:tc>
          <w:tcPr>
            <w:tcW w:w="1790" w:type="dxa"/>
          </w:tcPr>
          <w:p w14:paraId="57484E8F" w14:textId="5F93F38F" w:rsidR="00FB5F05" w:rsidRPr="009A052A" w:rsidRDefault="00FB5F05" w:rsidP="009A052A">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Qualcomm</w:t>
            </w:r>
          </w:p>
        </w:tc>
        <w:tc>
          <w:tcPr>
            <w:tcW w:w="7946" w:type="dxa"/>
          </w:tcPr>
          <w:p w14:paraId="7875D717" w14:textId="1041F2F5" w:rsidR="00FB5F05" w:rsidRDefault="00A10B39" w:rsidP="009A052A">
            <w:pPr>
              <w:rPr>
                <w:rFonts w:ascii="Times New Roman" w:eastAsia="宋体" w:hAnsi="Times New Roman" w:cs="Times New Roman"/>
              </w:rPr>
            </w:pPr>
            <w:r>
              <w:rPr>
                <w:rFonts w:ascii="Times New Roman" w:eastAsia="宋体" w:hAnsi="Times New Roman" w:cs="Times New Roman"/>
              </w:rPr>
              <w:t>To follow up on the 4</w:t>
            </w:r>
            <w:r w:rsidRPr="00A10B39">
              <w:rPr>
                <w:rFonts w:ascii="Times New Roman" w:eastAsia="宋体" w:hAnsi="Times New Roman" w:cs="Times New Roman"/>
                <w:vertAlign w:val="superscript"/>
              </w:rPr>
              <w:t>th</w:t>
            </w:r>
            <w:r>
              <w:rPr>
                <w:rFonts w:ascii="Times New Roman" w:eastAsia="宋体" w:hAnsi="Times New Roman" w:cs="Times New Roman"/>
              </w:rPr>
              <w:t xml:space="preserve"> bullet, after syncing offline with Interdigital, it appears there are two </w:t>
            </w:r>
            <w:r w:rsidR="00E917E1">
              <w:rPr>
                <w:rFonts w:ascii="Times New Roman" w:eastAsia="宋体" w:hAnsi="Times New Roman" w:cs="Times New Roman"/>
              </w:rPr>
              <w:t>similar sounding but different proposals hidden in a single bullet. It might be best to have them as separate bullets. Suggesting the following:</w:t>
            </w:r>
          </w:p>
          <w:p w14:paraId="1164AB16" w14:textId="4BF45CF1" w:rsidR="00E917E1" w:rsidRPr="009110B7" w:rsidRDefault="00E917E1" w:rsidP="009110B7">
            <w:pPr>
              <w:pStyle w:val="af4"/>
              <w:numPr>
                <w:ilvl w:val="0"/>
                <w:numId w:val="24"/>
              </w:numPr>
              <w:rPr>
                <w:rFonts w:ascii="Times New Roman" w:eastAsia="宋体" w:hAnsi="Times New Roman" w:cs="Times New Roman"/>
              </w:rPr>
            </w:pPr>
            <w:r w:rsidRPr="009110B7">
              <w:rPr>
                <w:rFonts w:ascii="Times New Roman" w:eastAsia="宋体" w:hAnsi="Times New Roman" w:cs="Times New Roman"/>
              </w:rPr>
              <w:t>Single TB, sized for a single slot, but transmitted in</w:t>
            </w:r>
            <w:r w:rsidR="00936572" w:rsidRPr="009110B7">
              <w:rPr>
                <w:rFonts w:ascii="Times New Roman" w:eastAsia="宋体" w:hAnsi="Times New Roman" w:cs="Times New Roman"/>
              </w:rPr>
              <w:t xml:space="preserve"> parts over multiple slots</w:t>
            </w:r>
          </w:p>
          <w:p w14:paraId="1F8B68B2" w14:textId="56ABDE80" w:rsidR="00936572" w:rsidRDefault="00936572" w:rsidP="009110B7">
            <w:pPr>
              <w:pStyle w:val="af4"/>
              <w:numPr>
                <w:ilvl w:val="0"/>
                <w:numId w:val="24"/>
              </w:numPr>
              <w:rPr>
                <w:rFonts w:ascii="Times New Roman" w:eastAsia="宋体" w:hAnsi="Times New Roman" w:cs="Times New Roman"/>
              </w:rPr>
            </w:pPr>
            <w:r w:rsidRPr="009110B7">
              <w:rPr>
                <w:rFonts w:ascii="Times New Roman" w:eastAsia="宋体" w:hAnsi="Times New Roman" w:cs="Times New Roman"/>
              </w:rPr>
              <w:t>Single TB, sized for multiple slots, transmitted over multiple slots</w:t>
            </w:r>
          </w:p>
          <w:p w14:paraId="1A83A9D9" w14:textId="65648E40" w:rsidR="00CE6E34" w:rsidRPr="00CE6E34" w:rsidRDefault="00CE6E34" w:rsidP="00CE6E34">
            <w:pPr>
              <w:rPr>
                <w:rFonts w:ascii="Times New Roman" w:eastAsia="宋体" w:hAnsi="Times New Roman" w:cs="Times New Roman"/>
              </w:rPr>
            </w:pPr>
            <w:r>
              <w:rPr>
                <w:rFonts w:ascii="Times New Roman" w:eastAsia="宋体" w:hAnsi="Times New Roman" w:cs="Times New Roman"/>
              </w:rPr>
              <w:t xml:space="preserve"> First bullet is motivated by </w:t>
            </w:r>
            <w:r w:rsidR="005D2B2A">
              <w:rPr>
                <w:rFonts w:ascii="Times New Roman" w:eastAsia="宋体" w:hAnsi="Times New Roman" w:cs="Times New Roman"/>
              </w:rPr>
              <w:t xml:space="preserve">time diversity, while the second bullet is motivated by </w:t>
            </w:r>
            <w:r w:rsidR="00966660">
              <w:rPr>
                <w:rFonts w:ascii="Times New Roman" w:eastAsia="宋体" w:hAnsi="Times New Roman" w:cs="Times New Roman"/>
              </w:rPr>
              <w:t>coding gains and a need to reduce segmentation.</w:t>
            </w:r>
          </w:p>
          <w:p w14:paraId="2536A374" w14:textId="3C29578E" w:rsidR="00D12F27" w:rsidRDefault="00D12F27" w:rsidP="009A052A">
            <w:pPr>
              <w:rPr>
                <w:rFonts w:ascii="Times New Roman" w:eastAsia="宋体" w:hAnsi="Times New Roman" w:cs="Times New Roman"/>
              </w:rPr>
            </w:pPr>
          </w:p>
          <w:p w14:paraId="1910C831" w14:textId="79A0EBF7" w:rsidR="00D12F27" w:rsidRDefault="00D12F27" w:rsidP="009A052A">
            <w:pPr>
              <w:rPr>
                <w:rFonts w:ascii="Times New Roman" w:eastAsia="宋体" w:hAnsi="Times New Roman" w:cs="Times New Roman"/>
              </w:rPr>
            </w:pPr>
            <w:r>
              <w:rPr>
                <w:rFonts w:ascii="Times New Roman" w:eastAsia="宋体" w:hAnsi="Times New Roman" w:cs="Times New Roman"/>
              </w:rPr>
              <w:t xml:space="preserve">Regarding </w:t>
            </w:r>
            <w:r w:rsidR="007461A6">
              <w:rPr>
                <w:rFonts w:ascii="Times New Roman" w:eastAsia="宋体" w:hAnsi="Times New Roman" w:cs="Times New Roman"/>
              </w:rPr>
              <w:t>“</w:t>
            </w:r>
            <w:r>
              <w:rPr>
                <w:rFonts w:ascii="Times New Roman" w:eastAsia="宋体" w:hAnsi="Times New Roman" w:cs="Times New Roman"/>
              </w:rPr>
              <w:t xml:space="preserve">CSI </w:t>
            </w:r>
            <w:r w:rsidR="007461A6">
              <w:rPr>
                <w:rFonts w:ascii="Times New Roman" w:eastAsia="宋体" w:hAnsi="Times New Roman" w:cs="Times New Roman"/>
              </w:rPr>
              <w:t xml:space="preserve">on PUSCH” this doesn’t seem like a general PUSCH enhancement. </w:t>
            </w:r>
            <w:r w:rsidR="00C755AA">
              <w:rPr>
                <w:rFonts w:ascii="Times New Roman" w:eastAsia="宋体" w:hAnsi="Times New Roman" w:cs="Times New Roman"/>
              </w:rPr>
              <w:t>For instance, I can’t ask the question “by how many dB does this scheme improve PUSCH coverage?</w:t>
            </w:r>
            <w:r w:rsidR="00B22154">
              <w:rPr>
                <w:rFonts w:ascii="Times New Roman" w:eastAsia="宋体" w:hAnsi="Times New Roman" w:cs="Times New Roman"/>
              </w:rPr>
              <w:t xml:space="preserve">” Given that the </w:t>
            </w:r>
            <w:r w:rsidR="007461A6">
              <w:rPr>
                <w:rFonts w:ascii="Times New Roman" w:eastAsia="宋体" w:hAnsi="Times New Roman" w:cs="Times New Roman"/>
              </w:rPr>
              <w:t xml:space="preserve">other schemes in the list </w:t>
            </w:r>
            <w:r w:rsidR="008701D1">
              <w:rPr>
                <w:rFonts w:ascii="Times New Roman" w:eastAsia="宋体" w:hAnsi="Times New Roman" w:cs="Times New Roman"/>
              </w:rPr>
              <w:t>target generic eMBB traffic</w:t>
            </w:r>
            <w:r w:rsidR="00B22154">
              <w:rPr>
                <w:rFonts w:ascii="Times New Roman" w:eastAsia="宋体" w:hAnsi="Times New Roman" w:cs="Times New Roman"/>
              </w:rPr>
              <w:t>, w</w:t>
            </w:r>
            <w:r w:rsidR="008701D1">
              <w:rPr>
                <w:rFonts w:ascii="Times New Roman" w:eastAsia="宋体" w:hAnsi="Times New Roman" w:cs="Times New Roman"/>
              </w:rPr>
              <w:t>ould it make sense to make this a separate proposal and not include it here?</w:t>
            </w:r>
          </w:p>
          <w:p w14:paraId="5C40302D" w14:textId="6950FB8E" w:rsidR="00B1263B" w:rsidRDefault="00B1263B" w:rsidP="009A052A">
            <w:pPr>
              <w:rPr>
                <w:rFonts w:ascii="Times New Roman" w:eastAsia="宋体" w:hAnsi="Times New Roman" w:cs="Times New Roman"/>
              </w:rPr>
            </w:pPr>
          </w:p>
          <w:p w14:paraId="62CF6148" w14:textId="292F6CE5" w:rsidR="001F0FDE" w:rsidRDefault="001F0FDE" w:rsidP="009A052A">
            <w:pPr>
              <w:rPr>
                <w:rFonts w:ascii="Times New Roman" w:eastAsia="宋体" w:hAnsi="Times New Roman" w:cs="Times New Roman"/>
              </w:rPr>
            </w:pPr>
            <w:r>
              <w:rPr>
                <w:rFonts w:ascii="Times New Roman" w:eastAsia="宋体" w:hAnsi="Times New Roman" w:cs="Times New Roman"/>
              </w:rPr>
              <w:t xml:space="preserve">Like other companies have noted, PUSCH repetition type B has been extensively studied under URLLC. We don’t see any need to study this once again. </w:t>
            </w:r>
            <w:r w:rsidR="0057002A">
              <w:rPr>
                <w:rFonts w:ascii="Times New Roman" w:eastAsia="宋体" w:hAnsi="Times New Roman" w:cs="Times New Roman"/>
              </w:rPr>
              <w:t>We also don’t think it helps a cell-edge UE</w:t>
            </w:r>
            <w:r w:rsidR="00A10B39">
              <w:rPr>
                <w:rFonts w:ascii="Times New Roman" w:eastAsia="宋体" w:hAnsi="Times New Roman" w:cs="Times New Roman"/>
              </w:rPr>
              <w:t xml:space="preserve"> --- </w:t>
            </w:r>
            <w:r w:rsidR="0057002A">
              <w:rPr>
                <w:rFonts w:ascii="Times New Roman" w:eastAsia="宋体" w:hAnsi="Times New Roman" w:cs="Times New Roman"/>
              </w:rPr>
              <w:t>Type B repetition was intended for latency reduction purposes.</w:t>
            </w:r>
          </w:p>
          <w:p w14:paraId="0BFA9B52" w14:textId="5BC97FFF" w:rsidR="00B1263B" w:rsidRDefault="00B1263B" w:rsidP="009A052A">
            <w:pPr>
              <w:rPr>
                <w:rFonts w:ascii="Times New Roman" w:eastAsia="宋体" w:hAnsi="Times New Roman" w:cs="Times New Roman"/>
              </w:rPr>
            </w:pPr>
          </w:p>
        </w:tc>
      </w:tr>
      <w:tr w:rsidR="000A1878" w:rsidRPr="00293764" w14:paraId="2CC9ADC1" w14:textId="77777777" w:rsidTr="00293764">
        <w:tc>
          <w:tcPr>
            <w:tcW w:w="1790" w:type="dxa"/>
          </w:tcPr>
          <w:p w14:paraId="26A2AD52" w14:textId="2ABDEAAE" w:rsidR="000A1878" w:rsidRPr="004E4A7F" w:rsidRDefault="000A1878" w:rsidP="000A187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946" w:type="dxa"/>
          </w:tcPr>
          <w:p w14:paraId="52E0E216" w14:textId="77777777" w:rsidR="000A1878" w:rsidRDefault="000A1878" w:rsidP="000A1878">
            <w:pPr>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rPr>
              <w:t>gree with WILUS that the first bullet and second bullet can be combined.</w:t>
            </w:r>
          </w:p>
          <w:p w14:paraId="49DFE10E" w14:textId="76269284" w:rsidR="000A1878" w:rsidRDefault="000A1878" w:rsidP="000A1878">
            <w:pPr>
              <w:rPr>
                <w:rFonts w:ascii="Times New Roman" w:eastAsia="宋体" w:hAnsi="Times New Roman" w:cs="Times New Roman"/>
              </w:rPr>
            </w:pPr>
            <w:r>
              <w:rPr>
                <w:rFonts w:ascii="Times New Roman" w:eastAsia="宋体" w:hAnsi="Times New Roman" w:cs="Times New Roman"/>
              </w:rPr>
              <w:t xml:space="preserve">Besides, it seems that CSI on PUSCH </w:t>
            </w:r>
            <w:r w:rsidR="00180DDC">
              <w:rPr>
                <w:rFonts w:ascii="Times New Roman" w:eastAsia="宋体" w:hAnsi="Times New Roman" w:cs="Times New Roman"/>
              </w:rPr>
              <w:t xml:space="preserve">enhancement would benefit for </w:t>
            </w:r>
            <w:r w:rsidR="00180DDC">
              <w:rPr>
                <w:rFonts w:ascii="Times New Roman" w:eastAsia="宋体" w:hAnsi="Times New Roman" w:cs="Times New Roman" w:hint="eastAsia"/>
              </w:rPr>
              <w:t>gNB</w:t>
            </w:r>
            <w:r w:rsidR="00180DDC">
              <w:rPr>
                <w:rFonts w:ascii="Times New Roman" w:eastAsia="宋体" w:hAnsi="Times New Roman" w:cs="Times New Roman"/>
              </w:rPr>
              <w:t xml:space="preserve"> scheduling PDSCH, and enhance PDSCH coverage eventually. However, PDSCH is less likely a bottle neck channel based on our evaluation.</w:t>
            </w:r>
          </w:p>
        </w:tc>
      </w:tr>
      <w:tr w:rsidR="00EE1049" w:rsidRPr="00293764" w14:paraId="655E94F9" w14:textId="77777777" w:rsidTr="00293764">
        <w:tc>
          <w:tcPr>
            <w:tcW w:w="1790" w:type="dxa"/>
          </w:tcPr>
          <w:p w14:paraId="2A4C6A95" w14:textId="4BE0DAAB" w:rsidR="00EE1049" w:rsidRDefault="00EE1049" w:rsidP="00EE1049">
            <w:pPr>
              <w:jc w:val="center"/>
              <w:rPr>
                <w:rFonts w:ascii="Times New Roman" w:eastAsia="宋体" w:hAnsi="Times New Roman" w:cs="Times New Roman"/>
                <w:bCs/>
              </w:rPr>
            </w:pPr>
            <w:r>
              <w:rPr>
                <w:rFonts w:ascii="Times New Roman" w:eastAsia="Malgun Gothic" w:hAnsi="Times New Roman" w:cs="Times New Roman"/>
                <w:bCs/>
                <w:lang w:eastAsia="ko-KR"/>
              </w:rPr>
              <w:t>Apple</w:t>
            </w:r>
          </w:p>
        </w:tc>
        <w:tc>
          <w:tcPr>
            <w:tcW w:w="7946" w:type="dxa"/>
          </w:tcPr>
          <w:p w14:paraId="50A1AC5F" w14:textId="0C31B6FA" w:rsidR="00EE1049" w:rsidRDefault="00EE1049" w:rsidP="00EE1049">
            <w:pPr>
              <w:rPr>
                <w:rFonts w:ascii="Times New Roman" w:eastAsia="宋体" w:hAnsi="Times New Roman" w:cs="Times New Roman"/>
              </w:rPr>
            </w:pPr>
            <w:r>
              <w:rPr>
                <w:rFonts w:ascii="Times New Roman" w:eastAsia="宋体" w:hAnsi="Times New Roman" w:cs="Times New Roman"/>
              </w:rPr>
              <w:t xml:space="preserve">I update our view a bit that we support to increase the PUSCH repetition. Regarding the bullet </w:t>
            </w:r>
            <w:r w:rsidRPr="003D096B">
              <w:rPr>
                <w:rFonts w:ascii="Times New Roman" w:eastAsia="宋体" w:hAnsi="Times New Roman" w:cs="Times New Roman"/>
                <w:bCs/>
              </w:rPr>
              <w:t>Multi-slot PUSCH/TBS scaling/TTI bundling</w:t>
            </w:r>
            <w:r>
              <w:rPr>
                <w:rFonts w:ascii="Times New Roman" w:eastAsia="宋体" w:hAnsi="Times New Roman" w:cs="Times New Roman"/>
                <w:bCs/>
              </w:rPr>
              <w:t>, maybe the proponents can clarify what the difference of the three techniques, or just same thing with different name. To us, it means that one TB without segmentation just transmits in multiple slots to get the coding gain.</w:t>
            </w:r>
            <w:r>
              <w:rPr>
                <w:rFonts w:ascii="Times New Roman" w:eastAsia="宋体" w:hAnsi="Times New Roman" w:cs="Times New Roman"/>
              </w:rPr>
              <w:t xml:space="preserve"> </w:t>
            </w:r>
          </w:p>
        </w:tc>
      </w:tr>
      <w:tr w:rsidR="005F574D" w:rsidRPr="00293764" w14:paraId="725A0F83" w14:textId="77777777" w:rsidTr="00293764">
        <w:tc>
          <w:tcPr>
            <w:tcW w:w="1790" w:type="dxa"/>
          </w:tcPr>
          <w:p w14:paraId="2523DBE3" w14:textId="1E35B8E1" w:rsidR="005F574D" w:rsidRDefault="005F574D"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Nokia/NSB</w:t>
            </w:r>
          </w:p>
        </w:tc>
        <w:tc>
          <w:tcPr>
            <w:tcW w:w="7946" w:type="dxa"/>
          </w:tcPr>
          <w:p w14:paraId="044E3EA0" w14:textId="6D632789" w:rsidR="005F574D" w:rsidRDefault="005F574D" w:rsidP="005F574D">
            <w:pPr>
              <w:rPr>
                <w:rFonts w:ascii="Times New Roman" w:eastAsia="宋体" w:hAnsi="Times New Roman" w:cs="Times New Roman"/>
                <w:bCs/>
              </w:rPr>
            </w:pPr>
            <w:r>
              <w:rPr>
                <w:rFonts w:ascii="Times New Roman" w:eastAsia="宋体" w:hAnsi="Times New Roman" w:cs="Times New Roman"/>
                <w:bCs/>
              </w:rPr>
              <w:t>The proposal starts with “Studying…” we do not see the point of adding FFS in such proposal. Although we raised concerns on some of the solutions in the first phase of email discussion, we are fine to remove the FFS and solutions under FFS are treated as normal sub-bullets. We can discuss on whether and how to down-select the solutions later, after the evaluation round.</w:t>
            </w:r>
          </w:p>
          <w:p w14:paraId="48C5266A" w14:textId="77777777" w:rsidR="005F574D" w:rsidRDefault="005F574D" w:rsidP="005F574D">
            <w:pPr>
              <w:rPr>
                <w:rFonts w:ascii="Times New Roman" w:eastAsia="宋体" w:hAnsi="Times New Roman" w:cs="Times New Roman"/>
                <w:bCs/>
              </w:rPr>
            </w:pPr>
          </w:p>
          <w:p w14:paraId="6BB74EE1" w14:textId="3B98DEA7" w:rsidR="005F574D" w:rsidRDefault="005F574D" w:rsidP="005F574D">
            <w:pPr>
              <w:rPr>
                <w:rFonts w:ascii="Times New Roman" w:eastAsia="宋体" w:hAnsi="Times New Roman" w:cs="Times New Roman"/>
              </w:rPr>
            </w:pPr>
            <w:r>
              <w:rPr>
                <w:rFonts w:ascii="Times New Roman" w:eastAsia="宋体" w:hAnsi="Times New Roman" w:cs="Times New Roman"/>
                <w:bCs/>
              </w:rPr>
              <w:lastRenderedPageBreak/>
              <w:t>Again, we propose to add “</w:t>
            </w:r>
            <w:r w:rsidRPr="007963F7">
              <w:rPr>
                <w:rFonts w:ascii="Times New Roman" w:eastAsia="宋体" w:hAnsi="Times New Roman" w:cs="Times New Roman"/>
                <w:bCs/>
              </w:rPr>
              <w:t>Study the</w:t>
            </w:r>
            <w:r>
              <w:rPr>
                <w:rFonts w:ascii="Times New Roman" w:eastAsia="宋体" w:hAnsi="Times New Roman" w:cs="Times New Roman"/>
                <w:bCs/>
              </w:rPr>
              <w:t xml:space="preserve"> </w:t>
            </w:r>
            <w:r w:rsidRPr="007963F7">
              <w:rPr>
                <w:rFonts w:ascii="Times New Roman" w:eastAsia="宋体" w:hAnsi="Times New Roman" w:cs="Times New Roman"/>
                <w:b/>
              </w:rPr>
              <w:t>link budget</w:t>
            </w:r>
            <w:r w:rsidRPr="007963F7">
              <w:rPr>
                <w:rFonts w:ascii="Times New Roman" w:eastAsia="宋体" w:hAnsi="Times New Roman" w:cs="Times New Roman"/>
                <w:bCs/>
              </w:rPr>
              <w:t xml:space="preserve"> performance and specification impacts on ...</w:t>
            </w:r>
            <w:r>
              <w:rPr>
                <w:rFonts w:ascii="Times New Roman" w:eastAsia="宋体" w:hAnsi="Times New Roman" w:cs="Times New Roman"/>
                <w:bCs/>
              </w:rPr>
              <w:t xml:space="preserve">” to the main bullet point of this proposal </w:t>
            </w:r>
            <w:r w:rsidRPr="005F574D">
              <w:rPr>
                <w:rFonts w:ascii="Times New Roman" w:eastAsia="宋体" w:hAnsi="Times New Roman" w:cs="Times New Roman"/>
                <w:bCs/>
                <w:u w:val="single"/>
              </w:rPr>
              <w:t xml:space="preserve">and also </w:t>
            </w:r>
            <w:r>
              <w:rPr>
                <w:rFonts w:ascii="Times New Roman" w:eastAsia="宋体" w:hAnsi="Times New Roman" w:cs="Times New Roman"/>
                <w:bCs/>
                <w:u w:val="single"/>
              </w:rPr>
              <w:t xml:space="preserve">to </w:t>
            </w:r>
            <w:r w:rsidRPr="005F574D">
              <w:rPr>
                <w:rFonts w:ascii="Times New Roman" w:eastAsia="宋体" w:hAnsi="Times New Roman" w:cs="Times New Roman"/>
                <w:bCs/>
                <w:u w:val="single"/>
              </w:rPr>
              <w:t>the remaining proposal</w:t>
            </w:r>
            <w:r>
              <w:rPr>
                <w:rFonts w:ascii="Times New Roman" w:eastAsia="宋体" w:hAnsi="Times New Roman" w:cs="Times New Roman"/>
                <w:bCs/>
                <w:u w:val="single"/>
              </w:rPr>
              <w:t>s</w:t>
            </w:r>
            <w:r>
              <w:rPr>
                <w:rFonts w:ascii="Times New Roman" w:eastAsia="宋体" w:hAnsi="Times New Roman" w:cs="Times New Roman"/>
                <w:bCs/>
              </w:rPr>
              <w:t>, when applicable.</w:t>
            </w:r>
          </w:p>
        </w:tc>
      </w:tr>
      <w:tr w:rsidR="00574617" w:rsidRPr="00293764" w14:paraId="34507831" w14:textId="77777777" w:rsidTr="00293764">
        <w:tc>
          <w:tcPr>
            <w:tcW w:w="1790" w:type="dxa"/>
          </w:tcPr>
          <w:p w14:paraId="351EFB9D" w14:textId="6DE878BD" w:rsidR="00574617" w:rsidRDefault="00402833"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Sierra Wireless</w:t>
            </w:r>
          </w:p>
        </w:tc>
        <w:tc>
          <w:tcPr>
            <w:tcW w:w="7946" w:type="dxa"/>
          </w:tcPr>
          <w:p w14:paraId="00A77C19" w14:textId="10D7A67D" w:rsidR="00574617" w:rsidRDefault="00402833" w:rsidP="005F574D">
            <w:pPr>
              <w:rPr>
                <w:rFonts w:ascii="Times New Roman" w:eastAsia="宋体" w:hAnsi="Times New Roman" w:cs="Times New Roman"/>
                <w:bCs/>
              </w:rPr>
            </w:pPr>
            <w:r>
              <w:rPr>
                <w:rFonts w:ascii="Times New Roman" w:eastAsia="宋体" w:hAnsi="Times New Roman" w:cs="Times New Roman"/>
                <w:bCs/>
              </w:rPr>
              <w:t xml:space="preserve">We </w:t>
            </w:r>
            <w:r w:rsidR="00B12133">
              <w:rPr>
                <w:rFonts w:ascii="Times New Roman" w:eastAsia="宋体" w:hAnsi="Times New Roman" w:cs="Times New Roman"/>
                <w:bCs/>
              </w:rPr>
              <w:t xml:space="preserve">suggest </w:t>
            </w:r>
            <w:r w:rsidR="0012613C">
              <w:rPr>
                <w:rFonts w:ascii="Times New Roman" w:eastAsia="宋体" w:hAnsi="Times New Roman" w:cs="Times New Roman"/>
                <w:bCs/>
              </w:rPr>
              <w:t>having</w:t>
            </w:r>
            <w:r w:rsidR="00B12133">
              <w:rPr>
                <w:rFonts w:ascii="Times New Roman" w:eastAsia="宋体" w:hAnsi="Times New Roman" w:cs="Times New Roman"/>
                <w:bCs/>
              </w:rPr>
              <w:t xml:space="preserve"> TB interleaving included not as FFS.</w:t>
            </w:r>
            <w:r>
              <w:rPr>
                <w:rFonts w:ascii="Times New Roman" w:eastAsia="宋体" w:hAnsi="Times New Roman" w:cs="Times New Roman"/>
                <w:bCs/>
              </w:rPr>
              <w:t xml:space="preserve"> </w:t>
            </w:r>
            <w:r w:rsidR="00B12133" w:rsidRPr="00B12133">
              <w:rPr>
                <w:rFonts w:ascii="Times New Roman" w:eastAsia="宋体" w:hAnsi="Times New Roman" w:cs="Times New Roman"/>
                <w:bCs/>
              </w:rPr>
              <w:t xml:space="preserve">In Rel 16, LTE-M and NB-IOT specified support for interleaving of transport blocks </w:t>
            </w:r>
            <w:r w:rsidR="00B12133">
              <w:rPr>
                <w:rFonts w:ascii="Times New Roman" w:eastAsia="宋体" w:hAnsi="Times New Roman" w:cs="Times New Roman"/>
                <w:bCs/>
              </w:rPr>
              <w:t xml:space="preserve">and companies found </w:t>
            </w:r>
            <w:r w:rsidR="00B12133" w:rsidRPr="00B12133">
              <w:rPr>
                <w:rFonts w:ascii="Times New Roman" w:eastAsia="宋体" w:hAnsi="Times New Roman" w:cs="Times New Roman"/>
                <w:bCs/>
              </w:rPr>
              <w:t xml:space="preserve">coverage gains between </w:t>
            </w:r>
            <w:r w:rsidR="00B12133" w:rsidRPr="00254EE3">
              <w:rPr>
                <w:rFonts w:ascii="Times New Roman" w:eastAsia="宋体" w:hAnsi="Times New Roman" w:cs="Times New Roman"/>
                <w:b/>
              </w:rPr>
              <w:t>2-5 dB using interleaved TBs</w:t>
            </w:r>
            <w:r w:rsidR="00B12133" w:rsidRPr="00B12133">
              <w:rPr>
                <w:rFonts w:ascii="Times New Roman" w:eastAsia="宋体" w:hAnsi="Times New Roman" w:cs="Times New Roman"/>
                <w:bCs/>
              </w:rPr>
              <w:t xml:space="preserve">. </w:t>
            </w:r>
            <w:r w:rsidR="00B12133">
              <w:rPr>
                <w:rFonts w:ascii="Times New Roman" w:eastAsia="宋体" w:hAnsi="Times New Roman" w:cs="Times New Roman"/>
                <w:bCs/>
              </w:rPr>
              <w:t>This</w:t>
            </w:r>
            <w:r w:rsidR="00B12133" w:rsidRPr="00B12133">
              <w:rPr>
                <w:rFonts w:ascii="Times New Roman" w:eastAsia="宋体" w:hAnsi="Times New Roman" w:cs="Times New Roman"/>
                <w:bCs/>
              </w:rPr>
              <w:t xml:space="preserve"> coverage gain occurs without decreasing spectral efficiency or data rate</w:t>
            </w:r>
            <w:r w:rsidR="00B12133">
              <w:rPr>
                <w:rFonts w:ascii="Times New Roman" w:eastAsia="宋体" w:hAnsi="Times New Roman" w:cs="Times New Roman"/>
                <w:bCs/>
              </w:rPr>
              <w:t xml:space="preserve"> so it’s worth studying. We are fine with the other points in the revised proposal 1.</w:t>
            </w:r>
          </w:p>
        </w:tc>
      </w:tr>
      <w:tr w:rsidR="007D51CE" w:rsidRPr="00293764" w14:paraId="6D23C118" w14:textId="77777777" w:rsidTr="00293764">
        <w:tc>
          <w:tcPr>
            <w:tcW w:w="1790" w:type="dxa"/>
          </w:tcPr>
          <w:p w14:paraId="616CC9C0" w14:textId="26AE616D" w:rsidR="007D51CE" w:rsidRDefault="007D51CE" w:rsidP="007D51CE">
            <w:pPr>
              <w:jc w:val="center"/>
              <w:rPr>
                <w:rFonts w:ascii="Times New Roman" w:eastAsia="Malgun Gothic" w:hAnsi="Times New Roman" w:cs="Times New Roman"/>
                <w:bCs/>
                <w:lang w:eastAsia="ko-KR"/>
              </w:rPr>
            </w:pPr>
            <w:r>
              <w:rPr>
                <w:rFonts w:ascii="Times New Roman" w:eastAsia="宋体" w:hAnsi="Times New Roman" w:cs="Times New Roman" w:hint="eastAsia"/>
                <w:bCs/>
              </w:rPr>
              <w:t>CATT</w:t>
            </w:r>
          </w:p>
        </w:tc>
        <w:tc>
          <w:tcPr>
            <w:tcW w:w="7946" w:type="dxa"/>
          </w:tcPr>
          <w:p w14:paraId="0ADC50B7" w14:textId="77777777" w:rsidR="007D51CE" w:rsidRDefault="007D51CE" w:rsidP="007D51CE">
            <w:pPr>
              <w:rPr>
                <w:rFonts w:ascii="Times New Roman" w:eastAsia="宋体" w:hAnsi="Times New Roman" w:cs="Times New Roman"/>
                <w:bCs/>
              </w:rPr>
            </w:pPr>
            <w:r>
              <w:rPr>
                <w:rFonts w:ascii="Times New Roman" w:eastAsia="宋体" w:hAnsi="Times New Roman" w:cs="Times New Roman" w:hint="eastAsia"/>
                <w:bCs/>
              </w:rPr>
              <w:t xml:space="preserve">For the first sub-bullet, we suggest to remove </w:t>
            </w:r>
            <w:r>
              <w:rPr>
                <w:rFonts w:ascii="Times New Roman" w:eastAsia="宋体" w:hAnsi="Times New Roman" w:cs="Times New Roman"/>
                <w:bCs/>
              </w:rPr>
              <w:t>‘</w:t>
            </w:r>
            <w:r>
              <w:rPr>
                <w:rFonts w:ascii="Times New Roman" w:eastAsia="宋体" w:hAnsi="Times New Roman" w:cs="Times New Roman" w:hint="eastAsia"/>
                <w:bCs/>
              </w:rPr>
              <w:t>nominal/actual</w:t>
            </w:r>
            <w:r>
              <w:rPr>
                <w:rFonts w:ascii="Times New Roman" w:eastAsia="宋体" w:hAnsi="Times New Roman" w:cs="Times New Roman"/>
                <w:bCs/>
              </w:rPr>
              <w:t>’</w:t>
            </w:r>
            <w:r>
              <w:rPr>
                <w:rFonts w:ascii="Times New Roman" w:eastAsia="宋体" w:hAnsi="Times New Roman" w:cs="Times New Roman" w:hint="eastAsia"/>
                <w:bCs/>
              </w:rPr>
              <w:t xml:space="preserve"> to make it more general. Nominal repetition is only applicable to type B repetition. Furthermore, even for type B repetition we don</w:t>
            </w:r>
            <w:r>
              <w:rPr>
                <w:rFonts w:ascii="Times New Roman" w:eastAsia="宋体" w:hAnsi="Times New Roman" w:cs="Times New Roman"/>
                <w:bCs/>
              </w:rPr>
              <w:t>’</w:t>
            </w:r>
            <w:r>
              <w:rPr>
                <w:rFonts w:ascii="Times New Roman" w:eastAsia="宋体" w:hAnsi="Times New Roman" w:cs="Times New Roman" w:hint="eastAsia"/>
                <w:bCs/>
              </w:rPr>
              <w:t xml:space="preserve">t need to touch </w:t>
            </w:r>
            <w:r>
              <w:rPr>
                <w:rFonts w:ascii="Times New Roman" w:eastAsia="宋体" w:hAnsi="Times New Roman" w:cs="Times New Roman"/>
                <w:bCs/>
              </w:rPr>
              <w:t>‘</w:t>
            </w:r>
            <w:r>
              <w:rPr>
                <w:rFonts w:ascii="Times New Roman" w:eastAsia="宋体" w:hAnsi="Times New Roman" w:cs="Times New Roman" w:hint="eastAsia"/>
                <w:bCs/>
              </w:rPr>
              <w:t>actual repetition</w:t>
            </w:r>
            <w:r>
              <w:rPr>
                <w:rFonts w:ascii="Times New Roman" w:eastAsia="宋体" w:hAnsi="Times New Roman" w:cs="Times New Roman"/>
                <w:bCs/>
              </w:rPr>
              <w:t>’</w:t>
            </w:r>
            <w:r>
              <w:rPr>
                <w:rFonts w:ascii="Times New Roman" w:eastAsia="宋体" w:hAnsi="Times New Roman" w:cs="Times New Roman" w:hint="eastAsia"/>
                <w:bCs/>
              </w:rPr>
              <w:t xml:space="preserve"> as the </w:t>
            </w:r>
            <w:r>
              <w:rPr>
                <w:rFonts w:ascii="Times New Roman" w:eastAsia="宋体" w:hAnsi="Times New Roman" w:cs="Times New Roman"/>
                <w:bCs/>
              </w:rPr>
              <w:t>repetition</w:t>
            </w:r>
            <w:r>
              <w:rPr>
                <w:rFonts w:ascii="Times New Roman" w:eastAsia="宋体" w:hAnsi="Times New Roman" w:cs="Times New Roman" w:hint="eastAsia"/>
                <w:bCs/>
              </w:rPr>
              <w:t xml:space="preserve"> indicator is based on </w:t>
            </w:r>
            <w:r>
              <w:rPr>
                <w:rFonts w:ascii="Times New Roman" w:eastAsia="宋体" w:hAnsi="Times New Roman" w:cs="Times New Roman"/>
                <w:bCs/>
              </w:rPr>
              <w:t>nominal</w:t>
            </w:r>
            <w:r>
              <w:rPr>
                <w:rFonts w:ascii="Times New Roman" w:eastAsia="宋体" w:hAnsi="Times New Roman" w:cs="Times New Roman" w:hint="eastAsia"/>
                <w:bCs/>
              </w:rPr>
              <w:t>. If the number of nominal repetition is increased, the number of actual repetition is surely increased accordingly.</w:t>
            </w:r>
          </w:p>
          <w:p w14:paraId="41114636" w14:textId="77777777" w:rsidR="007D51CE" w:rsidRDefault="007D51CE" w:rsidP="007D51CE">
            <w:pPr>
              <w:rPr>
                <w:rFonts w:ascii="Times New Roman" w:eastAsia="宋体" w:hAnsi="Times New Roman" w:cs="Times New Roman"/>
                <w:bCs/>
              </w:rPr>
            </w:pPr>
          </w:p>
          <w:p w14:paraId="4EBF5544" w14:textId="77777777" w:rsidR="007D51CE" w:rsidRDefault="007D51CE" w:rsidP="007D51CE">
            <w:pPr>
              <w:rPr>
                <w:rFonts w:ascii="Times New Roman" w:eastAsia="宋体" w:hAnsi="Times New Roman" w:cs="Times New Roman"/>
                <w:bCs/>
              </w:rPr>
            </w:pPr>
            <w:r>
              <w:rPr>
                <w:rFonts w:ascii="Times New Roman" w:eastAsia="宋体" w:hAnsi="Times New Roman" w:cs="Times New Roman" w:hint="eastAsia"/>
                <w:bCs/>
              </w:rPr>
              <w:t>For the third sub-bullet, I know understand the purpose, i.e. enhance the performance of A-CSI which is transmitted on PUSCH particularly. I have some sympathy with Qualcomm. We are open to discuss it but want to make it clearer. We suggest the following change:</w:t>
            </w:r>
          </w:p>
          <w:p w14:paraId="2584A7BD" w14:textId="5646505F" w:rsidR="007D51CE" w:rsidRPr="007D51CE" w:rsidRDefault="007D51CE" w:rsidP="007D51CE">
            <w:pPr>
              <w:pStyle w:val="af4"/>
              <w:numPr>
                <w:ilvl w:val="1"/>
                <w:numId w:val="10"/>
              </w:numPr>
              <w:rPr>
                <w:rFonts w:ascii="Times New Roman" w:eastAsia="宋体" w:hAnsi="Times New Roman" w:cs="Times New Roman"/>
                <w:b/>
              </w:rPr>
            </w:pPr>
            <w:r w:rsidRPr="00B00C4B">
              <w:rPr>
                <w:rFonts w:ascii="Times New Roman" w:eastAsia="宋体" w:hAnsi="Times New Roman" w:cs="Times New Roman"/>
                <w:b/>
                <w:strike/>
                <w:color w:val="FF0000"/>
              </w:rPr>
              <w:t>Repetition</w:t>
            </w:r>
            <w:r w:rsidRPr="005C4FD2">
              <w:rPr>
                <w:rFonts w:ascii="Times New Roman" w:eastAsia="宋体" w:hAnsi="Times New Roman" w:cs="Times New Roman"/>
                <w:b/>
              </w:rPr>
              <w:t xml:space="preserve"> </w:t>
            </w:r>
            <w:r w:rsidRPr="00B00C4B">
              <w:rPr>
                <w:rFonts w:ascii="Times New Roman" w:eastAsia="宋体" w:hAnsi="Times New Roman" w:cs="Times New Roman" w:hint="eastAsia"/>
                <w:b/>
                <w:color w:val="FF0000"/>
                <w:u w:val="single"/>
              </w:rPr>
              <w:t>Enhancement</w:t>
            </w:r>
            <w:r>
              <w:rPr>
                <w:rFonts w:ascii="Times New Roman" w:eastAsia="宋体" w:hAnsi="Times New Roman" w:cs="Times New Roman" w:hint="eastAsia"/>
                <w:b/>
              </w:rPr>
              <w:t xml:space="preserve"> </w:t>
            </w:r>
            <w:r w:rsidRPr="005C4FD2">
              <w:rPr>
                <w:rFonts w:ascii="Times New Roman" w:eastAsia="宋体" w:hAnsi="Times New Roman" w:cs="Times New Roman"/>
                <w:b/>
              </w:rPr>
              <w:t xml:space="preserve">for </w:t>
            </w:r>
            <w:r w:rsidRPr="00B00C4B">
              <w:rPr>
                <w:rFonts w:ascii="Times New Roman" w:eastAsia="宋体" w:hAnsi="Times New Roman" w:cs="Times New Roman" w:hint="eastAsia"/>
                <w:b/>
                <w:color w:val="FF0000"/>
                <w:u w:val="single"/>
              </w:rPr>
              <w:t>A-</w:t>
            </w:r>
            <w:r w:rsidRPr="005C4FD2">
              <w:rPr>
                <w:rFonts w:ascii="Times New Roman" w:eastAsia="宋体" w:hAnsi="Times New Roman" w:cs="Times New Roman"/>
                <w:b/>
              </w:rPr>
              <w:t xml:space="preserve">CSI </w:t>
            </w:r>
            <w:r w:rsidRPr="00B00C4B">
              <w:rPr>
                <w:rFonts w:ascii="Times New Roman" w:eastAsia="宋体" w:hAnsi="Times New Roman" w:cs="Times New Roman"/>
                <w:b/>
                <w:strike/>
                <w:color w:val="FF0000"/>
              </w:rPr>
              <w:t>only</w:t>
            </w:r>
            <w:r w:rsidRPr="00B00C4B">
              <w:rPr>
                <w:rFonts w:ascii="Times New Roman" w:eastAsia="宋体" w:hAnsi="Times New Roman" w:cs="Times New Roman"/>
                <w:b/>
                <w:color w:val="FF0000"/>
                <w:u w:val="single"/>
              </w:rPr>
              <w:t xml:space="preserve"> </w:t>
            </w:r>
            <w:r w:rsidRPr="00B00C4B">
              <w:rPr>
                <w:rFonts w:ascii="Times New Roman" w:eastAsia="宋体" w:hAnsi="Times New Roman" w:cs="Times New Roman" w:hint="eastAsia"/>
                <w:b/>
                <w:color w:val="FF0000"/>
                <w:u w:val="single"/>
              </w:rPr>
              <w:t>transmitted</w:t>
            </w:r>
            <w:r>
              <w:rPr>
                <w:rFonts w:ascii="Times New Roman" w:eastAsia="宋体" w:hAnsi="Times New Roman" w:cs="Times New Roman" w:hint="eastAsia"/>
                <w:b/>
              </w:rPr>
              <w:t xml:space="preserve"> </w:t>
            </w:r>
            <w:r w:rsidRPr="005C4FD2">
              <w:rPr>
                <w:rFonts w:ascii="Times New Roman" w:eastAsia="宋体" w:hAnsi="Times New Roman" w:cs="Times New Roman"/>
                <w:b/>
              </w:rPr>
              <w:t>on PUSCH</w:t>
            </w:r>
          </w:p>
        </w:tc>
      </w:tr>
    </w:tbl>
    <w:p w14:paraId="249437A9" w14:textId="77777777" w:rsidR="00F579B4" w:rsidRDefault="00F579B4" w:rsidP="00F579B4">
      <w:pPr>
        <w:rPr>
          <w:rFonts w:ascii="Times New Roman" w:eastAsia="宋体" w:hAnsi="Times New Roman" w:cs="Times New Roman"/>
          <w:b/>
        </w:rPr>
      </w:pPr>
    </w:p>
    <w:p w14:paraId="4041B107" w14:textId="77777777" w:rsidR="006323E7" w:rsidRDefault="006323E7" w:rsidP="006323E7">
      <w:pPr>
        <w:rPr>
          <w:rFonts w:ascii="Times New Roman" w:eastAsia="宋体" w:hAnsi="Times New Roman" w:cs="Times New Roman"/>
          <w:b/>
        </w:rPr>
      </w:pPr>
      <w:r>
        <w:rPr>
          <w:rFonts w:ascii="Times New Roman" w:eastAsia="宋体" w:hAnsi="Times New Roman" w:cs="Times New Roman"/>
          <w:b/>
          <w:highlight w:val="cyan"/>
        </w:rPr>
        <w:t>Moderator’s</w:t>
      </w:r>
      <w:r w:rsidRPr="005B11B1">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5B11B1">
        <w:rPr>
          <w:rFonts w:ascii="Times New Roman" w:eastAsia="宋体" w:hAnsi="Times New Roman" w:cs="Times New Roman" w:hint="eastAsia"/>
          <w:b/>
          <w:highlight w:val="cyan"/>
        </w:rPr>
        <w:t>ummary</w:t>
      </w:r>
    </w:p>
    <w:p w14:paraId="33313BC6" w14:textId="77777777" w:rsidR="006323E7" w:rsidRDefault="006323E7" w:rsidP="006323E7">
      <w:pPr>
        <w:rPr>
          <w:rFonts w:ascii="Times New Roman" w:eastAsia="宋体" w:hAnsi="Times New Roman" w:cs="Times New Roman"/>
          <w:b/>
          <w:highlight w:val="cyan"/>
        </w:rPr>
      </w:pPr>
      <w:r w:rsidRPr="00B51CEE">
        <w:rPr>
          <w:rFonts w:ascii="Times New Roman" w:eastAsia="宋体" w:hAnsi="Times New Roman" w:cs="Times New Roman" w:hint="eastAsia"/>
          <w:b/>
          <w:highlight w:val="cyan"/>
        </w:rPr>
        <w:t>1</w:t>
      </w:r>
      <w:r>
        <w:rPr>
          <w:rFonts w:ascii="Times New Roman" w:eastAsia="宋体" w:hAnsi="Times New Roman" w:cs="Times New Roman"/>
          <w:b/>
          <w:highlight w:val="cyan"/>
        </w:rPr>
        <w:t>3</w:t>
      </w:r>
      <w:r w:rsidRPr="00B51CEE">
        <w:rPr>
          <w:rFonts w:ascii="Times New Roman" w:eastAsia="宋体" w:hAnsi="Times New Roman" w:cs="Times New Roman"/>
          <w:b/>
          <w:highlight w:val="cyan"/>
        </w:rPr>
        <w:t xml:space="preserve"> companies support proposal </w:t>
      </w:r>
      <w:r w:rsidRPr="00B51CEE">
        <w:rPr>
          <w:rFonts w:ascii="Times New Roman" w:eastAsia="宋体" w:hAnsi="Times New Roman" w:cs="Times New Roman" w:hint="eastAsia"/>
          <w:b/>
          <w:highlight w:val="cyan"/>
        </w:rPr>
        <w:t>2</w:t>
      </w:r>
      <w:r w:rsidRPr="00B51CEE">
        <w:rPr>
          <w:rFonts w:ascii="Times New Roman" w:eastAsia="宋体" w:hAnsi="Times New Roman" w:cs="Times New Roman"/>
          <w:b/>
          <w:highlight w:val="cyan"/>
        </w:rPr>
        <w:t>.</w:t>
      </w:r>
      <w:r w:rsidRPr="00B51CEE">
        <w:rPr>
          <w:rFonts w:ascii="Times New Roman" w:eastAsia="宋体" w:hAnsi="Times New Roman" w:cs="Times New Roman" w:hint="eastAsia"/>
          <w:b/>
          <w:highlight w:val="cyan"/>
        </w:rPr>
        <w:t xml:space="preserve"> </w:t>
      </w:r>
    </w:p>
    <w:p w14:paraId="02CEF9CB" w14:textId="77777777" w:rsidR="006323E7" w:rsidRDefault="006323E7" w:rsidP="006323E7">
      <w:pPr>
        <w:rPr>
          <w:rFonts w:ascii="Times New Roman" w:eastAsia="宋体" w:hAnsi="Times New Roman" w:cs="Times New Roman"/>
          <w:b/>
          <w:highlight w:val="cyan"/>
        </w:rPr>
      </w:pPr>
      <w:r w:rsidRPr="00B51CEE">
        <w:rPr>
          <w:rFonts w:ascii="Times New Roman" w:hAnsi="Times New Roman" w:cs="Times New Roman" w:hint="eastAsia"/>
          <w:b/>
          <w:highlight w:val="cyan"/>
        </w:rPr>
        <w:t>1 company think</w:t>
      </w:r>
      <w:r>
        <w:rPr>
          <w:rFonts w:ascii="Times New Roman" w:hAnsi="Times New Roman" w:cs="Times New Roman"/>
          <w:b/>
          <w:highlight w:val="cyan"/>
        </w:rPr>
        <w:t>s</w:t>
      </w:r>
      <w:r w:rsidRPr="00B51CEE">
        <w:rPr>
          <w:rFonts w:ascii="Times New Roman" w:hAnsi="Times New Roman" w:cs="Times New Roman" w:hint="eastAsia"/>
          <w:b/>
          <w:highlight w:val="cyan"/>
        </w:rPr>
        <w:t xml:space="preserve"> there is no</w:t>
      </w:r>
      <w:r w:rsidRPr="00B51CEE">
        <w:rPr>
          <w:rFonts w:ascii="Times New Roman" w:eastAsia="宋体" w:hAnsi="Times New Roman" w:cs="Times New Roman"/>
          <w:b/>
          <w:highlight w:val="cyan"/>
        </w:rPr>
        <w:t xml:space="preserve"> need to optimize the current frequency hopping schemes</w:t>
      </w:r>
      <w:r w:rsidRPr="00B51CEE">
        <w:rPr>
          <w:rFonts w:ascii="Times New Roman" w:eastAsia="宋体" w:hAnsi="Times New Roman" w:cs="Times New Roman" w:hint="eastAsia"/>
          <w:b/>
          <w:highlight w:val="cyan"/>
        </w:rPr>
        <w:t xml:space="preserve"> for </w:t>
      </w:r>
      <w:r w:rsidRPr="00B51CEE">
        <w:rPr>
          <w:rFonts w:ascii="Times New Roman" w:eastAsia="宋体" w:hAnsi="Times New Roman" w:cs="Times New Roman"/>
          <w:b/>
          <w:highlight w:val="cyan"/>
        </w:rPr>
        <w:t>normal PUSCH</w:t>
      </w:r>
    </w:p>
    <w:p w14:paraId="59519292" w14:textId="77777777" w:rsidR="006323E7" w:rsidRPr="0036486E" w:rsidRDefault="006323E7" w:rsidP="006323E7">
      <w:pPr>
        <w:rPr>
          <w:rFonts w:ascii="Times New Roman" w:eastAsia="宋体" w:hAnsi="Times New Roman" w:cs="Times New Roman"/>
          <w:b/>
          <w:highlight w:val="cyan"/>
        </w:rPr>
      </w:pPr>
      <w:r w:rsidRPr="0036486E">
        <w:rPr>
          <w:rFonts w:ascii="Times New Roman" w:eastAsia="宋体" w:hAnsi="Times New Roman" w:cs="Times New Roman" w:hint="eastAsia"/>
          <w:b/>
          <w:highlight w:val="cyan"/>
        </w:rPr>
        <w:t>V</w:t>
      </w:r>
      <w:r w:rsidRPr="0036486E">
        <w:rPr>
          <w:rFonts w:ascii="Times New Roman" w:eastAsia="宋体" w:hAnsi="Times New Roman" w:cs="Times New Roman"/>
          <w:b/>
          <w:highlight w:val="cyan"/>
        </w:rPr>
        <w:t>iews on each potential solution are listed below.</w:t>
      </w:r>
    </w:p>
    <w:tbl>
      <w:tblPr>
        <w:tblStyle w:val="af1"/>
        <w:tblW w:w="0" w:type="auto"/>
        <w:tblLook w:val="04A0" w:firstRow="1" w:lastRow="0" w:firstColumn="1" w:lastColumn="0" w:noHBand="0" w:noVBand="1"/>
      </w:tblPr>
      <w:tblGrid>
        <w:gridCol w:w="3473"/>
        <w:gridCol w:w="3115"/>
        <w:gridCol w:w="3148"/>
      </w:tblGrid>
      <w:tr w:rsidR="006323E7" w14:paraId="06CFBAA1" w14:textId="77777777" w:rsidTr="00293764">
        <w:tc>
          <w:tcPr>
            <w:tcW w:w="3553" w:type="dxa"/>
          </w:tcPr>
          <w:p w14:paraId="2970E33A" w14:textId="77777777" w:rsidR="006323E7" w:rsidRPr="00065E28" w:rsidRDefault="006323E7" w:rsidP="00293764">
            <w:pPr>
              <w:rPr>
                <w:rFonts w:ascii="Times New Roman" w:eastAsia="宋体" w:hAnsi="Times New Roman" w:cs="Times New Roman"/>
                <w:b/>
                <w:color w:val="FF0000"/>
              </w:rPr>
            </w:pPr>
          </w:p>
        </w:tc>
        <w:tc>
          <w:tcPr>
            <w:tcW w:w="3191" w:type="dxa"/>
          </w:tcPr>
          <w:p w14:paraId="6ACA0009" w14:textId="77777777" w:rsidR="006323E7" w:rsidRPr="00A123F3" w:rsidRDefault="006323E7"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p>
        </w:tc>
        <w:tc>
          <w:tcPr>
            <w:tcW w:w="3218" w:type="dxa"/>
          </w:tcPr>
          <w:p w14:paraId="62703C8C" w14:textId="77777777" w:rsidR="006323E7" w:rsidRPr="00A123F3" w:rsidRDefault="006323E7"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6323E7" w14:paraId="66C19B81" w14:textId="77777777" w:rsidTr="00293764">
        <w:tc>
          <w:tcPr>
            <w:tcW w:w="3553" w:type="dxa"/>
          </w:tcPr>
          <w:p w14:paraId="6A3757F3"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Inter/intra-slot frequency hopping with more frequency offsets configured by RRC</w:t>
            </w:r>
          </w:p>
        </w:tc>
        <w:tc>
          <w:tcPr>
            <w:tcW w:w="3191" w:type="dxa"/>
          </w:tcPr>
          <w:p w14:paraId="6835FE96" w14:textId="09FDF423" w:rsidR="006323E7" w:rsidRPr="00A426A4" w:rsidRDefault="006323E7" w:rsidP="00293764">
            <w:pPr>
              <w:rPr>
                <w:rFonts w:ascii="Times New Roman" w:eastAsia="宋体" w:hAnsi="Times New Roman" w:cs="Times New Roman"/>
                <w:b/>
                <w:color w:val="FF0000"/>
                <w:lang w:val="es-US"/>
              </w:rPr>
            </w:pPr>
            <w:r w:rsidRPr="00A426A4">
              <w:rPr>
                <w:rFonts w:ascii="Times New Roman" w:eastAsia="宋体" w:hAnsi="Times New Roman" w:cs="Times New Roman" w:hint="eastAsia"/>
                <w:b/>
                <w:color w:val="FF0000"/>
                <w:lang w:val="es-US"/>
              </w:rPr>
              <w:t xml:space="preserve">Sony, DOCOMO, </w:t>
            </w:r>
            <w:del w:id="42" w:author="Yamamoto Tetsuya (山本 哲矢)" w:date="2020-08-21T10:51:00Z">
              <w:r w:rsidRPr="00A426A4" w:rsidDel="001B1E71">
                <w:rPr>
                  <w:rFonts w:ascii="Times New Roman" w:eastAsia="宋体" w:hAnsi="Times New Roman" w:cs="Times New Roman"/>
                  <w:b/>
                  <w:color w:val="FF0000"/>
                  <w:lang w:val="es-US"/>
                </w:rPr>
                <w:delText>Panasonic</w:delText>
              </w:r>
              <w:r w:rsidRPr="00A426A4" w:rsidDel="001B1E71">
                <w:rPr>
                  <w:rFonts w:ascii="Times New Roman" w:eastAsia="宋体" w:hAnsi="Times New Roman" w:cs="Times New Roman" w:hint="eastAsia"/>
                  <w:b/>
                  <w:color w:val="FF0000"/>
                  <w:lang w:val="es-US"/>
                </w:rPr>
                <w:delText xml:space="preserve">, </w:delText>
              </w:r>
            </w:del>
            <w:r w:rsidRPr="00A426A4">
              <w:rPr>
                <w:rFonts w:ascii="Times New Roman" w:eastAsia="宋体" w:hAnsi="Times New Roman" w:cs="Times New Roman" w:hint="eastAsia"/>
                <w:b/>
                <w:color w:val="FF0000"/>
                <w:lang w:val="es-US"/>
              </w:rPr>
              <w:t xml:space="preserve">Nokia, </w:t>
            </w:r>
            <w:r w:rsidRPr="00A426A4">
              <w:rPr>
                <w:rFonts w:ascii="Times New Roman" w:eastAsia="宋体" w:hAnsi="Times New Roman" w:cs="Times New Roman"/>
                <w:b/>
                <w:color w:val="FF0000"/>
                <w:lang w:val="es-US"/>
              </w:rPr>
              <w:t>NEC</w:t>
            </w:r>
            <w:r w:rsidRPr="00A426A4">
              <w:rPr>
                <w:rFonts w:ascii="Times New Roman" w:eastAsia="宋体" w:hAnsi="Times New Roman" w:cs="Times New Roman" w:hint="eastAsia"/>
                <w:b/>
                <w:color w:val="FF0000"/>
                <w:lang w:val="es-US"/>
              </w:rPr>
              <w:t xml:space="preserve">, Intel, </w:t>
            </w:r>
            <w:r w:rsidRPr="00A426A4">
              <w:rPr>
                <w:rFonts w:ascii="Times New Roman" w:eastAsia="宋体" w:hAnsi="Times New Roman" w:cs="Times New Roman"/>
                <w:b/>
                <w:color w:val="FF0000"/>
                <w:lang w:val="es-US"/>
              </w:rPr>
              <w:t>Apple</w:t>
            </w:r>
            <w:r w:rsidRPr="00A426A4">
              <w:rPr>
                <w:rFonts w:ascii="Times New Roman" w:eastAsia="宋体" w:hAnsi="Times New Roman" w:cs="Times New Roman" w:hint="eastAsia"/>
                <w:b/>
                <w:color w:val="FF0000"/>
                <w:lang w:val="es-US"/>
              </w:rPr>
              <w:t>,</w:t>
            </w:r>
            <w:r w:rsidRPr="00A426A4">
              <w:rPr>
                <w:b/>
                <w:lang w:val="es-US"/>
              </w:rPr>
              <w:t xml:space="preserve"> </w:t>
            </w:r>
            <w:r w:rsidRPr="00A426A4">
              <w:rPr>
                <w:rFonts w:ascii="Times New Roman" w:eastAsia="宋体" w:hAnsi="Times New Roman" w:cs="Times New Roman"/>
                <w:b/>
                <w:color w:val="FF0000"/>
                <w:lang w:val="es-US"/>
              </w:rPr>
              <w:t>Vivo</w:t>
            </w:r>
            <w:r w:rsidRPr="00A426A4">
              <w:rPr>
                <w:rFonts w:ascii="Times New Roman" w:eastAsia="宋体" w:hAnsi="Times New Roman" w:cs="Times New Roman" w:hint="eastAsia"/>
                <w:b/>
                <w:color w:val="FF0000"/>
                <w:lang w:val="es-US"/>
              </w:rPr>
              <w:t>, CATT, OPPO,</w:t>
            </w:r>
            <w:r w:rsidRPr="00A426A4">
              <w:rPr>
                <w:b/>
                <w:lang w:val="es-US"/>
              </w:rPr>
              <w:t xml:space="preserve"> </w:t>
            </w:r>
            <w:r w:rsidRPr="00A426A4">
              <w:rPr>
                <w:rFonts w:ascii="Times New Roman" w:eastAsia="宋体" w:hAnsi="Times New Roman" w:cs="Times New Roman"/>
                <w:b/>
                <w:color w:val="FF0000"/>
                <w:lang w:val="es-US"/>
              </w:rPr>
              <w:t>CMCC</w:t>
            </w:r>
            <w:r w:rsidRPr="00A426A4">
              <w:rPr>
                <w:rFonts w:ascii="Times New Roman" w:eastAsia="宋体" w:hAnsi="Times New Roman" w:cs="Times New Roman" w:hint="eastAsia"/>
                <w:b/>
                <w:color w:val="FF0000"/>
                <w:lang w:val="es-US"/>
              </w:rPr>
              <w:t xml:space="preserve">, </w:t>
            </w:r>
            <w:r w:rsidRPr="00A426A4">
              <w:rPr>
                <w:rFonts w:ascii="Times New Roman" w:eastAsia="宋体" w:hAnsi="Times New Roman" w:cs="Times New Roman"/>
                <w:b/>
                <w:color w:val="FF0000"/>
                <w:lang w:val="es-US"/>
              </w:rPr>
              <w:t>Huawei</w:t>
            </w:r>
            <w:r w:rsidRPr="00A426A4">
              <w:rPr>
                <w:rFonts w:ascii="Times New Roman" w:eastAsia="宋体" w:hAnsi="Times New Roman" w:cs="Times New Roman" w:hint="eastAsia"/>
                <w:b/>
                <w:color w:val="FF0000"/>
                <w:lang w:val="es-US"/>
              </w:rPr>
              <w:t>, CTC</w:t>
            </w:r>
            <w:ins w:id="43" w:author="Gus" w:date="2020-08-21T10:53:00Z">
              <w:r w:rsidR="00A426A4" w:rsidRPr="00A426A4">
                <w:rPr>
                  <w:rFonts w:ascii="Times New Roman" w:eastAsia="宋体" w:hAnsi="Times New Roman" w:cs="Times New Roman"/>
                  <w:b/>
                  <w:color w:val="FF0000"/>
                  <w:lang w:val="es-US"/>
                </w:rPr>
                <w:t>, S</w:t>
              </w:r>
              <w:r w:rsidR="00A426A4">
                <w:rPr>
                  <w:rFonts w:ascii="Times New Roman" w:eastAsia="宋体" w:hAnsi="Times New Roman" w:cs="Times New Roman"/>
                  <w:b/>
                  <w:color w:val="FF0000"/>
                  <w:lang w:val="es-US"/>
                </w:rPr>
                <w:t>i</w:t>
              </w:r>
              <w:r w:rsidR="00A426A4" w:rsidRPr="00A426A4">
                <w:rPr>
                  <w:rFonts w:ascii="Times New Roman" w:eastAsia="宋体" w:hAnsi="Times New Roman" w:cs="Times New Roman"/>
                  <w:b/>
                  <w:color w:val="FF0000"/>
                  <w:lang w:val="es-US"/>
                </w:rPr>
                <w:t>e</w:t>
              </w:r>
              <w:r w:rsidR="00A426A4">
                <w:rPr>
                  <w:rFonts w:ascii="Times New Roman" w:eastAsia="宋体" w:hAnsi="Times New Roman" w:cs="Times New Roman"/>
                  <w:b/>
                  <w:color w:val="FF0000"/>
                  <w:lang w:val="es-US"/>
                </w:rPr>
                <w:t>rra Wireless</w:t>
              </w:r>
            </w:ins>
            <w:r w:rsidR="00EB70D1">
              <w:rPr>
                <w:rFonts w:ascii="Times New Roman" w:eastAsia="宋体" w:hAnsi="Times New Roman" w:cs="Times New Roman"/>
                <w:b/>
                <w:color w:val="FF0000"/>
                <w:lang w:val="es-US"/>
              </w:rPr>
              <w:t xml:space="preserve"> (13)</w:t>
            </w:r>
          </w:p>
        </w:tc>
        <w:tc>
          <w:tcPr>
            <w:tcW w:w="3218" w:type="dxa"/>
          </w:tcPr>
          <w:p w14:paraId="7A749D40" w14:textId="084275AA" w:rsidR="006323E7" w:rsidRPr="007A5FA0" w:rsidRDefault="002645C6" w:rsidP="00293764">
            <w:pPr>
              <w:rPr>
                <w:rFonts w:ascii="Times New Roman" w:eastAsia="宋体" w:hAnsi="Times New Roman" w:cs="Times New Roman"/>
                <w:b/>
                <w:color w:val="FF0000"/>
              </w:rPr>
            </w:pPr>
            <w:ins w:id="44" w:author="Samsung" w:date="2020-08-20T15:10:00Z">
              <w:r>
                <w:rPr>
                  <w:rFonts w:ascii="Times New Roman" w:eastAsia="宋体" w:hAnsi="Times New Roman" w:cs="Times New Roman"/>
                  <w:b/>
                  <w:color w:val="FF0000"/>
                </w:rPr>
                <w:t>Samsung</w:t>
              </w:r>
            </w:ins>
            <w:ins w:id="45" w:author="Ericsson" w:date="2020-08-21T09:40:00Z">
              <w:r w:rsidR="009E6401">
                <w:rPr>
                  <w:rFonts w:ascii="Times New Roman" w:eastAsia="宋体" w:hAnsi="Times New Roman" w:cs="Times New Roman"/>
                  <w:b/>
                  <w:color w:val="FF0000"/>
                </w:rPr>
                <w:t>, Ericsson</w:t>
              </w:r>
            </w:ins>
            <w:r w:rsidR="00816338">
              <w:rPr>
                <w:rFonts w:ascii="Times New Roman" w:eastAsia="宋体" w:hAnsi="Times New Roman" w:cs="Times New Roman"/>
                <w:b/>
                <w:color w:val="FF0000"/>
              </w:rPr>
              <w:t>, Qualcomm</w:t>
            </w:r>
            <w:r w:rsidR="0021121C">
              <w:rPr>
                <w:rFonts w:ascii="Times New Roman" w:eastAsia="宋体" w:hAnsi="Times New Roman" w:cs="Times New Roman"/>
                <w:b/>
                <w:color w:val="FF0000"/>
              </w:rPr>
              <w:t xml:space="preserve"> (3)</w:t>
            </w:r>
          </w:p>
        </w:tc>
      </w:tr>
      <w:tr w:rsidR="006323E7" w14:paraId="624BC340" w14:textId="77777777" w:rsidTr="00293764">
        <w:tc>
          <w:tcPr>
            <w:tcW w:w="3553" w:type="dxa"/>
          </w:tcPr>
          <w:p w14:paraId="2C779C6D"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Inter-slot frequency hopping with more frequency hopping positions</w:t>
            </w:r>
          </w:p>
        </w:tc>
        <w:tc>
          <w:tcPr>
            <w:tcW w:w="3191" w:type="dxa"/>
          </w:tcPr>
          <w:p w14:paraId="03B8BF0B" w14:textId="2439C842" w:rsidR="006323E7" w:rsidRPr="007A5FA0" w:rsidRDefault="006323E7" w:rsidP="00293764">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Sony, DOCOMO, </w:t>
            </w:r>
            <w:del w:id="46" w:author="Yamamoto Tetsuya (山本 哲矢)" w:date="2020-08-21T10:51:00Z">
              <w:r w:rsidRPr="007A5FA0" w:rsidDel="001B1E71">
                <w:rPr>
                  <w:rFonts w:ascii="Times New Roman" w:eastAsia="宋体" w:hAnsi="Times New Roman" w:cs="Times New Roman"/>
                  <w:b/>
                  <w:color w:val="FF0000"/>
                </w:rPr>
                <w:delText>Panasonic</w:delText>
              </w:r>
              <w:r w:rsidRPr="007A5FA0" w:rsidDel="001B1E71">
                <w:rPr>
                  <w:rFonts w:ascii="Times New Roman" w:eastAsia="宋体" w:hAnsi="Times New Roman" w:cs="Times New Roman" w:hint="eastAsia"/>
                  <w:b/>
                  <w:color w:val="FF0000"/>
                </w:rPr>
                <w:delText xml:space="preserve">, </w:delText>
              </w:r>
            </w:del>
            <w:r w:rsidRPr="007A5FA0">
              <w:rPr>
                <w:rFonts w:ascii="Times New Roman" w:eastAsia="宋体" w:hAnsi="Times New Roman" w:cs="Times New Roman" w:hint="eastAsia"/>
                <w:b/>
                <w:color w:val="FF0000"/>
              </w:rPr>
              <w:t xml:space="preserve">ZTE, Nokia,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7A5FA0">
              <w:rPr>
                <w:rFonts w:ascii="Times New Roman" w:eastAsia="宋体" w:hAnsi="Times New Roman" w:cs="Times New Roman"/>
                <w:b/>
                <w:color w:val="FF0000"/>
              </w:rPr>
              <w:t>Apple</w:t>
            </w:r>
            <w:r w:rsidRPr="007A5FA0">
              <w:rPr>
                <w:rFonts w:ascii="Times New Roman" w:eastAsia="宋体" w:hAnsi="Times New Roman" w:cs="Times New Roman" w:hint="eastAsia"/>
                <w:b/>
                <w:color w:val="FF0000"/>
              </w:rPr>
              <w:t>,</w:t>
            </w:r>
            <w:r w:rsidRPr="007A5FA0">
              <w:rPr>
                <w:b/>
              </w:rPr>
              <w:t xml:space="preserve"> </w:t>
            </w:r>
            <w:r w:rsidRPr="007A5FA0">
              <w:rPr>
                <w:rFonts w:ascii="Times New Roman" w:eastAsia="宋体" w:hAnsi="Times New Roman" w:cs="Times New Roman"/>
                <w:b/>
                <w:color w:val="FF0000"/>
              </w:rPr>
              <w:t>Vivo</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Pr>
                <w:rFonts w:ascii="Times New Roman" w:eastAsia="宋体" w:hAnsi="Times New Roman" w:cs="Times New Roman"/>
                <w:b/>
                <w:color w:val="FF0000"/>
              </w:rPr>
              <w:t>Huawei</w:t>
            </w:r>
            <w:r w:rsidRPr="007A5FA0">
              <w:rPr>
                <w:rFonts w:ascii="Times New Roman" w:eastAsia="宋体" w:hAnsi="Times New Roman" w:cs="Times New Roman" w:hint="eastAsia"/>
                <w:b/>
                <w:color w:val="FF0000"/>
              </w:rPr>
              <w:t>, CTC</w:t>
            </w:r>
            <w:ins w:id="47" w:author="Gus" w:date="2020-08-21T10:53:00Z">
              <w:r w:rsidR="00A426A4" w:rsidRPr="00A426A4">
                <w:rPr>
                  <w:rFonts w:ascii="Times New Roman" w:eastAsia="宋体" w:hAnsi="Times New Roman" w:cs="Times New Roman"/>
                  <w:b/>
                  <w:color w:val="FF0000"/>
                  <w:lang w:val="es-US"/>
                </w:rPr>
                <w:t>, S</w:t>
              </w:r>
              <w:r w:rsidR="00A426A4">
                <w:rPr>
                  <w:rFonts w:ascii="Times New Roman" w:eastAsia="宋体" w:hAnsi="Times New Roman" w:cs="Times New Roman"/>
                  <w:b/>
                  <w:color w:val="FF0000"/>
                  <w:lang w:val="es-US"/>
                </w:rPr>
                <w:t>i</w:t>
              </w:r>
              <w:r w:rsidR="00A426A4" w:rsidRPr="00A426A4">
                <w:rPr>
                  <w:rFonts w:ascii="Times New Roman" w:eastAsia="宋体" w:hAnsi="Times New Roman" w:cs="Times New Roman"/>
                  <w:b/>
                  <w:color w:val="FF0000"/>
                  <w:lang w:val="es-US"/>
                </w:rPr>
                <w:t>e</w:t>
              </w:r>
              <w:r w:rsidR="00A426A4">
                <w:rPr>
                  <w:rFonts w:ascii="Times New Roman" w:eastAsia="宋体" w:hAnsi="Times New Roman" w:cs="Times New Roman"/>
                  <w:b/>
                  <w:color w:val="FF0000"/>
                  <w:lang w:val="es-US"/>
                </w:rPr>
                <w:t>rra Wireless</w:t>
              </w:r>
            </w:ins>
            <w:r w:rsidR="00A72B38">
              <w:rPr>
                <w:rFonts w:ascii="Times New Roman" w:eastAsia="宋体" w:hAnsi="Times New Roman" w:cs="Times New Roman"/>
                <w:b/>
                <w:color w:val="FF0000"/>
                <w:lang w:val="es-US"/>
              </w:rPr>
              <w:t xml:space="preserve"> (14)</w:t>
            </w:r>
          </w:p>
        </w:tc>
        <w:tc>
          <w:tcPr>
            <w:tcW w:w="3218" w:type="dxa"/>
          </w:tcPr>
          <w:p w14:paraId="6185BA5F" w14:textId="5D38325E" w:rsidR="006323E7" w:rsidRPr="001B1E71" w:rsidRDefault="006323E7" w:rsidP="00293764">
            <w:pPr>
              <w:rPr>
                <w:rFonts w:ascii="Times New Roman" w:eastAsia="MS Mincho" w:hAnsi="Times New Roman" w:cs="Times New Roman"/>
                <w:b/>
                <w:color w:val="FF0000"/>
                <w:lang w:eastAsia="ja-JP"/>
              </w:rPr>
            </w:pPr>
            <w:r w:rsidRPr="007A5FA0">
              <w:rPr>
                <w:rFonts w:ascii="Times New Roman" w:eastAsia="宋体" w:hAnsi="Times New Roman" w:cs="Times New Roman"/>
                <w:b/>
                <w:color w:val="FF0000"/>
              </w:rPr>
              <w:t>IITH</w:t>
            </w:r>
            <w:ins w:id="48" w:author="Samsung" w:date="2020-08-20T15:10:00Z">
              <w:r w:rsidR="002645C6">
                <w:rPr>
                  <w:rFonts w:ascii="Times New Roman" w:eastAsia="宋体" w:hAnsi="Times New Roman" w:cs="Times New Roman"/>
                  <w:b/>
                  <w:color w:val="FF0000"/>
                </w:rPr>
                <w:t>, Samsung</w:t>
              </w:r>
            </w:ins>
            <w:ins w:id="49" w:author="Ericsson" w:date="2020-08-21T09:40:00Z">
              <w:r w:rsidR="009E6401">
                <w:rPr>
                  <w:rFonts w:ascii="Times New Roman" w:eastAsia="宋体" w:hAnsi="Times New Roman" w:cs="Times New Roman"/>
                  <w:b/>
                  <w:color w:val="FF0000"/>
                </w:rPr>
                <w:t>, Ericsson</w:t>
              </w:r>
            </w:ins>
            <w:ins w:id="50" w:author="Yamamoto Tetsuya (山本 哲矢)" w:date="2020-08-21T10:51:00Z">
              <w:r w:rsidR="001B1E71">
                <w:rPr>
                  <w:rFonts w:ascii="Times New Roman" w:eastAsia="宋体" w:hAnsi="Times New Roman" w:cs="Times New Roman"/>
                  <w:b/>
                  <w:color w:val="FF0000"/>
                </w:rPr>
                <w:t>, Panasonic</w:t>
              </w:r>
            </w:ins>
            <w:r w:rsidR="00816338">
              <w:rPr>
                <w:rFonts w:ascii="Times New Roman" w:eastAsia="宋体" w:hAnsi="Times New Roman" w:cs="Times New Roman"/>
                <w:b/>
                <w:color w:val="FF0000"/>
              </w:rPr>
              <w:t>, Qualcomm</w:t>
            </w:r>
            <w:r w:rsidR="0021121C">
              <w:rPr>
                <w:rFonts w:ascii="Times New Roman" w:eastAsia="宋体" w:hAnsi="Times New Roman" w:cs="Times New Roman"/>
                <w:b/>
                <w:color w:val="FF0000"/>
              </w:rPr>
              <w:t xml:space="preserve"> (5)</w:t>
            </w:r>
          </w:p>
        </w:tc>
      </w:tr>
      <w:tr w:rsidR="006323E7" w14:paraId="44A2FBA5" w14:textId="77777777" w:rsidTr="00293764">
        <w:tc>
          <w:tcPr>
            <w:tcW w:w="3553" w:type="dxa"/>
          </w:tcPr>
          <w:p w14:paraId="0F8E47F1"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Intra-slot frequency hopping with more frequency hopping positions/ finer granularity</w:t>
            </w:r>
          </w:p>
        </w:tc>
        <w:tc>
          <w:tcPr>
            <w:tcW w:w="3191" w:type="dxa"/>
          </w:tcPr>
          <w:p w14:paraId="606AAC49" w14:textId="423E08E1" w:rsidR="006323E7" w:rsidRPr="00254EE3" w:rsidRDefault="006323E7" w:rsidP="006835E9">
            <w:pPr>
              <w:rPr>
                <w:rFonts w:ascii="Times New Roman" w:eastAsia="宋体" w:hAnsi="Times New Roman" w:cs="Times New Roman"/>
                <w:b/>
                <w:color w:val="FF0000"/>
                <w:lang w:val="es-US"/>
              </w:rPr>
            </w:pPr>
            <w:r w:rsidRPr="00254EE3">
              <w:rPr>
                <w:rFonts w:ascii="Times New Roman" w:eastAsia="宋体" w:hAnsi="Times New Roman" w:cs="Times New Roman" w:hint="eastAsia"/>
                <w:b/>
                <w:color w:val="FF0000"/>
                <w:lang w:val="es-US"/>
              </w:rPr>
              <w:t xml:space="preserve">Sony, DOCOMO, ZTE, Nokia, </w:t>
            </w:r>
            <w:r w:rsidRPr="00254EE3">
              <w:rPr>
                <w:rFonts w:ascii="Times New Roman" w:eastAsia="宋体" w:hAnsi="Times New Roman" w:cs="Times New Roman"/>
                <w:b/>
                <w:color w:val="FF0000"/>
                <w:lang w:val="es-US"/>
              </w:rPr>
              <w:t>NEC</w:t>
            </w:r>
            <w:r w:rsidRPr="00254EE3">
              <w:rPr>
                <w:rFonts w:ascii="Times New Roman" w:eastAsia="宋体" w:hAnsi="Times New Roman" w:cs="Times New Roman" w:hint="eastAsia"/>
                <w:b/>
                <w:color w:val="FF0000"/>
                <w:lang w:val="es-US"/>
              </w:rPr>
              <w:t xml:space="preserve">, </w:t>
            </w:r>
            <w:del w:id="51" w:author="Xiong, Gang" w:date="2020-08-20T19:25:00Z">
              <w:r w:rsidRPr="00254EE3" w:rsidDel="00113D7C">
                <w:rPr>
                  <w:rFonts w:ascii="Times New Roman" w:eastAsia="宋体" w:hAnsi="Times New Roman" w:cs="Times New Roman" w:hint="eastAsia"/>
                  <w:b/>
                  <w:color w:val="FF0000"/>
                  <w:lang w:val="es-US"/>
                </w:rPr>
                <w:delText>Intel</w:delText>
              </w:r>
            </w:del>
            <w:r w:rsidRPr="00254EE3">
              <w:rPr>
                <w:rFonts w:ascii="Times New Roman" w:eastAsia="宋体" w:hAnsi="Times New Roman" w:cs="Times New Roman"/>
                <w:b/>
                <w:color w:val="FF0000"/>
                <w:lang w:val="es-US"/>
              </w:rPr>
              <w:t>Vivo</w:t>
            </w:r>
            <w:r w:rsidRPr="00254EE3">
              <w:rPr>
                <w:rFonts w:ascii="Times New Roman" w:eastAsia="宋体" w:hAnsi="Times New Roman" w:cs="Times New Roman" w:hint="eastAsia"/>
                <w:b/>
                <w:color w:val="FF0000"/>
                <w:lang w:val="es-US"/>
              </w:rPr>
              <w:t>, CATT, OPPO,</w:t>
            </w:r>
            <w:r w:rsidRPr="00254EE3">
              <w:rPr>
                <w:b/>
                <w:lang w:val="es-US"/>
              </w:rPr>
              <w:t xml:space="preserve"> </w:t>
            </w:r>
            <w:r w:rsidRPr="00254EE3">
              <w:rPr>
                <w:rFonts w:ascii="Times New Roman" w:eastAsia="宋体" w:hAnsi="Times New Roman" w:cs="Times New Roman"/>
                <w:b/>
                <w:color w:val="FF0000"/>
                <w:lang w:val="es-US"/>
              </w:rPr>
              <w:t>CMCC</w:t>
            </w:r>
            <w:r w:rsidRPr="00254EE3">
              <w:rPr>
                <w:rFonts w:ascii="Times New Roman" w:eastAsia="宋体" w:hAnsi="Times New Roman" w:cs="Times New Roman" w:hint="eastAsia"/>
                <w:b/>
                <w:color w:val="FF0000"/>
                <w:lang w:val="es-US"/>
              </w:rPr>
              <w:t xml:space="preserve">, </w:t>
            </w:r>
            <w:r w:rsidRPr="00254EE3">
              <w:rPr>
                <w:rFonts w:ascii="Times New Roman" w:eastAsia="宋体" w:hAnsi="Times New Roman" w:cs="Times New Roman"/>
                <w:b/>
                <w:color w:val="FF0000"/>
                <w:lang w:val="es-US"/>
              </w:rPr>
              <w:t>Huawei</w:t>
            </w:r>
            <w:r w:rsidRPr="00254EE3">
              <w:rPr>
                <w:rFonts w:ascii="Times New Roman" w:eastAsia="宋体" w:hAnsi="Times New Roman" w:cs="Times New Roman" w:hint="eastAsia"/>
                <w:b/>
                <w:color w:val="FF0000"/>
                <w:lang w:val="es-US"/>
              </w:rPr>
              <w:t>, CTC</w:t>
            </w:r>
            <w:r w:rsidR="006835E9">
              <w:rPr>
                <w:rFonts w:ascii="Times New Roman" w:eastAsia="宋体" w:hAnsi="Times New Roman" w:cs="Times New Roman"/>
                <w:b/>
                <w:color w:val="FF0000"/>
                <w:lang w:val="es-US"/>
              </w:rPr>
              <w:t xml:space="preserve"> (11)</w:t>
            </w:r>
          </w:p>
        </w:tc>
        <w:tc>
          <w:tcPr>
            <w:tcW w:w="3218" w:type="dxa"/>
          </w:tcPr>
          <w:p w14:paraId="77604E26" w14:textId="2A124FAA" w:rsidR="006323E7" w:rsidRPr="00A426A4" w:rsidRDefault="006323E7" w:rsidP="000B109A">
            <w:pPr>
              <w:rPr>
                <w:rFonts w:ascii="Times New Roman" w:eastAsia="宋体" w:hAnsi="Times New Roman" w:cs="Times New Roman"/>
                <w:b/>
                <w:color w:val="FF0000"/>
                <w:lang w:val="en-CA"/>
              </w:rPr>
            </w:pPr>
            <w:r w:rsidRPr="007A5FA0">
              <w:rPr>
                <w:rFonts w:ascii="Times New Roman" w:eastAsia="宋体" w:hAnsi="Times New Roman" w:cs="Times New Roman" w:hint="eastAsia"/>
                <w:b/>
                <w:color w:val="FF0000"/>
              </w:rPr>
              <w:t xml:space="preserve">Qualcomm, </w:t>
            </w:r>
            <w:r w:rsidRPr="007A5FA0">
              <w:rPr>
                <w:rFonts w:ascii="Times New Roman" w:eastAsia="宋体" w:hAnsi="Times New Roman" w:cs="Times New Roman"/>
                <w:b/>
                <w:color w:val="FF0000"/>
              </w:rPr>
              <w:t>Panasonic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IITH</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Apple</w:t>
            </w:r>
            <w:ins w:id="52" w:author="Samsung" w:date="2020-08-20T11:44:00Z">
              <w:r w:rsidR="00B820CE">
                <w:rPr>
                  <w:rFonts w:ascii="Times New Roman" w:eastAsia="宋体" w:hAnsi="Times New Roman" w:cs="Times New Roman"/>
                  <w:b/>
                  <w:color w:val="FF0000"/>
                </w:rPr>
                <w:t>, Samsung</w:t>
              </w:r>
            </w:ins>
            <w:ins w:id="53" w:author="Ericsson" w:date="2020-08-21T09:40:00Z">
              <w:r w:rsidR="009E6401">
                <w:rPr>
                  <w:rFonts w:ascii="Times New Roman" w:eastAsia="宋体" w:hAnsi="Times New Roman" w:cs="Times New Roman"/>
                  <w:b/>
                  <w:color w:val="FF0000"/>
                </w:rPr>
                <w:t>, Ericsson</w:t>
              </w:r>
            </w:ins>
            <w:ins w:id="54" w:author="Xiong, Gang" w:date="2020-08-20T19:25:00Z">
              <w:r w:rsidR="00EE321F">
                <w:rPr>
                  <w:rFonts w:ascii="Times New Roman" w:eastAsia="宋体" w:hAnsi="Times New Roman" w:cs="Times New Roman"/>
                  <w:b/>
                  <w:color w:val="FF0000"/>
                </w:rPr>
                <w:t>, Intel</w:t>
              </w:r>
            </w:ins>
            <w:ins w:id="55" w:author="Gus" w:date="2020-08-21T10:53:00Z">
              <w:r w:rsidR="00A426A4">
                <w:rPr>
                  <w:rFonts w:ascii="Times New Roman" w:eastAsia="宋体" w:hAnsi="Times New Roman" w:cs="Times New Roman"/>
                  <w:b/>
                  <w:color w:val="FF0000"/>
                </w:rPr>
                <w:t xml:space="preserve">, </w:t>
              </w:r>
              <w:r w:rsidR="00A426A4" w:rsidRPr="00A426A4">
                <w:rPr>
                  <w:rFonts w:ascii="Times New Roman" w:eastAsia="宋体" w:hAnsi="Times New Roman" w:cs="Times New Roman"/>
                  <w:b/>
                  <w:color w:val="FF0000"/>
                  <w:lang w:val="en-CA"/>
                </w:rPr>
                <w:t>Sierra Wireless</w:t>
              </w:r>
            </w:ins>
            <w:r w:rsidR="0021121C">
              <w:rPr>
                <w:rFonts w:ascii="Times New Roman" w:eastAsia="宋体" w:hAnsi="Times New Roman" w:cs="Times New Roman"/>
                <w:b/>
                <w:color w:val="FF0000"/>
                <w:lang w:val="en-CA"/>
              </w:rPr>
              <w:t xml:space="preserve"> (8)</w:t>
            </w:r>
          </w:p>
        </w:tc>
      </w:tr>
      <w:tr w:rsidR="006323E7" w14:paraId="33D476DA" w14:textId="77777777" w:rsidTr="00293764">
        <w:tc>
          <w:tcPr>
            <w:tcW w:w="3553" w:type="dxa"/>
          </w:tcPr>
          <w:p w14:paraId="3B9CBBE3"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Inter-slot frequency hopping with inter-slot bundling to enable cross-slot channel estimation</w:t>
            </w:r>
          </w:p>
        </w:tc>
        <w:tc>
          <w:tcPr>
            <w:tcW w:w="3191" w:type="dxa"/>
          </w:tcPr>
          <w:p w14:paraId="06E0D03B" w14:textId="423D28C2" w:rsidR="006323E7" w:rsidRPr="00A426A4" w:rsidRDefault="006323E7" w:rsidP="000B109A">
            <w:pPr>
              <w:rPr>
                <w:rFonts w:ascii="Times New Roman" w:eastAsia="宋体" w:hAnsi="Times New Roman" w:cs="Times New Roman"/>
                <w:b/>
                <w:color w:val="FF0000"/>
                <w:lang w:val="en-CA"/>
              </w:rPr>
            </w:pPr>
            <w:r w:rsidRPr="007A5FA0">
              <w:rPr>
                <w:rFonts w:ascii="Times New Roman" w:eastAsia="宋体" w:hAnsi="Times New Roman" w:cs="Times New Roman" w:hint="eastAsia"/>
                <w:b/>
                <w:color w:val="FF0000"/>
              </w:rPr>
              <w:t xml:space="preserve">Sony, DOCOMO, Samsung, </w:t>
            </w:r>
            <w:r w:rsidRPr="007A5FA0">
              <w:rPr>
                <w:rFonts w:ascii="Times New Roman" w:eastAsia="宋体" w:hAnsi="Times New Roman" w:cs="Times New Roman"/>
                <w:b/>
                <w:color w:val="FF0000"/>
              </w:rPr>
              <w:t>Panasonic</w:t>
            </w:r>
            <w:r w:rsidRPr="007A5FA0">
              <w:rPr>
                <w:rFonts w:ascii="Times New Roman" w:eastAsia="宋体" w:hAnsi="Times New Roman" w:cs="Times New Roman" w:hint="eastAsia"/>
                <w:b/>
                <w:color w:val="FF0000"/>
              </w:rPr>
              <w:t xml:space="preserve">, Nokia,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7A5FA0">
              <w:rPr>
                <w:rFonts w:ascii="Times New Roman" w:eastAsia="宋体" w:hAnsi="Times New Roman" w:cs="Times New Roman"/>
                <w:b/>
                <w:color w:val="FF0000"/>
              </w:rPr>
              <w:t>Apple</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H</w:t>
            </w:r>
            <w:r>
              <w:rPr>
                <w:rFonts w:ascii="Times New Roman" w:eastAsia="宋体" w:hAnsi="Times New Roman" w:cs="Times New Roman"/>
                <w:b/>
                <w:color w:val="FF0000"/>
              </w:rPr>
              <w:t>uawei</w:t>
            </w:r>
            <w:r w:rsidRPr="007A5FA0">
              <w:rPr>
                <w:rFonts w:ascii="Times New Roman" w:eastAsia="宋体" w:hAnsi="Times New Roman" w:cs="Times New Roman" w:hint="eastAsia"/>
                <w:b/>
                <w:color w:val="FF0000"/>
              </w:rPr>
              <w:t>, CTC</w:t>
            </w:r>
            <w:ins w:id="56" w:author="Gus" w:date="2020-08-21T10:54:00Z">
              <w:r w:rsidR="00A426A4">
                <w:rPr>
                  <w:rFonts w:ascii="Times New Roman" w:eastAsia="宋体" w:hAnsi="Times New Roman" w:cs="Times New Roman"/>
                  <w:b/>
                  <w:color w:val="FF0000"/>
                </w:rPr>
                <w:t xml:space="preserve">, </w:t>
              </w:r>
              <w:r w:rsidR="00A426A4" w:rsidRPr="00A426A4">
                <w:rPr>
                  <w:rFonts w:ascii="Times New Roman" w:eastAsia="宋体" w:hAnsi="Times New Roman" w:cs="Times New Roman"/>
                  <w:b/>
                  <w:color w:val="FF0000"/>
                  <w:lang w:val="en-CA"/>
                </w:rPr>
                <w:t>Sierra Wireless</w:t>
              </w:r>
            </w:ins>
            <w:r w:rsidR="000B109A">
              <w:rPr>
                <w:rFonts w:ascii="Times New Roman" w:eastAsia="宋体" w:hAnsi="Times New Roman" w:cs="Times New Roman"/>
                <w:b/>
                <w:color w:val="FF0000"/>
                <w:lang w:val="en-CA"/>
              </w:rPr>
              <w:t xml:space="preserve"> (14)</w:t>
            </w:r>
          </w:p>
        </w:tc>
        <w:tc>
          <w:tcPr>
            <w:tcW w:w="3218" w:type="dxa"/>
          </w:tcPr>
          <w:p w14:paraId="79A115F6" w14:textId="55C21B97" w:rsidR="006323E7" w:rsidRPr="007A5FA0" w:rsidRDefault="00816338" w:rsidP="00293764">
            <w:pPr>
              <w:rPr>
                <w:rFonts w:ascii="Times New Roman" w:eastAsia="宋体" w:hAnsi="Times New Roman" w:cs="Times New Roman"/>
                <w:b/>
                <w:color w:val="FF0000"/>
              </w:rPr>
            </w:pPr>
            <w:r>
              <w:rPr>
                <w:rFonts w:ascii="Times New Roman" w:eastAsia="宋体" w:hAnsi="Times New Roman" w:cs="Times New Roman"/>
                <w:b/>
                <w:color w:val="FF0000"/>
              </w:rPr>
              <w:t>Qualcomm</w:t>
            </w:r>
            <w:r w:rsidR="0021121C">
              <w:rPr>
                <w:rFonts w:ascii="Times New Roman" w:eastAsia="宋体" w:hAnsi="Times New Roman" w:cs="Times New Roman"/>
                <w:b/>
                <w:color w:val="FF0000"/>
              </w:rPr>
              <w:t xml:space="preserve"> (1)</w:t>
            </w:r>
          </w:p>
        </w:tc>
      </w:tr>
      <w:tr w:rsidR="006323E7" w14:paraId="104B7AA2" w14:textId="77777777" w:rsidTr="00293764">
        <w:tc>
          <w:tcPr>
            <w:tcW w:w="3553" w:type="dxa"/>
          </w:tcPr>
          <w:p w14:paraId="78E06607"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Enhancements on frequency hopping for PUSCH repetition type B</w:t>
            </w:r>
          </w:p>
        </w:tc>
        <w:tc>
          <w:tcPr>
            <w:tcW w:w="3191" w:type="dxa"/>
          </w:tcPr>
          <w:p w14:paraId="53B71CC4" w14:textId="5F4F4108" w:rsidR="006323E7" w:rsidRPr="007A5FA0" w:rsidRDefault="006323E7" w:rsidP="00293764">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Sony, DOCOMO, Samsung, </w:t>
            </w:r>
            <w:del w:id="57" w:author="Yamamoto Tetsuya (山本 哲矢)" w:date="2020-08-21T10:51:00Z">
              <w:r w:rsidRPr="007A5FA0" w:rsidDel="001B1E71">
                <w:rPr>
                  <w:rFonts w:ascii="Times New Roman" w:eastAsia="宋体" w:hAnsi="Times New Roman" w:cs="Times New Roman"/>
                  <w:b/>
                  <w:color w:val="FF0000"/>
                </w:rPr>
                <w:delText>Panasonic</w:delText>
              </w:r>
              <w:r w:rsidRPr="007A5FA0" w:rsidDel="001B1E71">
                <w:rPr>
                  <w:rFonts w:ascii="Times New Roman" w:eastAsia="宋体" w:hAnsi="Times New Roman" w:cs="Times New Roman" w:hint="eastAsia"/>
                  <w:b/>
                  <w:color w:val="FF0000"/>
                </w:rPr>
                <w:delText xml:space="preserve">, </w:delText>
              </w:r>
            </w:del>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EE1049">
              <w:rPr>
                <w:rFonts w:ascii="Times New Roman" w:eastAsia="宋体" w:hAnsi="Times New Roman" w:cs="Times New Roman"/>
                <w:b/>
                <w:strike/>
                <w:color w:val="0432FF"/>
              </w:rPr>
              <w:t>Apple</w:t>
            </w:r>
            <w:r w:rsidRPr="00EE1049">
              <w:rPr>
                <w:rFonts w:ascii="Times New Roman" w:eastAsia="宋体" w:hAnsi="Times New Roman" w:cs="Times New Roman" w:hint="eastAsia"/>
                <w:b/>
                <w:strike/>
                <w:color w:val="0432FF"/>
              </w:rPr>
              <w:t>,</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WILUS</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H</w:t>
            </w:r>
            <w:r>
              <w:rPr>
                <w:rFonts w:ascii="Times New Roman" w:eastAsia="宋体" w:hAnsi="Times New Roman" w:cs="Times New Roman"/>
                <w:b/>
                <w:color w:val="FF0000"/>
              </w:rPr>
              <w:t>uawei</w:t>
            </w:r>
            <w:r w:rsidR="000B109A">
              <w:rPr>
                <w:rFonts w:ascii="Times New Roman" w:eastAsia="宋体" w:hAnsi="Times New Roman" w:cs="Times New Roman"/>
                <w:b/>
                <w:color w:val="FF0000"/>
              </w:rPr>
              <w:t xml:space="preserve"> (10)</w:t>
            </w:r>
          </w:p>
        </w:tc>
        <w:tc>
          <w:tcPr>
            <w:tcW w:w="3218" w:type="dxa"/>
          </w:tcPr>
          <w:p w14:paraId="32D77FB8" w14:textId="392CC7B8" w:rsidR="006323E7" w:rsidRPr="007A5FA0" w:rsidRDefault="006323E7" w:rsidP="007E1E4A">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N</w:t>
            </w:r>
            <w:r>
              <w:rPr>
                <w:rFonts w:ascii="Times New Roman" w:eastAsia="宋体" w:hAnsi="Times New Roman" w:cs="Times New Roman" w:hint="eastAsia"/>
                <w:b/>
                <w:color w:val="FF0000"/>
              </w:rPr>
              <w:t>okia</w:t>
            </w:r>
            <w:ins w:id="58" w:author="Ericsson" w:date="2020-08-21T09:40:00Z">
              <w:r w:rsidR="009E6401">
                <w:rPr>
                  <w:rFonts w:ascii="Times New Roman" w:eastAsia="宋体" w:hAnsi="Times New Roman" w:cs="Times New Roman"/>
                  <w:b/>
                  <w:color w:val="FF0000"/>
                </w:rPr>
                <w:t>, Ericsson</w:t>
              </w:r>
            </w:ins>
            <w:r w:rsidR="00111DBC">
              <w:rPr>
                <w:rFonts w:ascii="Times New Roman" w:eastAsia="宋体" w:hAnsi="Times New Roman" w:cs="Times New Roman"/>
                <w:b/>
                <w:color w:val="FF0000"/>
              </w:rPr>
              <w:t>, Qualcomm</w:t>
            </w:r>
            <w:r w:rsidR="0021121C">
              <w:rPr>
                <w:rFonts w:ascii="Times New Roman" w:eastAsia="宋体" w:hAnsi="Times New Roman" w:cs="Times New Roman"/>
                <w:b/>
                <w:color w:val="FF0000"/>
              </w:rPr>
              <w:t xml:space="preserve"> (</w:t>
            </w:r>
            <w:r w:rsidR="007E1E4A">
              <w:rPr>
                <w:rFonts w:ascii="Times New Roman" w:eastAsia="宋体" w:hAnsi="Times New Roman" w:cs="Times New Roman"/>
                <w:b/>
                <w:color w:val="FF0000"/>
              </w:rPr>
              <w:t>3</w:t>
            </w:r>
            <w:r w:rsidR="0021121C">
              <w:rPr>
                <w:rFonts w:ascii="Times New Roman" w:eastAsia="宋体" w:hAnsi="Times New Roman" w:cs="Times New Roman"/>
                <w:b/>
                <w:color w:val="FF0000"/>
              </w:rPr>
              <w:t>)</w:t>
            </w:r>
          </w:p>
        </w:tc>
      </w:tr>
    </w:tbl>
    <w:p w14:paraId="3AAC4296" w14:textId="77777777" w:rsidR="006323E7" w:rsidRPr="00B51CEE" w:rsidRDefault="006323E7" w:rsidP="006323E7">
      <w:pPr>
        <w:rPr>
          <w:rFonts w:ascii="Times New Roman" w:eastAsia="宋体" w:hAnsi="Times New Roman" w:cs="Times New Roman"/>
          <w:b/>
          <w:highlight w:val="cyan"/>
        </w:rPr>
      </w:pPr>
    </w:p>
    <w:p w14:paraId="7D8354FF" w14:textId="77777777" w:rsidR="006323E7" w:rsidRDefault="006323E7" w:rsidP="006323E7">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2</w:t>
      </w:r>
      <w:r w:rsidRPr="00987D9B">
        <w:rPr>
          <w:rFonts w:ascii="Times New Roman" w:eastAsia="宋体" w:hAnsi="Times New Roman" w:cs="Times New Roman"/>
          <w:b/>
          <w:highlight w:val="yellow"/>
        </w:rPr>
        <w:t>:</w:t>
      </w:r>
    </w:p>
    <w:p w14:paraId="3260B90B" w14:textId="77777777" w:rsidR="006323E7" w:rsidRDefault="006323E7" w:rsidP="006323E7">
      <w:pPr>
        <w:pStyle w:val="af4"/>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frequency domain based solutions</w:t>
      </w:r>
      <w:r w:rsidRPr="00987D9B">
        <w:rPr>
          <w:rFonts w:ascii="Times New Roman" w:eastAsia="宋体" w:hAnsi="Times New Roman" w:cs="Times New Roman"/>
          <w:b/>
        </w:rPr>
        <w:t xml:space="preserve"> for PUSCH, including</w:t>
      </w:r>
    </w:p>
    <w:p w14:paraId="43A79EF5" w14:textId="77777777" w:rsidR="006323E7" w:rsidRDefault="006323E7" w:rsidP="006323E7">
      <w:pPr>
        <w:pStyle w:val="af4"/>
        <w:numPr>
          <w:ilvl w:val="1"/>
          <w:numId w:val="10"/>
        </w:numPr>
        <w:rPr>
          <w:rFonts w:ascii="Times New Roman" w:eastAsia="宋体" w:hAnsi="Times New Roman" w:cs="Times New Roman"/>
          <w:b/>
        </w:rPr>
      </w:pPr>
      <w:r>
        <w:rPr>
          <w:rFonts w:ascii="Times New Roman" w:eastAsia="宋体" w:hAnsi="Times New Roman" w:cs="Times New Roman"/>
          <w:b/>
        </w:rPr>
        <w:t xml:space="preserve">Inter-slot frequency hopping </w:t>
      </w:r>
    </w:p>
    <w:p w14:paraId="1089ED2E" w14:textId="77777777" w:rsidR="006323E7" w:rsidRDefault="006323E7" w:rsidP="006323E7">
      <w:pPr>
        <w:pStyle w:val="af4"/>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165CBED4" w14:textId="77777777" w:rsidR="006323E7" w:rsidRPr="0062411B" w:rsidRDefault="006323E7" w:rsidP="006323E7">
      <w:pPr>
        <w:pStyle w:val="af4"/>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Pr>
          <w:rFonts w:ascii="Times New Roman" w:eastAsia="宋体" w:hAnsi="Times New Roman" w:cs="Times New Roman" w:hint="eastAsia"/>
          <w:b/>
        </w:rPr>
        <w:t>more frequency hopping positions.</w:t>
      </w:r>
    </w:p>
    <w:p w14:paraId="7F117892" w14:textId="77777777" w:rsidR="006323E7" w:rsidRDefault="006323E7" w:rsidP="006323E7">
      <w:pPr>
        <w:pStyle w:val="af4"/>
        <w:numPr>
          <w:ilvl w:val="1"/>
          <w:numId w:val="10"/>
        </w:numPr>
        <w:rPr>
          <w:rFonts w:ascii="Times New Roman" w:eastAsia="宋体" w:hAnsi="Times New Roman" w:cs="Times New Roman"/>
          <w:b/>
        </w:rPr>
      </w:pPr>
      <w:r>
        <w:rPr>
          <w:rFonts w:ascii="Times New Roman" w:eastAsia="宋体" w:hAnsi="Times New Roman" w:cs="Times New Roman"/>
          <w:b/>
        </w:rPr>
        <w:t xml:space="preserve">Intra-slot frequency hopping </w:t>
      </w:r>
    </w:p>
    <w:p w14:paraId="5C4B63A9" w14:textId="77777777" w:rsidR="006323E7" w:rsidRDefault="006323E7" w:rsidP="006323E7">
      <w:pPr>
        <w:pStyle w:val="af4"/>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533B3684" w14:textId="77777777" w:rsidR="006323E7" w:rsidRPr="002216F8" w:rsidRDefault="006323E7" w:rsidP="006323E7">
      <w:pPr>
        <w:pStyle w:val="af4"/>
        <w:numPr>
          <w:ilvl w:val="2"/>
          <w:numId w:val="10"/>
        </w:numPr>
        <w:rPr>
          <w:rFonts w:ascii="Times New Roman" w:eastAsia="宋体" w:hAnsi="Times New Roman" w:cs="Times New Roman"/>
          <w:b/>
        </w:rPr>
      </w:pPr>
      <w:r>
        <w:rPr>
          <w:rFonts w:ascii="Times New Roman" w:eastAsia="宋体" w:hAnsi="Times New Roman" w:cs="Times New Roman"/>
          <w:b/>
        </w:rPr>
        <w:t xml:space="preserve">FFS: with </w:t>
      </w:r>
      <w:r>
        <w:rPr>
          <w:rFonts w:ascii="Times New Roman" w:eastAsia="宋体" w:hAnsi="Times New Roman" w:cs="Times New Roman" w:hint="eastAsia"/>
          <w:b/>
        </w:rPr>
        <w:t>more frequency hopping positions.</w:t>
      </w:r>
    </w:p>
    <w:p w14:paraId="21A743EA" w14:textId="77777777" w:rsidR="006323E7" w:rsidRDefault="006323E7" w:rsidP="006323E7">
      <w:pPr>
        <w:pStyle w:val="af4"/>
        <w:numPr>
          <w:ilvl w:val="1"/>
          <w:numId w:val="10"/>
        </w:numPr>
        <w:rPr>
          <w:rFonts w:ascii="Times New Roman" w:eastAsia="宋体" w:hAnsi="Times New Roman" w:cs="Times New Roman"/>
          <w:b/>
        </w:rPr>
      </w:pPr>
      <w:r>
        <w:rPr>
          <w:rFonts w:ascii="Times New Roman" w:eastAsia="宋体" w:hAnsi="Times New Roman" w:cs="Times New Roman"/>
          <w:b/>
        </w:rPr>
        <w:t>Inter-slot f</w:t>
      </w:r>
      <w:r w:rsidRPr="00913C55">
        <w:rPr>
          <w:rFonts w:ascii="Times New Roman" w:eastAsia="宋体" w:hAnsi="Times New Roman" w:cs="Times New Roman"/>
          <w:b/>
        </w:rPr>
        <w:t>requency hopping with inter-slot bundling</w:t>
      </w:r>
      <w:r>
        <w:rPr>
          <w:rFonts w:ascii="Times New Roman" w:eastAsia="宋体" w:hAnsi="Times New Roman" w:cs="Times New Roman"/>
          <w:b/>
        </w:rPr>
        <w:t xml:space="preserve"> to enable cross-slot channel estimation</w:t>
      </w:r>
    </w:p>
    <w:p w14:paraId="28E5394F" w14:textId="77777777" w:rsidR="006323E7" w:rsidRDefault="006323E7" w:rsidP="006323E7">
      <w:pPr>
        <w:pStyle w:val="af4"/>
        <w:numPr>
          <w:ilvl w:val="1"/>
          <w:numId w:val="10"/>
        </w:numPr>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7CD4423E" w14:textId="77777777" w:rsidR="006323E7" w:rsidRPr="008C18B4" w:rsidRDefault="006323E7" w:rsidP="006323E7">
      <w:pPr>
        <w:pStyle w:val="af4"/>
        <w:ind w:left="840"/>
        <w:rPr>
          <w:rFonts w:ascii="Times New Roman" w:eastAsia="宋体" w:hAnsi="Times New Roman" w:cs="Times New Roman"/>
          <w:b/>
        </w:rPr>
      </w:pPr>
    </w:p>
    <w:p w14:paraId="75FE4DB7" w14:textId="77777777" w:rsidR="006323E7" w:rsidRDefault="006323E7" w:rsidP="006323E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2"/>
        <w:gridCol w:w="7944"/>
      </w:tblGrid>
      <w:tr w:rsidR="006323E7" w14:paraId="2132C554" w14:textId="77777777" w:rsidTr="00861BCE">
        <w:tc>
          <w:tcPr>
            <w:tcW w:w="1792" w:type="dxa"/>
          </w:tcPr>
          <w:p w14:paraId="37F855CC" w14:textId="77777777" w:rsidR="006323E7" w:rsidRDefault="006323E7"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4D0057BD" w14:textId="77777777" w:rsidR="006323E7" w:rsidRDefault="006323E7"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6323E7" w:rsidRPr="00B820CE" w14:paraId="36E20B39" w14:textId="77777777" w:rsidTr="00861BCE">
        <w:tc>
          <w:tcPr>
            <w:tcW w:w="1792" w:type="dxa"/>
          </w:tcPr>
          <w:p w14:paraId="33C8EEEC" w14:textId="34C95729" w:rsidR="006323E7" w:rsidRPr="001D0874" w:rsidRDefault="00B820CE" w:rsidP="00293764">
            <w:pPr>
              <w:jc w:val="center"/>
              <w:rPr>
                <w:rFonts w:ascii="Times New Roman" w:eastAsia="宋体" w:hAnsi="Times New Roman" w:cs="Times New Roman"/>
              </w:rPr>
            </w:pPr>
            <w:r w:rsidRPr="001D0874">
              <w:rPr>
                <w:rFonts w:ascii="Times New Roman" w:eastAsia="宋体" w:hAnsi="Times New Roman" w:cs="Times New Roman"/>
              </w:rPr>
              <w:t>Samsung</w:t>
            </w:r>
          </w:p>
        </w:tc>
        <w:tc>
          <w:tcPr>
            <w:tcW w:w="7944" w:type="dxa"/>
          </w:tcPr>
          <w:p w14:paraId="4DFA9194" w14:textId="77777777" w:rsidR="006323E7" w:rsidRDefault="00B820CE" w:rsidP="00293764">
            <w:pPr>
              <w:rPr>
                <w:rFonts w:ascii="Times New Roman" w:eastAsia="宋体" w:hAnsi="Times New Roman" w:cs="Times New Roman"/>
              </w:rPr>
            </w:pPr>
            <w:r w:rsidRPr="001D0874">
              <w:rPr>
                <w:rFonts w:ascii="Times New Roman" w:eastAsia="宋体" w:hAnsi="Times New Roman" w:cs="Times New Roman"/>
              </w:rPr>
              <w:t xml:space="preserve">We updated our support based on the inputs we provided in the first round. </w:t>
            </w:r>
          </w:p>
          <w:p w14:paraId="10FC02B7" w14:textId="77777777" w:rsidR="00245C60" w:rsidRDefault="002645C6" w:rsidP="00293764">
            <w:pPr>
              <w:rPr>
                <w:rFonts w:ascii="Times New Roman" w:eastAsia="宋体" w:hAnsi="Times New Roman" w:cs="Times New Roman"/>
              </w:rPr>
            </w:pPr>
            <w:r>
              <w:rPr>
                <w:rFonts w:ascii="Times New Roman" w:eastAsia="宋体" w:hAnsi="Times New Roman" w:cs="Times New Roman"/>
              </w:rPr>
              <w:t xml:space="preserve">It is already </w:t>
            </w:r>
            <w:r w:rsidR="00245C60">
              <w:rPr>
                <w:rFonts w:ascii="Times New Roman" w:eastAsia="宋体" w:hAnsi="Times New Roman" w:cs="Times New Roman"/>
              </w:rPr>
              <w:t xml:space="preserve">well </w:t>
            </w:r>
            <w:r>
              <w:rPr>
                <w:rFonts w:ascii="Times New Roman" w:eastAsia="宋体" w:hAnsi="Times New Roman" w:cs="Times New Roman"/>
              </w:rPr>
              <w:t>known that there cannot be any frequency diversity gain when there are 4 Rx antennas and there is one FH</w:t>
            </w:r>
            <w:r w:rsidR="00245C60">
              <w:rPr>
                <w:rFonts w:ascii="Times New Roman" w:eastAsia="宋体" w:hAnsi="Times New Roman" w:cs="Times New Roman"/>
              </w:rPr>
              <w:t xml:space="preserve"> (i.e. when there is already a diversity order of 8).</w:t>
            </w:r>
            <w:r>
              <w:rPr>
                <w:rFonts w:ascii="Times New Roman" w:eastAsia="宋体" w:hAnsi="Times New Roman" w:cs="Times New Roman"/>
              </w:rPr>
              <w:t xml:space="preserve"> </w:t>
            </w:r>
          </w:p>
          <w:p w14:paraId="3E82B18C" w14:textId="520B27A0" w:rsidR="002645C6" w:rsidRPr="001D0874" w:rsidRDefault="00245C60" w:rsidP="00293764">
            <w:pPr>
              <w:rPr>
                <w:rFonts w:ascii="Times New Roman" w:eastAsia="宋体" w:hAnsi="Times New Roman" w:cs="Times New Roman"/>
              </w:rPr>
            </w:pPr>
            <w:r>
              <w:rPr>
                <w:rFonts w:ascii="Times New Roman" w:eastAsia="宋体" w:hAnsi="Times New Roman" w:cs="Times New Roman"/>
              </w:rPr>
              <w:t>W</w:t>
            </w:r>
            <w:r w:rsidR="002645C6">
              <w:rPr>
                <w:rFonts w:ascii="Times New Roman" w:eastAsia="宋体" w:hAnsi="Times New Roman" w:cs="Times New Roman"/>
              </w:rPr>
              <w:t xml:space="preserve">e </w:t>
            </w:r>
            <w:r>
              <w:rPr>
                <w:rFonts w:ascii="Times New Roman" w:eastAsia="宋体" w:hAnsi="Times New Roman" w:cs="Times New Roman"/>
              </w:rPr>
              <w:t xml:space="preserve">therefore </w:t>
            </w:r>
            <w:r w:rsidR="002645C6">
              <w:rPr>
                <w:rFonts w:ascii="Times New Roman" w:eastAsia="宋体" w:hAnsi="Times New Roman" w:cs="Times New Roman"/>
              </w:rPr>
              <w:t xml:space="preserve">don’t see any </w:t>
            </w:r>
            <w:r>
              <w:rPr>
                <w:rFonts w:ascii="Times New Roman" w:eastAsia="宋体" w:hAnsi="Times New Roman" w:cs="Times New Roman"/>
              </w:rPr>
              <w:t>need to study</w:t>
            </w:r>
            <w:r w:rsidR="002645C6">
              <w:rPr>
                <w:rFonts w:ascii="Times New Roman" w:eastAsia="宋体" w:hAnsi="Times New Roman" w:cs="Times New Roman"/>
              </w:rPr>
              <w:t xml:space="preserve"> intra-slot related FH proposals or inter-slot ones with more frequency offsets by RRC.</w:t>
            </w:r>
          </w:p>
        </w:tc>
      </w:tr>
      <w:tr w:rsidR="00861BCE" w14:paraId="6006BF44" w14:textId="77777777" w:rsidTr="00861BCE">
        <w:tc>
          <w:tcPr>
            <w:tcW w:w="1792" w:type="dxa"/>
          </w:tcPr>
          <w:p w14:paraId="18D54880" w14:textId="230C295F" w:rsidR="00861BCE" w:rsidRDefault="00861BCE" w:rsidP="00861BCE">
            <w:pPr>
              <w:jc w:val="center"/>
              <w:rPr>
                <w:rFonts w:ascii="Times New Roman" w:eastAsia="宋体" w:hAnsi="Times New Roman" w:cs="Times New Roman"/>
                <w:b/>
              </w:rPr>
            </w:pPr>
            <w:r w:rsidRPr="008D7522">
              <w:rPr>
                <w:rFonts w:ascii="Times New Roman" w:eastAsia="宋体" w:hAnsi="Times New Roman" w:cs="Times New Roman"/>
                <w:bCs/>
              </w:rPr>
              <w:t>Ericsson</w:t>
            </w:r>
          </w:p>
        </w:tc>
        <w:tc>
          <w:tcPr>
            <w:tcW w:w="7944" w:type="dxa"/>
          </w:tcPr>
          <w:p w14:paraId="249BE77F" w14:textId="77777777" w:rsidR="00861BCE" w:rsidRDefault="00861BCE" w:rsidP="00861BCE">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rPr>
              <w:t xml:space="preserve">For normal PUSCH without repetition and for dynamically scheduled PUSCH, frequency diversity gain can already been able to be achieved in many ways, so we don’t see the potential for these cases. </w:t>
            </w:r>
          </w:p>
          <w:p w14:paraId="0C0CBFA4" w14:textId="77777777" w:rsidR="00861BCE" w:rsidRDefault="00861BCE" w:rsidP="00861BCE">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rPr>
              <w:t>We’re open to study the gains for other cases.</w:t>
            </w:r>
          </w:p>
          <w:p w14:paraId="6020BB83" w14:textId="77777777" w:rsidR="00861BCE" w:rsidRDefault="00861BCE" w:rsidP="00861BCE">
            <w:pPr>
              <w:widowControl/>
              <w:autoSpaceDE w:val="0"/>
              <w:autoSpaceDN w:val="0"/>
              <w:adjustRightInd w:val="0"/>
              <w:jc w:val="left"/>
              <w:rPr>
                <w:rFonts w:ascii="Times New Roman" w:eastAsia="宋体" w:hAnsi="Times New Roman" w:cs="Times New Roman"/>
              </w:rPr>
            </w:pPr>
          </w:p>
          <w:p w14:paraId="494B1238" w14:textId="62C66EA0" w:rsidR="00861BCE" w:rsidRDefault="00861BCE" w:rsidP="00861BCE">
            <w:pPr>
              <w:rPr>
                <w:rFonts w:ascii="Times New Roman" w:eastAsia="宋体" w:hAnsi="Times New Roman" w:cs="Times New Roman"/>
                <w:b/>
              </w:rPr>
            </w:pPr>
            <w:r>
              <w:rPr>
                <w:rFonts w:ascii="Times New Roman" w:eastAsia="宋体" w:hAnsi="Times New Roman" w:cs="Times New Roman"/>
              </w:rPr>
              <w:t>Also for Msg3, repetition and frequency hopping should be considered together, but it seems it has been captured in the “other enhancement” agenda. So we should decide which agenda point to study it in.</w:t>
            </w:r>
          </w:p>
        </w:tc>
      </w:tr>
      <w:tr w:rsidR="008459C7" w14:paraId="2CF7948A" w14:textId="77777777" w:rsidTr="00861BCE">
        <w:tc>
          <w:tcPr>
            <w:tcW w:w="1792" w:type="dxa"/>
          </w:tcPr>
          <w:p w14:paraId="7DE47422" w14:textId="07C5C85F" w:rsidR="008459C7" w:rsidRDefault="008459C7" w:rsidP="008459C7">
            <w:pPr>
              <w:jc w:val="center"/>
              <w:rPr>
                <w:rFonts w:ascii="Times New Roman" w:eastAsia="宋体" w:hAnsi="Times New Roman" w:cs="Times New Roman"/>
                <w:b/>
              </w:rPr>
            </w:pPr>
            <w:r w:rsidRPr="00177786">
              <w:rPr>
                <w:rFonts w:ascii="Times New Roman" w:eastAsia="宋体" w:hAnsi="Times New Roman" w:cs="Times New Roman"/>
                <w:bCs/>
              </w:rPr>
              <w:t>Intel</w:t>
            </w:r>
          </w:p>
        </w:tc>
        <w:tc>
          <w:tcPr>
            <w:tcW w:w="7944" w:type="dxa"/>
          </w:tcPr>
          <w:p w14:paraId="49A49AFC" w14:textId="77777777" w:rsidR="008459C7" w:rsidRDefault="008459C7" w:rsidP="008459C7">
            <w:pPr>
              <w:rPr>
                <w:rFonts w:ascii="Times New Roman" w:eastAsia="宋体" w:hAnsi="Times New Roman" w:cs="Times New Roman"/>
                <w:bCs/>
              </w:rPr>
            </w:pPr>
            <w:r>
              <w:rPr>
                <w:rFonts w:ascii="Times New Roman" w:eastAsia="宋体" w:hAnsi="Times New Roman" w:cs="Times New Roman"/>
                <w:bCs/>
              </w:rPr>
              <w:t>We are generally fine with the proposal. One clarification for “</w:t>
            </w: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r>
              <w:rPr>
                <w:rFonts w:ascii="Times New Roman" w:eastAsia="宋体" w:hAnsi="Times New Roman" w:cs="Times New Roman"/>
                <w:bCs/>
              </w:rPr>
              <w:t xml:space="preserve">”, does that mean the above inter-slot frequency hopping enhancement may not apply for PUSCH repetition type B? if it is not the intention, it may be good to add one sub-bullet </w:t>
            </w:r>
          </w:p>
          <w:p w14:paraId="4ADA9169" w14:textId="77777777" w:rsidR="008459C7" w:rsidRDefault="008459C7" w:rsidP="008459C7">
            <w:pPr>
              <w:pStyle w:val="af4"/>
              <w:numPr>
                <w:ilvl w:val="1"/>
                <w:numId w:val="10"/>
              </w:numPr>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3E093725" w14:textId="77777777" w:rsidR="008459C7" w:rsidRPr="0074008A" w:rsidRDefault="008459C7" w:rsidP="008459C7">
            <w:pPr>
              <w:pStyle w:val="af4"/>
              <w:numPr>
                <w:ilvl w:val="2"/>
                <w:numId w:val="10"/>
              </w:numPr>
              <w:rPr>
                <w:rFonts w:ascii="Times New Roman" w:eastAsia="宋体" w:hAnsi="Times New Roman" w:cs="Times New Roman"/>
                <w:b/>
                <w:color w:val="FF0000"/>
              </w:rPr>
            </w:pPr>
            <w:r w:rsidRPr="0074008A">
              <w:rPr>
                <w:rFonts w:ascii="Times New Roman" w:eastAsia="宋体" w:hAnsi="Times New Roman" w:cs="Times New Roman"/>
                <w:b/>
                <w:color w:val="FF0000"/>
              </w:rPr>
              <w:t>Note that the above inter-slot frequency hopping enhancement can apply for PUSCH repetition type B</w:t>
            </w:r>
          </w:p>
          <w:p w14:paraId="404833CA" w14:textId="77777777" w:rsidR="008459C7" w:rsidRDefault="008459C7" w:rsidP="008459C7">
            <w:pPr>
              <w:rPr>
                <w:rFonts w:ascii="Times New Roman" w:eastAsia="宋体" w:hAnsi="Times New Roman" w:cs="Times New Roman"/>
                <w:b/>
              </w:rPr>
            </w:pPr>
          </w:p>
        </w:tc>
      </w:tr>
      <w:tr w:rsidR="00B228D1" w14:paraId="6E72B3CC" w14:textId="77777777" w:rsidTr="00861BCE">
        <w:tc>
          <w:tcPr>
            <w:tcW w:w="1792" w:type="dxa"/>
          </w:tcPr>
          <w:p w14:paraId="7EC48815" w14:textId="4F60AA84" w:rsidR="00B228D1" w:rsidRPr="00B228D1" w:rsidRDefault="00B228D1" w:rsidP="008459C7">
            <w:pPr>
              <w:jc w:val="center"/>
              <w:rPr>
                <w:rFonts w:ascii="Times New Roman" w:hAnsi="Times New Roman" w:cs="Times New Roman"/>
                <w:bCs/>
                <w:lang w:eastAsia="ja-JP"/>
              </w:rPr>
            </w:pPr>
            <w:r>
              <w:rPr>
                <w:rFonts w:ascii="Times New Roman" w:hAnsi="Times New Roman" w:cs="Times New Roman" w:hint="eastAsia"/>
                <w:bCs/>
                <w:lang w:eastAsia="ja-JP"/>
              </w:rPr>
              <w:t>S</w:t>
            </w:r>
            <w:r>
              <w:rPr>
                <w:rFonts w:ascii="Times New Roman" w:hAnsi="Times New Roman" w:cs="Times New Roman"/>
                <w:bCs/>
                <w:lang w:eastAsia="ja-JP"/>
              </w:rPr>
              <w:t>harp</w:t>
            </w:r>
          </w:p>
        </w:tc>
        <w:tc>
          <w:tcPr>
            <w:tcW w:w="7944" w:type="dxa"/>
          </w:tcPr>
          <w:p w14:paraId="54A58F2E" w14:textId="73F8057A" w:rsidR="00B228D1" w:rsidRDefault="00B228D1" w:rsidP="008459C7">
            <w:pPr>
              <w:rPr>
                <w:rFonts w:ascii="Times New Roman" w:eastAsia="宋体" w:hAnsi="Times New Roman" w:cs="Times New Roman"/>
                <w:bCs/>
              </w:rPr>
            </w:pPr>
            <w:r w:rsidRPr="00B228D1">
              <w:rPr>
                <w:rFonts w:ascii="Times New Roman" w:eastAsia="宋体" w:hAnsi="Times New Roman" w:cs="Times New Roman"/>
                <w:bCs/>
              </w:rPr>
              <w:t>We are not sure why the target is repetition type B only. Further, repetition type B is supported for URLLC, which is not directly related to coverage enhancement. Therefore, we propose the 4th sub-bullet as FFS. If we consider enhancement to repetition type B, general enhancement such as increased number of time duration should be considered first.</w:t>
            </w:r>
          </w:p>
        </w:tc>
      </w:tr>
      <w:tr w:rsidR="006C23D5" w14:paraId="2BA4A464" w14:textId="77777777" w:rsidTr="00861BCE">
        <w:tc>
          <w:tcPr>
            <w:tcW w:w="1792" w:type="dxa"/>
          </w:tcPr>
          <w:p w14:paraId="649B6816" w14:textId="6D52CF33" w:rsidR="006C23D5" w:rsidRDefault="00CE2961" w:rsidP="008459C7">
            <w:pPr>
              <w:jc w:val="center"/>
              <w:rPr>
                <w:rFonts w:ascii="Times New Roman" w:hAnsi="Times New Roman" w:cs="Times New Roman"/>
                <w:bCs/>
                <w:lang w:eastAsia="ja-JP"/>
              </w:rPr>
            </w:pPr>
            <w:r>
              <w:rPr>
                <w:rFonts w:ascii="Times New Roman" w:hAnsi="Times New Roman" w:cs="Times New Roman"/>
                <w:bCs/>
                <w:lang w:eastAsia="ja-JP"/>
              </w:rPr>
              <w:t>Qualcomm</w:t>
            </w:r>
          </w:p>
        </w:tc>
        <w:tc>
          <w:tcPr>
            <w:tcW w:w="7944" w:type="dxa"/>
          </w:tcPr>
          <w:p w14:paraId="38F50A9B" w14:textId="759BAEE4" w:rsidR="006C23D5" w:rsidRPr="00B228D1" w:rsidRDefault="006C23D5" w:rsidP="008459C7">
            <w:pPr>
              <w:rPr>
                <w:rFonts w:ascii="Times New Roman" w:eastAsia="宋体" w:hAnsi="Times New Roman" w:cs="Times New Roman"/>
                <w:bCs/>
              </w:rPr>
            </w:pPr>
            <w:r>
              <w:rPr>
                <w:rFonts w:ascii="Times New Roman" w:eastAsia="宋体" w:hAnsi="Times New Roman" w:cs="Times New Roman"/>
                <w:bCs/>
              </w:rPr>
              <w:t xml:space="preserve">Similar views as </w:t>
            </w:r>
            <w:r w:rsidR="00CE2961">
              <w:rPr>
                <w:rFonts w:ascii="Times New Roman" w:eastAsia="宋体" w:hAnsi="Times New Roman" w:cs="Times New Roman"/>
                <w:bCs/>
              </w:rPr>
              <w:t xml:space="preserve">Samsung and Ericsson. Don’t see a strong motivation here. </w:t>
            </w:r>
            <w:r w:rsidR="002E768B">
              <w:rPr>
                <w:rFonts w:ascii="Times New Roman" w:eastAsia="宋体" w:hAnsi="Times New Roman" w:cs="Times New Roman"/>
                <w:bCs/>
              </w:rPr>
              <w:t xml:space="preserve">Gains are highly unlikely, especially in </w:t>
            </w:r>
            <w:r w:rsidR="00765FB6">
              <w:rPr>
                <w:rFonts w:ascii="Times New Roman" w:eastAsia="宋体" w:hAnsi="Times New Roman" w:cs="Times New Roman"/>
                <w:bCs/>
              </w:rPr>
              <w:t>MMIMO systems with a larger number of TXRUs.</w:t>
            </w:r>
            <w:r w:rsidR="00596CD6">
              <w:rPr>
                <w:rFonts w:ascii="Times New Roman" w:eastAsia="宋体" w:hAnsi="Times New Roman" w:cs="Times New Roman"/>
                <w:bCs/>
              </w:rPr>
              <w:t xml:space="preserve"> </w:t>
            </w:r>
          </w:p>
        </w:tc>
      </w:tr>
      <w:tr w:rsidR="00073CA6" w14:paraId="15EDFF0A" w14:textId="77777777" w:rsidTr="00861BCE">
        <w:tc>
          <w:tcPr>
            <w:tcW w:w="1792" w:type="dxa"/>
          </w:tcPr>
          <w:p w14:paraId="6F8B5380" w14:textId="6851C3D9" w:rsidR="00073CA6" w:rsidRPr="009262D9" w:rsidRDefault="00073CA6" w:rsidP="008459C7">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944" w:type="dxa"/>
          </w:tcPr>
          <w:p w14:paraId="15763363" w14:textId="085CC35E" w:rsidR="00073CA6" w:rsidRDefault="00073CA6" w:rsidP="008459C7">
            <w:pPr>
              <w:rPr>
                <w:rFonts w:ascii="Times New Roman" w:eastAsia="宋体" w:hAnsi="Times New Roman" w:cs="Times New Roman"/>
                <w:bCs/>
              </w:rPr>
            </w:pPr>
            <w:r>
              <w:rPr>
                <w:rFonts w:ascii="Times New Roman" w:eastAsia="宋体" w:hAnsi="Times New Roman" w:cs="Times New Roman"/>
                <w:bCs/>
              </w:rPr>
              <w:t>We are fine with the more frequency hops for inter-frequency hopping, and the performance gain can be justified by LLS.</w:t>
            </w:r>
          </w:p>
          <w:p w14:paraId="5929AFF9" w14:textId="6A8DB5BD" w:rsidR="00073CA6" w:rsidRDefault="00073CA6" w:rsidP="008459C7">
            <w:pPr>
              <w:rPr>
                <w:rFonts w:ascii="Times New Roman" w:eastAsia="宋体" w:hAnsi="Times New Roman" w:cs="Times New Roman"/>
                <w:bCs/>
              </w:rPr>
            </w:pPr>
            <w:r>
              <w:rPr>
                <w:rFonts w:ascii="Times New Roman" w:eastAsia="宋体" w:hAnsi="Times New Roman" w:cs="Times New Roman" w:hint="eastAsia"/>
                <w:bCs/>
              </w:rPr>
              <w:lastRenderedPageBreak/>
              <w:t>F</w:t>
            </w:r>
            <w:r>
              <w:rPr>
                <w:rFonts w:ascii="Times New Roman" w:eastAsia="宋体" w:hAnsi="Times New Roman" w:cs="Times New Roman"/>
                <w:bCs/>
              </w:rPr>
              <w:t>or intra-slot frequency hopping with more frequency locations, it may also lead to hig</w:t>
            </w:r>
            <w:r w:rsidR="003922FB">
              <w:rPr>
                <w:rFonts w:ascii="Times New Roman" w:eastAsia="宋体" w:hAnsi="Times New Roman" w:cs="Times New Roman"/>
                <w:bCs/>
              </w:rPr>
              <w:t>h</w:t>
            </w:r>
            <w:r>
              <w:rPr>
                <w:rFonts w:ascii="Times New Roman" w:eastAsia="宋体" w:hAnsi="Times New Roman" w:cs="Times New Roman"/>
                <w:bCs/>
              </w:rPr>
              <w:t>er DMRS overhead, and a</w:t>
            </w:r>
            <w:r w:rsidR="003922FB">
              <w:rPr>
                <w:rFonts w:ascii="Times New Roman" w:eastAsia="宋体" w:hAnsi="Times New Roman" w:cs="Times New Roman"/>
                <w:bCs/>
              </w:rPr>
              <w:t>t</w:t>
            </w:r>
            <w:r>
              <w:rPr>
                <w:rFonts w:ascii="Times New Roman" w:eastAsia="宋体" w:hAnsi="Times New Roman" w:cs="Times New Roman"/>
                <w:bCs/>
              </w:rPr>
              <w:t xml:space="preserve"> least one DMRS may</w:t>
            </w:r>
            <w:r w:rsidR="003922FB">
              <w:rPr>
                <w:rFonts w:ascii="Times New Roman" w:eastAsia="宋体" w:hAnsi="Times New Roman" w:cs="Times New Roman"/>
                <w:bCs/>
              </w:rPr>
              <w:t xml:space="preserve"> </w:t>
            </w:r>
            <w:r>
              <w:rPr>
                <w:rFonts w:ascii="Times New Roman" w:eastAsia="宋体" w:hAnsi="Times New Roman" w:cs="Times New Roman"/>
                <w:bCs/>
              </w:rPr>
              <w:t>be needed per frequency hop. The performance gain is doubtful.</w:t>
            </w:r>
          </w:p>
          <w:p w14:paraId="2C9EFCA1" w14:textId="5981FDE8" w:rsidR="00607B98" w:rsidRDefault="00073CA6" w:rsidP="008459C7">
            <w:pPr>
              <w:rPr>
                <w:rFonts w:ascii="Times New Roman" w:eastAsia="宋体" w:hAnsi="Times New Roman" w:cs="Times New Roman"/>
                <w:bCs/>
              </w:rPr>
            </w:pPr>
            <w:r>
              <w:rPr>
                <w:rFonts w:ascii="Times New Roman" w:eastAsia="宋体" w:hAnsi="Times New Roman" w:cs="Times New Roman"/>
                <w:bCs/>
              </w:rPr>
              <w:t>Besides, the last two bullets can be combined</w:t>
            </w:r>
            <w:r w:rsidR="00607B98">
              <w:rPr>
                <w:rFonts w:ascii="Times New Roman" w:eastAsia="宋体" w:hAnsi="Times New Roman" w:cs="Times New Roman"/>
                <w:bCs/>
              </w:rPr>
              <w:t>, as follows,</w:t>
            </w:r>
            <w:r>
              <w:rPr>
                <w:rFonts w:ascii="Times New Roman" w:eastAsia="宋体" w:hAnsi="Times New Roman" w:cs="Times New Roman"/>
                <w:bCs/>
              </w:rPr>
              <w:t xml:space="preserve"> if </w:t>
            </w:r>
            <w:r w:rsidR="003922FB">
              <w:rPr>
                <w:rFonts w:ascii="Times New Roman" w:eastAsia="宋体" w:hAnsi="Times New Roman" w:cs="Times New Roman"/>
                <w:bCs/>
              </w:rPr>
              <w:t>we</w:t>
            </w:r>
            <w:r>
              <w:rPr>
                <w:rFonts w:ascii="Times New Roman" w:eastAsia="宋体" w:hAnsi="Times New Roman" w:cs="Times New Roman"/>
                <w:bCs/>
              </w:rPr>
              <w:t xml:space="preserve"> understand the intention correctly.</w:t>
            </w:r>
          </w:p>
          <w:p w14:paraId="4F0F3841" w14:textId="390171E2" w:rsidR="00607B98" w:rsidRPr="00970156" w:rsidRDefault="00607B98" w:rsidP="00970156">
            <w:pPr>
              <w:pStyle w:val="af4"/>
              <w:numPr>
                <w:ilvl w:val="1"/>
                <w:numId w:val="10"/>
              </w:numPr>
              <w:rPr>
                <w:rFonts w:ascii="Times New Roman" w:eastAsia="宋体" w:hAnsi="Times New Roman" w:cs="Times New Roman"/>
                <w:b/>
              </w:rPr>
            </w:pPr>
            <w:r>
              <w:rPr>
                <w:rFonts w:ascii="Times New Roman" w:eastAsia="宋体" w:hAnsi="Times New Roman" w:cs="Times New Roman"/>
                <w:b/>
              </w:rPr>
              <w:t>Inter-slot</w:t>
            </w:r>
            <w:r>
              <w:rPr>
                <w:rFonts w:ascii="Times New Roman" w:eastAsia="宋体" w:hAnsi="Times New Roman" w:cs="Times New Roman" w:hint="eastAsia"/>
                <w:b/>
              </w:rPr>
              <w:t>/</w:t>
            </w:r>
            <w:r>
              <w:rPr>
                <w:rFonts w:ascii="Times New Roman" w:eastAsia="宋体" w:hAnsi="Times New Roman" w:cs="Times New Roman"/>
                <w:b/>
              </w:rPr>
              <w:t>PUSCH f</w:t>
            </w:r>
            <w:r w:rsidRPr="00913C55">
              <w:rPr>
                <w:rFonts w:ascii="Times New Roman" w:eastAsia="宋体" w:hAnsi="Times New Roman" w:cs="Times New Roman"/>
                <w:b/>
              </w:rPr>
              <w:t>requency hopping with inter-slot</w:t>
            </w:r>
            <w:r>
              <w:rPr>
                <w:rFonts w:ascii="Times New Roman" w:eastAsia="宋体" w:hAnsi="Times New Roman" w:cs="Times New Roman" w:hint="eastAsia"/>
                <w:b/>
              </w:rPr>
              <w:t>/</w:t>
            </w:r>
            <w:r>
              <w:rPr>
                <w:rFonts w:ascii="Times New Roman" w:eastAsia="宋体" w:hAnsi="Times New Roman" w:cs="Times New Roman"/>
                <w:b/>
              </w:rPr>
              <w:t>PUSCH</w:t>
            </w:r>
            <w:r w:rsidRPr="00913C55">
              <w:rPr>
                <w:rFonts w:ascii="Times New Roman" w:eastAsia="宋体" w:hAnsi="Times New Roman" w:cs="Times New Roman"/>
                <w:b/>
              </w:rPr>
              <w:t xml:space="preserve"> bundling</w:t>
            </w:r>
            <w:r>
              <w:rPr>
                <w:rFonts w:ascii="Times New Roman" w:eastAsia="宋体" w:hAnsi="Times New Roman" w:cs="Times New Roman"/>
                <w:b/>
              </w:rPr>
              <w:t xml:space="preserve"> to enable cross-slot channel estimation</w:t>
            </w:r>
          </w:p>
        </w:tc>
      </w:tr>
      <w:tr w:rsidR="00EE1049" w14:paraId="0B8D51FE" w14:textId="77777777" w:rsidTr="00861BCE">
        <w:tc>
          <w:tcPr>
            <w:tcW w:w="1792" w:type="dxa"/>
          </w:tcPr>
          <w:p w14:paraId="0A11D537" w14:textId="25324DD5" w:rsidR="00EE1049" w:rsidRDefault="00EE1049" w:rsidP="00EE1049">
            <w:pPr>
              <w:jc w:val="center"/>
              <w:rPr>
                <w:rFonts w:ascii="Times New Roman" w:eastAsia="宋体" w:hAnsi="Times New Roman" w:cs="Times New Roman"/>
                <w:bCs/>
              </w:rPr>
            </w:pPr>
            <w:r>
              <w:rPr>
                <w:rFonts w:ascii="Times New Roman" w:hAnsi="Times New Roman" w:cs="Times New Roman"/>
                <w:bCs/>
                <w:lang w:eastAsia="ja-JP"/>
              </w:rPr>
              <w:lastRenderedPageBreak/>
              <w:t>Apple</w:t>
            </w:r>
          </w:p>
        </w:tc>
        <w:tc>
          <w:tcPr>
            <w:tcW w:w="7944" w:type="dxa"/>
          </w:tcPr>
          <w:p w14:paraId="692D57C7" w14:textId="15E0A56B" w:rsidR="00EE1049" w:rsidRDefault="00EE1049" w:rsidP="00EE1049">
            <w:pPr>
              <w:rPr>
                <w:rFonts w:ascii="Times New Roman" w:eastAsia="宋体" w:hAnsi="Times New Roman" w:cs="Times New Roman"/>
                <w:bCs/>
              </w:rPr>
            </w:pPr>
            <w:r>
              <w:rPr>
                <w:rFonts w:ascii="Times New Roman" w:eastAsia="宋体" w:hAnsi="Times New Roman" w:cs="Times New Roman"/>
                <w:bCs/>
              </w:rPr>
              <w:t>Just update our support in above table. We are conservative to enhance intra-frequency hopping, it could impact the resource utilization efficiency. And the repetition type B hopping could have the same effects.</w:t>
            </w:r>
          </w:p>
        </w:tc>
      </w:tr>
      <w:tr w:rsidR="005F574D" w14:paraId="051CA964" w14:textId="77777777" w:rsidTr="00861BCE">
        <w:tc>
          <w:tcPr>
            <w:tcW w:w="1792" w:type="dxa"/>
          </w:tcPr>
          <w:p w14:paraId="4BBA0D1E" w14:textId="08CF05BC" w:rsidR="005F574D" w:rsidRDefault="005F574D" w:rsidP="005F574D">
            <w:pPr>
              <w:jc w:val="center"/>
              <w:rPr>
                <w:rFonts w:ascii="Times New Roman" w:hAnsi="Times New Roman" w:cs="Times New Roman"/>
                <w:bCs/>
                <w:lang w:eastAsia="ja-JP"/>
              </w:rPr>
            </w:pPr>
            <w:r w:rsidRPr="00840E1D">
              <w:rPr>
                <w:rFonts w:ascii="Times New Roman" w:eastAsia="宋体" w:hAnsi="Times New Roman" w:cs="Times New Roman"/>
                <w:bCs/>
              </w:rPr>
              <w:t>Nokia/NSB</w:t>
            </w:r>
          </w:p>
        </w:tc>
        <w:tc>
          <w:tcPr>
            <w:tcW w:w="7944" w:type="dxa"/>
          </w:tcPr>
          <w:p w14:paraId="3B9603CD" w14:textId="091BAD1B" w:rsidR="005F574D" w:rsidRDefault="005F574D" w:rsidP="005F574D">
            <w:pPr>
              <w:rPr>
                <w:rFonts w:ascii="Times New Roman" w:eastAsia="宋体" w:hAnsi="Times New Roman" w:cs="Times New Roman"/>
                <w:bCs/>
              </w:rPr>
            </w:pPr>
            <w:r w:rsidRPr="00840E1D">
              <w:rPr>
                <w:rFonts w:ascii="Times New Roman" w:eastAsia="宋体" w:hAnsi="Times New Roman" w:cs="Times New Roman"/>
                <w:bCs/>
              </w:rPr>
              <w:t>Similar comment as for Proposal 1,</w:t>
            </w:r>
            <w:r>
              <w:rPr>
                <w:rFonts w:ascii="Times New Roman" w:eastAsia="宋体" w:hAnsi="Times New Roman" w:cs="Times New Roman"/>
                <w:bCs/>
              </w:rPr>
              <w:t xml:space="preserve"> we don’t see the point of adding FFS in a proposal starting with “Studying…”. We are fine with the proposal if the FFS is removed, i.e. solution under FFS is treated as normal sub-bullet.</w:t>
            </w:r>
          </w:p>
        </w:tc>
      </w:tr>
      <w:tr w:rsidR="00574617" w14:paraId="6D565346" w14:textId="77777777" w:rsidTr="00861BCE">
        <w:tc>
          <w:tcPr>
            <w:tcW w:w="1792" w:type="dxa"/>
          </w:tcPr>
          <w:p w14:paraId="2BDF074F" w14:textId="35B0FE1A" w:rsidR="00574617" w:rsidRPr="00840E1D" w:rsidRDefault="00402833" w:rsidP="005F574D">
            <w:pPr>
              <w:jc w:val="center"/>
              <w:rPr>
                <w:rFonts w:ascii="Times New Roman" w:eastAsia="宋体" w:hAnsi="Times New Roman" w:cs="Times New Roman"/>
                <w:bCs/>
              </w:rPr>
            </w:pPr>
            <w:r>
              <w:rPr>
                <w:rFonts w:ascii="Times New Roman" w:eastAsia="宋体" w:hAnsi="Times New Roman" w:cs="Times New Roman"/>
                <w:bCs/>
              </w:rPr>
              <w:t>Sierra Wireless</w:t>
            </w:r>
          </w:p>
        </w:tc>
        <w:tc>
          <w:tcPr>
            <w:tcW w:w="7944" w:type="dxa"/>
          </w:tcPr>
          <w:p w14:paraId="26282669" w14:textId="07E587A7" w:rsidR="00574617" w:rsidRPr="00840E1D" w:rsidRDefault="00402833" w:rsidP="005F574D">
            <w:pPr>
              <w:rPr>
                <w:rFonts w:ascii="Times New Roman" w:eastAsia="宋体" w:hAnsi="Times New Roman" w:cs="Times New Roman"/>
                <w:bCs/>
              </w:rPr>
            </w:pPr>
            <w:r>
              <w:rPr>
                <w:rFonts w:ascii="Times New Roman" w:eastAsia="宋体" w:hAnsi="Times New Roman" w:cs="Times New Roman"/>
                <w:bCs/>
              </w:rPr>
              <w:t xml:space="preserve">We are </w:t>
            </w:r>
            <w:r w:rsidR="00A426A4">
              <w:rPr>
                <w:rFonts w:ascii="Times New Roman" w:eastAsia="宋体" w:hAnsi="Times New Roman" w:cs="Times New Roman"/>
                <w:bCs/>
              </w:rPr>
              <w:t>OK</w:t>
            </w:r>
            <w:r>
              <w:rPr>
                <w:rFonts w:ascii="Times New Roman" w:eastAsia="宋体" w:hAnsi="Times New Roman" w:cs="Times New Roman"/>
                <w:bCs/>
              </w:rPr>
              <w:t xml:space="preserve"> with the proposal</w:t>
            </w:r>
            <w:r w:rsidR="00A426A4">
              <w:rPr>
                <w:rFonts w:ascii="Times New Roman" w:eastAsia="宋体" w:hAnsi="Times New Roman" w:cs="Times New Roman"/>
                <w:bCs/>
              </w:rPr>
              <w:t xml:space="preserve"> but we don’t really see much need to study Intra-slot FH.</w:t>
            </w:r>
            <w:r>
              <w:rPr>
                <w:rFonts w:ascii="Times New Roman" w:eastAsia="宋体" w:hAnsi="Times New Roman" w:cs="Times New Roman"/>
                <w:bCs/>
              </w:rPr>
              <w:t xml:space="preserve"> </w:t>
            </w:r>
          </w:p>
        </w:tc>
      </w:tr>
      <w:tr w:rsidR="00F45018" w14:paraId="6E495534" w14:textId="77777777" w:rsidTr="00861BCE">
        <w:tc>
          <w:tcPr>
            <w:tcW w:w="1792" w:type="dxa"/>
          </w:tcPr>
          <w:p w14:paraId="4C6744B8" w14:textId="33359D71" w:rsidR="00F45018" w:rsidRDefault="00F45018" w:rsidP="00F45018">
            <w:pPr>
              <w:jc w:val="center"/>
              <w:rPr>
                <w:rFonts w:ascii="Times New Roman" w:eastAsia="宋体" w:hAnsi="Times New Roman" w:cs="Times New Roman"/>
                <w:bCs/>
              </w:rPr>
            </w:pPr>
            <w:r>
              <w:rPr>
                <w:rFonts w:ascii="Times New Roman" w:eastAsia="宋体" w:hAnsi="Times New Roman" w:cs="Times New Roman" w:hint="eastAsia"/>
                <w:bCs/>
              </w:rPr>
              <w:t>CATT</w:t>
            </w:r>
          </w:p>
        </w:tc>
        <w:tc>
          <w:tcPr>
            <w:tcW w:w="7944" w:type="dxa"/>
          </w:tcPr>
          <w:p w14:paraId="30C41AEA" w14:textId="2AE5D9AF" w:rsidR="00F45018" w:rsidRDefault="00F45018" w:rsidP="00F45018">
            <w:pPr>
              <w:rPr>
                <w:rFonts w:ascii="Times New Roman" w:eastAsia="宋体" w:hAnsi="Times New Roman" w:cs="Times New Roman"/>
                <w:bCs/>
              </w:rPr>
            </w:pPr>
            <w:r>
              <w:rPr>
                <w:rFonts w:ascii="Times New Roman" w:eastAsia="宋体" w:hAnsi="Times New Roman" w:cs="Times New Roman" w:hint="eastAsia"/>
                <w:bCs/>
              </w:rPr>
              <w:t>Don</w:t>
            </w:r>
            <w:r>
              <w:rPr>
                <w:rFonts w:ascii="Times New Roman" w:eastAsia="宋体" w:hAnsi="Times New Roman" w:cs="Times New Roman"/>
                <w:bCs/>
              </w:rPr>
              <w:t>’</w:t>
            </w:r>
            <w:r>
              <w:rPr>
                <w:rFonts w:ascii="Times New Roman" w:eastAsia="宋体" w:hAnsi="Times New Roman" w:cs="Times New Roman" w:hint="eastAsia"/>
                <w:bCs/>
              </w:rPr>
              <w:t>t see the reason why a FFS is added for intra-slot frequency hopping while not for inter-slot frequency hopping.</w:t>
            </w:r>
          </w:p>
        </w:tc>
      </w:tr>
    </w:tbl>
    <w:p w14:paraId="310A48E7" w14:textId="77777777" w:rsidR="006323E7" w:rsidRDefault="006323E7" w:rsidP="006323E7">
      <w:pPr>
        <w:rPr>
          <w:rFonts w:ascii="Times New Roman" w:eastAsia="宋体" w:hAnsi="Times New Roman" w:cs="Times New Roman"/>
          <w:b/>
        </w:rPr>
      </w:pPr>
    </w:p>
    <w:p w14:paraId="74280AB5" w14:textId="77777777" w:rsidR="002D1067" w:rsidRDefault="002D1067" w:rsidP="002D1067">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p w14:paraId="3F2FA556" w14:textId="77777777" w:rsidR="002D1067" w:rsidRDefault="002D1067" w:rsidP="002D1067">
      <w:pPr>
        <w:rPr>
          <w:rFonts w:ascii="Times New Roman" w:eastAsia="宋体" w:hAnsi="Times New Roman" w:cs="Times New Roman"/>
          <w:b/>
          <w:highlight w:val="cyan"/>
        </w:rPr>
      </w:pPr>
      <w:r>
        <w:rPr>
          <w:rFonts w:ascii="Times New Roman" w:eastAsia="宋体" w:hAnsi="Times New Roman" w:cs="Times New Roman"/>
          <w:b/>
          <w:highlight w:val="cyan"/>
        </w:rPr>
        <w:t>16</w:t>
      </w:r>
      <w:r w:rsidRPr="00F7594C">
        <w:rPr>
          <w:rFonts w:ascii="Times New Roman" w:eastAsia="宋体" w:hAnsi="Times New Roman" w:cs="Times New Roman"/>
          <w:b/>
          <w:highlight w:val="cyan"/>
        </w:rPr>
        <w:t xml:space="preserve"> companies support proposal </w:t>
      </w:r>
      <w:r w:rsidRPr="00F7594C">
        <w:rPr>
          <w:rFonts w:ascii="Times New Roman" w:eastAsia="宋体" w:hAnsi="Times New Roman" w:cs="Times New Roman" w:hint="eastAsia"/>
          <w:b/>
          <w:highlight w:val="cyan"/>
        </w:rPr>
        <w:t>3</w:t>
      </w:r>
      <w:r w:rsidRPr="00F7594C">
        <w:rPr>
          <w:rFonts w:ascii="Times New Roman" w:eastAsia="宋体" w:hAnsi="Times New Roman" w:cs="Times New Roman"/>
          <w:b/>
          <w:highlight w:val="cyan"/>
        </w:rPr>
        <w:t>.</w:t>
      </w:r>
      <w:r w:rsidRPr="00F7594C">
        <w:rPr>
          <w:rFonts w:ascii="Times New Roman" w:eastAsia="宋体" w:hAnsi="Times New Roman" w:cs="Times New Roman" w:hint="eastAsia"/>
          <w:b/>
          <w:highlight w:val="cyan"/>
        </w:rPr>
        <w:t xml:space="preserve"> </w:t>
      </w:r>
    </w:p>
    <w:p w14:paraId="21E6A2B2" w14:textId="77777777" w:rsidR="002D1067" w:rsidRDefault="002D1067" w:rsidP="002D1067">
      <w:pPr>
        <w:rPr>
          <w:rFonts w:ascii="Times New Roman" w:eastAsia="宋体" w:hAnsi="Times New Roman" w:cs="Times New Roman"/>
          <w:b/>
          <w:highlight w:val="cyan"/>
        </w:rPr>
      </w:pPr>
      <w:r w:rsidRPr="00F7594C">
        <w:rPr>
          <w:rFonts w:ascii="Times New Roman" w:eastAsia="宋体" w:hAnsi="Times New Roman" w:cs="Times New Roman" w:hint="eastAsia"/>
          <w:b/>
          <w:highlight w:val="cyan"/>
        </w:rPr>
        <w:t xml:space="preserve">1 company propose to study </w:t>
      </w:r>
      <w:r w:rsidRPr="00F7594C">
        <w:rPr>
          <w:rFonts w:ascii="Times New Roman" w:eastAsia="宋体" w:hAnsi="Times New Roman" w:cs="Times New Roman"/>
          <w:b/>
          <w:highlight w:val="cyan"/>
        </w:rPr>
        <w:t>DM-RS balancing among frequency hops when PUCSH repetition and frequency hopping are used in conjunction.</w:t>
      </w:r>
      <w:r w:rsidRPr="00F7594C">
        <w:rPr>
          <w:rFonts w:ascii="Times New Roman" w:eastAsia="宋体" w:hAnsi="Times New Roman" w:cs="Times New Roman" w:hint="eastAsia"/>
          <w:b/>
          <w:highlight w:val="cyan"/>
        </w:rPr>
        <w:t xml:space="preserve"> </w:t>
      </w:r>
    </w:p>
    <w:p w14:paraId="27FC40F6" w14:textId="77777777" w:rsidR="002D1067" w:rsidRPr="00B302DB" w:rsidRDefault="002D1067" w:rsidP="002D1067">
      <w:pPr>
        <w:rPr>
          <w:rFonts w:ascii="Times New Roman" w:hAnsi="Times New Roman" w:cs="Times New Roman"/>
        </w:rPr>
      </w:pPr>
    </w:p>
    <w:tbl>
      <w:tblPr>
        <w:tblStyle w:val="af1"/>
        <w:tblW w:w="0" w:type="auto"/>
        <w:tblLook w:val="04A0" w:firstRow="1" w:lastRow="0" w:firstColumn="1" w:lastColumn="0" w:noHBand="0" w:noVBand="1"/>
      </w:tblPr>
      <w:tblGrid>
        <w:gridCol w:w="3477"/>
        <w:gridCol w:w="3412"/>
        <w:gridCol w:w="2847"/>
      </w:tblGrid>
      <w:tr w:rsidR="002D1067" w14:paraId="5250D0AB" w14:textId="77777777" w:rsidTr="004A71F1">
        <w:tc>
          <w:tcPr>
            <w:tcW w:w="3477" w:type="dxa"/>
          </w:tcPr>
          <w:p w14:paraId="1354DCFC" w14:textId="77777777" w:rsidR="002D1067" w:rsidRPr="00065E28" w:rsidRDefault="002D1067" w:rsidP="00293764">
            <w:pPr>
              <w:rPr>
                <w:rFonts w:ascii="Times New Roman" w:eastAsia="宋体" w:hAnsi="Times New Roman" w:cs="Times New Roman"/>
                <w:b/>
                <w:color w:val="FF0000"/>
              </w:rPr>
            </w:pPr>
          </w:p>
        </w:tc>
        <w:tc>
          <w:tcPr>
            <w:tcW w:w="3412" w:type="dxa"/>
          </w:tcPr>
          <w:p w14:paraId="39AE6B31" w14:textId="77777777" w:rsidR="002D1067" w:rsidRPr="00A123F3" w:rsidRDefault="002D1067"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p>
        </w:tc>
        <w:tc>
          <w:tcPr>
            <w:tcW w:w="2847" w:type="dxa"/>
          </w:tcPr>
          <w:p w14:paraId="735300C1" w14:textId="77777777" w:rsidR="002D1067" w:rsidRPr="00A123F3" w:rsidRDefault="002D1067"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2D1067" w14:paraId="26DC1094" w14:textId="77777777" w:rsidTr="004A71F1">
        <w:tc>
          <w:tcPr>
            <w:tcW w:w="3477" w:type="dxa"/>
          </w:tcPr>
          <w:p w14:paraId="016200F9" w14:textId="77777777" w:rsidR="002D1067" w:rsidRPr="005A5C37" w:rsidRDefault="002D1067" w:rsidP="00293764">
            <w:pPr>
              <w:widowControl/>
              <w:rPr>
                <w:rFonts w:ascii="Times New Roman" w:eastAsia="宋体" w:hAnsi="Times New Roman" w:cs="Times New Roman"/>
                <w:b/>
                <w:kern w:val="0"/>
                <w:szCs w:val="21"/>
              </w:rPr>
            </w:pPr>
            <w:r w:rsidRPr="005A5C37">
              <w:rPr>
                <w:rFonts w:ascii="Times New Roman" w:eastAsia="宋体" w:hAnsi="Times New Roman" w:cs="Times New Roman" w:hint="eastAsia"/>
                <w:b/>
                <w:kern w:val="0"/>
                <w:szCs w:val="21"/>
              </w:rPr>
              <w:t>DMRS bundling/</w:t>
            </w:r>
            <w:r w:rsidRPr="005A5C37">
              <w:rPr>
                <w:rFonts w:ascii="Times New Roman" w:eastAsia="宋体" w:hAnsi="Times New Roman" w:cs="Times New Roman"/>
                <w:b/>
                <w:kern w:val="0"/>
                <w:szCs w:val="21"/>
              </w:rPr>
              <w:t>cross-slot channel estimation/cross-repetition channel estimation</w:t>
            </w:r>
          </w:p>
        </w:tc>
        <w:tc>
          <w:tcPr>
            <w:tcW w:w="3412" w:type="dxa"/>
          </w:tcPr>
          <w:p w14:paraId="27CC038F" w14:textId="5D940AED" w:rsidR="002D1067" w:rsidRPr="005C4FD2" w:rsidRDefault="002D1067" w:rsidP="004E0C43">
            <w:pPr>
              <w:rPr>
                <w:rFonts w:ascii="Times New Roman" w:hAnsi="Times New Roman" w:cs="Times New Roman"/>
                <w:b/>
                <w:color w:val="FF0000"/>
              </w:rPr>
            </w:pPr>
            <w:r w:rsidRPr="005C4FD2">
              <w:rPr>
                <w:rFonts w:ascii="Times New Roman" w:eastAsia="宋体" w:hAnsi="Times New Roman" w:cs="Times New Roman"/>
                <w:b/>
                <w:color w:val="FF0000"/>
              </w:rPr>
              <w:t xml:space="preserve">Sony, </w:t>
            </w:r>
            <w:del w:id="59" w:author="kurita" w:date="2020-08-21T10:27:00Z">
              <w:r w:rsidRPr="005C4FD2" w:rsidDel="004E0C43">
                <w:rPr>
                  <w:rFonts w:ascii="Times New Roman" w:eastAsia="宋体" w:hAnsi="Times New Roman" w:cs="Times New Roman"/>
                  <w:b/>
                  <w:color w:val="FF0000"/>
                </w:rPr>
                <w:delText>DOCOMO</w:delText>
              </w:r>
              <w:r w:rsidRPr="005C4FD2" w:rsidDel="004E0C43">
                <w:rPr>
                  <w:rFonts w:ascii="Times New Roman" w:eastAsia="宋体" w:hAnsi="Times New Roman" w:cs="Times New Roman" w:hint="eastAsia"/>
                  <w:b/>
                  <w:color w:val="FF0000"/>
                </w:rPr>
                <w:delText xml:space="preserve">, </w:delText>
              </w:r>
            </w:del>
            <w:r w:rsidRPr="005C4FD2">
              <w:rPr>
                <w:rFonts w:ascii="Times New Roman" w:eastAsia="宋体" w:hAnsi="Times New Roman" w:cs="Times New Roman" w:hint="eastAsia"/>
                <w:b/>
                <w:color w:val="FF0000"/>
              </w:rPr>
              <w:t>Qualcomm</w:t>
            </w:r>
            <w:r w:rsidRPr="005C4FD2">
              <w:rPr>
                <w:rFonts w:ascii="Times New Roman" w:eastAsia="宋体" w:hAnsi="Times New Roman" w:cs="Times New Roman"/>
                <w:b/>
                <w:color w:val="FF0000"/>
              </w:rPr>
              <w:t>, InterDigital</w:t>
            </w:r>
            <w:r w:rsidRPr="005C4FD2">
              <w:rPr>
                <w:rFonts w:ascii="Times New Roman" w:eastAsia="宋体" w:hAnsi="Times New Roman" w:cs="Times New Roman" w:hint="eastAsia"/>
                <w:b/>
                <w:color w:val="FF0000"/>
              </w:rPr>
              <w:t xml:space="preserve">, </w:t>
            </w:r>
            <w:r w:rsidRPr="005C4FD2">
              <w:rPr>
                <w:rFonts w:ascii="Times New Roman" w:eastAsia="宋体" w:hAnsi="Times New Roman" w:cs="Times New Roman"/>
                <w:b/>
                <w:color w:val="FF0000"/>
              </w:rPr>
              <w:t>vivo</w:t>
            </w:r>
            <w:r w:rsidRPr="005C4FD2">
              <w:rPr>
                <w:rFonts w:ascii="Times New Roman" w:eastAsia="宋体" w:hAnsi="Times New Roman" w:cs="Times New Roman" w:hint="eastAsia"/>
                <w:b/>
                <w:color w:val="FF0000"/>
              </w:rPr>
              <w:t>, P</w:t>
            </w:r>
            <w:r w:rsidRPr="005C4FD2">
              <w:rPr>
                <w:rFonts w:ascii="Times New Roman" w:eastAsia="宋体" w:hAnsi="Times New Roman" w:cs="Times New Roman"/>
                <w:b/>
                <w:color w:val="FF0000"/>
              </w:rPr>
              <w:t>anasonic</w:t>
            </w:r>
            <w:r w:rsidRPr="005C4FD2">
              <w:rPr>
                <w:rFonts w:ascii="Times New Roman" w:eastAsia="宋体" w:hAnsi="Times New Roman" w:cs="Times New Roman" w:hint="eastAsia"/>
                <w:b/>
                <w:color w:val="FF0000"/>
              </w:rPr>
              <w:t>, ZTE</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Intel, CMCC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Ericsson, Apple, WILUS</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eastAsia="宋体" w:hAnsi="Times New Roman" w:cs="Times New Roman" w:hint="eastAsia"/>
                <w:b/>
                <w:color w:val="FF0000"/>
                <w:kern w:val="0"/>
                <w:szCs w:val="21"/>
              </w:rPr>
              <w:t>, CTC,</w:t>
            </w:r>
            <w:r w:rsidRPr="005C4FD2">
              <w:rPr>
                <w:b/>
                <w:color w:val="FF0000"/>
              </w:rPr>
              <w:t xml:space="preserve"> </w:t>
            </w:r>
            <w:r w:rsidRPr="005C4FD2">
              <w:rPr>
                <w:rFonts w:ascii="Times New Roman" w:eastAsia="宋体" w:hAnsi="Times New Roman" w:cs="Times New Roman"/>
                <w:b/>
                <w:color w:val="FF0000"/>
                <w:kern w:val="0"/>
                <w:szCs w:val="21"/>
              </w:rPr>
              <w:t>EURECOM</w:t>
            </w:r>
            <w:ins w:id="60" w:author="Samsung" w:date="2020-08-20T18:10:00Z">
              <w:r w:rsidR="001B103A">
                <w:rPr>
                  <w:rFonts w:ascii="Times New Roman" w:eastAsia="宋体" w:hAnsi="Times New Roman" w:cs="Times New Roman"/>
                  <w:b/>
                  <w:color w:val="FF0000"/>
                  <w:kern w:val="0"/>
                  <w:szCs w:val="21"/>
                </w:rPr>
                <w:t>, Samsung</w:t>
              </w:r>
            </w:ins>
            <w:r w:rsidR="00A426A4">
              <w:rPr>
                <w:rFonts w:ascii="Times New Roman" w:eastAsia="宋体" w:hAnsi="Times New Roman" w:cs="Times New Roman"/>
                <w:b/>
                <w:color w:val="FF0000"/>
                <w:kern w:val="0"/>
                <w:szCs w:val="21"/>
              </w:rPr>
              <w:t>, Sierra Wireless</w:t>
            </w:r>
            <w:r w:rsidR="00A8312E">
              <w:rPr>
                <w:rFonts w:ascii="Times New Roman" w:eastAsia="宋体" w:hAnsi="Times New Roman" w:cs="Times New Roman"/>
                <w:b/>
                <w:color w:val="FF0000"/>
                <w:kern w:val="0"/>
                <w:szCs w:val="21"/>
              </w:rPr>
              <w:t xml:space="preserve"> (20)</w:t>
            </w:r>
          </w:p>
        </w:tc>
        <w:tc>
          <w:tcPr>
            <w:tcW w:w="2847" w:type="dxa"/>
          </w:tcPr>
          <w:p w14:paraId="58B15A25" w14:textId="77777777" w:rsidR="002D1067" w:rsidRPr="005C4FD2" w:rsidRDefault="002D1067" w:rsidP="00293764">
            <w:pPr>
              <w:rPr>
                <w:rFonts w:ascii="Times New Roman" w:eastAsia="宋体" w:hAnsi="Times New Roman" w:cs="Times New Roman"/>
                <w:b/>
                <w:color w:val="FF0000"/>
              </w:rPr>
            </w:pPr>
          </w:p>
        </w:tc>
      </w:tr>
      <w:tr w:rsidR="004A71F1" w14:paraId="217FD4DB" w14:textId="77777777" w:rsidTr="004A71F1">
        <w:tc>
          <w:tcPr>
            <w:tcW w:w="3477" w:type="dxa"/>
          </w:tcPr>
          <w:p w14:paraId="6374B25D" w14:textId="77777777" w:rsidR="004A71F1" w:rsidRPr="005A5C37" w:rsidRDefault="004A71F1" w:rsidP="004A71F1">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DM-RS-less transmission</w:t>
            </w:r>
          </w:p>
        </w:tc>
        <w:tc>
          <w:tcPr>
            <w:tcW w:w="3412" w:type="dxa"/>
          </w:tcPr>
          <w:p w14:paraId="0EEB8742" w14:textId="0F226431" w:rsidR="004A71F1" w:rsidRPr="00A426A4" w:rsidRDefault="004A71F1" w:rsidP="004A71F1">
            <w:pPr>
              <w:rPr>
                <w:rFonts w:ascii="Times New Roman" w:eastAsia="宋体" w:hAnsi="Times New Roman" w:cs="Times New Roman"/>
                <w:b/>
                <w:color w:val="FF0000"/>
              </w:rPr>
            </w:pPr>
            <w:r w:rsidRPr="005C4FD2">
              <w:rPr>
                <w:rFonts w:ascii="Times New Roman" w:eastAsia="宋体" w:hAnsi="Times New Roman" w:cs="Times New Roman"/>
                <w:b/>
                <w:color w:val="FF0000"/>
              </w:rPr>
              <w:t xml:space="preserve">Sony, </w:t>
            </w:r>
            <w:del w:id="61" w:author="kurita" w:date="2020-08-21T10:28:00Z">
              <w:r w:rsidRPr="005C4FD2" w:rsidDel="004E0C43">
                <w:rPr>
                  <w:rFonts w:ascii="Times New Roman" w:eastAsia="宋体" w:hAnsi="Times New Roman" w:cs="Times New Roman"/>
                  <w:b/>
                  <w:color w:val="FF0000"/>
                </w:rPr>
                <w:delText xml:space="preserve">DOCOMO, </w:delText>
              </w:r>
            </w:del>
            <w:r w:rsidRPr="005C4FD2">
              <w:rPr>
                <w:rFonts w:ascii="Times New Roman" w:eastAsia="宋体" w:hAnsi="Times New Roman" w:cs="Times New Roman"/>
                <w:b/>
                <w:color w:val="FF0000"/>
              </w:rPr>
              <w:t>InterDigital</w:t>
            </w:r>
            <w:r w:rsidRPr="005C4FD2">
              <w:rPr>
                <w:rFonts w:ascii="Times New Roman" w:eastAsia="宋体" w:hAnsi="Times New Roman" w:cs="Times New Roman" w:hint="eastAsia"/>
                <w:b/>
                <w:color w:val="FF0000"/>
              </w:rPr>
              <w:t xml:space="preserve">, </w:t>
            </w:r>
            <w:r w:rsidRPr="005C4FD2">
              <w:rPr>
                <w:rFonts w:ascii="Times New Roman" w:eastAsia="宋体" w:hAnsi="Times New Roman" w:cs="Times New Roman"/>
                <w:b/>
                <w:color w:val="FF0000"/>
              </w:rPr>
              <w:t>vivo</w:t>
            </w:r>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b/>
                <w:color w:val="FF0000"/>
                <w:kern w:val="0"/>
                <w:szCs w:val="21"/>
              </w:rPr>
              <w:t>, CATT, IITH, OPPO, NEC, CMCC, Apple, WILUS,</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b/>
                <w:color w:val="FF0000"/>
                <w:kern w:val="0"/>
                <w:szCs w:val="21"/>
              </w:rPr>
              <w:t>, Nokia,</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EURECOM</w:t>
            </w:r>
            <w:r w:rsidR="003F41D6">
              <w:rPr>
                <w:rFonts w:ascii="Times New Roman" w:eastAsia="宋体" w:hAnsi="Times New Roman" w:cs="Times New Roman"/>
                <w:b/>
                <w:color w:val="FF0000"/>
                <w:kern w:val="0"/>
                <w:szCs w:val="21"/>
              </w:rPr>
              <w:t xml:space="preserve"> (14)</w:t>
            </w:r>
          </w:p>
        </w:tc>
        <w:tc>
          <w:tcPr>
            <w:tcW w:w="2847" w:type="dxa"/>
          </w:tcPr>
          <w:p w14:paraId="7CB0B0E9" w14:textId="58203BAA" w:rsidR="004A71F1" w:rsidRPr="005C4FD2" w:rsidRDefault="004A71F1" w:rsidP="004A71F1">
            <w:pPr>
              <w:rPr>
                <w:rFonts w:ascii="Times New Roman" w:eastAsia="宋体" w:hAnsi="Times New Roman" w:cs="Times New Roman"/>
                <w:b/>
                <w:color w:val="FF0000"/>
              </w:rPr>
            </w:pPr>
            <w:ins w:id="62" w:author="Ericsson" w:date="2020-08-21T09:41:00Z">
              <w:r w:rsidRPr="005C4FD2">
                <w:rPr>
                  <w:rFonts w:ascii="Times New Roman" w:eastAsia="宋体" w:hAnsi="Times New Roman" w:cs="Times New Roman"/>
                  <w:b/>
                  <w:bCs/>
                  <w:color w:val="FF0000"/>
                </w:rPr>
                <w:t>Ericsson</w:t>
              </w:r>
              <w:r>
                <w:rPr>
                  <w:rFonts w:ascii="Times New Roman" w:eastAsia="宋体" w:hAnsi="Times New Roman" w:cs="Times New Roman"/>
                  <w:b/>
                  <w:bCs/>
                  <w:color w:val="FF0000"/>
                </w:rPr>
                <w:t>(OK if FFS added)</w:t>
              </w:r>
            </w:ins>
          </w:p>
        </w:tc>
      </w:tr>
      <w:tr w:rsidR="004A71F1" w14:paraId="7B6C4B8A" w14:textId="77777777" w:rsidTr="004A71F1">
        <w:tc>
          <w:tcPr>
            <w:tcW w:w="3477" w:type="dxa"/>
          </w:tcPr>
          <w:p w14:paraId="401592ED" w14:textId="77777777" w:rsidR="004A71F1" w:rsidRPr="005A5C37" w:rsidRDefault="004A71F1" w:rsidP="004A71F1">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Higher DM-RS density</w:t>
            </w:r>
          </w:p>
        </w:tc>
        <w:tc>
          <w:tcPr>
            <w:tcW w:w="3412" w:type="dxa"/>
          </w:tcPr>
          <w:p w14:paraId="16B25EE0" w14:textId="4965B59E" w:rsidR="004A71F1" w:rsidRPr="005C4FD2" w:rsidRDefault="004A71F1" w:rsidP="004A71F1">
            <w:pPr>
              <w:rPr>
                <w:rFonts w:ascii="Times New Roman" w:eastAsia="宋体" w:hAnsi="Times New Roman" w:cs="Times New Roman"/>
                <w:b/>
                <w:color w:val="FF0000"/>
              </w:rPr>
            </w:pPr>
            <w:r w:rsidRPr="005C4FD2">
              <w:rPr>
                <w:rFonts w:ascii="Times New Roman" w:eastAsia="宋体" w:hAnsi="Times New Roman" w:cs="Times New Roman"/>
                <w:b/>
                <w:color w:val="FF0000"/>
              </w:rPr>
              <w:t>Sony, DOCOMO, InterDigital</w:t>
            </w:r>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Intel, CMCC, Apple, WILUS</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eastAsia="宋体" w:hAnsi="Times New Roman" w:cs="Times New Roman" w:hint="eastAsia"/>
                <w:b/>
                <w:color w:val="FF0000"/>
                <w:kern w:val="0"/>
                <w:szCs w:val="21"/>
              </w:rPr>
              <w:t>, CTC</w:t>
            </w:r>
            <w:r w:rsidRPr="005C4FD2">
              <w:rPr>
                <w:rFonts w:ascii="Times New Roman" w:eastAsia="宋体" w:hAnsi="Times New Roman" w:cs="Times New Roman"/>
                <w:b/>
                <w:color w:val="FF0000"/>
                <w:kern w:val="0"/>
                <w:szCs w:val="21"/>
              </w:rPr>
              <w:t>,</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EURECOM</w:t>
            </w:r>
            <w:r w:rsidR="003F41D6">
              <w:rPr>
                <w:rFonts w:ascii="Times New Roman" w:eastAsia="宋体" w:hAnsi="Times New Roman" w:cs="Times New Roman"/>
                <w:b/>
                <w:color w:val="FF0000"/>
                <w:kern w:val="0"/>
                <w:szCs w:val="21"/>
              </w:rPr>
              <w:t xml:space="preserve"> (16)</w:t>
            </w:r>
          </w:p>
        </w:tc>
        <w:tc>
          <w:tcPr>
            <w:tcW w:w="2847" w:type="dxa"/>
          </w:tcPr>
          <w:p w14:paraId="53EE6382" w14:textId="7FEA3C82" w:rsidR="004A71F1" w:rsidRPr="005C4FD2" w:rsidRDefault="004A71F1" w:rsidP="004A71F1">
            <w:pPr>
              <w:rPr>
                <w:rFonts w:ascii="Times New Roman" w:eastAsia="宋体" w:hAnsi="Times New Roman" w:cs="Times New Roman"/>
                <w:b/>
                <w:color w:val="FF0000"/>
              </w:rPr>
            </w:pPr>
            <w:ins w:id="63" w:author="Ericsson" w:date="2020-08-21T09:41:00Z">
              <w:r w:rsidRPr="005C4FD2">
                <w:rPr>
                  <w:rFonts w:ascii="Times New Roman" w:eastAsia="宋体" w:hAnsi="Times New Roman" w:cs="Times New Roman"/>
                  <w:b/>
                  <w:bCs/>
                  <w:color w:val="FF0000"/>
                </w:rPr>
                <w:t>Ericsson</w:t>
              </w:r>
              <w:r>
                <w:rPr>
                  <w:rFonts w:ascii="Times New Roman" w:eastAsia="宋体" w:hAnsi="Times New Roman" w:cs="Times New Roman"/>
                  <w:b/>
                  <w:bCs/>
                  <w:color w:val="FF0000"/>
                </w:rPr>
                <w:t>(OK if FFS added)</w:t>
              </w:r>
            </w:ins>
          </w:p>
        </w:tc>
      </w:tr>
      <w:tr w:rsidR="004A71F1" w14:paraId="58D9C5E2" w14:textId="77777777" w:rsidTr="004A71F1">
        <w:tc>
          <w:tcPr>
            <w:tcW w:w="3477" w:type="dxa"/>
          </w:tcPr>
          <w:p w14:paraId="049ADAC2" w14:textId="77777777" w:rsidR="004A71F1" w:rsidRPr="005A5C37" w:rsidRDefault="004A71F1" w:rsidP="004A71F1">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Adaptive DM-RS configuration</w:t>
            </w:r>
          </w:p>
        </w:tc>
        <w:tc>
          <w:tcPr>
            <w:tcW w:w="3412" w:type="dxa"/>
          </w:tcPr>
          <w:p w14:paraId="43C6EE10" w14:textId="79806437" w:rsidR="004A71F1" w:rsidRPr="005C4FD2" w:rsidRDefault="004A71F1" w:rsidP="00027B64">
            <w:pPr>
              <w:rPr>
                <w:rFonts w:ascii="Times New Roman" w:eastAsia="宋体" w:hAnsi="Times New Roman" w:cs="Times New Roman"/>
                <w:b/>
                <w:color w:val="FF0000"/>
              </w:rPr>
            </w:pPr>
            <w:r w:rsidRPr="005C4FD2">
              <w:rPr>
                <w:rFonts w:ascii="Times New Roman" w:eastAsia="宋体" w:hAnsi="Times New Roman" w:cs="Times New Roman"/>
                <w:b/>
                <w:color w:val="FF0000"/>
              </w:rPr>
              <w:t xml:space="preserve">Sony, </w:t>
            </w:r>
            <w:del w:id="64" w:author="kurita" w:date="2020-08-21T10:28:00Z">
              <w:r w:rsidRPr="005C4FD2" w:rsidDel="004E0C43">
                <w:rPr>
                  <w:rFonts w:ascii="Times New Roman" w:eastAsia="宋体" w:hAnsi="Times New Roman" w:cs="Times New Roman"/>
                  <w:b/>
                  <w:color w:val="FF0000"/>
                </w:rPr>
                <w:delText>DOCOMO</w:delText>
              </w:r>
              <w:r w:rsidRPr="005C4FD2" w:rsidDel="004E0C43">
                <w:rPr>
                  <w:rFonts w:ascii="Times New Roman" w:eastAsia="宋体" w:hAnsi="Times New Roman" w:cs="Times New Roman" w:hint="eastAsia"/>
                  <w:b/>
                  <w:color w:val="FF0000"/>
                </w:rPr>
                <w:delText xml:space="preserve">, </w:delText>
              </w:r>
            </w:del>
            <w:r w:rsidRPr="005C4FD2">
              <w:rPr>
                <w:rFonts w:ascii="Times New Roman" w:eastAsia="宋体" w:hAnsi="Times New Roman" w:cs="Times New Roman" w:hint="eastAsia"/>
                <w:b/>
                <w:color w:val="FF0000"/>
              </w:rPr>
              <w:t>Qualcomm</w:t>
            </w:r>
            <w:r w:rsidRPr="005C4FD2">
              <w:rPr>
                <w:rFonts w:ascii="Times New Roman" w:eastAsia="宋体" w:hAnsi="Times New Roman" w:cs="Times New Roman"/>
                <w:b/>
                <w:color w:val="FF0000"/>
              </w:rPr>
              <w:t>, InterDigital</w:t>
            </w:r>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del w:id="65" w:author="Xiong, Gang" w:date="2020-08-20T19:26:00Z">
              <w:r w:rsidRPr="005C4FD2" w:rsidDel="00113D7C">
                <w:rPr>
                  <w:rFonts w:ascii="Times New Roman" w:eastAsia="宋体" w:hAnsi="Times New Roman" w:cs="Times New Roman"/>
                  <w:b/>
                  <w:color w:val="FF0000"/>
                  <w:kern w:val="0"/>
                  <w:szCs w:val="21"/>
                </w:rPr>
                <w:delText>Intel</w:delText>
              </w:r>
            </w:del>
            <w:r w:rsidRPr="005C4FD2">
              <w:rPr>
                <w:rFonts w:ascii="Times New Roman" w:eastAsia="宋体" w:hAnsi="Times New Roman" w:cs="Times New Roman"/>
                <w:b/>
                <w:color w:val="FF0000"/>
                <w:kern w:val="0"/>
                <w:szCs w:val="21"/>
              </w:rPr>
              <w:t>CMCC, Apple, WILUS</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EURECOM</w:t>
            </w:r>
            <w:r w:rsidR="00027B64">
              <w:rPr>
                <w:rFonts w:ascii="Times New Roman" w:eastAsia="宋体" w:hAnsi="Times New Roman" w:cs="Times New Roman"/>
                <w:b/>
                <w:color w:val="FF0000"/>
                <w:kern w:val="0"/>
                <w:szCs w:val="21"/>
              </w:rPr>
              <w:t xml:space="preserve"> (14)</w:t>
            </w:r>
          </w:p>
        </w:tc>
        <w:tc>
          <w:tcPr>
            <w:tcW w:w="2847" w:type="dxa"/>
          </w:tcPr>
          <w:p w14:paraId="41A7AE62" w14:textId="0B5CBDCE" w:rsidR="004A71F1" w:rsidRPr="005C4FD2" w:rsidRDefault="004A71F1" w:rsidP="004A71F1">
            <w:pPr>
              <w:rPr>
                <w:rFonts w:ascii="Times New Roman" w:eastAsia="宋体" w:hAnsi="Times New Roman" w:cs="Times New Roman"/>
                <w:b/>
                <w:color w:val="FF0000"/>
              </w:rPr>
            </w:pPr>
            <w:ins w:id="66" w:author="Ericsson" w:date="2020-08-21T09:41:00Z">
              <w:r>
                <w:rPr>
                  <w:rFonts w:ascii="Times New Roman" w:eastAsia="宋体" w:hAnsi="Times New Roman" w:cs="Times New Roman"/>
                  <w:b/>
                  <w:color w:val="FF0000"/>
                </w:rPr>
                <w:t>Ericsson</w:t>
              </w:r>
              <w:r>
                <w:rPr>
                  <w:rFonts w:ascii="Times New Roman" w:eastAsia="宋体" w:hAnsi="Times New Roman" w:cs="Times New Roman"/>
                  <w:b/>
                  <w:bCs/>
                  <w:color w:val="FF0000"/>
                </w:rPr>
                <w:t>(OK if FFS added)</w:t>
              </w:r>
            </w:ins>
          </w:p>
        </w:tc>
      </w:tr>
    </w:tbl>
    <w:p w14:paraId="3589589A" w14:textId="77777777" w:rsidR="002D1067" w:rsidRDefault="002D1067" w:rsidP="002D1067">
      <w:pPr>
        <w:rPr>
          <w:rFonts w:ascii="Times New Roman" w:eastAsia="宋体" w:hAnsi="Times New Roman" w:cs="Times New Roman"/>
          <w:b/>
          <w:color w:val="FF0000"/>
        </w:rPr>
      </w:pPr>
    </w:p>
    <w:p w14:paraId="7118DC31" w14:textId="77777777" w:rsidR="002D1067" w:rsidRPr="00B51CEE" w:rsidRDefault="002D1067" w:rsidP="002D1067">
      <w:pPr>
        <w:rPr>
          <w:rFonts w:ascii="Times New Roman" w:eastAsia="宋体" w:hAnsi="Times New Roman" w:cs="Times New Roman"/>
          <w:b/>
        </w:rPr>
      </w:pPr>
    </w:p>
    <w:p w14:paraId="61C4323E" w14:textId="77777777" w:rsidR="002D1067" w:rsidRDefault="002D1067" w:rsidP="002D1067">
      <w:pPr>
        <w:rPr>
          <w:rFonts w:ascii="Times New Roman" w:eastAsia="宋体" w:hAnsi="Times New Roman" w:cs="Times New Roman"/>
          <w:b/>
        </w:rPr>
      </w:pPr>
      <w:r>
        <w:rPr>
          <w:rFonts w:ascii="Times New Roman" w:eastAsia="宋体" w:hAnsi="Times New Roman" w:cs="Times New Roman" w:hint="eastAsia"/>
          <w:b/>
          <w:highlight w:val="yellow"/>
        </w:rPr>
        <w:lastRenderedPageBreak/>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3EC86AD6" w14:textId="77777777" w:rsidR="002D1067" w:rsidRPr="005A5C37" w:rsidRDefault="002D1067" w:rsidP="002D1067">
      <w:pPr>
        <w:pStyle w:val="af4"/>
        <w:numPr>
          <w:ilvl w:val="0"/>
          <w:numId w:val="10"/>
        </w:numPr>
        <w:rPr>
          <w:rFonts w:ascii="Times New Roman" w:eastAsia="宋体" w:hAnsi="Times New Roman" w:cs="Times New Roman"/>
          <w:b/>
        </w:rPr>
      </w:pPr>
      <w:r w:rsidRPr="005A5C37">
        <w:rPr>
          <w:rFonts w:ascii="Times New Roman" w:eastAsia="宋体" w:hAnsi="Times New Roman" w:cs="Times New Roman"/>
          <w:b/>
        </w:rPr>
        <w:t xml:space="preserve">Study the performance and specification impacts on DM-RS enhancements for PUSCH, including </w:t>
      </w:r>
    </w:p>
    <w:p w14:paraId="29B76651" w14:textId="77777777" w:rsidR="002D1067" w:rsidRPr="005A5C37" w:rsidRDefault="002D1067" w:rsidP="002D1067">
      <w:pPr>
        <w:pStyle w:val="af4"/>
        <w:numPr>
          <w:ilvl w:val="1"/>
          <w:numId w:val="10"/>
        </w:numPr>
        <w:rPr>
          <w:rFonts w:ascii="Times New Roman" w:eastAsia="宋体" w:hAnsi="Times New Roman" w:cs="Times New Roman"/>
          <w:b/>
        </w:rPr>
      </w:pPr>
      <w:r w:rsidRPr="005A5C37">
        <w:rPr>
          <w:rFonts w:ascii="Times New Roman" w:eastAsia="宋体" w:hAnsi="Times New Roman" w:cs="Times New Roman" w:hint="eastAsia"/>
          <w:b/>
        </w:rPr>
        <w:t>DMRS bundling/</w:t>
      </w:r>
      <w:r w:rsidRPr="005A5C37">
        <w:rPr>
          <w:rFonts w:ascii="Times New Roman" w:eastAsia="宋体" w:hAnsi="Times New Roman" w:cs="Times New Roman"/>
          <w:b/>
        </w:rPr>
        <w:t>cross-slot channel estimation/cross-repetition channel estimation</w:t>
      </w:r>
    </w:p>
    <w:p w14:paraId="7BDCEB58" w14:textId="77777777" w:rsidR="002D1067" w:rsidRPr="00B51CEE" w:rsidRDefault="002D1067" w:rsidP="002D1067">
      <w:pPr>
        <w:pStyle w:val="af4"/>
        <w:numPr>
          <w:ilvl w:val="1"/>
          <w:numId w:val="10"/>
        </w:numPr>
        <w:rPr>
          <w:rFonts w:ascii="Times New Roman" w:eastAsia="宋体" w:hAnsi="Times New Roman" w:cs="Times New Roman"/>
          <w:b/>
        </w:rPr>
      </w:pPr>
      <w:r w:rsidRPr="005A5C37">
        <w:rPr>
          <w:rFonts w:ascii="Times New Roman" w:eastAsia="宋体" w:hAnsi="Times New Roman" w:cs="Times New Roman"/>
          <w:b/>
        </w:rPr>
        <w:t>Lower DM-RS density</w:t>
      </w:r>
    </w:p>
    <w:p w14:paraId="653D7877" w14:textId="77777777" w:rsidR="002D1067" w:rsidRPr="005A5C37" w:rsidRDefault="002D1067" w:rsidP="002D1067">
      <w:pPr>
        <w:pStyle w:val="af4"/>
        <w:numPr>
          <w:ilvl w:val="2"/>
          <w:numId w:val="10"/>
        </w:numPr>
        <w:rPr>
          <w:rFonts w:ascii="Times New Roman" w:eastAsia="宋体" w:hAnsi="Times New Roman" w:cs="Times New Roman"/>
          <w:b/>
        </w:rPr>
      </w:pPr>
      <w:r w:rsidRPr="005A5C37">
        <w:rPr>
          <w:rFonts w:ascii="Times New Roman" w:eastAsia="宋体" w:hAnsi="Times New Roman" w:cs="Times New Roman"/>
          <w:b/>
        </w:rPr>
        <w:t>DM-RS sharing among multiple PUSCH transmission</w:t>
      </w:r>
    </w:p>
    <w:p w14:paraId="024363D9" w14:textId="77777777" w:rsidR="002D1067" w:rsidRDefault="002D1067" w:rsidP="002D1067">
      <w:pPr>
        <w:pStyle w:val="af4"/>
        <w:numPr>
          <w:ilvl w:val="1"/>
          <w:numId w:val="10"/>
        </w:numPr>
        <w:rPr>
          <w:rFonts w:ascii="Times New Roman" w:eastAsia="宋体" w:hAnsi="Times New Roman" w:cs="Times New Roman"/>
          <w:b/>
        </w:rPr>
      </w:pPr>
      <w:r>
        <w:rPr>
          <w:rFonts w:ascii="Times New Roman" w:eastAsia="宋体" w:hAnsi="Times New Roman" w:cs="Times New Roman"/>
          <w:b/>
        </w:rPr>
        <w:t>Higher DM-RS density</w:t>
      </w:r>
    </w:p>
    <w:p w14:paraId="6E5A1D8C" w14:textId="77777777" w:rsidR="002D1067" w:rsidRDefault="002D1067" w:rsidP="002D1067">
      <w:pPr>
        <w:pStyle w:val="af4"/>
        <w:numPr>
          <w:ilvl w:val="1"/>
          <w:numId w:val="10"/>
        </w:numPr>
        <w:rPr>
          <w:rFonts w:ascii="Times New Roman" w:eastAsia="宋体" w:hAnsi="Times New Roman" w:cs="Times New Roman"/>
          <w:b/>
        </w:rPr>
      </w:pPr>
      <w:r>
        <w:rPr>
          <w:rFonts w:ascii="Times New Roman" w:eastAsia="宋体" w:hAnsi="Times New Roman" w:cs="Times New Roman"/>
          <w:b/>
        </w:rPr>
        <w:t>Adaptive DM-RS configuration</w:t>
      </w:r>
    </w:p>
    <w:p w14:paraId="122C7A07" w14:textId="77777777" w:rsidR="002D1067" w:rsidRDefault="002D1067" w:rsidP="002D1067">
      <w:pPr>
        <w:pStyle w:val="af4"/>
        <w:numPr>
          <w:ilvl w:val="1"/>
          <w:numId w:val="10"/>
        </w:numPr>
        <w:rPr>
          <w:rFonts w:ascii="Times New Roman" w:eastAsia="宋体" w:hAnsi="Times New Roman" w:cs="Times New Roman"/>
          <w:b/>
        </w:rPr>
      </w:pPr>
      <w:r>
        <w:rPr>
          <w:rFonts w:ascii="Times New Roman" w:eastAsia="宋体" w:hAnsi="Times New Roman" w:cs="Times New Roman"/>
          <w:b/>
        </w:rPr>
        <w:t xml:space="preserve">FFS: </w:t>
      </w:r>
      <w:r w:rsidRPr="00C31A35">
        <w:rPr>
          <w:rFonts w:ascii="Times New Roman" w:eastAsia="宋体" w:hAnsi="Times New Roman" w:cs="Times New Roman"/>
          <w:b/>
        </w:rPr>
        <w:t>DM-RS balancing among frequency hops when PUCSH repetition and frequency hopping are used in conjunction</w:t>
      </w:r>
    </w:p>
    <w:p w14:paraId="4F5213D1" w14:textId="77777777" w:rsidR="002D1067" w:rsidRDefault="002D1067" w:rsidP="002D1067">
      <w:pPr>
        <w:rPr>
          <w:rFonts w:ascii="Times New Roman" w:eastAsia="宋体" w:hAnsi="Times New Roman" w:cs="Times New Roman"/>
        </w:rPr>
      </w:pPr>
    </w:p>
    <w:p w14:paraId="1ACF1863" w14:textId="77777777" w:rsidR="002D1067" w:rsidRDefault="002D1067" w:rsidP="002D106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2"/>
        <w:gridCol w:w="7944"/>
      </w:tblGrid>
      <w:tr w:rsidR="002D1067" w14:paraId="41C938A3" w14:textId="77777777" w:rsidTr="00293764">
        <w:tc>
          <w:tcPr>
            <w:tcW w:w="1792" w:type="dxa"/>
          </w:tcPr>
          <w:p w14:paraId="15E7512E" w14:textId="77777777" w:rsidR="002D1067" w:rsidRDefault="002D1067"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66220290" w14:textId="77777777" w:rsidR="002D1067" w:rsidRDefault="002D1067"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D1067" w14:paraId="083368F9" w14:textId="77777777" w:rsidTr="00293764">
        <w:tc>
          <w:tcPr>
            <w:tcW w:w="1792" w:type="dxa"/>
          </w:tcPr>
          <w:p w14:paraId="5F8E9563" w14:textId="18F8D0A8" w:rsidR="002D1067" w:rsidRPr="00B73928" w:rsidRDefault="007E7983" w:rsidP="00293764">
            <w:pPr>
              <w:jc w:val="center"/>
              <w:rPr>
                <w:rFonts w:ascii="Times New Roman" w:eastAsia="宋体" w:hAnsi="Times New Roman" w:cs="Times New Roman"/>
                <w:bCs/>
              </w:rPr>
            </w:pPr>
            <w:r>
              <w:rPr>
                <w:rFonts w:ascii="Times New Roman" w:eastAsia="宋体" w:hAnsi="Times New Roman" w:cs="Times New Roman"/>
                <w:bCs/>
              </w:rPr>
              <w:t>Samsung</w:t>
            </w:r>
          </w:p>
        </w:tc>
        <w:tc>
          <w:tcPr>
            <w:tcW w:w="7944" w:type="dxa"/>
          </w:tcPr>
          <w:p w14:paraId="2DB3693F" w14:textId="4F3A4E27" w:rsidR="00007679" w:rsidRDefault="007E7983" w:rsidP="001D0874">
            <w:pPr>
              <w:rPr>
                <w:rFonts w:ascii="Times New Roman" w:eastAsia="宋体" w:hAnsi="Times New Roman" w:cs="Times New Roman"/>
                <w:bCs/>
              </w:rPr>
            </w:pPr>
            <w:r>
              <w:rPr>
                <w:rFonts w:ascii="Times New Roman" w:eastAsia="宋体" w:hAnsi="Times New Roman" w:cs="Times New Roman"/>
                <w:bCs/>
              </w:rPr>
              <w:t xml:space="preserve">We suggest </w:t>
            </w:r>
            <w:r w:rsidR="001D0874">
              <w:rPr>
                <w:rFonts w:ascii="Times New Roman" w:eastAsia="宋体" w:hAnsi="Times New Roman" w:cs="Times New Roman"/>
                <w:bCs/>
              </w:rPr>
              <w:t xml:space="preserve">to delete </w:t>
            </w:r>
            <w:r w:rsidR="00007679">
              <w:rPr>
                <w:rFonts w:ascii="Times New Roman" w:eastAsia="宋体" w:hAnsi="Times New Roman" w:cs="Times New Roman"/>
                <w:bCs/>
              </w:rPr>
              <w:t>the sub-bullet with the FFS as this can be part of the DM</w:t>
            </w:r>
            <w:r w:rsidR="002640CE">
              <w:rPr>
                <w:rFonts w:ascii="Times New Roman" w:eastAsia="宋体" w:hAnsi="Times New Roman" w:cs="Times New Roman"/>
                <w:bCs/>
              </w:rPr>
              <w:t>-</w:t>
            </w:r>
            <w:r w:rsidR="00007679">
              <w:rPr>
                <w:rFonts w:ascii="Times New Roman" w:eastAsia="宋体" w:hAnsi="Times New Roman" w:cs="Times New Roman"/>
                <w:bCs/>
              </w:rPr>
              <w:t xml:space="preserve">RS study. </w:t>
            </w:r>
          </w:p>
          <w:p w14:paraId="51BD725F" w14:textId="60A62348" w:rsidR="00007679" w:rsidRDefault="00007679" w:rsidP="001D0874">
            <w:pPr>
              <w:rPr>
                <w:rFonts w:ascii="Times New Roman" w:eastAsia="宋体" w:hAnsi="Times New Roman" w:cs="Times New Roman"/>
                <w:bCs/>
              </w:rPr>
            </w:pPr>
            <w:r>
              <w:rPr>
                <w:rFonts w:ascii="Times New Roman" w:eastAsia="宋体" w:hAnsi="Times New Roman" w:cs="Times New Roman"/>
                <w:bCs/>
              </w:rPr>
              <w:t xml:space="preserve">Also we can have a single sub-bullet as “adaptive DM-RS density”. The </w:t>
            </w:r>
            <w:r w:rsidR="002640CE">
              <w:rPr>
                <w:rFonts w:ascii="Times New Roman" w:eastAsia="宋体" w:hAnsi="Times New Roman" w:cs="Times New Roman"/>
                <w:bCs/>
              </w:rPr>
              <w:t xml:space="preserve">proposal will then read as follows </w:t>
            </w:r>
          </w:p>
          <w:p w14:paraId="07F004DA" w14:textId="77777777" w:rsidR="002640CE" w:rsidRDefault="002640CE" w:rsidP="001D0874">
            <w:pPr>
              <w:rPr>
                <w:rFonts w:ascii="Times New Roman" w:eastAsia="宋体" w:hAnsi="Times New Roman" w:cs="Times New Roman"/>
                <w:bCs/>
              </w:rPr>
            </w:pPr>
          </w:p>
          <w:p w14:paraId="70BE6613" w14:textId="27783AEA" w:rsidR="002640CE" w:rsidRPr="002640CE" w:rsidRDefault="002640CE" w:rsidP="002640CE">
            <w:pPr>
              <w:pStyle w:val="af4"/>
              <w:numPr>
                <w:ilvl w:val="0"/>
                <w:numId w:val="10"/>
              </w:numPr>
              <w:rPr>
                <w:rFonts w:ascii="Times New Roman" w:eastAsia="宋体" w:hAnsi="Times New Roman" w:cs="Times New Roman"/>
                <w:b/>
              </w:rPr>
            </w:pPr>
            <w:r w:rsidRPr="005A5C37">
              <w:rPr>
                <w:rFonts w:ascii="Times New Roman" w:eastAsia="宋体" w:hAnsi="Times New Roman" w:cs="Times New Roman"/>
                <w:b/>
              </w:rPr>
              <w:t xml:space="preserve">Study the performance and specification impacts on DM-RS enhancements for PUSCH, including </w:t>
            </w:r>
          </w:p>
          <w:p w14:paraId="3008EC9F" w14:textId="0AD504B7" w:rsidR="00007679" w:rsidRPr="005A5C37" w:rsidRDefault="00007679" w:rsidP="00007679">
            <w:pPr>
              <w:pStyle w:val="af4"/>
              <w:numPr>
                <w:ilvl w:val="1"/>
                <w:numId w:val="10"/>
              </w:numPr>
              <w:rPr>
                <w:rFonts w:ascii="Times New Roman" w:eastAsia="宋体" w:hAnsi="Times New Roman" w:cs="Times New Roman"/>
                <w:b/>
              </w:rPr>
            </w:pPr>
            <w:r w:rsidRPr="005A5C37">
              <w:rPr>
                <w:rFonts w:ascii="Times New Roman" w:eastAsia="宋体" w:hAnsi="Times New Roman" w:cs="Times New Roman" w:hint="eastAsia"/>
                <w:b/>
              </w:rPr>
              <w:t>DM</w:t>
            </w:r>
            <w:r w:rsidR="002640CE">
              <w:rPr>
                <w:rFonts w:ascii="Times New Roman" w:eastAsia="宋体" w:hAnsi="Times New Roman" w:cs="Times New Roman"/>
                <w:b/>
              </w:rPr>
              <w:t>-</w:t>
            </w:r>
            <w:r w:rsidRPr="005A5C37">
              <w:rPr>
                <w:rFonts w:ascii="Times New Roman" w:eastAsia="宋体" w:hAnsi="Times New Roman" w:cs="Times New Roman" w:hint="eastAsia"/>
                <w:b/>
              </w:rPr>
              <w:t>RS bundling/</w:t>
            </w:r>
            <w:r w:rsidRPr="005A5C37">
              <w:rPr>
                <w:rFonts w:ascii="Times New Roman" w:eastAsia="宋体" w:hAnsi="Times New Roman" w:cs="Times New Roman"/>
                <w:b/>
              </w:rPr>
              <w:t>cross-slot channel estimation/cross-repetition channel estimation</w:t>
            </w:r>
          </w:p>
          <w:p w14:paraId="616A5C90" w14:textId="36859AA5" w:rsidR="00007679" w:rsidRPr="00B51CEE" w:rsidRDefault="00007679" w:rsidP="00007679">
            <w:pPr>
              <w:pStyle w:val="af4"/>
              <w:numPr>
                <w:ilvl w:val="1"/>
                <w:numId w:val="10"/>
              </w:numPr>
              <w:rPr>
                <w:rFonts w:ascii="Times New Roman" w:eastAsia="宋体" w:hAnsi="Times New Roman" w:cs="Times New Roman"/>
                <w:b/>
              </w:rPr>
            </w:pPr>
            <w:r>
              <w:rPr>
                <w:rFonts w:ascii="Times New Roman" w:eastAsia="宋体" w:hAnsi="Times New Roman" w:cs="Times New Roman"/>
                <w:b/>
              </w:rPr>
              <w:t>Adaptive</w:t>
            </w:r>
            <w:r w:rsidRPr="005A5C37">
              <w:rPr>
                <w:rFonts w:ascii="Times New Roman" w:eastAsia="宋体" w:hAnsi="Times New Roman" w:cs="Times New Roman"/>
                <w:b/>
              </w:rPr>
              <w:t xml:space="preserve"> DM-RS density</w:t>
            </w:r>
          </w:p>
          <w:p w14:paraId="5F5B1966" w14:textId="77777777" w:rsidR="002640CE" w:rsidRPr="002640CE" w:rsidRDefault="002640CE" w:rsidP="001D0874">
            <w:pPr>
              <w:pStyle w:val="af4"/>
              <w:numPr>
                <w:ilvl w:val="2"/>
                <w:numId w:val="10"/>
              </w:numPr>
              <w:rPr>
                <w:rFonts w:ascii="Times New Roman" w:eastAsia="宋体" w:hAnsi="Times New Roman" w:cs="Times New Roman"/>
                <w:bCs/>
              </w:rPr>
            </w:pPr>
            <w:r>
              <w:rPr>
                <w:rFonts w:ascii="Times New Roman" w:eastAsia="宋体" w:hAnsi="Times New Roman" w:cs="Times New Roman"/>
                <w:b/>
              </w:rPr>
              <w:t>L</w:t>
            </w:r>
            <w:r w:rsidR="00007679">
              <w:rPr>
                <w:rFonts w:ascii="Times New Roman" w:eastAsia="宋体" w:hAnsi="Times New Roman" w:cs="Times New Roman"/>
                <w:b/>
              </w:rPr>
              <w:t>ower</w:t>
            </w:r>
            <w:r>
              <w:rPr>
                <w:rFonts w:ascii="Times New Roman" w:eastAsia="宋体" w:hAnsi="Times New Roman" w:cs="Times New Roman"/>
                <w:b/>
              </w:rPr>
              <w:t xml:space="preserve"> density</w:t>
            </w:r>
          </w:p>
          <w:p w14:paraId="5ED977E4" w14:textId="77777777" w:rsidR="002640CE" w:rsidRPr="002640CE" w:rsidRDefault="002640CE" w:rsidP="001D0874">
            <w:pPr>
              <w:pStyle w:val="af4"/>
              <w:numPr>
                <w:ilvl w:val="2"/>
                <w:numId w:val="10"/>
              </w:numPr>
              <w:rPr>
                <w:rFonts w:ascii="Times New Roman" w:eastAsia="宋体" w:hAnsi="Times New Roman" w:cs="Times New Roman"/>
                <w:bCs/>
              </w:rPr>
            </w:pPr>
            <w:r>
              <w:rPr>
                <w:rFonts w:ascii="Times New Roman" w:eastAsia="宋体" w:hAnsi="Times New Roman" w:cs="Times New Roman"/>
                <w:b/>
              </w:rPr>
              <w:t>Higher density</w:t>
            </w:r>
          </w:p>
          <w:p w14:paraId="7C05DE70" w14:textId="57D95A0A" w:rsidR="004624D6" w:rsidRPr="002640CE" w:rsidRDefault="002640CE" w:rsidP="001D0874">
            <w:pPr>
              <w:pStyle w:val="af4"/>
              <w:numPr>
                <w:ilvl w:val="2"/>
                <w:numId w:val="10"/>
              </w:numPr>
              <w:rPr>
                <w:rFonts w:ascii="Times New Roman" w:eastAsia="宋体" w:hAnsi="Times New Roman" w:cs="Times New Roman"/>
                <w:bCs/>
              </w:rPr>
            </w:pPr>
            <w:r>
              <w:rPr>
                <w:rFonts w:ascii="Times New Roman" w:eastAsia="宋体" w:hAnsi="Times New Roman" w:cs="Times New Roman"/>
                <w:b/>
              </w:rPr>
              <w:t>A</w:t>
            </w:r>
            <w:r w:rsidR="00007679">
              <w:rPr>
                <w:rFonts w:ascii="Times New Roman" w:eastAsia="宋体" w:hAnsi="Times New Roman" w:cs="Times New Roman"/>
                <w:b/>
              </w:rPr>
              <w:t>daptive configuration</w:t>
            </w:r>
          </w:p>
        </w:tc>
      </w:tr>
      <w:tr w:rsidR="00271E1F" w:rsidRPr="005F574D" w14:paraId="3F2FC609" w14:textId="77777777" w:rsidTr="00293764">
        <w:tc>
          <w:tcPr>
            <w:tcW w:w="1792" w:type="dxa"/>
          </w:tcPr>
          <w:p w14:paraId="374EDCB8" w14:textId="2F689673" w:rsidR="00271E1F" w:rsidRDefault="00271E1F" w:rsidP="00271E1F">
            <w:pPr>
              <w:jc w:val="center"/>
              <w:rPr>
                <w:rFonts w:ascii="Times New Roman" w:eastAsia="宋体" w:hAnsi="Times New Roman" w:cs="Times New Roman"/>
                <w:b/>
              </w:rPr>
            </w:pPr>
            <w:r w:rsidRPr="009F7A7D">
              <w:rPr>
                <w:rFonts w:ascii="Times New Roman" w:eastAsia="宋体" w:hAnsi="Times New Roman" w:cs="Times New Roman"/>
                <w:bCs/>
              </w:rPr>
              <w:t>Ericsson</w:t>
            </w:r>
          </w:p>
        </w:tc>
        <w:tc>
          <w:tcPr>
            <w:tcW w:w="7944" w:type="dxa"/>
          </w:tcPr>
          <w:p w14:paraId="5A60762B" w14:textId="77777777" w:rsidR="00271E1F" w:rsidRPr="006E7658" w:rsidRDefault="00271E1F" w:rsidP="00271E1F">
            <w:pPr>
              <w:rPr>
                <w:rFonts w:ascii="Times New Roman" w:eastAsia="宋体" w:hAnsi="Times New Roman" w:cs="Times New Roman"/>
              </w:rPr>
            </w:pPr>
            <w:r>
              <w:rPr>
                <w:rFonts w:ascii="Times New Roman" w:eastAsia="宋体" w:hAnsi="Times New Roman" w:cs="Times New Roman"/>
              </w:rPr>
              <w:t>We’re OK with the proposal in general but we propose t</w:t>
            </w:r>
            <w:r w:rsidRPr="006E7658">
              <w:rPr>
                <w:rFonts w:ascii="Times New Roman" w:eastAsia="宋体" w:hAnsi="Times New Roman" w:cs="Times New Roman"/>
              </w:rPr>
              <w:t xml:space="preserve">o put the middle 3 subbullets to FFS as well </w:t>
            </w:r>
            <w:r>
              <w:rPr>
                <w:rFonts w:ascii="Times New Roman" w:eastAsia="宋体" w:hAnsi="Times New Roman" w:cs="Times New Roman"/>
              </w:rPr>
              <w:t>as a compromise since</w:t>
            </w:r>
            <w:r w:rsidRPr="006E7658">
              <w:rPr>
                <w:rFonts w:ascii="Times New Roman" w:eastAsia="宋体" w:hAnsi="Times New Roman" w:cs="Times New Roman"/>
              </w:rPr>
              <w:t xml:space="preserve"> we do not</w:t>
            </w:r>
            <w:r>
              <w:rPr>
                <w:rFonts w:ascii="Times New Roman" w:eastAsia="宋体" w:hAnsi="Times New Roman" w:cs="Times New Roman"/>
              </w:rPr>
              <w:t xml:space="preserve"> expect much gain from</w:t>
            </w:r>
            <w:r w:rsidRPr="006E7658">
              <w:rPr>
                <w:rFonts w:ascii="Times New Roman" w:eastAsia="宋体" w:hAnsi="Times New Roman" w:cs="Times New Roman"/>
              </w:rPr>
              <w:t xml:space="preserve"> </w:t>
            </w:r>
            <w:r>
              <w:rPr>
                <w:rFonts w:ascii="Times New Roman" w:eastAsia="宋体" w:hAnsi="Times New Roman" w:cs="Times New Roman"/>
              </w:rPr>
              <w:t>changing the supported DMRS densities</w:t>
            </w:r>
            <w:r w:rsidRPr="006E7658">
              <w:rPr>
                <w:rFonts w:ascii="Times New Roman" w:eastAsia="宋体" w:hAnsi="Times New Roman" w:cs="Times New Roman"/>
              </w:rPr>
              <w:t>:</w:t>
            </w:r>
          </w:p>
          <w:p w14:paraId="41A238E5" w14:textId="77777777" w:rsidR="00271E1F" w:rsidRPr="006E7658" w:rsidRDefault="00271E1F" w:rsidP="00271E1F">
            <w:pPr>
              <w:pStyle w:val="af4"/>
              <w:numPr>
                <w:ilvl w:val="1"/>
                <w:numId w:val="10"/>
              </w:numPr>
              <w:rPr>
                <w:rFonts w:ascii="Times New Roman" w:eastAsia="宋体" w:hAnsi="Times New Roman" w:cs="Times New Roman"/>
                <w:kern w:val="2"/>
                <w:szCs w:val="22"/>
              </w:rPr>
            </w:pPr>
            <w:r w:rsidRPr="00A85EF5">
              <w:rPr>
                <w:rFonts w:ascii="Times New Roman" w:eastAsia="宋体" w:hAnsi="Times New Roman" w:cs="Times New Roman"/>
                <w:color w:val="FF0000"/>
                <w:kern w:val="2"/>
                <w:szCs w:val="22"/>
              </w:rPr>
              <w:t>FFS</w:t>
            </w:r>
            <w:r>
              <w:rPr>
                <w:rFonts w:ascii="Times New Roman" w:eastAsia="宋体" w:hAnsi="Times New Roman" w:cs="Times New Roman"/>
                <w:color w:val="FF0000"/>
                <w:kern w:val="2"/>
                <w:szCs w:val="22"/>
              </w:rPr>
              <w:t>:</w:t>
            </w:r>
            <w:r w:rsidRPr="00A85EF5">
              <w:rPr>
                <w:rFonts w:ascii="Times New Roman" w:eastAsia="宋体" w:hAnsi="Times New Roman" w:cs="Times New Roman"/>
                <w:color w:val="FF0000"/>
                <w:kern w:val="2"/>
                <w:szCs w:val="22"/>
              </w:rPr>
              <w:t xml:space="preserve"> </w:t>
            </w:r>
            <w:r w:rsidRPr="006E7658">
              <w:rPr>
                <w:rFonts w:ascii="Times New Roman" w:eastAsia="宋体" w:hAnsi="Times New Roman" w:cs="Times New Roman"/>
                <w:kern w:val="2"/>
                <w:szCs w:val="22"/>
              </w:rPr>
              <w:t>Lower DM-RS density</w:t>
            </w:r>
          </w:p>
          <w:p w14:paraId="076D8AE7" w14:textId="77777777" w:rsidR="00271E1F" w:rsidRPr="006E7658" w:rsidRDefault="00271E1F" w:rsidP="00271E1F">
            <w:pPr>
              <w:pStyle w:val="af4"/>
              <w:numPr>
                <w:ilvl w:val="2"/>
                <w:numId w:val="10"/>
              </w:numPr>
              <w:rPr>
                <w:rFonts w:ascii="Times New Roman" w:eastAsia="宋体" w:hAnsi="Times New Roman" w:cs="Times New Roman"/>
                <w:kern w:val="2"/>
                <w:szCs w:val="22"/>
              </w:rPr>
            </w:pPr>
            <w:r w:rsidRPr="006E7658">
              <w:rPr>
                <w:rFonts w:ascii="Times New Roman" w:eastAsia="宋体" w:hAnsi="Times New Roman" w:cs="Times New Roman"/>
                <w:kern w:val="2"/>
                <w:szCs w:val="22"/>
              </w:rPr>
              <w:t>DM-RS sharing among multiple PUSCH transmission</w:t>
            </w:r>
          </w:p>
          <w:p w14:paraId="5B361705" w14:textId="77777777" w:rsidR="00F839DB" w:rsidRPr="00F839DB" w:rsidRDefault="00271E1F" w:rsidP="00F839DB">
            <w:pPr>
              <w:pStyle w:val="af4"/>
              <w:numPr>
                <w:ilvl w:val="1"/>
                <w:numId w:val="10"/>
              </w:numPr>
              <w:rPr>
                <w:rFonts w:ascii="Times New Roman" w:eastAsia="宋体" w:hAnsi="Times New Roman" w:cs="Times New Roman"/>
                <w:b/>
              </w:rPr>
            </w:pPr>
            <w:r w:rsidRPr="00A85EF5">
              <w:rPr>
                <w:rFonts w:ascii="Times New Roman" w:eastAsia="宋体" w:hAnsi="Times New Roman" w:cs="Times New Roman"/>
                <w:color w:val="FF0000"/>
                <w:kern w:val="2"/>
                <w:szCs w:val="22"/>
              </w:rPr>
              <w:t>FFS</w:t>
            </w:r>
            <w:r>
              <w:rPr>
                <w:rFonts w:ascii="Times New Roman" w:eastAsia="宋体" w:hAnsi="Times New Roman" w:cs="Times New Roman"/>
                <w:color w:val="FF0000"/>
                <w:kern w:val="2"/>
                <w:szCs w:val="22"/>
              </w:rPr>
              <w:t>:</w:t>
            </w:r>
            <w:r w:rsidRPr="00A85EF5">
              <w:rPr>
                <w:rFonts w:ascii="Times New Roman" w:eastAsia="宋体" w:hAnsi="Times New Roman" w:cs="Times New Roman"/>
                <w:color w:val="FF0000"/>
                <w:kern w:val="2"/>
                <w:szCs w:val="22"/>
              </w:rPr>
              <w:t xml:space="preserve"> </w:t>
            </w:r>
            <w:r w:rsidRPr="006E7658">
              <w:rPr>
                <w:rFonts w:ascii="Times New Roman" w:eastAsia="宋体" w:hAnsi="Times New Roman" w:cs="Times New Roman"/>
                <w:kern w:val="2"/>
                <w:szCs w:val="22"/>
              </w:rPr>
              <w:t>Higher DM-RS density</w:t>
            </w:r>
          </w:p>
          <w:p w14:paraId="67764486" w14:textId="2C58FF03" w:rsidR="00271E1F" w:rsidRPr="003D0638" w:rsidRDefault="00271E1F" w:rsidP="00F839DB">
            <w:pPr>
              <w:pStyle w:val="af4"/>
              <w:numPr>
                <w:ilvl w:val="1"/>
                <w:numId w:val="10"/>
              </w:numPr>
              <w:rPr>
                <w:rFonts w:ascii="Times New Roman" w:eastAsia="宋体" w:hAnsi="Times New Roman" w:cs="Times New Roman"/>
                <w:b/>
                <w:lang w:val="fr-FR"/>
              </w:rPr>
            </w:pPr>
            <w:r w:rsidRPr="003D0638">
              <w:rPr>
                <w:rFonts w:ascii="Times New Roman" w:eastAsia="宋体" w:hAnsi="Times New Roman" w:cs="Times New Roman"/>
                <w:color w:val="FF0000"/>
                <w:kern w:val="2"/>
                <w:szCs w:val="22"/>
                <w:lang w:val="fr-FR"/>
              </w:rPr>
              <w:t xml:space="preserve">FFS: </w:t>
            </w:r>
            <w:r w:rsidRPr="003D0638">
              <w:rPr>
                <w:rFonts w:ascii="Times New Roman" w:eastAsia="宋体" w:hAnsi="Times New Roman" w:cs="Times New Roman"/>
                <w:kern w:val="2"/>
                <w:szCs w:val="22"/>
                <w:lang w:val="fr-FR"/>
              </w:rPr>
              <w:t>Adaptive DM-RS configuration</w:t>
            </w:r>
          </w:p>
        </w:tc>
      </w:tr>
      <w:tr w:rsidR="00CE0AFB" w14:paraId="13FED050" w14:textId="77777777" w:rsidTr="00293764">
        <w:tc>
          <w:tcPr>
            <w:tcW w:w="1792" w:type="dxa"/>
          </w:tcPr>
          <w:p w14:paraId="26CD1CB1" w14:textId="7F9D7237" w:rsidR="00CE0AFB" w:rsidRDefault="00CE0AFB" w:rsidP="00CE0AFB">
            <w:pPr>
              <w:jc w:val="center"/>
              <w:rPr>
                <w:rFonts w:ascii="Times New Roman" w:eastAsia="宋体" w:hAnsi="Times New Roman" w:cs="Times New Roman"/>
                <w:b/>
              </w:rPr>
            </w:pPr>
            <w:r w:rsidRPr="00AD0F5A">
              <w:rPr>
                <w:rFonts w:ascii="Times New Roman" w:eastAsia="宋体" w:hAnsi="Times New Roman" w:cs="Times New Roman"/>
                <w:bCs/>
              </w:rPr>
              <w:t>Intel</w:t>
            </w:r>
          </w:p>
        </w:tc>
        <w:tc>
          <w:tcPr>
            <w:tcW w:w="7944" w:type="dxa"/>
          </w:tcPr>
          <w:p w14:paraId="25D2687A" w14:textId="5633B778" w:rsidR="00CE0AFB" w:rsidRDefault="00CE0AFB" w:rsidP="00CE0AFB">
            <w:pPr>
              <w:rPr>
                <w:rFonts w:ascii="Times New Roman" w:eastAsia="宋体" w:hAnsi="Times New Roman" w:cs="Times New Roman"/>
                <w:b/>
              </w:rPr>
            </w:pPr>
            <w:r w:rsidRPr="00AD0F5A">
              <w:rPr>
                <w:rFonts w:ascii="Times New Roman" w:eastAsia="宋体" w:hAnsi="Times New Roman" w:cs="Times New Roman"/>
                <w:bCs/>
              </w:rPr>
              <w:t xml:space="preserve">We are fine with the updated FL proposal. </w:t>
            </w:r>
          </w:p>
        </w:tc>
      </w:tr>
      <w:tr w:rsidR="003D0638" w14:paraId="171E6F4A" w14:textId="77777777" w:rsidTr="00293764">
        <w:tc>
          <w:tcPr>
            <w:tcW w:w="1792" w:type="dxa"/>
          </w:tcPr>
          <w:p w14:paraId="59C070B8" w14:textId="53E03FE7" w:rsidR="003D0638" w:rsidRPr="00AD0F5A" w:rsidRDefault="003D0638" w:rsidP="003D0638">
            <w:pPr>
              <w:jc w:val="center"/>
              <w:rPr>
                <w:rFonts w:ascii="Times New Roman" w:eastAsia="宋体" w:hAnsi="Times New Roman" w:cs="Times New Roman"/>
                <w:bCs/>
              </w:rPr>
            </w:pPr>
            <w:r w:rsidRPr="003D0638">
              <w:rPr>
                <w:rFonts w:ascii="Times New Roman" w:eastAsia="宋体" w:hAnsi="Times New Roman" w:cs="Times New Roman"/>
                <w:bCs/>
              </w:rPr>
              <w:t>InterDigital</w:t>
            </w:r>
          </w:p>
        </w:tc>
        <w:tc>
          <w:tcPr>
            <w:tcW w:w="7944" w:type="dxa"/>
          </w:tcPr>
          <w:p w14:paraId="46B133D6" w14:textId="7623F7FF" w:rsidR="003D0638" w:rsidRPr="00AD0F5A" w:rsidRDefault="003D0638" w:rsidP="003D0638">
            <w:pPr>
              <w:rPr>
                <w:rFonts w:ascii="Times New Roman" w:eastAsia="宋体" w:hAnsi="Times New Roman" w:cs="Times New Roman"/>
                <w:bCs/>
              </w:rPr>
            </w:pPr>
            <w:r>
              <w:t>We notice that under “</w:t>
            </w:r>
            <w:r w:rsidRPr="00C76480">
              <w:rPr>
                <w:rFonts w:hint="eastAsia"/>
              </w:rPr>
              <w:t>DM-RS bundling/cross-slot channel estimation/cross-repetition channel estimation</w:t>
            </w:r>
            <w:r>
              <w:t>”, the sub-bullet “</w:t>
            </w:r>
            <w:r w:rsidRPr="00C76480">
              <w:t>DM-RS can be placed in UL slot or special slot</w:t>
            </w:r>
            <w:r>
              <w:t>” in the original proposal is missing. As the moderator captured in the summary, there are proposals to place DM-RS in uplink slot and/or special slot. We believe the sub-bullet is needed for clarity. We propose to add a sub-bullet “</w:t>
            </w:r>
            <w:r w:rsidRPr="00E03F02">
              <w:rPr>
                <w:color w:val="FF0000"/>
              </w:rPr>
              <w:t>including possibility of placement of DM-RS in uplink and/or special slot</w:t>
            </w:r>
            <w:r>
              <w:t>” under “</w:t>
            </w:r>
            <w:r w:rsidRPr="00C76480">
              <w:rPr>
                <w:rFonts w:hint="eastAsia"/>
              </w:rPr>
              <w:t>DM-RS bundling/cross-slot channel estimation/cross-repetition channel estimation</w:t>
            </w:r>
            <w:r>
              <w:t>”.</w:t>
            </w:r>
          </w:p>
        </w:tc>
      </w:tr>
      <w:tr w:rsidR="00A2099A" w14:paraId="3419352F" w14:textId="77777777" w:rsidTr="00293764">
        <w:tc>
          <w:tcPr>
            <w:tcW w:w="1792" w:type="dxa"/>
          </w:tcPr>
          <w:p w14:paraId="482275DE" w14:textId="799DAEF6" w:rsidR="00A2099A" w:rsidRPr="003D0638" w:rsidRDefault="00A2099A" w:rsidP="003D0638">
            <w:pPr>
              <w:jc w:val="center"/>
              <w:rPr>
                <w:rFonts w:ascii="Times New Roman" w:eastAsia="宋体" w:hAnsi="Times New Roman" w:cs="Times New Roman"/>
                <w:bCs/>
              </w:rPr>
            </w:pPr>
            <w:r>
              <w:rPr>
                <w:rFonts w:ascii="Times New Roman" w:eastAsia="宋体" w:hAnsi="Times New Roman" w:cs="Times New Roman"/>
                <w:bCs/>
              </w:rPr>
              <w:t>Qualcomm</w:t>
            </w:r>
          </w:p>
        </w:tc>
        <w:tc>
          <w:tcPr>
            <w:tcW w:w="7944" w:type="dxa"/>
          </w:tcPr>
          <w:p w14:paraId="6D10AF12" w14:textId="23B9189D" w:rsidR="00A2099A" w:rsidRDefault="00A2099A" w:rsidP="003D0638">
            <w:r>
              <w:t>We prefer Samsung’s revision. It clearly identifies the two main aspects to study here.</w:t>
            </w:r>
          </w:p>
        </w:tc>
      </w:tr>
      <w:tr w:rsidR="0073459B" w14:paraId="7048CA22" w14:textId="77777777" w:rsidTr="00293764">
        <w:tc>
          <w:tcPr>
            <w:tcW w:w="1792" w:type="dxa"/>
          </w:tcPr>
          <w:p w14:paraId="640E6266" w14:textId="0A42975F" w:rsidR="0073459B" w:rsidRDefault="0073459B" w:rsidP="003D063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944" w:type="dxa"/>
          </w:tcPr>
          <w:p w14:paraId="16E1D22D" w14:textId="7F6CCE9C" w:rsidR="0073459B" w:rsidRPr="009262D9" w:rsidRDefault="0073459B" w:rsidP="003D0638">
            <w:pPr>
              <w:rPr>
                <w:rFonts w:eastAsia="宋体"/>
              </w:rPr>
            </w:pPr>
            <w:r>
              <w:rPr>
                <w:rFonts w:eastAsia="宋体"/>
              </w:rPr>
              <w:t>We prefer to remove the FFS bullet, since it is covered by the 2</w:t>
            </w:r>
            <w:r w:rsidRPr="009262D9">
              <w:rPr>
                <w:rFonts w:eastAsia="宋体"/>
                <w:vertAlign w:val="superscript"/>
              </w:rPr>
              <w:t>nd</w:t>
            </w:r>
            <w:r>
              <w:rPr>
                <w:rFonts w:eastAsia="宋体" w:hint="eastAsia"/>
              </w:rPr>
              <w:t xml:space="preserve"> </w:t>
            </w:r>
            <w:r>
              <w:rPr>
                <w:rFonts w:eastAsia="宋体"/>
              </w:rPr>
              <w:t>bullet</w:t>
            </w:r>
          </w:p>
        </w:tc>
      </w:tr>
      <w:tr w:rsidR="00EE1049" w14:paraId="7ADD3A23" w14:textId="77777777" w:rsidTr="00293764">
        <w:tc>
          <w:tcPr>
            <w:tcW w:w="1792" w:type="dxa"/>
          </w:tcPr>
          <w:p w14:paraId="2882F074" w14:textId="249CD57E" w:rsidR="00EE1049" w:rsidRDefault="00EE1049" w:rsidP="00EE1049">
            <w:pPr>
              <w:jc w:val="center"/>
              <w:rPr>
                <w:rFonts w:ascii="Times New Roman" w:eastAsia="宋体" w:hAnsi="Times New Roman" w:cs="Times New Roman"/>
                <w:bCs/>
              </w:rPr>
            </w:pPr>
            <w:r>
              <w:rPr>
                <w:rFonts w:ascii="Times New Roman" w:eastAsia="宋体" w:hAnsi="Times New Roman" w:cs="Times New Roman"/>
                <w:bCs/>
              </w:rPr>
              <w:t>Apple</w:t>
            </w:r>
          </w:p>
        </w:tc>
        <w:tc>
          <w:tcPr>
            <w:tcW w:w="7944" w:type="dxa"/>
          </w:tcPr>
          <w:p w14:paraId="424F64DD" w14:textId="61A4B561" w:rsidR="00EE1049" w:rsidRPr="00EE1049" w:rsidRDefault="00EE1049" w:rsidP="00EE1049">
            <w:r>
              <w:t>We are ok with the proposal. For the first sub-bullet “</w:t>
            </w:r>
            <w:r w:rsidRPr="000D5D20">
              <w:rPr>
                <w:rFonts w:hint="eastAsia"/>
              </w:rPr>
              <w:t>DMRS bundling/</w:t>
            </w:r>
            <w:r w:rsidRPr="000D5D20">
              <w:t>cross-slot channel estimation/cross-repetition channel estimation</w:t>
            </w:r>
            <w:r>
              <w:t>”,  in my understanding, the three terms are talking about the same thing. To avoid the confusion, it could be better to just use cross-</w:t>
            </w:r>
            <w:r>
              <w:lastRenderedPageBreak/>
              <w:t xml:space="preserve">slot channel estimation. If further clarification is needed, a note can be added that the cross-slot channel estimation has the same meaning as DMRS bundling and cross-repetition channel estimation.  </w:t>
            </w:r>
          </w:p>
        </w:tc>
      </w:tr>
      <w:tr w:rsidR="005F574D" w14:paraId="1036B17D" w14:textId="77777777" w:rsidTr="00293764">
        <w:tc>
          <w:tcPr>
            <w:tcW w:w="1792" w:type="dxa"/>
          </w:tcPr>
          <w:p w14:paraId="47A4BB3B" w14:textId="22207274" w:rsidR="005F574D" w:rsidRDefault="005F574D" w:rsidP="005F574D">
            <w:pPr>
              <w:jc w:val="center"/>
              <w:rPr>
                <w:rFonts w:ascii="Times New Roman" w:eastAsia="宋体" w:hAnsi="Times New Roman" w:cs="Times New Roman"/>
                <w:bCs/>
              </w:rPr>
            </w:pPr>
            <w:r>
              <w:rPr>
                <w:rFonts w:ascii="Times New Roman" w:eastAsia="宋体" w:hAnsi="Times New Roman" w:cs="Times New Roman"/>
                <w:bCs/>
              </w:rPr>
              <w:lastRenderedPageBreak/>
              <w:t>Nokia/NSB</w:t>
            </w:r>
          </w:p>
        </w:tc>
        <w:tc>
          <w:tcPr>
            <w:tcW w:w="7944" w:type="dxa"/>
          </w:tcPr>
          <w:p w14:paraId="15AFB16F" w14:textId="08F45580" w:rsidR="005F574D" w:rsidRDefault="005F574D" w:rsidP="005F574D">
            <w:r w:rsidRPr="00840E1D">
              <w:rPr>
                <w:rFonts w:ascii="Times New Roman" w:eastAsia="宋体" w:hAnsi="Times New Roman" w:cs="Times New Roman"/>
                <w:bCs/>
              </w:rPr>
              <w:t>Similar comment as for Proposal 1</w:t>
            </w:r>
            <w:r>
              <w:rPr>
                <w:rFonts w:ascii="Times New Roman" w:eastAsia="宋体" w:hAnsi="Times New Roman" w:cs="Times New Roman"/>
                <w:bCs/>
              </w:rPr>
              <w:t xml:space="preserve"> and Proposal 2</w:t>
            </w:r>
            <w:r w:rsidRPr="00840E1D">
              <w:rPr>
                <w:rFonts w:ascii="Times New Roman" w:eastAsia="宋体" w:hAnsi="Times New Roman" w:cs="Times New Roman"/>
                <w:bCs/>
              </w:rPr>
              <w:t>,</w:t>
            </w:r>
            <w:r>
              <w:rPr>
                <w:rFonts w:ascii="Times New Roman" w:eastAsia="宋体" w:hAnsi="Times New Roman" w:cs="Times New Roman"/>
                <w:bCs/>
              </w:rPr>
              <w:t xml:space="preserve"> we can support the proposal if the FFS is removed, i.e., solution under FFS is treated as normal sub-bullet. As we said earlier, a down-selection will be performed eventually. We are not discussing specification options, so we do not see a reason to have FFS at this stage.  </w:t>
            </w:r>
          </w:p>
        </w:tc>
      </w:tr>
      <w:tr w:rsidR="00574617" w14:paraId="6B495D1B" w14:textId="77777777" w:rsidTr="00293764">
        <w:tc>
          <w:tcPr>
            <w:tcW w:w="1792" w:type="dxa"/>
          </w:tcPr>
          <w:p w14:paraId="5037122D" w14:textId="64C73B92" w:rsidR="00574617" w:rsidRDefault="00402833" w:rsidP="005F574D">
            <w:pPr>
              <w:jc w:val="center"/>
              <w:rPr>
                <w:rFonts w:ascii="Times New Roman" w:eastAsia="宋体" w:hAnsi="Times New Roman" w:cs="Times New Roman"/>
                <w:bCs/>
              </w:rPr>
            </w:pPr>
            <w:r>
              <w:rPr>
                <w:rFonts w:ascii="Times New Roman" w:eastAsia="宋体" w:hAnsi="Times New Roman" w:cs="Times New Roman"/>
                <w:bCs/>
              </w:rPr>
              <w:t>Sierra Wireless</w:t>
            </w:r>
          </w:p>
        </w:tc>
        <w:tc>
          <w:tcPr>
            <w:tcW w:w="7944" w:type="dxa"/>
          </w:tcPr>
          <w:p w14:paraId="6BC1222F" w14:textId="77A2108B" w:rsidR="00574617" w:rsidRPr="00840E1D" w:rsidRDefault="00402833" w:rsidP="005F574D">
            <w:pPr>
              <w:rPr>
                <w:rFonts w:ascii="Times New Roman" w:eastAsia="宋体" w:hAnsi="Times New Roman" w:cs="Times New Roman"/>
                <w:bCs/>
              </w:rPr>
            </w:pPr>
            <w:r>
              <w:rPr>
                <w:rFonts w:ascii="Times New Roman" w:eastAsia="宋体" w:hAnsi="Times New Roman" w:cs="Times New Roman"/>
                <w:bCs/>
              </w:rPr>
              <w:t>We are fine with the proposal. We also share the same view with Apple to use cross-slot channel estimation for the first sub-bullet to avoid any confusion.</w:t>
            </w:r>
            <w:r w:rsidR="00A426A4">
              <w:rPr>
                <w:rFonts w:ascii="Times New Roman" w:eastAsia="宋体" w:hAnsi="Times New Roman" w:cs="Times New Roman"/>
                <w:bCs/>
              </w:rPr>
              <w:t xml:space="preserve"> Also agree with Qualcomm that Samsung’s revision is clearer.</w:t>
            </w:r>
          </w:p>
        </w:tc>
      </w:tr>
      <w:tr w:rsidR="004731B4" w14:paraId="482C51C7" w14:textId="77777777" w:rsidTr="00293764">
        <w:tc>
          <w:tcPr>
            <w:tcW w:w="1792" w:type="dxa"/>
          </w:tcPr>
          <w:p w14:paraId="5B3DF70C" w14:textId="1F9D0F4C" w:rsidR="004731B4" w:rsidRDefault="004731B4" w:rsidP="004731B4">
            <w:pPr>
              <w:jc w:val="center"/>
              <w:rPr>
                <w:rFonts w:ascii="Times New Roman" w:eastAsia="宋体" w:hAnsi="Times New Roman" w:cs="Times New Roman"/>
                <w:bCs/>
              </w:rPr>
            </w:pPr>
            <w:r>
              <w:rPr>
                <w:rFonts w:ascii="Times New Roman" w:eastAsia="宋体" w:hAnsi="Times New Roman" w:cs="Times New Roman" w:hint="eastAsia"/>
                <w:bCs/>
              </w:rPr>
              <w:t>CATT</w:t>
            </w:r>
          </w:p>
        </w:tc>
        <w:tc>
          <w:tcPr>
            <w:tcW w:w="7944" w:type="dxa"/>
          </w:tcPr>
          <w:p w14:paraId="733B6205" w14:textId="676094A6" w:rsidR="004731B4" w:rsidRDefault="004731B4" w:rsidP="004731B4">
            <w:pPr>
              <w:rPr>
                <w:rFonts w:ascii="Times New Roman" w:eastAsia="宋体" w:hAnsi="Times New Roman" w:cs="Times New Roman"/>
                <w:bCs/>
              </w:rPr>
            </w:pPr>
            <w:r>
              <w:rPr>
                <w:rFonts w:ascii="Times New Roman" w:eastAsia="宋体" w:hAnsi="Times New Roman" w:cs="Times New Roman" w:hint="eastAsia"/>
                <w:bCs/>
              </w:rPr>
              <w:t>We are fine with the proposal and share the same views as Apple and Sierra Wireless.</w:t>
            </w:r>
          </w:p>
        </w:tc>
      </w:tr>
    </w:tbl>
    <w:p w14:paraId="163EBF33" w14:textId="208CF7CA" w:rsidR="00F579B4" w:rsidRPr="00F579B4" w:rsidRDefault="00F579B4" w:rsidP="00F579B4"/>
    <w:p w14:paraId="7FB8B211" w14:textId="7C9935D4" w:rsidR="00ED4B14" w:rsidRPr="00ED4B14" w:rsidRDefault="00ED4B14" w:rsidP="00ED4B14">
      <w:pPr>
        <w:pStyle w:val="2"/>
        <w:spacing w:before="156" w:after="156"/>
        <w:rPr>
          <w:rFonts w:ascii="Arial" w:hAnsi="Arial" w:cs="Arial"/>
        </w:rPr>
      </w:pPr>
      <w:r>
        <w:rPr>
          <w:rFonts w:ascii="Arial" w:hAnsi="Arial" w:cs="Arial"/>
        </w:rPr>
        <w:t xml:space="preserve">4.2 </w:t>
      </w:r>
      <w:r w:rsidRPr="00ED4B14">
        <w:rPr>
          <w:rFonts w:ascii="Arial" w:hAnsi="Arial" w:cs="Arial"/>
        </w:rPr>
        <w:t>Revised proposal</w:t>
      </w:r>
      <w:r w:rsidR="009D1A84">
        <w:rPr>
          <w:rFonts w:ascii="Arial" w:hAnsi="Arial" w:cs="Arial"/>
        </w:rPr>
        <w:t>s</w:t>
      </w:r>
      <w:r w:rsidRPr="00ED4B14">
        <w:rPr>
          <w:rFonts w:ascii="Arial" w:hAnsi="Arial" w:cs="Arial"/>
        </w:rPr>
        <w:t xml:space="preserve"> with medium priority</w:t>
      </w:r>
    </w:p>
    <w:p w14:paraId="2FC87E70" w14:textId="77777777" w:rsidR="00EB3946" w:rsidRDefault="00EB3946" w:rsidP="00EB3946">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tbl>
      <w:tblPr>
        <w:tblStyle w:val="af1"/>
        <w:tblW w:w="0" w:type="auto"/>
        <w:tblLook w:val="04A0" w:firstRow="1" w:lastRow="0" w:firstColumn="1" w:lastColumn="0" w:noHBand="0" w:noVBand="1"/>
      </w:tblPr>
      <w:tblGrid>
        <w:gridCol w:w="3466"/>
        <w:gridCol w:w="3423"/>
        <w:gridCol w:w="2847"/>
      </w:tblGrid>
      <w:tr w:rsidR="00EB3946" w14:paraId="7E2272DC" w14:textId="77777777" w:rsidTr="00293764">
        <w:tc>
          <w:tcPr>
            <w:tcW w:w="3466" w:type="dxa"/>
          </w:tcPr>
          <w:p w14:paraId="39A75E69" w14:textId="77777777" w:rsidR="00EB3946" w:rsidRPr="000C6FD0" w:rsidRDefault="00EB3946" w:rsidP="00293764">
            <w:pPr>
              <w:jc w:val="center"/>
              <w:rPr>
                <w:rFonts w:ascii="Times New Roman" w:eastAsia="宋体" w:hAnsi="Times New Roman" w:cs="Times New Roman"/>
                <w:b/>
              </w:rPr>
            </w:pPr>
            <w:r w:rsidRPr="000C6FD0">
              <w:rPr>
                <w:rFonts w:ascii="Times New Roman" w:eastAsia="宋体" w:hAnsi="Times New Roman" w:cs="Times New Roman"/>
                <w:b/>
              </w:rPr>
              <w:t>Potential solutions</w:t>
            </w:r>
          </w:p>
        </w:tc>
        <w:tc>
          <w:tcPr>
            <w:tcW w:w="3423" w:type="dxa"/>
          </w:tcPr>
          <w:p w14:paraId="64DDC62C" w14:textId="77777777" w:rsidR="00EB3946" w:rsidRPr="00A123F3" w:rsidRDefault="00EB3946"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2847" w:type="dxa"/>
          </w:tcPr>
          <w:p w14:paraId="2B0872A2" w14:textId="77777777" w:rsidR="00EB3946" w:rsidRPr="00A123F3" w:rsidRDefault="00EB3946"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EB3946" w14:paraId="0B2938DD" w14:textId="77777777" w:rsidTr="00A426A4">
        <w:trPr>
          <w:trHeight w:val="1340"/>
        </w:trPr>
        <w:tc>
          <w:tcPr>
            <w:tcW w:w="3466" w:type="dxa"/>
          </w:tcPr>
          <w:p w14:paraId="0A9D631A" w14:textId="77777777" w:rsidR="00EB3946" w:rsidRPr="000C6FD0" w:rsidRDefault="00EB3946" w:rsidP="00293764">
            <w:pPr>
              <w:widowControl/>
              <w:rPr>
                <w:rFonts w:ascii="Times New Roman" w:eastAsia="宋体"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p>
        </w:tc>
        <w:tc>
          <w:tcPr>
            <w:tcW w:w="3423" w:type="dxa"/>
          </w:tcPr>
          <w:p w14:paraId="52EF959D" w14:textId="255FF851" w:rsidR="00EB3946" w:rsidRPr="002911B1" w:rsidRDefault="00EB3946" w:rsidP="00293764">
            <w:pPr>
              <w:rPr>
                <w:rFonts w:ascii="Times New Roman" w:hAnsi="Times New Roman" w:cs="Times New Roman"/>
                <w:b/>
                <w:color w:val="FF0000"/>
              </w:rPr>
            </w:pPr>
            <w:r w:rsidRPr="002911B1">
              <w:rPr>
                <w:rFonts w:ascii="Times New Roman" w:eastAsia="宋体" w:hAnsi="Times New Roman" w:cs="Times New Roman"/>
                <w:b/>
                <w:color w:val="FF0000"/>
              </w:rPr>
              <w:t xml:space="preserve">DOCOMO, </w:t>
            </w:r>
            <w:del w:id="67"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CATT, Sharp, IITH, NEC</w:t>
            </w:r>
            <w:r w:rsidRPr="002911B1">
              <w:rPr>
                <w:rFonts w:ascii="Times New Roman" w:hAnsi="Times New Roman" w:cs="Times New Roman"/>
                <w:b/>
                <w:color w:val="FF0000"/>
              </w:rPr>
              <w:t>, Samsung, ZTE, OPPO, Intel, CMCC</w:t>
            </w:r>
            <w:r w:rsidR="00F80A99">
              <w:rPr>
                <w:rFonts w:ascii="Times New Roman" w:hAnsi="Times New Roman" w:cs="Times New Roman"/>
                <w:b/>
                <w:color w:val="FF0000"/>
              </w:rPr>
              <w:t>, Sierra Wireless</w:t>
            </w:r>
            <w:r w:rsidR="00C30ADA">
              <w:rPr>
                <w:rFonts w:ascii="Times New Roman" w:hAnsi="Times New Roman" w:cs="Times New Roman"/>
                <w:b/>
                <w:color w:val="FF0000"/>
              </w:rPr>
              <w:t>, CTC (12)</w:t>
            </w:r>
          </w:p>
        </w:tc>
        <w:tc>
          <w:tcPr>
            <w:tcW w:w="2847" w:type="dxa"/>
          </w:tcPr>
          <w:p w14:paraId="4C4B9894" w14:textId="7AB90E30"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vivo, Ericsson, Apple</w:t>
            </w:r>
            <w:r w:rsidR="00122710">
              <w:rPr>
                <w:rFonts w:ascii="Times New Roman" w:eastAsia="宋体" w:hAnsi="Times New Roman" w:cs="Times New Roman"/>
                <w:b/>
                <w:color w:val="FF0000"/>
              </w:rPr>
              <w:t xml:space="preserve"> (4)</w:t>
            </w:r>
          </w:p>
        </w:tc>
      </w:tr>
      <w:tr w:rsidR="00EB3946" w14:paraId="1FA825EC" w14:textId="77777777" w:rsidTr="00293764">
        <w:tc>
          <w:tcPr>
            <w:tcW w:w="3466" w:type="dxa"/>
          </w:tcPr>
          <w:p w14:paraId="47773A9F" w14:textId="77777777" w:rsidR="00EB3946" w:rsidRPr="000C6FD0" w:rsidRDefault="00EB3946" w:rsidP="00293764">
            <w:pPr>
              <w:widowControl/>
              <w:rPr>
                <w:rFonts w:ascii="Times New Roman" w:eastAsia="宋体" w:hAnsi="Times New Roman" w:cs="Times New Roman"/>
                <w:b/>
              </w:rPr>
            </w:pPr>
            <w:r w:rsidRPr="00C666DF">
              <w:rPr>
                <w:rFonts w:ascii="Times New Roman" w:eastAsia="宋体" w:hAnsi="Times New Roman" w:cs="Times New Roman" w:hint="eastAsia"/>
                <w:b/>
                <w:color w:val="000000" w:themeColor="text1"/>
              </w:rPr>
              <w:t>FDD high power UE</w:t>
            </w:r>
          </w:p>
        </w:tc>
        <w:tc>
          <w:tcPr>
            <w:tcW w:w="3423" w:type="dxa"/>
          </w:tcPr>
          <w:p w14:paraId="4410B26A" w14:textId="7BF299D4" w:rsidR="00EB3946" w:rsidRPr="002911B1" w:rsidRDefault="00EB3946" w:rsidP="00293764">
            <w:pPr>
              <w:rPr>
                <w:rFonts w:ascii="Times New Roman" w:eastAsia="宋体" w:hAnsi="Times New Roman" w:cs="Times New Roman"/>
                <w:b/>
                <w:color w:val="FF0000"/>
              </w:rPr>
            </w:pPr>
            <w:del w:id="68" w:author="kurita" w:date="2020-08-21T10:28:00Z">
              <w:r w:rsidRPr="002911B1" w:rsidDel="004E0C43">
                <w:rPr>
                  <w:rFonts w:ascii="Times New Roman" w:eastAsia="宋体" w:hAnsi="Times New Roman" w:cs="Times New Roman"/>
                  <w:b/>
                  <w:color w:val="FF0000"/>
                </w:rPr>
                <w:delText xml:space="preserve">DOCOMO, </w:delText>
              </w:r>
            </w:del>
            <w:del w:id="69"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 xml:space="preserve">CATT, Sharp, IITH, NEC, </w:t>
            </w:r>
            <w:r w:rsidRPr="002911B1">
              <w:rPr>
                <w:rFonts w:ascii="Times New Roman" w:eastAsia="宋体" w:hAnsi="Times New Roman" w:cs="Times New Roman" w:hint="eastAsia"/>
                <w:b/>
                <w:color w:val="FF0000"/>
              </w:rPr>
              <w:t>H</w:t>
            </w:r>
            <w:r w:rsidRPr="002911B1">
              <w:rPr>
                <w:rFonts w:ascii="Times New Roman" w:eastAsia="宋体" w:hAnsi="Times New Roman" w:cs="Times New Roman"/>
                <w:b/>
                <w:color w:val="FF0000"/>
              </w:rPr>
              <w:t>uawei</w:t>
            </w:r>
            <w:r w:rsidR="003A6D1C">
              <w:rPr>
                <w:rFonts w:ascii="Times New Roman" w:eastAsia="宋体" w:hAnsi="Times New Roman" w:cs="Times New Roman"/>
                <w:b/>
                <w:color w:val="FF0000"/>
              </w:rPr>
              <w:t xml:space="preserve"> (5)</w:t>
            </w:r>
          </w:p>
        </w:tc>
        <w:tc>
          <w:tcPr>
            <w:tcW w:w="2847" w:type="dxa"/>
          </w:tcPr>
          <w:p w14:paraId="4F995F61" w14:textId="1FB27B68"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vivo</w:t>
            </w:r>
            <w:r w:rsidR="00DD54B7">
              <w:rPr>
                <w:rFonts w:ascii="Times New Roman" w:eastAsia="宋体" w:hAnsi="Times New Roman" w:cs="Times New Roman"/>
                <w:b/>
                <w:color w:val="FF0000"/>
              </w:rPr>
              <w:t xml:space="preserve">, </w:t>
            </w:r>
            <w:ins w:id="70" w:author="Samsung" w:date="2020-08-20T13:57:00Z">
              <w:r w:rsidR="00DD54B7">
                <w:rPr>
                  <w:rFonts w:ascii="Times New Roman" w:eastAsia="宋体" w:hAnsi="Times New Roman" w:cs="Times New Roman"/>
                  <w:b/>
                  <w:color w:val="FF0000"/>
                </w:rPr>
                <w:t>Samsung</w:t>
              </w:r>
            </w:ins>
            <w:r w:rsidR="00DD54B7">
              <w:rPr>
                <w:rFonts w:ascii="Times New Roman" w:eastAsia="宋体" w:hAnsi="Times New Roman" w:cs="Times New Roman"/>
                <w:b/>
                <w:color w:val="FF0000"/>
              </w:rPr>
              <w:t xml:space="preserve"> (3)</w:t>
            </w:r>
            <w:del w:id="71" w:author="Ericsson" w:date="2020-08-21T10:45:00Z">
              <w:r w:rsidRPr="002911B1" w:rsidDel="00834ADC">
                <w:rPr>
                  <w:rFonts w:ascii="Times New Roman" w:eastAsia="宋体" w:hAnsi="Times New Roman" w:cs="Times New Roman"/>
                  <w:b/>
                  <w:color w:val="FF0000"/>
                </w:rPr>
                <w:delText>, Ericsson</w:delText>
              </w:r>
            </w:del>
          </w:p>
          <w:p w14:paraId="49ECE208" w14:textId="62A5557D" w:rsidR="00EB3946" w:rsidRPr="002911B1" w:rsidRDefault="00EB3946" w:rsidP="00DD54B7">
            <w:pPr>
              <w:rPr>
                <w:rFonts w:ascii="Times New Roman" w:eastAsia="宋体" w:hAnsi="Times New Roman" w:cs="Times New Roman"/>
                <w:b/>
                <w:color w:val="FF0000"/>
              </w:rPr>
            </w:pPr>
            <w:r w:rsidRPr="002911B1">
              <w:rPr>
                <w:rFonts w:ascii="Times New Roman" w:eastAsia="宋体" w:hAnsi="Times New Roman" w:cs="Times New Roman"/>
                <w:b/>
                <w:color w:val="FF0000"/>
              </w:rPr>
              <w:t>OPPO, Intel Apple: study in RAN4</w:t>
            </w:r>
            <w:r w:rsidR="00F46A71">
              <w:rPr>
                <w:rFonts w:ascii="Times New Roman" w:eastAsia="宋体" w:hAnsi="Times New Roman" w:cs="Times New Roman"/>
                <w:b/>
                <w:color w:val="FF0000"/>
              </w:rPr>
              <w:t xml:space="preserve"> (3)</w:t>
            </w:r>
          </w:p>
        </w:tc>
      </w:tr>
      <w:tr w:rsidR="00EB3946" w14:paraId="76A98892" w14:textId="77777777" w:rsidTr="00293764">
        <w:tc>
          <w:tcPr>
            <w:tcW w:w="3466" w:type="dxa"/>
          </w:tcPr>
          <w:p w14:paraId="10C3A07C" w14:textId="77777777" w:rsidR="00EB3946" w:rsidRPr="000C6FD0" w:rsidRDefault="00EB3946" w:rsidP="00293764">
            <w:pPr>
              <w:rPr>
                <w:rFonts w:ascii="Times New Roman" w:eastAsia="宋体" w:hAnsi="Times New Roman" w:cs="Times New Roman"/>
                <w:b/>
              </w:rPr>
            </w:pPr>
            <w:r w:rsidRPr="001F5603">
              <w:rPr>
                <w:rFonts w:ascii="Times New Roman" w:hAnsi="Times New Roman" w:cs="Times New Roman"/>
                <w:b/>
              </w:rPr>
              <w:t>Waveform design to reduce MPR</w:t>
            </w:r>
          </w:p>
        </w:tc>
        <w:tc>
          <w:tcPr>
            <w:tcW w:w="3423" w:type="dxa"/>
          </w:tcPr>
          <w:p w14:paraId="3BF06F0B" w14:textId="061298E1" w:rsidR="00EB3946" w:rsidRPr="002911B1" w:rsidRDefault="00EB3946" w:rsidP="00293764">
            <w:pPr>
              <w:rPr>
                <w:rFonts w:ascii="Times New Roman" w:eastAsia="宋体" w:hAnsi="Times New Roman" w:cs="Times New Roman"/>
                <w:b/>
                <w:color w:val="FF0000"/>
              </w:rPr>
            </w:pPr>
            <w:del w:id="72" w:author="kurita" w:date="2020-08-21T10:28:00Z">
              <w:r w:rsidRPr="002911B1" w:rsidDel="004E0C43">
                <w:rPr>
                  <w:rFonts w:ascii="Times New Roman" w:eastAsia="宋体" w:hAnsi="Times New Roman" w:cs="Times New Roman"/>
                  <w:b/>
                  <w:color w:val="FF0000"/>
                </w:rPr>
                <w:delText xml:space="preserve">DOCOMO, </w:delText>
              </w:r>
            </w:del>
            <w:del w:id="73"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 xml:space="preserve">CATT, Sharp, IITH, NEC, </w:t>
            </w: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CMCC</w:t>
            </w:r>
            <w:r w:rsidR="00A426A4">
              <w:rPr>
                <w:rFonts w:ascii="Times New Roman" w:eastAsia="宋体" w:hAnsi="Times New Roman" w:cs="Times New Roman"/>
                <w:b/>
                <w:color w:val="FF0000"/>
              </w:rPr>
              <w:t>, Sierra Wireless</w:t>
            </w:r>
            <w:r w:rsidR="003F788A">
              <w:rPr>
                <w:rFonts w:ascii="Times New Roman" w:eastAsia="宋体" w:hAnsi="Times New Roman" w:cs="Times New Roman"/>
                <w:b/>
                <w:color w:val="FF0000"/>
              </w:rPr>
              <w:t xml:space="preserve"> (7)</w:t>
            </w:r>
          </w:p>
        </w:tc>
        <w:tc>
          <w:tcPr>
            <w:tcW w:w="2847" w:type="dxa"/>
          </w:tcPr>
          <w:p w14:paraId="11E0C31A" w14:textId="7B45EEA5"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b/>
                <w:color w:val="FF0000"/>
              </w:rPr>
              <w:t>Vivo, Intel, Ericsson, Apple</w:t>
            </w:r>
            <w:ins w:id="74" w:author="Samsung" w:date="2020-08-20T13:57:00Z">
              <w:r w:rsidR="003D0BA4">
                <w:rPr>
                  <w:rFonts w:ascii="Times New Roman" w:eastAsia="宋体" w:hAnsi="Times New Roman" w:cs="Times New Roman"/>
                  <w:b/>
                  <w:color w:val="FF0000"/>
                </w:rPr>
                <w:t>, Samsung</w:t>
              </w:r>
            </w:ins>
            <w:r w:rsidR="00F55AF3">
              <w:rPr>
                <w:rFonts w:ascii="Times New Roman" w:eastAsia="宋体" w:hAnsi="Times New Roman" w:cs="Times New Roman"/>
                <w:b/>
                <w:color w:val="FF0000"/>
              </w:rPr>
              <w:t xml:space="preserve"> (5)</w:t>
            </w:r>
          </w:p>
        </w:tc>
      </w:tr>
      <w:tr w:rsidR="00EB3946" w14:paraId="338FEEA7" w14:textId="77777777" w:rsidTr="00293764">
        <w:tc>
          <w:tcPr>
            <w:tcW w:w="3466" w:type="dxa"/>
          </w:tcPr>
          <w:p w14:paraId="60E937DB" w14:textId="77777777" w:rsidR="00EB3946" w:rsidRPr="001F5603" w:rsidRDefault="00EB3946" w:rsidP="00293764">
            <w:pPr>
              <w:rPr>
                <w:rFonts w:ascii="Times New Roman" w:eastAsia="宋体" w:hAnsi="Times New Roman" w:cs="Times New Roman"/>
                <w:b/>
                <w:color w:val="000000" w:themeColor="text1"/>
                <w:kern w:val="0"/>
                <w:szCs w:val="21"/>
              </w:rPr>
            </w:pPr>
            <w:r w:rsidRPr="001F5603">
              <w:rPr>
                <w:rFonts w:ascii="Times New Roman" w:eastAsia="宋体" w:hAnsi="Times New Roman" w:cs="Times New Roman"/>
                <w:b/>
                <w:lang w:val="en-GB"/>
              </w:rPr>
              <w:t>pi/2 BPSK based enhancements</w:t>
            </w:r>
          </w:p>
        </w:tc>
        <w:tc>
          <w:tcPr>
            <w:tcW w:w="3423" w:type="dxa"/>
          </w:tcPr>
          <w:p w14:paraId="6E10BF45" w14:textId="263E48E3" w:rsidR="00EB3946" w:rsidRPr="002911B1" w:rsidRDefault="00EB3946" w:rsidP="00293764">
            <w:pPr>
              <w:rPr>
                <w:rFonts w:ascii="Times New Roman" w:eastAsia="宋体" w:hAnsi="Times New Roman" w:cs="Times New Roman"/>
                <w:b/>
                <w:color w:val="FF0000"/>
              </w:rPr>
            </w:pPr>
            <w:del w:id="75" w:author="kurita" w:date="2020-08-21T10:28:00Z">
              <w:r w:rsidRPr="002911B1" w:rsidDel="004E0C43">
                <w:rPr>
                  <w:rFonts w:ascii="Times New Roman" w:eastAsia="宋体" w:hAnsi="Times New Roman" w:cs="Times New Roman"/>
                  <w:b/>
                  <w:color w:val="FF0000"/>
                </w:rPr>
                <w:delText xml:space="preserve">DOCOMO, </w:delText>
              </w:r>
            </w:del>
            <w:del w:id="76"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 xml:space="preserve">CATT, Sharp, IITH, NEC, </w:t>
            </w:r>
            <w:r w:rsidRPr="002911B1">
              <w:rPr>
                <w:rFonts w:ascii="Times New Roman" w:eastAsia="宋体" w:hAnsi="Times New Roman" w:cs="Times New Roman" w:hint="eastAsia"/>
                <w:b/>
                <w:color w:val="FF0000"/>
              </w:rPr>
              <w:t>E</w:t>
            </w:r>
            <w:r w:rsidRPr="002911B1">
              <w:rPr>
                <w:rFonts w:ascii="Times New Roman" w:eastAsia="宋体" w:hAnsi="Times New Roman" w:cs="Times New Roman"/>
                <w:b/>
                <w:color w:val="FF0000"/>
              </w:rPr>
              <w:t>ricsson</w:t>
            </w:r>
            <w:r w:rsidR="00F80A99">
              <w:rPr>
                <w:rFonts w:ascii="Times New Roman" w:eastAsia="宋体" w:hAnsi="Times New Roman" w:cs="Times New Roman"/>
                <w:b/>
                <w:color w:val="FF0000"/>
              </w:rPr>
              <w:t>, Sierra Wireless</w:t>
            </w:r>
            <w:r w:rsidR="00332778">
              <w:rPr>
                <w:rFonts w:ascii="Times New Roman" w:eastAsia="宋体" w:hAnsi="Times New Roman" w:cs="Times New Roman"/>
                <w:b/>
                <w:color w:val="FF0000"/>
              </w:rPr>
              <w:t xml:space="preserve"> (6)</w:t>
            </w:r>
          </w:p>
        </w:tc>
        <w:tc>
          <w:tcPr>
            <w:tcW w:w="2847" w:type="dxa"/>
          </w:tcPr>
          <w:p w14:paraId="1386BDCB" w14:textId="47CADF99"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vivo, Apple</w:t>
            </w:r>
            <w:r w:rsidR="00DD54B7">
              <w:rPr>
                <w:rFonts w:ascii="Times New Roman" w:eastAsia="宋体" w:hAnsi="Times New Roman" w:cs="Times New Roman"/>
                <w:b/>
                <w:color w:val="FF0000"/>
              </w:rPr>
              <w:t xml:space="preserve"> (3)</w:t>
            </w:r>
          </w:p>
          <w:p w14:paraId="332BD4D0" w14:textId="6280648B" w:rsidR="00EB3946" w:rsidRPr="002911B1" w:rsidRDefault="00EB3946" w:rsidP="001D0874">
            <w:pPr>
              <w:rPr>
                <w:rFonts w:ascii="Times New Roman" w:eastAsia="宋体" w:hAnsi="Times New Roman" w:cs="Times New Roman"/>
                <w:b/>
                <w:color w:val="FF0000"/>
              </w:rPr>
            </w:pPr>
            <w:r w:rsidRPr="002911B1">
              <w:rPr>
                <w:rFonts w:ascii="Times New Roman" w:eastAsia="宋体" w:hAnsi="Times New Roman" w:cs="Times New Roman"/>
                <w:b/>
                <w:color w:val="FF0000"/>
              </w:rPr>
              <w:t>Intel: study in RAN4</w:t>
            </w:r>
            <w:r w:rsidR="00F46A71">
              <w:rPr>
                <w:rFonts w:ascii="Times New Roman" w:eastAsia="宋体" w:hAnsi="Times New Roman" w:cs="Times New Roman"/>
                <w:b/>
                <w:color w:val="FF0000"/>
              </w:rPr>
              <w:t xml:space="preserve"> (1)</w:t>
            </w:r>
          </w:p>
        </w:tc>
      </w:tr>
    </w:tbl>
    <w:p w14:paraId="33C35443" w14:textId="77777777" w:rsidR="00EB3946" w:rsidRPr="00987AEF" w:rsidRDefault="00EB3946" w:rsidP="00EB3946">
      <w:pPr>
        <w:rPr>
          <w:rFonts w:ascii="Times New Roman" w:hAnsi="Times New Roman" w:cs="Times New Roman"/>
          <w:szCs w:val="21"/>
        </w:rPr>
      </w:pPr>
    </w:p>
    <w:p w14:paraId="67844EC7" w14:textId="77777777" w:rsidR="00EB3946" w:rsidRPr="00AE760A" w:rsidRDefault="00EB3946" w:rsidP="00EB3946">
      <w:pPr>
        <w:rPr>
          <w:rFonts w:ascii="Times New Roman" w:eastAsia="宋体" w:hAnsi="Times New Roman" w:cs="Times New Roman"/>
          <w:b/>
        </w:rPr>
      </w:pPr>
      <w:r w:rsidRPr="004C73C5">
        <w:rPr>
          <w:rFonts w:ascii="Times New Roman" w:eastAsia="宋体" w:hAnsi="Times New Roman" w:cs="Times New Roman"/>
          <w:b/>
          <w:highlight w:val="yellow"/>
        </w:rPr>
        <w:t>Revised Proposal 4:</w:t>
      </w:r>
    </w:p>
    <w:p w14:paraId="59CF0A39" w14:textId="77777777" w:rsidR="00EB3946" w:rsidRPr="00AE760A" w:rsidRDefault="00EB3946" w:rsidP="00EB3946">
      <w:pPr>
        <w:pStyle w:val="af4"/>
        <w:numPr>
          <w:ilvl w:val="0"/>
          <w:numId w:val="10"/>
        </w:numPr>
        <w:rPr>
          <w:rFonts w:ascii="Times New Roman" w:eastAsia="宋体" w:hAnsi="Times New Roman" w:cs="Times New Roman"/>
          <w:b/>
        </w:rPr>
      </w:pPr>
      <w:r w:rsidRPr="00AE760A">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b/>
        </w:rPr>
        <w:t xml:space="preserve"> with low priority</w:t>
      </w:r>
    </w:p>
    <w:p w14:paraId="76C8160E" w14:textId="77777777" w:rsidR="00EB3946" w:rsidRDefault="00EB3946" w:rsidP="00EB3946">
      <w:pPr>
        <w:pStyle w:val="af4"/>
        <w:numPr>
          <w:ilvl w:val="1"/>
          <w:numId w:val="10"/>
        </w:numPr>
        <w:rPr>
          <w:rFonts w:ascii="Times New Roman" w:eastAsia="宋体" w:hAnsi="Times New Roman" w:cs="Times New Roman"/>
          <w:b/>
        </w:rPr>
      </w:pPr>
      <w:r w:rsidRPr="00AE760A">
        <w:rPr>
          <w:rFonts w:ascii="Times New Roman" w:hAnsi="Times New Roman" w:cs="Times New Roman"/>
          <w:b/>
        </w:rPr>
        <w:t>Sub-PRB</w:t>
      </w:r>
      <w:r w:rsidRPr="00AE760A">
        <w:rPr>
          <w:rFonts w:ascii="Times New Roman" w:hAnsi="Times New Roman" w:cs="Times New Roman" w:hint="eastAsia"/>
          <w:b/>
        </w:rPr>
        <w:t xml:space="preserve"> transmission</w:t>
      </w:r>
      <w:r w:rsidRPr="00AE760A">
        <w:rPr>
          <w:rFonts w:ascii="Times New Roman" w:eastAsia="宋体" w:hAnsi="Times New Roman" w:cs="Times New Roman" w:hint="eastAsia"/>
          <w:b/>
        </w:rPr>
        <w:t xml:space="preserve"> </w:t>
      </w:r>
    </w:p>
    <w:p w14:paraId="7502FFC2" w14:textId="77777777" w:rsidR="00EB3946" w:rsidRPr="00AE760A" w:rsidRDefault="00EB3946" w:rsidP="00EB3946">
      <w:pPr>
        <w:pStyle w:val="af4"/>
        <w:numPr>
          <w:ilvl w:val="1"/>
          <w:numId w:val="10"/>
        </w:numPr>
        <w:rPr>
          <w:rFonts w:ascii="Times New Roman" w:eastAsia="宋体" w:hAnsi="Times New Roman" w:cs="Times New Roman"/>
          <w:b/>
        </w:rPr>
      </w:pPr>
      <w:r w:rsidRPr="00AE760A">
        <w:rPr>
          <w:rFonts w:ascii="Times New Roman" w:hAnsi="Times New Roman" w:cs="Times New Roman"/>
          <w:b/>
        </w:rPr>
        <w:t>Waveform design to reduce MPR</w:t>
      </w:r>
    </w:p>
    <w:p w14:paraId="0F1AAC3E" w14:textId="77777777" w:rsidR="00EB3946" w:rsidRPr="00AE760A" w:rsidRDefault="00EB3946" w:rsidP="00EB3946">
      <w:pPr>
        <w:pStyle w:val="af4"/>
        <w:numPr>
          <w:ilvl w:val="0"/>
          <w:numId w:val="10"/>
        </w:numPr>
        <w:rPr>
          <w:rFonts w:ascii="Times New Roman" w:eastAsia="宋体" w:hAnsi="Times New Roman" w:cs="Times New Roman"/>
          <w:b/>
        </w:rPr>
      </w:pPr>
      <w:r w:rsidRPr="00AE760A">
        <w:rPr>
          <w:rFonts w:ascii="Times New Roman" w:eastAsia="宋体" w:hAnsi="Times New Roman" w:cs="Times New Roman"/>
          <w:b/>
        </w:rPr>
        <w:t>Send LS to RAN4 to study on power domain based solutions for PUSCH enhancements, including</w:t>
      </w:r>
    </w:p>
    <w:p w14:paraId="0D4E7642" w14:textId="77777777" w:rsidR="00EB3946" w:rsidRPr="00AE760A" w:rsidRDefault="00EB3946" w:rsidP="00EB3946">
      <w:pPr>
        <w:pStyle w:val="af4"/>
        <w:numPr>
          <w:ilvl w:val="1"/>
          <w:numId w:val="10"/>
        </w:numPr>
        <w:rPr>
          <w:rFonts w:ascii="Times New Roman" w:eastAsia="宋体" w:hAnsi="Times New Roman" w:cs="Times New Roman"/>
          <w:b/>
        </w:rPr>
      </w:pPr>
      <w:r w:rsidRPr="00AE760A">
        <w:rPr>
          <w:rFonts w:ascii="Times New Roman" w:eastAsia="宋体" w:hAnsi="Times New Roman" w:cs="Times New Roman" w:hint="eastAsia"/>
          <w:b/>
          <w:color w:val="000000" w:themeColor="text1"/>
        </w:rPr>
        <w:t>FDD high power UE</w:t>
      </w:r>
      <w:r w:rsidRPr="00AE760A">
        <w:rPr>
          <w:rFonts w:ascii="Times New Roman" w:eastAsia="宋体" w:hAnsi="Times New Roman" w:cs="Times New Roman" w:hint="eastAsia"/>
          <w:b/>
        </w:rPr>
        <w:t xml:space="preserve"> </w:t>
      </w:r>
    </w:p>
    <w:p w14:paraId="161B6A24" w14:textId="77777777" w:rsidR="00EB3946" w:rsidRPr="00AE760A" w:rsidRDefault="00EB3946" w:rsidP="00EB3946">
      <w:pPr>
        <w:pStyle w:val="af4"/>
        <w:numPr>
          <w:ilvl w:val="1"/>
          <w:numId w:val="10"/>
        </w:numPr>
        <w:rPr>
          <w:rFonts w:ascii="Times New Roman" w:eastAsia="宋体" w:hAnsi="Times New Roman" w:cs="Times New Roman"/>
          <w:b/>
          <w:color w:val="000000" w:themeColor="text1"/>
        </w:rPr>
      </w:pPr>
      <w:r w:rsidRPr="00AE760A">
        <w:rPr>
          <w:rFonts w:ascii="Times New Roman" w:eastAsia="宋体" w:hAnsi="Times New Roman" w:cs="Times New Roman"/>
          <w:b/>
          <w:lang w:val="en-GB"/>
        </w:rPr>
        <w:t>pi/2 BPSK based enhancements</w:t>
      </w:r>
    </w:p>
    <w:p w14:paraId="34C3A857" w14:textId="77777777" w:rsidR="00EB3946" w:rsidRDefault="00EB3946" w:rsidP="00EB3946">
      <w:pPr>
        <w:rPr>
          <w:rFonts w:ascii="Times New Roman" w:hAnsi="Times New Roman" w:cs="Times New Roman"/>
          <w:szCs w:val="21"/>
        </w:rPr>
      </w:pPr>
    </w:p>
    <w:p w14:paraId="511DF376" w14:textId="77777777" w:rsidR="00EB3946" w:rsidRDefault="00EB3946" w:rsidP="00EB3946">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1"/>
        <w:gridCol w:w="7945"/>
      </w:tblGrid>
      <w:tr w:rsidR="00EB3946" w14:paraId="138F6A87" w14:textId="77777777" w:rsidTr="006D4ADC">
        <w:tc>
          <w:tcPr>
            <w:tcW w:w="1791" w:type="dxa"/>
          </w:tcPr>
          <w:p w14:paraId="0511D841" w14:textId="77777777" w:rsidR="00EB3946" w:rsidRDefault="00EB3946"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18A1D5AF" w14:textId="77777777" w:rsidR="00EB3946" w:rsidRDefault="00EB3946"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EB3946" w:rsidRPr="00004428" w14:paraId="02F1F6FC" w14:textId="77777777" w:rsidTr="006D4ADC">
        <w:tc>
          <w:tcPr>
            <w:tcW w:w="1791" w:type="dxa"/>
          </w:tcPr>
          <w:p w14:paraId="7FF6693F" w14:textId="12A724F0" w:rsidR="00EB3946" w:rsidRPr="00004428" w:rsidRDefault="00FA33D4" w:rsidP="003D0BA4">
            <w:pPr>
              <w:rPr>
                <w:rFonts w:ascii="Times New Roman" w:eastAsia="宋体" w:hAnsi="Times New Roman" w:cs="Times New Roman"/>
              </w:rPr>
            </w:pPr>
            <w:r>
              <w:rPr>
                <w:rFonts w:ascii="Times New Roman" w:eastAsia="宋体" w:hAnsi="Times New Roman" w:cs="Times New Roman"/>
              </w:rPr>
              <w:t>Samsung</w:t>
            </w:r>
          </w:p>
        </w:tc>
        <w:tc>
          <w:tcPr>
            <w:tcW w:w="7945" w:type="dxa"/>
          </w:tcPr>
          <w:p w14:paraId="2B309C89" w14:textId="35D766B4" w:rsidR="005C1330" w:rsidRPr="00004428" w:rsidRDefault="00FA33D4" w:rsidP="00B6405C">
            <w:pPr>
              <w:rPr>
                <w:rFonts w:ascii="Times New Roman" w:eastAsia="宋体" w:hAnsi="Times New Roman" w:cs="Times New Roman"/>
              </w:rPr>
            </w:pPr>
            <w:r>
              <w:rPr>
                <w:rFonts w:ascii="Times New Roman" w:eastAsia="宋体" w:hAnsi="Times New Roman" w:cs="Times New Roman"/>
              </w:rPr>
              <w:t xml:space="preserve">As we already commented in the first round, sub-PRB belongs to the frequency domain </w:t>
            </w:r>
            <w:r>
              <w:rPr>
                <w:rFonts w:ascii="Times New Roman" w:eastAsia="宋体" w:hAnsi="Times New Roman" w:cs="Times New Roman"/>
              </w:rPr>
              <w:lastRenderedPageBreak/>
              <w:t>solutions. Also since sub-PRB is supported by several companies, we propose to move this proposal with the other frequency domain proposals to be studied with higher priority.</w:t>
            </w:r>
          </w:p>
        </w:tc>
      </w:tr>
      <w:tr w:rsidR="006D4ADC" w14:paraId="2316D96B" w14:textId="77777777" w:rsidTr="006D4ADC">
        <w:tc>
          <w:tcPr>
            <w:tcW w:w="1791" w:type="dxa"/>
          </w:tcPr>
          <w:p w14:paraId="179CD267" w14:textId="62D4EBCE" w:rsidR="006D4ADC" w:rsidRDefault="006D4ADC" w:rsidP="006D4ADC">
            <w:pPr>
              <w:jc w:val="center"/>
              <w:rPr>
                <w:rFonts w:ascii="Times New Roman" w:eastAsia="宋体" w:hAnsi="Times New Roman" w:cs="Times New Roman"/>
                <w:b/>
              </w:rPr>
            </w:pPr>
            <w:r>
              <w:rPr>
                <w:rFonts w:ascii="Times New Roman" w:eastAsia="宋体" w:hAnsi="Times New Roman" w:cs="Times New Roman"/>
              </w:rPr>
              <w:lastRenderedPageBreak/>
              <w:t>Intel</w:t>
            </w:r>
          </w:p>
        </w:tc>
        <w:tc>
          <w:tcPr>
            <w:tcW w:w="7945" w:type="dxa"/>
          </w:tcPr>
          <w:p w14:paraId="09D6E89E" w14:textId="6C4E92BC" w:rsidR="006D4ADC" w:rsidRDefault="006D4ADC" w:rsidP="006D4ADC">
            <w:pPr>
              <w:rPr>
                <w:rFonts w:ascii="Times New Roman" w:eastAsia="宋体" w:hAnsi="Times New Roman" w:cs="Times New Roman"/>
              </w:rPr>
            </w:pPr>
            <w:r>
              <w:rPr>
                <w:rFonts w:ascii="Times New Roman" w:eastAsia="宋体" w:hAnsi="Times New Roman" w:cs="Times New Roman"/>
              </w:rPr>
              <w:t xml:space="preserve">We share similar view as Samsung that Sub-PRB based </w:t>
            </w:r>
            <w:r w:rsidR="006E3745">
              <w:rPr>
                <w:rFonts w:ascii="Times New Roman" w:eastAsia="宋体" w:hAnsi="Times New Roman" w:cs="Times New Roman"/>
              </w:rPr>
              <w:t>transmission</w:t>
            </w:r>
            <w:r>
              <w:rPr>
                <w:rFonts w:ascii="Times New Roman" w:eastAsia="宋体" w:hAnsi="Times New Roman" w:cs="Times New Roman"/>
              </w:rPr>
              <w:t xml:space="preserve"> can be considered as part of frequency domain enhancement for PUSCH coverage enhancement. Suggest move to Proposal 2. </w:t>
            </w:r>
          </w:p>
          <w:p w14:paraId="1D6728E9" w14:textId="6B8548F5" w:rsidR="006D4ADC" w:rsidRDefault="006D4ADC" w:rsidP="006D4ADC">
            <w:pPr>
              <w:rPr>
                <w:rFonts w:ascii="Times New Roman" w:eastAsia="宋体" w:hAnsi="Times New Roman" w:cs="Times New Roman"/>
              </w:rPr>
            </w:pPr>
            <w:r>
              <w:rPr>
                <w:rFonts w:ascii="Times New Roman" w:eastAsia="宋体" w:hAnsi="Times New Roman" w:cs="Times New Roman"/>
              </w:rPr>
              <w:t>Further, it is still not clear to us the “</w:t>
            </w:r>
            <w:r w:rsidRPr="002E36B0">
              <w:rPr>
                <w:rFonts w:ascii="Times New Roman" w:eastAsia="宋体" w:hAnsi="Times New Roman" w:cs="Times New Roman"/>
              </w:rPr>
              <w:t>Waveform design to reduce MPR</w:t>
            </w:r>
            <w:r>
              <w:rPr>
                <w:rFonts w:ascii="Times New Roman" w:eastAsia="宋体" w:hAnsi="Times New Roman" w:cs="Times New Roman"/>
              </w:rPr>
              <w:t xml:space="preserve">”. We do not think we have sufficient time to study this given large spec impact. </w:t>
            </w:r>
          </w:p>
          <w:p w14:paraId="76407D61" w14:textId="19993BC7" w:rsidR="006D4ADC" w:rsidRDefault="006D4ADC" w:rsidP="006D4ADC">
            <w:pPr>
              <w:rPr>
                <w:rFonts w:ascii="Times New Roman" w:eastAsia="宋体" w:hAnsi="Times New Roman" w:cs="Times New Roman"/>
                <w:b/>
              </w:rPr>
            </w:pPr>
            <w:r>
              <w:rPr>
                <w:rFonts w:ascii="Times New Roman" w:eastAsia="宋体" w:hAnsi="Times New Roman" w:cs="Times New Roman"/>
              </w:rPr>
              <w:t xml:space="preserve">Suggest to not to consider this or put FFS. </w:t>
            </w:r>
          </w:p>
        </w:tc>
      </w:tr>
      <w:tr w:rsidR="0083109D" w14:paraId="32E105FA" w14:textId="77777777" w:rsidTr="006D4ADC">
        <w:tc>
          <w:tcPr>
            <w:tcW w:w="1791" w:type="dxa"/>
          </w:tcPr>
          <w:p w14:paraId="3E9F95FE" w14:textId="1340AB8A" w:rsidR="0083109D" w:rsidRDefault="0083109D" w:rsidP="0083109D">
            <w:pPr>
              <w:jc w:val="center"/>
              <w:rPr>
                <w:rFonts w:ascii="Times New Roman" w:eastAsia="宋体" w:hAnsi="Times New Roman" w:cs="Times New Roman"/>
                <w:b/>
              </w:rPr>
            </w:pPr>
            <w:r w:rsidRPr="003822AE">
              <w:rPr>
                <w:rFonts w:ascii="Times New Roman" w:eastAsia="宋体" w:hAnsi="Times New Roman" w:cs="Times New Roman"/>
                <w:bCs/>
              </w:rPr>
              <w:t>Ericsson</w:t>
            </w:r>
          </w:p>
        </w:tc>
        <w:tc>
          <w:tcPr>
            <w:tcW w:w="7945" w:type="dxa"/>
          </w:tcPr>
          <w:p w14:paraId="330190F2" w14:textId="77777777" w:rsidR="0083109D" w:rsidRDefault="0083109D" w:rsidP="0083109D">
            <w:pPr>
              <w:rPr>
                <w:rFonts w:ascii="Times New Roman" w:eastAsia="宋体" w:hAnsi="Times New Roman" w:cs="Times New Roman"/>
                <w:bCs/>
              </w:rPr>
            </w:pPr>
            <w:r w:rsidRPr="003822AE">
              <w:rPr>
                <w:rFonts w:ascii="Times New Roman" w:eastAsia="宋体" w:hAnsi="Times New Roman" w:cs="Times New Roman"/>
                <w:bCs/>
              </w:rPr>
              <w:t xml:space="preserve">We’re fine to </w:t>
            </w:r>
            <w:r>
              <w:rPr>
                <w:rFonts w:ascii="Times New Roman" w:eastAsia="宋体" w:hAnsi="Times New Roman" w:cs="Times New Roman"/>
                <w:bCs/>
              </w:rPr>
              <w:t>study the techniques listed here with low priority.</w:t>
            </w:r>
          </w:p>
          <w:p w14:paraId="0B4A0CFD" w14:textId="5E225626" w:rsidR="0083109D" w:rsidRDefault="0083109D" w:rsidP="0083109D">
            <w:pPr>
              <w:rPr>
                <w:rFonts w:ascii="Times New Roman" w:eastAsia="宋体" w:hAnsi="Times New Roman" w:cs="Times New Roman"/>
                <w:b/>
              </w:rPr>
            </w:pPr>
            <w:r>
              <w:rPr>
                <w:rFonts w:ascii="Times New Roman" w:eastAsia="宋体" w:hAnsi="Times New Roman" w:cs="Times New Roman"/>
                <w:bCs/>
              </w:rPr>
              <w:t>But</w:t>
            </w:r>
            <w:r w:rsidRPr="003822AE">
              <w:rPr>
                <w:rFonts w:ascii="Times New Roman" w:eastAsia="宋体" w:hAnsi="Times New Roman" w:cs="Times New Roman"/>
                <w:bCs/>
              </w:rPr>
              <w:t xml:space="preserve"> we’re running too faster on this, </w:t>
            </w:r>
            <w:r>
              <w:rPr>
                <w:rFonts w:ascii="Times New Roman" w:eastAsia="宋体" w:hAnsi="Times New Roman" w:cs="Times New Roman"/>
                <w:bCs/>
              </w:rPr>
              <w:t>we do not think we</w:t>
            </w:r>
            <w:r w:rsidRPr="003822AE">
              <w:rPr>
                <w:rFonts w:ascii="Times New Roman" w:eastAsia="宋体" w:hAnsi="Times New Roman" w:cs="Times New Roman"/>
                <w:bCs/>
              </w:rPr>
              <w:t xml:space="preserve"> need an LS at this stage</w:t>
            </w:r>
            <w:r>
              <w:rPr>
                <w:rFonts w:ascii="Times New Roman" w:eastAsia="宋体" w:hAnsi="Times New Roman" w:cs="Times New Roman"/>
                <w:bCs/>
              </w:rPr>
              <w:t>.</w:t>
            </w:r>
          </w:p>
        </w:tc>
      </w:tr>
      <w:tr w:rsidR="00493B8A" w14:paraId="0DF5E97F" w14:textId="77777777" w:rsidTr="006D4ADC">
        <w:tc>
          <w:tcPr>
            <w:tcW w:w="1791" w:type="dxa"/>
          </w:tcPr>
          <w:p w14:paraId="1D953C88" w14:textId="78E903D2" w:rsidR="00493B8A" w:rsidRPr="003822AE" w:rsidRDefault="00493B8A" w:rsidP="0083109D">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945" w:type="dxa"/>
          </w:tcPr>
          <w:p w14:paraId="2D72A74E" w14:textId="77777777" w:rsidR="00493B8A" w:rsidRDefault="00493B8A" w:rsidP="0083109D">
            <w:pPr>
              <w:rPr>
                <w:rFonts w:ascii="Times New Roman" w:eastAsia="宋体" w:hAnsi="Times New Roman" w:cs="Times New Roman"/>
                <w:bCs/>
              </w:rPr>
            </w:pPr>
            <w:r>
              <w:rPr>
                <w:rFonts w:ascii="Times New Roman" w:eastAsia="宋体" w:hAnsi="Times New Roman" w:cs="Times New Roman"/>
                <w:bCs/>
              </w:rPr>
              <w:t>We are fine to keep sub-PRB transmission and waveform to reduce MPR as low priority.</w:t>
            </w:r>
          </w:p>
          <w:p w14:paraId="013FF711" w14:textId="3DB780B4" w:rsidR="00493B8A" w:rsidRPr="003822AE" w:rsidRDefault="00493B8A" w:rsidP="0083109D">
            <w:pPr>
              <w:rPr>
                <w:rFonts w:ascii="Times New Roman" w:eastAsia="宋体" w:hAnsi="Times New Roman" w:cs="Times New Roman"/>
                <w:bCs/>
              </w:rPr>
            </w:pPr>
            <w:r>
              <w:rPr>
                <w:rFonts w:ascii="Times New Roman" w:eastAsia="宋体" w:hAnsi="Times New Roman" w:cs="Times New Roman"/>
                <w:bCs/>
              </w:rPr>
              <w:t xml:space="preserve">Besides, it seems RAN1 does not have consensus on some solutions, it seems </w:t>
            </w:r>
            <w:r w:rsidR="001004E0">
              <w:rPr>
                <w:rFonts w:ascii="Times New Roman" w:eastAsia="宋体" w:hAnsi="Times New Roman" w:cs="Times New Roman"/>
                <w:bCs/>
              </w:rPr>
              <w:t>premature</w:t>
            </w:r>
            <w:r w:rsidR="00C43B40">
              <w:rPr>
                <w:rFonts w:ascii="Times New Roman" w:eastAsia="宋体" w:hAnsi="Times New Roman" w:cs="Times New Roman"/>
                <w:bCs/>
              </w:rPr>
              <w:t xml:space="preserve"> </w:t>
            </w:r>
            <w:r>
              <w:rPr>
                <w:rFonts w:ascii="Times New Roman" w:eastAsia="宋体" w:hAnsi="Times New Roman" w:cs="Times New Roman"/>
                <w:bCs/>
              </w:rPr>
              <w:t>to send LS to RAN4</w:t>
            </w:r>
            <w:r w:rsidR="006876A6">
              <w:rPr>
                <w:rFonts w:ascii="Times New Roman" w:eastAsia="宋体" w:hAnsi="Times New Roman" w:cs="Times New Roman"/>
                <w:bCs/>
              </w:rPr>
              <w:t>.</w:t>
            </w:r>
          </w:p>
        </w:tc>
      </w:tr>
      <w:tr w:rsidR="005F574D" w14:paraId="1FD16D6A" w14:textId="77777777" w:rsidTr="006D4ADC">
        <w:tc>
          <w:tcPr>
            <w:tcW w:w="1791" w:type="dxa"/>
          </w:tcPr>
          <w:p w14:paraId="3ADFC96A" w14:textId="14046FE6" w:rsidR="005F574D" w:rsidRDefault="005F574D" w:rsidP="005F574D">
            <w:pPr>
              <w:jc w:val="center"/>
              <w:rPr>
                <w:rFonts w:ascii="Times New Roman" w:eastAsia="宋体" w:hAnsi="Times New Roman" w:cs="Times New Roman"/>
                <w:bCs/>
              </w:rPr>
            </w:pPr>
            <w:r w:rsidRPr="00840E1D">
              <w:rPr>
                <w:rFonts w:ascii="Times New Roman" w:eastAsia="宋体" w:hAnsi="Times New Roman" w:cs="Times New Roman"/>
                <w:bCs/>
              </w:rPr>
              <w:t>Nokia/NSB</w:t>
            </w:r>
          </w:p>
        </w:tc>
        <w:tc>
          <w:tcPr>
            <w:tcW w:w="7945" w:type="dxa"/>
          </w:tcPr>
          <w:p w14:paraId="094598B5" w14:textId="77777777" w:rsidR="005F574D" w:rsidRDefault="005F574D" w:rsidP="005F574D">
            <w:pPr>
              <w:rPr>
                <w:rFonts w:ascii="Times New Roman" w:eastAsia="宋体" w:hAnsi="Times New Roman" w:cs="Times New Roman"/>
                <w:bCs/>
              </w:rPr>
            </w:pPr>
            <w:r>
              <w:rPr>
                <w:rFonts w:ascii="Times New Roman" w:eastAsia="宋体" w:hAnsi="Times New Roman" w:cs="Times New Roman"/>
                <w:bCs/>
              </w:rPr>
              <w:t>We are fine with the proposal in principle. However, the second bullet should be revised since asking RAN4 to study anything for RAN1 SI seems a bit odd:</w:t>
            </w:r>
          </w:p>
          <w:p w14:paraId="4E001C8A" w14:textId="77777777" w:rsidR="005F574D" w:rsidRPr="00AE760A" w:rsidRDefault="005F574D" w:rsidP="005F574D">
            <w:pPr>
              <w:pStyle w:val="af4"/>
              <w:numPr>
                <w:ilvl w:val="0"/>
                <w:numId w:val="10"/>
              </w:numPr>
              <w:rPr>
                <w:rFonts w:ascii="Times New Roman" w:eastAsia="宋体" w:hAnsi="Times New Roman" w:cs="Times New Roman"/>
                <w:b/>
              </w:rPr>
            </w:pPr>
            <w:r w:rsidRPr="00AE760A">
              <w:rPr>
                <w:rFonts w:ascii="Times New Roman" w:eastAsia="宋体" w:hAnsi="Times New Roman" w:cs="Times New Roman"/>
                <w:b/>
              </w:rPr>
              <w:t xml:space="preserve">Send LS to RAN4 </w:t>
            </w:r>
            <w:r w:rsidRPr="00933728">
              <w:rPr>
                <w:rFonts w:ascii="Times New Roman" w:eastAsia="宋体" w:hAnsi="Times New Roman" w:cs="Times New Roman"/>
                <w:b/>
                <w:strike/>
                <w:color w:val="FF0000"/>
              </w:rPr>
              <w:t>to study on</w:t>
            </w:r>
            <w:r>
              <w:rPr>
                <w:rFonts w:ascii="Times New Roman" w:eastAsia="宋体" w:hAnsi="Times New Roman" w:cs="Times New Roman"/>
                <w:b/>
              </w:rPr>
              <w:t xml:space="preserve"> </w:t>
            </w:r>
            <w:r w:rsidRPr="00933728">
              <w:rPr>
                <w:rFonts w:ascii="Times New Roman" w:eastAsia="宋体" w:hAnsi="Times New Roman" w:cs="Times New Roman"/>
                <w:b/>
                <w:color w:val="FF0000"/>
              </w:rPr>
              <w:t>asking for the feasibility of</w:t>
            </w:r>
            <w:r w:rsidRPr="00AE760A">
              <w:rPr>
                <w:rFonts w:ascii="Times New Roman" w:eastAsia="宋体" w:hAnsi="Times New Roman" w:cs="Times New Roman"/>
                <w:b/>
              </w:rPr>
              <w:t xml:space="preserve"> power domain based solutions for PUSCH enhancements, including</w:t>
            </w:r>
          </w:p>
          <w:p w14:paraId="7553AA3A" w14:textId="77777777" w:rsidR="005F574D" w:rsidRPr="00AE760A" w:rsidRDefault="005F574D" w:rsidP="005F574D">
            <w:pPr>
              <w:pStyle w:val="af4"/>
              <w:numPr>
                <w:ilvl w:val="1"/>
                <w:numId w:val="10"/>
              </w:numPr>
              <w:rPr>
                <w:rFonts w:ascii="Times New Roman" w:eastAsia="宋体" w:hAnsi="Times New Roman" w:cs="Times New Roman"/>
                <w:b/>
              </w:rPr>
            </w:pPr>
            <w:r w:rsidRPr="00AE760A">
              <w:rPr>
                <w:rFonts w:ascii="Times New Roman" w:eastAsia="宋体" w:hAnsi="Times New Roman" w:cs="Times New Roman" w:hint="eastAsia"/>
                <w:b/>
                <w:color w:val="000000" w:themeColor="text1"/>
              </w:rPr>
              <w:t>FDD high power UE</w:t>
            </w:r>
            <w:r w:rsidRPr="00AE760A">
              <w:rPr>
                <w:rFonts w:ascii="Times New Roman" w:eastAsia="宋体" w:hAnsi="Times New Roman" w:cs="Times New Roman" w:hint="eastAsia"/>
                <w:b/>
              </w:rPr>
              <w:t xml:space="preserve"> </w:t>
            </w:r>
          </w:p>
          <w:p w14:paraId="363EBC7A" w14:textId="30ED5A4E" w:rsidR="005F574D" w:rsidRPr="005F574D" w:rsidRDefault="005F574D" w:rsidP="005F574D">
            <w:pPr>
              <w:pStyle w:val="af4"/>
              <w:numPr>
                <w:ilvl w:val="1"/>
                <w:numId w:val="10"/>
              </w:numPr>
              <w:rPr>
                <w:rFonts w:ascii="Times New Roman" w:eastAsia="宋体" w:hAnsi="Times New Roman" w:cs="Times New Roman"/>
                <w:b/>
                <w:color w:val="000000" w:themeColor="text1"/>
              </w:rPr>
            </w:pPr>
            <w:r w:rsidRPr="00AE760A">
              <w:rPr>
                <w:rFonts w:ascii="Times New Roman" w:eastAsia="宋体" w:hAnsi="Times New Roman" w:cs="Times New Roman"/>
                <w:b/>
                <w:lang w:val="en-GB"/>
              </w:rPr>
              <w:t>pi/2 BPSK based enhancements</w:t>
            </w:r>
          </w:p>
        </w:tc>
      </w:tr>
      <w:tr w:rsidR="00574617" w14:paraId="1F3AC7C4" w14:textId="77777777" w:rsidTr="006D4ADC">
        <w:tc>
          <w:tcPr>
            <w:tcW w:w="1791" w:type="dxa"/>
          </w:tcPr>
          <w:p w14:paraId="08523B9E" w14:textId="2C084C05" w:rsidR="00574617" w:rsidRPr="00840E1D" w:rsidRDefault="00574617" w:rsidP="005F574D">
            <w:pPr>
              <w:jc w:val="center"/>
              <w:rPr>
                <w:rFonts w:ascii="Times New Roman" w:eastAsia="宋体" w:hAnsi="Times New Roman" w:cs="Times New Roman"/>
                <w:bCs/>
              </w:rPr>
            </w:pPr>
            <w:r>
              <w:rPr>
                <w:rFonts w:ascii="Times New Roman" w:eastAsia="宋体" w:hAnsi="Times New Roman" w:cs="Times New Roman"/>
                <w:bCs/>
              </w:rPr>
              <w:t>Sierra Wireless</w:t>
            </w:r>
          </w:p>
        </w:tc>
        <w:tc>
          <w:tcPr>
            <w:tcW w:w="7945" w:type="dxa"/>
          </w:tcPr>
          <w:p w14:paraId="55C5C59C" w14:textId="2C795D19" w:rsidR="00574617" w:rsidRDefault="00A426A4" w:rsidP="005F574D">
            <w:pPr>
              <w:rPr>
                <w:rFonts w:ascii="Times New Roman" w:eastAsia="宋体" w:hAnsi="Times New Roman" w:cs="Times New Roman"/>
                <w:bCs/>
              </w:rPr>
            </w:pPr>
            <w:r>
              <w:rPr>
                <w:rFonts w:ascii="Times New Roman" w:eastAsia="宋体" w:hAnsi="Times New Roman" w:cs="Times New Roman"/>
                <w:bCs/>
              </w:rPr>
              <w:t>We share the same view as Samsung and Intel that Sub-PRB should be part of the frequency domain proposal 2.  The other techniques are OK to be considered with lower priority.</w:t>
            </w:r>
          </w:p>
        </w:tc>
      </w:tr>
    </w:tbl>
    <w:p w14:paraId="7DAF06E8" w14:textId="77777777" w:rsidR="00EB3946" w:rsidRDefault="00EB3946" w:rsidP="00EB3946">
      <w:pPr>
        <w:rPr>
          <w:rFonts w:ascii="Times New Roman" w:eastAsia="宋体" w:hAnsi="Times New Roman" w:cs="Times New Roman"/>
          <w:b/>
        </w:rPr>
      </w:pPr>
    </w:p>
    <w:p w14:paraId="6022E15F" w14:textId="77777777" w:rsidR="00FA140D" w:rsidRDefault="00FA140D" w:rsidP="00FA140D">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tbl>
      <w:tblPr>
        <w:tblStyle w:val="af1"/>
        <w:tblW w:w="0" w:type="auto"/>
        <w:tblLook w:val="04A0" w:firstRow="1" w:lastRow="0" w:firstColumn="1" w:lastColumn="0" w:noHBand="0" w:noVBand="1"/>
      </w:tblPr>
      <w:tblGrid>
        <w:gridCol w:w="3460"/>
        <w:gridCol w:w="3286"/>
        <w:gridCol w:w="2990"/>
      </w:tblGrid>
      <w:tr w:rsidR="00FA140D" w14:paraId="369762A5" w14:textId="77777777" w:rsidTr="00293764">
        <w:tc>
          <w:tcPr>
            <w:tcW w:w="3460" w:type="dxa"/>
          </w:tcPr>
          <w:p w14:paraId="352CD5AD" w14:textId="77777777" w:rsidR="00FA140D" w:rsidRPr="000C6FD0" w:rsidRDefault="00FA140D" w:rsidP="00293764">
            <w:pPr>
              <w:jc w:val="center"/>
              <w:rPr>
                <w:rFonts w:ascii="Times New Roman" w:eastAsia="宋体" w:hAnsi="Times New Roman" w:cs="Times New Roman"/>
                <w:b/>
              </w:rPr>
            </w:pPr>
            <w:r w:rsidRPr="000C6FD0">
              <w:rPr>
                <w:rFonts w:ascii="Times New Roman" w:eastAsia="宋体" w:hAnsi="Times New Roman" w:cs="Times New Roman"/>
                <w:b/>
              </w:rPr>
              <w:t>Potential solutions</w:t>
            </w:r>
          </w:p>
        </w:tc>
        <w:tc>
          <w:tcPr>
            <w:tcW w:w="3286" w:type="dxa"/>
          </w:tcPr>
          <w:p w14:paraId="140E115C" w14:textId="77777777" w:rsidR="00FA140D" w:rsidRPr="00A123F3" w:rsidRDefault="00FA140D"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2990" w:type="dxa"/>
          </w:tcPr>
          <w:p w14:paraId="7ABCC325" w14:textId="77777777" w:rsidR="00FA140D" w:rsidRPr="00A123F3" w:rsidRDefault="00FA140D"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FA140D" w14:paraId="04E0FD45" w14:textId="77777777" w:rsidTr="00293764">
        <w:tc>
          <w:tcPr>
            <w:tcW w:w="3460" w:type="dxa"/>
          </w:tcPr>
          <w:p w14:paraId="68B025B0" w14:textId="77777777" w:rsidR="00FA140D" w:rsidRPr="0041483D" w:rsidRDefault="00FA140D" w:rsidP="00293764">
            <w:pPr>
              <w:rPr>
                <w:rFonts w:ascii="Times New Roman" w:eastAsia="宋体" w:hAnsi="Times New Roman" w:cs="Times New Roman"/>
                <w:b/>
                <w:color w:val="000000" w:themeColor="text1"/>
                <w:kern w:val="0"/>
                <w:szCs w:val="21"/>
              </w:rPr>
            </w:pPr>
            <w:r w:rsidRPr="0041483D">
              <w:rPr>
                <w:rFonts w:ascii="Times New Roman" w:eastAsia="宋体" w:hAnsi="Times New Roman" w:cs="Times New Roman"/>
                <w:b/>
                <w:color w:val="000000" w:themeColor="text1"/>
              </w:rPr>
              <w:t>Multiple layer PUSCH transmission with DFT-S-OFDM</w:t>
            </w:r>
          </w:p>
        </w:tc>
        <w:tc>
          <w:tcPr>
            <w:tcW w:w="3286" w:type="dxa"/>
          </w:tcPr>
          <w:p w14:paraId="48A2B14C" w14:textId="7ED1BB14"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E</w:t>
            </w:r>
            <w:r>
              <w:rPr>
                <w:rFonts w:ascii="Times New Roman" w:hAnsi="Times New Roman" w:cs="Times New Roman"/>
                <w:b/>
                <w:color w:val="FF0000"/>
              </w:rPr>
              <w:t xml:space="preserve">ricsson, </w:t>
            </w:r>
            <w:r>
              <w:rPr>
                <w:rFonts w:ascii="Times New Roman" w:eastAsia="宋体" w:hAnsi="Times New Roman" w:cs="Times New Roman"/>
                <w:b/>
                <w:color w:val="FF0000"/>
              </w:rPr>
              <w:t xml:space="preserve">InterDigital, </w:t>
            </w:r>
            <w:del w:id="77" w:author="Yamamoto Tetsuya (山本 哲矢)" w:date="2020-08-21T10:51:00Z">
              <w:r w:rsidDel="001B1E71">
                <w:rPr>
                  <w:rFonts w:ascii="Times New Roman" w:eastAsia="宋体" w:hAnsi="Times New Roman" w:cs="Times New Roman"/>
                  <w:b/>
                  <w:color w:val="FF0000"/>
                </w:rPr>
                <w:delText>Panasonic</w:delText>
              </w:r>
            </w:del>
          </w:p>
          <w:p w14:paraId="24787AB7" w14:textId="77777777"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N</w:t>
            </w:r>
            <w:r>
              <w:rPr>
                <w:rFonts w:ascii="Times New Roman" w:hAnsi="Times New Roman" w:cs="Times New Roman"/>
                <w:b/>
                <w:color w:val="FF0000"/>
              </w:rPr>
              <w:t>EC (low priority)</w:t>
            </w:r>
          </w:p>
          <w:p w14:paraId="3D088A9C" w14:textId="77777777" w:rsidR="00FA140D" w:rsidRPr="002911B1" w:rsidRDefault="00FA140D" w:rsidP="00293764">
            <w:pPr>
              <w:rPr>
                <w:rFonts w:ascii="Times New Roman" w:hAnsi="Times New Roman" w:cs="Times New Roman"/>
                <w:b/>
                <w:color w:val="FF0000"/>
              </w:rPr>
            </w:pPr>
            <w:r>
              <w:rPr>
                <w:rFonts w:ascii="Times New Roman" w:hAnsi="Times New Roman" w:cs="Times New Roman"/>
                <w:b/>
                <w:color w:val="FF0000"/>
              </w:rPr>
              <w:t>Huawei (Low priority)</w:t>
            </w:r>
          </w:p>
        </w:tc>
        <w:tc>
          <w:tcPr>
            <w:tcW w:w="2990" w:type="dxa"/>
          </w:tcPr>
          <w:p w14:paraId="0BBA4B22" w14:textId="4486F922" w:rsidR="00FA140D" w:rsidRPr="002911B1" w:rsidRDefault="00FA140D" w:rsidP="00293764">
            <w:pPr>
              <w:rPr>
                <w:rFonts w:ascii="Times New Roman" w:eastAsia="宋体" w:hAnsi="Times New Roman" w:cs="Times New Roman"/>
                <w:b/>
                <w:color w:val="FF0000"/>
              </w:rPr>
            </w:pPr>
            <w:r>
              <w:rPr>
                <w:rFonts w:ascii="Times New Roman" w:eastAsia="宋体" w:hAnsi="Times New Roman" w:cs="Times New Roman"/>
                <w:b/>
                <w:color w:val="FF0000"/>
              </w:rPr>
              <w:t>Vivo, Samsung, ZTE, Sharp, OPPO, Nokia, Intel, Apple</w:t>
            </w:r>
            <w:r w:rsidR="0020279C">
              <w:rPr>
                <w:rFonts w:ascii="Times New Roman" w:eastAsia="宋体" w:hAnsi="Times New Roman" w:cs="Times New Roman"/>
                <w:b/>
                <w:color w:val="FF0000"/>
              </w:rPr>
              <w:t xml:space="preserve"> (8)</w:t>
            </w:r>
          </w:p>
        </w:tc>
      </w:tr>
      <w:tr w:rsidR="00FA140D" w14:paraId="25715D35" w14:textId="77777777" w:rsidTr="00293764">
        <w:tc>
          <w:tcPr>
            <w:tcW w:w="3460" w:type="dxa"/>
          </w:tcPr>
          <w:p w14:paraId="4660F018" w14:textId="77777777" w:rsidR="00FA140D" w:rsidRPr="0041483D" w:rsidRDefault="00FA140D" w:rsidP="00293764">
            <w:pPr>
              <w:rPr>
                <w:rFonts w:ascii="Times New Roman" w:eastAsia="宋体" w:hAnsi="Times New Roman" w:cs="Times New Roman"/>
                <w:b/>
                <w:color w:val="000000" w:themeColor="text1"/>
                <w:kern w:val="0"/>
                <w:szCs w:val="21"/>
              </w:rPr>
            </w:pPr>
            <w:r w:rsidRPr="0041483D">
              <w:rPr>
                <w:rFonts w:ascii="Times New Roman" w:eastAsia="宋体" w:hAnsi="Times New Roman" w:cs="Times New Roman"/>
                <w:b/>
                <w:color w:val="000000" w:themeColor="text1"/>
              </w:rPr>
              <w:t>Open-loop/closed loop Tx diversity</w:t>
            </w:r>
          </w:p>
        </w:tc>
        <w:tc>
          <w:tcPr>
            <w:tcW w:w="3286" w:type="dxa"/>
          </w:tcPr>
          <w:p w14:paraId="0FE7B31F" w14:textId="4F02EFE4" w:rsidR="00FA140D" w:rsidRDefault="00FA140D"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E</w:t>
            </w:r>
            <w:r>
              <w:rPr>
                <w:rFonts w:ascii="Times New Roman" w:eastAsia="宋体" w:hAnsi="Times New Roman" w:cs="Times New Roman"/>
                <w:b/>
                <w:color w:val="FF0000"/>
              </w:rPr>
              <w:t xml:space="preserve">ricsson, InterDigital, </w:t>
            </w:r>
            <w:del w:id="78" w:author="Yamamoto Tetsuya (山本 哲矢)" w:date="2020-08-21T10:51:00Z">
              <w:r w:rsidDel="001B1E71">
                <w:rPr>
                  <w:rFonts w:ascii="Times New Roman" w:eastAsia="宋体" w:hAnsi="Times New Roman" w:cs="Times New Roman"/>
                  <w:b/>
                  <w:color w:val="FF0000"/>
                </w:rPr>
                <w:delText>Panasonic</w:delText>
              </w:r>
            </w:del>
          </w:p>
          <w:p w14:paraId="46CF5D0A" w14:textId="785B5324" w:rsidR="00FA140D" w:rsidRPr="002911B1" w:rsidRDefault="00FA140D"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S</w:t>
            </w:r>
            <w:r>
              <w:rPr>
                <w:rFonts w:ascii="Times New Roman" w:eastAsia="宋体" w:hAnsi="Times New Roman" w:cs="Times New Roman"/>
                <w:b/>
                <w:color w:val="FF0000"/>
              </w:rPr>
              <w:t xml:space="preserve">amsung (low priority), Nokia (low priority), </w:t>
            </w:r>
            <w:r>
              <w:rPr>
                <w:rFonts w:ascii="Times New Roman" w:hAnsi="Times New Roman" w:cs="Times New Roman" w:hint="eastAsia"/>
                <w:b/>
                <w:color w:val="FF0000"/>
              </w:rPr>
              <w:t>N</w:t>
            </w:r>
            <w:r>
              <w:rPr>
                <w:rFonts w:ascii="Times New Roman" w:hAnsi="Times New Roman" w:cs="Times New Roman"/>
                <w:b/>
                <w:color w:val="FF0000"/>
              </w:rPr>
              <w:t>EC (low priority), Huawei (Low priority)</w:t>
            </w:r>
            <w:ins w:id="79" w:author="Xiong, Gang" w:date="2020-08-20T19:26:00Z">
              <w:r w:rsidR="008F2381">
                <w:rPr>
                  <w:rFonts w:ascii="Times New Roman" w:hAnsi="Times New Roman" w:cs="Times New Roman"/>
                  <w:b/>
                  <w:color w:val="FF0000"/>
                </w:rPr>
                <w:t>, Intel</w:t>
              </w:r>
            </w:ins>
          </w:p>
        </w:tc>
        <w:tc>
          <w:tcPr>
            <w:tcW w:w="2990" w:type="dxa"/>
          </w:tcPr>
          <w:p w14:paraId="1C312BFE" w14:textId="77777777" w:rsidR="00FA140D" w:rsidRPr="002911B1" w:rsidRDefault="00FA140D" w:rsidP="00293764">
            <w:pPr>
              <w:jc w:val="left"/>
              <w:rPr>
                <w:rFonts w:ascii="Times New Roman" w:eastAsia="宋体" w:hAnsi="Times New Roman" w:cs="Times New Roman"/>
                <w:b/>
                <w:color w:val="FF0000"/>
              </w:rPr>
            </w:pPr>
            <w:r>
              <w:rPr>
                <w:rFonts w:ascii="Times New Roman" w:eastAsia="宋体" w:hAnsi="Times New Roman" w:cs="Times New Roman"/>
                <w:b/>
                <w:color w:val="FF0000"/>
              </w:rPr>
              <w:t>Vivo</w:t>
            </w:r>
            <w:r w:rsidRPr="009F709A">
              <w:rPr>
                <w:rFonts w:ascii="Times New Roman" w:eastAsia="宋体" w:hAnsi="Times New Roman" w:cs="Times New Roman"/>
                <w:b/>
                <w:color w:val="FF0000"/>
              </w:rPr>
              <w:t>:</w:t>
            </w:r>
            <w:r>
              <w:rPr>
                <w:rFonts w:ascii="Times New Roman" w:eastAsia="宋体" w:hAnsi="Times New Roman" w:cs="Times New Roman"/>
                <w:b/>
                <w:color w:val="FF0000"/>
              </w:rPr>
              <w:t xml:space="preserve"> </w:t>
            </w:r>
            <w:r w:rsidRPr="009F709A">
              <w:rPr>
                <w:rFonts w:ascii="Times New Roman" w:eastAsia="宋体" w:hAnsi="Times New Roman" w:cs="Times New Roman"/>
                <w:b/>
                <w:color w:val="FF0000"/>
              </w:rPr>
              <w:t>up to UE implementation</w:t>
            </w:r>
          </w:p>
        </w:tc>
      </w:tr>
    </w:tbl>
    <w:p w14:paraId="09117AFF" w14:textId="77777777" w:rsidR="00FA140D" w:rsidRDefault="00FA140D" w:rsidP="00FA140D">
      <w:pPr>
        <w:rPr>
          <w:rFonts w:ascii="Times New Roman" w:eastAsia="宋体" w:hAnsi="Times New Roman" w:cs="Times New Roman"/>
        </w:rPr>
      </w:pPr>
    </w:p>
    <w:p w14:paraId="7EA839B6" w14:textId="77777777" w:rsidR="00FA140D" w:rsidRDefault="00FA140D" w:rsidP="00FA140D">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5</w:t>
      </w:r>
      <w:r w:rsidRPr="00987D9B">
        <w:rPr>
          <w:rFonts w:ascii="Times New Roman" w:eastAsia="宋体" w:hAnsi="Times New Roman" w:cs="Times New Roman"/>
          <w:b/>
          <w:highlight w:val="yellow"/>
        </w:rPr>
        <w:t>:</w:t>
      </w:r>
    </w:p>
    <w:p w14:paraId="16BAFA59" w14:textId="77777777" w:rsidR="00FA140D" w:rsidRPr="00631156" w:rsidRDefault="00FA140D" w:rsidP="00FA140D">
      <w:pPr>
        <w:pStyle w:val="af4"/>
        <w:numPr>
          <w:ilvl w:val="0"/>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is not considered for PUSCH enhancements in this study item.</w:t>
      </w:r>
    </w:p>
    <w:p w14:paraId="1E22EC4B" w14:textId="77777777" w:rsidR="00FA140D" w:rsidRPr="00631156" w:rsidRDefault="00FA140D" w:rsidP="00FA140D">
      <w:pPr>
        <w:pStyle w:val="af4"/>
        <w:numPr>
          <w:ilvl w:val="0"/>
          <w:numId w:val="10"/>
        </w:numPr>
        <w:rPr>
          <w:rFonts w:ascii="Times New Roman" w:eastAsia="宋体" w:hAnsi="Times New Roman" w:cs="Times New Roman"/>
          <w:b/>
        </w:rPr>
      </w:pPr>
      <w:r>
        <w:rPr>
          <w:rFonts w:ascii="Times New Roman" w:eastAsia="宋体" w:hAnsi="Times New Roman" w:cs="Times New Roman" w:hint="eastAsia"/>
          <w:b/>
        </w:rPr>
        <w:t>S</w:t>
      </w:r>
      <w:r>
        <w:rPr>
          <w:rFonts w:ascii="Times New Roman" w:eastAsia="宋体" w:hAnsi="Times New Roman" w:cs="Times New Roman"/>
          <w:b/>
        </w:rPr>
        <w:t>tudy o</w:t>
      </w:r>
      <w:r w:rsidRPr="00631156">
        <w:rPr>
          <w:rFonts w:ascii="Times New Roman" w:eastAsia="宋体" w:hAnsi="Times New Roman" w:cs="Times New Roman"/>
          <w:b/>
        </w:rPr>
        <w:t>pen-loop/closed loop Tx diversity</w:t>
      </w:r>
      <w:r>
        <w:rPr>
          <w:rFonts w:ascii="Times New Roman" w:eastAsia="宋体" w:hAnsi="Times New Roman" w:cs="Times New Roman"/>
          <w:b/>
        </w:rPr>
        <w:t xml:space="preserve"> for PUSCH enhancements with low priority.</w:t>
      </w:r>
    </w:p>
    <w:p w14:paraId="3CCFC96B" w14:textId="77777777" w:rsidR="00FA140D" w:rsidRDefault="00FA140D" w:rsidP="00FA140D">
      <w:pPr>
        <w:rPr>
          <w:rFonts w:ascii="Times New Roman" w:eastAsia="宋体" w:hAnsi="Times New Roman" w:cs="Times New Roman"/>
          <w:lang w:val="en-GB"/>
        </w:rPr>
      </w:pPr>
    </w:p>
    <w:p w14:paraId="0A6EF55A" w14:textId="77777777" w:rsidR="00FA140D" w:rsidRDefault="00FA140D" w:rsidP="00FA140D">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2"/>
        <w:gridCol w:w="7944"/>
      </w:tblGrid>
      <w:tr w:rsidR="00FA140D" w14:paraId="0AA0F710" w14:textId="77777777" w:rsidTr="006E3745">
        <w:tc>
          <w:tcPr>
            <w:tcW w:w="1792" w:type="dxa"/>
          </w:tcPr>
          <w:p w14:paraId="5DC72B40" w14:textId="77777777" w:rsidR="00FA140D" w:rsidRDefault="00FA140D"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3CD320E0" w14:textId="77777777" w:rsidR="00FA140D" w:rsidRDefault="00FA140D"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6E3745" w14:paraId="373A2522" w14:textId="77777777" w:rsidTr="006E3745">
        <w:tc>
          <w:tcPr>
            <w:tcW w:w="1792" w:type="dxa"/>
          </w:tcPr>
          <w:p w14:paraId="5C32D171" w14:textId="1668F268" w:rsidR="006E3745" w:rsidRDefault="006E3745" w:rsidP="006E3745">
            <w:pPr>
              <w:rPr>
                <w:rFonts w:ascii="Times New Roman" w:eastAsia="宋体" w:hAnsi="Times New Roman" w:cs="Times New Roman"/>
                <w:b/>
              </w:rPr>
            </w:pPr>
            <w:r w:rsidRPr="00202471">
              <w:rPr>
                <w:rFonts w:ascii="Times New Roman" w:eastAsia="宋体" w:hAnsi="Times New Roman" w:cs="Times New Roman"/>
                <w:bCs/>
              </w:rPr>
              <w:t>Intel</w:t>
            </w:r>
          </w:p>
        </w:tc>
        <w:tc>
          <w:tcPr>
            <w:tcW w:w="7944" w:type="dxa"/>
          </w:tcPr>
          <w:p w14:paraId="53284D68" w14:textId="77777777" w:rsidR="006E3745" w:rsidRPr="00F2575A" w:rsidRDefault="006E3745" w:rsidP="006E3745">
            <w:pPr>
              <w:rPr>
                <w:rFonts w:ascii="Times New Roman" w:eastAsia="宋体" w:hAnsi="Times New Roman" w:cs="Times New Roman"/>
                <w:bCs/>
              </w:rPr>
            </w:pPr>
            <w:r w:rsidRPr="00F2575A">
              <w:rPr>
                <w:rFonts w:ascii="Times New Roman" w:eastAsia="宋体" w:hAnsi="Times New Roman" w:cs="Times New Roman"/>
                <w:bCs/>
              </w:rPr>
              <w:t xml:space="preserve">Our view is that “open-loop/closed loop Tx diversity for PUSCH enhancements” can be studied for NR coverage enhancement given the benefit of Tx diversity. Suggest to modify the proposal as </w:t>
            </w:r>
          </w:p>
          <w:p w14:paraId="4C2E6F83" w14:textId="77777777" w:rsidR="006E3745" w:rsidRPr="00631156" w:rsidRDefault="006E3745" w:rsidP="006E3745">
            <w:pPr>
              <w:pStyle w:val="af4"/>
              <w:numPr>
                <w:ilvl w:val="0"/>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is not considered for PUSCH enhancements in this study item.</w:t>
            </w:r>
          </w:p>
          <w:p w14:paraId="2C78E189" w14:textId="77777777" w:rsidR="006E3745" w:rsidRPr="00631156" w:rsidRDefault="006E3745" w:rsidP="006E3745">
            <w:pPr>
              <w:pStyle w:val="af4"/>
              <w:numPr>
                <w:ilvl w:val="0"/>
                <w:numId w:val="10"/>
              </w:numPr>
              <w:rPr>
                <w:rFonts w:ascii="Times New Roman" w:eastAsia="宋体" w:hAnsi="Times New Roman" w:cs="Times New Roman"/>
                <w:b/>
              </w:rPr>
            </w:pPr>
            <w:r>
              <w:rPr>
                <w:rFonts w:ascii="Times New Roman" w:eastAsia="宋体" w:hAnsi="Times New Roman" w:cs="Times New Roman" w:hint="eastAsia"/>
                <w:b/>
              </w:rPr>
              <w:lastRenderedPageBreak/>
              <w:t>S</w:t>
            </w:r>
            <w:r>
              <w:rPr>
                <w:rFonts w:ascii="Times New Roman" w:eastAsia="宋体" w:hAnsi="Times New Roman" w:cs="Times New Roman"/>
                <w:b/>
              </w:rPr>
              <w:t>tudy o</w:t>
            </w:r>
            <w:r w:rsidRPr="00631156">
              <w:rPr>
                <w:rFonts w:ascii="Times New Roman" w:eastAsia="宋体" w:hAnsi="Times New Roman" w:cs="Times New Roman"/>
                <w:b/>
              </w:rPr>
              <w:t>pen-loop/closed loop Tx diversity</w:t>
            </w:r>
            <w:r>
              <w:rPr>
                <w:rFonts w:ascii="Times New Roman" w:eastAsia="宋体" w:hAnsi="Times New Roman" w:cs="Times New Roman"/>
                <w:b/>
              </w:rPr>
              <w:t xml:space="preserve"> for PUSCH enhancements </w:t>
            </w:r>
            <w:r w:rsidRPr="00F2575A">
              <w:rPr>
                <w:rFonts w:ascii="Times New Roman" w:eastAsia="宋体" w:hAnsi="Times New Roman" w:cs="Times New Roman"/>
                <w:b/>
                <w:strike/>
                <w:color w:val="FF0000"/>
              </w:rPr>
              <w:t>with low priority</w:t>
            </w:r>
            <w:r>
              <w:rPr>
                <w:rFonts w:ascii="Times New Roman" w:eastAsia="宋体" w:hAnsi="Times New Roman" w:cs="Times New Roman"/>
                <w:b/>
              </w:rPr>
              <w:t>.</w:t>
            </w:r>
          </w:p>
          <w:p w14:paraId="2499B179" w14:textId="2E350DAF" w:rsidR="006E3745" w:rsidRDefault="006E3745" w:rsidP="006E3745">
            <w:pPr>
              <w:rPr>
                <w:rFonts w:ascii="Times New Roman" w:eastAsia="宋体" w:hAnsi="Times New Roman" w:cs="Times New Roman"/>
                <w:b/>
              </w:rPr>
            </w:pPr>
          </w:p>
        </w:tc>
      </w:tr>
      <w:tr w:rsidR="006F2F3C" w14:paraId="616EE711" w14:textId="77777777" w:rsidTr="006E3745">
        <w:tc>
          <w:tcPr>
            <w:tcW w:w="1792" w:type="dxa"/>
          </w:tcPr>
          <w:p w14:paraId="4CAF4957" w14:textId="388FBD6A" w:rsidR="006F2F3C" w:rsidRDefault="006F2F3C" w:rsidP="006F2F3C">
            <w:pPr>
              <w:jc w:val="center"/>
              <w:rPr>
                <w:rFonts w:ascii="Times New Roman" w:eastAsia="宋体" w:hAnsi="Times New Roman" w:cs="Times New Roman"/>
                <w:b/>
              </w:rPr>
            </w:pPr>
            <w:r w:rsidRPr="009A31E8">
              <w:rPr>
                <w:rFonts w:ascii="Times New Roman" w:eastAsia="宋体" w:hAnsi="Times New Roman" w:cs="Times New Roman"/>
                <w:bCs/>
              </w:rPr>
              <w:lastRenderedPageBreak/>
              <w:t>Ericsson</w:t>
            </w:r>
          </w:p>
        </w:tc>
        <w:tc>
          <w:tcPr>
            <w:tcW w:w="7944" w:type="dxa"/>
          </w:tcPr>
          <w:p w14:paraId="7D626A5D" w14:textId="2C1979CF" w:rsidR="006F2F3C" w:rsidRDefault="006F2F3C" w:rsidP="006F2F3C">
            <w:pPr>
              <w:rPr>
                <w:rFonts w:ascii="Times New Roman" w:eastAsia="宋体" w:hAnsi="Times New Roman" w:cs="Times New Roman"/>
                <w:bCs/>
              </w:rPr>
            </w:pPr>
            <w:r w:rsidRPr="009A31E8">
              <w:rPr>
                <w:rFonts w:ascii="Times New Roman" w:eastAsia="宋体" w:hAnsi="Times New Roman" w:cs="Times New Roman"/>
                <w:bCs/>
              </w:rPr>
              <w:t xml:space="preserve">We </w:t>
            </w:r>
            <w:r w:rsidR="00092EFF" w:rsidRPr="009A31E8">
              <w:rPr>
                <w:rFonts w:ascii="Times New Roman" w:eastAsia="宋体" w:hAnsi="Times New Roman" w:cs="Times New Roman"/>
                <w:bCs/>
              </w:rPr>
              <w:t>cannot</w:t>
            </w:r>
            <w:r w:rsidRPr="009A31E8">
              <w:rPr>
                <w:rFonts w:ascii="Times New Roman" w:eastAsia="宋体" w:hAnsi="Times New Roman" w:cs="Times New Roman"/>
                <w:bCs/>
              </w:rPr>
              <w:t xml:space="preserve"> understand how we can conclude multiple layer PUSCH transmission is not considered in this study item</w:t>
            </w:r>
            <w:r>
              <w:rPr>
                <w:rFonts w:ascii="Times New Roman" w:eastAsia="宋体" w:hAnsi="Times New Roman" w:cs="Times New Roman"/>
                <w:bCs/>
              </w:rPr>
              <w:t xml:space="preserve">. </w:t>
            </w:r>
            <w:r w:rsidRPr="009A31E8">
              <w:rPr>
                <w:rFonts w:ascii="Times New Roman" w:eastAsia="宋体" w:hAnsi="Times New Roman" w:cs="Times New Roman"/>
                <w:bCs/>
              </w:rPr>
              <w:t xml:space="preserve">Is there any </w:t>
            </w:r>
            <w:r>
              <w:rPr>
                <w:rFonts w:ascii="Times New Roman" w:eastAsia="宋体" w:hAnsi="Times New Roman" w:cs="Times New Roman"/>
                <w:bCs/>
              </w:rPr>
              <w:t>real t</w:t>
            </w:r>
            <w:r w:rsidRPr="009A31E8">
              <w:rPr>
                <w:rFonts w:ascii="Times New Roman" w:eastAsia="宋体" w:hAnsi="Times New Roman" w:cs="Times New Roman"/>
                <w:bCs/>
              </w:rPr>
              <w:t xml:space="preserve">echnical </w:t>
            </w:r>
            <w:r>
              <w:rPr>
                <w:rFonts w:ascii="Times New Roman" w:eastAsia="宋体" w:hAnsi="Times New Roman" w:cs="Times New Roman"/>
                <w:bCs/>
              </w:rPr>
              <w:t>concerns besides those that we’ve already clarified in the 1</w:t>
            </w:r>
            <w:r w:rsidRPr="00F26CE2">
              <w:rPr>
                <w:rFonts w:ascii="Times New Roman" w:eastAsia="宋体" w:hAnsi="Times New Roman" w:cs="Times New Roman"/>
                <w:bCs/>
                <w:vertAlign w:val="superscript"/>
              </w:rPr>
              <w:t>st</w:t>
            </w:r>
            <w:r>
              <w:rPr>
                <w:rFonts w:ascii="Times New Roman" w:eastAsia="宋体" w:hAnsi="Times New Roman" w:cs="Times New Roman"/>
                <w:bCs/>
              </w:rPr>
              <w:t xml:space="preserve"> around</w:t>
            </w:r>
            <w:r w:rsidRPr="009A31E8">
              <w:rPr>
                <w:rFonts w:ascii="Times New Roman" w:eastAsia="宋体" w:hAnsi="Times New Roman" w:cs="Times New Roman"/>
                <w:bCs/>
              </w:rPr>
              <w:t>?</w:t>
            </w:r>
          </w:p>
          <w:p w14:paraId="43977057" w14:textId="77777777" w:rsidR="006F2F3C" w:rsidRDefault="006F2F3C" w:rsidP="006F2F3C">
            <w:pPr>
              <w:rPr>
                <w:rFonts w:ascii="Times New Roman" w:eastAsia="宋体" w:hAnsi="Times New Roman" w:cs="Times New Roman"/>
                <w:bCs/>
              </w:rPr>
            </w:pPr>
            <w:r>
              <w:rPr>
                <w:rFonts w:ascii="Times New Roman" w:eastAsia="宋体" w:hAnsi="Times New Roman" w:cs="Times New Roman"/>
                <w:bCs/>
              </w:rPr>
              <w:t xml:space="preserve">As stated earlier, multiple layer transmission can allow multiple PA transmission to increase the transmission power which is essential to compensate the power difference between uplink and downlink. And this should be studied with high priority for PUSCH enhancement in our view. </w:t>
            </w:r>
          </w:p>
          <w:p w14:paraId="23BD8B81" w14:textId="77777777" w:rsidR="006F2F3C" w:rsidRDefault="006F2F3C" w:rsidP="006F2F3C">
            <w:pPr>
              <w:rPr>
                <w:rFonts w:ascii="Times New Roman" w:eastAsia="宋体" w:hAnsi="Times New Roman" w:cs="Times New Roman"/>
                <w:bCs/>
              </w:rPr>
            </w:pPr>
            <w:r>
              <w:rPr>
                <w:rFonts w:ascii="Times New Roman" w:eastAsia="宋体" w:hAnsi="Times New Roman" w:cs="Times New Roman"/>
                <w:bCs/>
              </w:rPr>
              <w:t>As a compromise to move forward, instead of mentioning any priority here, we propose:</w:t>
            </w:r>
          </w:p>
          <w:p w14:paraId="399D9BCC" w14:textId="77777777" w:rsidR="006F2F3C" w:rsidRDefault="006F2F3C" w:rsidP="006F2F3C">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5</w:t>
            </w:r>
            <w:r w:rsidRPr="00987D9B">
              <w:rPr>
                <w:rFonts w:ascii="Times New Roman" w:eastAsia="宋体" w:hAnsi="Times New Roman" w:cs="Times New Roman"/>
                <w:b/>
                <w:highlight w:val="yellow"/>
              </w:rPr>
              <w:t>:</w:t>
            </w:r>
          </w:p>
          <w:p w14:paraId="6E6EA2F8" w14:textId="77777777" w:rsidR="006F2F3C" w:rsidRPr="00D03432" w:rsidRDefault="006F2F3C" w:rsidP="006F2F3C">
            <w:pPr>
              <w:pStyle w:val="af4"/>
              <w:numPr>
                <w:ilvl w:val="0"/>
                <w:numId w:val="10"/>
              </w:numPr>
              <w:rPr>
                <w:rFonts w:ascii="Times New Roman" w:eastAsia="宋体" w:hAnsi="Times New Roman" w:cs="Times New Roman"/>
                <w:b/>
                <w:color w:val="FF0000"/>
              </w:rPr>
            </w:pPr>
            <w:r w:rsidRPr="00D03432">
              <w:rPr>
                <w:rFonts w:ascii="Times New Roman" w:eastAsia="宋体" w:hAnsi="Times New Roman" w:cs="Times New Roman"/>
                <w:b/>
                <w:color w:val="FF0000"/>
              </w:rPr>
              <w:t xml:space="preserve">Study the performance and specification impacts on following solutions for PUSCH enhancements </w:t>
            </w:r>
          </w:p>
          <w:p w14:paraId="256EF756" w14:textId="77777777" w:rsidR="006F2F3C" w:rsidRPr="00631156" w:rsidRDefault="006F2F3C" w:rsidP="006F2F3C">
            <w:pPr>
              <w:pStyle w:val="af4"/>
              <w:numPr>
                <w:ilvl w:val="1"/>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w:t>
            </w:r>
            <w:r w:rsidRPr="009A31E8">
              <w:rPr>
                <w:rFonts w:ascii="Times New Roman" w:eastAsia="宋体" w:hAnsi="Times New Roman" w:cs="Times New Roman"/>
                <w:b/>
                <w:strike/>
                <w:color w:val="FF0000"/>
              </w:rPr>
              <w:t>is not considered</w:t>
            </w:r>
            <w:r w:rsidRPr="009A31E8">
              <w:rPr>
                <w:rFonts w:ascii="Times New Roman" w:eastAsia="宋体" w:hAnsi="Times New Roman" w:cs="Times New Roman"/>
                <w:b/>
                <w:color w:val="FF0000"/>
              </w:rPr>
              <w:t xml:space="preserve"> </w:t>
            </w:r>
            <w:r>
              <w:rPr>
                <w:rFonts w:ascii="Times New Roman" w:eastAsia="宋体" w:hAnsi="Times New Roman" w:cs="Times New Roman"/>
                <w:b/>
              </w:rPr>
              <w:t xml:space="preserve">for PUSCH enhancements </w:t>
            </w:r>
            <w:r w:rsidRPr="009A31E8">
              <w:rPr>
                <w:rFonts w:ascii="Times New Roman" w:eastAsia="宋体" w:hAnsi="Times New Roman" w:cs="Times New Roman"/>
                <w:b/>
                <w:strike/>
                <w:color w:val="FF0000"/>
              </w:rPr>
              <w:t>in this study item</w:t>
            </w:r>
            <w:r>
              <w:rPr>
                <w:rFonts w:ascii="Times New Roman" w:eastAsia="宋体" w:hAnsi="Times New Roman" w:cs="Times New Roman"/>
                <w:b/>
              </w:rPr>
              <w:t>.</w:t>
            </w:r>
          </w:p>
          <w:p w14:paraId="2D135FCE" w14:textId="77777777" w:rsidR="006F2F3C" w:rsidRPr="00631156" w:rsidRDefault="006F2F3C" w:rsidP="006F2F3C">
            <w:pPr>
              <w:pStyle w:val="af4"/>
              <w:numPr>
                <w:ilvl w:val="1"/>
                <w:numId w:val="10"/>
              </w:numPr>
              <w:rPr>
                <w:rFonts w:ascii="Times New Roman" w:eastAsia="宋体" w:hAnsi="Times New Roman" w:cs="Times New Roman"/>
                <w:b/>
              </w:rPr>
            </w:pPr>
            <w:r w:rsidRPr="009A31E8">
              <w:rPr>
                <w:rFonts w:ascii="Times New Roman" w:eastAsia="宋体" w:hAnsi="Times New Roman" w:cs="Times New Roman" w:hint="eastAsia"/>
                <w:b/>
                <w:strike/>
                <w:color w:val="FF0000"/>
              </w:rPr>
              <w:t>S</w:t>
            </w:r>
            <w:r w:rsidRPr="009A31E8">
              <w:rPr>
                <w:rFonts w:ascii="Times New Roman" w:eastAsia="宋体" w:hAnsi="Times New Roman" w:cs="Times New Roman"/>
                <w:b/>
                <w:strike/>
                <w:color w:val="FF0000"/>
              </w:rPr>
              <w:t>tudy</w:t>
            </w:r>
            <w:r w:rsidRPr="009A31E8">
              <w:rPr>
                <w:rFonts w:ascii="Times New Roman" w:eastAsia="宋体" w:hAnsi="Times New Roman" w:cs="Times New Roman"/>
                <w:b/>
                <w:color w:val="FF0000"/>
              </w:rPr>
              <w:t xml:space="preserve"> </w:t>
            </w:r>
            <w:r w:rsidRPr="009A31E8">
              <w:rPr>
                <w:rFonts w:ascii="Times New Roman" w:eastAsia="宋体" w:hAnsi="Times New Roman" w:cs="Times New Roman"/>
                <w:b/>
                <w:strike/>
                <w:color w:val="FF0000"/>
              </w:rPr>
              <w:t>o</w:t>
            </w:r>
            <w:r w:rsidRPr="009A31E8">
              <w:rPr>
                <w:rFonts w:ascii="Times New Roman" w:eastAsia="宋体" w:hAnsi="Times New Roman" w:cs="Times New Roman"/>
                <w:b/>
                <w:color w:val="FF0000"/>
              </w:rPr>
              <w:t>O</w:t>
            </w:r>
            <w:r w:rsidRPr="00631156">
              <w:rPr>
                <w:rFonts w:ascii="Times New Roman" w:eastAsia="宋体" w:hAnsi="Times New Roman" w:cs="Times New Roman"/>
                <w:b/>
              </w:rPr>
              <w:t>pen-loop/closed loop Tx diversity</w:t>
            </w:r>
            <w:r>
              <w:rPr>
                <w:rFonts w:ascii="Times New Roman" w:eastAsia="宋体" w:hAnsi="Times New Roman" w:cs="Times New Roman"/>
                <w:b/>
              </w:rPr>
              <w:t xml:space="preserve"> for PUSCH enhancements </w:t>
            </w:r>
            <w:r w:rsidRPr="009A31E8">
              <w:rPr>
                <w:rFonts w:ascii="Times New Roman" w:eastAsia="宋体" w:hAnsi="Times New Roman" w:cs="Times New Roman"/>
                <w:b/>
                <w:strike/>
                <w:color w:val="FF0000"/>
              </w:rPr>
              <w:t>with low priority</w:t>
            </w:r>
            <w:r>
              <w:rPr>
                <w:rFonts w:ascii="Times New Roman" w:eastAsia="宋体" w:hAnsi="Times New Roman" w:cs="Times New Roman"/>
                <w:b/>
              </w:rPr>
              <w:t>.</w:t>
            </w:r>
          </w:p>
          <w:p w14:paraId="7B9D6D16" w14:textId="77777777" w:rsidR="006F2F3C" w:rsidRDefault="006F2F3C" w:rsidP="006F2F3C">
            <w:pPr>
              <w:rPr>
                <w:rFonts w:ascii="Times New Roman" w:eastAsia="宋体" w:hAnsi="Times New Roman" w:cs="Times New Roman"/>
                <w:b/>
              </w:rPr>
            </w:pPr>
          </w:p>
        </w:tc>
      </w:tr>
      <w:tr w:rsidR="006E3745" w14:paraId="73109ACB" w14:textId="77777777" w:rsidTr="006E3745">
        <w:tc>
          <w:tcPr>
            <w:tcW w:w="1792" w:type="dxa"/>
          </w:tcPr>
          <w:p w14:paraId="76A35D9A" w14:textId="77EBF18E" w:rsidR="006E3745" w:rsidRDefault="00FB31A2" w:rsidP="006E3745">
            <w:pPr>
              <w:jc w:val="center"/>
              <w:rPr>
                <w:rFonts w:ascii="Times New Roman" w:eastAsia="宋体" w:hAnsi="Times New Roman" w:cs="Times New Roman"/>
                <w:b/>
              </w:rPr>
            </w:pPr>
            <w:ins w:id="80" w:author="Kai Wu(vivo)" w:date="2020-08-21T16:08:00Z">
              <w:r>
                <w:rPr>
                  <w:rFonts w:ascii="Times New Roman" w:eastAsia="宋体" w:hAnsi="Times New Roman" w:cs="Times New Roman" w:hint="eastAsia"/>
                  <w:b/>
                </w:rPr>
                <w:t>v</w:t>
              </w:r>
              <w:r>
                <w:rPr>
                  <w:rFonts w:ascii="Times New Roman" w:eastAsia="宋体" w:hAnsi="Times New Roman" w:cs="Times New Roman"/>
                  <w:b/>
                </w:rPr>
                <w:t>ivo</w:t>
              </w:r>
            </w:ins>
          </w:p>
        </w:tc>
        <w:tc>
          <w:tcPr>
            <w:tcW w:w="7944" w:type="dxa"/>
          </w:tcPr>
          <w:p w14:paraId="744AC265" w14:textId="4870A3FC" w:rsidR="006E3745" w:rsidRDefault="004E1CC0" w:rsidP="006E3745">
            <w:pPr>
              <w:rPr>
                <w:rFonts w:ascii="Times New Roman" w:eastAsia="宋体" w:hAnsi="Times New Roman" w:cs="Times New Roman"/>
                <w:b/>
              </w:rPr>
            </w:pPr>
            <w:ins w:id="81" w:author="Kai Wu(vivo)" w:date="2020-08-21T16:10:00Z">
              <w:r>
                <w:rPr>
                  <w:rFonts w:ascii="Times New Roman" w:eastAsia="宋体" w:hAnsi="Times New Roman" w:cs="Times New Roman"/>
                  <w:b/>
                </w:rPr>
                <w:t>Agree with the proposal</w:t>
              </w:r>
            </w:ins>
          </w:p>
        </w:tc>
      </w:tr>
      <w:tr w:rsidR="00EE1049" w14:paraId="7EF0E849" w14:textId="77777777" w:rsidTr="006E3745">
        <w:tc>
          <w:tcPr>
            <w:tcW w:w="1792" w:type="dxa"/>
          </w:tcPr>
          <w:p w14:paraId="4D0D9662" w14:textId="5613F6B2" w:rsidR="00EE1049" w:rsidRDefault="00EE1049" w:rsidP="00EE1049">
            <w:pPr>
              <w:jc w:val="center"/>
              <w:rPr>
                <w:rFonts w:ascii="Times New Roman" w:eastAsia="宋体" w:hAnsi="Times New Roman" w:cs="Times New Roman"/>
                <w:b/>
              </w:rPr>
            </w:pPr>
            <w:r>
              <w:rPr>
                <w:rFonts w:ascii="Times New Roman" w:eastAsia="宋体" w:hAnsi="Times New Roman" w:cs="Times New Roman"/>
                <w:b/>
              </w:rPr>
              <w:t>Apple</w:t>
            </w:r>
          </w:p>
        </w:tc>
        <w:tc>
          <w:tcPr>
            <w:tcW w:w="7944" w:type="dxa"/>
          </w:tcPr>
          <w:p w14:paraId="1D4F1BF9" w14:textId="56EBE52D" w:rsidR="00EE1049" w:rsidRDefault="00EE1049" w:rsidP="00EE1049">
            <w:pPr>
              <w:rPr>
                <w:rFonts w:ascii="Times New Roman" w:eastAsia="宋体" w:hAnsi="Times New Roman" w:cs="Times New Roman"/>
                <w:b/>
              </w:rPr>
            </w:pPr>
            <w:r>
              <w:rPr>
                <w:rFonts w:ascii="Times New Roman" w:eastAsia="宋体" w:hAnsi="Times New Roman" w:cs="Times New Roman"/>
                <w:bCs/>
              </w:rPr>
              <w:t xml:space="preserve">The coverage of </w:t>
            </w:r>
            <w:r w:rsidRPr="0094148F">
              <w:rPr>
                <w:rFonts w:ascii="Times New Roman" w:eastAsia="宋体" w:hAnsi="Times New Roman" w:cs="Times New Roman"/>
                <w:bCs/>
              </w:rPr>
              <w:t>open-loop/closed loop Tx diversity</w:t>
            </w:r>
            <w:r>
              <w:rPr>
                <w:rFonts w:ascii="Times New Roman" w:eastAsia="宋体" w:hAnsi="Times New Roman" w:cs="Times New Roman"/>
                <w:bCs/>
              </w:rPr>
              <w:t xml:space="preserve"> seems so broad, it’s not clear which technique need to be studied, e.g., SORTD, precoder cycling, etc.</w:t>
            </w:r>
          </w:p>
        </w:tc>
      </w:tr>
      <w:tr w:rsidR="005F574D" w14:paraId="57548A30" w14:textId="77777777" w:rsidTr="006E3745">
        <w:tc>
          <w:tcPr>
            <w:tcW w:w="1792" w:type="dxa"/>
          </w:tcPr>
          <w:p w14:paraId="204DF619" w14:textId="209E8CFB" w:rsidR="005F574D" w:rsidRDefault="005F574D" w:rsidP="005F574D">
            <w:pPr>
              <w:jc w:val="center"/>
              <w:rPr>
                <w:rFonts w:ascii="Times New Roman" w:eastAsia="宋体" w:hAnsi="Times New Roman" w:cs="Times New Roman"/>
                <w:b/>
              </w:rPr>
            </w:pPr>
            <w:r w:rsidRPr="00840E1D">
              <w:rPr>
                <w:rFonts w:ascii="Times New Roman" w:eastAsia="宋体" w:hAnsi="Times New Roman" w:cs="Times New Roman"/>
                <w:bCs/>
              </w:rPr>
              <w:t>Nokia/NSB</w:t>
            </w:r>
          </w:p>
        </w:tc>
        <w:tc>
          <w:tcPr>
            <w:tcW w:w="7944" w:type="dxa"/>
          </w:tcPr>
          <w:p w14:paraId="69E6D3B4" w14:textId="7ABDF6B2" w:rsidR="005F574D" w:rsidRDefault="005F574D" w:rsidP="005F574D">
            <w:pPr>
              <w:rPr>
                <w:rFonts w:ascii="Times New Roman" w:eastAsia="宋体" w:hAnsi="Times New Roman" w:cs="Times New Roman"/>
                <w:bCs/>
              </w:rPr>
            </w:pPr>
            <w:r w:rsidRPr="00840E1D">
              <w:rPr>
                <w:rFonts w:ascii="Times New Roman" w:eastAsia="宋体" w:hAnsi="Times New Roman" w:cs="Times New Roman"/>
                <w:bCs/>
              </w:rPr>
              <w:t>Support</w:t>
            </w:r>
            <w:r>
              <w:rPr>
                <w:rFonts w:ascii="Times New Roman" w:eastAsia="宋体" w:hAnsi="Times New Roman" w:cs="Times New Roman"/>
                <w:bCs/>
              </w:rPr>
              <w:t>.</w:t>
            </w:r>
          </w:p>
        </w:tc>
      </w:tr>
    </w:tbl>
    <w:p w14:paraId="5F0F528F" w14:textId="77777777" w:rsidR="00FA140D" w:rsidRDefault="00FA140D" w:rsidP="00FA140D">
      <w:pPr>
        <w:rPr>
          <w:rFonts w:ascii="Times New Roman" w:eastAsia="宋体" w:hAnsi="Times New Roman" w:cs="Times New Roman"/>
          <w:b/>
        </w:rPr>
      </w:pPr>
    </w:p>
    <w:p w14:paraId="33D212A1" w14:textId="77777777" w:rsidR="00470975" w:rsidRDefault="00470975" w:rsidP="00470975">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tbl>
      <w:tblPr>
        <w:tblStyle w:val="af1"/>
        <w:tblW w:w="0" w:type="auto"/>
        <w:tblLook w:val="04A0" w:firstRow="1" w:lastRow="0" w:firstColumn="1" w:lastColumn="0" w:noHBand="0" w:noVBand="1"/>
      </w:tblPr>
      <w:tblGrid>
        <w:gridCol w:w="2689"/>
        <w:gridCol w:w="3118"/>
        <w:gridCol w:w="3929"/>
      </w:tblGrid>
      <w:tr w:rsidR="00470975" w14:paraId="06DFA914" w14:textId="77777777" w:rsidTr="00293764">
        <w:tc>
          <w:tcPr>
            <w:tcW w:w="2689" w:type="dxa"/>
          </w:tcPr>
          <w:p w14:paraId="1D216F93" w14:textId="77777777" w:rsidR="00470975" w:rsidRPr="000C6FD0" w:rsidRDefault="00470975" w:rsidP="00293764">
            <w:pPr>
              <w:jc w:val="center"/>
              <w:rPr>
                <w:rFonts w:ascii="Times New Roman" w:eastAsia="宋体" w:hAnsi="Times New Roman" w:cs="Times New Roman"/>
                <w:b/>
              </w:rPr>
            </w:pPr>
            <w:r w:rsidRPr="000C6FD0">
              <w:rPr>
                <w:rFonts w:ascii="Times New Roman" w:eastAsia="宋体" w:hAnsi="Times New Roman" w:cs="Times New Roman"/>
                <w:b/>
              </w:rPr>
              <w:t>Potential solutions</w:t>
            </w:r>
          </w:p>
        </w:tc>
        <w:tc>
          <w:tcPr>
            <w:tcW w:w="3118" w:type="dxa"/>
          </w:tcPr>
          <w:p w14:paraId="26C22003" w14:textId="77777777" w:rsidR="00470975" w:rsidRPr="00A123F3" w:rsidRDefault="00470975"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3929" w:type="dxa"/>
          </w:tcPr>
          <w:p w14:paraId="0052E31E" w14:textId="77777777" w:rsidR="00470975" w:rsidRPr="00A123F3" w:rsidRDefault="00470975"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470975" w14:paraId="5478137F" w14:textId="77777777" w:rsidTr="00293764">
        <w:tc>
          <w:tcPr>
            <w:tcW w:w="2689" w:type="dxa"/>
          </w:tcPr>
          <w:p w14:paraId="4D661A11" w14:textId="77777777" w:rsidR="00470975" w:rsidRPr="00A62302" w:rsidRDefault="00470975" w:rsidP="00293764">
            <w:pPr>
              <w:rPr>
                <w:rFonts w:ascii="Times New Roman" w:eastAsia="宋体" w:hAnsi="Times New Roman" w:cs="Times New Roman"/>
                <w:b/>
                <w:color w:val="000000" w:themeColor="text1"/>
                <w:kern w:val="0"/>
                <w:szCs w:val="21"/>
              </w:rPr>
            </w:pPr>
            <w:r w:rsidRPr="00A62302">
              <w:rPr>
                <w:rFonts w:ascii="Times New Roman" w:eastAsia="宋体" w:hAnsi="Times New Roman" w:cs="Times New Roman"/>
                <w:b/>
                <w:color w:val="000000" w:themeColor="text1"/>
              </w:rPr>
              <w:t>Packet aggregation</w:t>
            </w:r>
          </w:p>
        </w:tc>
        <w:tc>
          <w:tcPr>
            <w:tcW w:w="3118" w:type="dxa"/>
          </w:tcPr>
          <w:p w14:paraId="6102D010" w14:textId="249E6002" w:rsidR="00470975" w:rsidRPr="002911B1" w:rsidRDefault="00470975" w:rsidP="00293764">
            <w:pPr>
              <w:rPr>
                <w:rFonts w:ascii="Times New Roman" w:hAnsi="Times New Roman" w:cs="Times New Roman"/>
                <w:b/>
                <w:color w:val="FF0000"/>
              </w:rPr>
            </w:pPr>
            <w:r>
              <w:rPr>
                <w:rFonts w:ascii="Times New Roman" w:hAnsi="Times New Roman" w:cs="Times New Roman"/>
                <w:b/>
                <w:color w:val="FF0000"/>
              </w:rPr>
              <w:t xml:space="preserve">Vivo, </w:t>
            </w:r>
            <w:del w:id="82" w:author="Yamamoto Tetsuya (山本 哲矢)" w:date="2020-08-21T10:52:00Z">
              <w:r w:rsidDel="001B1E71">
                <w:rPr>
                  <w:rFonts w:ascii="Times New Roman" w:eastAsia="宋体" w:hAnsi="Times New Roman" w:cs="Times New Roman"/>
                  <w:b/>
                  <w:color w:val="FF0000"/>
                </w:rPr>
                <w:delText xml:space="preserve">Panasonic, </w:delText>
              </w:r>
            </w:del>
            <w:r>
              <w:rPr>
                <w:rFonts w:ascii="Times New Roman" w:eastAsia="宋体" w:hAnsi="Times New Roman" w:cs="Times New Roman"/>
                <w:b/>
                <w:color w:val="FF0000"/>
              </w:rPr>
              <w:t>CTC</w:t>
            </w:r>
          </w:p>
        </w:tc>
        <w:tc>
          <w:tcPr>
            <w:tcW w:w="3929" w:type="dxa"/>
          </w:tcPr>
          <w:p w14:paraId="43F4D4D2" w14:textId="6598740F" w:rsidR="00470975" w:rsidRDefault="00470975"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E</w:t>
            </w:r>
            <w:r>
              <w:rPr>
                <w:rFonts w:ascii="Times New Roman" w:eastAsia="宋体" w:hAnsi="Times New Roman" w:cs="Times New Roman"/>
                <w:b/>
                <w:color w:val="FF0000"/>
              </w:rPr>
              <w:t>ricsson</w:t>
            </w:r>
            <w:ins w:id="83" w:author="Ericsson" w:date="2020-08-21T10:14:00Z">
              <w:r w:rsidR="00FF08D6">
                <w:rPr>
                  <w:rFonts w:ascii="Times New Roman" w:eastAsia="宋体" w:hAnsi="Times New Roman" w:cs="Times New Roman"/>
                  <w:b/>
                  <w:color w:val="FF0000"/>
                </w:rPr>
                <w:t xml:space="preserve"> (OK to study in RAN2)</w:t>
              </w:r>
            </w:ins>
          </w:p>
          <w:p w14:paraId="2295626B"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Samsung, OPPO: deprioritize</w:t>
            </w:r>
          </w:p>
          <w:p w14:paraId="57ED6C73"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Intel, CMCC: RAN1 impact not clear</w:t>
            </w:r>
          </w:p>
          <w:p w14:paraId="4A665FDA" w14:textId="77777777" w:rsidR="00470975" w:rsidRPr="002911B1"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NEC: study in RAN2</w:t>
            </w:r>
          </w:p>
        </w:tc>
      </w:tr>
      <w:tr w:rsidR="00470975" w14:paraId="2421F662" w14:textId="77777777" w:rsidTr="00293764">
        <w:tc>
          <w:tcPr>
            <w:tcW w:w="2689" w:type="dxa"/>
          </w:tcPr>
          <w:p w14:paraId="1D90DF28" w14:textId="77777777" w:rsidR="00470975" w:rsidRPr="00A62302" w:rsidRDefault="00470975" w:rsidP="00293764">
            <w:pPr>
              <w:rPr>
                <w:rFonts w:ascii="Times New Roman" w:eastAsia="宋体" w:hAnsi="Times New Roman" w:cs="Times New Roman"/>
                <w:b/>
                <w:color w:val="000000" w:themeColor="text1"/>
                <w:kern w:val="0"/>
                <w:szCs w:val="21"/>
              </w:rPr>
            </w:pPr>
            <w:r w:rsidRPr="00A62302">
              <w:rPr>
                <w:rFonts w:ascii="Times New Roman" w:hAnsi="Times New Roman" w:cs="Times New Roman"/>
                <w:b/>
              </w:rPr>
              <w:t>SigComp</w:t>
            </w:r>
          </w:p>
        </w:tc>
        <w:tc>
          <w:tcPr>
            <w:tcW w:w="3118" w:type="dxa"/>
          </w:tcPr>
          <w:p w14:paraId="59CDCA36" w14:textId="6AD5E479" w:rsidR="00470975" w:rsidRPr="002911B1" w:rsidRDefault="00470975"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E</w:t>
            </w:r>
            <w:r>
              <w:rPr>
                <w:rFonts w:ascii="Times New Roman" w:eastAsia="宋体" w:hAnsi="Times New Roman" w:cs="Times New Roman"/>
                <w:b/>
                <w:color w:val="FF0000"/>
              </w:rPr>
              <w:t>ricsson</w:t>
            </w:r>
            <w:del w:id="84" w:author="Yamamoto Tetsuya (山本 哲矢)" w:date="2020-08-21T10:52:00Z">
              <w:r w:rsidDel="001B1E71">
                <w:rPr>
                  <w:rFonts w:ascii="Times New Roman" w:eastAsia="宋体" w:hAnsi="Times New Roman" w:cs="Times New Roman"/>
                  <w:b/>
                  <w:color w:val="FF0000"/>
                </w:rPr>
                <w:delText>, Panasonic</w:delText>
              </w:r>
            </w:del>
          </w:p>
        </w:tc>
        <w:tc>
          <w:tcPr>
            <w:tcW w:w="3929" w:type="dxa"/>
          </w:tcPr>
          <w:p w14:paraId="46D35ACD"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Vivo</w:t>
            </w:r>
          </w:p>
          <w:p w14:paraId="354F3481"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Samsung, OPPO: deprioritize</w:t>
            </w:r>
          </w:p>
          <w:p w14:paraId="3A9DFE06"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Intel, CMCC: RAN1 impact not clear</w:t>
            </w:r>
          </w:p>
          <w:p w14:paraId="5A26F8C1" w14:textId="77777777" w:rsidR="00470975" w:rsidRPr="002911B1"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NEC: study in RAN2</w:t>
            </w:r>
          </w:p>
        </w:tc>
      </w:tr>
      <w:tr w:rsidR="00470975" w14:paraId="4999F158" w14:textId="77777777" w:rsidTr="00293764">
        <w:tc>
          <w:tcPr>
            <w:tcW w:w="2689" w:type="dxa"/>
          </w:tcPr>
          <w:p w14:paraId="45F5C127" w14:textId="77777777" w:rsidR="00470975" w:rsidRPr="00A62302" w:rsidRDefault="00470975" w:rsidP="00293764">
            <w:pPr>
              <w:rPr>
                <w:rFonts w:ascii="Times New Roman" w:hAnsi="Times New Roman" w:cs="Times New Roman"/>
                <w:b/>
              </w:rPr>
            </w:pPr>
            <w:r w:rsidRPr="00A62302">
              <w:rPr>
                <w:rFonts w:ascii="Times New Roman" w:hAnsi="Times New Roman" w:cs="Times New Roman" w:hint="eastAsia"/>
                <w:b/>
              </w:rPr>
              <w:t>U</w:t>
            </w:r>
            <w:r w:rsidRPr="00A62302">
              <w:rPr>
                <w:rFonts w:ascii="Times New Roman" w:hAnsi="Times New Roman" w:cs="Times New Roman"/>
                <w:b/>
              </w:rPr>
              <w:t>DC</w:t>
            </w:r>
          </w:p>
        </w:tc>
        <w:tc>
          <w:tcPr>
            <w:tcW w:w="3118" w:type="dxa"/>
          </w:tcPr>
          <w:p w14:paraId="7FFFCDCE"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H</w:t>
            </w:r>
            <w:r>
              <w:rPr>
                <w:rFonts w:ascii="Times New Roman" w:eastAsia="宋体" w:hAnsi="Times New Roman" w:cs="Times New Roman"/>
                <w:b/>
                <w:color w:val="FF0000"/>
              </w:rPr>
              <w:t>uawei</w:t>
            </w:r>
          </w:p>
        </w:tc>
        <w:tc>
          <w:tcPr>
            <w:tcW w:w="3929" w:type="dxa"/>
          </w:tcPr>
          <w:p w14:paraId="13875378" w14:textId="77777777" w:rsidR="00470975" w:rsidRDefault="00470975" w:rsidP="00293764">
            <w:pPr>
              <w:rPr>
                <w:rFonts w:ascii="Times New Roman" w:eastAsia="宋体" w:hAnsi="Times New Roman" w:cs="Times New Roman"/>
                <w:b/>
                <w:color w:val="FF0000"/>
              </w:rPr>
            </w:pPr>
          </w:p>
        </w:tc>
      </w:tr>
    </w:tbl>
    <w:p w14:paraId="31CC9323" w14:textId="77777777" w:rsidR="00470975" w:rsidRDefault="00470975" w:rsidP="00470975">
      <w:pPr>
        <w:rPr>
          <w:rFonts w:ascii="Times New Roman" w:eastAsia="宋体" w:hAnsi="Times New Roman" w:cs="Times New Roman"/>
        </w:rPr>
      </w:pPr>
    </w:p>
    <w:p w14:paraId="10357B36" w14:textId="77777777" w:rsidR="00470975" w:rsidRDefault="00470975" w:rsidP="00470975">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6EC483C2" w14:textId="77777777" w:rsidR="00470975" w:rsidRDefault="00470975" w:rsidP="00470975">
      <w:pPr>
        <w:pStyle w:val="af4"/>
        <w:numPr>
          <w:ilvl w:val="0"/>
          <w:numId w:val="10"/>
        </w:numPr>
        <w:rPr>
          <w:rFonts w:ascii="Times New Roman" w:eastAsia="宋体" w:hAnsi="Times New Roman" w:cs="Times New Roman"/>
          <w:b/>
        </w:rPr>
      </w:pPr>
      <w:r>
        <w:rPr>
          <w:rFonts w:ascii="Times New Roman" w:eastAsia="宋体" w:hAnsi="Times New Roman" w:cs="Times New Roman"/>
          <w:b/>
        </w:rPr>
        <w:t>RAN1 to deprioritize the study on following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w:t>
      </w:r>
    </w:p>
    <w:p w14:paraId="03FF8BB6" w14:textId="77777777" w:rsidR="00470975" w:rsidRDefault="00470975" w:rsidP="00470975">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7D9F7DAF" w14:textId="77777777" w:rsidR="00470975" w:rsidRPr="00EF4A22" w:rsidRDefault="00470975" w:rsidP="00470975">
      <w:pPr>
        <w:pStyle w:val="af4"/>
        <w:numPr>
          <w:ilvl w:val="1"/>
          <w:numId w:val="10"/>
        </w:numPr>
        <w:rPr>
          <w:rFonts w:ascii="Times New Roman" w:eastAsia="宋体" w:hAnsi="Times New Roman" w:cs="Times New Roman"/>
          <w:b/>
          <w:color w:val="000000" w:themeColor="text1"/>
        </w:rPr>
      </w:pPr>
      <w:r w:rsidRPr="00350FDC">
        <w:rPr>
          <w:rFonts w:ascii="Times New Roman" w:hAnsi="Times New Roman" w:cs="Times New Roman"/>
          <w:b/>
        </w:rPr>
        <w:t>SigComp</w:t>
      </w:r>
    </w:p>
    <w:p w14:paraId="6AA5A818" w14:textId="77777777" w:rsidR="00470975" w:rsidRPr="00350FDC" w:rsidRDefault="00470975" w:rsidP="00470975">
      <w:pPr>
        <w:pStyle w:val="af4"/>
        <w:numPr>
          <w:ilvl w:val="1"/>
          <w:numId w:val="10"/>
        </w:numPr>
        <w:rPr>
          <w:rFonts w:ascii="Times New Roman" w:eastAsia="宋体" w:hAnsi="Times New Roman" w:cs="Times New Roman"/>
          <w:b/>
          <w:color w:val="000000" w:themeColor="text1"/>
        </w:rPr>
      </w:pPr>
      <w:r>
        <w:rPr>
          <w:rFonts w:ascii="Times New Roman" w:hAnsi="Times New Roman" w:cs="Times New Roman"/>
          <w:b/>
        </w:rPr>
        <w:t>UDC</w:t>
      </w:r>
    </w:p>
    <w:p w14:paraId="702E94EE" w14:textId="77777777" w:rsidR="00470975" w:rsidRDefault="00470975" w:rsidP="00470975">
      <w:pPr>
        <w:rPr>
          <w:rFonts w:ascii="Times New Roman" w:eastAsia="宋体" w:hAnsi="Times New Roman" w:cs="Times New Roman"/>
          <w:lang w:val="en-GB"/>
        </w:rPr>
      </w:pPr>
    </w:p>
    <w:p w14:paraId="46146419" w14:textId="77777777" w:rsidR="00470975" w:rsidRDefault="00470975" w:rsidP="0047097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2"/>
        <w:gridCol w:w="7944"/>
      </w:tblGrid>
      <w:tr w:rsidR="00470975" w14:paraId="64AADC1C" w14:textId="77777777" w:rsidTr="007C021A">
        <w:tc>
          <w:tcPr>
            <w:tcW w:w="1792" w:type="dxa"/>
          </w:tcPr>
          <w:p w14:paraId="1750F3D1" w14:textId="77777777" w:rsidR="00470975" w:rsidRDefault="00470975"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17A65F83" w14:textId="77777777" w:rsidR="00470975" w:rsidRDefault="00470975"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7C021A" w14:paraId="5A6CA6E1" w14:textId="77777777" w:rsidTr="007C021A">
        <w:tc>
          <w:tcPr>
            <w:tcW w:w="1792" w:type="dxa"/>
          </w:tcPr>
          <w:p w14:paraId="09CB0EDE" w14:textId="00D4CEA2" w:rsidR="007C021A" w:rsidRDefault="007C021A" w:rsidP="007C021A">
            <w:pPr>
              <w:jc w:val="center"/>
              <w:rPr>
                <w:rFonts w:ascii="Times New Roman" w:eastAsia="宋体" w:hAnsi="Times New Roman" w:cs="Times New Roman"/>
                <w:b/>
              </w:rPr>
            </w:pPr>
            <w:r w:rsidRPr="001246CF">
              <w:rPr>
                <w:rFonts w:ascii="Times New Roman" w:eastAsia="宋体" w:hAnsi="Times New Roman" w:cs="Times New Roman"/>
                <w:bCs/>
              </w:rPr>
              <w:lastRenderedPageBreak/>
              <w:t>Intel</w:t>
            </w:r>
          </w:p>
        </w:tc>
        <w:tc>
          <w:tcPr>
            <w:tcW w:w="7944" w:type="dxa"/>
          </w:tcPr>
          <w:p w14:paraId="4E061551" w14:textId="7F07C948" w:rsidR="007C021A" w:rsidRDefault="007C021A" w:rsidP="007C021A">
            <w:pPr>
              <w:rPr>
                <w:rFonts w:ascii="Times New Roman" w:eastAsia="宋体" w:hAnsi="Times New Roman" w:cs="Times New Roman"/>
                <w:b/>
              </w:rPr>
            </w:pPr>
            <w:r w:rsidRPr="001246CF">
              <w:rPr>
                <w:rFonts w:ascii="Times New Roman" w:eastAsia="宋体" w:hAnsi="Times New Roman" w:cs="Times New Roman"/>
                <w:bCs/>
              </w:rPr>
              <w:t>We are fine with the updated Proposal #6</w:t>
            </w:r>
          </w:p>
        </w:tc>
      </w:tr>
      <w:tr w:rsidR="00644D40" w14:paraId="13457A40" w14:textId="77777777" w:rsidTr="007C021A">
        <w:tc>
          <w:tcPr>
            <w:tcW w:w="1792" w:type="dxa"/>
          </w:tcPr>
          <w:p w14:paraId="154AF981" w14:textId="1125F7A4" w:rsidR="00644D40" w:rsidRDefault="00644D40" w:rsidP="00644D40">
            <w:pPr>
              <w:jc w:val="center"/>
              <w:rPr>
                <w:rFonts w:ascii="Times New Roman" w:eastAsia="宋体" w:hAnsi="Times New Roman" w:cs="Times New Roman"/>
                <w:b/>
              </w:rPr>
            </w:pPr>
            <w:r w:rsidRPr="00C202E0">
              <w:rPr>
                <w:rFonts w:ascii="Times New Roman" w:eastAsia="宋体" w:hAnsi="Times New Roman" w:cs="Times New Roman"/>
                <w:bCs/>
              </w:rPr>
              <w:t>Ericsson</w:t>
            </w:r>
          </w:p>
        </w:tc>
        <w:tc>
          <w:tcPr>
            <w:tcW w:w="7944" w:type="dxa"/>
          </w:tcPr>
          <w:p w14:paraId="789A1442" w14:textId="77777777" w:rsidR="00644D40" w:rsidRDefault="00644D40" w:rsidP="00644D40">
            <w:pPr>
              <w:rPr>
                <w:rFonts w:ascii="Times New Roman" w:eastAsia="宋体" w:hAnsi="Times New Roman" w:cs="Times New Roman"/>
                <w:bCs/>
              </w:rPr>
            </w:pPr>
            <w:r>
              <w:rPr>
                <w:rFonts w:ascii="Times New Roman" w:eastAsia="宋体" w:hAnsi="Times New Roman" w:cs="Times New Roman"/>
                <w:bCs/>
              </w:rPr>
              <w:t>Before we “deprioritize” these items, we need to understand whether we conclude that SIP invite message issue in VoNR is identified in performance discussion or not. Given it’s being discussed in performance agenda items, we propose:</w:t>
            </w:r>
          </w:p>
          <w:p w14:paraId="4A082555" w14:textId="77777777" w:rsidR="00644D40" w:rsidRDefault="00644D40" w:rsidP="00644D40">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358D0360" w14:textId="77777777" w:rsidR="00644D40" w:rsidRDefault="00644D40" w:rsidP="00644D40">
            <w:pPr>
              <w:pStyle w:val="af4"/>
              <w:numPr>
                <w:ilvl w:val="0"/>
                <w:numId w:val="10"/>
              </w:numPr>
              <w:rPr>
                <w:rFonts w:ascii="Times New Roman" w:eastAsia="宋体" w:hAnsi="Times New Roman" w:cs="Times New Roman"/>
                <w:b/>
              </w:rPr>
            </w:pPr>
            <w:r>
              <w:rPr>
                <w:rFonts w:ascii="Times New Roman" w:eastAsia="宋体" w:hAnsi="Times New Roman" w:cs="Times New Roman"/>
                <w:b/>
              </w:rPr>
              <w:t xml:space="preserve">RAN1 to </w:t>
            </w:r>
            <w:r w:rsidRPr="00C202E0">
              <w:rPr>
                <w:rFonts w:ascii="Times New Roman" w:eastAsia="宋体" w:hAnsi="Times New Roman" w:cs="Times New Roman"/>
                <w:b/>
                <w:strike/>
                <w:color w:val="FF0000"/>
              </w:rPr>
              <w:t>deprioritize the</w:t>
            </w:r>
            <w:r w:rsidRPr="00C202E0">
              <w:rPr>
                <w:rFonts w:ascii="Times New Roman" w:eastAsia="宋体" w:hAnsi="Times New Roman" w:cs="Times New Roman"/>
                <w:b/>
                <w:color w:val="FF0000"/>
              </w:rPr>
              <w:t xml:space="preserve"> </w:t>
            </w:r>
            <w:r>
              <w:rPr>
                <w:rFonts w:ascii="Times New Roman" w:eastAsia="宋体" w:hAnsi="Times New Roman" w:cs="Times New Roman"/>
                <w:b/>
              </w:rPr>
              <w:t>study on following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 </w:t>
            </w:r>
            <w:r w:rsidRPr="00C202E0">
              <w:rPr>
                <w:rFonts w:ascii="Times New Roman" w:eastAsia="宋体" w:hAnsi="Times New Roman" w:cs="Times New Roman"/>
                <w:b/>
                <w:color w:val="FF0000"/>
              </w:rPr>
              <w:t>if SIP invite message is identified as a</w:t>
            </w:r>
            <w:r>
              <w:rPr>
                <w:rFonts w:ascii="Times New Roman" w:eastAsia="宋体" w:hAnsi="Times New Roman" w:cs="Times New Roman"/>
                <w:b/>
                <w:color w:val="FF0000"/>
              </w:rPr>
              <w:t>n</w:t>
            </w:r>
            <w:r w:rsidRPr="00C202E0">
              <w:rPr>
                <w:rFonts w:ascii="Times New Roman" w:eastAsia="宋体" w:hAnsi="Times New Roman" w:cs="Times New Roman"/>
                <w:b/>
                <w:color w:val="FF0000"/>
              </w:rPr>
              <w:t xml:space="preserve"> </w:t>
            </w:r>
            <w:r>
              <w:rPr>
                <w:rFonts w:ascii="Times New Roman" w:eastAsia="宋体" w:hAnsi="Times New Roman" w:cs="Times New Roman"/>
                <w:b/>
                <w:color w:val="FF0000"/>
              </w:rPr>
              <w:t>issue in this study item.</w:t>
            </w:r>
          </w:p>
          <w:p w14:paraId="7DC73703" w14:textId="77777777" w:rsidR="00644D40" w:rsidRDefault="00644D40" w:rsidP="00644D40">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3C057AA3" w14:textId="77777777" w:rsidR="008A20C5" w:rsidRPr="008A20C5" w:rsidRDefault="00644D40" w:rsidP="008A20C5">
            <w:pPr>
              <w:pStyle w:val="af4"/>
              <w:numPr>
                <w:ilvl w:val="1"/>
                <w:numId w:val="10"/>
              </w:numPr>
              <w:rPr>
                <w:rFonts w:ascii="Times New Roman" w:eastAsia="宋体" w:hAnsi="Times New Roman" w:cs="Times New Roman"/>
                <w:b/>
              </w:rPr>
            </w:pPr>
            <w:r w:rsidRPr="00350FDC">
              <w:rPr>
                <w:rFonts w:ascii="Times New Roman" w:hAnsi="Times New Roman" w:cs="Times New Roman"/>
                <w:b/>
              </w:rPr>
              <w:t>SigComp</w:t>
            </w:r>
          </w:p>
          <w:p w14:paraId="785295B0" w14:textId="332C0D42" w:rsidR="00644D40" w:rsidRDefault="00644D40" w:rsidP="008A20C5">
            <w:pPr>
              <w:pStyle w:val="af4"/>
              <w:numPr>
                <w:ilvl w:val="1"/>
                <w:numId w:val="10"/>
              </w:numPr>
              <w:rPr>
                <w:rFonts w:ascii="Times New Roman" w:eastAsia="宋体" w:hAnsi="Times New Roman" w:cs="Times New Roman"/>
                <w:b/>
              </w:rPr>
            </w:pPr>
            <w:r>
              <w:rPr>
                <w:rFonts w:ascii="Times New Roman" w:hAnsi="Times New Roman" w:cs="Times New Roman"/>
                <w:b/>
              </w:rPr>
              <w:t>UDC</w:t>
            </w:r>
          </w:p>
        </w:tc>
      </w:tr>
      <w:tr w:rsidR="007C021A" w14:paraId="62F278B0" w14:textId="77777777" w:rsidTr="007C021A">
        <w:tc>
          <w:tcPr>
            <w:tcW w:w="1792" w:type="dxa"/>
          </w:tcPr>
          <w:p w14:paraId="6B6F9FB8" w14:textId="411CB7E9" w:rsidR="007C021A" w:rsidRPr="00123E60" w:rsidRDefault="00123E60" w:rsidP="007C021A">
            <w:pPr>
              <w:jc w:val="center"/>
              <w:rPr>
                <w:rFonts w:ascii="Times New Roman" w:eastAsia="宋体" w:hAnsi="Times New Roman" w:cs="Times New Roman"/>
              </w:rPr>
            </w:pPr>
            <w:r w:rsidRPr="00123E60">
              <w:rPr>
                <w:rFonts w:ascii="Times New Roman" w:eastAsia="宋体" w:hAnsi="Times New Roman" w:cs="Times New Roman"/>
              </w:rPr>
              <w:t>SoftBank</w:t>
            </w:r>
          </w:p>
        </w:tc>
        <w:tc>
          <w:tcPr>
            <w:tcW w:w="7944" w:type="dxa"/>
          </w:tcPr>
          <w:p w14:paraId="344F5812" w14:textId="5190F8EC" w:rsidR="007C021A" w:rsidRPr="00123E60" w:rsidRDefault="00123E60" w:rsidP="00123E60">
            <w:pPr>
              <w:rPr>
                <w:rFonts w:ascii="Times New Roman" w:eastAsia="宋体" w:hAnsi="Times New Roman" w:cs="Times New Roman"/>
              </w:rPr>
            </w:pPr>
            <w:r w:rsidRPr="00123E60">
              <w:rPr>
                <w:rFonts w:ascii="Times New Roman" w:eastAsia="宋体" w:hAnsi="Times New Roman" w:cs="Times New Roman"/>
              </w:rPr>
              <w:t xml:space="preserve">Agree with Ericsson. We think SIP invite message is definitely </w:t>
            </w:r>
            <w:r>
              <w:rPr>
                <w:rFonts w:ascii="Times New Roman" w:eastAsia="宋体" w:hAnsi="Times New Roman" w:cs="Times New Roman"/>
              </w:rPr>
              <w:t xml:space="preserve">the bottleneck in the current practical network. At least we don’t want to apply a description, which may give an impression that </w:t>
            </w:r>
            <w:r w:rsidRPr="00123E60">
              <w:rPr>
                <w:rFonts w:ascii="Times New Roman" w:eastAsia="宋体" w:hAnsi="Times New Roman" w:cs="Times New Roman"/>
              </w:rPr>
              <w:t>SIP invite message</w:t>
            </w:r>
            <w:r>
              <w:rPr>
                <w:rFonts w:ascii="Times New Roman" w:eastAsia="宋体" w:hAnsi="Times New Roman" w:cs="Times New Roman"/>
              </w:rPr>
              <w:t xml:space="preserve"> is not a problem. </w:t>
            </w:r>
          </w:p>
        </w:tc>
      </w:tr>
      <w:tr w:rsidR="00DE57BB" w14:paraId="58702CF1" w14:textId="77777777" w:rsidTr="007C021A">
        <w:tc>
          <w:tcPr>
            <w:tcW w:w="1792" w:type="dxa"/>
          </w:tcPr>
          <w:p w14:paraId="1E015424" w14:textId="580FE171" w:rsidR="00DE57BB" w:rsidRPr="00123E60" w:rsidRDefault="00DE57BB" w:rsidP="007C021A">
            <w:pPr>
              <w:jc w:val="center"/>
              <w:rPr>
                <w:rFonts w:ascii="Times New Roman" w:eastAsia="宋体" w:hAnsi="Times New Roman" w:cs="Times New Roman"/>
              </w:rPr>
            </w:pPr>
            <w:r>
              <w:rPr>
                <w:rFonts w:ascii="Times New Roman" w:eastAsia="宋体" w:hAnsi="Times New Roman" w:cs="Times New Roman" w:hint="eastAsia"/>
              </w:rPr>
              <w:t>v</w:t>
            </w:r>
            <w:r>
              <w:rPr>
                <w:rFonts w:ascii="Times New Roman" w:eastAsia="宋体" w:hAnsi="Times New Roman" w:cs="Times New Roman"/>
              </w:rPr>
              <w:t>ivo</w:t>
            </w:r>
          </w:p>
        </w:tc>
        <w:tc>
          <w:tcPr>
            <w:tcW w:w="7944" w:type="dxa"/>
          </w:tcPr>
          <w:p w14:paraId="3405AAA4" w14:textId="547B4654" w:rsidR="00DE57BB" w:rsidRPr="00123E60" w:rsidRDefault="00DE57BB" w:rsidP="00123E60">
            <w:pPr>
              <w:rPr>
                <w:rFonts w:ascii="Times New Roman" w:eastAsia="宋体" w:hAnsi="Times New Roman" w:cs="Times New Roman"/>
              </w:rPr>
            </w:pPr>
            <w:r>
              <w:rPr>
                <w:rFonts w:ascii="Times New Roman" w:eastAsia="宋体" w:hAnsi="Times New Roman" w:cs="Times New Roman"/>
              </w:rPr>
              <w:t>Agree with the proposal</w:t>
            </w:r>
          </w:p>
        </w:tc>
      </w:tr>
      <w:tr w:rsidR="006258CA" w14:paraId="79FE086A" w14:textId="77777777" w:rsidTr="007C021A">
        <w:tc>
          <w:tcPr>
            <w:tcW w:w="1792" w:type="dxa"/>
          </w:tcPr>
          <w:p w14:paraId="2C562280" w14:textId="70ED107F" w:rsidR="006258CA" w:rsidRDefault="006258CA" w:rsidP="007C021A">
            <w:pPr>
              <w:jc w:val="center"/>
              <w:rPr>
                <w:rFonts w:ascii="Times New Roman" w:eastAsia="宋体" w:hAnsi="Times New Roman" w:cs="Times New Roman"/>
              </w:rPr>
            </w:pPr>
            <w:r>
              <w:rPr>
                <w:rFonts w:ascii="Times New Roman" w:eastAsia="宋体" w:hAnsi="Times New Roman" w:cs="Times New Roman"/>
              </w:rPr>
              <w:t>Nokia/NSB</w:t>
            </w:r>
          </w:p>
        </w:tc>
        <w:tc>
          <w:tcPr>
            <w:tcW w:w="7944" w:type="dxa"/>
          </w:tcPr>
          <w:p w14:paraId="7F76573F" w14:textId="39399786" w:rsidR="006258CA" w:rsidRDefault="006258CA" w:rsidP="00123E60">
            <w:pPr>
              <w:rPr>
                <w:rFonts w:ascii="Times New Roman" w:eastAsia="宋体" w:hAnsi="Times New Roman" w:cs="Times New Roman"/>
              </w:rPr>
            </w:pPr>
            <w:r>
              <w:rPr>
                <w:rFonts w:ascii="Times New Roman" w:eastAsia="宋体" w:hAnsi="Times New Roman" w:cs="Times New Roman"/>
              </w:rPr>
              <w:t>Agree with Ericsson and Softbank.</w:t>
            </w:r>
          </w:p>
        </w:tc>
      </w:tr>
      <w:tr w:rsidR="009D1657" w14:paraId="097F70D7" w14:textId="77777777" w:rsidTr="007C021A">
        <w:tc>
          <w:tcPr>
            <w:tcW w:w="1792" w:type="dxa"/>
          </w:tcPr>
          <w:p w14:paraId="2EAEB987" w14:textId="49545010" w:rsidR="009D1657" w:rsidRDefault="009D1657" w:rsidP="009D1657">
            <w:pPr>
              <w:jc w:val="center"/>
              <w:rPr>
                <w:rFonts w:ascii="Times New Roman" w:eastAsia="宋体" w:hAnsi="Times New Roman" w:cs="Times New Roman"/>
              </w:rPr>
            </w:pPr>
            <w:r>
              <w:rPr>
                <w:rFonts w:ascii="Times New Roman" w:eastAsia="宋体" w:hAnsi="Times New Roman" w:cs="Times New Roman" w:hint="eastAsia"/>
              </w:rPr>
              <w:t>CATT</w:t>
            </w:r>
          </w:p>
        </w:tc>
        <w:tc>
          <w:tcPr>
            <w:tcW w:w="7944" w:type="dxa"/>
          </w:tcPr>
          <w:p w14:paraId="001039A0" w14:textId="429045FC" w:rsidR="009D1657" w:rsidRDefault="009D1657" w:rsidP="009D1657">
            <w:pPr>
              <w:rPr>
                <w:rFonts w:ascii="Times New Roman" w:eastAsia="宋体" w:hAnsi="Times New Roman" w:cs="Times New Roman"/>
              </w:rPr>
            </w:pPr>
            <w:r>
              <w:rPr>
                <w:rFonts w:ascii="Times New Roman" w:eastAsia="宋体" w:hAnsi="Times New Roman" w:cs="Times New Roman" w:hint="eastAsia"/>
              </w:rPr>
              <w:t>Agree with the proposal.</w:t>
            </w:r>
          </w:p>
        </w:tc>
      </w:tr>
    </w:tbl>
    <w:p w14:paraId="0B0CE317" w14:textId="77777777" w:rsidR="00470975" w:rsidRDefault="00470975" w:rsidP="00470975">
      <w:pPr>
        <w:rPr>
          <w:rFonts w:ascii="Times New Roman" w:eastAsia="宋体" w:hAnsi="Times New Roman" w:cs="Times New Roman"/>
          <w:b/>
        </w:rPr>
      </w:pPr>
    </w:p>
    <w:p w14:paraId="127925B6"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p w14:paraId="4CA86C64"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7</w:t>
      </w:r>
      <w:r w:rsidRPr="00987D9B">
        <w:rPr>
          <w:rFonts w:ascii="Times New Roman" w:eastAsia="宋体" w:hAnsi="Times New Roman" w:cs="Times New Roman"/>
          <w:b/>
          <w:highlight w:val="yellow"/>
        </w:rPr>
        <w:t>:</w:t>
      </w:r>
    </w:p>
    <w:p w14:paraId="745317C9" w14:textId="77777777" w:rsidR="00BC3F82" w:rsidRDefault="00BC3F82" w:rsidP="00BC3F82">
      <w:pPr>
        <w:pStyle w:val="af4"/>
        <w:numPr>
          <w:ilvl w:val="0"/>
          <w:numId w:val="10"/>
        </w:numPr>
        <w:rPr>
          <w:rFonts w:ascii="Times New Roman" w:eastAsia="宋体" w:hAnsi="Times New Roman" w:cs="Times New Roman"/>
          <w:b/>
        </w:rPr>
      </w:pPr>
      <w:r>
        <w:rPr>
          <w:rFonts w:ascii="Times New Roman" w:eastAsia="宋体" w:hAnsi="Times New Roman" w:cs="Times New Roman"/>
          <w:b/>
        </w:rPr>
        <w:t>Following solutions are not considered for PUSCH enhancements in this study item.</w:t>
      </w:r>
    </w:p>
    <w:p w14:paraId="32C46398" w14:textId="77777777" w:rsidR="00BC3F82" w:rsidRPr="00350FDC" w:rsidRDefault="00BC3F82" w:rsidP="00BC3F82">
      <w:pPr>
        <w:pStyle w:val="af4"/>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Enhancements to improve spherical coverage / beam correspondence</w:t>
      </w:r>
    </w:p>
    <w:p w14:paraId="332D9583" w14:textId="77777777" w:rsidR="00BC3F82" w:rsidRPr="00350FDC" w:rsidRDefault="00BC3F82" w:rsidP="00BC3F82">
      <w:pPr>
        <w:pStyle w:val="af4"/>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Reflective arrays</w:t>
      </w:r>
    </w:p>
    <w:p w14:paraId="76CD8D84" w14:textId="77777777" w:rsidR="00BC3F82" w:rsidRPr="00350FDC" w:rsidRDefault="00BC3F82" w:rsidP="00BC3F82">
      <w:pPr>
        <w:pStyle w:val="af4"/>
        <w:numPr>
          <w:ilvl w:val="1"/>
          <w:numId w:val="10"/>
        </w:numPr>
        <w:rPr>
          <w:rFonts w:ascii="Times New Roman" w:hAnsi="Times New Roman" w:cs="Times New Roman"/>
        </w:rPr>
      </w:pPr>
      <w:r w:rsidRPr="00350FDC">
        <w:rPr>
          <w:rFonts w:ascii="Times New Roman" w:eastAsia="宋体" w:hAnsi="Times New Roman" w:cs="Times New Roman"/>
          <w:b/>
          <w:color w:val="000000" w:themeColor="text1"/>
        </w:rPr>
        <w:t>Polarization aspects of the UL and/or DL reference signals</w:t>
      </w:r>
    </w:p>
    <w:p w14:paraId="46BAF35E" w14:textId="77777777" w:rsidR="00BC3F82" w:rsidRDefault="00BC3F82" w:rsidP="00BC3F82">
      <w:pPr>
        <w:rPr>
          <w:rFonts w:ascii="Times New Roman" w:eastAsia="宋体" w:hAnsi="Times New Roman" w:cs="Times New Roman"/>
          <w:b/>
        </w:rPr>
      </w:pPr>
    </w:p>
    <w:p w14:paraId="0D174514" w14:textId="77777777" w:rsidR="00BC3F82" w:rsidRDefault="00BC3F82" w:rsidP="00BC3F82">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2"/>
        <w:gridCol w:w="7944"/>
      </w:tblGrid>
      <w:tr w:rsidR="00BC3F82" w14:paraId="5528DCA9" w14:textId="77777777" w:rsidTr="004F201C">
        <w:tc>
          <w:tcPr>
            <w:tcW w:w="1792" w:type="dxa"/>
          </w:tcPr>
          <w:p w14:paraId="50C1C145" w14:textId="77777777" w:rsidR="00BC3F82" w:rsidRDefault="00BC3F82"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342045F7" w14:textId="77777777" w:rsidR="00BC3F82" w:rsidRDefault="00BC3F82"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4F201C" w14:paraId="607313FD" w14:textId="77777777" w:rsidTr="004F201C">
        <w:tc>
          <w:tcPr>
            <w:tcW w:w="1792" w:type="dxa"/>
          </w:tcPr>
          <w:p w14:paraId="1BA6279F" w14:textId="2A6B241D" w:rsidR="004F201C" w:rsidRDefault="004F201C" w:rsidP="004F201C">
            <w:pPr>
              <w:jc w:val="center"/>
              <w:rPr>
                <w:rFonts w:ascii="Times New Roman" w:eastAsia="宋体" w:hAnsi="Times New Roman" w:cs="Times New Roman"/>
                <w:b/>
              </w:rPr>
            </w:pPr>
            <w:r w:rsidRPr="001246CF">
              <w:rPr>
                <w:rFonts w:ascii="Times New Roman" w:eastAsia="宋体" w:hAnsi="Times New Roman" w:cs="Times New Roman"/>
                <w:bCs/>
              </w:rPr>
              <w:t>Intel</w:t>
            </w:r>
          </w:p>
        </w:tc>
        <w:tc>
          <w:tcPr>
            <w:tcW w:w="7944" w:type="dxa"/>
          </w:tcPr>
          <w:p w14:paraId="504ACBA3" w14:textId="6B552DA5" w:rsidR="004F201C" w:rsidRDefault="004F201C" w:rsidP="004F201C">
            <w:pPr>
              <w:rPr>
                <w:rFonts w:ascii="Times New Roman" w:eastAsia="宋体" w:hAnsi="Times New Roman" w:cs="Times New Roman"/>
                <w:b/>
              </w:rPr>
            </w:pPr>
            <w:r w:rsidRPr="001246CF">
              <w:rPr>
                <w:rFonts w:ascii="Times New Roman" w:eastAsia="宋体" w:hAnsi="Times New Roman" w:cs="Times New Roman"/>
                <w:bCs/>
              </w:rPr>
              <w:t>We are fine with the updated Proposal #</w:t>
            </w:r>
            <w:r>
              <w:rPr>
                <w:rFonts w:ascii="Times New Roman" w:eastAsia="宋体" w:hAnsi="Times New Roman" w:cs="Times New Roman"/>
                <w:bCs/>
              </w:rPr>
              <w:t>7</w:t>
            </w:r>
          </w:p>
        </w:tc>
      </w:tr>
      <w:tr w:rsidR="004F201C" w14:paraId="20238F97" w14:textId="77777777" w:rsidTr="004F201C">
        <w:tc>
          <w:tcPr>
            <w:tcW w:w="1792" w:type="dxa"/>
          </w:tcPr>
          <w:p w14:paraId="39D2C0B4" w14:textId="78F48BFB" w:rsidR="004F201C" w:rsidRPr="009262D9" w:rsidRDefault="0017679C" w:rsidP="004F201C">
            <w:pPr>
              <w:jc w:val="center"/>
              <w:rPr>
                <w:rFonts w:ascii="Times New Roman" w:eastAsia="宋体" w:hAnsi="Times New Roman" w:cs="Times New Roman"/>
              </w:rPr>
            </w:pPr>
            <w:r w:rsidRPr="009262D9">
              <w:rPr>
                <w:rFonts w:ascii="Times New Roman" w:eastAsia="宋体" w:hAnsi="Times New Roman" w:cs="Times New Roman" w:hint="eastAsia"/>
              </w:rPr>
              <w:t>v</w:t>
            </w:r>
            <w:r w:rsidRPr="009262D9">
              <w:rPr>
                <w:rFonts w:ascii="Times New Roman" w:eastAsia="宋体" w:hAnsi="Times New Roman" w:cs="Times New Roman"/>
              </w:rPr>
              <w:t>ivo</w:t>
            </w:r>
          </w:p>
        </w:tc>
        <w:tc>
          <w:tcPr>
            <w:tcW w:w="7944" w:type="dxa"/>
          </w:tcPr>
          <w:p w14:paraId="65379387" w14:textId="2FF1A1F7" w:rsidR="004F201C" w:rsidRDefault="0017679C" w:rsidP="004F201C">
            <w:pPr>
              <w:rPr>
                <w:rFonts w:ascii="Times New Roman" w:eastAsia="宋体" w:hAnsi="Times New Roman" w:cs="Times New Roman"/>
                <w:b/>
              </w:rPr>
            </w:pPr>
            <w:r>
              <w:rPr>
                <w:rFonts w:ascii="Times New Roman" w:eastAsia="宋体" w:hAnsi="Times New Roman" w:cs="Times New Roman"/>
              </w:rPr>
              <w:t>Agree with the proposal</w:t>
            </w:r>
          </w:p>
        </w:tc>
      </w:tr>
      <w:tr w:rsidR="004F201C" w14:paraId="46539C57" w14:textId="77777777" w:rsidTr="004F201C">
        <w:tc>
          <w:tcPr>
            <w:tcW w:w="1792" w:type="dxa"/>
          </w:tcPr>
          <w:p w14:paraId="0F485CC4" w14:textId="2C611B8D" w:rsidR="004F201C" w:rsidRPr="006258CA" w:rsidRDefault="006258CA" w:rsidP="004F201C">
            <w:pPr>
              <w:jc w:val="center"/>
              <w:rPr>
                <w:rFonts w:ascii="Times New Roman" w:eastAsia="宋体" w:hAnsi="Times New Roman" w:cs="Times New Roman"/>
                <w:bCs/>
              </w:rPr>
            </w:pPr>
            <w:r w:rsidRPr="006258CA">
              <w:rPr>
                <w:rFonts w:ascii="Times New Roman" w:eastAsia="宋体" w:hAnsi="Times New Roman" w:cs="Times New Roman"/>
                <w:bCs/>
              </w:rPr>
              <w:t>Nokia/NSB</w:t>
            </w:r>
          </w:p>
        </w:tc>
        <w:tc>
          <w:tcPr>
            <w:tcW w:w="7944" w:type="dxa"/>
          </w:tcPr>
          <w:p w14:paraId="661B7490" w14:textId="7A2EA119" w:rsidR="004F201C" w:rsidRPr="006258CA" w:rsidRDefault="006258CA" w:rsidP="004F201C">
            <w:pPr>
              <w:rPr>
                <w:rFonts w:ascii="Times New Roman" w:eastAsia="宋体" w:hAnsi="Times New Roman" w:cs="Times New Roman"/>
                <w:bCs/>
              </w:rPr>
            </w:pPr>
            <w:r w:rsidRPr="006258CA">
              <w:rPr>
                <w:rFonts w:ascii="Times New Roman" w:eastAsia="宋体" w:hAnsi="Times New Roman" w:cs="Times New Roman"/>
                <w:bCs/>
              </w:rPr>
              <w:t>Ok.</w:t>
            </w:r>
          </w:p>
        </w:tc>
      </w:tr>
      <w:tr w:rsidR="0015105F" w14:paraId="6AC7BAB5" w14:textId="77777777" w:rsidTr="004F201C">
        <w:tc>
          <w:tcPr>
            <w:tcW w:w="1792" w:type="dxa"/>
          </w:tcPr>
          <w:p w14:paraId="47B50D12" w14:textId="660ED37B" w:rsidR="0015105F" w:rsidRPr="006258CA" w:rsidRDefault="0015105F" w:rsidP="0015105F">
            <w:pPr>
              <w:jc w:val="center"/>
              <w:rPr>
                <w:rFonts w:ascii="Times New Roman" w:eastAsia="宋体" w:hAnsi="Times New Roman" w:cs="Times New Roman"/>
                <w:bCs/>
              </w:rPr>
            </w:pPr>
            <w:r>
              <w:rPr>
                <w:rFonts w:ascii="Times New Roman" w:eastAsia="宋体" w:hAnsi="Times New Roman" w:cs="Times New Roman" w:hint="eastAsia"/>
                <w:bCs/>
              </w:rPr>
              <w:t>CATT</w:t>
            </w:r>
          </w:p>
        </w:tc>
        <w:tc>
          <w:tcPr>
            <w:tcW w:w="7944" w:type="dxa"/>
          </w:tcPr>
          <w:p w14:paraId="07C34F59" w14:textId="61D40686" w:rsidR="0015105F" w:rsidRPr="006258CA" w:rsidRDefault="0015105F" w:rsidP="0015105F">
            <w:pPr>
              <w:rPr>
                <w:rFonts w:ascii="Times New Roman" w:eastAsia="宋体" w:hAnsi="Times New Roman" w:cs="Times New Roman"/>
                <w:bCs/>
              </w:rPr>
            </w:pPr>
            <w:r>
              <w:rPr>
                <w:rFonts w:ascii="Times New Roman" w:eastAsia="宋体" w:hAnsi="Times New Roman" w:cs="Times New Roman" w:hint="eastAsia"/>
                <w:bCs/>
              </w:rPr>
              <w:t>Agree with the proposal</w:t>
            </w:r>
          </w:p>
        </w:tc>
      </w:tr>
    </w:tbl>
    <w:p w14:paraId="10A1A241" w14:textId="09C7EFB3" w:rsidR="00BC3F82" w:rsidRDefault="00BC3F82" w:rsidP="00BC3F82">
      <w:pPr>
        <w:rPr>
          <w:rFonts w:ascii="Times New Roman" w:eastAsia="宋体" w:hAnsi="Times New Roman" w:cs="Times New Roman"/>
          <w:b/>
        </w:rPr>
      </w:pPr>
    </w:p>
    <w:p w14:paraId="6F748B0D"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p w14:paraId="56435083" w14:textId="6ADE9EB2" w:rsidR="00BC3F82" w:rsidRDefault="00BC3F82" w:rsidP="00BC3F82">
      <w:pPr>
        <w:rPr>
          <w:rFonts w:ascii="Times New Roman" w:eastAsia="宋体" w:hAnsi="Times New Roman" w:cs="Times New Roman"/>
          <w:b/>
        </w:rPr>
      </w:pPr>
      <w:r w:rsidRPr="00BC3F82">
        <w:rPr>
          <w:rFonts w:ascii="Times New Roman" w:eastAsia="宋体" w:hAnsi="Times New Roman" w:cs="Times New Roman"/>
          <w:b/>
          <w:highlight w:val="cyan"/>
        </w:rPr>
        <w:t>It seems no concern on proposal 8.</w:t>
      </w:r>
    </w:p>
    <w:p w14:paraId="23189B23"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yellow"/>
        </w:rPr>
        <w:t>Proposal 8:</w:t>
      </w:r>
    </w:p>
    <w:p w14:paraId="02045F77" w14:textId="77777777" w:rsidR="00BC3F82" w:rsidRDefault="00BC3F82" w:rsidP="00BC3F82">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7CCF1239"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2EFB052E"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F02727A"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BEE9813"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1B4CDE28"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EF3626B"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A13A46D"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13232C3E" w14:textId="4764FA4C" w:rsidR="00EB3946" w:rsidRDefault="00EB3946">
      <w:pPr>
        <w:rPr>
          <w:rFonts w:ascii="Times New Roman" w:eastAsia="宋体" w:hAnsi="Times New Roman" w:cs="Times New Roman"/>
        </w:rPr>
      </w:pPr>
    </w:p>
    <w:p w14:paraId="5926E8A0" w14:textId="77777777" w:rsidR="00DB4D7D" w:rsidRDefault="00DB4D7D" w:rsidP="00DB4D7D">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2"/>
        <w:gridCol w:w="7944"/>
      </w:tblGrid>
      <w:tr w:rsidR="00DB4D7D" w14:paraId="7DDD8ECC" w14:textId="77777777" w:rsidTr="004F201C">
        <w:tc>
          <w:tcPr>
            <w:tcW w:w="1792" w:type="dxa"/>
          </w:tcPr>
          <w:p w14:paraId="44B729AD" w14:textId="77777777" w:rsidR="00DB4D7D" w:rsidRDefault="00DB4D7D" w:rsidP="00293764">
            <w:pPr>
              <w:jc w:val="center"/>
              <w:rPr>
                <w:rFonts w:ascii="Times New Roman" w:eastAsia="宋体" w:hAnsi="Times New Roman" w:cs="Times New Roman"/>
                <w:b/>
              </w:rPr>
            </w:pPr>
            <w:r>
              <w:rPr>
                <w:rFonts w:ascii="Times New Roman" w:eastAsia="宋体" w:hAnsi="Times New Roman" w:cs="Times New Roman" w:hint="eastAsia"/>
                <w:b/>
              </w:rPr>
              <w:lastRenderedPageBreak/>
              <w:t>C</w:t>
            </w:r>
            <w:r>
              <w:rPr>
                <w:rFonts w:ascii="Times New Roman" w:eastAsia="宋体" w:hAnsi="Times New Roman" w:cs="Times New Roman"/>
                <w:b/>
              </w:rPr>
              <w:t>ompanies</w:t>
            </w:r>
          </w:p>
        </w:tc>
        <w:tc>
          <w:tcPr>
            <w:tcW w:w="7944" w:type="dxa"/>
          </w:tcPr>
          <w:p w14:paraId="41C6ACBC" w14:textId="77777777" w:rsidR="00DB4D7D" w:rsidRDefault="00DB4D7D"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4F201C" w14:paraId="6D68F06B" w14:textId="77777777" w:rsidTr="004F201C">
        <w:tc>
          <w:tcPr>
            <w:tcW w:w="1792" w:type="dxa"/>
          </w:tcPr>
          <w:p w14:paraId="37BC1488" w14:textId="00C337B8" w:rsidR="004F201C" w:rsidRDefault="004F201C" w:rsidP="004F201C">
            <w:pPr>
              <w:jc w:val="center"/>
              <w:rPr>
                <w:rFonts w:ascii="Times New Roman" w:eastAsia="宋体" w:hAnsi="Times New Roman" w:cs="Times New Roman"/>
                <w:b/>
              </w:rPr>
            </w:pPr>
            <w:r w:rsidRPr="001246CF">
              <w:rPr>
                <w:rFonts w:ascii="Times New Roman" w:eastAsia="宋体" w:hAnsi="Times New Roman" w:cs="Times New Roman"/>
                <w:bCs/>
              </w:rPr>
              <w:t>Intel</w:t>
            </w:r>
          </w:p>
        </w:tc>
        <w:tc>
          <w:tcPr>
            <w:tcW w:w="7944" w:type="dxa"/>
          </w:tcPr>
          <w:p w14:paraId="456C78F4" w14:textId="5C3D4909" w:rsidR="004F201C" w:rsidRDefault="004F201C" w:rsidP="004F201C">
            <w:pPr>
              <w:rPr>
                <w:rFonts w:ascii="Times New Roman" w:eastAsia="宋体" w:hAnsi="Times New Roman" w:cs="Times New Roman"/>
                <w:b/>
              </w:rPr>
            </w:pPr>
            <w:r w:rsidRPr="001246CF">
              <w:rPr>
                <w:rFonts w:ascii="Times New Roman" w:eastAsia="宋体" w:hAnsi="Times New Roman" w:cs="Times New Roman"/>
                <w:bCs/>
              </w:rPr>
              <w:t>We are fine with the Proposal #</w:t>
            </w:r>
            <w:r>
              <w:rPr>
                <w:rFonts w:ascii="Times New Roman" w:eastAsia="宋体" w:hAnsi="Times New Roman" w:cs="Times New Roman"/>
                <w:bCs/>
              </w:rPr>
              <w:t>8</w:t>
            </w:r>
          </w:p>
        </w:tc>
      </w:tr>
      <w:tr w:rsidR="004F201C" w:rsidRPr="008A28BB" w14:paraId="37B6BF15" w14:textId="77777777" w:rsidTr="004F201C">
        <w:tc>
          <w:tcPr>
            <w:tcW w:w="1792" w:type="dxa"/>
          </w:tcPr>
          <w:p w14:paraId="6DDC3985" w14:textId="404C1711" w:rsidR="004F201C" w:rsidRPr="008A28BB" w:rsidRDefault="008A28BB" w:rsidP="004F201C">
            <w:pPr>
              <w:jc w:val="center"/>
              <w:rPr>
                <w:rFonts w:ascii="Times New Roman" w:eastAsia="宋体" w:hAnsi="Times New Roman" w:cs="Times New Roman"/>
              </w:rPr>
            </w:pPr>
            <w:r w:rsidRPr="008A28BB">
              <w:rPr>
                <w:rFonts w:ascii="Times New Roman" w:eastAsia="宋体" w:hAnsi="Times New Roman" w:cs="Times New Roman" w:hint="eastAsia"/>
              </w:rPr>
              <w:t>vivo</w:t>
            </w:r>
          </w:p>
        </w:tc>
        <w:tc>
          <w:tcPr>
            <w:tcW w:w="7944" w:type="dxa"/>
          </w:tcPr>
          <w:p w14:paraId="34979EE0" w14:textId="197FE542" w:rsidR="004F201C" w:rsidRPr="008A28BB" w:rsidRDefault="005058C2" w:rsidP="004F201C">
            <w:pPr>
              <w:rPr>
                <w:rFonts w:ascii="Times New Roman" w:eastAsia="宋体" w:hAnsi="Times New Roman" w:cs="Times New Roman"/>
              </w:rPr>
            </w:pPr>
            <w:r w:rsidRPr="008A28BB">
              <w:rPr>
                <w:rFonts w:ascii="Times New Roman" w:eastAsia="宋体" w:hAnsi="Times New Roman" w:cs="Times New Roman"/>
              </w:rPr>
              <w:t>Agree with the proposal</w:t>
            </w:r>
          </w:p>
        </w:tc>
      </w:tr>
      <w:tr w:rsidR="004F201C" w14:paraId="266378AF" w14:textId="77777777" w:rsidTr="004F201C">
        <w:tc>
          <w:tcPr>
            <w:tcW w:w="1792" w:type="dxa"/>
          </w:tcPr>
          <w:p w14:paraId="78CD5BF2" w14:textId="6D586A77" w:rsidR="004F201C" w:rsidRPr="00574617" w:rsidRDefault="00574617" w:rsidP="004F201C">
            <w:pPr>
              <w:jc w:val="center"/>
              <w:rPr>
                <w:rFonts w:ascii="Times New Roman" w:eastAsia="宋体" w:hAnsi="Times New Roman" w:cs="Times New Roman"/>
                <w:bCs/>
              </w:rPr>
            </w:pPr>
            <w:r w:rsidRPr="00574617">
              <w:rPr>
                <w:rFonts w:ascii="Times New Roman" w:eastAsia="宋体" w:hAnsi="Times New Roman" w:cs="Times New Roman"/>
                <w:bCs/>
              </w:rPr>
              <w:t>Sierra Wireless</w:t>
            </w:r>
          </w:p>
        </w:tc>
        <w:tc>
          <w:tcPr>
            <w:tcW w:w="7944" w:type="dxa"/>
          </w:tcPr>
          <w:p w14:paraId="794D5284" w14:textId="52C21A6C" w:rsidR="004F201C" w:rsidRPr="00574617" w:rsidRDefault="00574617" w:rsidP="004F201C">
            <w:pPr>
              <w:rPr>
                <w:rFonts w:ascii="Times New Roman" w:eastAsia="宋体" w:hAnsi="Times New Roman" w:cs="Times New Roman"/>
                <w:bCs/>
              </w:rPr>
            </w:pPr>
            <w:r w:rsidRPr="00574617">
              <w:rPr>
                <w:rFonts w:ascii="Times New Roman" w:eastAsia="宋体" w:hAnsi="Times New Roman" w:cs="Times New Roman"/>
                <w:bCs/>
              </w:rPr>
              <w:t>We are fine with the proposal</w:t>
            </w:r>
          </w:p>
        </w:tc>
      </w:tr>
    </w:tbl>
    <w:p w14:paraId="07E32329" w14:textId="2ADF1932" w:rsidR="00EB3946" w:rsidRDefault="00EB3946">
      <w:pPr>
        <w:rPr>
          <w:rFonts w:ascii="Times New Roman" w:eastAsia="宋体" w:hAnsi="Times New Roman" w:cs="Times New Roman"/>
        </w:rPr>
      </w:pPr>
    </w:p>
    <w:p w14:paraId="4BD66E80" w14:textId="364C56CD" w:rsidR="007A27F7" w:rsidRPr="007A27F7" w:rsidRDefault="007C25DF"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Revised</w:t>
      </w:r>
      <w:r w:rsidR="007A27F7" w:rsidRPr="007A27F7">
        <w:rPr>
          <w:rFonts w:ascii="Arial" w:hAnsi="Arial" w:cs="Arial"/>
          <w:kern w:val="0"/>
          <w:sz w:val="36"/>
          <w:szCs w:val="20"/>
          <w:lang w:val="en-GB"/>
        </w:rPr>
        <w:t xml:space="preserve"> proposals (3</w:t>
      </w:r>
      <w:r w:rsidR="007A27F7" w:rsidRPr="007A27F7">
        <w:rPr>
          <w:rFonts w:ascii="Arial" w:hAnsi="Arial" w:cs="Arial"/>
          <w:kern w:val="0"/>
          <w:sz w:val="36"/>
          <w:szCs w:val="20"/>
          <w:vertAlign w:val="superscript"/>
          <w:lang w:val="en-GB"/>
        </w:rPr>
        <w:t>rd</w:t>
      </w:r>
      <w:r w:rsidR="007A27F7">
        <w:rPr>
          <w:rFonts w:ascii="Arial" w:hAnsi="Arial" w:cs="Arial"/>
          <w:kern w:val="0"/>
          <w:sz w:val="36"/>
          <w:szCs w:val="20"/>
          <w:lang w:val="en-GB"/>
        </w:rPr>
        <w:t xml:space="preserve"> </w:t>
      </w:r>
      <w:r w:rsidR="007A27F7" w:rsidRPr="007A27F7">
        <w:rPr>
          <w:rFonts w:ascii="Arial" w:hAnsi="Arial" w:cs="Arial"/>
          <w:kern w:val="0"/>
          <w:sz w:val="36"/>
          <w:szCs w:val="20"/>
          <w:lang w:val="en-GB"/>
        </w:rPr>
        <w:t>round)</w:t>
      </w:r>
    </w:p>
    <w:p w14:paraId="411C0F1E" w14:textId="59641017" w:rsidR="00DD26F9" w:rsidRDefault="005F0345">
      <w:pPr>
        <w:rPr>
          <w:rFonts w:ascii="Times New Roman" w:eastAsia="宋体" w:hAnsi="Times New Roman" w:cs="Times New Roman"/>
          <w:b/>
        </w:rPr>
      </w:pPr>
      <w:r w:rsidRPr="002F125F">
        <w:rPr>
          <w:rFonts w:ascii="Times New Roman" w:eastAsia="宋体" w:hAnsi="Times New Roman" w:cs="Times New Roman"/>
          <w:b/>
          <w:highlight w:val="cyan"/>
        </w:rPr>
        <w:t xml:space="preserve">As commented by </w:t>
      </w:r>
      <w:r w:rsidR="0093524C">
        <w:rPr>
          <w:rFonts w:ascii="Times New Roman" w:eastAsia="宋体" w:hAnsi="Times New Roman" w:cs="Times New Roman" w:hint="eastAsia"/>
          <w:b/>
          <w:highlight w:val="cyan"/>
        </w:rPr>
        <w:t>many</w:t>
      </w:r>
      <w:r w:rsidR="0093524C">
        <w:rPr>
          <w:rFonts w:ascii="Times New Roman" w:eastAsia="宋体" w:hAnsi="Times New Roman" w:cs="Times New Roman"/>
          <w:b/>
          <w:highlight w:val="cyan"/>
        </w:rPr>
        <w:t xml:space="preserve"> </w:t>
      </w:r>
      <w:r w:rsidRPr="002F125F">
        <w:rPr>
          <w:rFonts w:ascii="Times New Roman" w:eastAsia="宋体" w:hAnsi="Times New Roman" w:cs="Times New Roman"/>
          <w:b/>
          <w:highlight w:val="cyan"/>
        </w:rPr>
        <w:t>companies that we need to make some down selection</w:t>
      </w:r>
      <w:r w:rsidR="002A58A5" w:rsidRPr="002F125F">
        <w:rPr>
          <w:rFonts w:ascii="Times New Roman" w:eastAsia="宋体" w:hAnsi="Times New Roman" w:cs="Times New Roman"/>
          <w:b/>
          <w:highlight w:val="cyan"/>
        </w:rPr>
        <w:t xml:space="preserve"> on the potential solutions</w:t>
      </w:r>
      <w:r w:rsidRPr="002F125F">
        <w:rPr>
          <w:rFonts w:ascii="Times New Roman" w:eastAsia="宋体" w:hAnsi="Times New Roman" w:cs="Times New Roman"/>
          <w:b/>
          <w:highlight w:val="cyan"/>
        </w:rPr>
        <w:t xml:space="preserve">. It’s not realistic to study all the solutions considering the limited time budget. </w:t>
      </w:r>
      <w:r w:rsidR="002A58A5" w:rsidRPr="002F125F">
        <w:rPr>
          <w:rFonts w:ascii="Times New Roman" w:eastAsia="宋体" w:hAnsi="Times New Roman" w:cs="Times New Roman"/>
          <w:b/>
          <w:highlight w:val="cyan"/>
        </w:rPr>
        <w:t xml:space="preserve">However, it does not preclude any solutions if </w:t>
      </w:r>
      <w:r w:rsidR="000B483B">
        <w:rPr>
          <w:rFonts w:ascii="Times New Roman" w:eastAsia="宋体" w:hAnsi="Times New Roman" w:cs="Times New Roman"/>
          <w:b/>
          <w:highlight w:val="cyan"/>
        </w:rPr>
        <w:t>considerable</w:t>
      </w:r>
      <w:r w:rsidR="002A58A5" w:rsidRPr="002F125F">
        <w:rPr>
          <w:rFonts w:ascii="Times New Roman" w:eastAsia="宋体" w:hAnsi="Times New Roman" w:cs="Times New Roman"/>
          <w:b/>
          <w:highlight w:val="cyan"/>
        </w:rPr>
        <w:t xml:space="preserve"> gain</w:t>
      </w:r>
      <w:r w:rsidR="00EC16E6">
        <w:rPr>
          <w:rFonts w:ascii="Times New Roman" w:eastAsia="宋体" w:hAnsi="Times New Roman" w:cs="Times New Roman"/>
          <w:b/>
          <w:highlight w:val="cyan"/>
        </w:rPr>
        <w:t>s</w:t>
      </w:r>
      <w:r w:rsidR="002A58A5" w:rsidRPr="002F125F">
        <w:rPr>
          <w:rFonts w:ascii="Times New Roman" w:eastAsia="宋体" w:hAnsi="Times New Roman" w:cs="Times New Roman"/>
          <w:b/>
          <w:highlight w:val="cyan"/>
        </w:rPr>
        <w:t xml:space="preserve"> are observed</w:t>
      </w:r>
      <w:r w:rsidR="009E1C3F" w:rsidRPr="002F125F">
        <w:rPr>
          <w:rFonts w:ascii="Times New Roman" w:eastAsia="宋体" w:hAnsi="Times New Roman" w:cs="Times New Roman"/>
          <w:b/>
          <w:highlight w:val="cyan"/>
        </w:rPr>
        <w:t xml:space="preserve"> afterwards</w:t>
      </w:r>
      <w:r w:rsidR="002A58A5" w:rsidRPr="002F125F">
        <w:rPr>
          <w:rFonts w:ascii="Times New Roman" w:eastAsia="宋体" w:hAnsi="Times New Roman" w:cs="Times New Roman"/>
          <w:b/>
          <w:highlight w:val="cyan"/>
        </w:rPr>
        <w:t xml:space="preserve">. </w:t>
      </w:r>
      <w:r w:rsidRPr="002F125F">
        <w:rPr>
          <w:rFonts w:ascii="Times New Roman" w:eastAsia="宋体" w:hAnsi="Times New Roman" w:cs="Times New Roman"/>
          <w:b/>
          <w:highlight w:val="cyan"/>
        </w:rPr>
        <w:t xml:space="preserve">Please note that none of the solutions is perfect. The details of each solution w.r.t </w:t>
      </w:r>
      <w:r w:rsidR="00161136">
        <w:rPr>
          <w:rFonts w:ascii="Times New Roman" w:eastAsia="宋体" w:hAnsi="Times New Roman" w:cs="Times New Roman"/>
          <w:b/>
          <w:highlight w:val="cyan"/>
        </w:rPr>
        <w:t xml:space="preserve">detailed solutions, </w:t>
      </w:r>
      <w:r w:rsidRPr="002F125F">
        <w:rPr>
          <w:rFonts w:ascii="Times New Roman" w:eastAsia="宋体" w:hAnsi="Times New Roman" w:cs="Times New Roman"/>
          <w:b/>
          <w:highlight w:val="cyan"/>
        </w:rPr>
        <w:t>performance gain, specification impact</w:t>
      </w:r>
      <w:r w:rsidR="00111E37" w:rsidRPr="002F125F">
        <w:rPr>
          <w:rFonts w:ascii="Times New Roman" w:eastAsia="宋体" w:hAnsi="Times New Roman" w:cs="Times New Roman"/>
          <w:b/>
          <w:highlight w:val="cyan"/>
        </w:rPr>
        <w:t>s</w:t>
      </w:r>
      <w:r w:rsidRPr="002F125F">
        <w:rPr>
          <w:rFonts w:ascii="Times New Roman" w:eastAsia="宋体" w:hAnsi="Times New Roman" w:cs="Times New Roman"/>
          <w:b/>
          <w:highlight w:val="cyan"/>
        </w:rPr>
        <w:t xml:space="preserve"> are to be studied </w:t>
      </w:r>
      <w:r w:rsidR="00AF0CED">
        <w:rPr>
          <w:rFonts w:ascii="Times New Roman" w:eastAsia="宋体" w:hAnsi="Times New Roman" w:cs="Times New Roman"/>
          <w:b/>
          <w:highlight w:val="cyan"/>
        </w:rPr>
        <w:t>later</w:t>
      </w:r>
      <w:r w:rsidRPr="002F125F">
        <w:rPr>
          <w:rFonts w:ascii="Times New Roman" w:eastAsia="宋体" w:hAnsi="Times New Roman" w:cs="Times New Roman"/>
          <w:b/>
          <w:highlight w:val="cyan"/>
        </w:rPr>
        <w:t>. The basic principle to prioritize the solution</w:t>
      </w:r>
      <w:r w:rsidR="001064F9" w:rsidRPr="002F125F">
        <w:rPr>
          <w:rFonts w:ascii="Times New Roman" w:eastAsia="宋体" w:hAnsi="Times New Roman" w:cs="Times New Roman"/>
          <w:b/>
          <w:highlight w:val="cyan"/>
        </w:rPr>
        <w:t>s</w:t>
      </w:r>
      <w:r w:rsidRPr="002F125F">
        <w:rPr>
          <w:rFonts w:ascii="Times New Roman" w:eastAsia="宋体" w:hAnsi="Times New Roman" w:cs="Times New Roman"/>
          <w:b/>
          <w:highlight w:val="cyan"/>
        </w:rPr>
        <w:t xml:space="preserve"> is that there are a </w:t>
      </w:r>
      <w:r w:rsidR="00F94335">
        <w:rPr>
          <w:rFonts w:ascii="Times New Roman" w:eastAsia="宋体" w:hAnsi="Times New Roman" w:cs="Times New Roman"/>
          <w:b/>
          <w:highlight w:val="cyan"/>
        </w:rPr>
        <w:t xml:space="preserve">large </w:t>
      </w:r>
      <w:r w:rsidRPr="002F125F">
        <w:rPr>
          <w:rFonts w:ascii="Times New Roman" w:eastAsia="宋体" w:hAnsi="Times New Roman" w:cs="Times New Roman"/>
          <w:b/>
          <w:highlight w:val="cyan"/>
        </w:rPr>
        <w:t>number of supporting companies, e.g., more than 10, or the number of companies having concerns is small, e.g., only 1 or 2.</w:t>
      </w:r>
    </w:p>
    <w:p w14:paraId="0BCEB5C2" w14:textId="1F1ABF50" w:rsidR="00DD26F9" w:rsidRPr="00DD26F9" w:rsidRDefault="00DD26F9" w:rsidP="00DD26F9">
      <w:pPr>
        <w:pStyle w:val="2"/>
        <w:spacing w:before="156" w:after="156"/>
        <w:rPr>
          <w:rFonts w:ascii="Arial" w:hAnsi="Arial" w:cs="Arial"/>
        </w:rPr>
      </w:pPr>
      <w:r w:rsidRPr="00DD26F9">
        <w:rPr>
          <w:rFonts w:ascii="Arial" w:hAnsi="Arial" w:cs="Arial"/>
        </w:rPr>
        <w:t>5.1 Revised proposals with high priority</w:t>
      </w:r>
    </w:p>
    <w:p w14:paraId="394D4512" w14:textId="5EBCE62A" w:rsidR="00E51F29" w:rsidRPr="001A42CF" w:rsidRDefault="008A1F1D">
      <w:pPr>
        <w:rPr>
          <w:rFonts w:ascii="Times New Roman" w:eastAsia="宋体" w:hAnsi="Times New Roman" w:cs="Times New Roman"/>
          <w:b/>
        </w:rPr>
      </w:pPr>
      <w:r>
        <w:rPr>
          <w:rFonts w:ascii="Times New Roman" w:eastAsia="宋体" w:hAnsi="Times New Roman" w:cs="Times New Roman"/>
          <w:b/>
        </w:rPr>
        <w:t xml:space="preserve">For proposal 1, </w:t>
      </w:r>
      <w:r w:rsidR="00E51F29" w:rsidRPr="001A42CF">
        <w:rPr>
          <w:rFonts w:ascii="Times New Roman" w:eastAsia="宋体" w:hAnsi="Times New Roman" w:cs="Times New Roman"/>
          <w:b/>
        </w:rPr>
        <w:t>I assume the first sub-bullet is intended for repetition type A.</w:t>
      </w:r>
    </w:p>
    <w:p w14:paraId="3A84DCA8" w14:textId="59AD5919" w:rsidR="00BF215C" w:rsidRPr="001A42CF" w:rsidRDefault="00BF215C">
      <w:pPr>
        <w:rPr>
          <w:rFonts w:ascii="Times New Roman" w:eastAsia="宋体" w:hAnsi="Times New Roman" w:cs="Times New Roman"/>
          <w:b/>
        </w:rPr>
      </w:pPr>
      <w:r w:rsidRPr="001A42CF">
        <w:rPr>
          <w:rFonts w:ascii="Times New Roman" w:eastAsia="宋体" w:hAnsi="Times New Roman" w:cs="Times New Roman"/>
          <w:b/>
        </w:rPr>
        <w:t xml:space="preserve">For the performance, </w:t>
      </w:r>
      <w:r w:rsidR="00A26F50" w:rsidRPr="001A42CF">
        <w:rPr>
          <w:rFonts w:ascii="Times New Roman" w:eastAsia="宋体" w:hAnsi="Times New Roman" w:cs="Times New Roman"/>
          <w:b/>
        </w:rPr>
        <w:t>it is not necessary to be restricted</w:t>
      </w:r>
      <w:r w:rsidR="006C72FE" w:rsidRPr="001A42CF">
        <w:rPr>
          <w:rFonts w:ascii="Times New Roman" w:eastAsia="宋体" w:hAnsi="Times New Roman" w:cs="Times New Roman"/>
          <w:b/>
        </w:rPr>
        <w:t xml:space="preserve"> to “link budget” performance</w:t>
      </w:r>
      <w:r w:rsidR="00A26F50" w:rsidRPr="001A42CF">
        <w:rPr>
          <w:rFonts w:ascii="Times New Roman" w:eastAsia="宋体" w:hAnsi="Times New Roman" w:cs="Times New Roman"/>
          <w:b/>
        </w:rPr>
        <w:t xml:space="preserve">. As SLS is an optional methodology, the system-level performance </w:t>
      </w:r>
      <w:r w:rsidR="00F40E92" w:rsidRPr="001A42CF">
        <w:rPr>
          <w:rFonts w:ascii="Times New Roman" w:eastAsia="宋体" w:hAnsi="Times New Roman" w:cs="Times New Roman"/>
          <w:b/>
        </w:rPr>
        <w:t>results are welcome.</w:t>
      </w:r>
    </w:p>
    <w:p w14:paraId="7076D8DE" w14:textId="77777777" w:rsidR="008A13FF" w:rsidRDefault="008A13FF" w:rsidP="008A13FF">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1A6ABBA8" w14:textId="77777777" w:rsidR="008A13FF" w:rsidRPr="00913C55" w:rsidRDefault="008A13FF" w:rsidP="008A13FF">
      <w:pPr>
        <w:pStyle w:val="af4"/>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0BADCB04" w14:textId="1F27D130" w:rsidR="008A13FF" w:rsidRPr="005C4FD2" w:rsidRDefault="008A13FF" w:rsidP="008A13FF">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Increase the nominal</w:t>
      </w:r>
      <w:r w:rsidRPr="005C4FD2">
        <w:rPr>
          <w:rFonts w:ascii="Times New Roman" w:eastAsia="宋体" w:hAnsi="Times New Roman" w:cs="Times New Roman" w:hint="eastAsia"/>
          <w:b/>
        </w:rPr>
        <w:t>/</w:t>
      </w:r>
      <w:r w:rsidRPr="005C4FD2">
        <w:rPr>
          <w:rFonts w:ascii="Times New Roman" w:eastAsia="宋体" w:hAnsi="Times New Roman" w:cs="Times New Roman"/>
          <w:b/>
        </w:rPr>
        <w:t>actual number of PUSCH repetition</w:t>
      </w:r>
      <w:r w:rsidR="0012618A">
        <w:rPr>
          <w:rFonts w:ascii="Times New Roman" w:eastAsia="宋体" w:hAnsi="Times New Roman" w:cs="Times New Roman"/>
          <w:b/>
        </w:rPr>
        <w:t xml:space="preserve"> </w:t>
      </w:r>
      <w:r w:rsidR="0012618A" w:rsidRPr="0012618A">
        <w:rPr>
          <w:rFonts w:ascii="Times New Roman" w:eastAsia="宋体" w:hAnsi="Times New Roman" w:cs="Times New Roman"/>
          <w:b/>
          <w:color w:val="FF0000"/>
        </w:rPr>
        <w:t>type A</w:t>
      </w:r>
      <w:r w:rsidRPr="005C4FD2">
        <w:rPr>
          <w:rFonts w:ascii="Times New Roman" w:eastAsia="宋体" w:hAnsi="Times New Roman" w:cs="Times New Roman"/>
          <w:b/>
        </w:rPr>
        <w:t xml:space="preserve"> for TDD</w:t>
      </w:r>
    </w:p>
    <w:p w14:paraId="255207A9" w14:textId="3CEF96F5" w:rsidR="008A13FF" w:rsidRDefault="008A13FF" w:rsidP="008A13FF">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4E7F004A" w14:textId="20345604" w:rsidR="00C771A9" w:rsidRPr="00C771A9" w:rsidRDefault="00C771A9" w:rsidP="00C771A9">
      <w:pPr>
        <w:ind w:left="840"/>
        <w:rPr>
          <w:rFonts w:ascii="Times New Roman" w:eastAsia="宋体" w:hAnsi="Times New Roman" w:cs="Times New Roman"/>
          <w:b/>
        </w:rPr>
      </w:pPr>
      <w:r w:rsidRPr="00C771A9">
        <w:rPr>
          <w:rFonts w:ascii="Times New Roman" w:eastAsia="宋体" w:hAnsi="Times New Roman" w:cs="Times New Roman"/>
          <w:b/>
          <w:highlight w:val="cyan"/>
        </w:rPr>
        <w:t>Supported by 14 companies, 1 company has concern, 1 company does not support for FDD.</w:t>
      </w:r>
    </w:p>
    <w:p w14:paraId="56FCA281" w14:textId="4DE8D231" w:rsidR="008A13FF" w:rsidRDefault="008A13FF" w:rsidP="008A13FF">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77D482D4" w14:textId="3D54AE69" w:rsidR="00502F99" w:rsidRPr="005C4FD2" w:rsidRDefault="00502F99" w:rsidP="00502F99">
      <w:pPr>
        <w:pStyle w:val="af4"/>
        <w:ind w:left="840"/>
        <w:rPr>
          <w:rFonts w:ascii="Times New Roman" w:eastAsia="宋体" w:hAnsi="Times New Roman" w:cs="Times New Roman"/>
          <w:b/>
        </w:rPr>
      </w:pPr>
      <w:r w:rsidRPr="00C771A9">
        <w:rPr>
          <w:rFonts w:ascii="Times New Roman" w:eastAsia="宋体" w:hAnsi="Times New Roman" w:cs="Times New Roman"/>
          <w:b/>
          <w:highlight w:val="cyan"/>
        </w:rPr>
        <w:t>Supported by 1</w:t>
      </w:r>
      <w:r>
        <w:rPr>
          <w:rFonts w:ascii="Times New Roman" w:eastAsia="宋体" w:hAnsi="Times New Roman" w:cs="Times New Roman"/>
          <w:b/>
          <w:highlight w:val="cyan"/>
        </w:rPr>
        <w:t>3</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no </w:t>
      </w:r>
      <w:r w:rsidR="00096ED7">
        <w:rPr>
          <w:rFonts w:ascii="Times New Roman" w:eastAsia="宋体" w:hAnsi="Times New Roman" w:cs="Times New Roman"/>
          <w:b/>
          <w:highlight w:val="cyan"/>
        </w:rPr>
        <w:t>objection</w:t>
      </w:r>
      <w:r w:rsidRPr="00502F99">
        <w:rPr>
          <w:rFonts w:ascii="Times New Roman" w:eastAsia="宋体" w:hAnsi="Times New Roman" w:cs="Times New Roman"/>
          <w:b/>
          <w:highlight w:val="cyan"/>
        </w:rPr>
        <w:t>.</w:t>
      </w:r>
    </w:p>
    <w:p w14:paraId="34F30CF9" w14:textId="7CBB9FB7" w:rsidR="008A13FF" w:rsidRDefault="008A13FF" w:rsidP="008A13FF">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Repetition for CSI </w:t>
      </w:r>
      <w:r w:rsidRPr="0012618A">
        <w:rPr>
          <w:rFonts w:ascii="Times New Roman" w:eastAsia="宋体" w:hAnsi="Times New Roman" w:cs="Times New Roman"/>
          <w:b/>
          <w:strike/>
          <w:color w:val="FF0000"/>
        </w:rPr>
        <w:t>only</w:t>
      </w:r>
      <w:r w:rsidRPr="005C4FD2">
        <w:rPr>
          <w:rFonts w:ascii="Times New Roman" w:eastAsia="宋体" w:hAnsi="Times New Roman" w:cs="Times New Roman"/>
          <w:b/>
        </w:rPr>
        <w:t xml:space="preserve"> on PUSCH</w:t>
      </w:r>
    </w:p>
    <w:p w14:paraId="74DB0119" w14:textId="39769674" w:rsidR="0015570B" w:rsidRPr="0015570B" w:rsidRDefault="0015570B" w:rsidP="0015570B">
      <w:pPr>
        <w:pStyle w:val="af4"/>
        <w:ind w:left="84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8</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2 companies have concerns</w:t>
      </w:r>
      <w:r w:rsidRPr="00502F99">
        <w:rPr>
          <w:rFonts w:ascii="Times New Roman" w:eastAsia="宋体" w:hAnsi="Times New Roman" w:cs="Times New Roman"/>
          <w:b/>
          <w:highlight w:val="cyan"/>
        </w:rPr>
        <w:t>.</w:t>
      </w:r>
    </w:p>
    <w:p w14:paraId="6B458BB0" w14:textId="439A0BC4" w:rsidR="008A13FF" w:rsidRPr="009846A2" w:rsidRDefault="00EA6522" w:rsidP="008A13FF">
      <w:pPr>
        <w:pStyle w:val="af4"/>
        <w:numPr>
          <w:ilvl w:val="1"/>
          <w:numId w:val="10"/>
        </w:numPr>
        <w:rPr>
          <w:rFonts w:ascii="Times New Roman" w:eastAsia="宋体" w:hAnsi="Times New Roman" w:cs="Times New Roman"/>
          <w:b/>
          <w:color w:val="FF0000"/>
        </w:rPr>
      </w:pPr>
      <w:r w:rsidRPr="009846A2">
        <w:rPr>
          <w:rFonts w:ascii="Times New Roman" w:eastAsia="宋体" w:hAnsi="Times New Roman" w:cs="Times New Roman"/>
          <w:b/>
          <w:bCs/>
          <w:color w:val="FF0000"/>
        </w:rPr>
        <w:t>TB processing over</w:t>
      </w:r>
      <w:r w:rsidRPr="009846A2">
        <w:rPr>
          <w:rFonts w:ascii="Times New Roman" w:eastAsia="宋体" w:hAnsi="Times New Roman" w:cs="Times New Roman"/>
          <w:b/>
          <w:color w:val="FF0000"/>
        </w:rPr>
        <w:t xml:space="preserve"> </w:t>
      </w:r>
      <w:r w:rsidR="008A13FF" w:rsidRPr="009846A2">
        <w:rPr>
          <w:rFonts w:ascii="Times New Roman" w:eastAsia="宋体" w:hAnsi="Times New Roman" w:cs="Times New Roman"/>
          <w:b/>
          <w:color w:val="FF0000"/>
        </w:rPr>
        <w:t>Multi-slot PUSCH</w:t>
      </w:r>
    </w:p>
    <w:p w14:paraId="61897424" w14:textId="77777777" w:rsidR="009846A2" w:rsidRPr="009846A2" w:rsidRDefault="009846A2" w:rsidP="009846A2">
      <w:pPr>
        <w:pStyle w:val="af4"/>
        <w:numPr>
          <w:ilvl w:val="2"/>
          <w:numId w:val="10"/>
        </w:numPr>
        <w:rPr>
          <w:rFonts w:ascii="Times New Roman" w:eastAsia="宋体" w:hAnsi="Times New Roman" w:cs="Times New Roman"/>
          <w:b/>
          <w:color w:val="FF0000"/>
        </w:rPr>
      </w:pPr>
      <w:r w:rsidRPr="009846A2">
        <w:rPr>
          <w:rFonts w:ascii="Times New Roman" w:eastAsia="宋体" w:hAnsi="Times New Roman" w:cs="Times New Roman"/>
          <w:b/>
          <w:color w:val="FF0000"/>
        </w:rPr>
        <w:t>Single TB, sized for a single slot, but transmitted in parts over multiple slots</w:t>
      </w:r>
    </w:p>
    <w:p w14:paraId="71397067" w14:textId="77777777" w:rsidR="009846A2" w:rsidRPr="009846A2" w:rsidRDefault="009846A2" w:rsidP="009846A2">
      <w:pPr>
        <w:pStyle w:val="af4"/>
        <w:numPr>
          <w:ilvl w:val="2"/>
          <w:numId w:val="10"/>
        </w:numPr>
        <w:rPr>
          <w:rFonts w:ascii="Times New Roman" w:eastAsia="宋体" w:hAnsi="Times New Roman" w:cs="Times New Roman"/>
          <w:b/>
          <w:color w:val="FF0000"/>
        </w:rPr>
      </w:pPr>
      <w:r w:rsidRPr="009846A2">
        <w:rPr>
          <w:rFonts w:ascii="Times New Roman" w:eastAsia="宋体" w:hAnsi="Times New Roman" w:cs="Times New Roman"/>
          <w:b/>
          <w:color w:val="FF0000"/>
        </w:rPr>
        <w:t>Single TB, sized for multiple slots, transmitted over multiple slots</w:t>
      </w:r>
    </w:p>
    <w:p w14:paraId="4D7A227A" w14:textId="4492FB23" w:rsidR="009846A2" w:rsidRPr="005C4FD2" w:rsidRDefault="00E952DE" w:rsidP="00006BFD">
      <w:pPr>
        <w:pStyle w:val="af4"/>
        <w:ind w:left="840"/>
        <w:rPr>
          <w:rFonts w:ascii="Times New Roman" w:eastAsia="宋体" w:hAnsi="Times New Roman" w:cs="Times New Roman"/>
          <w:b/>
        </w:rPr>
      </w:pPr>
      <w:r w:rsidRPr="00C771A9">
        <w:rPr>
          <w:rFonts w:ascii="Times New Roman" w:eastAsia="宋体" w:hAnsi="Times New Roman" w:cs="Times New Roman"/>
          <w:b/>
          <w:highlight w:val="cyan"/>
        </w:rPr>
        <w:t>Supported by 1</w:t>
      </w:r>
      <w:r>
        <w:rPr>
          <w:rFonts w:ascii="Times New Roman" w:eastAsia="宋体" w:hAnsi="Times New Roman" w:cs="Times New Roman"/>
          <w:b/>
          <w:highlight w:val="cyan"/>
        </w:rPr>
        <w:t>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no </w:t>
      </w:r>
      <w:r>
        <w:rPr>
          <w:rFonts w:ascii="Times New Roman" w:eastAsia="宋体" w:hAnsi="Times New Roman" w:cs="Times New Roman"/>
          <w:b/>
          <w:highlight w:val="cyan"/>
        </w:rPr>
        <w:t>objection</w:t>
      </w:r>
      <w:r w:rsidRPr="00502F99">
        <w:rPr>
          <w:rFonts w:ascii="Times New Roman" w:eastAsia="宋体" w:hAnsi="Times New Roman" w:cs="Times New Roman"/>
          <w:b/>
          <w:highlight w:val="cyan"/>
        </w:rPr>
        <w:t>.</w:t>
      </w:r>
    </w:p>
    <w:p w14:paraId="660CD9F8" w14:textId="77777777" w:rsidR="008A13FF" w:rsidRPr="005C4FD2" w:rsidRDefault="008A13FF" w:rsidP="008A13FF">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1612E2D4" w14:textId="7DF180C2" w:rsidR="008A13FF" w:rsidRDefault="008A13FF" w:rsidP="008A13FF">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1EAB8E91" w14:textId="0C63FA8E" w:rsidR="00A72F54" w:rsidRPr="005C4FD2" w:rsidRDefault="00A72F54" w:rsidP="00A72F54">
      <w:pPr>
        <w:pStyle w:val="af4"/>
        <w:ind w:left="420" w:firstLine="420"/>
        <w:rPr>
          <w:rFonts w:ascii="Times New Roman" w:eastAsia="宋体" w:hAnsi="Times New Roman" w:cs="Times New Roman"/>
          <w:b/>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7 companies have concerns</w:t>
      </w:r>
      <w:r w:rsidRPr="00502F99">
        <w:rPr>
          <w:rFonts w:ascii="Times New Roman" w:eastAsia="宋体" w:hAnsi="Times New Roman" w:cs="Times New Roman"/>
          <w:b/>
          <w:highlight w:val="cyan"/>
        </w:rPr>
        <w:t>.</w:t>
      </w:r>
    </w:p>
    <w:p w14:paraId="6D94896C" w14:textId="16F06ABA" w:rsidR="008A13FF" w:rsidRDefault="008A13FF" w:rsidP="008A13FF">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756FBD7E" w14:textId="6F97519B" w:rsidR="00750C63" w:rsidRPr="00750C63" w:rsidRDefault="00750C63" w:rsidP="00750C63">
      <w:pPr>
        <w:pStyle w:val="af4"/>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5 companies have concerns</w:t>
      </w:r>
      <w:r w:rsidRPr="00502F99">
        <w:rPr>
          <w:rFonts w:ascii="Times New Roman" w:eastAsia="宋体" w:hAnsi="Times New Roman" w:cs="Times New Roman"/>
          <w:b/>
          <w:highlight w:val="cyan"/>
        </w:rPr>
        <w:t>.</w:t>
      </w:r>
    </w:p>
    <w:p w14:paraId="7668ED17" w14:textId="1EC82AC7" w:rsidR="008A13FF" w:rsidRDefault="008A13FF" w:rsidP="008A13FF">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12D3133D" w14:textId="77777777" w:rsidR="00213573" w:rsidRPr="00750C63" w:rsidRDefault="00213573" w:rsidP="00213573">
      <w:pPr>
        <w:pStyle w:val="af4"/>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5 companies have concerns</w:t>
      </w:r>
      <w:r w:rsidRPr="00502F99">
        <w:rPr>
          <w:rFonts w:ascii="Times New Roman" w:eastAsia="宋体" w:hAnsi="Times New Roman" w:cs="Times New Roman"/>
          <w:b/>
          <w:highlight w:val="cyan"/>
        </w:rPr>
        <w:t>.</w:t>
      </w:r>
    </w:p>
    <w:p w14:paraId="325C8B1C" w14:textId="6711829F" w:rsidR="008A13FF" w:rsidRDefault="008A13FF" w:rsidP="008A13FF">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3DA26BAA" w14:textId="057F9A7E" w:rsidR="006C1924" w:rsidRPr="00750C63" w:rsidRDefault="006C1924" w:rsidP="006C1924">
      <w:pPr>
        <w:pStyle w:val="af4"/>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8</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5 companies have concerns</w:t>
      </w:r>
      <w:r w:rsidRPr="00502F99">
        <w:rPr>
          <w:rFonts w:ascii="Times New Roman" w:eastAsia="宋体" w:hAnsi="Times New Roman" w:cs="Times New Roman"/>
          <w:b/>
          <w:highlight w:val="cyan"/>
        </w:rPr>
        <w:t>.</w:t>
      </w:r>
    </w:p>
    <w:p w14:paraId="23517F79" w14:textId="77777777" w:rsidR="008A13FF" w:rsidRPr="005C4FD2" w:rsidRDefault="008A13FF" w:rsidP="008A13FF">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0F7BABDA" w14:textId="1D74EEC1" w:rsidR="006C1924" w:rsidRPr="00750C63" w:rsidRDefault="006C1924" w:rsidP="006C1924">
      <w:pPr>
        <w:pStyle w:val="af4"/>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lastRenderedPageBreak/>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4 companies have concerns</w:t>
      </w:r>
      <w:r w:rsidRPr="00502F99">
        <w:rPr>
          <w:rFonts w:ascii="Times New Roman" w:eastAsia="宋体" w:hAnsi="Times New Roman" w:cs="Times New Roman"/>
          <w:b/>
          <w:highlight w:val="cyan"/>
        </w:rPr>
        <w:t>.</w:t>
      </w:r>
    </w:p>
    <w:p w14:paraId="43DF8179" w14:textId="41372CA2" w:rsidR="008A13FF" w:rsidRDefault="008A13FF">
      <w:pPr>
        <w:rPr>
          <w:rFonts w:ascii="Times New Roman" w:eastAsia="宋体" w:hAnsi="Times New Roman" w:cs="Times New Roman"/>
        </w:rPr>
      </w:pPr>
    </w:p>
    <w:p w14:paraId="3CCD1402" w14:textId="77777777" w:rsidR="00751936" w:rsidRDefault="00751936" w:rsidP="00751936">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2"/>
        <w:gridCol w:w="7944"/>
      </w:tblGrid>
      <w:tr w:rsidR="00751936" w14:paraId="3373743B" w14:textId="77777777" w:rsidTr="00BD4F7E">
        <w:tc>
          <w:tcPr>
            <w:tcW w:w="1792" w:type="dxa"/>
          </w:tcPr>
          <w:p w14:paraId="2285768E" w14:textId="77777777" w:rsidR="00751936" w:rsidRDefault="00751936" w:rsidP="00BD4F7E">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7521F9A7" w14:textId="77777777" w:rsidR="00751936" w:rsidRDefault="00751936" w:rsidP="00BD4F7E">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751936" w14:paraId="3AE0542A" w14:textId="77777777" w:rsidTr="00BD4F7E">
        <w:tc>
          <w:tcPr>
            <w:tcW w:w="1792" w:type="dxa"/>
          </w:tcPr>
          <w:p w14:paraId="6F3EB8F2" w14:textId="662B86F2" w:rsidR="00751936" w:rsidRDefault="00751936" w:rsidP="00BD4F7E">
            <w:pPr>
              <w:jc w:val="center"/>
              <w:rPr>
                <w:rFonts w:ascii="Times New Roman" w:eastAsia="宋体" w:hAnsi="Times New Roman" w:cs="Times New Roman"/>
                <w:b/>
              </w:rPr>
            </w:pPr>
          </w:p>
        </w:tc>
        <w:tc>
          <w:tcPr>
            <w:tcW w:w="7944" w:type="dxa"/>
          </w:tcPr>
          <w:p w14:paraId="544A20FC" w14:textId="48259E02" w:rsidR="00751936" w:rsidRDefault="00751936" w:rsidP="00BD4F7E">
            <w:pPr>
              <w:rPr>
                <w:rFonts w:ascii="Times New Roman" w:eastAsia="宋体" w:hAnsi="Times New Roman" w:cs="Times New Roman"/>
                <w:b/>
              </w:rPr>
            </w:pPr>
          </w:p>
        </w:tc>
      </w:tr>
      <w:tr w:rsidR="00751936" w:rsidRPr="008A28BB" w14:paraId="53BC042D" w14:textId="77777777" w:rsidTr="00BD4F7E">
        <w:tc>
          <w:tcPr>
            <w:tcW w:w="1792" w:type="dxa"/>
          </w:tcPr>
          <w:p w14:paraId="4B09A952" w14:textId="1B5AF1ED" w:rsidR="00751936" w:rsidRPr="008A28BB" w:rsidRDefault="00751936" w:rsidP="00BD4F7E">
            <w:pPr>
              <w:jc w:val="center"/>
              <w:rPr>
                <w:rFonts w:ascii="Times New Roman" w:eastAsia="宋体" w:hAnsi="Times New Roman" w:cs="Times New Roman"/>
              </w:rPr>
            </w:pPr>
          </w:p>
        </w:tc>
        <w:tc>
          <w:tcPr>
            <w:tcW w:w="7944" w:type="dxa"/>
          </w:tcPr>
          <w:p w14:paraId="4CB1955E" w14:textId="2EE4D20C" w:rsidR="00751936" w:rsidRPr="008A28BB" w:rsidRDefault="00751936" w:rsidP="00BD4F7E">
            <w:pPr>
              <w:rPr>
                <w:rFonts w:ascii="Times New Roman" w:eastAsia="宋体" w:hAnsi="Times New Roman" w:cs="Times New Roman"/>
              </w:rPr>
            </w:pPr>
          </w:p>
        </w:tc>
      </w:tr>
      <w:tr w:rsidR="00751936" w14:paraId="0EACA606" w14:textId="77777777" w:rsidTr="00BD4F7E">
        <w:tc>
          <w:tcPr>
            <w:tcW w:w="1792" w:type="dxa"/>
          </w:tcPr>
          <w:p w14:paraId="6EF901B2" w14:textId="10F14F68" w:rsidR="00751936" w:rsidRPr="00574617" w:rsidRDefault="00751936" w:rsidP="00BD4F7E">
            <w:pPr>
              <w:jc w:val="center"/>
              <w:rPr>
                <w:rFonts w:ascii="Times New Roman" w:eastAsia="宋体" w:hAnsi="Times New Roman" w:cs="Times New Roman"/>
                <w:bCs/>
              </w:rPr>
            </w:pPr>
          </w:p>
        </w:tc>
        <w:tc>
          <w:tcPr>
            <w:tcW w:w="7944" w:type="dxa"/>
          </w:tcPr>
          <w:p w14:paraId="61C2F137" w14:textId="0AFFC33A" w:rsidR="00751936" w:rsidRPr="00574617" w:rsidRDefault="00751936" w:rsidP="00BD4F7E">
            <w:pPr>
              <w:rPr>
                <w:rFonts w:ascii="Times New Roman" w:eastAsia="宋体" w:hAnsi="Times New Roman" w:cs="Times New Roman"/>
                <w:bCs/>
              </w:rPr>
            </w:pPr>
          </w:p>
        </w:tc>
      </w:tr>
    </w:tbl>
    <w:p w14:paraId="1069DBE5" w14:textId="77777777" w:rsidR="00751936" w:rsidRDefault="00751936" w:rsidP="00751936">
      <w:pPr>
        <w:rPr>
          <w:rFonts w:ascii="Times New Roman" w:eastAsia="宋体" w:hAnsi="Times New Roman" w:cs="Times New Roman"/>
        </w:rPr>
      </w:pPr>
    </w:p>
    <w:p w14:paraId="63E9DA14" w14:textId="4F7D7816" w:rsidR="007E1E4A" w:rsidRDefault="007E1E4A">
      <w:pPr>
        <w:rPr>
          <w:rFonts w:ascii="Times New Roman" w:eastAsia="宋体" w:hAnsi="Times New Roman" w:cs="Times New Roman"/>
        </w:rPr>
      </w:pPr>
    </w:p>
    <w:p w14:paraId="690521A7" w14:textId="76214C68" w:rsidR="00B40D49" w:rsidRDefault="00B40D49" w:rsidP="00B40D49">
      <w:pPr>
        <w:rPr>
          <w:rFonts w:ascii="Times New Roman" w:eastAsia="宋体" w:hAnsi="Times New Roman" w:cs="Times New Roman"/>
          <w:b/>
        </w:rPr>
      </w:pPr>
      <w:r w:rsidRPr="001A42CF">
        <w:rPr>
          <w:rFonts w:ascii="Times New Roman" w:eastAsia="宋体" w:hAnsi="Times New Roman" w:cs="Times New Roman"/>
          <w:b/>
        </w:rPr>
        <w:t xml:space="preserve">Proposal </w:t>
      </w:r>
      <w:r w:rsidR="00600325">
        <w:rPr>
          <w:rFonts w:ascii="Times New Roman" w:eastAsia="宋体" w:hAnsi="Times New Roman" w:cs="Times New Roman"/>
          <w:b/>
        </w:rPr>
        <w:t>2</w:t>
      </w:r>
      <w:r w:rsidRPr="001A42CF">
        <w:rPr>
          <w:rFonts w:ascii="Times New Roman" w:eastAsia="宋体" w:hAnsi="Times New Roman" w:cs="Times New Roman"/>
          <w:b/>
        </w:rPr>
        <w:t xml:space="preserve"> is revised below. </w:t>
      </w:r>
    </w:p>
    <w:p w14:paraId="767D1FA0" w14:textId="3F64C196" w:rsidR="00D964C2" w:rsidRPr="001A42CF" w:rsidRDefault="009D1A84" w:rsidP="00B40D49">
      <w:pPr>
        <w:rPr>
          <w:rFonts w:ascii="Times New Roman" w:eastAsia="宋体" w:hAnsi="Times New Roman" w:cs="Times New Roman"/>
          <w:b/>
        </w:rPr>
      </w:pPr>
      <w:r>
        <w:rPr>
          <w:rFonts w:ascii="Times New Roman" w:eastAsia="宋体" w:hAnsi="Times New Roman" w:cs="Times New Roman"/>
          <w:b/>
        </w:rPr>
        <w:t xml:space="preserve">Some companies commented that </w:t>
      </w:r>
      <w:r w:rsidR="00CF1988">
        <w:rPr>
          <w:rFonts w:ascii="Times New Roman" w:eastAsia="宋体" w:hAnsi="Times New Roman" w:cs="Times New Roman"/>
          <w:b/>
        </w:rPr>
        <w:t>s</w:t>
      </w:r>
      <w:r w:rsidR="00D964C2">
        <w:rPr>
          <w:rFonts w:ascii="Times New Roman" w:eastAsia="宋体" w:hAnsi="Times New Roman" w:cs="Times New Roman"/>
          <w:b/>
        </w:rPr>
        <w:t xml:space="preserve">ub-PRB </w:t>
      </w:r>
      <w:r>
        <w:rPr>
          <w:rFonts w:ascii="Times New Roman" w:eastAsia="宋体" w:hAnsi="Times New Roman" w:cs="Times New Roman"/>
          <w:b/>
        </w:rPr>
        <w:t xml:space="preserve">transmission </w:t>
      </w:r>
      <w:r w:rsidR="00CF1988" w:rsidRPr="00CF1988">
        <w:rPr>
          <w:rFonts w:ascii="Times New Roman" w:eastAsia="宋体" w:hAnsi="Times New Roman" w:cs="Times New Roman"/>
          <w:b/>
        </w:rPr>
        <w:t>belongs to the frequency domain solutions</w:t>
      </w:r>
    </w:p>
    <w:p w14:paraId="444601D2" w14:textId="2B83B0C5" w:rsidR="00B40D49" w:rsidRPr="007E1E4A" w:rsidRDefault="00B40D49" w:rsidP="00B40D49">
      <w:pPr>
        <w:rPr>
          <w:rFonts w:ascii="Times New Roman" w:eastAsia="宋体" w:hAnsi="Times New Roman" w:cs="Times New Roman"/>
          <w:b/>
        </w:rPr>
      </w:pPr>
      <w:r w:rsidRPr="007E1E4A">
        <w:rPr>
          <w:rFonts w:ascii="Times New Roman" w:eastAsia="宋体" w:hAnsi="Times New Roman" w:cs="Times New Roman"/>
          <w:b/>
        </w:rPr>
        <w:t xml:space="preserve">For </w:t>
      </w:r>
      <w:r>
        <w:rPr>
          <w:rFonts w:ascii="Times New Roman" w:eastAsia="宋体" w:hAnsi="Times New Roman" w:cs="Times New Roman"/>
          <w:b/>
        </w:rPr>
        <w:t xml:space="preserve">enhancements on </w:t>
      </w:r>
      <w:r w:rsidRPr="007E1E4A">
        <w:rPr>
          <w:rFonts w:ascii="Times New Roman" w:eastAsia="宋体" w:hAnsi="Times New Roman" w:cs="Times New Roman"/>
          <w:b/>
        </w:rPr>
        <w:t>Msg.3, it is under AI 8.8.2.3</w:t>
      </w:r>
      <w:r w:rsidR="00D964C2">
        <w:rPr>
          <w:rFonts w:ascii="Times New Roman" w:eastAsia="宋体" w:hAnsi="Times New Roman" w:cs="Times New Roman"/>
          <w:b/>
        </w:rPr>
        <w:t>.</w:t>
      </w:r>
    </w:p>
    <w:p w14:paraId="188DD729" w14:textId="77777777" w:rsidR="00CA331B" w:rsidRDefault="00CA331B" w:rsidP="00CA331B">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2</w:t>
      </w:r>
      <w:r w:rsidRPr="00987D9B">
        <w:rPr>
          <w:rFonts w:ascii="Times New Roman" w:eastAsia="宋体" w:hAnsi="Times New Roman" w:cs="Times New Roman"/>
          <w:b/>
          <w:highlight w:val="yellow"/>
        </w:rPr>
        <w:t>:</w:t>
      </w:r>
    </w:p>
    <w:p w14:paraId="148400DC" w14:textId="77777777" w:rsidR="00CA331B" w:rsidRDefault="00CA331B" w:rsidP="00CA331B">
      <w:pPr>
        <w:pStyle w:val="af4"/>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frequency domain based solutions</w:t>
      </w:r>
      <w:r w:rsidRPr="00987D9B">
        <w:rPr>
          <w:rFonts w:ascii="Times New Roman" w:eastAsia="宋体" w:hAnsi="Times New Roman" w:cs="Times New Roman"/>
          <w:b/>
        </w:rPr>
        <w:t xml:space="preserve"> for PUSCH, including</w:t>
      </w:r>
    </w:p>
    <w:p w14:paraId="2721BDE8" w14:textId="77777777" w:rsidR="00CA331B" w:rsidRDefault="00CA331B" w:rsidP="00CA331B">
      <w:pPr>
        <w:pStyle w:val="af4"/>
        <w:numPr>
          <w:ilvl w:val="1"/>
          <w:numId w:val="10"/>
        </w:numPr>
        <w:rPr>
          <w:rFonts w:ascii="Times New Roman" w:eastAsia="宋体" w:hAnsi="Times New Roman" w:cs="Times New Roman"/>
          <w:b/>
        </w:rPr>
      </w:pPr>
      <w:r>
        <w:rPr>
          <w:rFonts w:ascii="Times New Roman" w:eastAsia="宋体" w:hAnsi="Times New Roman" w:cs="Times New Roman"/>
          <w:b/>
        </w:rPr>
        <w:t xml:space="preserve">Inter-slot frequency hopping </w:t>
      </w:r>
    </w:p>
    <w:p w14:paraId="547F39C8" w14:textId="62BA4D82" w:rsidR="00CA331B" w:rsidRDefault="00CA331B" w:rsidP="00CA331B">
      <w:pPr>
        <w:pStyle w:val="af4"/>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235F6666" w14:textId="6BC961B6" w:rsidR="00600325" w:rsidRPr="0015570B" w:rsidRDefault="00600325" w:rsidP="00600325">
      <w:pPr>
        <w:pStyle w:val="af4"/>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13</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w:t>
      </w:r>
      <w:r w:rsidRPr="00502F99">
        <w:rPr>
          <w:rFonts w:ascii="Times New Roman" w:eastAsia="宋体" w:hAnsi="Times New Roman" w:cs="Times New Roman"/>
          <w:b/>
          <w:highlight w:val="cyan"/>
        </w:rPr>
        <w:t>.</w:t>
      </w:r>
    </w:p>
    <w:p w14:paraId="2FD898F4" w14:textId="01D6D718" w:rsidR="00CA331B" w:rsidRDefault="00CA331B" w:rsidP="00CA331B">
      <w:pPr>
        <w:pStyle w:val="af4"/>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Pr>
          <w:rFonts w:ascii="Times New Roman" w:eastAsia="宋体" w:hAnsi="Times New Roman" w:cs="Times New Roman" w:hint="eastAsia"/>
          <w:b/>
        </w:rPr>
        <w:t>more frequency hopping positions.</w:t>
      </w:r>
    </w:p>
    <w:p w14:paraId="534ABEDB" w14:textId="1F43B679" w:rsidR="0014476A" w:rsidRPr="0015570B" w:rsidRDefault="0014476A" w:rsidP="0014476A">
      <w:pPr>
        <w:pStyle w:val="af4"/>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5 companies have concerns</w:t>
      </w:r>
      <w:r w:rsidRPr="00502F99">
        <w:rPr>
          <w:rFonts w:ascii="Times New Roman" w:eastAsia="宋体" w:hAnsi="Times New Roman" w:cs="Times New Roman"/>
          <w:b/>
          <w:highlight w:val="cyan"/>
        </w:rPr>
        <w:t>.</w:t>
      </w:r>
    </w:p>
    <w:p w14:paraId="2370A6AD" w14:textId="77777777" w:rsidR="00CA331B" w:rsidRDefault="00CA331B" w:rsidP="00CA331B">
      <w:pPr>
        <w:pStyle w:val="af4"/>
        <w:numPr>
          <w:ilvl w:val="1"/>
          <w:numId w:val="10"/>
        </w:numPr>
        <w:rPr>
          <w:rFonts w:ascii="Times New Roman" w:eastAsia="宋体" w:hAnsi="Times New Roman" w:cs="Times New Roman"/>
          <w:b/>
        </w:rPr>
      </w:pPr>
      <w:r>
        <w:rPr>
          <w:rFonts w:ascii="Times New Roman" w:eastAsia="宋体" w:hAnsi="Times New Roman" w:cs="Times New Roman"/>
          <w:b/>
        </w:rPr>
        <w:t xml:space="preserve">Intra-slot frequency hopping </w:t>
      </w:r>
    </w:p>
    <w:p w14:paraId="33B7131D" w14:textId="006F6C01" w:rsidR="00CA331B" w:rsidRDefault="00CA331B" w:rsidP="00CA331B">
      <w:pPr>
        <w:pStyle w:val="af4"/>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6058F91E" w14:textId="77777777" w:rsidR="003226C8" w:rsidRPr="0015570B" w:rsidRDefault="003226C8" w:rsidP="003226C8">
      <w:pPr>
        <w:pStyle w:val="af4"/>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13</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w:t>
      </w:r>
      <w:r w:rsidRPr="00502F99">
        <w:rPr>
          <w:rFonts w:ascii="Times New Roman" w:eastAsia="宋体" w:hAnsi="Times New Roman" w:cs="Times New Roman"/>
          <w:b/>
          <w:highlight w:val="cyan"/>
        </w:rPr>
        <w:t>.</w:t>
      </w:r>
    </w:p>
    <w:p w14:paraId="11651854" w14:textId="429FA343" w:rsidR="00CA331B" w:rsidRDefault="00CA331B" w:rsidP="00CA331B">
      <w:pPr>
        <w:pStyle w:val="af4"/>
        <w:numPr>
          <w:ilvl w:val="2"/>
          <w:numId w:val="10"/>
        </w:numPr>
        <w:rPr>
          <w:rFonts w:ascii="Times New Roman" w:eastAsia="宋体" w:hAnsi="Times New Roman" w:cs="Times New Roman"/>
          <w:b/>
        </w:rPr>
      </w:pPr>
      <w:r>
        <w:rPr>
          <w:rFonts w:ascii="Times New Roman" w:eastAsia="宋体" w:hAnsi="Times New Roman" w:cs="Times New Roman"/>
          <w:b/>
        </w:rPr>
        <w:t xml:space="preserve">FFS: with </w:t>
      </w:r>
      <w:r>
        <w:rPr>
          <w:rFonts w:ascii="Times New Roman" w:eastAsia="宋体" w:hAnsi="Times New Roman" w:cs="Times New Roman" w:hint="eastAsia"/>
          <w:b/>
        </w:rPr>
        <w:t>more frequency hopping positions.</w:t>
      </w:r>
    </w:p>
    <w:p w14:paraId="512C5219" w14:textId="53193055" w:rsidR="00FA03D9" w:rsidRPr="0015570B" w:rsidRDefault="00FA03D9" w:rsidP="00FA03D9">
      <w:pPr>
        <w:pStyle w:val="af4"/>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11</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8 companies have concerns</w:t>
      </w:r>
      <w:r w:rsidRPr="00502F99">
        <w:rPr>
          <w:rFonts w:ascii="Times New Roman" w:eastAsia="宋体" w:hAnsi="Times New Roman" w:cs="Times New Roman"/>
          <w:b/>
          <w:highlight w:val="cyan"/>
        </w:rPr>
        <w:t>.</w:t>
      </w:r>
    </w:p>
    <w:p w14:paraId="6E630B5B" w14:textId="6B0C4DCE" w:rsidR="00CA331B" w:rsidRDefault="00CA331B" w:rsidP="00CA331B">
      <w:pPr>
        <w:pStyle w:val="af4"/>
        <w:numPr>
          <w:ilvl w:val="1"/>
          <w:numId w:val="10"/>
        </w:numPr>
        <w:rPr>
          <w:rFonts w:ascii="Times New Roman" w:eastAsia="宋体" w:hAnsi="Times New Roman" w:cs="Times New Roman"/>
          <w:b/>
        </w:rPr>
      </w:pPr>
      <w:r>
        <w:rPr>
          <w:rFonts w:ascii="Times New Roman" w:eastAsia="宋体" w:hAnsi="Times New Roman" w:cs="Times New Roman"/>
          <w:b/>
        </w:rPr>
        <w:t>Inter-slot f</w:t>
      </w:r>
      <w:r w:rsidRPr="00913C55">
        <w:rPr>
          <w:rFonts w:ascii="Times New Roman" w:eastAsia="宋体" w:hAnsi="Times New Roman" w:cs="Times New Roman"/>
          <w:b/>
        </w:rPr>
        <w:t>requency hopping with inter-slot bundling</w:t>
      </w:r>
      <w:r>
        <w:rPr>
          <w:rFonts w:ascii="Times New Roman" w:eastAsia="宋体" w:hAnsi="Times New Roman" w:cs="Times New Roman"/>
          <w:b/>
        </w:rPr>
        <w:t xml:space="preserve"> to enable cross-slot channel estimation</w:t>
      </w:r>
    </w:p>
    <w:p w14:paraId="0DF67349" w14:textId="53628025" w:rsidR="008534C3" w:rsidRPr="0015570B" w:rsidRDefault="008534C3" w:rsidP="008534C3">
      <w:pPr>
        <w:pStyle w:val="af4"/>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w:t>
      </w:r>
      <w:r w:rsidR="00676042">
        <w:rPr>
          <w:rFonts w:ascii="Times New Roman" w:eastAsia="宋体" w:hAnsi="Times New Roman" w:cs="Times New Roman"/>
          <w:b/>
          <w:highlight w:val="cyan"/>
        </w:rPr>
        <w:t>y</w:t>
      </w:r>
      <w:r>
        <w:rPr>
          <w:rFonts w:ascii="Times New Roman" w:eastAsia="宋体" w:hAnsi="Times New Roman" w:cs="Times New Roman"/>
          <w:b/>
          <w:highlight w:val="cyan"/>
        </w:rPr>
        <w:t xml:space="preserve"> </w:t>
      </w:r>
      <w:r w:rsidR="00676042">
        <w:rPr>
          <w:rFonts w:ascii="Times New Roman" w:eastAsia="宋体" w:hAnsi="Times New Roman" w:cs="Times New Roman"/>
          <w:b/>
          <w:highlight w:val="cyan"/>
        </w:rPr>
        <w:t>has</w:t>
      </w:r>
      <w:r w:rsidR="00AE4686">
        <w:rPr>
          <w:rFonts w:ascii="Times New Roman" w:eastAsia="宋体" w:hAnsi="Times New Roman" w:cs="Times New Roman"/>
          <w:b/>
          <w:highlight w:val="cyan"/>
        </w:rPr>
        <w:t xml:space="preserve"> concern</w:t>
      </w:r>
      <w:r w:rsidRPr="00502F99">
        <w:rPr>
          <w:rFonts w:ascii="Times New Roman" w:eastAsia="宋体" w:hAnsi="Times New Roman" w:cs="Times New Roman"/>
          <w:b/>
          <w:highlight w:val="cyan"/>
        </w:rPr>
        <w:t>.</w:t>
      </w:r>
    </w:p>
    <w:p w14:paraId="68B78EC7" w14:textId="64CC27ED" w:rsidR="00CA331B" w:rsidRDefault="00CA331B" w:rsidP="00CA331B">
      <w:pPr>
        <w:pStyle w:val="af4"/>
        <w:numPr>
          <w:ilvl w:val="1"/>
          <w:numId w:val="10"/>
        </w:numPr>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072497B4" w14:textId="6679F9FA" w:rsidR="007E1E4A" w:rsidRDefault="007E1E4A" w:rsidP="007E1E4A">
      <w:pPr>
        <w:pStyle w:val="af4"/>
        <w:numPr>
          <w:ilvl w:val="2"/>
          <w:numId w:val="10"/>
        </w:numPr>
        <w:rPr>
          <w:rFonts w:ascii="Times New Roman" w:eastAsia="宋体" w:hAnsi="Times New Roman" w:cs="Times New Roman"/>
          <w:b/>
          <w:color w:val="FF0000"/>
        </w:rPr>
      </w:pPr>
      <w:r w:rsidRPr="0074008A">
        <w:rPr>
          <w:rFonts w:ascii="Times New Roman" w:eastAsia="宋体" w:hAnsi="Times New Roman" w:cs="Times New Roman"/>
          <w:b/>
          <w:color w:val="FF0000"/>
        </w:rPr>
        <w:t>Note that the above inter-slot frequency hopping enhancement can apply for PUSCH repetition type B</w:t>
      </w:r>
    </w:p>
    <w:p w14:paraId="42366183" w14:textId="7CCACA54" w:rsidR="00831A3C" w:rsidRPr="0015570B" w:rsidRDefault="00831A3C" w:rsidP="00831A3C">
      <w:pPr>
        <w:pStyle w:val="af4"/>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10</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w:t>
      </w:r>
      <w:r w:rsidRPr="00502F99">
        <w:rPr>
          <w:rFonts w:ascii="Times New Roman" w:eastAsia="宋体" w:hAnsi="Times New Roman" w:cs="Times New Roman"/>
          <w:b/>
          <w:highlight w:val="cyan"/>
        </w:rPr>
        <w:t>.</w:t>
      </w:r>
    </w:p>
    <w:p w14:paraId="7077D77D" w14:textId="40E21A76" w:rsidR="00831A3C" w:rsidRDefault="00CF1988" w:rsidP="00CF1988">
      <w:pPr>
        <w:pStyle w:val="af4"/>
        <w:numPr>
          <w:ilvl w:val="1"/>
          <w:numId w:val="10"/>
        </w:numPr>
        <w:rPr>
          <w:rFonts w:ascii="Times New Roman" w:eastAsia="宋体" w:hAnsi="Times New Roman" w:cs="Times New Roman"/>
          <w:b/>
        </w:rPr>
      </w:pPr>
      <w:r w:rsidRPr="00CF1988">
        <w:rPr>
          <w:rFonts w:ascii="Times New Roman" w:eastAsia="宋体" w:hAnsi="Times New Roman" w:cs="Times New Roman"/>
          <w:b/>
        </w:rPr>
        <w:t>Sub-PRB transmission</w:t>
      </w:r>
    </w:p>
    <w:p w14:paraId="3D1DEE0B" w14:textId="0EB668FA" w:rsidR="00113B37" w:rsidRPr="005252B7" w:rsidRDefault="00113B37" w:rsidP="005252B7">
      <w:pPr>
        <w:pStyle w:val="af4"/>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12</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4 companies have concerns</w:t>
      </w:r>
      <w:r w:rsidRPr="00502F99">
        <w:rPr>
          <w:rFonts w:ascii="Times New Roman" w:eastAsia="宋体" w:hAnsi="Times New Roman" w:cs="Times New Roman"/>
          <w:b/>
          <w:highlight w:val="cyan"/>
        </w:rPr>
        <w:t>.</w:t>
      </w:r>
    </w:p>
    <w:p w14:paraId="6D81685E" w14:textId="64F0B5DB" w:rsidR="00CA331B" w:rsidRDefault="00CA331B">
      <w:pPr>
        <w:rPr>
          <w:rFonts w:ascii="Times New Roman" w:eastAsia="宋体" w:hAnsi="Times New Roman" w:cs="Times New Roman"/>
        </w:rPr>
      </w:pPr>
    </w:p>
    <w:p w14:paraId="44720E31"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2"/>
        <w:gridCol w:w="7944"/>
      </w:tblGrid>
      <w:tr w:rsidR="00217E05" w14:paraId="55462A8A" w14:textId="77777777" w:rsidTr="00BD4F7E">
        <w:tc>
          <w:tcPr>
            <w:tcW w:w="1792" w:type="dxa"/>
          </w:tcPr>
          <w:p w14:paraId="669743BE" w14:textId="77777777" w:rsidR="00217E05" w:rsidRDefault="00217E05" w:rsidP="00BD4F7E">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540EC270" w14:textId="77777777" w:rsidR="00217E05" w:rsidRDefault="00217E05" w:rsidP="00BD4F7E">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17E05" w14:paraId="06D8D828" w14:textId="77777777" w:rsidTr="00BD4F7E">
        <w:tc>
          <w:tcPr>
            <w:tcW w:w="1792" w:type="dxa"/>
          </w:tcPr>
          <w:p w14:paraId="7FDAC087" w14:textId="77777777" w:rsidR="00217E05" w:rsidRDefault="00217E05" w:rsidP="00BD4F7E">
            <w:pPr>
              <w:jc w:val="center"/>
              <w:rPr>
                <w:rFonts w:ascii="Times New Roman" w:eastAsia="宋体" w:hAnsi="Times New Roman" w:cs="Times New Roman"/>
                <w:b/>
              </w:rPr>
            </w:pPr>
          </w:p>
        </w:tc>
        <w:tc>
          <w:tcPr>
            <w:tcW w:w="7944" w:type="dxa"/>
          </w:tcPr>
          <w:p w14:paraId="0618F76E" w14:textId="77777777" w:rsidR="00217E05" w:rsidRDefault="00217E05" w:rsidP="00BD4F7E">
            <w:pPr>
              <w:rPr>
                <w:rFonts w:ascii="Times New Roman" w:eastAsia="宋体" w:hAnsi="Times New Roman" w:cs="Times New Roman"/>
                <w:b/>
              </w:rPr>
            </w:pPr>
          </w:p>
        </w:tc>
      </w:tr>
      <w:tr w:rsidR="00217E05" w:rsidRPr="008A28BB" w14:paraId="4524DE50" w14:textId="77777777" w:rsidTr="00BD4F7E">
        <w:tc>
          <w:tcPr>
            <w:tcW w:w="1792" w:type="dxa"/>
          </w:tcPr>
          <w:p w14:paraId="47E93BEA" w14:textId="77777777" w:rsidR="00217E05" w:rsidRPr="008A28BB" w:rsidRDefault="00217E05" w:rsidP="00BD4F7E">
            <w:pPr>
              <w:jc w:val="center"/>
              <w:rPr>
                <w:rFonts w:ascii="Times New Roman" w:eastAsia="宋体" w:hAnsi="Times New Roman" w:cs="Times New Roman"/>
              </w:rPr>
            </w:pPr>
          </w:p>
        </w:tc>
        <w:tc>
          <w:tcPr>
            <w:tcW w:w="7944" w:type="dxa"/>
          </w:tcPr>
          <w:p w14:paraId="59AC617D" w14:textId="77777777" w:rsidR="00217E05" w:rsidRPr="008A28BB" w:rsidRDefault="00217E05" w:rsidP="00BD4F7E">
            <w:pPr>
              <w:rPr>
                <w:rFonts w:ascii="Times New Roman" w:eastAsia="宋体" w:hAnsi="Times New Roman" w:cs="Times New Roman"/>
              </w:rPr>
            </w:pPr>
          </w:p>
        </w:tc>
      </w:tr>
      <w:tr w:rsidR="00217E05" w14:paraId="51E5C77F" w14:textId="77777777" w:rsidTr="00BD4F7E">
        <w:tc>
          <w:tcPr>
            <w:tcW w:w="1792" w:type="dxa"/>
          </w:tcPr>
          <w:p w14:paraId="32717E1A" w14:textId="77777777" w:rsidR="00217E05" w:rsidRPr="00574617" w:rsidRDefault="00217E05" w:rsidP="00BD4F7E">
            <w:pPr>
              <w:jc w:val="center"/>
              <w:rPr>
                <w:rFonts w:ascii="Times New Roman" w:eastAsia="宋体" w:hAnsi="Times New Roman" w:cs="Times New Roman"/>
                <w:bCs/>
              </w:rPr>
            </w:pPr>
          </w:p>
        </w:tc>
        <w:tc>
          <w:tcPr>
            <w:tcW w:w="7944" w:type="dxa"/>
          </w:tcPr>
          <w:p w14:paraId="46FF7985" w14:textId="77777777" w:rsidR="00217E05" w:rsidRPr="00574617" w:rsidRDefault="00217E05" w:rsidP="00BD4F7E">
            <w:pPr>
              <w:rPr>
                <w:rFonts w:ascii="Times New Roman" w:eastAsia="宋体" w:hAnsi="Times New Roman" w:cs="Times New Roman"/>
                <w:bCs/>
              </w:rPr>
            </w:pPr>
          </w:p>
        </w:tc>
      </w:tr>
    </w:tbl>
    <w:p w14:paraId="7723275A" w14:textId="77777777" w:rsidR="00217E05" w:rsidRDefault="00217E05" w:rsidP="00217E05">
      <w:pPr>
        <w:rPr>
          <w:rFonts w:ascii="Times New Roman" w:eastAsia="宋体" w:hAnsi="Times New Roman" w:cs="Times New Roman"/>
        </w:rPr>
      </w:pPr>
    </w:p>
    <w:p w14:paraId="28518348" w14:textId="77777777" w:rsidR="00B9433A" w:rsidRDefault="00B9433A">
      <w:pPr>
        <w:rPr>
          <w:rFonts w:ascii="Times New Roman" w:eastAsia="宋体" w:hAnsi="Times New Roman" w:cs="Times New Roman"/>
        </w:rPr>
      </w:pPr>
    </w:p>
    <w:p w14:paraId="4B0180AA" w14:textId="04EC1A42" w:rsidR="00B9433A" w:rsidRDefault="00B9433A" w:rsidP="00B9433A">
      <w:pPr>
        <w:rPr>
          <w:rFonts w:ascii="Times New Roman" w:eastAsia="宋体" w:hAnsi="Times New Roman" w:cs="Times New Roman"/>
          <w:b/>
        </w:rPr>
      </w:pPr>
      <w:r w:rsidRPr="001A42CF">
        <w:rPr>
          <w:rFonts w:ascii="Times New Roman" w:eastAsia="宋体" w:hAnsi="Times New Roman" w:cs="Times New Roman"/>
          <w:b/>
        </w:rPr>
        <w:t xml:space="preserve">Proposal </w:t>
      </w:r>
      <w:r>
        <w:rPr>
          <w:rFonts w:ascii="Times New Roman" w:eastAsia="宋体" w:hAnsi="Times New Roman" w:cs="Times New Roman"/>
          <w:b/>
        </w:rPr>
        <w:t>3</w:t>
      </w:r>
      <w:r w:rsidRPr="001A42CF">
        <w:rPr>
          <w:rFonts w:ascii="Times New Roman" w:eastAsia="宋体" w:hAnsi="Times New Roman" w:cs="Times New Roman"/>
          <w:b/>
        </w:rPr>
        <w:t xml:space="preserve"> is revised below. </w:t>
      </w:r>
    </w:p>
    <w:p w14:paraId="0D9252D2" w14:textId="72A86883" w:rsidR="00AF0CED" w:rsidRDefault="00AF0CED">
      <w:pPr>
        <w:rPr>
          <w:rFonts w:ascii="Times New Roman" w:eastAsia="宋体" w:hAnsi="Times New Roman" w:cs="Times New Roman"/>
          <w:b/>
        </w:rPr>
      </w:pPr>
      <w:r>
        <w:rPr>
          <w:rFonts w:ascii="Times New Roman" w:eastAsia="宋体" w:hAnsi="Times New Roman" w:cs="Times New Roman"/>
          <w:b/>
        </w:rPr>
        <w:t>Regarding “</w:t>
      </w:r>
      <w:r w:rsidRPr="00AF0CED">
        <w:rPr>
          <w:rFonts w:ascii="Times New Roman" w:eastAsia="宋体" w:hAnsi="Times New Roman" w:cs="Times New Roman"/>
          <w:b/>
        </w:rPr>
        <w:t>including possibility of placement of DM-RS in uplink and/or special slot</w:t>
      </w:r>
      <w:r>
        <w:rPr>
          <w:rFonts w:ascii="Times New Roman" w:eastAsia="宋体" w:hAnsi="Times New Roman" w:cs="Times New Roman"/>
          <w:b/>
        </w:rPr>
        <w:t>”, the details can be discussed later.</w:t>
      </w:r>
    </w:p>
    <w:p w14:paraId="4CEC89AA" w14:textId="77777777" w:rsidR="00A224F6" w:rsidRDefault="00A224F6" w:rsidP="00A224F6">
      <w:pPr>
        <w:rPr>
          <w:rFonts w:ascii="Times New Roman" w:eastAsia="宋体" w:hAnsi="Times New Roman" w:cs="Times New Roman"/>
          <w:b/>
        </w:rPr>
      </w:pPr>
      <w:r>
        <w:rPr>
          <w:rFonts w:ascii="Times New Roman" w:eastAsia="宋体" w:hAnsi="Times New Roman" w:cs="Times New Roman" w:hint="eastAsia"/>
          <w:b/>
          <w:highlight w:val="yellow"/>
        </w:rPr>
        <w:lastRenderedPageBreak/>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296A1D18" w14:textId="77777777" w:rsidR="00A224F6" w:rsidRPr="005A5C37" w:rsidRDefault="00A224F6" w:rsidP="00A224F6">
      <w:pPr>
        <w:pStyle w:val="af4"/>
        <w:numPr>
          <w:ilvl w:val="0"/>
          <w:numId w:val="10"/>
        </w:numPr>
        <w:rPr>
          <w:rFonts w:ascii="Times New Roman" w:eastAsia="宋体" w:hAnsi="Times New Roman" w:cs="Times New Roman"/>
          <w:b/>
        </w:rPr>
      </w:pPr>
      <w:r w:rsidRPr="005A5C37">
        <w:rPr>
          <w:rFonts w:ascii="Times New Roman" w:eastAsia="宋体" w:hAnsi="Times New Roman" w:cs="Times New Roman"/>
          <w:b/>
        </w:rPr>
        <w:t xml:space="preserve">Study the performance and specification impacts on DM-RS enhancements for PUSCH, including </w:t>
      </w:r>
    </w:p>
    <w:p w14:paraId="2D7C0F40" w14:textId="171C64B6" w:rsidR="003611CA" w:rsidRPr="00441DF6" w:rsidRDefault="00743D7C" w:rsidP="003611CA">
      <w:pPr>
        <w:pStyle w:val="af4"/>
        <w:numPr>
          <w:ilvl w:val="1"/>
          <w:numId w:val="10"/>
        </w:numPr>
        <w:rPr>
          <w:rFonts w:ascii="Times New Roman" w:eastAsia="宋体" w:hAnsi="Times New Roman" w:cs="Times New Roman"/>
          <w:b/>
        </w:rPr>
      </w:pPr>
      <w:bookmarkStart w:id="85" w:name="_GoBack"/>
      <w:r w:rsidRPr="00441DF6">
        <w:rPr>
          <w:rFonts w:ascii="Times New Roman" w:eastAsia="宋体" w:hAnsi="Times New Roman" w:cs="Times New Roman"/>
          <w:b/>
        </w:rPr>
        <w:t>Cross-slot channel estimation</w:t>
      </w:r>
    </w:p>
    <w:bookmarkEnd w:id="85"/>
    <w:p w14:paraId="49D76B9F" w14:textId="588C1024" w:rsidR="00743D7C" w:rsidRPr="0005539E" w:rsidRDefault="00743D7C" w:rsidP="00743D7C">
      <w:pPr>
        <w:pStyle w:val="af4"/>
        <w:numPr>
          <w:ilvl w:val="2"/>
          <w:numId w:val="10"/>
        </w:numPr>
        <w:rPr>
          <w:rFonts w:ascii="Times New Roman" w:eastAsia="宋体" w:hAnsi="Times New Roman" w:cs="Times New Roman"/>
          <w:b/>
          <w:color w:val="FF0000"/>
        </w:rPr>
      </w:pPr>
      <w:r w:rsidRPr="0005539E">
        <w:rPr>
          <w:rFonts w:ascii="Times New Roman" w:eastAsia="宋体" w:hAnsi="Times New Roman" w:cs="Times New Roman"/>
          <w:b/>
          <w:color w:val="FF0000"/>
        </w:rPr>
        <w:t xml:space="preserve">a.k.a </w:t>
      </w:r>
      <w:r w:rsidRPr="0005539E">
        <w:rPr>
          <w:rFonts w:ascii="Times New Roman" w:eastAsia="宋体" w:hAnsi="Times New Roman" w:cs="Times New Roman" w:hint="eastAsia"/>
          <w:b/>
          <w:color w:val="FF0000"/>
        </w:rPr>
        <w:t>DMRS bundling</w:t>
      </w:r>
      <w:r w:rsidRPr="0005539E">
        <w:rPr>
          <w:rFonts w:ascii="Times New Roman" w:eastAsia="宋体" w:hAnsi="Times New Roman" w:cs="Times New Roman"/>
          <w:b/>
          <w:color w:val="FF0000"/>
        </w:rPr>
        <w:t xml:space="preserve">, </w:t>
      </w:r>
      <w:r w:rsidRPr="0005539E">
        <w:rPr>
          <w:rFonts w:ascii="Times New Roman" w:eastAsia="宋体" w:hAnsi="Times New Roman" w:cs="Times New Roman"/>
          <w:b/>
          <w:color w:val="FF0000"/>
        </w:rPr>
        <w:t>cross-repetition channel estimation</w:t>
      </w:r>
    </w:p>
    <w:p w14:paraId="5227243A" w14:textId="4F9DE792" w:rsidR="007B0B97" w:rsidRPr="007B0B97" w:rsidRDefault="007B0B97" w:rsidP="007B0B97">
      <w:pPr>
        <w:pStyle w:val="af4"/>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20</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no </w:t>
      </w:r>
      <w:r>
        <w:rPr>
          <w:rFonts w:ascii="Times New Roman" w:eastAsia="宋体" w:hAnsi="Times New Roman" w:cs="Times New Roman"/>
          <w:b/>
          <w:highlight w:val="cyan"/>
        </w:rPr>
        <w:t>objection</w:t>
      </w:r>
      <w:r w:rsidRPr="00502F99">
        <w:rPr>
          <w:rFonts w:ascii="Times New Roman" w:eastAsia="宋体" w:hAnsi="Times New Roman" w:cs="Times New Roman"/>
          <w:b/>
          <w:highlight w:val="cyan"/>
        </w:rPr>
        <w:t>.</w:t>
      </w:r>
    </w:p>
    <w:p w14:paraId="7CE155F8" w14:textId="3B45FBC7" w:rsidR="005A2EF6" w:rsidRPr="005A2EF6" w:rsidRDefault="005A2EF6" w:rsidP="00743D7C">
      <w:pPr>
        <w:pStyle w:val="af4"/>
        <w:numPr>
          <w:ilvl w:val="1"/>
          <w:numId w:val="10"/>
        </w:numPr>
        <w:rPr>
          <w:rFonts w:ascii="Times New Roman" w:eastAsia="宋体" w:hAnsi="Times New Roman" w:cs="Times New Roman"/>
          <w:b/>
          <w:strike/>
          <w:color w:val="FF0000"/>
        </w:rPr>
      </w:pPr>
      <w:r w:rsidRPr="005A2EF6">
        <w:rPr>
          <w:rFonts w:ascii="Times New Roman" w:eastAsia="宋体" w:hAnsi="Times New Roman" w:cs="Times New Roman" w:hint="eastAsia"/>
          <w:b/>
          <w:strike/>
          <w:color w:val="FF0000"/>
        </w:rPr>
        <w:t>A</w:t>
      </w:r>
      <w:r w:rsidRPr="005A2EF6">
        <w:rPr>
          <w:rFonts w:ascii="Times New Roman" w:eastAsia="宋体" w:hAnsi="Times New Roman" w:cs="Times New Roman"/>
          <w:b/>
          <w:strike/>
          <w:color w:val="FF0000"/>
        </w:rPr>
        <w:t>daptive DM-RS density</w:t>
      </w:r>
    </w:p>
    <w:p w14:paraId="295E9F83" w14:textId="57E4BADB" w:rsidR="00E61480" w:rsidRPr="00E61480" w:rsidRDefault="00E61480" w:rsidP="00743D7C">
      <w:pPr>
        <w:pStyle w:val="af4"/>
        <w:numPr>
          <w:ilvl w:val="1"/>
          <w:numId w:val="10"/>
        </w:numPr>
        <w:rPr>
          <w:rFonts w:ascii="Times New Roman" w:eastAsia="宋体" w:hAnsi="Times New Roman" w:cs="Times New Roman"/>
          <w:bCs/>
        </w:rPr>
      </w:pPr>
      <w:r>
        <w:rPr>
          <w:rFonts w:ascii="Times New Roman" w:eastAsia="宋体" w:hAnsi="Times New Roman" w:cs="Times New Roman"/>
          <w:b/>
        </w:rPr>
        <w:t>Lower density</w:t>
      </w:r>
    </w:p>
    <w:p w14:paraId="696705FE" w14:textId="6A6AEB23" w:rsidR="00E61480" w:rsidRDefault="00365072" w:rsidP="00743D7C">
      <w:pPr>
        <w:pStyle w:val="af4"/>
        <w:numPr>
          <w:ilvl w:val="2"/>
          <w:numId w:val="10"/>
        </w:numPr>
        <w:rPr>
          <w:rFonts w:ascii="Times New Roman" w:eastAsia="宋体" w:hAnsi="Times New Roman" w:cs="Times New Roman"/>
          <w:b/>
        </w:rPr>
      </w:pPr>
      <w:r w:rsidRPr="0005539E">
        <w:rPr>
          <w:rFonts w:ascii="Times New Roman" w:eastAsia="宋体" w:hAnsi="Times New Roman" w:cs="Times New Roman"/>
          <w:b/>
          <w:color w:val="FF0000"/>
        </w:rPr>
        <w:t xml:space="preserve">E.g., </w:t>
      </w:r>
      <w:r w:rsidR="00E61480" w:rsidRPr="005A5C37">
        <w:rPr>
          <w:rFonts w:ascii="Times New Roman" w:eastAsia="宋体" w:hAnsi="Times New Roman" w:cs="Times New Roman"/>
          <w:b/>
        </w:rPr>
        <w:t>DM-RS sharing among multiple PUSCH transmission</w:t>
      </w:r>
    </w:p>
    <w:p w14:paraId="22626C6E" w14:textId="2B406E07" w:rsidR="00441148" w:rsidRPr="0015570B" w:rsidRDefault="00441148" w:rsidP="00441148">
      <w:pPr>
        <w:pStyle w:val="af4"/>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2E1A25BE" w14:textId="32DD5BAE" w:rsidR="00E61480" w:rsidRPr="0022472C" w:rsidRDefault="00E61480" w:rsidP="00743D7C">
      <w:pPr>
        <w:pStyle w:val="af4"/>
        <w:numPr>
          <w:ilvl w:val="1"/>
          <w:numId w:val="10"/>
        </w:numPr>
        <w:rPr>
          <w:rFonts w:ascii="Times New Roman" w:eastAsia="宋体" w:hAnsi="Times New Roman" w:cs="Times New Roman"/>
          <w:bCs/>
        </w:rPr>
      </w:pPr>
      <w:r>
        <w:rPr>
          <w:rFonts w:ascii="Times New Roman" w:eastAsia="宋体" w:hAnsi="Times New Roman" w:cs="Times New Roman"/>
          <w:b/>
        </w:rPr>
        <w:t>Higher density</w:t>
      </w:r>
    </w:p>
    <w:p w14:paraId="477473FB" w14:textId="32BC0C5B" w:rsidR="0022472C" w:rsidRPr="0015570B" w:rsidRDefault="0022472C" w:rsidP="0022472C">
      <w:pPr>
        <w:pStyle w:val="af4"/>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16</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3C26AE3F" w14:textId="41499088" w:rsidR="00E61480" w:rsidRDefault="00E61480" w:rsidP="00743D7C">
      <w:pPr>
        <w:pStyle w:val="af4"/>
        <w:numPr>
          <w:ilvl w:val="1"/>
          <w:numId w:val="10"/>
        </w:numPr>
        <w:rPr>
          <w:rFonts w:ascii="Times New Roman" w:eastAsia="宋体" w:hAnsi="Times New Roman" w:cs="Times New Roman"/>
          <w:b/>
        </w:rPr>
      </w:pPr>
      <w:r>
        <w:rPr>
          <w:rFonts w:ascii="Times New Roman" w:eastAsia="宋体" w:hAnsi="Times New Roman" w:cs="Times New Roman"/>
          <w:b/>
        </w:rPr>
        <w:t>Adaptive configuration</w:t>
      </w:r>
    </w:p>
    <w:p w14:paraId="0E075FEC" w14:textId="77777777" w:rsidR="0022472C" w:rsidRPr="0015570B" w:rsidRDefault="0022472C" w:rsidP="0022472C">
      <w:pPr>
        <w:pStyle w:val="af4"/>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7785C874" w14:textId="702447AC" w:rsidR="00A224F6" w:rsidRDefault="00A224F6" w:rsidP="00743D7C">
      <w:pPr>
        <w:pStyle w:val="af4"/>
        <w:numPr>
          <w:ilvl w:val="1"/>
          <w:numId w:val="10"/>
        </w:numPr>
        <w:rPr>
          <w:rFonts w:ascii="Times New Roman" w:eastAsia="宋体" w:hAnsi="Times New Roman" w:cs="Times New Roman"/>
          <w:b/>
        </w:rPr>
      </w:pPr>
      <w:r>
        <w:rPr>
          <w:rFonts w:ascii="Times New Roman" w:eastAsia="宋体" w:hAnsi="Times New Roman" w:cs="Times New Roman"/>
          <w:b/>
        </w:rPr>
        <w:t xml:space="preserve">FFS: </w:t>
      </w:r>
      <w:r w:rsidRPr="00C31A35">
        <w:rPr>
          <w:rFonts w:ascii="Times New Roman" w:eastAsia="宋体" w:hAnsi="Times New Roman" w:cs="Times New Roman"/>
          <w:b/>
        </w:rPr>
        <w:t>DM-RS balancing among frequency hops when PUCSH repetition and frequency hopping are used in conjunction</w:t>
      </w:r>
    </w:p>
    <w:p w14:paraId="7D23D579" w14:textId="283A3407" w:rsidR="00EC42E0" w:rsidRPr="0015570B" w:rsidRDefault="00EC42E0" w:rsidP="00EC42E0">
      <w:pPr>
        <w:pStyle w:val="af4"/>
        <w:ind w:left="420" w:firstLine="420"/>
        <w:rPr>
          <w:rFonts w:ascii="Times New Roman" w:eastAsia="宋体" w:hAnsi="Times New Roman" w:cs="Times New Roman"/>
          <w:b/>
          <w:highlight w:val="cyan"/>
        </w:rPr>
      </w:pPr>
      <w:r>
        <w:rPr>
          <w:rFonts w:ascii="Times New Roman" w:eastAsia="宋体" w:hAnsi="Times New Roman" w:cs="Times New Roman"/>
          <w:b/>
          <w:highlight w:val="cyan"/>
        </w:rPr>
        <w:t>Proposed</w:t>
      </w:r>
      <w:r w:rsidRPr="00C771A9">
        <w:rPr>
          <w:rFonts w:ascii="Times New Roman" w:eastAsia="宋体" w:hAnsi="Times New Roman" w:cs="Times New Roman"/>
          <w:b/>
          <w:highlight w:val="cyan"/>
        </w:rPr>
        <w:t xml:space="preserve"> by </w:t>
      </w:r>
      <w:r>
        <w:rPr>
          <w:rFonts w:ascii="Times New Roman" w:eastAsia="宋体" w:hAnsi="Times New Roman" w:cs="Times New Roman"/>
          <w:b/>
          <w:highlight w:val="cyan"/>
        </w:rPr>
        <w:t>1 company</w:t>
      </w:r>
      <w:r w:rsidRPr="00502F99">
        <w:rPr>
          <w:rFonts w:ascii="Times New Roman" w:eastAsia="宋体" w:hAnsi="Times New Roman" w:cs="Times New Roman"/>
          <w:b/>
          <w:highlight w:val="cyan"/>
        </w:rPr>
        <w:t>.</w:t>
      </w:r>
    </w:p>
    <w:p w14:paraId="0F41772F" w14:textId="1AA9AE32" w:rsidR="007A27F7" w:rsidRDefault="007A27F7">
      <w:pPr>
        <w:rPr>
          <w:rFonts w:ascii="Times New Roman" w:eastAsia="宋体" w:hAnsi="Times New Roman" w:cs="Times New Roman"/>
        </w:rPr>
      </w:pPr>
    </w:p>
    <w:p w14:paraId="573CA67C"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2"/>
        <w:gridCol w:w="7944"/>
      </w:tblGrid>
      <w:tr w:rsidR="00217E05" w14:paraId="5A7269E8" w14:textId="77777777" w:rsidTr="00BD4F7E">
        <w:tc>
          <w:tcPr>
            <w:tcW w:w="1792" w:type="dxa"/>
          </w:tcPr>
          <w:p w14:paraId="4CCBCC19" w14:textId="77777777" w:rsidR="00217E05" w:rsidRDefault="00217E05" w:rsidP="00BD4F7E">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4161A7E2" w14:textId="77777777" w:rsidR="00217E05" w:rsidRDefault="00217E05" w:rsidP="00BD4F7E">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17E05" w14:paraId="03119551" w14:textId="77777777" w:rsidTr="00BD4F7E">
        <w:tc>
          <w:tcPr>
            <w:tcW w:w="1792" w:type="dxa"/>
          </w:tcPr>
          <w:p w14:paraId="7255DD31" w14:textId="77777777" w:rsidR="00217E05" w:rsidRDefault="00217E05" w:rsidP="00BD4F7E">
            <w:pPr>
              <w:jc w:val="center"/>
              <w:rPr>
                <w:rFonts w:ascii="Times New Roman" w:eastAsia="宋体" w:hAnsi="Times New Roman" w:cs="Times New Roman"/>
                <w:b/>
              </w:rPr>
            </w:pPr>
          </w:p>
        </w:tc>
        <w:tc>
          <w:tcPr>
            <w:tcW w:w="7944" w:type="dxa"/>
          </w:tcPr>
          <w:p w14:paraId="6313A0ED" w14:textId="77777777" w:rsidR="00217E05" w:rsidRDefault="00217E05" w:rsidP="00BD4F7E">
            <w:pPr>
              <w:rPr>
                <w:rFonts w:ascii="Times New Roman" w:eastAsia="宋体" w:hAnsi="Times New Roman" w:cs="Times New Roman"/>
                <w:b/>
              </w:rPr>
            </w:pPr>
          </w:p>
        </w:tc>
      </w:tr>
      <w:tr w:rsidR="00217E05" w:rsidRPr="008A28BB" w14:paraId="21BA078E" w14:textId="77777777" w:rsidTr="00BD4F7E">
        <w:tc>
          <w:tcPr>
            <w:tcW w:w="1792" w:type="dxa"/>
          </w:tcPr>
          <w:p w14:paraId="549A0982" w14:textId="77777777" w:rsidR="00217E05" w:rsidRPr="008A28BB" w:rsidRDefault="00217E05" w:rsidP="00BD4F7E">
            <w:pPr>
              <w:jc w:val="center"/>
              <w:rPr>
                <w:rFonts w:ascii="Times New Roman" w:eastAsia="宋体" w:hAnsi="Times New Roman" w:cs="Times New Roman"/>
              </w:rPr>
            </w:pPr>
          </w:p>
        </w:tc>
        <w:tc>
          <w:tcPr>
            <w:tcW w:w="7944" w:type="dxa"/>
          </w:tcPr>
          <w:p w14:paraId="346BAC34" w14:textId="77777777" w:rsidR="00217E05" w:rsidRPr="008A28BB" w:rsidRDefault="00217E05" w:rsidP="00BD4F7E">
            <w:pPr>
              <w:rPr>
                <w:rFonts w:ascii="Times New Roman" w:eastAsia="宋体" w:hAnsi="Times New Roman" w:cs="Times New Roman"/>
              </w:rPr>
            </w:pPr>
          </w:p>
        </w:tc>
      </w:tr>
      <w:tr w:rsidR="00217E05" w14:paraId="5259B332" w14:textId="77777777" w:rsidTr="00BD4F7E">
        <w:tc>
          <w:tcPr>
            <w:tcW w:w="1792" w:type="dxa"/>
          </w:tcPr>
          <w:p w14:paraId="78C0A30E" w14:textId="77777777" w:rsidR="00217E05" w:rsidRPr="00574617" w:rsidRDefault="00217E05" w:rsidP="00BD4F7E">
            <w:pPr>
              <w:jc w:val="center"/>
              <w:rPr>
                <w:rFonts w:ascii="Times New Roman" w:eastAsia="宋体" w:hAnsi="Times New Roman" w:cs="Times New Roman"/>
                <w:bCs/>
              </w:rPr>
            </w:pPr>
          </w:p>
        </w:tc>
        <w:tc>
          <w:tcPr>
            <w:tcW w:w="7944" w:type="dxa"/>
          </w:tcPr>
          <w:p w14:paraId="113C5370" w14:textId="77777777" w:rsidR="00217E05" w:rsidRPr="00574617" w:rsidRDefault="00217E05" w:rsidP="00BD4F7E">
            <w:pPr>
              <w:rPr>
                <w:rFonts w:ascii="Times New Roman" w:eastAsia="宋体" w:hAnsi="Times New Roman" w:cs="Times New Roman"/>
                <w:bCs/>
              </w:rPr>
            </w:pPr>
          </w:p>
        </w:tc>
      </w:tr>
    </w:tbl>
    <w:p w14:paraId="563C7841" w14:textId="77777777" w:rsidR="00217E05" w:rsidRDefault="00217E05" w:rsidP="00217E05">
      <w:pPr>
        <w:rPr>
          <w:rFonts w:ascii="Times New Roman" w:eastAsia="宋体" w:hAnsi="Times New Roman" w:cs="Times New Roman"/>
        </w:rPr>
      </w:pPr>
    </w:p>
    <w:p w14:paraId="3DDA817A" w14:textId="32D6551D" w:rsidR="007E7810" w:rsidRPr="00ED4B14" w:rsidRDefault="007E7810" w:rsidP="007E7810">
      <w:pPr>
        <w:pStyle w:val="2"/>
        <w:spacing w:before="156" w:after="156"/>
        <w:rPr>
          <w:rFonts w:ascii="Arial" w:hAnsi="Arial" w:cs="Arial"/>
        </w:rPr>
      </w:pPr>
      <w:r>
        <w:rPr>
          <w:rFonts w:ascii="Arial" w:hAnsi="Arial" w:cs="Arial"/>
        </w:rPr>
        <w:t xml:space="preserve">5.2 </w:t>
      </w:r>
      <w:r w:rsidRPr="00ED4B14">
        <w:rPr>
          <w:rFonts w:ascii="Arial" w:hAnsi="Arial" w:cs="Arial"/>
        </w:rPr>
        <w:t>Revised proposal</w:t>
      </w:r>
      <w:r>
        <w:rPr>
          <w:rFonts w:ascii="Arial" w:hAnsi="Arial" w:cs="Arial"/>
        </w:rPr>
        <w:t>s</w:t>
      </w:r>
      <w:r w:rsidRPr="00ED4B14">
        <w:rPr>
          <w:rFonts w:ascii="Arial" w:hAnsi="Arial" w:cs="Arial"/>
        </w:rPr>
        <w:t xml:space="preserve"> with medium priority</w:t>
      </w:r>
    </w:p>
    <w:p w14:paraId="1002CA26" w14:textId="05642C52" w:rsidR="003B4900" w:rsidRDefault="003B4900" w:rsidP="003B4900">
      <w:pPr>
        <w:rPr>
          <w:rFonts w:ascii="Times New Roman" w:eastAsia="宋体" w:hAnsi="Times New Roman" w:cs="Times New Roman"/>
          <w:b/>
        </w:rPr>
      </w:pPr>
      <w:r w:rsidRPr="001A42CF">
        <w:rPr>
          <w:rFonts w:ascii="Times New Roman" w:eastAsia="宋体" w:hAnsi="Times New Roman" w:cs="Times New Roman"/>
          <w:b/>
        </w:rPr>
        <w:t xml:space="preserve">Proposal </w:t>
      </w:r>
      <w:r>
        <w:rPr>
          <w:rFonts w:ascii="Times New Roman" w:eastAsia="宋体" w:hAnsi="Times New Roman" w:cs="Times New Roman"/>
          <w:b/>
        </w:rPr>
        <w:t>4</w:t>
      </w:r>
      <w:r w:rsidRPr="001A42CF">
        <w:rPr>
          <w:rFonts w:ascii="Times New Roman" w:eastAsia="宋体" w:hAnsi="Times New Roman" w:cs="Times New Roman"/>
          <w:b/>
        </w:rPr>
        <w:t xml:space="preserve"> is revised below. </w:t>
      </w:r>
    </w:p>
    <w:p w14:paraId="5A8C1FBE" w14:textId="77777777" w:rsidR="00311F59" w:rsidRPr="00AE760A" w:rsidRDefault="00311F59" w:rsidP="00311F59">
      <w:pPr>
        <w:rPr>
          <w:rFonts w:ascii="Times New Roman" w:eastAsia="宋体" w:hAnsi="Times New Roman" w:cs="Times New Roman"/>
          <w:b/>
        </w:rPr>
      </w:pPr>
      <w:r w:rsidRPr="004C73C5">
        <w:rPr>
          <w:rFonts w:ascii="Times New Roman" w:eastAsia="宋体" w:hAnsi="Times New Roman" w:cs="Times New Roman"/>
          <w:b/>
          <w:highlight w:val="yellow"/>
        </w:rPr>
        <w:t>Revised Proposal 4:</w:t>
      </w:r>
    </w:p>
    <w:p w14:paraId="4CAAA1C7" w14:textId="77777777" w:rsidR="00311F59" w:rsidRPr="00AE760A" w:rsidRDefault="00311F59" w:rsidP="00311F59">
      <w:pPr>
        <w:pStyle w:val="af4"/>
        <w:numPr>
          <w:ilvl w:val="0"/>
          <w:numId w:val="10"/>
        </w:numPr>
        <w:rPr>
          <w:rFonts w:ascii="Times New Roman" w:eastAsia="宋体" w:hAnsi="Times New Roman" w:cs="Times New Roman"/>
          <w:b/>
        </w:rPr>
      </w:pPr>
      <w:r w:rsidRPr="00AE760A">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b/>
        </w:rPr>
        <w:t xml:space="preserve"> with low priority</w:t>
      </w:r>
    </w:p>
    <w:p w14:paraId="17072503" w14:textId="4DF9C73E" w:rsidR="00311F59" w:rsidRPr="0013661C" w:rsidRDefault="00311F59" w:rsidP="00311F59">
      <w:pPr>
        <w:pStyle w:val="af4"/>
        <w:numPr>
          <w:ilvl w:val="1"/>
          <w:numId w:val="10"/>
        </w:numPr>
        <w:rPr>
          <w:rFonts w:ascii="Times New Roman" w:eastAsia="宋体" w:hAnsi="Times New Roman" w:cs="Times New Roman"/>
          <w:b/>
        </w:rPr>
      </w:pPr>
      <w:r w:rsidRPr="00AE760A">
        <w:rPr>
          <w:rFonts w:ascii="Times New Roman" w:hAnsi="Times New Roman" w:cs="Times New Roman"/>
          <w:b/>
        </w:rPr>
        <w:t>Waveform design to reduce MPR</w:t>
      </w:r>
    </w:p>
    <w:p w14:paraId="515EB606" w14:textId="0A846CF7" w:rsidR="0013661C" w:rsidRPr="0015570B" w:rsidRDefault="0013661C" w:rsidP="0013661C">
      <w:pPr>
        <w:pStyle w:val="af4"/>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5 companies have concerns</w:t>
      </w:r>
      <w:r w:rsidRPr="00502F99">
        <w:rPr>
          <w:rFonts w:ascii="Times New Roman" w:eastAsia="宋体" w:hAnsi="Times New Roman" w:cs="Times New Roman"/>
          <w:b/>
          <w:highlight w:val="cyan"/>
        </w:rPr>
        <w:t>.</w:t>
      </w:r>
    </w:p>
    <w:p w14:paraId="0823A129" w14:textId="609C11B2" w:rsidR="00311F59" w:rsidRPr="00AE760A" w:rsidRDefault="00311F59" w:rsidP="00311F59">
      <w:pPr>
        <w:pStyle w:val="af4"/>
        <w:numPr>
          <w:ilvl w:val="0"/>
          <w:numId w:val="10"/>
        </w:numPr>
        <w:rPr>
          <w:rFonts w:ascii="Times New Roman" w:eastAsia="宋体" w:hAnsi="Times New Roman" w:cs="Times New Roman"/>
          <w:b/>
        </w:rPr>
      </w:pPr>
      <w:r w:rsidRPr="00AE760A">
        <w:rPr>
          <w:rFonts w:ascii="Times New Roman" w:eastAsia="宋体" w:hAnsi="Times New Roman" w:cs="Times New Roman"/>
          <w:b/>
        </w:rPr>
        <w:t xml:space="preserve">Send LS to RAN4 </w:t>
      </w:r>
      <w:r w:rsidR="00D15EE0" w:rsidRPr="00933728">
        <w:rPr>
          <w:rFonts w:ascii="Times New Roman" w:eastAsia="宋体" w:hAnsi="Times New Roman" w:cs="Times New Roman"/>
          <w:b/>
          <w:color w:val="FF0000"/>
        </w:rPr>
        <w:t>asking for the feasibility of</w:t>
      </w:r>
      <w:r w:rsidRPr="00AE760A">
        <w:rPr>
          <w:rFonts w:ascii="Times New Roman" w:eastAsia="宋体" w:hAnsi="Times New Roman" w:cs="Times New Roman"/>
          <w:b/>
        </w:rPr>
        <w:t xml:space="preserve"> power domain based solutions for PUSCH enhancements, including</w:t>
      </w:r>
    </w:p>
    <w:p w14:paraId="59EA56CB" w14:textId="7C4854E3" w:rsidR="00311F59" w:rsidRDefault="00311F59" w:rsidP="00311F59">
      <w:pPr>
        <w:pStyle w:val="af4"/>
        <w:numPr>
          <w:ilvl w:val="1"/>
          <w:numId w:val="10"/>
        </w:numPr>
        <w:rPr>
          <w:rFonts w:ascii="Times New Roman" w:eastAsia="宋体" w:hAnsi="Times New Roman" w:cs="Times New Roman"/>
          <w:b/>
        </w:rPr>
      </w:pPr>
      <w:r w:rsidRPr="00AE760A">
        <w:rPr>
          <w:rFonts w:ascii="Times New Roman" w:eastAsia="宋体" w:hAnsi="Times New Roman" w:cs="Times New Roman" w:hint="eastAsia"/>
          <w:b/>
          <w:color w:val="000000" w:themeColor="text1"/>
        </w:rPr>
        <w:t>FDD high power UE</w:t>
      </w:r>
      <w:r w:rsidRPr="00AE760A">
        <w:rPr>
          <w:rFonts w:ascii="Times New Roman" w:eastAsia="宋体" w:hAnsi="Times New Roman" w:cs="Times New Roman" w:hint="eastAsia"/>
          <w:b/>
        </w:rPr>
        <w:t xml:space="preserve"> </w:t>
      </w:r>
    </w:p>
    <w:p w14:paraId="1E196901" w14:textId="4D2AAE5E" w:rsidR="0042013D" w:rsidRPr="0015570B" w:rsidRDefault="0042013D" w:rsidP="0042013D">
      <w:pPr>
        <w:pStyle w:val="af4"/>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5</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 3 companies suggest to study in RAN4</w:t>
      </w:r>
      <w:r w:rsidRPr="00502F99">
        <w:rPr>
          <w:rFonts w:ascii="Times New Roman" w:eastAsia="宋体" w:hAnsi="Times New Roman" w:cs="Times New Roman"/>
          <w:b/>
          <w:highlight w:val="cyan"/>
        </w:rPr>
        <w:t>.</w:t>
      </w:r>
    </w:p>
    <w:p w14:paraId="0E108CBB" w14:textId="77777777" w:rsidR="00311F59" w:rsidRPr="00AE760A" w:rsidRDefault="00311F59" w:rsidP="00311F59">
      <w:pPr>
        <w:pStyle w:val="af4"/>
        <w:numPr>
          <w:ilvl w:val="1"/>
          <w:numId w:val="10"/>
        </w:numPr>
        <w:rPr>
          <w:rFonts w:ascii="Times New Roman" w:eastAsia="宋体" w:hAnsi="Times New Roman" w:cs="Times New Roman"/>
          <w:b/>
          <w:color w:val="000000" w:themeColor="text1"/>
        </w:rPr>
      </w:pPr>
      <w:r w:rsidRPr="00AE760A">
        <w:rPr>
          <w:rFonts w:ascii="Times New Roman" w:eastAsia="宋体" w:hAnsi="Times New Roman" w:cs="Times New Roman"/>
          <w:b/>
          <w:lang w:val="en-GB"/>
        </w:rPr>
        <w:t>pi/2 BPSK based enhancements</w:t>
      </w:r>
    </w:p>
    <w:p w14:paraId="359BD141" w14:textId="67ECE540" w:rsidR="00F232A0" w:rsidRPr="0015570B" w:rsidRDefault="00F232A0" w:rsidP="00F232A0">
      <w:pPr>
        <w:pStyle w:val="af4"/>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6</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 1 company suggests to study in RAN4</w:t>
      </w:r>
      <w:r w:rsidRPr="00502F99">
        <w:rPr>
          <w:rFonts w:ascii="Times New Roman" w:eastAsia="宋体" w:hAnsi="Times New Roman" w:cs="Times New Roman"/>
          <w:b/>
          <w:highlight w:val="cyan"/>
        </w:rPr>
        <w:t>.</w:t>
      </w:r>
    </w:p>
    <w:p w14:paraId="3592D3B5" w14:textId="68DE2F73" w:rsidR="00311F59" w:rsidRDefault="00311F59">
      <w:pPr>
        <w:rPr>
          <w:rFonts w:ascii="Times New Roman" w:eastAsia="宋体" w:hAnsi="Times New Roman" w:cs="Times New Roman"/>
        </w:rPr>
      </w:pPr>
    </w:p>
    <w:p w14:paraId="60DC72F3"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2"/>
        <w:gridCol w:w="7944"/>
      </w:tblGrid>
      <w:tr w:rsidR="00217E05" w14:paraId="52BF1365" w14:textId="77777777" w:rsidTr="00BD4F7E">
        <w:tc>
          <w:tcPr>
            <w:tcW w:w="1792" w:type="dxa"/>
          </w:tcPr>
          <w:p w14:paraId="0432C8DF" w14:textId="77777777" w:rsidR="00217E05" w:rsidRDefault="00217E05" w:rsidP="00BD4F7E">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2B50B867" w14:textId="77777777" w:rsidR="00217E05" w:rsidRDefault="00217E05" w:rsidP="00BD4F7E">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17E05" w14:paraId="65247C60" w14:textId="77777777" w:rsidTr="00BD4F7E">
        <w:tc>
          <w:tcPr>
            <w:tcW w:w="1792" w:type="dxa"/>
          </w:tcPr>
          <w:p w14:paraId="0757EA94" w14:textId="77777777" w:rsidR="00217E05" w:rsidRDefault="00217E05" w:rsidP="00BD4F7E">
            <w:pPr>
              <w:jc w:val="center"/>
              <w:rPr>
                <w:rFonts w:ascii="Times New Roman" w:eastAsia="宋体" w:hAnsi="Times New Roman" w:cs="Times New Roman"/>
                <w:b/>
              </w:rPr>
            </w:pPr>
          </w:p>
        </w:tc>
        <w:tc>
          <w:tcPr>
            <w:tcW w:w="7944" w:type="dxa"/>
          </w:tcPr>
          <w:p w14:paraId="52CEDDEC" w14:textId="77777777" w:rsidR="00217E05" w:rsidRDefault="00217E05" w:rsidP="00BD4F7E">
            <w:pPr>
              <w:rPr>
                <w:rFonts w:ascii="Times New Roman" w:eastAsia="宋体" w:hAnsi="Times New Roman" w:cs="Times New Roman"/>
                <w:b/>
              </w:rPr>
            </w:pPr>
          </w:p>
        </w:tc>
      </w:tr>
      <w:tr w:rsidR="00217E05" w:rsidRPr="008A28BB" w14:paraId="78CE0B1D" w14:textId="77777777" w:rsidTr="00BD4F7E">
        <w:tc>
          <w:tcPr>
            <w:tcW w:w="1792" w:type="dxa"/>
          </w:tcPr>
          <w:p w14:paraId="43C46051" w14:textId="77777777" w:rsidR="00217E05" w:rsidRPr="008A28BB" w:rsidRDefault="00217E05" w:rsidP="00BD4F7E">
            <w:pPr>
              <w:jc w:val="center"/>
              <w:rPr>
                <w:rFonts w:ascii="Times New Roman" w:eastAsia="宋体" w:hAnsi="Times New Roman" w:cs="Times New Roman"/>
              </w:rPr>
            </w:pPr>
          </w:p>
        </w:tc>
        <w:tc>
          <w:tcPr>
            <w:tcW w:w="7944" w:type="dxa"/>
          </w:tcPr>
          <w:p w14:paraId="5FAFDD6A" w14:textId="77777777" w:rsidR="00217E05" w:rsidRPr="008A28BB" w:rsidRDefault="00217E05" w:rsidP="00BD4F7E">
            <w:pPr>
              <w:rPr>
                <w:rFonts w:ascii="Times New Roman" w:eastAsia="宋体" w:hAnsi="Times New Roman" w:cs="Times New Roman"/>
              </w:rPr>
            </w:pPr>
          </w:p>
        </w:tc>
      </w:tr>
      <w:tr w:rsidR="00217E05" w14:paraId="38B2DDD3" w14:textId="77777777" w:rsidTr="00BD4F7E">
        <w:tc>
          <w:tcPr>
            <w:tcW w:w="1792" w:type="dxa"/>
          </w:tcPr>
          <w:p w14:paraId="138D4F0C" w14:textId="77777777" w:rsidR="00217E05" w:rsidRPr="00574617" w:rsidRDefault="00217E05" w:rsidP="00BD4F7E">
            <w:pPr>
              <w:jc w:val="center"/>
              <w:rPr>
                <w:rFonts w:ascii="Times New Roman" w:eastAsia="宋体" w:hAnsi="Times New Roman" w:cs="Times New Roman"/>
                <w:bCs/>
              </w:rPr>
            </w:pPr>
          </w:p>
        </w:tc>
        <w:tc>
          <w:tcPr>
            <w:tcW w:w="7944" w:type="dxa"/>
          </w:tcPr>
          <w:p w14:paraId="2F1E4E69" w14:textId="77777777" w:rsidR="00217E05" w:rsidRPr="00574617" w:rsidRDefault="00217E05" w:rsidP="00BD4F7E">
            <w:pPr>
              <w:rPr>
                <w:rFonts w:ascii="Times New Roman" w:eastAsia="宋体" w:hAnsi="Times New Roman" w:cs="Times New Roman"/>
                <w:bCs/>
              </w:rPr>
            </w:pPr>
          </w:p>
        </w:tc>
      </w:tr>
    </w:tbl>
    <w:p w14:paraId="40F4ACA9" w14:textId="77777777" w:rsidR="00217E05" w:rsidRDefault="00217E05" w:rsidP="00217E05">
      <w:pPr>
        <w:rPr>
          <w:rFonts w:ascii="Times New Roman" w:eastAsia="宋体" w:hAnsi="Times New Roman" w:cs="Times New Roman"/>
        </w:rPr>
      </w:pPr>
    </w:p>
    <w:p w14:paraId="023A8438" w14:textId="77777777" w:rsidR="002851E7" w:rsidRDefault="002851E7" w:rsidP="002851E7">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5</w:t>
      </w:r>
      <w:r w:rsidRPr="00987D9B">
        <w:rPr>
          <w:rFonts w:ascii="Times New Roman" w:eastAsia="宋体" w:hAnsi="Times New Roman" w:cs="Times New Roman"/>
          <w:b/>
          <w:highlight w:val="yellow"/>
        </w:rPr>
        <w:t>:</w:t>
      </w:r>
    </w:p>
    <w:p w14:paraId="19EEFE43" w14:textId="360CA6B6" w:rsidR="002851E7" w:rsidRDefault="002851E7" w:rsidP="002851E7">
      <w:pPr>
        <w:pStyle w:val="af4"/>
        <w:numPr>
          <w:ilvl w:val="0"/>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is not considered for PUSCH enhancements in this study item.</w:t>
      </w:r>
    </w:p>
    <w:p w14:paraId="6DA5CFA4" w14:textId="79427CEF" w:rsidR="0020279C" w:rsidRPr="0020279C" w:rsidRDefault="0020279C" w:rsidP="0020279C">
      <w:pPr>
        <w:pStyle w:val="af4"/>
        <w:ind w:left="420" w:firstLine="420"/>
        <w:rPr>
          <w:rFonts w:ascii="Times New Roman" w:eastAsia="宋体" w:hAnsi="Times New Roman" w:cs="Times New Roman"/>
          <w:b/>
          <w:highlight w:val="cyan"/>
        </w:rPr>
      </w:pPr>
      <w:r w:rsidRPr="0020279C">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2</w:t>
      </w:r>
      <w:r w:rsidRPr="0020279C">
        <w:rPr>
          <w:rFonts w:ascii="Times New Roman" w:eastAsia="宋体" w:hAnsi="Times New Roman" w:cs="Times New Roman"/>
          <w:b/>
          <w:highlight w:val="cyan"/>
        </w:rPr>
        <w:t xml:space="preserve"> companies</w:t>
      </w:r>
      <w:r w:rsidR="00C02E2B">
        <w:rPr>
          <w:rFonts w:ascii="Times New Roman" w:eastAsia="宋体" w:hAnsi="Times New Roman" w:cs="Times New Roman"/>
          <w:b/>
          <w:highlight w:val="cyan"/>
        </w:rPr>
        <w:t>.</w:t>
      </w:r>
      <w:r w:rsidRPr="0020279C">
        <w:rPr>
          <w:rFonts w:ascii="Times New Roman" w:eastAsia="宋体" w:hAnsi="Times New Roman" w:cs="Times New Roman"/>
          <w:b/>
          <w:highlight w:val="cyan"/>
        </w:rPr>
        <w:t xml:space="preserve"> </w:t>
      </w:r>
      <w:r>
        <w:rPr>
          <w:rFonts w:ascii="Times New Roman" w:eastAsia="宋体" w:hAnsi="Times New Roman" w:cs="Times New Roman"/>
          <w:b/>
          <w:highlight w:val="cyan"/>
        </w:rPr>
        <w:t>2 companies suggest low priority. 8</w:t>
      </w:r>
      <w:r w:rsidRPr="0020279C">
        <w:rPr>
          <w:rFonts w:ascii="Times New Roman" w:eastAsia="宋体" w:hAnsi="Times New Roman" w:cs="Times New Roman"/>
          <w:b/>
          <w:highlight w:val="cyan"/>
        </w:rPr>
        <w:t xml:space="preserve"> companies have concerns.</w:t>
      </w:r>
    </w:p>
    <w:p w14:paraId="009D0060" w14:textId="77777777" w:rsidR="002851E7" w:rsidRPr="00631156" w:rsidRDefault="002851E7" w:rsidP="002851E7">
      <w:pPr>
        <w:pStyle w:val="af4"/>
        <w:numPr>
          <w:ilvl w:val="0"/>
          <w:numId w:val="10"/>
        </w:numPr>
        <w:rPr>
          <w:rFonts w:ascii="Times New Roman" w:eastAsia="宋体" w:hAnsi="Times New Roman" w:cs="Times New Roman"/>
          <w:b/>
        </w:rPr>
      </w:pPr>
      <w:r>
        <w:rPr>
          <w:rFonts w:ascii="Times New Roman" w:eastAsia="宋体" w:hAnsi="Times New Roman" w:cs="Times New Roman" w:hint="eastAsia"/>
          <w:b/>
        </w:rPr>
        <w:t>S</w:t>
      </w:r>
      <w:r>
        <w:rPr>
          <w:rFonts w:ascii="Times New Roman" w:eastAsia="宋体" w:hAnsi="Times New Roman" w:cs="Times New Roman"/>
          <w:b/>
        </w:rPr>
        <w:t>tudy o</w:t>
      </w:r>
      <w:r w:rsidRPr="00631156">
        <w:rPr>
          <w:rFonts w:ascii="Times New Roman" w:eastAsia="宋体" w:hAnsi="Times New Roman" w:cs="Times New Roman"/>
          <w:b/>
        </w:rPr>
        <w:t>pen-loop/closed loop Tx diversity</w:t>
      </w:r>
      <w:r>
        <w:rPr>
          <w:rFonts w:ascii="Times New Roman" w:eastAsia="宋体" w:hAnsi="Times New Roman" w:cs="Times New Roman"/>
          <w:b/>
        </w:rPr>
        <w:t xml:space="preserve"> for PUSCH enhancements with low priority.</w:t>
      </w:r>
    </w:p>
    <w:p w14:paraId="098F274B" w14:textId="5C66EE8B" w:rsidR="00C02E2B" w:rsidRPr="0020279C" w:rsidRDefault="00C02E2B" w:rsidP="00C02E2B">
      <w:pPr>
        <w:pStyle w:val="af4"/>
        <w:ind w:left="420" w:firstLine="420"/>
        <w:rPr>
          <w:rFonts w:ascii="Times New Roman" w:eastAsia="宋体" w:hAnsi="Times New Roman" w:cs="Times New Roman"/>
          <w:b/>
          <w:highlight w:val="cyan"/>
        </w:rPr>
      </w:pPr>
      <w:r w:rsidRPr="0020279C">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3</w:t>
      </w:r>
      <w:r w:rsidRPr="0020279C">
        <w:rPr>
          <w:rFonts w:ascii="Times New Roman" w:eastAsia="宋体" w:hAnsi="Times New Roman" w:cs="Times New Roman"/>
          <w:b/>
          <w:highlight w:val="cyan"/>
        </w:rPr>
        <w:t xml:space="preserve"> companies</w:t>
      </w:r>
      <w:r>
        <w:rPr>
          <w:rFonts w:ascii="Times New Roman" w:eastAsia="宋体" w:hAnsi="Times New Roman" w:cs="Times New Roman"/>
          <w:b/>
          <w:highlight w:val="cyan"/>
        </w:rPr>
        <w:t>.</w:t>
      </w:r>
      <w:r w:rsidRPr="0020279C">
        <w:rPr>
          <w:rFonts w:ascii="Times New Roman" w:eastAsia="宋体" w:hAnsi="Times New Roman" w:cs="Times New Roman"/>
          <w:b/>
          <w:highlight w:val="cyan"/>
        </w:rPr>
        <w:t xml:space="preserve"> </w:t>
      </w:r>
      <w:r>
        <w:rPr>
          <w:rFonts w:ascii="Times New Roman" w:eastAsia="宋体" w:hAnsi="Times New Roman" w:cs="Times New Roman"/>
          <w:b/>
          <w:highlight w:val="cyan"/>
        </w:rPr>
        <w:t>4 companies suggest low priority. 1 company</w:t>
      </w:r>
      <w:r w:rsidRPr="0020279C">
        <w:rPr>
          <w:rFonts w:ascii="Times New Roman" w:eastAsia="宋体" w:hAnsi="Times New Roman" w:cs="Times New Roman"/>
          <w:b/>
          <w:highlight w:val="cyan"/>
        </w:rPr>
        <w:t xml:space="preserve"> </w:t>
      </w:r>
      <w:r>
        <w:rPr>
          <w:rFonts w:ascii="Times New Roman" w:eastAsia="宋体" w:hAnsi="Times New Roman" w:cs="Times New Roman"/>
          <w:b/>
          <w:highlight w:val="cyan"/>
        </w:rPr>
        <w:t>mentioned up to UE implementation</w:t>
      </w:r>
      <w:r w:rsidRPr="0020279C">
        <w:rPr>
          <w:rFonts w:ascii="Times New Roman" w:eastAsia="宋体" w:hAnsi="Times New Roman" w:cs="Times New Roman"/>
          <w:b/>
          <w:highlight w:val="cyan"/>
        </w:rPr>
        <w:t>.</w:t>
      </w:r>
    </w:p>
    <w:p w14:paraId="49158B41" w14:textId="0590B467" w:rsidR="00311F59" w:rsidRDefault="00311F59">
      <w:pPr>
        <w:rPr>
          <w:rFonts w:ascii="Times New Roman" w:eastAsia="宋体" w:hAnsi="Times New Roman" w:cs="Times New Roman"/>
        </w:rPr>
      </w:pPr>
    </w:p>
    <w:p w14:paraId="20A2F6AA"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2"/>
        <w:gridCol w:w="7944"/>
      </w:tblGrid>
      <w:tr w:rsidR="00217E05" w14:paraId="5D2738DE" w14:textId="77777777" w:rsidTr="00BD4F7E">
        <w:tc>
          <w:tcPr>
            <w:tcW w:w="1792" w:type="dxa"/>
          </w:tcPr>
          <w:p w14:paraId="26DDA29D" w14:textId="77777777" w:rsidR="00217E05" w:rsidRDefault="00217E05" w:rsidP="00BD4F7E">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1FB4261F" w14:textId="77777777" w:rsidR="00217E05" w:rsidRDefault="00217E05" w:rsidP="00BD4F7E">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17E05" w14:paraId="261F765D" w14:textId="77777777" w:rsidTr="00BD4F7E">
        <w:tc>
          <w:tcPr>
            <w:tcW w:w="1792" w:type="dxa"/>
          </w:tcPr>
          <w:p w14:paraId="44BD9309" w14:textId="77777777" w:rsidR="00217E05" w:rsidRDefault="00217E05" w:rsidP="00BD4F7E">
            <w:pPr>
              <w:jc w:val="center"/>
              <w:rPr>
                <w:rFonts w:ascii="Times New Roman" w:eastAsia="宋体" w:hAnsi="Times New Roman" w:cs="Times New Roman"/>
                <w:b/>
              </w:rPr>
            </w:pPr>
          </w:p>
        </w:tc>
        <w:tc>
          <w:tcPr>
            <w:tcW w:w="7944" w:type="dxa"/>
          </w:tcPr>
          <w:p w14:paraId="37BE99CF" w14:textId="77777777" w:rsidR="00217E05" w:rsidRDefault="00217E05" w:rsidP="00BD4F7E">
            <w:pPr>
              <w:rPr>
                <w:rFonts w:ascii="Times New Roman" w:eastAsia="宋体" w:hAnsi="Times New Roman" w:cs="Times New Roman"/>
                <w:b/>
              </w:rPr>
            </w:pPr>
          </w:p>
        </w:tc>
      </w:tr>
      <w:tr w:rsidR="00217E05" w:rsidRPr="008A28BB" w14:paraId="29EE0615" w14:textId="77777777" w:rsidTr="00BD4F7E">
        <w:tc>
          <w:tcPr>
            <w:tcW w:w="1792" w:type="dxa"/>
          </w:tcPr>
          <w:p w14:paraId="200C914C" w14:textId="77777777" w:rsidR="00217E05" w:rsidRPr="008A28BB" w:rsidRDefault="00217E05" w:rsidP="00BD4F7E">
            <w:pPr>
              <w:jc w:val="center"/>
              <w:rPr>
                <w:rFonts w:ascii="Times New Roman" w:eastAsia="宋体" w:hAnsi="Times New Roman" w:cs="Times New Roman"/>
              </w:rPr>
            </w:pPr>
          </w:p>
        </w:tc>
        <w:tc>
          <w:tcPr>
            <w:tcW w:w="7944" w:type="dxa"/>
          </w:tcPr>
          <w:p w14:paraId="1D2EDD57" w14:textId="77777777" w:rsidR="00217E05" w:rsidRPr="008A28BB" w:rsidRDefault="00217E05" w:rsidP="00BD4F7E">
            <w:pPr>
              <w:rPr>
                <w:rFonts w:ascii="Times New Roman" w:eastAsia="宋体" w:hAnsi="Times New Roman" w:cs="Times New Roman"/>
              </w:rPr>
            </w:pPr>
          </w:p>
        </w:tc>
      </w:tr>
      <w:tr w:rsidR="00217E05" w14:paraId="1BE2C203" w14:textId="77777777" w:rsidTr="00BD4F7E">
        <w:tc>
          <w:tcPr>
            <w:tcW w:w="1792" w:type="dxa"/>
          </w:tcPr>
          <w:p w14:paraId="2B6C254D" w14:textId="77777777" w:rsidR="00217E05" w:rsidRPr="00574617" w:rsidRDefault="00217E05" w:rsidP="00BD4F7E">
            <w:pPr>
              <w:jc w:val="center"/>
              <w:rPr>
                <w:rFonts w:ascii="Times New Roman" w:eastAsia="宋体" w:hAnsi="Times New Roman" w:cs="Times New Roman"/>
                <w:bCs/>
              </w:rPr>
            </w:pPr>
          </w:p>
        </w:tc>
        <w:tc>
          <w:tcPr>
            <w:tcW w:w="7944" w:type="dxa"/>
          </w:tcPr>
          <w:p w14:paraId="6EDFD45C" w14:textId="77777777" w:rsidR="00217E05" w:rsidRPr="00574617" w:rsidRDefault="00217E05" w:rsidP="00BD4F7E">
            <w:pPr>
              <w:rPr>
                <w:rFonts w:ascii="Times New Roman" w:eastAsia="宋体" w:hAnsi="Times New Roman" w:cs="Times New Roman"/>
                <w:bCs/>
              </w:rPr>
            </w:pPr>
          </w:p>
        </w:tc>
      </w:tr>
    </w:tbl>
    <w:p w14:paraId="6539B8D7" w14:textId="77777777" w:rsidR="00217E05" w:rsidRDefault="00217E05" w:rsidP="00217E05">
      <w:pPr>
        <w:rPr>
          <w:rFonts w:ascii="Times New Roman" w:eastAsia="宋体" w:hAnsi="Times New Roman" w:cs="Times New Roman"/>
        </w:rPr>
      </w:pPr>
    </w:p>
    <w:p w14:paraId="19D8228D" w14:textId="55DCFD2A" w:rsidR="00163629" w:rsidRPr="00927403" w:rsidRDefault="00E81711">
      <w:pPr>
        <w:rPr>
          <w:rFonts w:ascii="Times New Roman" w:eastAsia="宋体" w:hAnsi="Times New Roman" w:cs="Times New Roman"/>
          <w:b/>
        </w:rPr>
      </w:pPr>
      <w:r>
        <w:rPr>
          <w:rFonts w:ascii="Times New Roman" w:eastAsia="宋体" w:hAnsi="Times New Roman" w:cs="Times New Roman"/>
          <w:b/>
          <w:bCs/>
        </w:rPr>
        <w:t xml:space="preserve">For proposal 6, </w:t>
      </w:r>
      <w:r w:rsidR="00927403" w:rsidRPr="00927403">
        <w:rPr>
          <w:rFonts w:ascii="Times New Roman" w:eastAsia="宋体" w:hAnsi="Times New Roman" w:cs="Times New Roman"/>
          <w:b/>
          <w:bCs/>
        </w:rPr>
        <w:t>3 companies suggest that before we “deprioritize” these items, we need to understand whether we conclude that SIP invite message issue in VoNR is identified in performance discussion or not.</w:t>
      </w:r>
    </w:p>
    <w:p w14:paraId="5B164679" w14:textId="77777777" w:rsidR="00163629" w:rsidRDefault="00163629" w:rsidP="00163629">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009A77E3" w14:textId="3B95A7CB" w:rsidR="00163629" w:rsidRDefault="00936C30" w:rsidP="00163629">
      <w:pPr>
        <w:pStyle w:val="af4"/>
        <w:numPr>
          <w:ilvl w:val="0"/>
          <w:numId w:val="10"/>
        </w:numPr>
        <w:rPr>
          <w:rFonts w:ascii="Times New Roman" w:eastAsia="宋体" w:hAnsi="Times New Roman" w:cs="Times New Roman"/>
          <w:b/>
        </w:rPr>
      </w:pPr>
      <w:r w:rsidRPr="00936C30">
        <w:rPr>
          <w:rFonts w:ascii="Times New Roman" w:eastAsia="宋体" w:hAnsi="Times New Roman" w:cs="Times New Roman"/>
          <w:b/>
          <w:color w:val="FF0000"/>
        </w:rPr>
        <w:t>FFS</w:t>
      </w:r>
      <w:r>
        <w:rPr>
          <w:rFonts w:ascii="Times New Roman" w:eastAsia="宋体" w:hAnsi="Times New Roman" w:cs="Times New Roman"/>
          <w:b/>
        </w:rPr>
        <w:t xml:space="preserve"> </w:t>
      </w:r>
      <w:r w:rsidR="00163629">
        <w:rPr>
          <w:rFonts w:ascii="Times New Roman" w:eastAsia="宋体" w:hAnsi="Times New Roman" w:cs="Times New Roman"/>
          <w:b/>
        </w:rPr>
        <w:t>following solutions</w:t>
      </w:r>
      <w:r w:rsidR="00163629" w:rsidRPr="00987D9B">
        <w:rPr>
          <w:rFonts w:ascii="Times New Roman" w:eastAsia="宋体" w:hAnsi="Times New Roman" w:cs="Times New Roman"/>
          <w:b/>
        </w:rPr>
        <w:t xml:space="preserve"> for PUSCH</w:t>
      </w:r>
      <w:r w:rsidR="00163629">
        <w:rPr>
          <w:rFonts w:ascii="Times New Roman" w:eastAsia="宋体" w:hAnsi="Times New Roman" w:cs="Times New Roman"/>
          <w:b/>
        </w:rPr>
        <w:t xml:space="preserve"> enhancements</w:t>
      </w:r>
      <w:r>
        <w:rPr>
          <w:rFonts w:ascii="Times New Roman" w:eastAsia="宋体" w:hAnsi="Times New Roman" w:cs="Times New Roman"/>
          <w:b/>
        </w:rPr>
        <w:t xml:space="preserve">, </w:t>
      </w:r>
      <w:r w:rsidRPr="00C202E0">
        <w:rPr>
          <w:rFonts w:ascii="Times New Roman" w:eastAsia="宋体" w:hAnsi="Times New Roman" w:cs="Times New Roman"/>
          <w:b/>
          <w:color w:val="FF0000"/>
        </w:rPr>
        <w:t>if SIP invite message is identified as a</w:t>
      </w:r>
      <w:r>
        <w:rPr>
          <w:rFonts w:ascii="Times New Roman" w:eastAsia="宋体" w:hAnsi="Times New Roman" w:cs="Times New Roman"/>
          <w:b/>
          <w:color w:val="FF0000"/>
        </w:rPr>
        <w:t>n</w:t>
      </w:r>
      <w:r w:rsidRPr="00C202E0">
        <w:rPr>
          <w:rFonts w:ascii="Times New Roman" w:eastAsia="宋体" w:hAnsi="Times New Roman" w:cs="Times New Roman"/>
          <w:b/>
          <w:color w:val="FF0000"/>
        </w:rPr>
        <w:t xml:space="preserve"> </w:t>
      </w:r>
      <w:r>
        <w:rPr>
          <w:rFonts w:ascii="Times New Roman" w:eastAsia="宋体" w:hAnsi="Times New Roman" w:cs="Times New Roman"/>
          <w:b/>
          <w:color w:val="FF0000"/>
        </w:rPr>
        <w:t>issue in this study item.</w:t>
      </w:r>
    </w:p>
    <w:p w14:paraId="40F5F078" w14:textId="2E8999D5" w:rsidR="00163629" w:rsidRDefault="00163629" w:rsidP="00163629">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66588ABB" w14:textId="46A083D6" w:rsidR="00927403" w:rsidRPr="0020279C" w:rsidRDefault="00927403" w:rsidP="00927403">
      <w:pPr>
        <w:pStyle w:val="af4"/>
        <w:ind w:left="420" w:firstLine="420"/>
        <w:rPr>
          <w:rFonts w:ascii="Times New Roman" w:eastAsia="宋体" w:hAnsi="Times New Roman" w:cs="Times New Roman"/>
          <w:b/>
          <w:highlight w:val="cyan"/>
        </w:rPr>
      </w:pPr>
      <w:r w:rsidRPr="0020279C">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2</w:t>
      </w:r>
      <w:r w:rsidRPr="0020279C">
        <w:rPr>
          <w:rFonts w:ascii="Times New Roman" w:eastAsia="宋体" w:hAnsi="Times New Roman" w:cs="Times New Roman"/>
          <w:b/>
          <w:highlight w:val="cyan"/>
        </w:rPr>
        <w:t xml:space="preserve"> companies</w:t>
      </w:r>
      <w:r>
        <w:rPr>
          <w:rFonts w:ascii="Times New Roman" w:eastAsia="宋体" w:hAnsi="Times New Roman" w:cs="Times New Roman"/>
          <w:b/>
          <w:highlight w:val="cyan"/>
        </w:rPr>
        <w:t>.</w:t>
      </w:r>
      <w:r w:rsidRPr="0020279C">
        <w:rPr>
          <w:rFonts w:ascii="Times New Roman" w:eastAsia="宋体" w:hAnsi="Times New Roman" w:cs="Times New Roman"/>
          <w:b/>
          <w:highlight w:val="cyan"/>
        </w:rPr>
        <w:t xml:space="preserve"> </w:t>
      </w:r>
      <w:r>
        <w:rPr>
          <w:rFonts w:ascii="Times New Roman" w:eastAsia="宋体" w:hAnsi="Times New Roman" w:cs="Times New Roman"/>
          <w:b/>
          <w:highlight w:val="cyan"/>
        </w:rPr>
        <w:t>2 companies suggest to deprioritize. 2 companies think RAN</w:t>
      </w:r>
      <w:r w:rsidR="008A7998">
        <w:rPr>
          <w:rFonts w:ascii="Times New Roman" w:eastAsia="宋体" w:hAnsi="Times New Roman" w:cs="Times New Roman"/>
          <w:b/>
          <w:highlight w:val="cyan"/>
        </w:rPr>
        <w:t>1</w:t>
      </w:r>
      <w:r>
        <w:rPr>
          <w:rFonts w:ascii="Times New Roman" w:eastAsia="宋体" w:hAnsi="Times New Roman" w:cs="Times New Roman"/>
          <w:b/>
          <w:highlight w:val="cyan"/>
        </w:rPr>
        <w:t xml:space="preserve"> impact is not clear</w:t>
      </w:r>
      <w:r w:rsidRPr="0020279C">
        <w:rPr>
          <w:rFonts w:ascii="Times New Roman" w:eastAsia="宋体" w:hAnsi="Times New Roman" w:cs="Times New Roman"/>
          <w:b/>
          <w:highlight w:val="cyan"/>
        </w:rPr>
        <w:t>.</w:t>
      </w:r>
      <w:r>
        <w:rPr>
          <w:rFonts w:ascii="Times New Roman" w:eastAsia="宋体" w:hAnsi="Times New Roman" w:cs="Times New Roman"/>
          <w:b/>
          <w:highlight w:val="cyan"/>
        </w:rPr>
        <w:t xml:space="preserve"> 2 companies suggest to study in RAN2.</w:t>
      </w:r>
    </w:p>
    <w:p w14:paraId="3616FD7E" w14:textId="5E11BC08" w:rsidR="00163629" w:rsidRPr="00927403" w:rsidRDefault="00163629" w:rsidP="00163629">
      <w:pPr>
        <w:pStyle w:val="af4"/>
        <w:numPr>
          <w:ilvl w:val="1"/>
          <w:numId w:val="10"/>
        </w:numPr>
        <w:rPr>
          <w:rFonts w:ascii="Times New Roman" w:eastAsia="宋体" w:hAnsi="Times New Roman" w:cs="Times New Roman"/>
          <w:b/>
          <w:color w:val="000000" w:themeColor="text1"/>
        </w:rPr>
      </w:pPr>
      <w:r w:rsidRPr="00350FDC">
        <w:rPr>
          <w:rFonts w:ascii="Times New Roman" w:hAnsi="Times New Roman" w:cs="Times New Roman"/>
          <w:b/>
        </w:rPr>
        <w:t>SigComp</w:t>
      </w:r>
    </w:p>
    <w:p w14:paraId="69676E19" w14:textId="16EE8ECC" w:rsidR="00927403" w:rsidRPr="00EF4A22" w:rsidRDefault="00927403" w:rsidP="00927403">
      <w:pPr>
        <w:pStyle w:val="af4"/>
        <w:ind w:left="840"/>
        <w:rPr>
          <w:rFonts w:ascii="Times New Roman" w:eastAsia="宋体" w:hAnsi="Times New Roman" w:cs="Times New Roman"/>
          <w:b/>
          <w:color w:val="000000" w:themeColor="text1"/>
        </w:rPr>
      </w:pPr>
      <w:r>
        <w:rPr>
          <w:rFonts w:ascii="Times New Roman" w:eastAsia="宋体" w:hAnsi="Times New Roman" w:cs="Times New Roman"/>
          <w:b/>
          <w:highlight w:val="cyan"/>
        </w:rPr>
        <w:t>Proposed</w:t>
      </w:r>
      <w:r w:rsidRPr="0020279C">
        <w:rPr>
          <w:rFonts w:ascii="Times New Roman" w:eastAsia="宋体" w:hAnsi="Times New Roman" w:cs="Times New Roman"/>
          <w:b/>
          <w:highlight w:val="cyan"/>
        </w:rPr>
        <w:t xml:space="preserve"> by</w:t>
      </w:r>
      <w:r>
        <w:rPr>
          <w:rFonts w:ascii="Times New Roman" w:eastAsia="宋体" w:hAnsi="Times New Roman" w:cs="Times New Roman"/>
          <w:b/>
          <w:highlight w:val="cyan"/>
        </w:rPr>
        <w:t xml:space="preserve"> 1 company.</w:t>
      </w:r>
      <w:r w:rsidRPr="00927403">
        <w:rPr>
          <w:rFonts w:ascii="Times New Roman" w:eastAsia="宋体" w:hAnsi="Times New Roman" w:cs="Times New Roman"/>
          <w:b/>
          <w:highlight w:val="cyan"/>
        </w:rPr>
        <w:t xml:space="preserve"> </w:t>
      </w:r>
      <w:r>
        <w:rPr>
          <w:rFonts w:ascii="Times New Roman" w:eastAsia="宋体" w:hAnsi="Times New Roman" w:cs="Times New Roman"/>
          <w:b/>
          <w:highlight w:val="cyan"/>
        </w:rPr>
        <w:t>3 companies suggest to deprioritize. 2 companies think RAN</w:t>
      </w:r>
      <w:r w:rsidR="008A7998">
        <w:rPr>
          <w:rFonts w:ascii="Times New Roman" w:eastAsia="宋体" w:hAnsi="Times New Roman" w:cs="Times New Roman"/>
          <w:b/>
          <w:highlight w:val="cyan"/>
        </w:rPr>
        <w:t>1</w:t>
      </w:r>
      <w:r>
        <w:rPr>
          <w:rFonts w:ascii="Times New Roman" w:eastAsia="宋体" w:hAnsi="Times New Roman" w:cs="Times New Roman"/>
          <w:b/>
          <w:highlight w:val="cyan"/>
        </w:rPr>
        <w:t xml:space="preserve"> impact is not clear</w:t>
      </w:r>
      <w:r w:rsidRPr="0020279C">
        <w:rPr>
          <w:rFonts w:ascii="Times New Roman" w:eastAsia="宋体" w:hAnsi="Times New Roman" w:cs="Times New Roman"/>
          <w:b/>
          <w:highlight w:val="cyan"/>
        </w:rPr>
        <w:t>.</w:t>
      </w:r>
      <w:r>
        <w:rPr>
          <w:rFonts w:ascii="Times New Roman" w:eastAsia="宋体" w:hAnsi="Times New Roman" w:cs="Times New Roman"/>
          <w:b/>
          <w:highlight w:val="cyan"/>
        </w:rPr>
        <w:t xml:space="preserve"> 1 company suggests to study in RAN2.</w:t>
      </w:r>
    </w:p>
    <w:p w14:paraId="2B079E2C" w14:textId="232538CD" w:rsidR="00163629" w:rsidRPr="00927403" w:rsidRDefault="00163629" w:rsidP="00163629">
      <w:pPr>
        <w:pStyle w:val="af4"/>
        <w:numPr>
          <w:ilvl w:val="1"/>
          <w:numId w:val="10"/>
        </w:numPr>
        <w:rPr>
          <w:rFonts w:ascii="Times New Roman" w:eastAsia="宋体" w:hAnsi="Times New Roman" w:cs="Times New Roman"/>
          <w:b/>
          <w:color w:val="000000" w:themeColor="text1"/>
        </w:rPr>
      </w:pPr>
      <w:r>
        <w:rPr>
          <w:rFonts w:ascii="Times New Roman" w:hAnsi="Times New Roman" w:cs="Times New Roman"/>
          <w:b/>
        </w:rPr>
        <w:t>UDC</w:t>
      </w:r>
    </w:p>
    <w:p w14:paraId="6600DBC6" w14:textId="49FC29D3" w:rsidR="00927403" w:rsidRPr="00927403" w:rsidRDefault="00927403" w:rsidP="00927403">
      <w:pPr>
        <w:pStyle w:val="af4"/>
        <w:ind w:left="840"/>
        <w:rPr>
          <w:rFonts w:ascii="Times New Roman" w:eastAsia="宋体" w:hAnsi="Times New Roman" w:cs="Times New Roman"/>
          <w:b/>
          <w:highlight w:val="cyan"/>
        </w:rPr>
      </w:pPr>
      <w:r>
        <w:rPr>
          <w:rFonts w:ascii="Times New Roman" w:eastAsia="宋体" w:hAnsi="Times New Roman" w:cs="Times New Roman"/>
          <w:b/>
          <w:highlight w:val="cyan"/>
        </w:rPr>
        <w:t>Proposed</w:t>
      </w:r>
      <w:r w:rsidRPr="0020279C">
        <w:rPr>
          <w:rFonts w:ascii="Times New Roman" w:eastAsia="宋体" w:hAnsi="Times New Roman" w:cs="Times New Roman"/>
          <w:b/>
          <w:highlight w:val="cyan"/>
        </w:rPr>
        <w:t xml:space="preserve"> by</w:t>
      </w:r>
      <w:r>
        <w:rPr>
          <w:rFonts w:ascii="Times New Roman" w:eastAsia="宋体" w:hAnsi="Times New Roman" w:cs="Times New Roman"/>
          <w:b/>
          <w:highlight w:val="cyan"/>
        </w:rPr>
        <w:t xml:space="preserve"> 1 company.</w:t>
      </w:r>
    </w:p>
    <w:p w14:paraId="3F7F6AED" w14:textId="72750271" w:rsidR="00927403" w:rsidRDefault="00927403">
      <w:pPr>
        <w:rPr>
          <w:rFonts w:ascii="Times New Roman" w:eastAsia="宋体" w:hAnsi="Times New Roman" w:cs="Times New Roman"/>
        </w:rPr>
      </w:pPr>
    </w:p>
    <w:p w14:paraId="68E12ED1"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2"/>
        <w:gridCol w:w="7944"/>
      </w:tblGrid>
      <w:tr w:rsidR="00217E05" w14:paraId="36253105" w14:textId="77777777" w:rsidTr="00BD4F7E">
        <w:tc>
          <w:tcPr>
            <w:tcW w:w="1792" w:type="dxa"/>
          </w:tcPr>
          <w:p w14:paraId="21CE08A8" w14:textId="77777777" w:rsidR="00217E05" w:rsidRDefault="00217E05" w:rsidP="00BD4F7E">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782ECAC0" w14:textId="77777777" w:rsidR="00217E05" w:rsidRDefault="00217E05" w:rsidP="00BD4F7E">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17E05" w14:paraId="594B8BE6" w14:textId="77777777" w:rsidTr="00BD4F7E">
        <w:tc>
          <w:tcPr>
            <w:tcW w:w="1792" w:type="dxa"/>
          </w:tcPr>
          <w:p w14:paraId="4BD65DAA" w14:textId="77777777" w:rsidR="00217E05" w:rsidRDefault="00217E05" w:rsidP="00BD4F7E">
            <w:pPr>
              <w:jc w:val="center"/>
              <w:rPr>
                <w:rFonts w:ascii="Times New Roman" w:eastAsia="宋体" w:hAnsi="Times New Roman" w:cs="Times New Roman"/>
                <w:b/>
              </w:rPr>
            </w:pPr>
          </w:p>
        </w:tc>
        <w:tc>
          <w:tcPr>
            <w:tcW w:w="7944" w:type="dxa"/>
          </w:tcPr>
          <w:p w14:paraId="79D41C38" w14:textId="77777777" w:rsidR="00217E05" w:rsidRDefault="00217E05" w:rsidP="00BD4F7E">
            <w:pPr>
              <w:rPr>
                <w:rFonts w:ascii="Times New Roman" w:eastAsia="宋体" w:hAnsi="Times New Roman" w:cs="Times New Roman"/>
                <w:b/>
              </w:rPr>
            </w:pPr>
          </w:p>
        </w:tc>
      </w:tr>
      <w:tr w:rsidR="00217E05" w:rsidRPr="008A28BB" w14:paraId="72C36BA7" w14:textId="77777777" w:rsidTr="00BD4F7E">
        <w:tc>
          <w:tcPr>
            <w:tcW w:w="1792" w:type="dxa"/>
          </w:tcPr>
          <w:p w14:paraId="4242E4A0" w14:textId="77777777" w:rsidR="00217E05" w:rsidRPr="008A28BB" w:rsidRDefault="00217E05" w:rsidP="00BD4F7E">
            <w:pPr>
              <w:jc w:val="center"/>
              <w:rPr>
                <w:rFonts w:ascii="Times New Roman" w:eastAsia="宋体" w:hAnsi="Times New Roman" w:cs="Times New Roman"/>
              </w:rPr>
            </w:pPr>
          </w:p>
        </w:tc>
        <w:tc>
          <w:tcPr>
            <w:tcW w:w="7944" w:type="dxa"/>
          </w:tcPr>
          <w:p w14:paraId="1B49A173" w14:textId="77777777" w:rsidR="00217E05" w:rsidRPr="008A28BB" w:rsidRDefault="00217E05" w:rsidP="00BD4F7E">
            <w:pPr>
              <w:rPr>
                <w:rFonts w:ascii="Times New Roman" w:eastAsia="宋体" w:hAnsi="Times New Roman" w:cs="Times New Roman"/>
              </w:rPr>
            </w:pPr>
          </w:p>
        </w:tc>
      </w:tr>
      <w:tr w:rsidR="00217E05" w14:paraId="6BC75EFD" w14:textId="77777777" w:rsidTr="00BD4F7E">
        <w:tc>
          <w:tcPr>
            <w:tcW w:w="1792" w:type="dxa"/>
          </w:tcPr>
          <w:p w14:paraId="4E05CC52" w14:textId="77777777" w:rsidR="00217E05" w:rsidRPr="00574617" w:rsidRDefault="00217E05" w:rsidP="00BD4F7E">
            <w:pPr>
              <w:jc w:val="center"/>
              <w:rPr>
                <w:rFonts w:ascii="Times New Roman" w:eastAsia="宋体" w:hAnsi="Times New Roman" w:cs="Times New Roman"/>
                <w:bCs/>
              </w:rPr>
            </w:pPr>
          </w:p>
        </w:tc>
        <w:tc>
          <w:tcPr>
            <w:tcW w:w="7944" w:type="dxa"/>
          </w:tcPr>
          <w:p w14:paraId="4F7C39EF" w14:textId="77777777" w:rsidR="00217E05" w:rsidRPr="00574617" w:rsidRDefault="00217E05" w:rsidP="00BD4F7E">
            <w:pPr>
              <w:rPr>
                <w:rFonts w:ascii="Times New Roman" w:eastAsia="宋体" w:hAnsi="Times New Roman" w:cs="Times New Roman"/>
                <w:bCs/>
              </w:rPr>
            </w:pPr>
          </w:p>
        </w:tc>
      </w:tr>
    </w:tbl>
    <w:p w14:paraId="4A2E2F80" w14:textId="77777777" w:rsidR="00217E05" w:rsidRDefault="00217E05">
      <w:pPr>
        <w:rPr>
          <w:rFonts w:ascii="Times New Roman" w:eastAsia="宋体" w:hAnsi="Times New Roman" w:cs="Times New Roman" w:hint="eastAsia"/>
        </w:rPr>
      </w:pPr>
    </w:p>
    <w:p w14:paraId="23069931" w14:textId="75ADE137" w:rsidR="00280152" w:rsidRDefault="00280152" w:rsidP="00280152">
      <w:pPr>
        <w:rPr>
          <w:rFonts w:ascii="Times New Roman" w:eastAsia="宋体" w:hAnsi="Times New Roman" w:cs="Times New Roman"/>
          <w:b/>
        </w:rPr>
      </w:pPr>
      <w:r w:rsidRPr="00BC3F82">
        <w:rPr>
          <w:rFonts w:ascii="Times New Roman" w:eastAsia="宋体" w:hAnsi="Times New Roman" w:cs="Times New Roman"/>
          <w:b/>
          <w:highlight w:val="cyan"/>
        </w:rPr>
        <w:t xml:space="preserve">It seems no concern on proposal </w:t>
      </w:r>
      <w:r>
        <w:rPr>
          <w:rFonts w:ascii="Times New Roman" w:eastAsia="宋体" w:hAnsi="Times New Roman" w:cs="Times New Roman"/>
          <w:b/>
          <w:highlight w:val="cyan"/>
        </w:rPr>
        <w:t>7</w:t>
      </w:r>
      <w:r w:rsidRPr="00BC3F82">
        <w:rPr>
          <w:rFonts w:ascii="Times New Roman" w:eastAsia="宋体" w:hAnsi="Times New Roman" w:cs="Times New Roman"/>
          <w:b/>
          <w:highlight w:val="cyan"/>
        </w:rPr>
        <w:t>.</w:t>
      </w:r>
    </w:p>
    <w:p w14:paraId="1101CFA7" w14:textId="77777777" w:rsidR="00163629" w:rsidRDefault="00163629" w:rsidP="00163629">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7</w:t>
      </w:r>
      <w:r w:rsidRPr="00987D9B">
        <w:rPr>
          <w:rFonts w:ascii="Times New Roman" w:eastAsia="宋体" w:hAnsi="Times New Roman" w:cs="Times New Roman"/>
          <w:b/>
          <w:highlight w:val="yellow"/>
        </w:rPr>
        <w:t>:</w:t>
      </w:r>
    </w:p>
    <w:p w14:paraId="0D87ED86" w14:textId="77777777" w:rsidR="00163629" w:rsidRDefault="00163629" w:rsidP="00163629">
      <w:pPr>
        <w:pStyle w:val="af4"/>
        <w:numPr>
          <w:ilvl w:val="0"/>
          <w:numId w:val="10"/>
        </w:numPr>
        <w:rPr>
          <w:rFonts w:ascii="Times New Roman" w:eastAsia="宋体" w:hAnsi="Times New Roman" w:cs="Times New Roman"/>
          <w:b/>
        </w:rPr>
      </w:pPr>
      <w:r>
        <w:rPr>
          <w:rFonts w:ascii="Times New Roman" w:eastAsia="宋体" w:hAnsi="Times New Roman" w:cs="Times New Roman"/>
          <w:b/>
        </w:rPr>
        <w:t>Following solutions are not considered for PUSCH enhancements in this study item.</w:t>
      </w:r>
    </w:p>
    <w:p w14:paraId="32AFD578" w14:textId="77777777" w:rsidR="00163629" w:rsidRPr="00350FDC" w:rsidRDefault="00163629" w:rsidP="00163629">
      <w:pPr>
        <w:pStyle w:val="af4"/>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Enhancements to improve spherical coverage / beam correspondence</w:t>
      </w:r>
    </w:p>
    <w:p w14:paraId="1E9D2161" w14:textId="77777777" w:rsidR="00163629" w:rsidRPr="00350FDC" w:rsidRDefault="00163629" w:rsidP="00163629">
      <w:pPr>
        <w:pStyle w:val="af4"/>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Reflective arrays</w:t>
      </w:r>
    </w:p>
    <w:p w14:paraId="0D165657" w14:textId="77777777" w:rsidR="00163629" w:rsidRPr="00350FDC" w:rsidRDefault="00163629" w:rsidP="00163629">
      <w:pPr>
        <w:pStyle w:val="af4"/>
        <w:numPr>
          <w:ilvl w:val="1"/>
          <w:numId w:val="10"/>
        </w:numPr>
        <w:rPr>
          <w:rFonts w:ascii="Times New Roman" w:hAnsi="Times New Roman" w:cs="Times New Roman"/>
        </w:rPr>
      </w:pPr>
      <w:r w:rsidRPr="00350FDC">
        <w:rPr>
          <w:rFonts w:ascii="Times New Roman" w:eastAsia="宋体" w:hAnsi="Times New Roman" w:cs="Times New Roman"/>
          <w:b/>
          <w:color w:val="000000" w:themeColor="text1"/>
        </w:rPr>
        <w:t>Polarization aspects of the UL and/or DL reference signals</w:t>
      </w:r>
    </w:p>
    <w:p w14:paraId="7183746C" w14:textId="77777777" w:rsidR="00163629" w:rsidRDefault="00163629">
      <w:pPr>
        <w:rPr>
          <w:rFonts w:ascii="Times New Roman" w:eastAsia="宋体" w:hAnsi="Times New Roman" w:cs="Times New Roman"/>
        </w:rPr>
      </w:pPr>
    </w:p>
    <w:p w14:paraId="3AA81CEF" w14:textId="77B3A80F" w:rsidR="007A27F7" w:rsidRPr="007A27F7" w:rsidRDefault="00E50664"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6</w:t>
      </w:r>
      <w:r w:rsidR="007C25DF">
        <w:rPr>
          <w:rFonts w:ascii="Arial" w:hAnsi="Arial" w:cs="Arial"/>
          <w:kern w:val="0"/>
          <w:sz w:val="36"/>
          <w:szCs w:val="20"/>
          <w:lang w:val="en-GB"/>
        </w:rPr>
        <w:t xml:space="preserve">.  </w:t>
      </w:r>
      <w:r w:rsidR="008817F9" w:rsidRPr="008817F9">
        <w:rPr>
          <w:rFonts w:ascii="Arial" w:hAnsi="Arial" w:cs="Arial" w:hint="eastAsia"/>
          <w:kern w:val="0"/>
          <w:sz w:val="36"/>
          <w:szCs w:val="20"/>
          <w:lang w:val="en-GB"/>
        </w:rPr>
        <w:t>Summary</w:t>
      </w:r>
      <w:r w:rsidR="008817F9">
        <w:rPr>
          <w:rFonts w:ascii="Arial" w:hAnsi="Arial" w:cs="Arial"/>
          <w:kern w:val="0"/>
          <w:sz w:val="36"/>
          <w:szCs w:val="20"/>
          <w:lang w:val="en-GB"/>
        </w:rPr>
        <w:t xml:space="preserve"> of a</w:t>
      </w:r>
      <w:r w:rsidR="007A27F7" w:rsidRPr="007A27F7">
        <w:rPr>
          <w:rFonts w:ascii="Arial" w:hAnsi="Arial" w:cs="Arial"/>
          <w:kern w:val="0"/>
          <w:sz w:val="36"/>
          <w:szCs w:val="20"/>
          <w:lang w:val="en-GB"/>
        </w:rPr>
        <w:t>greements</w:t>
      </w:r>
    </w:p>
    <w:p w14:paraId="444F82B4" w14:textId="68B7AE8B" w:rsidR="007A27F7" w:rsidRPr="00575227" w:rsidRDefault="00575227">
      <w:pPr>
        <w:rPr>
          <w:rFonts w:ascii="Times New Roman" w:eastAsia="宋体" w:hAnsi="Times New Roman" w:cs="Times New Roman"/>
          <w:b/>
        </w:rPr>
      </w:pPr>
      <w:r w:rsidRPr="00575227">
        <w:rPr>
          <w:rFonts w:ascii="Times New Roman" w:eastAsia="宋体" w:hAnsi="Times New Roman" w:cs="Times New Roman" w:hint="eastAsia"/>
          <w:b/>
          <w:highlight w:val="green"/>
        </w:rPr>
        <w:t>A</w:t>
      </w:r>
      <w:r w:rsidRPr="00575227">
        <w:rPr>
          <w:rFonts w:ascii="Times New Roman" w:eastAsia="宋体" w:hAnsi="Times New Roman" w:cs="Times New Roman"/>
          <w:b/>
          <w:highlight w:val="green"/>
        </w:rPr>
        <w:t>greements:</w:t>
      </w:r>
    </w:p>
    <w:p w14:paraId="7E7DFF90" w14:textId="77777777" w:rsidR="008817F9" w:rsidRDefault="008817F9" w:rsidP="008817F9">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42C23A8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304B8F87"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5DCE030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356632E"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6427B46D"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24195D5"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91DFD39"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46BDE81A" w14:textId="77777777" w:rsidR="008817F9" w:rsidRPr="00ED4B14" w:rsidRDefault="008817F9">
      <w:pPr>
        <w:rPr>
          <w:rFonts w:ascii="Times New Roman" w:eastAsia="宋体" w:hAnsi="Times New Roman" w:cs="Times New Roman"/>
        </w:rPr>
      </w:pPr>
    </w:p>
    <w:p w14:paraId="3D499BF2" w14:textId="01662A1B" w:rsidR="000E4F58" w:rsidRDefault="006B018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w:t>
      </w:r>
      <w:r w:rsidR="00E45BC7">
        <w:rPr>
          <w:rFonts w:ascii="Arial" w:hAnsi="Arial" w:cs="Arial"/>
          <w:kern w:val="0"/>
          <w:sz w:val="36"/>
          <w:szCs w:val="20"/>
          <w:lang w:val="en-GB"/>
        </w:rPr>
        <w:t>.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R1-2005258</w:t>
      </w:r>
      <w:r>
        <w:rPr>
          <w:rStyle w:val="af2"/>
          <w:rFonts w:ascii="Times New Roman" w:eastAsia="宋体" w:hAnsi="Times New Roman" w:cs="Times New Roman"/>
          <w:color w:val="auto"/>
          <w:kern w:val="0"/>
          <w:sz w:val="22"/>
          <w:u w:val="none"/>
          <w:lang w:val="en-US" w:eastAsia="en-US"/>
        </w:rPr>
        <w:tab/>
        <w:t>Discussion on the potential coverage enhancement solutions for PUSCH</w:t>
      </w:r>
      <w:r>
        <w:rPr>
          <w:rStyle w:val="af2"/>
          <w:rFonts w:ascii="Times New Roman" w:eastAsia="宋体" w:hAnsi="Times New Roman" w:cs="Times New Roman"/>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Huawei, HiSilicon</w:t>
      </w:r>
    </w:p>
    <w:p w14:paraId="61AE581A"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R1-2005299</w:t>
      </w:r>
      <w:r>
        <w:rPr>
          <w:rStyle w:val="af2"/>
          <w:rFonts w:ascii="Times New Roman" w:eastAsia="宋体" w:hAnsi="Times New Roman" w:cs="Times New Roman"/>
          <w:color w:val="auto"/>
          <w:kern w:val="0"/>
          <w:sz w:val="22"/>
          <w:u w:val="none"/>
          <w:lang w:val="en-US" w:eastAsia="en-US"/>
        </w:rPr>
        <w:tab/>
        <w:t>Discussion on potential approaches and solutions for NR PUSCH coverage enhancement</w:t>
      </w:r>
      <w:r>
        <w:rPr>
          <w:rStyle w:val="af2"/>
          <w:rFonts w:ascii="Times New Roman" w:eastAsia="宋体"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R1-2005395</w:t>
      </w:r>
      <w:r>
        <w:rPr>
          <w:rStyle w:val="af2"/>
          <w:rFonts w:ascii="Times New Roman" w:eastAsia="宋体" w:hAnsi="Times New Roman" w:cs="Times New Roman"/>
          <w:color w:val="auto"/>
          <w:kern w:val="0"/>
          <w:sz w:val="22"/>
          <w:u w:val="none"/>
          <w:lang w:val="en-US" w:eastAsia="en-US"/>
        </w:rPr>
        <w:tab/>
        <w:t>Discussion on Solutions for PUSCH coverage enhancement</w:t>
      </w:r>
      <w:r>
        <w:rPr>
          <w:rStyle w:val="af2"/>
          <w:rFonts w:ascii="Times New Roman" w:eastAsia="宋体"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R1-2005427</w:t>
      </w:r>
      <w:r>
        <w:rPr>
          <w:rStyle w:val="af2"/>
          <w:rFonts w:ascii="Times New Roman" w:eastAsia="宋体" w:hAnsi="Times New Roman" w:cs="Times New Roman"/>
          <w:color w:val="auto"/>
          <w:kern w:val="0"/>
          <w:sz w:val="22"/>
          <w:u w:val="none"/>
          <w:lang w:val="en-US" w:eastAsia="en-US"/>
        </w:rPr>
        <w:tab/>
        <w:t>Discussion on potential techniques for PUSCH coverage enhancements</w:t>
      </w:r>
      <w:r>
        <w:rPr>
          <w:rStyle w:val="af2"/>
          <w:rFonts w:ascii="Times New Roman" w:eastAsia="宋体" w:hAnsi="Times New Roman" w:cs="Times New Roman"/>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R1-2005584</w:t>
      </w:r>
      <w:r>
        <w:rPr>
          <w:rStyle w:val="af2"/>
          <w:rFonts w:ascii="Times New Roman" w:eastAsia="宋体" w:hAnsi="Times New Roman" w:cs="Times New Roman"/>
          <w:color w:val="auto"/>
          <w:kern w:val="0"/>
          <w:sz w:val="22"/>
          <w:u w:val="none"/>
          <w:lang w:val="en-US" w:eastAsia="en-US"/>
        </w:rPr>
        <w:tab/>
        <w:t>On PUSCH coverage enhancement techniques</w:t>
      </w:r>
      <w:r>
        <w:rPr>
          <w:rStyle w:val="af2"/>
          <w:rFonts w:ascii="Times New Roman" w:eastAsia="宋体"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R1-2005724</w:t>
      </w:r>
      <w:r>
        <w:rPr>
          <w:rStyle w:val="af2"/>
          <w:rFonts w:ascii="Times New Roman" w:eastAsia="宋体" w:hAnsi="Times New Roman" w:cs="Times New Roman"/>
          <w:color w:val="auto"/>
          <w:kern w:val="0"/>
          <w:sz w:val="22"/>
          <w:u w:val="none"/>
          <w:lang w:val="en-US" w:eastAsia="en-US"/>
        </w:rPr>
        <w:tab/>
        <w:t>Discussion on potential techniques for PUSCH coverage enhancement</w:t>
      </w:r>
      <w:r>
        <w:rPr>
          <w:rStyle w:val="af2"/>
          <w:rFonts w:ascii="Times New Roman" w:eastAsia="宋体" w:hAnsi="Times New Roman" w:cs="Times New Roman"/>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R1-2005732</w:t>
      </w:r>
      <w:r>
        <w:rPr>
          <w:rStyle w:val="af2"/>
          <w:rFonts w:ascii="Times New Roman" w:eastAsia="宋体" w:hAnsi="Times New Roman" w:cs="Times New Roman"/>
          <w:color w:val="auto"/>
          <w:kern w:val="0"/>
          <w:sz w:val="22"/>
          <w:u w:val="none"/>
          <w:lang w:val="en-US" w:eastAsia="en-US"/>
        </w:rPr>
        <w:tab/>
        <w:t>Potential solutions for PUSCH coverage enhancements</w:t>
      </w:r>
      <w:r>
        <w:rPr>
          <w:rStyle w:val="af2"/>
          <w:rFonts w:ascii="Times New Roman" w:eastAsia="宋体"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R1-2005758</w:t>
      </w:r>
      <w:r>
        <w:rPr>
          <w:rStyle w:val="af2"/>
          <w:rFonts w:ascii="Times New Roman" w:eastAsia="宋体" w:hAnsi="Times New Roman" w:cs="Times New Roman"/>
          <w:color w:val="auto"/>
          <w:kern w:val="0"/>
          <w:sz w:val="22"/>
          <w:u w:val="none"/>
          <w:lang w:val="en-US" w:eastAsia="en-US"/>
        </w:rPr>
        <w:tab/>
        <w:t>Discussion on PUSCH coverage enhancement</w:t>
      </w:r>
      <w:r>
        <w:rPr>
          <w:rStyle w:val="af2"/>
          <w:rFonts w:ascii="Times New Roman" w:eastAsia="宋体"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R1-2005889</w:t>
      </w:r>
      <w:r>
        <w:rPr>
          <w:rStyle w:val="af2"/>
          <w:rFonts w:ascii="Times New Roman" w:eastAsia="宋体" w:hAnsi="Times New Roman" w:cs="Times New Roman"/>
          <w:color w:val="auto"/>
          <w:kern w:val="0"/>
          <w:sz w:val="22"/>
          <w:u w:val="none"/>
          <w:lang w:val="en-US" w:eastAsia="en-US"/>
        </w:rPr>
        <w:tab/>
        <w:t>Discussion on potential techniques for PUSCH coverage enhancement</w:t>
      </w:r>
      <w:r>
        <w:rPr>
          <w:rStyle w:val="af2"/>
          <w:rFonts w:ascii="Times New Roman" w:eastAsia="宋体" w:hAnsi="Times New Roman" w:cs="Times New Roman"/>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R1-2005938</w:t>
      </w:r>
      <w:r>
        <w:rPr>
          <w:rStyle w:val="af2"/>
          <w:rFonts w:ascii="Times New Roman" w:eastAsia="宋体" w:hAnsi="Times New Roman" w:cs="Times New Roman"/>
          <w:color w:val="auto"/>
          <w:kern w:val="0"/>
          <w:sz w:val="22"/>
          <w:u w:val="none"/>
          <w:lang w:val="en-US" w:eastAsia="en-US"/>
        </w:rPr>
        <w:tab/>
        <w:t>Potential techniques for PUSCH coverage enhancements</w:t>
      </w:r>
      <w:r>
        <w:rPr>
          <w:rStyle w:val="af2"/>
          <w:rFonts w:ascii="Times New Roman" w:eastAsia="宋体" w:hAnsi="Times New Roman" w:cs="Times New Roman" w:hint="eastAsia"/>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R1-2006047</w:t>
      </w:r>
      <w:r>
        <w:rPr>
          <w:rStyle w:val="af2"/>
          <w:rFonts w:ascii="Times New Roman" w:eastAsia="宋体" w:hAnsi="Times New Roman" w:cs="Times New Roman"/>
          <w:color w:val="auto"/>
          <w:kern w:val="0"/>
          <w:sz w:val="22"/>
          <w:u w:val="none"/>
          <w:lang w:val="en-US" w:eastAsia="en-US"/>
        </w:rPr>
        <w:tab/>
        <w:t>Consideration on PUSCH coverage enhancement</w:t>
      </w:r>
      <w:r>
        <w:rPr>
          <w:rStyle w:val="af2"/>
          <w:rFonts w:ascii="Times New Roman" w:eastAsia="宋体"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R1-2006162</w:t>
      </w:r>
      <w:r>
        <w:rPr>
          <w:rStyle w:val="af2"/>
          <w:rFonts w:ascii="Times New Roman" w:eastAsia="宋体" w:hAnsi="Times New Roman" w:cs="Times New Roman"/>
          <w:color w:val="auto"/>
          <w:kern w:val="0"/>
          <w:sz w:val="22"/>
          <w:u w:val="none"/>
          <w:lang w:val="en-US" w:eastAsia="en-US"/>
        </w:rPr>
        <w:tab/>
        <w:t>PUSCH coverage enhancement</w:t>
      </w:r>
      <w:r>
        <w:rPr>
          <w:rStyle w:val="af2"/>
          <w:rFonts w:ascii="Times New Roman" w:eastAsia="宋体"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R1-2006226</w:t>
      </w:r>
      <w:r>
        <w:rPr>
          <w:rStyle w:val="af2"/>
          <w:rFonts w:ascii="Times New Roman" w:eastAsia="宋体" w:hAnsi="Times New Roman" w:cs="Times New Roman"/>
          <w:color w:val="auto"/>
          <w:kern w:val="0"/>
          <w:sz w:val="22"/>
          <w:u w:val="none"/>
          <w:lang w:val="en-US" w:eastAsia="en-US"/>
        </w:rPr>
        <w:tab/>
        <w:t>Discussion on the PUSCH coverage enhancement</w:t>
      </w:r>
      <w:r>
        <w:rPr>
          <w:rStyle w:val="af2"/>
          <w:rFonts w:ascii="Times New Roman" w:eastAsia="宋体"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R1-2006245</w:t>
      </w:r>
      <w:r>
        <w:rPr>
          <w:rStyle w:val="af2"/>
          <w:rFonts w:ascii="Times New Roman" w:eastAsia="宋体" w:hAnsi="Times New Roman" w:cs="Times New Roman"/>
          <w:color w:val="auto"/>
          <w:kern w:val="0"/>
          <w:sz w:val="22"/>
          <w:u w:val="none"/>
          <w:lang w:val="en-US" w:eastAsia="en-US"/>
        </w:rPr>
        <w:tab/>
        <w:t>PUSCH coverage enhancement</w:t>
      </w:r>
      <w:r>
        <w:rPr>
          <w:rStyle w:val="af2"/>
          <w:rFonts w:ascii="Times New Roman" w:eastAsia="宋体" w:hAnsi="Times New Roman" w:cs="Times New Roman"/>
          <w:color w:val="auto"/>
          <w:kern w:val="0"/>
          <w:sz w:val="22"/>
          <w:u w:val="none"/>
          <w:lang w:val="en-US" w:eastAsia="en-US"/>
        </w:rPr>
        <w:tab/>
        <w:t>InterDigital,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R1-2006253</w:t>
      </w:r>
      <w:r>
        <w:rPr>
          <w:rStyle w:val="af2"/>
          <w:rFonts w:ascii="Times New Roman" w:eastAsia="宋体" w:hAnsi="Times New Roman" w:cs="Times New Roman"/>
          <w:color w:val="auto"/>
          <w:kern w:val="0"/>
          <w:sz w:val="22"/>
          <w:u w:val="none"/>
          <w:lang w:val="en-US" w:eastAsia="en-US"/>
        </w:rPr>
        <w:tab/>
        <w:t>Potential solutions for PUSCH coverage enhancement</w:t>
      </w:r>
      <w:r>
        <w:rPr>
          <w:rStyle w:val="af2"/>
          <w:rFonts w:ascii="Times New Roman" w:eastAsia="宋体" w:hAnsi="Times New Roman" w:cs="Times New Roman"/>
          <w:color w:val="auto"/>
          <w:kern w:val="0"/>
          <w:sz w:val="22"/>
          <w:u w:val="none"/>
          <w:lang w:val="en-US" w:eastAsia="en-US"/>
        </w:rPr>
        <w:tab/>
        <w:t>Spreadtrum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R1-2006348</w:t>
      </w:r>
      <w:r>
        <w:rPr>
          <w:rStyle w:val="af2"/>
          <w:rFonts w:ascii="Times New Roman" w:eastAsia="宋体" w:hAnsi="Times New Roman" w:cs="Times New Roman"/>
          <w:color w:val="auto"/>
          <w:kern w:val="0"/>
          <w:sz w:val="22"/>
          <w:u w:val="none"/>
          <w:lang w:val="en-US" w:eastAsia="en-US"/>
        </w:rPr>
        <w:tab/>
        <w:t>Discussion on PUSCH coverage enhancements</w:t>
      </w:r>
      <w:r>
        <w:rPr>
          <w:rStyle w:val="af2"/>
          <w:rFonts w:ascii="Times New Roman" w:eastAsia="宋体"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R1-2006456</w:t>
      </w:r>
      <w:r>
        <w:rPr>
          <w:rStyle w:val="af2"/>
          <w:rFonts w:ascii="Times New Roman" w:eastAsia="宋体" w:hAnsi="Times New Roman" w:cs="Times New Roman"/>
          <w:color w:val="auto"/>
          <w:kern w:val="0"/>
          <w:sz w:val="22"/>
          <w:u w:val="none"/>
          <w:lang w:val="en-US" w:eastAsia="en-US"/>
        </w:rPr>
        <w:tab/>
        <w:t>PUSCH coverage enhancements</w:t>
      </w:r>
      <w:r>
        <w:rPr>
          <w:rStyle w:val="af2"/>
          <w:rFonts w:ascii="Times New Roman" w:eastAsia="宋体"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R1-2006531</w:t>
      </w:r>
      <w:r>
        <w:rPr>
          <w:rStyle w:val="af2"/>
          <w:rFonts w:ascii="Times New Roman" w:eastAsia="宋体" w:hAnsi="Times New Roman" w:cs="Times New Roman"/>
          <w:color w:val="auto"/>
          <w:kern w:val="0"/>
          <w:sz w:val="22"/>
          <w:u w:val="none"/>
          <w:lang w:val="en-US" w:eastAsia="en-US"/>
        </w:rPr>
        <w:tab/>
        <w:t>On potential techniques for PUSCH coverage enhancement</w:t>
      </w:r>
      <w:r>
        <w:rPr>
          <w:rStyle w:val="af2"/>
          <w:rFonts w:ascii="Times New Roman" w:eastAsia="宋体"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R1-2006579</w:t>
      </w:r>
      <w:r>
        <w:rPr>
          <w:rStyle w:val="af2"/>
          <w:rFonts w:ascii="Times New Roman" w:eastAsia="宋体" w:hAnsi="Times New Roman" w:cs="Times New Roman"/>
          <w:color w:val="auto"/>
          <w:kern w:val="0"/>
          <w:sz w:val="22"/>
          <w:u w:val="none"/>
          <w:lang w:val="en-US" w:eastAsia="en-US"/>
        </w:rPr>
        <w:tab/>
        <w:t>PUSCH coverage enhancement</w:t>
      </w:r>
      <w:r>
        <w:rPr>
          <w:rStyle w:val="af2"/>
          <w:rFonts w:ascii="Times New Roman" w:eastAsia="宋体"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R1-2006613</w:t>
      </w:r>
      <w:r>
        <w:rPr>
          <w:rStyle w:val="af2"/>
          <w:rFonts w:ascii="Times New Roman" w:eastAsia="宋体" w:hAnsi="Times New Roman" w:cs="Times New Roman"/>
          <w:color w:val="auto"/>
          <w:kern w:val="0"/>
          <w:sz w:val="22"/>
          <w:u w:val="none"/>
          <w:lang w:val="en-US" w:eastAsia="en-US"/>
        </w:rPr>
        <w:tab/>
        <w:t>PUSCH coverage enhancement</w:t>
      </w:r>
      <w:r>
        <w:rPr>
          <w:rStyle w:val="af2"/>
          <w:rFonts w:ascii="Times New Roman" w:eastAsia="宋体"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R1-2006741</w:t>
      </w:r>
      <w:r>
        <w:rPr>
          <w:rStyle w:val="af2"/>
          <w:rFonts w:ascii="Times New Roman" w:eastAsia="宋体" w:hAnsi="Times New Roman" w:cs="Times New Roman"/>
          <w:color w:val="auto"/>
          <w:kern w:val="0"/>
          <w:sz w:val="22"/>
          <w:u w:val="none"/>
          <w:lang w:val="en-US" w:eastAsia="en-US"/>
        </w:rPr>
        <w:tab/>
        <w:t>Potential techniques for PUSCH coverage enhancements</w:t>
      </w:r>
      <w:r>
        <w:rPr>
          <w:rStyle w:val="af2"/>
          <w:rFonts w:ascii="Times New Roman" w:eastAsia="宋体"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R1-2006820</w:t>
      </w:r>
      <w:r>
        <w:rPr>
          <w:rStyle w:val="af2"/>
          <w:rFonts w:ascii="Times New Roman" w:eastAsia="宋体" w:hAnsi="Times New Roman" w:cs="Times New Roman"/>
          <w:color w:val="auto"/>
          <w:kern w:val="0"/>
          <w:sz w:val="22"/>
          <w:u w:val="none"/>
          <w:lang w:val="en-US" w:eastAsia="en-US"/>
        </w:rPr>
        <w:tab/>
        <w:t>Potential coverage enhancement techniques for PUSCH</w:t>
      </w:r>
      <w:r>
        <w:rPr>
          <w:rStyle w:val="af2"/>
          <w:rFonts w:ascii="Times New Roman" w:eastAsia="宋体"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R1-2006877</w:t>
      </w:r>
      <w:r>
        <w:rPr>
          <w:rStyle w:val="af2"/>
          <w:rFonts w:ascii="Times New Roman" w:eastAsia="宋体" w:hAnsi="Times New Roman" w:cs="Times New Roman"/>
          <w:color w:val="auto"/>
          <w:kern w:val="0"/>
          <w:sz w:val="22"/>
          <w:u w:val="none"/>
          <w:lang w:val="en-US" w:eastAsia="en-US"/>
        </w:rPr>
        <w:tab/>
        <w:t>Discussion on potential techniques for coverage enhancement</w:t>
      </w:r>
      <w:r>
        <w:rPr>
          <w:rStyle w:val="af2"/>
          <w:rFonts w:ascii="Times New Roman" w:eastAsia="宋体"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R1-2006892</w:t>
      </w:r>
      <w:r>
        <w:rPr>
          <w:rStyle w:val="af2"/>
          <w:rFonts w:ascii="Times New Roman" w:eastAsia="宋体" w:hAnsi="Times New Roman" w:cs="Times New Roman"/>
          <w:color w:val="auto"/>
          <w:kern w:val="0"/>
          <w:sz w:val="22"/>
          <w:u w:val="none"/>
          <w:lang w:val="en-US" w:eastAsia="en-US"/>
        </w:rPr>
        <w:tab/>
        <w:t>Discussion on potential techniques for PUSCH coverage enhancement</w:t>
      </w:r>
      <w:r>
        <w:rPr>
          <w:rStyle w:val="af2"/>
          <w:rFonts w:ascii="Times New Roman" w:eastAsia="宋体" w:hAnsi="Times New Roman" w:cs="Times New Roman"/>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R1-2006977</w:t>
      </w:r>
      <w:r>
        <w:rPr>
          <w:rStyle w:val="af2"/>
          <w:rFonts w:ascii="Times New Roman" w:eastAsia="宋体" w:hAnsi="Times New Roman" w:cs="Times New Roman"/>
          <w:color w:val="auto"/>
          <w:kern w:val="0"/>
          <w:sz w:val="22"/>
          <w:u w:val="none"/>
          <w:lang w:val="en-US" w:eastAsia="en-US"/>
        </w:rPr>
        <w:tab/>
      </w:r>
      <w:r>
        <w:rPr>
          <w:rStyle w:val="af2"/>
          <w:rFonts w:ascii="Times New Roman" w:eastAsia="宋体" w:hAnsi="Times New Roman" w:cs="Times New Roman"/>
          <w:color w:val="auto"/>
          <w:kern w:val="0"/>
          <w:u w:val="none"/>
          <w:lang w:val="en-US" w:eastAsia="en-US"/>
        </w:rPr>
        <w:t xml:space="preserve">Potential coverage enhancement techniques for PUSCH </w:t>
      </w:r>
      <w:r>
        <w:rPr>
          <w:rStyle w:val="af2"/>
          <w:rFonts w:ascii="Times New Roman" w:eastAsia="宋体" w:hAnsi="Times New Roman" w:cs="Times New Roman"/>
          <w:color w:val="auto"/>
          <w:kern w:val="0"/>
          <w:sz w:val="22"/>
          <w:u w:val="none"/>
          <w:lang w:val="en-US" w:eastAsia="en-US"/>
        </w:rPr>
        <w:t>Qualcomm Incorporated</w:t>
      </w:r>
    </w:p>
    <w:p w14:paraId="196DC0C8" w14:textId="7B81AF54" w:rsidR="000E4F58" w:rsidRDefault="006B0188">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w:t>
      </w:r>
      <w:r w:rsidR="00E45BC7">
        <w:rPr>
          <w:rFonts w:ascii="Arial" w:hAnsi="Arial" w:cs="Arial"/>
          <w:sz w:val="36"/>
          <w:szCs w:val="20"/>
          <w:lang w:val="en-GB"/>
        </w:rPr>
        <w:t>.  Appendix</w:t>
      </w:r>
    </w:p>
    <w:p w14:paraId="228966AA" w14:textId="77777777" w:rsidR="000E4F58" w:rsidRDefault="00E45BC7">
      <w:pPr>
        <w:pStyle w:val="3"/>
        <w:tabs>
          <w:tab w:val="left" w:pos="3321"/>
        </w:tabs>
        <w:spacing w:beforeLines="0" w:before="0" w:after="156"/>
        <w:rPr>
          <w:rFonts w:cs="Times New Roman"/>
        </w:rPr>
      </w:pPr>
      <w:r>
        <w:rPr>
          <w:rFonts w:cs="Times New Roman" w:hint="eastAsia"/>
        </w:rPr>
        <w:t xml:space="preserve">[1] </w:t>
      </w:r>
      <w:r>
        <w:rPr>
          <w:rFonts w:cs="Times New Roman"/>
        </w:rPr>
        <w:t>R1-2005258  Huawei, HiSilicon</w:t>
      </w:r>
    </w:p>
    <w:tbl>
      <w:tblPr>
        <w:tblStyle w:val="af1"/>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 xml:space="preserve">Observation 1: By joint channel estimation across consecutive PUSCH transmissions, a large coverage gain can be achieved as compared to conventional single slot channel estimation, i.e., </w:t>
            </w:r>
            <w:r>
              <w:rPr>
                <w:rFonts w:ascii="Times New Roman" w:eastAsia="宋体" w:hAnsi="Times New Roman" w:cs="Times New Roman"/>
                <w:kern w:val="0"/>
                <w:sz w:val="22"/>
              </w:rPr>
              <w:lastRenderedPageBreak/>
              <w:t>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3"/>
        <w:tabs>
          <w:tab w:val="left" w:pos="3321"/>
        </w:tabs>
        <w:spacing w:beforeLines="0" w:before="0" w:after="156"/>
        <w:rPr>
          <w:rFonts w:cs="Times New Roman"/>
        </w:rPr>
      </w:pPr>
      <w:r>
        <w:rPr>
          <w:rFonts w:cs="Times New Roman" w:hint="eastAsia"/>
        </w:rPr>
        <w:t xml:space="preserve">[2] </w:t>
      </w:r>
      <w:r>
        <w:rPr>
          <w:rFonts w:cs="Times New Roman"/>
        </w:rPr>
        <w:t>R1-2005299  Nokia, Nokia Shanghai Bell</w:t>
      </w:r>
    </w:p>
    <w:tbl>
      <w:tblPr>
        <w:tblStyle w:val="af1"/>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lastRenderedPageBreak/>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3"/>
        <w:tabs>
          <w:tab w:val="left" w:pos="3321"/>
        </w:tabs>
        <w:spacing w:beforeLines="0" w:before="0" w:after="156"/>
        <w:rPr>
          <w:rFonts w:cs="Times New Roman"/>
        </w:rPr>
      </w:pPr>
      <w:r>
        <w:rPr>
          <w:rFonts w:cs="Times New Roman" w:hint="eastAsia"/>
        </w:rPr>
        <w:t xml:space="preserve">[3] </w:t>
      </w:r>
      <w:r>
        <w:rPr>
          <w:rFonts w:cs="Times New Roman"/>
        </w:rPr>
        <w:t>R1-2005395  vivo</w:t>
      </w:r>
    </w:p>
    <w:tbl>
      <w:tblPr>
        <w:tblStyle w:val="af1"/>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3"/>
        <w:tabs>
          <w:tab w:val="left" w:pos="3321"/>
        </w:tabs>
        <w:spacing w:beforeLines="0" w:before="0" w:after="156"/>
        <w:rPr>
          <w:rFonts w:cs="Times New Roman"/>
        </w:rPr>
      </w:pPr>
      <w:r>
        <w:rPr>
          <w:rFonts w:cs="Times New Roman" w:hint="eastAsia"/>
        </w:rPr>
        <w:t xml:space="preserve">[4] </w:t>
      </w:r>
      <w:r>
        <w:rPr>
          <w:rFonts w:cs="Times New Roman"/>
        </w:rPr>
        <w:t>R1-2005427  ZTE</w:t>
      </w:r>
    </w:p>
    <w:tbl>
      <w:tblPr>
        <w:tblStyle w:val="af1"/>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1: DMRS sharing among PUSCH repetitions can provide 1.8dB gain in urban scenario</w:t>
            </w:r>
            <w:r>
              <w:rPr>
                <w:rFonts w:ascii="Times New Roman" w:eastAsia="宋体"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t xml:space="preserve">Proposal 1: </w:t>
            </w:r>
            <w:r>
              <w:rPr>
                <w:rFonts w:ascii="Times New Roman" w:eastAsia="宋体"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rPr>
              <w:t>Further study DRMS sharing pattern .</w:t>
            </w:r>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2: </w:t>
            </w:r>
            <w:r>
              <w:rPr>
                <w:rFonts w:ascii="Times New Roman" w:eastAsia="宋体" w:hAnsi="Times New Roman" w:cs="Times New Roman"/>
                <w:bCs/>
                <w:iCs/>
                <w:kern w:val="0"/>
                <w:sz w:val="20"/>
                <w:szCs w:val="20"/>
                <w:lang w:eastAsia="en-US"/>
              </w:rPr>
              <w:t>The CM of the proposed IFDMA scheme is about 0.</w:t>
            </w:r>
            <w:r>
              <w:rPr>
                <w:rFonts w:ascii="Times New Roman" w:eastAsia="宋体" w:hAnsi="Times New Roman" w:cs="Times New Roman"/>
                <w:bCs/>
                <w:iCs/>
                <w:kern w:val="0"/>
                <w:sz w:val="20"/>
                <w:szCs w:val="20"/>
              </w:rPr>
              <w:t>2</w:t>
            </w:r>
            <w:r>
              <w:rPr>
                <w:rFonts w:ascii="Times New Roman" w:eastAsia="宋体"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 xml:space="preserve">Proposal 2: </w:t>
            </w:r>
            <w:r>
              <w:rPr>
                <w:rFonts w:ascii="Times New Roman" w:eastAsia="宋体"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t xml:space="preserve">Proposal 3: </w:t>
            </w:r>
            <w:r>
              <w:rPr>
                <w:rFonts w:ascii="Times New Roman" w:eastAsia="宋体"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lastRenderedPageBreak/>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4:</w:t>
            </w:r>
            <w:r>
              <w:rPr>
                <w:rFonts w:ascii="Times New Roman" w:eastAsia="宋体"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5:</w:t>
            </w:r>
            <w:r>
              <w:rPr>
                <w:rFonts w:ascii="Times New Roman" w:eastAsia="宋体"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宋体" w:hAnsi="Times New Roman" w:cs="Times New Roman"/>
                <w:kern w:val="0"/>
                <w:sz w:val="20"/>
                <w:szCs w:val="20"/>
              </w:rPr>
            </w:pPr>
            <w:r>
              <w:rPr>
                <w:rFonts w:ascii="Times New Roman" w:eastAsia="宋体" w:hAnsi="Times New Roman" w:cs="Times New Roman"/>
                <w:iCs/>
                <w:kern w:val="0"/>
                <w:sz w:val="20"/>
                <w:szCs w:val="20"/>
              </w:rPr>
              <w:t>Proposal 6</w:t>
            </w:r>
            <w:r>
              <w:rPr>
                <w:rFonts w:ascii="Times New Roman" w:eastAsia="宋体" w:hAnsi="Times New Roman" w:cs="Times New Roman"/>
                <w:bCs/>
                <w:kern w:val="0"/>
                <w:sz w:val="20"/>
                <w:szCs w:val="20"/>
              </w:rPr>
              <w:t>：</w:t>
            </w:r>
            <w:r>
              <w:rPr>
                <w:rFonts w:ascii="Times New Roman" w:eastAsia="宋体" w:hAnsi="Times New Roman" w:cs="Times New Roman"/>
                <w:kern w:val="0"/>
                <w:sz w:val="20"/>
                <w:szCs w:val="20"/>
                <w:lang w:eastAsia="en-US"/>
              </w:rPr>
              <w:t>PUSCH transmission with sub-PRB</w:t>
            </w:r>
            <w:r>
              <w:rPr>
                <w:rFonts w:ascii="Times New Roman" w:eastAsia="宋体" w:hAnsi="Times New Roman" w:cs="Times New Roman"/>
                <w:kern w:val="0"/>
                <w:sz w:val="20"/>
                <w:szCs w:val="20"/>
              </w:rPr>
              <w:t xml:space="preserve"> can be considered</w:t>
            </w:r>
            <w:r>
              <w:rPr>
                <w:rFonts w:ascii="Times New Roman" w:eastAsia="宋体" w:hAnsi="Times New Roman" w:cs="Times New Roman"/>
                <w:kern w:val="0"/>
                <w:sz w:val="20"/>
                <w:szCs w:val="20"/>
                <w:lang w:eastAsia="en-US"/>
              </w:rPr>
              <w:t xml:space="preserve"> for coverage enhancement</w:t>
            </w:r>
            <w:r>
              <w:rPr>
                <w:rFonts w:ascii="Times New Roman" w:eastAsia="宋体"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3"/>
        <w:tabs>
          <w:tab w:val="left" w:pos="3321"/>
        </w:tabs>
        <w:spacing w:beforeLines="0" w:before="0" w:after="156"/>
        <w:rPr>
          <w:rFonts w:cs="Times New Roman"/>
        </w:rPr>
      </w:pPr>
      <w:r>
        <w:rPr>
          <w:rFonts w:cs="Times New Roman" w:hint="eastAsia"/>
        </w:rPr>
        <w:t xml:space="preserve">[5] </w:t>
      </w:r>
      <w:r>
        <w:rPr>
          <w:rFonts w:cs="Times New Roman"/>
        </w:rPr>
        <w:t>R1-2005584  Sony</w:t>
      </w:r>
    </w:p>
    <w:tbl>
      <w:tblPr>
        <w:tblStyle w:val="af1"/>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Relaying, including sidelink relaying</w:t>
            </w:r>
          </w:p>
          <w:p w14:paraId="7A5BE985"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Relaying, including sidelink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3"/>
        <w:tabs>
          <w:tab w:val="left" w:pos="3321"/>
        </w:tabs>
        <w:spacing w:beforeLines="0" w:before="0" w:after="156"/>
        <w:rPr>
          <w:rFonts w:cs="Times New Roman"/>
        </w:rPr>
      </w:pPr>
      <w:r>
        <w:rPr>
          <w:rFonts w:cs="Times New Roman" w:hint="eastAsia"/>
        </w:rPr>
        <w:t xml:space="preserve">[6] </w:t>
      </w:r>
      <w:r>
        <w:rPr>
          <w:rFonts w:cs="Times New Roman"/>
        </w:rPr>
        <w:t>R1-2005724  CATT</w:t>
      </w:r>
    </w:p>
    <w:tbl>
      <w:tblPr>
        <w:tblStyle w:val="af1"/>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Proposal 1: PUSCH repetition for Msg 3 and Msg A can be considered to enhance the coverage.</w:t>
            </w:r>
          </w:p>
          <w:p w14:paraId="3258C48F" w14:textId="77777777" w:rsidR="000E4F58" w:rsidRDefault="00E45BC7">
            <w:pPr>
              <w:widowControl/>
              <w:snapToGrid w:val="0"/>
              <w:spacing w:afterLines="50" w:after="156"/>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等线"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3"/>
        <w:tabs>
          <w:tab w:val="left" w:pos="3321"/>
        </w:tabs>
        <w:spacing w:beforeLines="0" w:before="0" w:after="156"/>
        <w:rPr>
          <w:rFonts w:cs="Times New Roman"/>
        </w:rPr>
      </w:pPr>
      <w:r>
        <w:rPr>
          <w:rFonts w:cs="Times New Roman" w:hint="eastAsia"/>
        </w:rPr>
        <w:t xml:space="preserve">[7] </w:t>
      </w:r>
      <w:r>
        <w:rPr>
          <w:rFonts w:cs="Times New Roman"/>
        </w:rPr>
        <w:t>R1-2005732  China Telecom</w:t>
      </w:r>
    </w:p>
    <w:tbl>
      <w:tblPr>
        <w:tblStyle w:val="af1"/>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lastRenderedPageBreak/>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1: The enhanced repetition mechanism can improve the performance of voice service for both O2I and O2O scenario, 3.2dB and 4dB gain with target 2% rBLER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3"/>
        <w:tabs>
          <w:tab w:val="left" w:pos="3321"/>
        </w:tabs>
        <w:spacing w:beforeLines="0" w:before="0" w:after="156"/>
        <w:rPr>
          <w:rFonts w:cs="Times New Roman"/>
        </w:rPr>
      </w:pPr>
      <w:r>
        <w:rPr>
          <w:rFonts w:cs="Times New Roman" w:hint="eastAsia"/>
        </w:rPr>
        <w:t xml:space="preserve">[8] </w:t>
      </w:r>
      <w:r>
        <w:rPr>
          <w:rFonts w:cs="Times New Roman"/>
        </w:rPr>
        <w:t>R1-2005758  NEC</w:t>
      </w:r>
    </w:p>
    <w:tbl>
      <w:tblPr>
        <w:tblStyle w:val="af1"/>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宋体"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3"/>
        <w:tabs>
          <w:tab w:val="left" w:pos="3321"/>
        </w:tabs>
        <w:spacing w:beforeLines="0" w:before="0" w:after="156"/>
        <w:rPr>
          <w:rFonts w:cs="Times New Roman"/>
        </w:rPr>
      </w:pPr>
      <w:r>
        <w:rPr>
          <w:rFonts w:cs="Times New Roman" w:hint="eastAsia"/>
        </w:rPr>
        <w:t xml:space="preserve">[9] </w:t>
      </w:r>
      <w:r>
        <w:rPr>
          <w:rFonts w:cs="Times New Roman"/>
        </w:rPr>
        <w:t>R1-2005889  Intel Corporation</w:t>
      </w:r>
    </w:p>
    <w:tbl>
      <w:tblPr>
        <w:tblStyle w:val="af1"/>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Multi-TRP/multi-beam based PUSCH transmission for coverage enhancement is studied under FeMIMO WI. </w:t>
            </w:r>
          </w:p>
          <w:p w14:paraId="6B5C1DA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3"/>
        <w:tabs>
          <w:tab w:val="left" w:pos="3321"/>
        </w:tabs>
        <w:spacing w:beforeLines="0" w:before="0" w:after="156"/>
        <w:rPr>
          <w:rFonts w:cs="Times New Roman"/>
        </w:rPr>
      </w:pPr>
      <w:r>
        <w:rPr>
          <w:rFonts w:cs="Times New Roman" w:hint="eastAsia"/>
        </w:rPr>
        <w:t xml:space="preserve">[10] </w:t>
      </w:r>
      <w:r>
        <w:rPr>
          <w:rFonts w:cs="Times New Roman"/>
        </w:rPr>
        <w:t>R1-2005938  Sierra Wireless</w:t>
      </w:r>
    </w:p>
    <w:tbl>
      <w:tblPr>
        <w:tblStyle w:val="af1"/>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rPr>
              <w:t>P</w:t>
            </w:r>
            <w:r>
              <w:rPr>
                <w:rFonts w:ascii="Times New Roman" w:eastAsia="宋体" w:hAnsi="Times New Roman" w:cs="Times New Roman"/>
                <w:color w:val="000000"/>
                <w:lang w:val="en-GB"/>
              </w:rPr>
              <w:t>roposal 1: For the eMBB use cases, there is no need to study increasing repetition for the PUSCH or PDSCH</w:t>
            </w:r>
          </w:p>
          <w:p w14:paraId="0FAFE8F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3:The maximum number of repeats to study for control channels shall be 16.</w:t>
            </w:r>
          </w:p>
          <w:p w14:paraId="51F67C9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lastRenderedPageBreak/>
              <w:t>Proposal 5:Study TB interleaving as a technique for coverage enhancement</w:t>
            </w:r>
          </w:p>
          <w:p w14:paraId="109A3478"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3"/>
        <w:tabs>
          <w:tab w:val="left" w:pos="3321"/>
        </w:tabs>
        <w:spacing w:beforeLines="0" w:before="0" w:after="156"/>
        <w:rPr>
          <w:rFonts w:cs="Times New Roman"/>
        </w:rPr>
      </w:pPr>
      <w:r>
        <w:rPr>
          <w:rFonts w:cs="Times New Roman" w:hint="eastAsia"/>
        </w:rPr>
        <w:t xml:space="preserve">[11] </w:t>
      </w:r>
      <w:r>
        <w:rPr>
          <w:rFonts w:cs="Times New Roman"/>
        </w:rPr>
        <w:t>R1-2006047  OPPO</w:t>
      </w:r>
    </w:p>
    <w:tbl>
      <w:tblPr>
        <w:tblStyle w:val="af1"/>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3"/>
        <w:tabs>
          <w:tab w:val="left" w:pos="3321"/>
        </w:tabs>
        <w:spacing w:beforeLines="0" w:before="0" w:after="156"/>
        <w:rPr>
          <w:rFonts w:cs="Times New Roman"/>
        </w:rPr>
      </w:pPr>
      <w:r>
        <w:rPr>
          <w:rFonts w:cs="Times New Roman" w:hint="eastAsia"/>
        </w:rPr>
        <w:t xml:space="preserve">[12] </w:t>
      </w:r>
      <w:r>
        <w:rPr>
          <w:rFonts w:cs="Times New Roman"/>
        </w:rPr>
        <w:t>R1-2006162  Samsung</w:t>
      </w:r>
    </w:p>
    <w:tbl>
      <w:tblPr>
        <w:tblStyle w:val="af1"/>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等线"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等线"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等线" w:hAnsi="Times New Roman" w:cs="Times New Roman"/>
                <w:kern w:val="0"/>
                <w:sz w:val="20"/>
                <w:szCs w:val="20"/>
              </w:rPr>
              <w:t xml:space="preserve">: </w:t>
            </w:r>
            <w:r>
              <w:rPr>
                <w:rFonts w:ascii="Times New Roman" w:eastAsia="等线"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3"/>
        <w:tabs>
          <w:tab w:val="left" w:pos="3321"/>
        </w:tabs>
        <w:spacing w:beforeLines="0" w:before="0" w:after="156"/>
        <w:rPr>
          <w:rFonts w:cs="Times New Roman"/>
        </w:rPr>
      </w:pPr>
      <w:r>
        <w:rPr>
          <w:rFonts w:cs="Times New Roman" w:hint="eastAsia"/>
        </w:rPr>
        <w:t xml:space="preserve">[13] </w:t>
      </w:r>
      <w:r>
        <w:rPr>
          <w:rFonts w:cs="Times New Roman"/>
        </w:rPr>
        <w:t>R1-2006226  CMCC</w:t>
      </w:r>
    </w:p>
    <w:tbl>
      <w:tblPr>
        <w:tblStyle w:val="af1"/>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[14] </w:t>
      </w:r>
      <w:r>
        <w:rPr>
          <w:rFonts w:cs="Times New Roman"/>
        </w:rPr>
        <w:t>R1-2006245  InterDigital, Inc.</w:t>
      </w:r>
    </w:p>
    <w:tbl>
      <w:tblPr>
        <w:tblStyle w:val="af1"/>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3"/>
        <w:tabs>
          <w:tab w:val="left" w:pos="3321"/>
        </w:tabs>
        <w:spacing w:beforeLines="0" w:before="0" w:after="156"/>
        <w:rPr>
          <w:rFonts w:cs="Times New Roman"/>
        </w:rPr>
      </w:pPr>
      <w:r>
        <w:rPr>
          <w:rFonts w:cs="Times New Roman" w:hint="eastAsia"/>
        </w:rPr>
        <w:t xml:space="preserve">[15] </w:t>
      </w:r>
      <w:r>
        <w:rPr>
          <w:rFonts w:cs="Times New Roman"/>
        </w:rPr>
        <w:t>R1-2006253  Spreadtrum Communications</w:t>
      </w:r>
    </w:p>
    <w:tbl>
      <w:tblPr>
        <w:tblStyle w:val="af1"/>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宋体"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3"/>
        <w:tabs>
          <w:tab w:val="left" w:pos="3321"/>
        </w:tabs>
        <w:spacing w:beforeLines="0" w:before="0" w:after="156"/>
        <w:rPr>
          <w:rFonts w:cs="Times New Roman"/>
        </w:rPr>
      </w:pPr>
      <w:r>
        <w:rPr>
          <w:rFonts w:cs="Times New Roman" w:hint="eastAsia"/>
        </w:rPr>
        <w:t xml:space="preserve">[16] </w:t>
      </w:r>
      <w:r>
        <w:rPr>
          <w:rFonts w:cs="Times New Roman"/>
        </w:rPr>
        <w:t>R1-2006348  Panasonic Corporation</w:t>
      </w:r>
    </w:p>
    <w:tbl>
      <w:tblPr>
        <w:tblStyle w:val="af1"/>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lastRenderedPageBreak/>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3"/>
        <w:tabs>
          <w:tab w:val="left" w:pos="3321"/>
        </w:tabs>
        <w:spacing w:beforeLines="0" w:before="0" w:after="156"/>
        <w:rPr>
          <w:rFonts w:cs="Times New Roman"/>
        </w:rPr>
      </w:pPr>
      <w:r>
        <w:rPr>
          <w:rFonts w:cs="Times New Roman" w:hint="eastAsia"/>
        </w:rPr>
        <w:t xml:space="preserve">[17] </w:t>
      </w:r>
      <w:r>
        <w:rPr>
          <w:rFonts w:cs="Times New Roman"/>
        </w:rPr>
        <w:t>R1-2006456  Indian Institute of Tech (H)</w:t>
      </w:r>
    </w:p>
    <w:tbl>
      <w:tblPr>
        <w:tblStyle w:val="af1"/>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Observation: UE with 26 dbm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iCs/>
                <w:kern w:val="0"/>
                <w:sz w:val="20"/>
                <w:szCs w:val="20"/>
                <w:lang w:val="en-GB" w:eastAsia="en-US"/>
              </w:rPr>
            </w:pPr>
            <w:r>
              <w:rPr>
                <w:rFonts w:ascii="Times New Roman" w:eastAsia="宋体"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宋体"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3"/>
        <w:tabs>
          <w:tab w:val="left" w:pos="3321"/>
        </w:tabs>
        <w:spacing w:beforeLines="0" w:before="0" w:after="156"/>
        <w:rPr>
          <w:rFonts w:cs="Times New Roman"/>
        </w:rPr>
      </w:pPr>
      <w:r>
        <w:rPr>
          <w:rFonts w:cs="Times New Roman" w:hint="eastAsia"/>
        </w:rPr>
        <w:t xml:space="preserve">[18] </w:t>
      </w:r>
      <w:r>
        <w:rPr>
          <w:rFonts w:cs="Times New Roman"/>
        </w:rPr>
        <w:t>R1-2006531  Apple</w:t>
      </w:r>
    </w:p>
    <w:tbl>
      <w:tblPr>
        <w:tblStyle w:val="af1"/>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3"/>
        <w:tabs>
          <w:tab w:val="left" w:pos="3321"/>
        </w:tabs>
        <w:spacing w:beforeLines="0" w:before="0" w:after="156"/>
        <w:rPr>
          <w:rFonts w:cs="Times New Roman"/>
        </w:rPr>
      </w:pPr>
      <w:r>
        <w:rPr>
          <w:rFonts w:cs="Times New Roman" w:hint="eastAsia"/>
        </w:rPr>
        <w:t xml:space="preserve">[19] </w:t>
      </w:r>
      <w:r>
        <w:rPr>
          <w:rFonts w:cs="Times New Roman"/>
        </w:rPr>
        <w:t>R1-2006579  Sharp</w:t>
      </w:r>
    </w:p>
    <w:tbl>
      <w:tblPr>
        <w:tblStyle w:val="af1"/>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3"/>
        <w:tabs>
          <w:tab w:val="left" w:pos="3321"/>
        </w:tabs>
        <w:spacing w:beforeLines="0" w:before="0" w:after="156"/>
        <w:rPr>
          <w:rFonts w:cs="Times New Roman"/>
        </w:rPr>
      </w:pPr>
      <w:r>
        <w:rPr>
          <w:rFonts w:cs="Times New Roman" w:hint="eastAsia"/>
        </w:rPr>
        <w:t xml:space="preserve">[20] </w:t>
      </w:r>
      <w:r>
        <w:rPr>
          <w:rFonts w:cs="Times New Roman"/>
        </w:rPr>
        <w:t>R1-2006613  Ericsson</w:t>
      </w:r>
    </w:p>
    <w:tbl>
      <w:tblPr>
        <w:tblStyle w:val="af1"/>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宋体" w:hAnsi="Times New Roman" w:cs="Times New Roman"/>
                <w:bCs/>
              </w:rPr>
            </w:pPr>
            <w:r>
              <w:rPr>
                <w:rFonts w:ascii="Times New Roman" w:eastAsia="宋体" w:hAnsi="Times New Roman" w:cs="Times New Roman"/>
                <w:bCs/>
              </w:rPr>
              <w:t>Observations:</w:t>
            </w:r>
          </w:p>
          <w:p w14:paraId="50620714"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lastRenderedPageBreak/>
              <w:t>When massive MIMO gNBs are used, rank 1 is almost never selected.</w:t>
            </w:r>
          </w:p>
          <w:p w14:paraId="0DA640E7"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t>CSI on PU</w:t>
            </w:r>
            <w:r>
              <w:rPr>
                <w:rFonts w:ascii="Times New Roman" w:eastAsia="宋体" w:hAnsi="Times New Roman" w:cs="Times New Roman"/>
                <w:lang w:eastAsia="ja-JP"/>
              </w:rPr>
              <w:t>S</w:t>
            </w:r>
            <w:r>
              <w:rPr>
                <w:rFonts w:ascii="Times New Roman" w:eastAsia="宋体"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宋体" w:hAnsi="Times New Roman" w:cs="Times New Roman"/>
                <w:bCs/>
              </w:rPr>
            </w:pPr>
            <w:r>
              <w:rPr>
                <w:rFonts w:ascii="Times New Roman" w:eastAsia="宋体" w:hAnsi="Times New Roman" w:cs="Times New Roman"/>
                <w:bCs/>
              </w:rPr>
              <w:t>Proposals:</w:t>
            </w:r>
          </w:p>
          <w:p w14:paraId="338B0E4E" w14:textId="77777777" w:rsidR="000E4F58" w:rsidRDefault="00E45BC7">
            <w:pPr>
              <w:numPr>
                <w:ilvl w:val="0"/>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rPr>
              <w:t>Consider</w:t>
            </w:r>
            <w:r>
              <w:rPr>
                <w:rFonts w:ascii="Times New Roman" w:eastAsia="宋体"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Multi-antenna techniques</w:t>
            </w:r>
            <w:r>
              <w:rPr>
                <w:rFonts w:ascii="Times New Roman" w:eastAsia="宋体"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Indicate to CT1 and SA4 that 2KB SIP message sizes may impact VoNR coverage or setup latency in arduous coverage scenarios and ask if SigComP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宋体" w:hAnsi="Times New Roman" w:cs="Times New Roman"/>
                <w:bCs/>
              </w:rPr>
            </w:pPr>
            <w:r>
              <w:rPr>
                <w:rFonts w:ascii="Times New Roman" w:eastAsia="宋体"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3"/>
        <w:tabs>
          <w:tab w:val="left" w:pos="3321"/>
        </w:tabs>
        <w:spacing w:beforeLines="0" w:before="0" w:after="156"/>
        <w:rPr>
          <w:rFonts w:cs="Times New Roman"/>
        </w:rPr>
      </w:pPr>
      <w:r>
        <w:rPr>
          <w:rFonts w:cs="Times New Roman" w:hint="eastAsia"/>
        </w:rPr>
        <w:t xml:space="preserve">[21] </w:t>
      </w:r>
      <w:r>
        <w:rPr>
          <w:rFonts w:cs="Times New Roman"/>
        </w:rPr>
        <w:t>R1-2006741  NTT DOCOMO, INC.</w:t>
      </w:r>
    </w:p>
    <w:tbl>
      <w:tblPr>
        <w:tblStyle w:val="af1"/>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lastRenderedPageBreak/>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3"/>
        <w:tabs>
          <w:tab w:val="left" w:pos="3321"/>
        </w:tabs>
        <w:spacing w:beforeLines="0" w:before="0" w:after="156"/>
        <w:rPr>
          <w:rFonts w:cs="Times New Roman"/>
        </w:rPr>
      </w:pPr>
      <w:r>
        <w:rPr>
          <w:rFonts w:cs="Times New Roman" w:hint="eastAsia"/>
        </w:rPr>
        <w:t xml:space="preserve">[22] </w:t>
      </w:r>
      <w:r>
        <w:rPr>
          <w:rFonts w:cs="Times New Roman"/>
        </w:rPr>
        <w:t>R1-2006820  Qualcomm Incorporated</w:t>
      </w:r>
    </w:p>
    <w:tbl>
      <w:tblPr>
        <w:tblStyle w:val="af1"/>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Proposal 1</w:t>
            </w:r>
            <w:r>
              <w:rPr>
                <w:rFonts w:ascii="Times New Roman" w:eastAsia="宋体"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Proposal 3</w:t>
            </w:r>
            <w:r>
              <w:rPr>
                <w:rFonts w:ascii="Times New Roman" w:eastAsia="宋体" w:hAnsi="Times New Roman" w:cs="Times New Roman"/>
                <w:bCs/>
                <w:kern w:val="0"/>
                <w:sz w:val="20"/>
                <w:szCs w:val="20"/>
              </w:rPr>
              <w:t xml:space="preserve">: Consider adaptive DMRS configuration for PUSCH </w:t>
            </w:r>
            <w:r>
              <w:rPr>
                <w:rFonts w:ascii="Times New Roman" w:eastAsia="宋体" w:hAnsi="Times New Roman" w:cs="Times New Roman"/>
                <w:kern w:val="0"/>
                <w:sz w:val="20"/>
                <w:szCs w:val="20"/>
              </w:rPr>
              <w:t>to</w:t>
            </w:r>
            <w:r>
              <w:rPr>
                <w:rFonts w:ascii="Times New Roman" w:eastAsia="宋体" w:hAnsi="Times New Roman" w:cs="Times New Roman"/>
                <w:bCs/>
                <w:kern w:val="0"/>
                <w:sz w:val="20"/>
                <w:szCs w:val="20"/>
              </w:rPr>
              <w:t xml:space="preserve"> improve both coverage and link efficiency and introduce </w:t>
            </w:r>
            <w:r>
              <w:rPr>
                <w:rFonts w:ascii="Times New Roman" w:eastAsia="宋体"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t>Proposal 5: Consider TBS scaling and optimization across multiple slots for PUSCH coverage enhancement for eMBB and VoNR.</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3"/>
        <w:tabs>
          <w:tab w:val="left" w:pos="3321"/>
        </w:tabs>
        <w:spacing w:beforeLines="0" w:before="0" w:after="156"/>
        <w:rPr>
          <w:rFonts w:cs="Times New Roman"/>
        </w:rPr>
      </w:pPr>
      <w:r>
        <w:rPr>
          <w:rFonts w:cs="Times New Roman" w:hint="eastAsia"/>
        </w:rPr>
        <w:t xml:space="preserve">[23] </w:t>
      </w:r>
      <w:r>
        <w:rPr>
          <w:rFonts w:cs="Times New Roman"/>
        </w:rPr>
        <w:t>R1-2006877  LG Electronics</w:t>
      </w:r>
    </w:p>
    <w:tbl>
      <w:tblPr>
        <w:tblStyle w:val="af1"/>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eMTC/NB-IoT can be considered as a references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3"/>
        <w:tabs>
          <w:tab w:val="left" w:pos="3321"/>
        </w:tabs>
        <w:spacing w:beforeLines="0" w:before="0" w:after="156"/>
        <w:rPr>
          <w:rFonts w:cs="Times New Roman"/>
        </w:rPr>
      </w:pPr>
      <w:r>
        <w:rPr>
          <w:rFonts w:cs="Times New Roman" w:hint="eastAsia"/>
        </w:rPr>
        <w:t xml:space="preserve">[24] </w:t>
      </w:r>
      <w:r>
        <w:rPr>
          <w:rFonts w:cs="Times New Roman"/>
        </w:rPr>
        <w:t>R1-2006892  WILUS Inc.</w:t>
      </w:r>
    </w:p>
    <w:tbl>
      <w:tblPr>
        <w:tblStyle w:val="af1"/>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86"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86"/>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lastRenderedPageBreak/>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af2"/>
          <w:rFonts w:ascii="Times New Roman" w:eastAsia="宋体"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76D42A" w14:textId="77777777" w:rsidR="009634F5" w:rsidRDefault="009634F5" w:rsidP="00014217">
      <w:r>
        <w:separator/>
      </w:r>
    </w:p>
  </w:endnote>
  <w:endnote w:type="continuationSeparator" w:id="0">
    <w:p w14:paraId="24EF314D" w14:textId="77777777" w:rsidR="009634F5" w:rsidRDefault="009634F5" w:rsidP="0001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roma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altName w:val="Yu Gothic UI"/>
    <w:charset w:val="80"/>
    <w:family w:val="roman"/>
    <w:pitch w:val="variable"/>
    <w:sig w:usb0="00000000"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D0456" w14:textId="77777777" w:rsidR="009634F5" w:rsidRDefault="009634F5" w:rsidP="00014217">
      <w:r>
        <w:separator/>
      </w:r>
    </w:p>
  </w:footnote>
  <w:footnote w:type="continuationSeparator" w:id="0">
    <w:p w14:paraId="2861DD31" w14:textId="77777777" w:rsidR="009634F5" w:rsidRDefault="009634F5" w:rsidP="00014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multilevel"/>
    <w:tmpl w:val="5E26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32159BD"/>
    <w:multiLevelType w:val="hybridMultilevel"/>
    <w:tmpl w:val="BBC63974"/>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170EE8"/>
    <w:multiLevelType w:val="hybridMultilevel"/>
    <w:tmpl w:val="C6844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9E788D"/>
    <w:multiLevelType w:val="hybridMultilevel"/>
    <w:tmpl w:val="7E82BAF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4"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73B6888"/>
    <w:multiLevelType w:val="hybridMultilevel"/>
    <w:tmpl w:val="FAD8E97A"/>
    <w:lvl w:ilvl="0" w:tplc="DD0495BA">
      <w:start w:val="1"/>
      <w:numFmt w:val="bullet"/>
      <w:lvlText w:val="‐"/>
      <w:lvlJc w:val="left"/>
      <w:pPr>
        <w:ind w:left="720" w:hanging="360"/>
      </w:pPr>
      <w:rPr>
        <w:rFonts w:ascii="宋体" w:eastAsia="宋体" w:hAnsi="宋体"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508303C4"/>
    <w:multiLevelType w:val="hybridMultilevel"/>
    <w:tmpl w:val="C992870A"/>
    <w:lvl w:ilvl="0" w:tplc="1D5A705C">
      <w:start w:val="2018"/>
      <w:numFmt w:val="bullet"/>
      <w:lvlText w:val="-"/>
      <w:lvlJc w:val="left"/>
      <w:pPr>
        <w:ind w:left="420" w:hanging="420"/>
      </w:pPr>
      <w:rPr>
        <w:rFonts w:ascii="Arial" w:eastAsia="Yu Mincho" w:hAnsi="Arial" w:cs="Arial"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20"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6E0E6B9A"/>
    <w:multiLevelType w:val="multilevel"/>
    <w:tmpl w:val="6E0E6B9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8"/>
  </w:num>
  <w:num w:numId="2">
    <w:abstractNumId w:val="7"/>
  </w:num>
  <w:num w:numId="3">
    <w:abstractNumId w:val="14"/>
  </w:num>
  <w:num w:numId="4">
    <w:abstractNumId w:val="23"/>
  </w:num>
  <w:num w:numId="5">
    <w:abstractNumId w:val="6"/>
  </w:num>
  <w:num w:numId="6">
    <w:abstractNumId w:val="20"/>
  </w:num>
  <w:num w:numId="7">
    <w:abstractNumId w:val="1"/>
  </w:num>
  <w:num w:numId="8">
    <w:abstractNumId w:val="21"/>
  </w:num>
  <w:num w:numId="9">
    <w:abstractNumId w:val="22"/>
  </w:num>
  <w:num w:numId="10">
    <w:abstractNumId w:val="4"/>
  </w:num>
  <w:num w:numId="11">
    <w:abstractNumId w:val="18"/>
  </w:num>
  <w:num w:numId="12">
    <w:abstractNumId w:val="2"/>
  </w:num>
  <w:num w:numId="13">
    <w:abstractNumId w:val="0"/>
  </w:num>
  <w:num w:numId="14">
    <w:abstractNumId w:val="16"/>
  </w:num>
  <w:num w:numId="15">
    <w:abstractNumId w:val="3"/>
  </w:num>
  <w:num w:numId="16">
    <w:abstractNumId w:val="13"/>
  </w:num>
  <w:num w:numId="17">
    <w:abstractNumId w:val="19"/>
  </w:num>
  <w:num w:numId="18">
    <w:abstractNumId w:val="9"/>
  </w:num>
  <w:num w:numId="19">
    <w:abstractNumId w:val="15"/>
  </w:num>
  <w:num w:numId="20">
    <w:abstractNumId w:val="12"/>
  </w:num>
  <w:num w:numId="21">
    <w:abstractNumId w:val="17"/>
  </w:num>
  <w:num w:numId="22">
    <w:abstractNumId w:val="5"/>
  </w:num>
  <w:num w:numId="23">
    <w:abstractNumId w:val="11"/>
  </w:num>
  <w:num w:numId="2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sung">
    <w15:presenceInfo w15:providerId="None" w15:userId="Samsung"/>
  </w15:person>
  <w15:person w15:author="Xiong, Gang">
    <w15:presenceInfo w15:providerId="None" w15:userId="Xiong, Gang"/>
  </w15:person>
  <w15:person w15:author="Gus">
    <w15:presenceInfo w15:providerId="None" w15:userId="Gus"/>
  </w15:person>
  <w15:person w15:author="kurita">
    <w15:presenceInfo w15:providerId="None" w15:userId="kurita"/>
  </w15:person>
  <w15:person w15:author="Ericsson">
    <w15:presenceInfo w15:providerId="None" w15:userId="Ericsson"/>
  </w15:person>
  <w15:person w15:author="Yamamoto Tetsuya (山本 哲矢)">
    <w15:presenceInfo w15:providerId="AD" w15:userId="S::yamamoto.tetsuya001@jp.panasonic.com::32353489-dc67-4a21-96bc-e0906faaca32"/>
  </w15:person>
  <w15:person w15:author="Kai Wu(vivo)">
    <w15:presenceInfo w15:providerId="AD" w15:userId="S-1-5-21-2660122827-3251746268-3620619969-302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activeWritingStyle w:appName="MSWord" w:lang="fr-FR" w:vendorID="64" w:dllVersion="4096" w:nlCheck="1" w:checkStyle="0"/>
  <w:activeWritingStyle w:appName="MSWord" w:lang="zh-CN" w:vendorID="64" w:dllVersion="0" w:nlCheck="1" w:checkStyle="1"/>
  <w:activeWritingStyle w:appName="MSWord" w:lang="es-US"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I1MDQyNLEwMTOzsDBX0lEKTi0uzszPAykwrAUAVz5bGywAAAA="/>
  </w:docVars>
  <w:rsids>
    <w:rsidRoot w:val="00DC5687"/>
    <w:rsid w:val="00000077"/>
    <w:rsid w:val="00001A20"/>
    <w:rsid w:val="00001AB6"/>
    <w:rsid w:val="00002664"/>
    <w:rsid w:val="00002ED8"/>
    <w:rsid w:val="00004428"/>
    <w:rsid w:val="00005A42"/>
    <w:rsid w:val="00006BFD"/>
    <w:rsid w:val="00007679"/>
    <w:rsid w:val="00007F03"/>
    <w:rsid w:val="0001052E"/>
    <w:rsid w:val="00011565"/>
    <w:rsid w:val="0001165C"/>
    <w:rsid w:val="000138D1"/>
    <w:rsid w:val="00014217"/>
    <w:rsid w:val="00014670"/>
    <w:rsid w:val="0002006F"/>
    <w:rsid w:val="00020D88"/>
    <w:rsid w:val="0002130A"/>
    <w:rsid w:val="000217AB"/>
    <w:rsid w:val="000229DD"/>
    <w:rsid w:val="000242AD"/>
    <w:rsid w:val="00027B64"/>
    <w:rsid w:val="00027BA5"/>
    <w:rsid w:val="0003420E"/>
    <w:rsid w:val="00035A8A"/>
    <w:rsid w:val="00037BAB"/>
    <w:rsid w:val="00040436"/>
    <w:rsid w:val="00041B5C"/>
    <w:rsid w:val="00042857"/>
    <w:rsid w:val="000438CC"/>
    <w:rsid w:val="00045BF8"/>
    <w:rsid w:val="00047531"/>
    <w:rsid w:val="000479DA"/>
    <w:rsid w:val="000525D5"/>
    <w:rsid w:val="00053968"/>
    <w:rsid w:val="0005539E"/>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3CA6"/>
    <w:rsid w:val="000758E6"/>
    <w:rsid w:val="00076521"/>
    <w:rsid w:val="0007793A"/>
    <w:rsid w:val="000807DF"/>
    <w:rsid w:val="00080BF2"/>
    <w:rsid w:val="000815CE"/>
    <w:rsid w:val="0008186B"/>
    <w:rsid w:val="00081DC9"/>
    <w:rsid w:val="000829FA"/>
    <w:rsid w:val="00083773"/>
    <w:rsid w:val="0008395E"/>
    <w:rsid w:val="00084EF5"/>
    <w:rsid w:val="00087B3B"/>
    <w:rsid w:val="00091AC1"/>
    <w:rsid w:val="00092D13"/>
    <w:rsid w:val="00092D70"/>
    <w:rsid w:val="00092EFF"/>
    <w:rsid w:val="00093F2B"/>
    <w:rsid w:val="00095522"/>
    <w:rsid w:val="00096BE9"/>
    <w:rsid w:val="00096ED7"/>
    <w:rsid w:val="000976D0"/>
    <w:rsid w:val="000A0F60"/>
    <w:rsid w:val="000A0F85"/>
    <w:rsid w:val="000A1878"/>
    <w:rsid w:val="000A4D43"/>
    <w:rsid w:val="000A4FB1"/>
    <w:rsid w:val="000A65F8"/>
    <w:rsid w:val="000A75D1"/>
    <w:rsid w:val="000A774E"/>
    <w:rsid w:val="000B0AB6"/>
    <w:rsid w:val="000B109A"/>
    <w:rsid w:val="000B2106"/>
    <w:rsid w:val="000B294D"/>
    <w:rsid w:val="000B483B"/>
    <w:rsid w:val="000B616C"/>
    <w:rsid w:val="000B6341"/>
    <w:rsid w:val="000B6AE9"/>
    <w:rsid w:val="000B6F3B"/>
    <w:rsid w:val="000C1F40"/>
    <w:rsid w:val="000C6066"/>
    <w:rsid w:val="000D42F2"/>
    <w:rsid w:val="000D458F"/>
    <w:rsid w:val="000D520A"/>
    <w:rsid w:val="000D5214"/>
    <w:rsid w:val="000E3490"/>
    <w:rsid w:val="000E47C9"/>
    <w:rsid w:val="000E4F58"/>
    <w:rsid w:val="000E65A3"/>
    <w:rsid w:val="000E6778"/>
    <w:rsid w:val="000E7926"/>
    <w:rsid w:val="000E79CF"/>
    <w:rsid w:val="000F0D46"/>
    <w:rsid w:val="000F26A4"/>
    <w:rsid w:val="000F3945"/>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117C0"/>
    <w:rsid w:val="00111DBC"/>
    <w:rsid w:val="00111E37"/>
    <w:rsid w:val="00113A9A"/>
    <w:rsid w:val="00113B37"/>
    <w:rsid w:val="00113D7C"/>
    <w:rsid w:val="001141FD"/>
    <w:rsid w:val="001151D6"/>
    <w:rsid w:val="00120206"/>
    <w:rsid w:val="001205EF"/>
    <w:rsid w:val="0012158D"/>
    <w:rsid w:val="00122710"/>
    <w:rsid w:val="00123E60"/>
    <w:rsid w:val="00124060"/>
    <w:rsid w:val="001255B1"/>
    <w:rsid w:val="00125823"/>
    <w:rsid w:val="00125DF5"/>
    <w:rsid w:val="0012613C"/>
    <w:rsid w:val="0012618A"/>
    <w:rsid w:val="00127713"/>
    <w:rsid w:val="0013100C"/>
    <w:rsid w:val="00134A4C"/>
    <w:rsid w:val="00135AE2"/>
    <w:rsid w:val="00135CCF"/>
    <w:rsid w:val="0013661C"/>
    <w:rsid w:val="00137066"/>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570B"/>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715B9"/>
    <w:rsid w:val="00172529"/>
    <w:rsid w:val="00173300"/>
    <w:rsid w:val="001736E8"/>
    <w:rsid w:val="00173FC3"/>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2CF"/>
    <w:rsid w:val="001A47CB"/>
    <w:rsid w:val="001B07B5"/>
    <w:rsid w:val="001B103A"/>
    <w:rsid w:val="001B1E71"/>
    <w:rsid w:val="001B27DC"/>
    <w:rsid w:val="001B44EB"/>
    <w:rsid w:val="001B5170"/>
    <w:rsid w:val="001B6BC9"/>
    <w:rsid w:val="001B7A82"/>
    <w:rsid w:val="001C1137"/>
    <w:rsid w:val="001C12BD"/>
    <w:rsid w:val="001C1A3D"/>
    <w:rsid w:val="001C58BB"/>
    <w:rsid w:val="001C5F76"/>
    <w:rsid w:val="001D0874"/>
    <w:rsid w:val="001D0C0F"/>
    <w:rsid w:val="001D49E7"/>
    <w:rsid w:val="001E0DFD"/>
    <w:rsid w:val="001E207F"/>
    <w:rsid w:val="001E5058"/>
    <w:rsid w:val="001E5A7C"/>
    <w:rsid w:val="001E71CE"/>
    <w:rsid w:val="001E7315"/>
    <w:rsid w:val="001F0D4F"/>
    <w:rsid w:val="001F0FDE"/>
    <w:rsid w:val="001F1E11"/>
    <w:rsid w:val="001F2428"/>
    <w:rsid w:val="001F60A5"/>
    <w:rsid w:val="001F6A25"/>
    <w:rsid w:val="0020279C"/>
    <w:rsid w:val="002043F2"/>
    <w:rsid w:val="00204631"/>
    <w:rsid w:val="002068D5"/>
    <w:rsid w:val="002074D2"/>
    <w:rsid w:val="0021121C"/>
    <w:rsid w:val="00213573"/>
    <w:rsid w:val="00217CBA"/>
    <w:rsid w:val="00217E05"/>
    <w:rsid w:val="002214C0"/>
    <w:rsid w:val="00222C43"/>
    <w:rsid w:val="002241A4"/>
    <w:rsid w:val="0022472C"/>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5C60"/>
    <w:rsid w:val="00247C95"/>
    <w:rsid w:val="00250AA3"/>
    <w:rsid w:val="00250AAA"/>
    <w:rsid w:val="00252C6E"/>
    <w:rsid w:val="00252DE8"/>
    <w:rsid w:val="0025393F"/>
    <w:rsid w:val="00254B0D"/>
    <w:rsid w:val="00254EE3"/>
    <w:rsid w:val="00255D2B"/>
    <w:rsid w:val="002561BA"/>
    <w:rsid w:val="0025686B"/>
    <w:rsid w:val="00257C50"/>
    <w:rsid w:val="00261C15"/>
    <w:rsid w:val="00263146"/>
    <w:rsid w:val="00263811"/>
    <w:rsid w:val="002640CE"/>
    <w:rsid w:val="002645C6"/>
    <w:rsid w:val="00265FA0"/>
    <w:rsid w:val="00271E1F"/>
    <w:rsid w:val="00272D28"/>
    <w:rsid w:val="002738C9"/>
    <w:rsid w:val="002739B5"/>
    <w:rsid w:val="0027602C"/>
    <w:rsid w:val="00276849"/>
    <w:rsid w:val="00280152"/>
    <w:rsid w:val="0028048D"/>
    <w:rsid w:val="002818A7"/>
    <w:rsid w:val="00281E1F"/>
    <w:rsid w:val="002824C7"/>
    <w:rsid w:val="0028250E"/>
    <w:rsid w:val="00282E6C"/>
    <w:rsid w:val="002833F5"/>
    <w:rsid w:val="00283AB1"/>
    <w:rsid w:val="00283F0B"/>
    <w:rsid w:val="002851E7"/>
    <w:rsid w:val="00285B91"/>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F68"/>
    <w:rsid w:val="002B0E6F"/>
    <w:rsid w:val="002B293C"/>
    <w:rsid w:val="002B296A"/>
    <w:rsid w:val="002B4D01"/>
    <w:rsid w:val="002B5D93"/>
    <w:rsid w:val="002B6F53"/>
    <w:rsid w:val="002C11E1"/>
    <w:rsid w:val="002C3EA7"/>
    <w:rsid w:val="002C4128"/>
    <w:rsid w:val="002C754C"/>
    <w:rsid w:val="002C7900"/>
    <w:rsid w:val="002C798A"/>
    <w:rsid w:val="002D1067"/>
    <w:rsid w:val="002D2EC5"/>
    <w:rsid w:val="002D3765"/>
    <w:rsid w:val="002D39A0"/>
    <w:rsid w:val="002D40F5"/>
    <w:rsid w:val="002D6375"/>
    <w:rsid w:val="002D6F97"/>
    <w:rsid w:val="002E09DB"/>
    <w:rsid w:val="002E11F2"/>
    <w:rsid w:val="002E1223"/>
    <w:rsid w:val="002E1BCB"/>
    <w:rsid w:val="002E1C47"/>
    <w:rsid w:val="002E3906"/>
    <w:rsid w:val="002E768B"/>
    <w:rsid w:val="002E7966"/>
    <w:rsid w:val="002F03EF"/>
    <w:rsid w:val="002F11D7"/>
    <w:rsid w:val="002F125F"/>
    <w:rsid w:val="002F345A"/>
    <w:rsid w:val="002F46CE"/>
    <w:rsid w:val="002F4745"/>
    <w:rsid w:val="002F63F0"/>
    <w:rsid w:val="003005B1"/>
    <w:rsid w:val="00300A61"/>
    <w:rsid w:val="00301490"/>
    <w:rsid w:val="0030167C"/>
    <w:rsid w:val="0030235E"/>
    <w:rsid w:val="0030278B"/>
    <w:rsid w:val="003031D6"/>
    <w:rsid w:val="0030357F"/>
    <w:rsid w:val="00304310"/>
    <w:rsid w:val="00304660"/>
    <w:rsid w:val="00306426"/>
    <w:rsid w:val="00306C15"/>
    <w:rsid w:val="003108DC"/>
    <w:rsid w:val="00310DC8"/>
    <w:rsid w:val="003113C3"/>
    <w:rsid w:val="003116AE"/>
    <w:rsid w:val="00311CB9"/>
    <w:rsid w:val="00311F59"/>
    <w:rsid w:val="00312BE8"/>
    <w:rsid w:val="00314EBB"/>
    <w:rsid w:val="00316583"/>
    <w:rsid w:val="00320233"/>
    <w:rsid w:val="00321AB5"/>
    <w:rsid w:val="003226C8"/>
    <w:rsid w:val="003228F8"/>
    <w:rsid w:val="00323B6A"/>
    <w:rsid w:val="00325C6B"/>
    <w:rsid w:val="00326989"/>
    <w:rsid w:val="00330A1D"/>
    <w:rsid w:val="00330F82"/>
    <w:rsid w:val="0033104F"/>
    <w:rsid w:val="00331CFE"/>
    <w:rsid w:val="00332778"/>
    <w:rsid w:val="00332988"/>
    <w:rsid w:val="00332EE4"/>
    <w:rsid w:val="0033631E"/>
    <w:rsid w:val="0034004F"/>
    <w:rsid w:val="003408EC"/>
    <w:rsid w:val="00340D24"/>
    <w:rsid w:val="0034334B"/>
    <w:rsid w:val="00345022"/>
    <w:rsid w:val="0034587B"/>
    <w:rsid w:val="00346EB7"/>
    <w:rsid w:val="003473F0"/>
    <w:rsid w:val="00347D49"/>
    <w:rsid w:val="003500F1"/>
    <w:rsid w:val="00350F6D"/>
    <w:rsid w:val="00353B34"/>
    <w:rsid w:val="0035498A"/>
    <w:rsid w:val="0035590C"/>
    <w:rsid w:val="00355A5B"/>
    <w:rsid w:val="00355C6F"/>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A1FFB"/>
    <w:rsid w:val="003A2358"/>
    <w:rsid w:val="003A5487"/>
    <w:rsid w:val="003A66FE"/>
    <w:rsid w:val="003A6D1C"/>
    <w:rsid w:val="003A7C57"/>
    <w:rsid w:val="003B0485"/>
    <w:rsid w:val="003B16ED"/>
    <w:rsid w:val="003B2689"/>
    <w:rsid w:val="003B2AED"/>
    <w:rsid w:val="003B40D3"/>
    <w:rsid w:val="003B4900"/>
    <w:rsid w:val="003B5807"/>
    <w:rsid w:val="003C78FA"/>
    <w:rsid w:val="003D0638"/>
    <w:rsid w:val="003D0BA4"/>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3516"/>
    <w:rsid w:val="003F3AD4"/>
    <w:rsid w:val="003F3F78"/>
    <w:rsid w:val="003F41D6"/>
    <w:rsid w:val="003F510C"/>
    <w:rsid w:val="003F5B6E"/>
    <w:rsid w:val="003F67F9"/>
    <w:rsid w:val="003F788A"/>
    <w:rsid w:val="00400AA7"/>
    <w:rsid w:val="00401125"/>
    <w:rsid w:val="00402833"/>
    <w:rsid w:val="00403D7D"/>
    <w:rsid w:val="00404B01"/>
    <w:rsid w:val="00404B39"/>
    <w:rsid w:val="00404F60"/>
    <w:rsid w:val="004102C5"/>
    <w:rsid w:val="00410EEF"/>
    <w:rsid w:val="004120BF"/>
    <w:rsid w:val="004126A4"/>
    <w:rsid w:val="00413EB9"/>
    <w:rsid w:val="0042013D"/>
    <w:rsid w:val="00421702"/>
    <w:rsid w:val="00423E51"/>
    <w:rsid w:val="00423F95"/>
    <w:rsid w:val="00425EF1"/>
    <w:rsid w:val="00426695"/>
    <w:rsid w:val="004273B7"/>
    <w:rsid w:val="00430215"/>
    <w:rsid w:val="004315DA"/>
    <w:rsid w:val="004328AA"/>
    <w:rsid w:val="0043388E"/>
    <w:rsid w:val="00441148"/>
    <w:rsid w:val="00441DF6"/>
    <w:rsid w:val="004449B8"/>
    <w:rsid w:val="00444BB4"/>
    <w:rsid w:val="00444CC6"/>
    <w:rsid w:val="00445E7C"/>
    <w:rsid w:val="004467AD"/>
    <w:rsid w:val="0044778A"/>
    <w:rsid w:val="004479A5"/>
    <w:rsid w:val="004525C7"/>
    <w:rsid w:val="00452F73"/>
    <w:rsid w:val="00453C2D"/>
    <w:rsid w:val="00453F7A"/>
    <w:rsid w:val="0045407C"/>
    <w:rsid w:val="00454E07"/>
    <w:rsid w:val="00456526"/>
    <w:rsid w:val="00457676"/>
    <w:rsid w:val="004624D6"/>
    <w:rsid w:val="00463E0A"/>
    <w:rsid w:val="00463E53"/>
    <w:rsid w:val="0046641B"/>
    <w:rsid w:val="004677AE"/>
    <w:rsid w:val="00467965"/>
    <w:rsid w:val="004705D7"/>
    <w:rsid w:val="00470938"/>
    <w:rsid w:val="00470975"/>
    <w:rsid w:val="00472AD2"/>
    <w:rsid w:val="004731B4"/>
    <w:rsid w:val="0047367C"/>
    <w:rsid w:val="0047483E"/>
    <w:rsid w:val="00477901"/>
    <w:rsid w:val="004807AB"/>
    <w:rsid w:val="0048152B"/>
    <w:rsid w:val="00483334"/>
    <w:rsid w:val="004847CF"/>
    <w:rsid w:val="00485FB0"/>
    <w:rsid w:val="00486B88"/>
    <w:rsid w:val="00491E99"/>
    <w:rsid w:val="00492C3D"/>
    <w:rsid w:val="00492F5E"/>
    <w:rsid w:val="00493B51"/>
    <w:rsid w:val="00493B8A"/>
    <w:rsid w:val="00494AD7"/>
    <w:rsid w:val="00495CD9"/>
    <w:rsid w:val="00496DFB"/>
    <w:rsid w:val="00497481"/>
    <w:rsid w:val="00497572"/>
    <w:rsid w:val="00497B63"/>
    <w:rsid w:val="004A2626"/>
    <w:rsid w:val="004A264F"/>
    <w:rsid w:val="004A2816"/>
    <w:rsid w:val="004A3957"/>
    <w:rsid w:val="004A41F8"/>
    <w:rsid w:val="004A6744"/>
    <w:rsid w:val="004A71F1"/>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BBD"/>
    <w:rsid w:val="004E408B"/>
    <w:rsid w:val="004E4328"/>
    <w:rsid w:val="004E4A7F"/>
    <w:rsid w:val="004F0809"/>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AA4"/>
    <w:rsid w:val="005102DE"/>
    <w:rsid w:val="0051067A"/>
    <w:rsid w:val="00510FAD"/>
    <w:rsid w:val="00511833"/>
    <w:rsid w:val="00512EDE"/>
    <w:rsid w:val="005134E6"/>
    <w:rsid w:val="00515006"/>
    <w:rsid w:val="00516BAB"/>
    <w:rsid w:val="0051732C"/>
    <w:rsid w:val="005178F1"/>
    <w:rsid w:val="00521E58"/>
    <w:rsid w:val="005223B4"/>
    <w:rsid w:val="00524C89"/>
    <w:rsid w:val="005252B7"/>
    <w:rsid w:val="005258E5"/>
    <w:rsid w:val="00525978"/>
    <w:rsid w:val="005261E8"/>
    <w:rsid w:val="0052787F"/>
    <w:rsid w:val="00530E40"/>
    <w:rsid w:val="00531895"/>
    <w:rsid w:val="0053266B"/>
    <w:rsid w:val="00532BCF"/>
    <w:rsid w:val="00532C40"/>
    <w:rsid w:val="00534FB2"/>
    <w:rsid w:val="005417B0"/>
    <w:rsid w:val="005421FE"/>
    <w:rsid w:val="005432E3"/>
    <w:rsid w:val="00544810"/>
    <w:rsid w:val="00544841"/>
    <w:rsid w:val="0054760D"/>
    <w:rsid w:val="00547837"/>
    <w:rsid w:val="00547A2B"/>
    <w:rsid w:val="00550522"/>
    <w:rsid w:val="00551098"/>
    <w:rsid w:val="005516FD"/>
    <w:rsid w:val="00553C35"/>
    <w:rsid w:val="00562776"/>
    <w:rsid w:val="00562AE5"/>
    <w:rsid w:val="005630DB"/>
    <w:rsid w:val="0056332C"/>
    <w:rsid w:val="00564E2C"/>
    <w:rsid w:val="0057002A"/>
    <w:rsid w:val="00571360"/>
    <w:rsid w:val="0057248F"/>
    <w:rsid w:val="00574049"/>
    <w:rsid w:val="005741E2"/>
    <w:rsid w:val="00574410"/>
    <w:rsid w:val="00574617"/>
    <w:rsid w:val="00575227"/>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EF6"/>
    <w:rsid w:val="005A5686"/>
    <w:rsid w:val="005A6DC6"/>
    <w:rsid w:val="005B03D6"/>
    <w:rsid w:val="005B0AA5"/>
    <w:rsid w:val="005B104C"/>
    <w:rsid w:val="005B21FB"/>
    <w:rsid w:val="005B535C"/>
    <w:rsid w:val="005B5F48"/>
    <w:rsid w:val="005B617C"/>
    <w:rsid w:val="005C0E26"/>
    <w:rsid w:val="005C1330"/>
    <w:rsid w:val="005C2CEF"/>
    <w:rsid w:val="005C34BB"/>
    <w:rsid w:val="005C5B45"/>
    <w:rsid w:val="005C6A61"/>
    <w:rsid w:val="005C6B35"/>
    <w:rsid w:val="005C76C8"/>
    <w:rsid w:val="005D1AD7"/>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6E7"/>
    <w:rsid w:val="005E5BF3"/>
    <w:rsid w:val="005E68BD"/>
    <w:rsid w:val="005F0345"/>
    <w:rsid w:val="005F23F9"/>
    <w:rsid w:val="005F3511"/>
    <w:rsid w:val="005F493F"/>
    <w:rsid w:val="005F574D"/>
    <w:rsid w:val="005F5F64"/>
    <w:rsid w:val="0060030D"/>
    <w:rsid w:val="00600325"/>
    <w:rsid w:val="00602462"/>
    <w:rsid w:val="0060424B"/>
    <w:rsid w:val="00604C50"/>
    <w:rsid w:val="0060648E"/>
    <w:rsid w:val="00607B98"/>
    <w:rsid w:val="006104D7"/>
    <w:rsid w:val="00610B98"/>
    <w:rsid w:val="0061211C"/>
    <w:rsid w:val="00612201"/>
    <w:rsid w:val="00612B42"/>
    <w:rsid w:val="0061323C"/>
    <w:rsid w:val="006134AB"/>
    <w:rsid w:val="006141B4"/>
    <w:rsid w:val="00617788"/>
    <w:rsid w:val="00617CF3"/>
    <w:rsid w:val="00617F07"/>
    <w:rsid w:val="00620A38"/>
    <w:rsid w:val="00620DE9"/>
    <w:rsid w:val="00623CED"/>
    <w:rsid w:val="00624EC3"/>
    <w:rsid w:val="006258CA"/>
    <w:rsid w:val="00625FD1"/>
    <w:rsid w:val="006317FD"/>
    <w:rsid w:val="006323E7"/>
    <w:rsid w:val="00632D30"/>
    <w:rsid w:val="00633E64"/>
    <w:rsid w:val="00634CDE"/>
    <w:rsid w:val="0063528D"/>
    <w:rsid w:val="00636F35"/>
    <w:rsid w:val="006377ED"/>
    <w:rsid w:val="00637FAD"/>
    <w:rsid w:val="0064070F"/>
    <w:rsid w:val="00640AA1"/>
    <w:rsid w:val="00640D46"/>
    <w:rsid w:val="00641DB7"/>
    <w:rsid w:val="006427AF"/>
    <w:rsid w:val="00642BCD"/>
    <w:rsid w:val="00642DE9"/>
    <w:rsid w:val="00644050"/>
    <w:rsid w:val="00644D40"/>
    <w:rsid w:val="0065017E"/>
    <w:rsid w:val="00651274"/>
    <w:rsid w:val="00651DB4"/>
    <w:rsid w:val="00651E17"/>
    <w:rsid w:val="00652C43"/>
    <w:rsid w:val="00652D09"/>
    <w:rsid w:val="0065301B"/>
    <w:rsid w:val="00656B3E"/>
    <w:rsid w:val="006625D0"/>
    <w:rsid w:val="00664457"/>
    <w:rsid w:val="006653BC"/>
    <w:rsid w:val="006661B6"/>
    <w:rsid w:val="00666DD1"/>
    <w:rsid w:val="00666F0A"/>
    <w:rsid w:val="0066732F"/>
    <w:rsid w:val="006704FC"/>
    <w:rsid w:val="00671CF8"/>
    <w:rsid w:val="00674959"/>
    <w:rsid w:val="00676042"/>
    <w:rsid w:val="00677080"/>
    <w:rsid w:val="00680AA4"/>
    <w:rsid w:val="0068313D"/>
    <w:rsid w:val="0068331D"/>
    <w:rsid w:val="006835E9"/>
    <w:rsid w:val="00683895"/>
    <w:rsid w:val="00683BD0"/>
    <w:rsid w:val="00687544"/>
    <w:rsid w:val="006876A6"/>
    <w:rsid w:val="006926B5"/>
    <w:rsid w:val="006967C7"/>
    <w:rsid w:val="006A0596"/>
    <w:rsid w:val="006A2912"/>
    <w:rsid w:val="006A37C5"/>
    <w:rsid w:val="006A724B"/>
    <w:rsid w:val="006B0188"/>
    <w:rsid w:val="006B188B"/>
    <w:rsid w:val="006B288F"/>
    <w:rsid w:val="006B32C6"/>
    <w:rsid w:val="006B5EAC"/>
    <w:rsid w:val="006B5F62"/>
    <w:rsid w:val="006C001B"/>
    <w:rsid w:val="006C0A71"/>
    <w:rsid w:val="006C1924"/>
    <w:rsid w:val="006C1CD8"/>
    <w:rsid w:val="006C1D49"/>
    <w:rsid w:val="006C23D5"/>
    <w:rsid w:val="006C515F"/>
    <w:rsid w:val="006C5B16"/>
    <w:rsid w:val="006C72FE"/>
    <w:rsid w:val="006D03C3"/>
    <w:rsid w:val="006D3DC8"/>
    <w:rsid w:val="006D3EF8"/>
    <w:rsid w:val="006D479D"/>
    <w:rsid w:val="006D4ADC"/>
    <w:rsid w:val="006E080A"/>
    <w:rsid w:val="006E0A4B"/>
    <w:rsid w:val="006E0ECA"/>
    <w:rsid w:val="006E1400"/>
    <w:rsid w:val="006E2818"/>
    <w:rsid w:val="006E3745"/>
    <w:rsid w:val="006E4C71"/>
    <w:rsid w:val="006E5A07"/>
    <w:rsid w:val="006E6AAB"/>
    <w:rsid w:val="006F020B"/>
    <w:rsid w:val="006F2F3C"/>
    <w:rsid w:val="006F36CE"/>
    <w:rsid w:val="006F45A6"/>
    <w:rsid w:val="006F54AC"/>
    <w:rsid w:val="006F5D4C"/>
    <w:rsid w:val="006F6AB3"/>
    <w:rsid w:val="006F784D"/>
    <w:rsid w:val="007005AD"/>
    <w:rsid w:val="0070252B"/>
    <w:rsid w:val="00702916"/>
    <w:rsid w:val="00702B1B"/>
    <w:rsid w:val="007045EF"/>
    <w:rsid w:val="00704B91"/>
    <w:rsid w:val="0070598B"/>
    <w:rsid w:val="00706C2B"/>
    <w:rsid w:val="0071035C"/>
    <w:rsid w:val="00710EF0"/>
    <w:rsid w:val="007116B3"/>
    <w:rsid w:val="00711D52"/>
    <w:rsid w:val="00713400"/>
    <w:rsid w:val="00713B8C"/>
    <w:rsid w:val="0071484A"/>
    <w:rsid w:val="00716BD6"/>
    <w:rsid w:val="00716F4B"/>
    <w:rsid w:val="007170DB"/>
    <w:rsid w:val="007171B6"/>
    <w:rsid w:val="00720315"/>
    <w:rsid w:val="0072105C"/>
    <w:rsid w:val="007225DC"/>
    <w:rsid w:val="007238FF"/>
    <w:rsid w:val="0072553B"/>
    <w:rsid w:val="00725850"/>
    <w:rsid w:val="00725921"/>
    <w:rsid w:val="00731E26"/>
    <w:rsid w:val="00732619"/>
    <w:rsid w:val="0073459B"/>
    <w:rsid w:val="007357D5"/>
    <w:rsid w:val="00736CBD"/>
    <w:rsid w:val="0074131C"/>
    <w:rsid w:val="00743D7C"/>
    <w:rsid w:val="007445CF"/>
    <w:rsid w:val="007454B9"/>
    <w:rsid w:val="00745766"/>
    <w:rsid w:val="007461A6"/>
    <w:rsid w:val="00750445"/>
    <w:rsid w:val="00750C63"/>
    <w:rsid w:val="00751936"/>
    <w:rsid w:val="007526AB"/>
    <w:rsid w:val="0075511D"/>
    <w:rsid w:val="00757AD4"/>
    <w:rsid w:val="00761C58"/>
    <w:rsid w:val="00762514"/>
    <w:rsid w:val="00763B71"/>
    <w:rsid w:val="00765FB6"/>
    <w:rsid w:val="007672F6"/>
    <w:rsid w:val="00770B47"/>
    <w:rsid w:val="00771FE4"/>
    <w:rsid w:val="00773ADF"/>
    <w:rsid w:val="00774ABD"/>
    <w:rsid w:val="00776C42"/>
    <w:rsid w:val="00777204"/>
    <w:rsid w:val="00777A59"/>
    <w:rsid w:val="00777ABC"/>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A0276"/>
    <w:rsid w:val="007A1106"/>
    <w:rsid w:val="007A27F7"/>
    <w:rsid w:val="007A3CEE"/>
    <w:rsid w:val="007A4E74"/>
    <w:rsid w:val="007A64F4"/>
    <w:rsid w:val="007B0467"/>
    <w:rsid w:val="007B0B97"/>
    <w:rsid w:val="007B12D8"/>
    <w:rsid w:val="007C021A"/>
    <w:rsid w:val="007C1113"/>
    <w:rsid w:val="007C1EEE"/>
    <w:rsid w:val="007C25DF"/>
    <w:rsid w:val="007C4474"/>
    <w:rsid w:val="007C4CC9"/>
    <w:rsid w:val="007C5EA0"/>
    <w:rsid w:val="007C77FF"/>
    <w:rsid w:val="007D0A80"/>
    <w:rsid w:val="007D154A"/>
    <w:rsid w:val="007D1770"/>
    <w:rsid w:val="007D2604"/>
    <w:rsid w:val="007D3FB1"/>
    <w:rsid w:val="007D4F61"/>
    <w:rsid w:val="007D51CE"/>
    <w:rsid w:val="007D5A18"/>
    <w:rsid w:val="007D6098"/>
    <w:rsid w:val="007D7B08"/>
    <w:rsid w:val="007E093F"/>
    <w:rsid w:val="007E0FA9"/>
    <w:rsid w:val="007E14A6"/>
    <w:rsid w:val="007E1E4A"/>
    <w:rsid w:val="007E205D"/>
    <w:rsid w:val="007E2F26"/>
    <w:rsid w:val="007E341B"/>
    <w:rsid w:val="007E7810"/>
    <w:rsid w:val="007E7983"/>
    <w:rsid w:val="007F1518"/>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16338"/>
    <w:rsid w:val="008245FA"/>
    <w:rsid w:val="008248E4"/>
    <w:rsid w:val="00824C82"/>
    <w:rsid w:val="00826A62"/>
    <w:rsid w:val="0083015D"/>
    <w:rsid w:val="0083109D"/>
    <w:rsid w:val="00831A3C"/>
    <w:rsid w:val="008325A3"/>
    <w:rsid w:val="0083293D"/>
    <w:rsid w:val="00834ADC"/>
    <w:rsid w:val="008375ED"/>
    <w:rsid w:val="00840DFD"/>
    <w:rsid w:val="00841473"/>
    <w:rsid w:val="00842267"/>
    <w:rsid w:val="008459C7"/>
    <w:rsid w:val="00847813"/>
    <w:rsid w:val="00847A31"/>
    <w:rsid w:val="00847E0B"/>
    <w:rsid w:val="00851450"/>
    <w:rsid w:val="00852ED1"/>
    <w:rsid w:val="008534C3"/>
    <w:rsid w:val="00853E98"/>
    <w:rsid w:val="00854D20"/>
    <w:rsid w:val="00855880"/>
    <w:rsid w:val="00861BCE"/>
    <w:rsid w:val="0086352A"/>
    <w:rsid w:val="008659A7"/>
    <w:rsid w:val="00867883"/>
    <w:rsid w:val="00867A76"/>
    <w:rsid w:val="008701D1"/>
    <w:rsid w:val="00872972"/>
    <w:rsid w:val="00872E87"/>
    <w:rsid w:val="0087313E"/>
    <w:rsid w:val="00873854"/>
    <w:rsid w:val="00874042"/>
    <w:rsid w:val="00876D27"/>
    <w:rsid w:val="00877A88"/>
    <w:rsid w:val="00877D9A"/>
    <w:rsid w:val="00880206"/>
    <w:rsid w:val="008810BF"/>
    <w:rsid w:val="008817F9"/>
    <w:rsid w:val="00884255"/>
    <w:rsid w:val="0088455B"/>
    <w:rsid w:val="00884A48"/>
    <w:rsid w:val="008863C0"/>
    <w:rsid w:val="008867FA"/>
    <w:rsid w:val="0088715E"/>
    <w:rsid w:val="008873DD"/>
    <w:rsid w:val="0088750B"/>
    <w:rsid w:val="00891CDB"/>
    <w:rsid w:val="008929B1"/>
    <w:rsid w:val="00892F73"/>
    <w:rsid w:val="00894DDB"/>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2AA"/>
    <w:rsid w:val="008D6F5D"/>
    <w:rsid w:val="008D7148"/>
    <w:rsid w:val="008D73B3"/>
    <w:rsid w:val="008D74C3"/>
    <w:rsid w:val="008E0D05"/>
    <w:rsid w:val="008E51AB"/>
    <w:rsid w:val="008E5B64"/>
    <w:rsid w:val="008E5CBC"/>
    <w:rsid w:val="008E7F1F"/>
    <w:rsid w:val="008F0D6D"/>
    <w:rsid w:val="008F2346"/>
    <w:rsid w:val="008F2381"/>
    <w:rsid w:val="008F3F0B"/>
    <w:rsid w:val="008F4632"/>
    <w:rsid w:val="008F49D3"/>
    <w:rsid w:val="008F5B6D"/>
    <w:rsid w:val="008F5D75"/>
    <w:rsid w:val="008F73FA"/>
    <w:rsid w:val="008F7AF6"/>
    <w:rsid w:val="0090495C"/>
    <w:rsid w:val="0090537F"/>
    <w:rsid w:val="00906160"/>
    <w:rsid w:val="009062FA"/>
    <w:rsid w:val="00906BB3"/>
    <w:rsid w:val="009076B3"/>
    <w:rsid w:val="00910137"/>
    <w:rsid w:val="009110B7"/>
    <w:rsid w:val="00914BE6"/>
    <w:rsid w:val="0091603F"/>
    <w:rsid w:val="00920830"/>
    <w:rsid w:val="009220E8"/>
    <w:rsid w:val="00923F8C"/>
    <w:rsid w:val="00925D45"/>
    <w:rsid w:val="009262D9"/>
    <w:rsid w:val="0092634B"/>
    <w:rsid w:val="00927403"/>
    <w:rsid w:val="00930AE6"/>
    <w:rsid w:val="00931DA2"/>
    <w:rsid w:val="009331D3"/>
    <w:rsid w:val="0093338E"/>
    <w:rsid w:val="00934423"/>
    <w:rsid w:val="0093524C"/>
    <w:rsid w:val="009357C8"/>
    <w:rsid w:val="009361CE"/>
    <w:rsid w:val="00936572"/>
    <w:rsid w:val="00936A6B"/>
    <w:rsid w:val="00936C30"/>
    <w:rsid w:val="009410BC"/>
    <w:rsid w:val="009417CD"/>
    <w:rsid w:val="009423DB"/>
    <w:rsid w:val="00943CED"/>
    <w:rsid w:val="009443C4"/>
    <w:rsid w:val="00946722"/>
    <w:rsid w:val="00946EE1"/>
    <w:rsid w:val="00953AE4"/>
    <w:rsid w:val="00954FEC"/>
    <w:rsid w:val="0095515F"/>
    <w:rsid w:val="00956417"/>
    <w:rsid w:val="00960477"/>
    <w:rsid w:val="009608EA"/>
    <w:rsid w:val="009634F5"/>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6F85"/>
    <w:rsid w:val="00987AC3"/>
    <w:rsid w:val="00987B9B"/>
    <w:rsid w:val="00993204"/>
    <w:rsid w:val="00993ED7"/>
    <w:rsid w:val="0099427E"/>
    <w:rsid w:val="0099570A"/>
    <w:rsid w:val="00995D3B"/>
    <w:rsid w:val="00996313"/>
    <w:rsid w:val="009A052A"/>
    <w:rsid w:val="009A28C0"/>
    <w:rsid w:val="009A36ED"/>
    <w:rsid w:val="009A42A0"/>
    <w:rsid w:val="009A5120"/>
    <w:rsid w:val="009A6C5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1657"/>
    <w:rsid w:val="009D1A84"/>
    <w:rsid w:val="009D3CDA"/>
    <w:rsid w:val="009D5874"/>
    <w:rsid w:val="009D5931"/>
    <w:rsid w:val="009D71FF"/>
    <w:rsid w:val="009E0383"/>
    <w:rsid w:val="009E0AD2"/>
    <w:rsid w:val="009E1C3F"/>
    <w:rsid w:val="009E416C"/>
    <w:rsid w:val="009E466A"/>
    <w:rsid w:val="009E5789"/>
    <w:rsid w:val="009E6401"/>
    <w:rsid w:val="009E6D6E"/>
    <w:rsid w:val="009E7CEC"/>
    <w:rsid w:val="009E7FB1"/>
    <w:rsid w:val="009F0712"/>
    <w:rsid w:val="009F0EDE"/>
    <w:rsid w:val="009F3B6F"/>
    <w:rsid w:val="009F492F"/>
    <w:rsid w:val="009F5C12"/>
    <w:rsid w:val="009F6FEF"/>
    <w:rsid w:val="00A00EB0"/>
    <w:rsid w:val="00A02393"/>
    <w:rsid w:val="00A02EBA"/>
    <w:rsid w:val="00A0409D"/>
    <w:rsid w:val="00A1063B"/>
    <w:rsid w:val="00A1092B"/>
    <w:rsid w:val="00A10B39"/>
    <w:rsid w:val="00A11375"/>
    <w:rsid w:val="00A11843"/>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33DFA"/>
    <w:rsid w:val="00A3688E"/>
    <w:rsid w:val="00A371BE"/>
    <w:rsid w:val="00A37309"/>
    <w:rsid w:val="00A37818"/>
    <w:rsid w:val="00A417F3"/>
    <w:rsid w:val="00A426A4"/>
    <w:rsid w:val="00A42A3C"/>
    <w:rsid w:val="00A43ABF"/>
    <w:rsid w:val="00A43FC3"/>
    <w:rsid w:val="00A44655"/>
    <w:rsid w:val="00A46B76"/>
    <w:rsid w:val="00A46D27"/>
    <w:rsid w:val="00A5026C"/>
    <w:rsid w:val="00A50E7C"/>
    <w:rsid w:val="00A519F3"/>
    <w:rsid w:val="00A51AC5"/>
    <w:rsid w:val="00A52942"/>
    <w:rsid w:val="00A52967"/>
    <w:rsid w:val="00A554F5"/>
    <w:rsid w:val="00A5569E"/>
    <w:rsid w:val="00A56401"/>
    <w:rsid w:val="00A5751A"/>
    <w:rsid w:val="00A5786D"/>
    <w:rsid w:val="00A62302"/>
    <w:rsid w:val="00A62558"/>
    <w:rsid w:val="00A62F01"/>
    <w:rsid w:val="00A63D23"/>
    <w:rsid w:val="00A6612B"/>
    <w:rsid w:val="00A669F0"/>
    <w:rsid w:val="00A67F2C"/>
    <w:rsid w:val="00A7182F"/>
    <w:rsid w:val="00A72B38"/>
    <w:rsid w:val="00A72F54"/>
    <w:rsid w:val="00A72FF6"/>
    <w:rsid w:val="00A7499B"/>
    <w:rsid w:val="00A76460"/>
    <w:rsid w:val="00A813EA"/>
    <w:rsid w:val="00A8312E"/>
    <w:rsid w:val="00A84750"/>
    <w:rsid w:val="00A84DFB"/>
    <w:rsid w:val="00A8514F"/>
    <w:rsid w:val="00A871D3"/>
    <w:rsid w:val="00A918C4"/>
    <w:rsid w:val="00A93CE6"/>
    <w:rsid w:val="00A9445F"/>
    <w:rsid w:val="00A94AEE"/>
    <w:rsid w:val="00A94BE8"/>
    <w:rsid w:val="00A94D94"/>
    <w:rsid w:val="00A9769F"/>
    <w:rsid w:val="00AA2267"/>
    <w:rsid w:val="00AA3CE6"/>
    <w:rsid w:val="00AA3D2E"/>
    <w:rsid w:val="00AA3D31"/>
    <w:rsid w:val="00AA53F8"/>
    <w:rsid w:val="00AA6033"/>
    <w:rsid w:val="00AA609F"/>
    <w:rsid w:val="00AA63D8"/>
    <w:rsid w:val="00AB429F"/>
    <w:rsid w:val="00AB5CF3"/>
    <w:rsid w:val="00AB6031"/>
    <w:rsid w:val="00AB6360"/>
    <w:rsid w:val="00AB65B3"/>
    <w:rsid w:val="00AB72B7"/>
    <w:rsid w:val="00AC1DE7"/>
    <w:rsid w:val="00AC2174"/>
    <w:rsid w:val="00AC5999"/>
    <w:rsid w:val="00AC63A5"/>
    <w:rsid w:val="00AC6ACB"/>
    <w:rsid w:val="00AD1C35"/>
    <w:rsid w:val="00AD2130"/>
    <w:rsid w:val="00AD2330"/>
    <w:rsid w:val="00AD3F9E"/>
    <w:rsid w:val="00AD45B3"/>
    <w:rsid w:val="00AD4E8A"/>
    <w:rsid w:val="00AD7F9D"/>
    <w:rsid w:val="00AE26C0"/>
    <w:rsid w:val="00AE3E84"/>
    <w:rsid w:val="00AE4686"/>
    <w:rsid w:val="00AE5755"/>
    <w:rsid w:val="00AE6713"/>
    <w:rsid w:val="00AE7E1E"/>
    <w:rsid w:val="00AF0A33"/>
    <w:rsid w:val="00AF0CED"/>
    <w:rsid w:val="00AF41E7"/>
    <w:rsid w:val="00AF42B7"/>
    <w:rsid w:val="00AF45C4"/>
    <w:rsid w:val="00AF490A"/>
    <w:rsid w:val="00AF606C"/>
    <w:rsid w:val="00AF7C3B"/>
    <w:rsid w:val="00B00950"/>
    <w:rsid w:val="00B02379"/>
    <w:rsid w:val="00B102A8"/>
    <w:rsid w:val="00B12133"/>
    <w:rsid w:val="00B1263B"/>
    <w:rsid w:val="00B1344D"/>
    <w:rsid w:val="00B14A53"/>
    <w:rsid w:val="00B167AA"/>
    <w:rsid w:val="00B16B51"/>
    <w:rsid w:val="00B16ECE"/>
    <w:rsid w:val="00B16FC9"/>
    <w:rsid w:val="00B1746A"/>
    <w:rsid w:val="00B21E7A"/>
    <w:rsid w:val="00B22154"/>
    <w:rsid w:val="00B228D1"/>
    <w:rsid w:val="00B22960"/>
    <w:rsid w:val="00B2358F"/>
    <w:rsid w:val="00B24651"/>
    <w:rsid w:val="00B24A96"/>
    <w:rsid w:val="00B2509E"/>
    <w:rsid w:val="00B274CC"/>
    <w:rsid w:val="00B27CCD"/>
    <w:rsid w:val="00B32777"/>
    <w:rsid w:val="00B327C8"/>
    <w:rsid w:val="00B330F1"/>
    <w:rsid w:val="00B33840"/>
    <w:rsid w:val="00B34351"/>
    <w:rsid w:val="00B34CB0"/>
    <w:rsid w:val="00B34D23"/>
    <w:rsid w:val="00B3556F"/>
    <w:rsid w:val="00B35FE8"/>
    <w:rsid w:val="00B364E5"/>
    <w:rsid w:val="00B36874"/>
    <w:rsid w:val="00B40D49"/>
    <w:rsid w:val="00B46BC2"/>
    <w:rsid w:val="00B516AB"/>
    <w:rsid w:val="00B51B16"/>
    <w:rsid w:val="00B546EA"/>
    <w:rsid w:val="00B55531"/>
    <w:rsid w:val="00B56FC1"/>
    <w:rsid w:val="00B60E78"/>
    <w:rsid w:val="00B61025"/>
    <w:rsid w:val="00B63F80"/>
    <w:rsid w:val="00B6405C"/>
    <w:rsid w:val="00B64363"/>
    <w:rsid w:val="00B652D8"/>
    <w:rsid w:val="00B6618E"/>
    <w:rsid w:val="00B6620A"/>
    <w:rsid w:val="00B67351"/>
    <w:rsid w:val="00B71763"/>
    <w:rsid w:val="00B71A1B"/>
    <w:rsid w:val="00B72705"/>
    <w:rsid w:val="00B73928"/>
    <w:rsid w:val="00B74622"/>
    <w:rsid w:val="00B7674A"/>
    <w:rsid w:val="00B76B0E"/>
    <w:rsid w:val="00B8028D"/>
    <w:rsid w:val="00B81BDA"/>
    <w:rsid w:val="00B820CE"/>
    <w:rsid w:val="00B821CF"/>
    <w:rsid w:val="00B82C97"/>
    <w:rsid w:val="00B83163"/>
    <w:rsid w:val="00B852C9"/>
    <w:rsid w:val="00B853B4"/>
    <w:rsid w:val="00B8795D"/>
    <w:rsid w:val="00B92611"/>
    <w:rsid w:val="00B92E7C"/>
    <w:rsid w:val="00B9433A"/>
    <w:rsid w:val="00B95EDE"/>
    <w:rsid w:val="00B965B9"/>
    <w:rsid w:val="00B96DE9"/>
    <w:rsid w:val="00B970DF"/>
    <w:rsid w:val="00BA1009"/>
    <w:rsid w:val="00BA2DD6"/>
    <w:rsid w:val="00BA505A"/>
    <w:rsid w:val="00BB0905"/>
    <w:rsid w:val="00BB1921"/>
    <w:rsid w:val="00BB2478"/>
    <w:rsid w:val="00BB269F"/>
    <w:rsid w:val="00BB36EC"/>
    <w:rsid w:val="00BB428D"/>
    <w:rsid w:val="00BB5798"/>
    <w:rsid w:val="00BB5981"/>
    <w:rsid w:val="00BB611D"/>
    <w:rsid w:val="00BB63C8"/>
    <w:rsid w:val="00BB7205"/>
    <w:rsid w:val="00BC1655"/>
    <w:rsid w:val="00BC3DEB"/>
    <w:rsid w:val="00BC3F82"/>
    <w:rsid w:val="00BC4170"/>
    <w:rsid w:val="00BC44EE"/>
    <w:rsid w:val="00BC50CB"/>
    <w:rsid w:val="00BC7FF4"/>
    <w:rsid w:val="00BD0AF9"/>
    <w:rsid w:val="00BD0C5C"/>
    <w:rsid w:val="00BD2DB3"/>
    <w:rsid w:val="00BD2E7B"/>
    <w:rsid w:val="00BD3ED4"/>
    <w:rsid w:val="00BD61E5"/>
    <w:rsid w:val="00BE0F61"/>
    <w:rsid w:val="00BE1998"/>
    <w:rsid w:val="00BE290A"/>
    <w:rsid w:val="00BE4B15"/>
    <w:rsid w:val="00BE5313"/>
    <w:rsid w:val="00BE59F4"/>
    <w:rsid w:val="00BE6063"/>
    <w:rsid w:val="00BE6472"/>
    <w:rsid w:val="00BE6AF7"/>
    <w:rsid w:val="00BF0C6F"/>
    <w:rsid w:val="00BF1962"/>
    <w:rsid w:val="00BF215C"/>
    <w:rsid w:val="00BF2EB6"/>
    <w:rsid w:val="00BF2F79"/>
    <w:rsid w:val="00BF410D"/>
    <w:rsid w:val="00BF4CAC"/>
    <w:rsid w:val="00BF6650"/>
    <w:rsid w:val="00BF7025"/>
    <w:rsid w:val="00C02E2B"/>
    <w:rsid w:val="00C04FDF"/>
    <w:rsid w:val="00C1140A"/>
    <w:rsid w:val="00C11DF3"/>
    <w:rsid w:val="00C12AA9"/>
    <w:rsid w:val="00C12D1D"/>
    <w:rsid w:val="00C13A03"/>
    <w:rsid w:val="00C147AD"/>
    <w:rsid w:val="00C14C92"/>
    <w:rsid w:val="00C1655D"/>
    <w:rsid w:val="00C207CD"/>
    <w:rsid w:val="00C21756"/>
    <w:rsid w:val="00C22B19"/>
    <w:rsid w:val="00C249E4"/>
    <w:rsid w:val="00C26AF6"/>
    <w:rsid w:val="00C26CB5"/>
    <w:rsid w:val="00C30188"/>
    <w:rsid w:val="00C30ADA"/>
    <w:rsid w:val="00C30F0A"/>
    <w:rsid w:val="00C31CBA"/>
    <w:rsid w:val="00C31D25"/>
    <w:rsid w:val="00C33824"/>
    <w:rsid w:val="00C3391B"/>
    <w:rsid w:val="00C360B8"/>
    <w:rsid w:val="00C37CDB"/>
    <w:rsid w:val="00C40879"/>
    <w:rsid w:val="00C425B9"/>
    <w:rsid w:val="00C4273D"/>
    <w:rsid w:val="00C43B40"/>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0E44"/>
    <w:rsid w:val="00C713C5"/>
    <w:rsid w:val="00C7481B"/>
    <w:rsid w:val="00C75397"/>
    <w:rsid w:val="00C7548D"/>
    <w:rsid w:val="00C755AA"/>
    <w:rsid w:val="00C76F41"/>
    <w:rsid w:val="00C771A9"/>
    <w:rsid w:val="00C772AB"/>
    <w:rsid w:val="00C81AF9"/>
    <w:rsid w:val="00C81E1A"/>
    <w:rsid w:val="00C81F88"/>
    <w:rsid w:val="00C85ED4"/>
    <w:rsid w:val="00C8651A"/>
    <w:rsid w:val="00C86D9B"/>
    <w:rsid w:val="00C8702A"/>
    <w:rsid w:val="00C90137"/>
    <w:rsid w:val="00C90EDF"/>
    <w:rsid w:val="00C9102C"/>
    <w:rsid w:val="00C91AA1"/>
    <w:rsid w:val="00C92562"/>
    <w:rsid w:val="00C974FC"/>
    <w:rsid w:val="00CA331B"/>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0AFB"/>
    <w:rsid w:val="00CE137D"/>
    <w:rsid w:val="00CE24B0"/>
    <w:rsid w:val="00CE2717"/>
    <w:rsid w:val="00CE2961"/>
    <w:rsid w:val="00CE3545"/>
    <w:rsid w:val="00CE4657"/>
    <w:rsid w:val="00CE6E34"/>
    <w:rsid w:val="00CF12D0"/>
    <w:rsid w:val="00CF1988"/>
    <w:rsid w:val="00CF1DAC"/>
    <w:rsid w:val="00CF2E0E"/>
    <w:rsid w:val="00CF42B3"/>
    <w:rsid w:val="00CF6EA8"/>
    <w:rsid w:val="00CF709F"/>
    <w:rsid w:val="00CF7E9B"/>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759E"/>
    <w:rsid w:val="00D207EC"/>
    <w:rsid w:val="00D2116E"/>
    <w:rsid w:val="00D22527"/>
    <w:rsid w:val="00D2259D"/>
    <w:rsid w:val="00D22DED"/>
    <w:rsid w:val="00D23D54"/>
    <w:rsid w:val="00D25DC3"/>
    <w:rsid w:val="00D26622"/>
    <w:rsid w:val="00D274A3"/>
    <w:rsid w:val="00D30A68"/>
    <w:rsid w:val="00D3286D"/>
    <w:rsid w:val="00D32944"/>
    <w:rsid w:val="00D33313"/>
    <w:rsid w:val="00D346B7"/>
    <w:rsid w:val="00D34D73"/>
    <w:rsid w:val="00D3558C"/>
    <w:rsid w:val="00D358EC"/>
    <w:rsid w:val="00D35DF0"/>
    <w:rsid w:val="00D3630C"/>
    <w:rsid w:val="00D37237"/>
    <w:rsid w:val="00D37515"/>
    <w:rsid w:val="00D400FD"/>
    <w:rsid w:val="00D418EE"/>
    <w:rsid w:val="00D440AD"/>
    <w:rsid w:val="00D47323"/>
    <w:rsid w:val="00D508E9"/>
    <w:rsid w:val="00D53841"/>
    <w:rsid w:val="00D568AC"/>
    <w:rsid w:val="00D56D1A"/>
    <w:rsid w:val="00D6039A"/>
    <w:rsid w:val="00D61733"/>
    <w:rsid w:val="00D6179C"/>
    <w:rsid w:val="00D62835"/>
    <w:rsid w:val="00D63A99"/>
    <w:rsid w:val="00D63DD9"/>
    <w:rsid w:val="00D649A1"/>
    <w:rsid w:val="00D71289"/>
    <w:rsid w:val="00D754CE"/>
    <w:rsid w:val="00D76A2F"/>
    <w:rsid w:val="00D776D7"/>
    <w:rsid w:val="00D80902"/>
    <w:rsid w:val="00D8162F"/>
    <w:rsid w:val="00D843EB"/>
    <w:rsid w:val="00D85CD9"/>
    <w:rsid w:val="00D85CE2"/>
    <w:rsid w:val="00D86CF0"/>
    <w:rsid w:val="00D91424"/>
    <w:rsid w:val="00D9218D"/>
    <w:rsid w:val="00D92FFD"/>
    <w:rsid w:val="00D94942"/>
    <w:rsid w:val="00D9598C"/>
    <w:rsid w:val="00D964C2"/>
    <w:rsid w:val="00D96A1F"/>
    <w:rsid w:val="00D97795"/>
    <w:rsid w:val="00DA0AEE"/>
    <w:rsid w:val="00DA1FF9"/>
    <w:rsid w:val="00DA22E5"/>
    <w:rsid w:val="00DA28D0"/>
    <w:rsid w:val="00DA34A1"/>
    <w:rsid w:val="00DA4349"/>
    <w:rsid w:val="00DA49CE"/>
    <w:rsid w:val="00DB0298"/>
    <w:rsid w:val="00DB12FD"/>
    <w:rsid w:val="00DB37C8"/>
    <w:rsid w:val="00DB4D7D"/>
    <w:rsid w:val="00DB59CC"/>
    <w:rsid w:val="00DB6039"/>
    <w:rsid w:val="00DB6D87"/>
    <w:rsid w:val="00DC283C"/>
    <w:rsid w:val="00DC5687"/>
    <w:rsid w:val="00DC68D4"/>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7426"/>
    <w:rsid w:val="00DF2962"/>
    <w:rsid w:val="00DF2A74"/>
    <w:rsid w:val="00DF4CAE"/>
    <w:rsid w:val="00DF5FB7"/>
    <w:rsid w:val="00DF65CE"/>
    <w:rsid w:val="00DF6C0E"/>
    <w:rsid w:val="00E0145B"/>
    <w:rsid w:val="00E018A7"/>
    <w:rsid w:val="00E02D43"/>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23B"/>
    <w:rsid w:val="00E23DD4"/>
    <w:rsid w:val="00E252DE"/>
    <w:rsid w:val="00E268C0"/>
    <w:rsid w:val="00E305ED"/>
    <w:rsid w:val="00E30B2D"/>
    <w:rsid w:val="00E33247"/>
    <w:rsid w:val="00E34D00"/>
    <w:rsid w:val="00E353CC"/>
    <w:rsid w:val="00E377B5"/>
    <w:rsid w:val="00E377CD"/>
    <w:rsid w:val="00E40F12"/>
    <w:rsid w:val="00E41380"/>
    <w:rsid w:val="00E44EBD"/>
    <w:rsid w:val="00E45BC7"/>
    <w:rsid w:val="00E4663C"/>
    <w:rsid w:val="00E47D16"/>
    <w:rsid w:val="00E50664"/>
    <w:rsid w:val="00E5159C"/>
    <w:rsid w:val="00E51F29"/>
    <w:rsid w:val="00E54CBB"/>
    <w:rsid w:val="00E55CB0"/>
    <w:rsid w:val="00E60564"/>
    <w:rsid w:val="00E6101B"/>
    <w:rsid w:val="00E61480"/>
    <w:rsid w:val="00E62D83"/>
    <w:rsid w:val="00E633B7"/>
    <w:rsid w:val="00E64238"/>
    <w:rsid w:val="00E6742F"/>
    <w:rsid w:val="00E67639"/>
    <w:rsid w:val="00E709E9"/>
    <w:rsid w:val="00E71C13"/>
    <w:rsid w:val="00E733AD"/>
    <w:rsid w:val="00E76CFF"/>
    <w:rsid w:val="00E80155"/>
    <w:rsid w:val="00E801FE"/>
    <w:rsid w:val="00E80CED"/>
    <w:rsid w:val="00E81142"/>
    <w:rsid w:val="00E81328"/>
    <w:rsid w:val="00E813AA"/>
    <w:rsid w:val="00E816AE"/>
    <w:rsid w:val="00E81711"/>
    <w:rsid w:val="00E868F3"/>
    <w:rsid w:val="00E87533"/>
    <w:rsid w:val="00E917E1"/>
    <w:rsid w:val="00E93BBC"/>
    <w:rsid w:val="00E93BD7"/>
    <w:rsid w:val="00E952DE"/>
    <w:rsid w:val="00E96F71"/>
    <w:rsid w:val="00E97FF1"/>
    <w:rsid w:val="00EA0FD8"/>
    <w:rsid w:val="00EA18EF"/>
    <w:rsid w:val="00EA2CAA"/>
    <w:rsid w:val="00EA3476"/>
    <w:rsid w:val="00EA56F3"/>
    <w:rsid w:val="00EA6522"/>
    <w:rsid w:val="00EA67A3"/>
    <w:rsid w:val="00EA6D44"/>
    <w:rsid w:val="00EB03B7"/>
    <w:rsid w:val="00EB0704"/>
    <w:rsid w:val="00EB0F19"/>
    <w:rsid w:val="00EB1746"/>
    <w:rsid w:val="00EB3946"/>
    <w:rsid w:val="00EB6A49"/>
    <w:rsid w:val="00EB70D1"/>
    <w:rsid w:val="00EB7A28"/>
    <w:rsid w:val="00EC0757"/>
    <w:rsid w:val="00EC0858"/>
    <w:rsid w:val="00EC16E6"/>
    <w:rsid w:val="00EC2420"/>
    <w:rsid w:val="00EC401A"/>
    <w:rsid w:val="00EC422E"/>
    <w:rsid w:val="00EC42E0"/>
    <w:rsid w:val="00EC4FE0"/>
    <w:rsid w:val="00EC6132"/>
    <w:rsid w:val="00EC6AE1"/>
    <w:rsid w:val="00EC7709"/>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5C9"/>
    <w:rsid w:val="00F00E77"/>
    <w:rsid w:val="00F013F4"/>
    <w:rsid w:val="00F01A3B"/>
    <w:rsid w:val="00F02887"/>
    <w:rsid w:val="00F02EB1"/>
    <w:rsid w:val="00F02F33"/>
    <w:rsid w:val="00F0758C"/>
    <w:rsid w:val="00F07F0A"/>
    <w:rsid w:val="00F10202"/>
    <w:rsid w:val="00F14993"/>
    <w:rsid w:val="00F14D8F"/>
    <w:rsid w:val="00F14E54"/>
    <w:rsid w:val="00F16D05"/>
    <w:rsid w:val="00F20477"/>
    <w:rsid w:val="00F2139A"/>
    <w:rsid w:val="00F21CF5"/>
    <w:rsid w:val="00F227C2"/>
    <w:rsid w:val="00F232A0"/>
    <w:rsid w:val="00F27651"/>
    <w:rsid w:val="00F27BF4"/>
    <w:rsid w:val="00F315EA"/>
    <w:rsid w:val="00F3227F"/>
    <w:rsid w:val="00F34C31"/>
    <w:rsid w:val="00F35462"/>
    <w:rsid w:val="00F3569C"/>
    <w:rsid w:val="00F35D2A"/>
    <w:rsid w:val="00F37AEE"/>
    <w:rsid w:val="00F37CAB"/>
    <w:rsid w:val="00F40E92"/>
    <w:rsid w:val="00F41AC0"/>
    <w:rsid w:val="00F42CAD"/>
    <w:rsid w:val="00F43D1C"/>
    <w:rsid w:val="00F45018"/>
    <w:rsid w:val="00F46A71"/>
    <w:rsid w:val="00F46CBC"/>
    <w:rsid w:val="00F47A6B"/>
    <w:rsid w:val="00F52403"/>
    <w:rsid w:val="00F542D4"/>
    <w:rsid w:val="00F54CCA"/>
    <w:rsid w:val="00F55AF3"/>
    <w:rsid w:val="00F55C17"/>
    <w:rsid w:val="00F5695C"/>
    <w:rsid w:val="00F56D2B"/>
    <w:rsid w:val="00F578E0"/>
    <w:rsid w:val="00F579B4"/>
    <w:rsid w:val="00F60DA7"/>
    <w:rsid w:val="00F62CC9"/>
    <w:rsid w:val="00F64657"/>
    <w:rsid w:val="00F70F73"/>
    <w:rsid w:val="00F765D8"/>
    <w:rsid w:val="00F80A99"/>
    <w:rsid w:val="00F82BE2"/>
    <w:rsid w:val="00F839DB"/>
    <w:rsid w:val="00F8475C"/>
    <w:rsid w:val="00F84D21"/>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F0C"/>
    <w:rsid w:val="00FB31A2"/>
    <w:rsid w:val="00FB4397"/>
    <w:rsid w:val="00FB552A"/>
    <w:rsid w:val="00FB55BB"/>
    <w:rsid w:val="00FB5752"/>
    <w:rsid w:val="00FB5F05"/>
    <w:rsid w:val="00FB7F5F"/>
    <w:rsid w:val="00FC07C0"/>
    <w:rsid w:val="00FC0B97"/>
    <w:rsid w:val="00FC1420"/>
    <w:rsid w:val="00FC1870"/>
    <w:rsid w:val="00FC2A2A"/>
    <w:rsid w:val="00FC3E9E"/>
    <w:rsid w:val="00FD31A4"/>
    <w:rsid w:val="00FD326A"/>
    <w:rsid w:val="00FD530B"/>
    <w:rsid w:val="00FD5EFB"/>
    <w:rsid w:val="00FD75E5"/>
    <w:rsid w:val="00FE12D6"/>
    <w:rsid w:val="00FE2632"/>
    <w:rsid w:val="00FE27BE"/>
    <w:rsid w:val="00FE35B7"/>
    <w:rsid w:val="00FE53A7"/>
    <w:rsid w:val="00FE5578"/>
    <w:rsid w:val="00FE705A"/>
    <w:rsid w:val="00FE7165"/>
    <w:rsid w:val="00FE7444"/>
    <w:rsid w:val="00FE7A22"/>
    <w:rsid w:val="00FE7C71"/>
    <w:rsid w:val="00FE7D6B"/>
    <w:rsid w:val="00FF08D6"/>
    <w:rsid w:val="00FF0F37"/>
    <w:rsid w:val="00FF1929"/>
    <w:rsid w:val="00FF23F0"/>
    <w:rsid w:val="00FF3C63"/>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62B11286-324E-4F80-9C45-C4567967C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
    <w:next w:val="a"/>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widowControl/>
      <w:spacing w:before="120" w:after="120" w:line="259" w:lineRule="auto"/>
      <w:jc w:val="left"/>
    </w:pPr>
    <w:rPr>
      <w:rFonts w:ascii="Times New Roman" w:eastAsia="宋体" w:hAnsi="Times New Roman"/>
      <w:b/>
      <w:kern w:val="0"/>
      <w:sz w:val="22"/>
      <w:szCs w:val="20"/>
      <w:lang w:val="zh-CN"/>
    </w:rPr>
  </w:style>
  <w:style w:type="paragraph" w:styleId="a5">
    <w:name w:val="annotation text"/>
    <w:basedOn w:val="a"/>
    <w:link w:val="a6"/>
    <w:uiPriority w:val="99"/>
    <w:unhideWhenUsed/>
    <w:pPr>
      <w:jc w:val="left"/>
    </w:pPr>
  </w:style>
  <w:style w:type="paragraph" w:styleId="a7">
    <w:name w:val="Body Text"/>
    <w:aliases w:val="bt"/>
    <w:basedOn w:val="a"/>
    <w:link w:val="a8"/>
    <w:pPr>
      <w:widowControl/>
      <w:spacing w:after="120"/>
    </w:pPr>
    <w:rPr>
      <w:rFonts w:eastAsia="MS Mincho"/>
      <w:lang w:eastAsia="en-US"/>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annotation subject"/>
    <w:basedOn w:val="a5"/>
    <w:next w:val="a5"/>
    <w:link w:val="af0"/>
    <w:uiPriority w:val="99"/>
    <w:semiHidden/>
    <w:unhideWhenUsed/>
    <w:rPr>
      <w:b/>
      <w:bCs/>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uiPriority w:val="99"/>
    <w:rPr>
      <w:color w:val="0000FF"/>
      <w:kern w:val="2"/>
      <w:u w:val="single"/>
      <w:lang w:val="en-GB" w:eastAsia="zh-CN" w:bidi="ar-SA"/>
    </w:rPr>
  </w:style>
  <w:style w:type="character" w:styleId="af3">
    <w:name w:val="annotation reference"/>
    <w:basedOn w:val="a0"/>
    <w:uiPriority w:val="99"/>
    <w:semiHidden/>
    <w:unhideWhenUsed/>
    <w:rPr>
      <w:sz w:val="21"/>
      <w:szCs w:val="21"/>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table" w:customStyle="1" w:styleId="TableGrid2">
    <w:name w:val="Table Grid2"/>
    <w:basedOn w:val="a1"/>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qFormat/>
    <w:rPr>
      <w:rFonts w:ascii="Times New Roman" w:eastAsiaTheme="majorEastAsia" w:hAnsi="Times New Roman" w:cstheme="majorBidi"/>
      <w:bCs/>
      <w:sz w:val="28"/>
      <w:szCs w:val="32"/>
    </w:rPr>
  </w:style>
  <w:style w:type="character" w:customStyle="1" w:styleId="aa">
    <w:name w:val="批注框文本 字符"/>
    <w:basedOn w:val="a0"/>
    <w:link w:val="a9"/>
    <w:uiPriority w:val="99"/>
    <w:semiHidden/>
    <w:qFormat/>
    <w:rPr>
      <w:sz w:val="18"/>
      <w:szCs w:val="18"/>
    </w:rPr>
  </w:style>
  <w:style w:type="paragraph" w:customStyle="1" w:styleId="Proposal1">
    <w:name w:val="Proposal1"/>
    <w:basedOn w:val="a"/>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a4">
    <w:name w:val="题注 字符"/>
    <w:link w:val="a3"/>
    <w:rPr>
      <w:rFonts w:ascii="Times New Roman" w:eastAsia="宋体" w:hAnsi="Times New Roman"/>
      <w:b/>
      <w:kern w:val="0"/>
      <w:sz w:val="22"/>
      <w:szCs w:val="20"/>
      <w:lang w:val="zh-CN" w:eastAsia="zh-CN"/>
    </w:rPr>
  </w:style>
  <w:style w:type="character" w:customStyle="1" w:styleId="a6">
    <w:name w:val="批注文字 字符"/>
    <w:basedOn w:val="a0"/>
    <w:link w:val="a5"/>
    <w:uiPriority w:val="99"/>
  </w:style>
  <w:style w:type="character" w:customStyle="1" w:styleId="af0">
    <w:name w:val="批注主题 字符"/>
    <w:basedOn w:val="a6"/>
    <w:link w:val="af"/>
    <w:uiPriority w:val="99"/>
    <w:semiHidden/>
    <w:rPr>
      <w:b/>
      <w:bCs/>
    </w:rPr>
  </w:style>
  <w:style w:type="character" w:customStyle="1" w:styleId="30">
    <w:name w:val="标题 3 字符"/>
    <w:basedOn w:val="a0"/>
    <w:link w:val="3"/>
    <w:uiPriority w:val="9"/>
    <w:rPr>
      <w:rFonts w:ascii="Times New Roman" w:hAnsi="Times New Roman"/>
      <w:bCs/>
      <w:sz w:val="24"/>
      <w:szCs w:val="32"/>
    </w:rPr>
  </w:style>
  <w:style w:type="paragraph" w:styleId="af4">
    <w:name w:val="List Paragraph"/>
    <w:aliases w:val="- Bullets,?? ??,?????,????,Lista1,中等深浅网格 1 - 着色 21,列出段落1,목록 단락,列表段落,リスト段落"/>
    <w:basedOn w:val="a"/>
    <w:link w:val="af5"/>
    <w:uiPriority w:val="34"/>
    <w:qFormat/>
    <w:pPr>
      <w:widowControl/>
      <w:ind w:left="720"/>
    </w:pPr>
    <w:rPr>
      <w:rFonts w:ascii="Calibri" w:hAnsi="Calibri" w:cs="Calibri"/>
      <w:kern w:val="0"/>
      <w:szCs w:val="21"/>
    </w:rPr>
  </w:style>
  <w:style w:type="character" w:customStyle="1" w:styleId="af5">
    <w:name w:val="列出段落 字符"/>
    <w:aliases w:val="- Bullets 字符,?? ?? 字符,????? 字符,???? 字符,Lista1 字符,中等深浅网格 1 - 着色 21 字符,列出段落1 字符,목록 단락 字符,列表段落 字符,リスト段落 字符"/>
    <w:link w:val="af4"/>
    <w:uiPriority w:val="34"/>
    <w:qFormat/>
    <w:locked/>
    <w:rPr>
      <w:rFonts w:ascii="Calibri" w:hAnsi="Calibri" w:cs="Calibri"/>
      <w:kern w:val="0"/>
      <w:szCs w:val="21"/>
    </w:rPr>
  </w:style>
  <w:style w:type="character" w:customStyle="1" w:styleId="a8">
    <w:name w:val="正文文本 字符"/>
    <w:aliases w:val="bt 字符"/>
    <w:link w:val="a7"/>
    <w:qFormat/>
    <w:rPr>
      <w:rFonts w:eastAsia="MS Mincho"/>
      <w:lang w:eastAsia="en-US"/>
    </w:rPr>
  </w:style>
  <w:style w:type="character" w:customStyle="1" w:styleId="Char1">
    <w:name w:val="正文文本 Char1"/>
    <w:basedOn w:val="a0"/>
    <w:uiPriority w:val="99"/>
    <w:semiHidden/>
    <w:qFormat/>
  </w:style>
  <w:style w:type="paragraph" w:styleId="af6">
    <w:name w:val="Document Map"/>
    <w:basedOn w:val="a"/>
    <w:link w:val="af7"/>
    <w:uiPriority w:val="99"/>
    <w:semiHidden/>
    <w:unhideWhenUsed/>
    <w:rsid w:val="00123E60"/>
    <w:rPr>
      <w:rFonts w:ascii="ヒラギノ角ゴ ProN W3" w:eastAsia="ヒラギノ角ゴ ProN W3"/>
      <w:sz w:val="24"/>
      <w:szCs w:val="24"/>
    </w:rPr>
  </w:style>
  <w:style w:type="character" w:customStyle="1" w:styleId="af7">
    <w:name w:val="文档结构图 字符"/>
    <w:basedOn w:val="a0"/>
    <w:link w:val="af6"/>
    <w:uiPriority w:val="99"/>
    <w:semiHidden/>
    <w:rsid w:val="00123E60"/>
    <w:rPr>
      <w:rFonts w:ascii="ヒラギノ角ゴ ProN W3" w:eastAsia="ヒラギノ角ゴ ProN W3"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png"/><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723246088"/>
        <c:axId val="723246872"/>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72324608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3246872"/>
        <c:crossesAt val="0"/>
        <c:auto val="1"/>
        <c:lblAlgn val="ctr"/>
        <c:lblOffset val="100"/>
        <c:noMultiLvlLbl val="0"/>
      </c:catAx>
      <c:valAx>
        <c:axId val="72324687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324608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723246480"/>
        <c:axId val="723244520"/>
      </c:lineChart>
      <c:catAx>
        <c:axId val="723246480"/>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723244520"/>
        <c:crossesAt val="1E-3"/>
        <c:auto val="1"/>
        <c:lblAlgn val="ctr"/>
        <c:lblOffset val="100"/>
        <c:noMultiLvlLbl val="0"/>
      </c:catAx>
      <c:valAx>
        <c:axId val="72324452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723246480"/>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593973200"/>
        <c:axId val="593973592"/>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59397320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3973592"/>
        <c:crossesAt val="0"/>
        <c:auto val="1"/>
        <c:lblAlgn val="ctr"/>
        <c:lblOffset val="100"/>
        <c:noMultiLvlLbl val="0"/>
      </c:catAx>
      <c:valAx>
        <c:axId val="59397359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3973200"/>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mso-contentType ?>
<spe:Receivers xmlns:spe="http://schemas.microsoft.com/sharepoint/event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3.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5.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7.xml><?xml version="1.0" encoding="utf-8"?>
<ds:datastoreItem xmlns:ds="http://schemas.openxmlformats.org/officeDocument/2006/customXml" ds:itemID="{E4D9BB49-2FD5-4F45-9058-EAC17C327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67</Pages>
  <Words>20364</Words>
  <Characters>116075</Characters>
  <Application>Microsoft Office Word</Application>
  <DocSecurity>0</DocSecurity>
  <Lines>967</Lines>
  <Paragraphs>272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 R C</Company>
  <LinksUpToDate>false</LinksUpToDate>
  <CharactersWithSpaces>136167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keywords>CTPClassification=CTP_NT</cp:keywords>
  <cp:lastModifiedBy>China Telecom</cp:lastModifiedBy>
  <cp:revision>166</cp:revision>
  <dcterms:created xsi:type="dcterms:W3CDTF">2020-08-21T18:03:00Z</dcterms:created>
  <dcterms:modified xsi:type="dcterms:W3CDTF">2020-08-24T06:02:00Z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2020-08-21 02:26:30Z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