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46B" w:rsidRPr="000C2C73" w:rsidRDefault="009E2897"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w:t>
      </w:r>
      <w:r w:rsidR="009B746B" w:rsidRPr="00C74B1A">
        <w:rPr>
          <w:rFonts w:ascii="Arial" w:hAnsi="Arial" w:cs="Arial"/>
          <w:b/>
          <w:bCs/>
          <w:snapToGrid w:val="0"/>
          <w:sz w:val="24"/>
        </w:rPr>
        <w:t>3GPP TSG RAN WG1 #</w:t>
      </w:r>
      <w:r w:rsidR="00E172F6">
        <w:rPr>
          <w:rFonts w:ascii="Arial" w:hAnsi="Arial" w:cs="Arial"/>
          <w:b/>
          <w:bCs/>
          <w:snapToGrid w:val="0"/>
          <w:sz w:val="24"/>
        </w:rPr>
        <w:t>100</w:t>
      </w:r>
      <w:r w:rsidR="000E0994">
        <w:rPr>
          <w:rFonts w:ascii="Arial" w:hAnsi="Arial" w:cs="Arial"/>
          <w:b/>
          <w:bCs/>
          <w:snapToGrid w:val="0"/>
          <w:sz w:val="24"/>
        </w:rPr>
        <w:t>bis</w:t>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AF661E" w:rsidRPr="00AF661E">
        <w:rPr>
          <w:rFonts w:ascii="Arial" w:hAnsi="Arial" w:cs="Arial"/>
          <w:b/>
          <w:bCs/>
          <w:snapToGrid w:val="0"/>
          <w:sz w:val="24"/>
        </w:rPr>
        <w:t>R1-2001</w:t>
      </w:r>
      <w:r w:rsidR="000E0994">
        <w:rPr>
          <w:rFonts w:ascii="Arial" w:hAnsi="Arial" w:cs="Arial"/>
          <w:b/>
          <w:bCs/>
          <w:snapToGrid w:val="0"/>
          <w:sz w:val="24"/>
        </w:rPr>
        <w:t>892</w:t>
      </w:r>
    </w:p>
    <w:p w:rsidR="00AB33E6" w:rsidRPr="00E172F6" w:rsidRDefault="00E172F6" w:rsidP="00AB33E6">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e-Meeting</w:t>
      </w:r>
      <w:r w:rsidRPr="00EB68AF">
        <w:rPr>
          <w:rFonts w:ascii="Arial" w:hAnsi="Arial" w:cs="Arial"/>
          <w:b/>
          <w:bCs/>
          <w:snapToGrid w:val="0"/>
          <w:sz w:val="24"/>
          <w:lang w:val="en-GB"/>
        </w:rPr>
        <w:t xml:space="preserve">, </w:t>
      </w:r>
      <w:r w:rsidR="00817E7C">
        <w:rPr>
          <w:rFonts w:ascii="Arial" w:hAnsi="Arial" w:cs="Arial"/>
          <w:b/>
          <w:bCs/>
          <w:snapToGrid w:val="0"/>
          <w:sz w:val="24"/>
          <w:lang w:val="en-GB"/>
        </w:rPr>
        <w:t>May</w:t>
      </w:r>
      <w:r w:rsidR="00817E7C" w:rsidRPr="00EB68AF">
        <w:rPr>
          <w:rFonts w:ascii="Arial" w:hAnsi="Arial" w:cs="Arial"/>
          <w:b/>
          <w:bCs/>
          <w:snapToGrid w:val="0"/>
          <w:sz w:val="24"/>
          <w:lang w:val="en-GB"/>
        </w:rPr>
        <w:t xml:space="preserve"> </w:t>
      </w:r>
      <w:r w:rsidR="00817E7C">
        <w:rPr>
          <w:rFonts w:ascii="Arial" w:hAnsi="Arial" w:cs="Arial"/>
          <w:b/>
          <w:bCs/>
          <w:snapToGrid w:val="0"/>
          <w:sz w:val="24"/>
          <w:lang w:val="en-GB"/>
        </w:rPr>
        <w:t>25</w:t>
      </w:r>
      <w:r w:rsidR="00817E7C" w:rsidRPr="00EB68AF">
        <w:rPr>
          <w:rFonts w:ascii="Arial" w:hAnsi="Arial" w:cs="Arial"/>
          <w:b/>
          <w:bCs/>
          <w:snapToGrid w:val="0"/>
          <w:sz w:val="24"/>
          <w:vertAlign w:val="superscript"/>
          <w:lang w:val="en-GB"/>
        </w:rPr>
        <w:t>th</w:t>
      </w:r>
      <w:r w:rsidR="00817E7C" w:rsidRPr="00EB68AF">
        <w:rPr>
          <w:rFonts w:ascii="Arial" w:hAnsi="Arial" w:cs="Arial"/>
          <w:b/>
          <w:bCs/>
          <w:snapToGrid w:val="0"/>
          <w:sz w:val="24"/>
          <w:lang w:val="en-GB"/>
        </w:rPr>
        <w:t xml:space="preserve"> – </w:t>
      </w:r>
      <w:r w:rsidR="00817E7C">
        <w:rPr>
          <w:rFonts w:ascii="Arial" w:hAnsi="Arial" w:cs="Arial"/>
          <w:b/>
          <w:bCs/>
          <w:snapToGrid w:val="0"/>
          <w:sz w:val="24"/>
          <w:lang w:val="en-GB"/>
        </w:rPr>
        <w:t>June 5</w:t>
      </w:r>
      <w:r w:rsidR="00817E7C" w:rsidRPr="00D40F22">
        <w:rPr>
          <w:rFonts w:ascii="Arial" w:hAnsi="Arial" w:cs="Arial" w:hint="eastAsia"/>
          <w:b/>
          <w:bCs/>
          <w:snapToGrid w:val="0"/>
          <w:sz w:val="24"/>
          <w:vertAlign w:val="superscript"/>
          <w:lang w:val="en-GB"/>
        </w:rPr>
        <w:t>th</w:t>
      </w:r>
      <w:r w:rsidR="00817E7C" w:rsidRPr="00EB68AF">
        <w:rPr>
          <w:rFonts w:ascii="Arial" w:hAnsi="Arial" w:cs="Arial"/>
          <w:b/>
          <w:bCs/>
          <w:snapToGrid w:val="0"/>
          <w:sz w:val="24"/>
          <w:lang w:val="en-GB"/>
        </w:rPr>
        <w:t>, 20</w:t>
      </w:r>
      <w:r w:rsidR="00817E7C">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1E1CB9">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0E0994" w:rsidRPr="000E0994">
        <w:rPr>
          <w:rFonts w:ascii="Arial" w:hAnsi="Arial" w:cs="Arial"/>
          <w:snapToGrid w:val="0"/>
          <w:sz w:val="24"/>
        </w:rPr>
        <w:t>Feature lead summary#1 for AI 7.2.4.5 Physical layer procedures for sidelink</w:t>
      </w:r>
    </w:p>
    <w:p w:rsidR="00F478AD" w:rsidRPr="00DC2F24" w:rsidRDefault="000C5285" w:rsidP="001E1CB9">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9E2ACD" w:rsidP="00542B3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Potential issues for email discussions</w:t>
      </w:r>
    </w:p>
    <w:p w:rsidR="00A61352" w:rsidRDefault="00A61352" w:rsidP="00397B75">
      <w:pPr>
        <w:pStyle w:val="afa"/>
        <w:widowControl/>
        <w:numPr>
          <w:ilvl w:val="0"/>
          <w:numId w:val="10"/>
        </w:numPr>
        <w:spacing w:before="0" w:after="0" w:line="240" w:lineRule="auto"/>
        <w:ind w:leftChars="0"/>
        <w:rPr>
          <w:rFonts w:ascii="Calibri" w:hAnsi="Calibri" w:cs="Calibri"/>
          <w:sz w:val="22"/>
        </w:rPr>
      </w:pPr>
      <w:r>
        <w:rPr>
          <w:rFonts w:ascii="Calibri" w:hAnsi="Calibri" w:cs="Calibri"/>
          <w:sz w:val="22"/>
        </w:rPr>
        <w:t>Power control</w:t>
      </w:r>
    </w:p>
    <w:p w:rsidR="00BC31A4" w:rsidRDefault="00FB40B2" w:rsidP="00FB40B2">
      <w:pPr>
        <w:pStyle w:val="afa"/>
        <w:widowControl/>
        <w:numPr>
          <w:ilvl w:val="1"/>
          <w:numId w:val="10"/>
        </w:numPr>
        <w:spacing w:before="0" w:after="0" w:line="240" w:lineRule="auto"/>
        <w:ind w:leftChars="0"/>
        <w:rPr>
          <w:rFonts w:ascii="Calibri" w:hAnsi="Calibri" w:cs="Calibri"/>
          <w:sz w:val="22"/>
        </w:rPr>
      </w:pPr>
      <w:r w:rsidRPr="00FB40B2">
        <w:rPr>
          <w:rFonts w:ascii="Calibri" w:hAnsi="Calibri" w:cs="Calibri"/>
          <w:sz w:val="22"/>
        </w:rPr>
        <w:t xml:space="preserve">Issue </w:t>
      </w:r>
      <w:r w:rsidR="006E0E11">
        <w:rPr>
          <w:rFonts w:ascii="Calibri" w:hAnsi="Calibri" w:cs="Calibri"/>
          <w:sz w:val="22"/>
        </w:rPr>
        <w:t>1</w:t>
      </w:r>
      <w:r w:rsidRPr="00FB40B2">
        <w:rPr>
          <w:rFonts w:ascii="Calibri" w:hAnsi="Calibri" w:cs="Calibri"/>
          <w:sz w:val="22"/>
        </w:rPr>
        <w:t>-1: The lower bound of the transmitted PSFCH number in Case 1-2 and Case 2-2</w:t>
      </w:r>
    </w:p>
    <w:p w:rsidR="006E0E11" w:rsidRDefault="006E0E11" w:rsidP="006E0E11">
      <w:pPr>
        <w:pStyle w:val="afa"/>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rsidR="006E0E11" w:rsidRDefault="006E0E11" w:rsidP="006E0E11">
      <w:pPr>
        <w:pStyle w:val="afa"/>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w:t>
      </w:r>
      <w:r w:rsidR="00B16E2B">
        <w:rPr>
          <w:rFonts w:ascii="Calibri" w:hAnsi="Calibri" w:cs="Calibri"/>
          <w:sz w:val="22"/>
        </w:rPr>
        <w:t>ue 1-3: RS used to derive DL pa</w:t>
      </w:r>
      <w:r w:rsidRPr="006E0E11">
        <w:rPr>
          <w:rFonts w:ascii="Calibri" w:hAnsi="Calibri" w:cs="Calibri"/>
          <w:sz w:val="22"/>
        </w:rPr>
        <w:t>t</w:t>
      </w:r>
      <w:r w:rsidR="00B16E2B">
        <w:rPr>
          <w:rFonts w:ascii="Calibri" w:hAnsi="Calibri" w:cs="Calibri"/>
          <w:sz w:val="22"/>
        </w:rPr>
        <w:t>h</w:t>
      </w:r>
      <w:r w:rsidRPr="006E0E11">
        <w:rPr>
          <w:rFonts w:ascii="Calibri" w:hAnsi="Calibri" w:cs="Calibri"/>
          <w:sz w:val="22"/>
        </w:rPr>
        <w:t>loss for open-loop power control based on DL pathloss.</w:t>
      </w:r>
    </w:p>
    <w:p w:rsidR="006E0E11" w:rsidRPr="006E0E11" w:rsidRDefault="006E0E11" w:rsidP="00542B32">
      <w:pPr>
        <w:pStyle w:val="afa"/>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1-4: the assumption on P_("MAX" ,CBR) when maximumtransmitPower-SL is not provided</w:t>
      </w:r>
    </w:p>
    <w:p w:rsidR="00A61352" w:rsidRDefault="006E0E11" w:rsidP="00397B75">
      <w:pPr>
        <w:pStyle w:val="afa"/>
        <w:widowControl/>
        <w:numPr>
          <w:ilvl w:val="0"/>
          <w:numId w:val="10"/>
        </w:numPr>
        <w:spacing w:before="0" w:after="0" w:line="240" w:lineRule="auto"/>
        <w:ind w:leftChars="0"/>
        <w:rPr>
          <w:rFonts w:ascii="Calibri" w:hAnsi="Calibri" w:cs="Calibri"/>
          <w:sz w:val="22"/>
        </w:rPr>
      </w:pPr>
      <w:r>
        <w:rPr>
          <w:rFonts w:ascii="Calibri" w:hAnsi="Calibri" w:cs="Calibri"/>
          <w:sz w:val="22"/>
        </w:rPr>
        <w:t>Prioritization</w:t>
      </w:r>
    </w:p>
    <w:p w:rsidR="00BC31A4" w:rsidRDefault="006E0E11" w:rsidP="006E0E11">
      <w:pPr>
        <w:pStyle w:val="afa"/>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rsidR="006E0E11" w:rsidRPr="00EE17C9" w:rsidRDefault="006E0E11" w:rsidP="006E0E11">
      <w:pPr>
        <w:pStyle w:val="afa"/>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2-2: Tie-break of the same priority</w:t>
      </w:r>
    </w:p>
    <w:p w:rsidR="00172C85" w:rsidRDefault="006E0E11" w:rsidP="006E0E11">
      <w:pPr>
        <w:pStyle w:val="afa"/>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rsidR="006E0E11" w:rsidRDefault="006E0E11" w:rsidP="006E0E11">
      <w:pPr>
        <w:pStyle w:val="afa"/>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p>
    <w:p w:rsidR="00A61352" w:rsidRDefault="006E0E11" w:rsidP="00397B75">
      <w:pPr>
        <w:pStyle w:val="afa"/>
        <w:widowControl/>
        <w:numPr>
          <w:ilvl w:val="0"/>
          <w:numId w:val="10"/>
        </w:numPr>
        <w:spacing w:before="0" w:after="0" w:line="240" w:lineRule="auto"/>
        <w:ind w:leftChars="0"/>
        <w:rPr>
          <w:rFonts w:ascii="Calibri" w:hAnsi="Calibri" w:cs="Calibri"/>
          <w:sz w:val="22"/>
        </w:rPr>
      </w:pPr>
      <w:r>
        <w:rPr>
          <w:rFonts w:ascii="Calibri" w:hAnsi="Calibri" w:cs="Calibri"/>
          <w:sz w:val="22"/>
        </w:rPr>
        <w:t>HARQ operation</w:t>
      </w:r>
    </w:p>
    <w:p w:rsidR="006E0E11" w:rsidRDefault="006E0E11" w:rsidP="006E0E11">
      <w:pPr>
        <w:pStyle w:val="afa"/>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rsidR="006E0E11" w:rsidRDefault="006E0E11" w:rsidP="006E0E11">
      <w:pPr>
        <w:pStyle w:val="afa"/>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rsidR="006E0E11" w:rsidRDefault="006E0E11" w:rsidP="006E0E11">
      <w:pPr>
        <w:pStyle w:val="afa"/>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rsidR="006E0E11" w:rsidRDefault="006E0E11" w:rsidP="006E0E11">
      <w:pPr>
        <w:pStyle w:val="afa"/>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3-4: Number of HARQ processes in SCI</w:t>
      </w:r>
    </w:p>
    <w:p w:rsidR="006E0E11" w:rsidRDefault="006E0E11" w:rsidP="006E0E11">
      <w:pPr>
        <w:pStyle w:val="afa"/>
        <w:widowControl/>
        <w:numPr>
          <w:ilvl w:val="0"/>
          <w:numId w:val="10"/>
        </w:numPr>
        <w:spacing w:before="0" w:after="0" w:line="240" w:lineRule="auto"/>
        <w:ind w:leftChars="0"/>
        <w:rPr>
          <w:rFonts w:ascii="Calibri" w:hAnsi="Calibri" w:cs="Calibri"/>
          <w:sz w:val="22"/>
        </w:rPr>
      </w:pPr>
      <w:r>
        <w:rPr>
          <w:rFonts w:ascii="Calibri" w:hAnsi="Calibri" w:cs="Calibri" w:hint="eastAsia"/>
          <w:sz w:val="22"/>
        </w:rPr>
        <w:t>Sidelink CSI</w:t>
      </w:r>
    </w:p>
    <w:p w:rsidR="006E0E11" w:rsidRDefault="006E0E11" w:rsidP="006E0E11">
      <w:pPr>
        <w:pStyle w:val="afa"/>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4-1: Assumptions for the CSI reference resource</w:t>
      </w:r>
    </w:p>
    <w:p w:rsidR="006E0E11" w:rsidRDefault="006E0E11" w:rsidP="006E0E11">
      <w:pPr>
        <w:pStyle w:val="afa"/>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4-2: How to determine the CQI table used for CSI reporting</w:t>
      </w:r>
    </w:p>
    <w:p w:rsidR="00BC31A4" w:rsidRDefault="00BC31A4" w:rsidP="00EE17C9">
      <w:pPr>
        <w:widowControl/>
        <w:rPr>
          <w:rFonts w:ascii="Calibri" w:hAnsi="Calibri" w:cs="Calibri"/>
          <w:sz w:val="22"/>
        </w:rPr>
      </w:pPr>
    </w:p>
    <w:p w:rsidR="00985407" w:rsidRDefault="00985407" w:rsidP="00EE17C9">
      <w:pPr>
        <w:widowControl/>
        <w:rPr>
          <w:rFonts w:ascii="Calibri" w:hAnsi="Calibri" w:cs="Calibri"/>
          <w:sz w:val="22"/>
        </w:rPr>
      </w:pPr>
      <w:r>
        <w:rPr>
          <w:rFonts w:ascii="Calibri" w:hAnsi="Calibri" w:cs="Calibri" w:hint="eastAsia"/>
          <w:sz w:val="22"/>
        </w:rPr>
        <w:t xml:space="preserve">Company input on the </w:t>
      </w:r>
      <w:r>
        <w:rPr>
          <w:rFonts w:ascii="Calibri" w:hAnsi="Calibri" w:cs="Calibri"/>
          <w:sz w:val="22"/>
        </w:rPr>
        <w:t>identification</w:t>
      </w:r>
      <w:r>
        <w:rPr>
          <w:rFonts w:ascii="Calibri" w:hAnsi="Calibri" w:cs="Calibri" w:hint="eastAsia"/>
          <w:sz w:val="22"/>
        </w:rPr>
        <w:t xml:space="preserve"> </w:t>
      </w:r>
      <w:r>
        <w:rPr>
          <w:rFonts w:ascii="Calibri" w:hAnsi="Calibri" w:cs="Calibri"/>
          <w:sz w:val="22"/>
        </w:rPr>
        <w:t>of email discussion topics:</w:t>
      </w:r>
    </w:p>
    <w:tbl>
      <w:tblPr>
        <w:tblW w:w="0" w:type="auto"/>
        <w:tblCellMar>
          <w:left w:w="0" w:type="dxa"/>
          <w:right w:w="0" w:type="dxa"/>
        </w:tblCellMar>
        <w:tblLook w:val="04A0" w:firstRow="1" w:lastRow="0" w:firstColumn="1" w:lastColumn="0" w:noHBand="0" w:noVBand="1"/>
      </w:tblPr>
      <w:tblGrid>
        <w:gridCol w:w="1391"/>
        <w:gridCol w:w="2497"/>
        <w:gridCol w:w="5464"/>
      </w:tblGrid>
      <w:tr w:rsidR="00E16262" w:rsidRPr="00E16262" w:rsidTr="00542B32">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Company</w:t>
            </w:r>
          </w:p>
        </w:tc>
        <w:tc>
          <w:tcPr>
            <w:tcW w:w="2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Prioritized issues</w:t>
            </w:r>
          </w:p>
        </w:tc>
        <w:tc>
          <w:tcPr>
            <w:tcW w:w="5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Comments</w:t>
            </w:r>
          </w:p>
        </w:tc>
      </w:tr>
      <w:tr w:rsidR="00E16262" w:rsidRPr="00E16262"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16262" w:rsidRPr="00E16262" w:rsidRDefault="002D7EB3" w:rsidP="00E16262">
            <w:pPr>
              <w:widowControl/>
              <w:rPr>
                <w:rFonts w:ascii="Calibri" w:hAnsi="Calibri" w:cs="Calibri"/>
                <w:sz w:val="22"/>
              </w:rPr>
            </w:pPr>
            <w:r>
              <w:rPr>
                <w:rFonts w:ascii="Calibri" w:hAnsi="Calibri" w:cs="Calibri" w:hint="eastAsia"/>
                <w:sz w:val="22"/>
              </w:rPr>
              <w:t>LGE</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E16262" w:rsidRDefault="00B16E2B" w:rsidP="00E16262">
            <w:pPr>
              <w:widowControl/>
              <w:rPr>
                <w:rFonts w:ascii="Calibri" w:hAnsi="Calibri" w:cs="Calibri"/>
                <w:sz w:val="22"/>
              </w:rPr>
            </w:pPr>
            <w:r>
              <w:rPr>
                <w:rFonts w:ascii="Calibri" w:hAnsi="Calibri" w:cs="Calibri"/>
                <w:sz w:val="22"/>
              </w:rPr>
              <w:t xml:space="preserve">Thread #1 </w:t>
            </w:r>
            <w:r w:rsidR="002D7EB3">
              <w:rPr>
                <w:rFonts w:ascii="Calibri" w:hAnsi="Calibri" w:cs="Calibri" w:hint="eastAsia"/>
                <w:sz w:val="22"/>
              </w:rPr>
              <w:t>{</w:t>
            </w:r>
            <w:r>
              <w:rPr>
                <w:rFonts w:ascii="Calibri" w:hAnsi="Calibri" w:cs="Calibri"/>
                <w:sz w:val="22"/>
              </w:rPr>
              <w:t>1-1, 1-2, 1-3}</w:t>
            </w:r>
          </w:p>
          <w:p w:rsidR="00B16E2B" w:rsidRDefault="00B16E2B" w:rsidP="00E16262">
            <w:pPr>
              <w:widowControl/>
              <w:rPr>
                <w:rFonts w:ascii="Calibri" w:hAnsi="Calibri" w:cs="Calibri"/>
                <w:sz w:val="22"/>
              </w:rPr>
            </w:pPr>
            <w:r>
              <w:rPr>
                <w:rFonts w:ascii="Calibri" w:hAnsi="Calibri" w:cs="Calibri"/>
                <w:sz w:val="22"/>
              </w:rPr>
              <w:t>Thread #2 {2-1, 2-3, 2-4}</w:t>
            </w:r>
          </w:p>
          <w:p w:rsidR="00B16E2B" w:rsidRPr="00E16262" w:rsidRDefault="00B16E2B" w:rsidP="00E16262">
            <w:pPr>
              <w:widowControl/>
              <w:rPr>
                <w:rFonts w:ascii="Calibri" w:hAnsi="Calibri" w:cs="Calibri"/>
                <w:sz w:val="22"/>
              </w:rPr>
            </w:pPr>
            <w:r>
              <w:rPr>
                <w:rFonts w:ascii="Calibri" w:hAnsi="Calibri" w:cs="Calibri"/>
                <w:sz w:val="22"/>
              </w:rPr>
              <w:t>Thread #3 {3-1, 3-2, 3-4}</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E16262" w:rsidRPr="00E16262" w:rsidRDefault="00B16E2B" w:rsidP="00E16262">
            <w:pPr>
              <w:widowControl/>
              <w:rPr>
                <w:rFonts w:ascii="Calibri" w:hAnsi="Calibri" w:cs="Calibri"/>
                <w:sz w:val="22"/>
              </w:rPr>
            </w:pPr>
            <w:r>
              <w:rPr>
                <w:rFonts w:ascii="Calibri" w:hAnsi="Calibri" w:cs="Calibri" w:hint="eastAsia"/>
                <w:sz w:val="22"/>
              </w:rPr>
              <w:t xml:space="preserve">We propose to treat the issues of completing RRC parameters when RAN1 </w:t>
            </w:r>
            <w:r>
              <w:rPr>
                <w:rFonts w:ascii="Calibri" w:hAnsi="Calibri" w:cs="Calibri"/>
                <w:sz w:val="22"/>
              </w:rPr>
              <w:t>discusses</w:t>
            </w:r>
            <w:r>
              <w:rPr>
                <w:rFonts w:ascii="Calibri" w:hAnsi="Calibri" w:cs="Calibri" w:hint="eastAsia"/>
                <w:sz w:val="22"/>
              </w:rPr>
              <w:t xml:space="preserve"> RRC parameter update.</w:t>
            </w:r>
          </w:p>
        </w:tc>
      </w:tr>
      <w:tr w:rsidR="00DD3633" w:rsidRPr="00E16262"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3633" w:rsidRPr="00985407" w:rsidRDefault="006C7032" w:rsidP="006C7032">
            <w:pPr>
              <w:rPr>
                <w:rFonts w:ascii="Calibri" w:hAnsi="Calibri" w:cs="Calibri"/>
                <w:sz w:val="22"/>
              </w:rPr>
            </w:pPr>
            <w:r>
              <w:rPr>
                <w:rFonts w:ascii="Calibri" w:hAnsi="Calibri" w:cs="Calibri"/>
                <w:sz w:val="22"/>
              </w:rPr>
              <w:t>NTT DOCOMO</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 xml:space="preserve">Thread #1 {1-1, 1-2, </w:t>
            </w:r>
            <w:r w:rsidR="008711FE">
              <w:rPr>
                <w:rFonts w:ascii="Calibri" w:eastAsia="MS Mincho" w:hAnsi="Calibri" w:cs="Calibri"/>
                <w:sz w:val="22"/>
                <w:lang w:eastAsia="ja-JP"/>
              </w:rPr>
              <w:t>1-3, 1-4}</w:t>
            </w:r>
          </w:p>
          <w:p w:rsid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#2 {2-1, 2-3, 2-4}</w:t>
            </w:r>
          </w:p>
          <w:p w:rsidR="006C7032" w:rsidRP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#3 {3-1, 3-2, 3-3}</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DD3633" w:rsidRP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Regarding issue 3-4, the discussion will be dependent on UE feature discussion, where how many HARQ processes are mandated is discussed.</w:t>
            </w:r>
          </w:p>
        </w:tc>
      </w:tr>
      <w:tr w:rsidR="00DD3633" w:rsidRPr="00E16262" w:rsidTr="005E2E10">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3633" w:rsidRPr="00985407" w:rsidRDefault="00542B32" w:rsidP="00DD3633">
            <w:pPr>
              <w:spacing w:before="100" w:beforeAutospacing="1" w:after="100" w:afterAutospacing="1"/>
              <w:rPr>
                <w:rFonts w:ascii="Calibri" w:hAnsi="Calibri" w:cs="Calibri"/>
                <w:sz w:val="22"/>
              </w:rPr>
            </w:pPr>
            <w:r>
              <w:rPr>
                <w:rFonts w:ascii="Calibri" w:hAnsi="Calibri" w:cs="Calibri"/>
                <w:sz w:val="22"/>
              </w:rPr>
              <w:t>ZTE, Sanechips</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542B32" w:rsidRDefault="00542B32" w:rsidP="00542B32">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rsidR="00542B32" w:rsidRDefault="00542B32" w:rsidP="00542B32">
            <w:pPr>
              <w:widowControl/>
              <w:spacing w:before="60" w:after="60"/>
              <w:rPr>
                <w:rFonts w:ascii="Calibri" w:hAnsi="Calibri" w:cs="Calibri"/>
                <w:sz w:val="22"/>
              </w:rPr>
            </w:pPr>
            <w:r>
              <w:rPr>
                <w:rFonts w:ascii="Calibri" w:hAnsi="Calibri" w:cs="Calibri"/>
                <w:sz w:val="22"/>
              </w:rPr>
              <w:t>Thread #2 {2-1, 2-3, 2-2/4}</w:t>
            </w:r>
          </w:p>
          <w:p w:rsidR="00DD3633" w:rsidRPr="00985407" w:rsidRDefault="00542B32" w:rsidP="00D85B9C">
            <w:pPr>
              <w:spacing w:before="60" w:after="60"/>
              <w:rPr>
                <w:rFonts w:ascii="Calibri" w:hAnsi="Calibri" w:cs="Calibri"/>
                <w:sz w:val="22"/>
              </w:rPr>
            </w:pPr>
            <w:r>
              <w:rPr>
                <w:rFonts w:ascii="Calibri" w:hAnsi="Calibri" w:cs="Calibri"/>
                <w:sz w:val="22"/>
              </w:rPr>
              <w:t xml:space="preserve">Thread #3 {3-1, </w:t>
            </w:r>
            <w:r w:rsidR="00D85B9C">
              <w:rPr>
                <w:rFonts w:ascii="Calibri" w:hAnsi="Calibri" w:cs="Calibri"/>
                <w:sz w:val="22"/>
              </w:rPr>
              <w:t>3-2, 3-3</w:t>
            </w:r>
            <w:r>
              <w:rPr>
                <w:rFonts w:ascii="Calibri" w:hAnsi="Calibri" w:cs="Calibri"/>
                <w:sz w:val="22"/>
              </w:rPr>
              <w:t>}</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DD3633" w:rsidRDefault="00542B32" w:rsidP="00D85B9C">
            <w:pPr>
              <w:spacing w:after="120"/>
              <w:rPr>
                <w:rFonts w:ascii="Calibri" w:hAnsi="Calibri" w:cs="Calibri"/>
                <w:sz w:val="22"/>
              </w:rPr>
            </w:pPr>
            <w:r>
              <w:rPr>
                <w:rFonts w:ascii="Calibri" w:hAnsi="Calibri" w:cs="Calibri"/>
                <w:sz w:val="22"/>
              </w:rPr>
              <w:t>We think issue 2-2 is part of remaining issues/cases, and therefor</w:t>
            </w:r>
            <w:r w:rsidR="004362E2">
              <w:rPr>
                <w:rFonts w:ascii="Calibri" w:hAnsi="Calibri" w:cs="Calibri"/>
                <w:sz w:val="22"/>
              </w:rPr>
              <w:t xml:space="preserve">e can be merged into issue 2-4.  </w:t>
            </w:r>
          </w:p>
          <w:p w:rsidR="00D85B9C" w:rsidRPr="00985407" w:rsidRDefault="000F2A81" w:rsidP="00D85B9C">
            <w:pPr>
              <w:spacing w:before="120" w:after="100" w:afterAutospacing="1"/>
              <w:rPr>
                <w:rFonts w:ascii="Calibri" w:hAnsi="Calibri" w:cs="Calibri"/>
                <w:sz w:val="22"/>
              </w:rPr>
            </w:pPr>
            <w:r>
              <w:rPr>
                <w:rFonts w:ascii="Calibri" w:hAnsi="Calibri" w:cs="Calibri"/>
                <w:sz w:val="22"/>
              </w:rPr>
              <w:t>We think 3-4 could be up to RAN2</w:t>
            </w:r>
            <w:r w:rsidR="00D85B9C">
              <w:rPr>
                <w:rFonts w:ascii="Calibri" w:hAnsi="Calibri" w:cs="Calibri"/>
                <w:sz w:val="22"/>
              </w:rPr>
              <w:t xml:space="preserve">. </w:t>
            </w:r>
          </w:p>
        </w:tc>
      </w:tr>
      <w:tr w:rsidR="005E2E10"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2E10" w:rsidRDefault="005E2E10" w:rsidP="00DD3633">
            <w:pPr>
              <w:spacing w:before="100" w:beforeAutospacing="1" w:after="100" w:afterAutospacing="1"/>
              <w:rPr>
                <w:rFonts w:ascii="Calibri" w:hAnsi="Calibri" w:cs="Calibri"/>
                <w:sz w:val="22"/>
              </w:rPr>
            </w:pPr>
            <w:r>
              <w:rPr>
                <w:rFonts w:ascii="Calibri" w:hAnsi="Calibri" w:cs="Calibri"/>
                <w:sz w:val="22"/>
              </w:rPr>
              <w:t>Apple</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2E10" w:rsidRDefault="005E2E10" w:rsidP="00542B32">
            <w:pPr>
              <w:widowControl/>
              <w:spacing w:before="60" w:after="60"/>
              <w:rPr>
                <w:rFonts w:ascii="Calibri" w:hAnsi="Calibri" w:cs="Calibri"/>
                <w:sz w:val="22"/>
              </w:rPr>
            </w:pPr>
            <w:r>
              <w:rPr>
                <w:rFonts w:ascii="Calibri" w:hAnsi="Calibri" w:cs="Calibri"/>
                <w:sz w:val="22"/>
              </w:rPr>
              <w:t>Thread #1 {1-1, 1-2, 1-3, 1-4}</w:t>
            </w:r>
          </w:p>
          <w:p w:rsidR="005E2E10" w:rsidRDefault="005E2E10" w:rsidP="00542B32">
            <w:pPr>
              <w:widowControl/>
              <w:spacing w:before="60" w:after="60"/>
              <w:rPr>
                <w:rFonts w:ascii="Calibri" w:hAnsi="Calibri" w:cs="Calibri"/>
                <w:sz w:val="22"/>
              </w:rPr>
            </w:pPr>
            <w:r>
              <w:rPr>
                <w:rFonts w:ascii="Calibri" w:hAnsi="Calibri" w:cs="Calibri"/>
                <w:sz w:val="22"/>
              </w:rPr>
              <w:t>Thread #2 {2-1, 2-3, 2-4}</w:t>
            </w:r>
          </w:p>
          <w:p w:rsidR="005E2E10" w:rsidRDefault="005E2E10" w:rsidP="00542B32">
            <w:pPr>
              <w:widowControl/>
              <w:spacing w:before="60" w:after="60"/>
              <w:rPr>
                <w:rFonts w:ascii="Calibri" w:hAnsi="Calibri" w:cs="Calibri"/>
                <w:sz w:val="22"/>
              </w:rPr>
            </w:pPr>
            <w:r>
              <w:rPr>
                <w:rFonts w:ascii="Calibri" w:hAnsi="Calibri" w:cs="Calibri"/>
                <w:sz w:val="22"/>
              </w:rPr>
              <w:lastRenderedPageBreak/>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2E10" w:rsidRDefault="005E2E10" w:rsidP="00D85B9C">
            <w:pPr>
              <w:spacing w:after="120"/>
              <w:rPr>
                <w:rFonts w:ascii="Calibri" w:hAnsi="Calibri" w:cs="Calibri"/>
                <w:sz w:val="22"/>
              </w:rPr>
            </w:pPr>
            <w:r>
              <w:rPr>
                <w:rFonts w:ascii="Calibri" w:hAnsi="Calibri" w:cs="Calibri"/>
                <w:sz w:val="22"/>
              </w:rPr>
              <w:lastRenderedPageBreak/>
              <w:t xml:space="preserve">For issue 1-4, it may be discussed in QoS AI. If so, we do not need to discuss it here. </w:t>
            </w:r>
          </w:p>
        </w:tc>
      </w:tr>
      <w:tr w:rsidR="00BE73C0"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73C0" w:rsidRDefault="00BE73C0" w:rsidP="00BE73C0">
            <w:pPr>
              <w:spacing w:before="100" w:beforeAutospacing="1" w:after="100" w:afterAutospacing="1"/>
              <w:rPr>
                <w:rFonts w:ascii="Calibri"/>
                <w:kern w:val="0"/>
                <w:szCs w:val="22"/>
              </w:rPr>
            </w:pPr>
            <w:r>
              <w:t>Huawei, HiSilicon</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73C0" w:rsidRDefault="00BE73C0" w:rsidP="00BE73C0">
            <w:r>
              <w:t>[1-1, 1-2, 1-3]</w:t>
            </w:r>
          </w:p>
          <w:p w:rsidR="00BE73C0" w:rsidRDefault="00BE73C0" w:rsidP="00BE73C0">
            <w:r>
              <w:t>2-1, 2-3, 2-4</w:t>
            </w:r>
          </w:p>
          <w:p w:rsidR="00BE73C0" w:rsidRDefault="00BE73C0" w:rsidP="00BE73C0">
            <w:r>
              <w:t>3-1, 3-4 (in UE features?)</w:t>
            </w:r>
          </w:p>
          <w:p w:rsidR="00BE73C0" w:rsidRDefault="00BE73C0" w:rsidP="00BE73C0">
            <w: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73C0" w:rsidRDefault="00BE73C0" w:rsidP="00BE73C0">
            <w:r>
              <w:t>Issue 4-2 is very likely to have higher-layer signaling impact so needs to be addressed this meeting. Issue 4-1 may also according to the papers. Thus if the CSI issues are not prioritized here, they must be prioritized in the RRC discussion, which may be difficult.</w:t>
            </w:r>
          </w:p>
          <w:p w:rsidR="00BE73C0" w:rsidRDefault="00BE73C0" w:rsidP="00BE73C0"/>
          <w:p w:rsidR="00BE73C0" w:rsidRDefault="00BE73C0" w:rsidP="00BE73C0">
            <w:r>
              <w:t>It seems issues 1-x, although clearly relevant, have little or no impact on other WGs, so could be deferred to August.</w:t>
            </w:r>
          </w:p>
          <w:p w:rsidR="00BE73C0" w:rsidRDefault="00BE73C0" w:rsidP="00BE73C0"/>
          <w:p w:rsidR="00BE73C0" w:rsidRDefault="00BE73C0" w:rsidP="00BE73C0">
            <w:r>
              <w:t>Possibly, we should take one email thread for all things impacting other WGs, and of the remaining PHY-only issues decide which in May and which in August:</w:t>
            </w:r>
          </w:p>
          <w:p w:rsidR="00BE73C0" w:rsidRDefault="00BE73C0" w:rsidP="00BE73C0">
            <w:pPr>
              <w:pStyle w:val="afa"/>
              <w:widowControl/>
              <w:numPr>
                <w:ilvl w:val="0"/>
                <w:numId w:val="21"/>
              </w:numPr>
              <w:spacing w:before="0" w:after="0" w:line="240" w:lineRule="auto"/>
              <w:ind w:leftChars="0"/>
            </w:pPr>
            <w:r>
              <w:t>“Other WGs” email thread: 3-2, 4-1, 4-2.</w:t>
            </w:r>
          </w:p>
          <w:p w:rsidR="00BE73C0" w:rsidRDefault="00BE73C0" w:rsidP="00BE73C0">
            <w:pPr>
              <w:pStyle w:val="afa"/>
              <w:widowControl/>
              <w:numPr>
                <w:ilvl w:val="0"/>
                <w:numId w:val="21"/>
              </w:numPr>
              <w:spacing w:before="0" w:after="0" w:line="240" w:lineRule="auto"/>
              <w:ind w:leftChars="0"/>
            </w:pPr>
            <w:r>
              <w:t>“PHY only” threads in May: Issues 2-x, 3-1</w:t>
            </w:r>
            <w:r w:rsidR="001935D9">
              <w:t>(or 1-x)</w:t>
            </w:r>
          </w:p>
          <w:p w:rsidR="00BE73C0" w:rsidRDefault="00BE73C0" w:rsidP="00BE73C0">
            <w:pPr>
              <w:pStyle w:val="afa"/>
              <w:widowControl/>
              <w:numPr>
                <w:ilvl w:val="0"/>
                <w:numId w:val="21"/>
              </w:numPr>
              <w:spacing w:before="0" w:after="0" w:line="240" w:lineRule="auto"/>
              <w:ind w:leftChars="0"/>
            </w:pPr>
            <w:r>
              <w:t>August: Issues 1-x</w:t>
            </w:r>
            <w:r w:rsidR="001935D9">
              <w:t xml:space="preserve"> (or 3-1)</w:t>
            </w:r>
            <w:r>
              <w:t>.</w:t>
            </w:r>
          </w:p>
          <w:p w:rsidR="00BE73C0" w:rsidRDefault="00BE73C0" w:rsidP="00BE73C0">
            <w:pPr>
              <w:pStyle w:val="afa"/>
              <w:widowControl/>
              <w:numPr>
                <w:ilvl w:val="0"/>
                <w:numId w:val="21"/>
              </w:numPr>
              <w:spacing w:before="0" w:after="0" w:line="240" w:lineRule="auto"/>
              <w:ind w:leftChars="0"/>
            </w:pPr>
            <w:r>
              <w:t>NOTE: 3-4 in UE features.</w:t>
            </w:r>
          </w:p>
        </w:tc>
      </w:tr>
      <w:tr w:rsidR="00044FD6"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44FD6" w:rsidRPr="00044FD6" w:rsidRDefault="00044FD6" w:rsidP="00044FD6">
            <w:pPr>
              <w:widowControl/>
              <w:spacing w:before="60" w:after="60"/>
              <w:rPr>
                <w:rFonts w:ascii="Times New Roman"/>
              </w:rPr>
            </w:pPr>
            <w:r w:rsidRPr="00044FD6">
              <w:rPr>
                <w:rFonts w:ascii="Calibri" w:hAnsi="Calibri" w:cs="Calibri"/>
                <w:sz w:val="22"/>
              </w:rPr>
              <w:t>vivo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44FD6" w:rsidRDefault="00044FD6" w:rsidP="00044FD6">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2-1, 2-3}</w:t>
            </w:r>
          </w:p>
          <w:p w:rsidR="00044FD6" w:rsidRDefault="00044FD6" w:rsidP="00044FD6">
            <w:pPr>
              <w:spacing w:before="60" w:after="60"/>
              <w:rPr>
                <w:rFonts w:ascii="Calibri" w:hAnsi="Calibri" w:cs="Calibri"/>
                <w:sz w:val="22"/>
              </w:rPr>
            </w:pPr>
            <w:r>
              <w:rPr>
                <w:rFonts w:ascii="Calibri" w:hAnsi="Calibri" w:cs="Calibri"/>
                <w:sz w:val="22"/>
              </w:rPr>
              <w:t>Thread #2 {3-1, 3-2, 3-3, 3-4}</w:t>
            </w:r>
          </w:p>
          <w:p w:rsidR="00044FD6" w:rsidRPr="00985407" w:rsidRDefault="00044FD6" w:rsidP="00044FD6">
            <w:pPr>
              <w:widowControl/>
              <w:spacing w:before="60" w:after="60"/>
              <w:rPr>
                <w:rFonts w:ascii="Calibri" w:hAnsi="Calibri" w:cs="Calibri"/>
                <w:sz w:val="22"/>
              </w:rPr>
            </w:pPr>
            <w:r>
              <w:rPr>
                <w:rFonts w:ascii="Calibri" w:hAnsi="Calibri" w:cs="Calibri"/>
                <w:sz w:val="22"/>
              </w:rPr>
              <w:t xml:space="preserve">Thread #3 </w:t>
            </w:r>
            <w:r>
              <w:rPr>
                <w:rFonts w:ascii="Calibri" w:hAnsi="Calibri" w:cs="Calibri" w:hint="eastAsia"/>
                <w:sz w:val="22"/>
              </w:rPr>
              <w:t>{</w:t>
            </w:r>
            <w:r>
              <w:rPr>
                <w:rFonts w:ascii="Calibri" w:hAnsi="Calibri" w:cs="Calibri"/>
                <w:sz w:val="22"/>
              </w:rP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44FD6" w:rsidRDefault="00044FD6" w:rsidP="00044FD6">
            <w:pPr>
              <w:spacing w:after="120"/>
              <w:rPr>
                <w:rFonts w:ascii="Calibri" w:hAnsi="Calibri" w:cs="Calibri"/>
                <w:sz w:val="22"/>
              </w:rPr>
            </w:pPr>
            <w:r>
              <w:rPr>
                <w:rFonts w:ascii="Calibri" w:hAnsi="Calibri" w:cs="Calibri"/>
                <w:sz w:val="22"/>
              </w:rPr>
              <w:t>Issue 2-2 can be up to UE implementation.</w:t>
            </w:r>
          </w:p>
          <w:p w:rsidR="00044FD6" w:rsidRDefault="00044FD6" w:rsidP="00044FD6">
            <w:pPr>
              <w:spacing w:after="120"/>
              <w:rPr>
                <w:rFonts w:ascii="Calibri" w:hAnsi="Calibri" w:cs="Calibri"/>
                <w:sz w:val="22"/>
              </w:rPr>
            </w:pPr>
            <w:r>
              <w:rPr>
                <w:rFonts w:ascii="Calibri" w:hAnsi="Calibri" w:cs="Calibri"/>
                <w:sz w:val="22"/>
              </w:rPr>
              <w:t>Issue 2-4 is concerning the overlapping between different UL transmissions which does not seem to be a SL issue.</w:t>
            </w:r>
          </w:p>
          <w:p w:rsidR="00044FD6" w:rsidRDefault="00044FD6" w:rsidP="00044FD6">
            <w:pPr>
              <w:spacing w:after="120"/>
              <w:rPr>
                <w:rFonts w:ascii="Calibri" w:hAnsi="Calibri" w:cs="Calibri"/>
                <w:sz w:val="22"/>
              </w:rPr>
            </w:pPr>
            <w:r>
              <w:rPr>
                <w:rFonts w:ascii="Calibri" w:hAnsi="Calibri" w:cs="Calibri"/>
                <w:sz w:val="22"/>
              </w:rPr>
              <w:t>Agree with Huawei that issue 4-2 may have RAN2 impact, so that should be prioritized. On the other hand, issue 1-x have no RAN2 impact, so that can be discussed in next meeting.</w:t>
            </w:r>
          </w:p>
        </w:tc>
      </w:tr>
      <w:tr w:rsidR="001A2521"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A2521" w:rsidRDefault="001A2521" w:rsidP="001A2521">
            <w:pPr>
              <w:spacing w:before="100" w:beforeAutospacing="1" w:after="100" w:afterAutospacing="1"/>
            </w:pPr>
            <w:r>
              <w:t>CMCC</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A2521" w:rsidRDefault="001A2521" w:rsidP="001A2521">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4-2}</w:t>
            </w:r>
          </w:p>
          <w:p w:rsidR="001A2521" w:rsidRDefault="001A2521" w:rsidP="001A2521">
            <w:pPr>
              <w:widowControl/>
              <w:rPr>
                <w:rFonts w:ascii="Calibri" w:hAnsi="Calibri" w:cs="Calibri"/>
                <w:sz w:val="22"/>
              </w:rPr>
            </w:pPr>
            <w:r>
              <w:rPr>
                <w:rFonts w:ascii="Calibri" w:hAnsi="Calibri" w:cs="Calibri"/>
                <w:sz w:val="22"/>
              </w:rPr>
              <w:t>Thread #2 {2-1, 2-3, 2-4}</w:t>
            </w:r>
          </w:p>
          <w:p w:rsidR="001A2521" w:rsidRDefault="001A2521" w:rsidP="001A2521">
            <w:r>
              <w:rPr>
                <w:rFonts w:ascii="Calibri" w:hAnsi="Calibri" w:cs="Calibri"/>
                <w:sz w:val="22"/>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A2521" w:rsidRDefault="001A2521" w:rsidP="001A2521">
            <w:r>
              <w:t>3-4 may be discussed in UE feature or could be up to RAN2 decision.</w:t>
            </w:r>
          </w:p>
          <w:p w:rsidR="001A2521" w:rsidRDefault="001A2521" w:rsidP="001A2521">
            <w:r>
              <w:t>Regarding 4-2, it may be considered together with 1-1 in one email thread.</w:t>
            </w:r>
          </w:p>
        </w:tc>
      </w:tr>
      <w:tr w:rsidR="006968F5"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68F5" w:rsidRPr="00A11969" w:rsidRDefault="006968F5" w:rsidP="006968F5">
            <w:pPr>
              <w:widowControl/>
              <w:spacing w:before="60" w:after="60"/>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68F5" w:rsidRDefault="006968F5" w:rsidP="006968F5">
            <w:pPr>
              <w:widowControl/>
              <w:spacing w:before="60" w:after="60"/>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hread #1 </w:t>
            </w:r>
            <w:r w:rsidRPr="00A11969">
              <w:rPr>
                <w:rFonts w:ascii="Calibri" w:eastAsia="宋体" w:hAnsi="Calibri" w:cs="Calibri"/>
                <w:sz w:val="22"/>
                <w:lang w:eastAsia="zh-CN"/>
              </w:rPr>
              <w:t>{1-1, 1-2, 1-3}</w:t>
            </w:r>
          </w:p>
          <w:p w:rsidR="006968F5" w:rsidRDefault="006968F5" w:rsidP="006968F5">
            <w:pPr>
              <w:widowControl/>
              <w:spacing w:before="60" w:after="60"/>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hread #2 {2-1, 2-3, 2-4}</w:t>
            </w:r>
          </w:p>
          <w:p w:rsidR="006968F5" w:rsidRPr="00A11969" w:rsidRDefault="006968F5" w:rsidP="006968F5">
            <w:pPr>
              <w:widowControl/>
              <w:spacing w:before="60" w:after="60"/>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68F5" w:rsidRDefault="006968F5" w:rsidP="006968F5">
            <w:pPr>
              <w:spacing w:after="120"/>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ssue 2-2 can be up to UE implementation thus should be deprioritized.</w:t>
            </w:r>
          </w:p>
          <w:p w:rsidR="006968F5" w:rsidRPr="00706ED7" w:rsidRDefault="006968F5" w:rsidP="006968F5">
            <w:pPr>
              <w:spacing w:after="120"/>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ssue 3-4 is expected to be based on the conclusion on UE feature.</w:t>
            </w:r>
          </w:p>
        </w:tc>
      </w:tr>
      <w:tr w:rsidR="00683C39"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3C39" w:rsidRDefault="00683C39" w:rsidP="00683C39">
            <w:pPr>
              <w:widowControl/>
              <w:spacing w:before="60" w:after="60"/>
              <w:rPr>
                <w:rFonts w:ascii="Calibri" w:eastAsia="宋体" w:hAnsi="Calibri" w:cs="Calibri"/>
                <w:sz w:val="22"/>
                <w:lang w:eastAsia="zh-CN"/>
              </w:rPr>
            </w:pPr>
            <w:r>
              <w:rPr>
                <w:rFonts w:ascii="Calibri" w:eastAsia="宋体" w:hAnsi="Calibri" w:cs="Calibri"/>
                <w:sz w:val="22"/>
                <w:lang w:eastAsia="zh-CN"/>
              </w:rPr>
              <w:t>CATT</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3C39" w:rsidRDefault="00683C39">
            <w:pPr>
              <w:widowControl/>
              <w:spacing w:before="60" w:after="60"/>
              <w:rPr>
                <w:rFonts w:ascii="Calibri" w:eastAsia="宋体" w:hAnsi="Calibri" w:cs="Calibri"/>
                <w:sz w:val="22"/>
                <w:lang w:eastAsia="zh-CN"/>
              </w:rPr>
            </w:pPr>
            <w:r>
              <w:rPr>
                <w:rFonts w:ascii="Calibri" w:eastAsia="宋体" w:hAnsi="Calibri" w:cs="Calibri"/>
                <w:sz w:val="22"/>
                <w:lang w:eastAsia="zh-CN"/>
              </w:rPr>
              <w:t>Thread #1 {1-1, 1-2, 1-3}</w:t>
            </w:r>
          </w:p>
          <w:p w:rsidR="00683C39" w:rsidRDefault="00683C39">
            <w:pPr>
              <w:widowControl/>
              <w:spacing w:before="60" w:after="60"/>
              <w:rPr>
                <w:rFonts w:ascii="Calibri" w:eastAsia="宋体" w:hAnsi="Calibri" w:cs="Calibri"/>
                <w:sz w:val="22"/>
                <w:lang w:eastAsia="zh-CN"/>
              </w:rPr>
            </w:pPr>
            <w:r>
              <w:rPr>
                <w:rFonts w:ascii="Calibri" w:eastAsia="宋体" w:hAnsi="Calibri" w:cs="Calibri"/>
                <w:sz w:val="22"/>
                <w:lang w:eastAsia="zh-CN"/>
              </w:rPr>
              <w:t>Thread #2 {2-1, 2-3, 2-4}</w:t>
            </w:r>
          </w:p>
          <w:p w:rsidR="00683C39" w:rsidRDefault="00683C39">
            <w:pPr>
              <w:widowControl/>
              <w:spacing w:before="60" w:after="60"/>
              <w:rPr>
                <w:rFonts w:ascii="Calibri" w:eastAsia="宋体" w:hAnsi="Calibri" w:cs="Calibri"/>
                <w:sz w:val="22"/>
                <w:lang w:eastAsia="zh-CN"/>
              </w:rPr>
            </w:pPr>
            <w:r>
              <w:rPr>
                <w:rFonts w:ascii="Calibri" w:eastAsia="宋体"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3C39" w:rsidRDefault="00683C39">
            <w:pPr>
              <w:spacing w:after="120"/>
              <w:rPr>
                <w:rFonts w:ascii="Calibri" w:eastAsia="宋体" w:hAnsi="Calibri" w:cs="Calibri"/>
                <w:sz w:val="22"/>
                <w:lang w:eastAsia="zh-CN"/>
              </w:rPr>
            </w:pPr>
            <w:r>
              <w:rPr>
                <w:rFonts w:ascii="Calibri" w:eastAsia="宋体" w:hAnsi="Calibri" w:cs="Calibri"/>
                <w:sz w:val="22"/>
                <w:lang w:eastAsia="zh-CN"/>
              </w:rPr>
              <w:t>1-4 could be dicussed in QoS AI</w:t>
            </w:r>
          </w:p>
          <w:p w:rsidR="00683C39" w:rsidRDefault="00683C39">
            <w:pPr>
              <w:spacing w:after="120"/>
              <w:rPr>
                <w:rFonts w:ascii="Calibri" w:eastAsia="宋体" w:hAnsi="Calibri" w:cs="Calibri"/>
                <w:sz w:val="22"/>
                <w:lang w:eastAsia="zh-CN"/>
              </w:rPr>
            </w:pPr>
            <w:r>
              <w:rPr>
                <w:rFonts w:ascii="Calibri" w:eastAsia="宋体" w:hAnsi="Calibri" w:cs="Calibri"/>
                <w:sz w:val="22"/>
                <w:lang w:eastAsia="zh-CN"/>
              </w:rPr>
              <w:t>3-4 could be discussed in RAN2.</w:t>
            </w:r>
          </w:p>
        </w:tc>
      </w:tr>
      <w:tr w:rsidR="00356E6A"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56E6A" w:rsidRPr="00356E6A" w:rsidRDefault="00356E6A" w:rsidP="00683C39">
            <w:pPr>
              <w:widowControl/>
              <w:spacing w:before="60" w:after="60"/>
              <w:rPr>
                <w:rFonts w:ascii="Calibri" w:eastAsia="宋体" w:hAnsi="Calibri" w:cs="Calibri"/>
                <w:sz w:val="22"/>
                <w:lang w:eastAsia="zh-CN"/>
              </w:rPr>
            </w:pPr>
            <w:r>
              <w:rPr>
                <w:rFonts w:ascii="Calibri" w:eastAsia="宋体" w:hAnsi="Calibri" w:cs="Calibri"/>
                <w:sz w:val="22"/>
                <w:lang w:eastAsia="zh-CN"/>
              </w:rPr>
              <w:t>OPPO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56E6A" w:rsidRDefault="00356E6A" w:rsidP="00356E6A">
            <w:pPr>
              <w:widowControl/>
              <w:spacing w:before="60" w:after="60"/>
              <w:rPr>
                <w:rFonts w:ascii="Calibri" w:eastAsia="宋体" w:hAnsi="Calibri" w:cs="Calibri"/>
                <w:sz w:val="22"/>
                <w:lang w:eastAsia="zh-CN"/>
              </w:rPr>
            </w:pPr>
            <w:r>
              <w:rPr>
                <w:rFonts w:ascii="Calibri" w:eastAsia="宋体" w:hAnsi="Calibri" w:cs="Calibri"/>
                <w:sz w:val="22"/>
                <w:lang w:eastAsia="zh-CN"/>
              </w:rPr>
              <w:t>Thread #1 {1-1, 1-2, 1-3</w:t>
            </w:r>
            <w:r>
              <w:rPr>
                <w:rFonts w:ascii="Calibri" w:eastAsia="宋体" w:hAnsi="Calibri" w:cs="Calibri"/>
                <w:sz w:val="22"/>
                <w:lang w:eastAsia="zh-CN"/>
              </w:rPr>
              <w:t>, 1-4</w:t>
            </w:r>
            <w:r>
              <w:rPr>
                <w:rFonts w:ascii="Calibri" w:eastAsia="宋体" w:hAnsi="Calibri" w:cs="Calibri"/>
                <w:sz w:val="22"/>
                <w:lang w:eastAsia="zh-CN"/>
              </w:rPr>
              <w:t>}</w:t>
            </w:r>
          </w:p>
          <w:p w:rsidR="00356E6A" w:rsidRDefault="00356E6A" w:rsidP="00356E6A">
            <w:pPr>
              <w:widowControl/>
              <w:spacing w:before="60" w:after="60"/>
              <w:rPr>
                <w:rFonts w:ascii="Calibri" w:eastAsia="宋体" w:hAnsi="Calibri" w:cs="Calibri"/>
                <w:sz w:val="22"/>
                <w:lang w:eastAsia="zh-CN"/>
              </w:rPr>
            </w:pPr>
            <w:r>
              <w:rPr>
                <w:rFonts w:ascii="Calibri" w:eastAsia="宋体" w:hAnsi="Calibri" w:cs="Calibri"/>
                <w:sz w:val="22"/>
                <w:lang w:eastAsia="zh-CN"/>
              </w:rPr>
              <w:t>Thread #2 {2-1, 2-3, 2-4}</w:t>
            </w:r>
          </w:p>
          <w:p w:rsidR="00356E6A" w:rsidRDefault="00356E6A" w:rsidP="00356E6A">
            <w:pPr>
              <w:widowControl/>
              <w:spacing w:before="60" w:after="60"/>
              <w:rPr>
                <w:rFonts w:ascii="Calibri" w:eastAsia="宋体" w:hAnsi="Calibri" w:cs="Calibri"/>
                <w:sz w:val="22"/>
                <w:lang w:eastAsia="zh-CN"/>
              </w:rPr>
            </w:pPr>
            <w:r>
              <w:rPr>
                <w:rFonts w:ascii="Calibri" w:eastAsia="宋体"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56E6A" w:rsidRDefault="00356E6A">
            <w:pPr>
              <w:spacing w:after="120"/>
              <w:rPr>
                <w:rFonts w:ascii="Calibri" w:eastAsia="宋体" w:hAnsi="Calibri" w:cs="Calibri"/>
                <w:sz w:val="22"/>
                <w:lang w:eastAsia="zh-CN"/>
              </w:rPr>
            </w:pPr>
            <w:r>
              <w:rPr>
                <w:rFonts w:ascii="Calibri" w:eastAsia="宋体" w:hAnsi="Calibri" w:cs="Calibri" w:hint="eastAsia"/>
                <w:sz w:val="22"/>
                <w:lang w:eastAsia="zh-CN"/>
              </w:rPr>
              <w:t>2</w:t>
            </w:r>
            <w:r>
              <w:rPr>
                <w:rFonts w:ascii="Calibri" w:eastAsia="宋体" w:hAnsi="Calibri" w:cs="Calibri"/>
                <w:sz w:val="22"/>
                <w:lang w:eastAsia="zh-CN"/>
              </w:rPr>
              <w:t>-2 can be left to UE implementation</w:t>
            </w:r>
          </w:p>
          <w:p w:rsidR="00356E6A" w:rsidRDefault="00356E6A">
            <w:pPr>
              <w:spacing w:after="120"/>
              <w:rPr>
                <w:rFonts w:ascii="Calibri" w:eastAsia="宋体" w:hAnsi="Calibri" w:cs="Calibri"/>
                <w:sz w:val="22"/>
                <w:lang w:eastAsia="zh-CN"/>
              </w:rPr>
            </w:pPr>
            <w:r>
              <w:rPr>
                <w:rFonts w:ascii="Calibri" w:eastAsia="宋体" w:hAnsi="Calibri" w:cs="Calibri" w:hint="eastAsia"/>
                <w:sz w:val="22"/>
                <w:lang w:eastAsia="zh-CN"/>
              </w:rPr>
              <w:t>3</w:t>
            </w:r>
            <w:r>
              <w:rPr>
                <w:rFonts w:ascii="Calibri" w:eastAsia="宋体" w:hAnsi="Calibri" w:cs="Calibri"/>
                <w:sz w:val="22"/>
                <w:lang w:eastAsia="zh-CN"/>
              </w:rPr>
              <w:t>-4 is up to RAN2.</w:t>
            </w:r>
            <w:bookmarkStart w:id="2" w:name="_GoBack"/>
            <w:bookmarkEnd w:id="2"/>
          </w:p>
        </w:tc>
      </w:tr>
    </w:tbl>
    <w:p w:rsidR="00E16262" w:rsidRPr="00683C39" w:rsidRDefault="00E16262" w:rsidP="00EE17C9">
      <w:pPr>
        <w:widowControl/>
        <w:rPr>
          <w:rFonts w:ascii="Calibri" w:hAnsi="Calibri" w:cs="Calibri"/>
          <w:sz w:val="22"/>
        </w:rPr>
      </w:pPr>
    </w:p>
    <w:p w:rsidR="00E16262" w:rsidRDefault="00985407" w:rsidP="00EE17C9">
      <w:pPr>
        <w:widowControl/>
        <w:rPr>
          <w:rFonts w:ascii="Calibri" w:hAnsi="Calibri" w:cs="Calibri"/>
          <w:sz w:val="22"/>
        </w:rPr>
      </w:pPr>
      <w:r>
        <w:rPr>
          <w:rFonts w:ascii="Calibri" w:hAnsi="Calibri" w:cs="Calibri" w:hint="eastAsia"/>
          <w:sz w:val="22"/>
        </w:rPr>
        <w:t>Proposed email discussion topics:</w:t>
      </w:r>
    </w:p>
    <w:p w:rsidR="00E16262" w:rsidRDefault="00E16262" w:rsidP="00EE17C9">
      <w:pPr>
        <w:widowControl/>
        <w:rPr>
          <w:rFonts w:ascii="Calibri" w:hAnsi="Calibri" w:cs="Calibri"/>
          <w:sz w:val="22"/>
        </w:rPr>
      </w:pPr>
    </w:p>
    <w:p w:rsidR="00C605CD" w:rsidRDefault="00C605CD" w:rsidP="00EE17C9">
      <w:pPr>
        <w:widowControl/>
        <w:rPr>
          <w:rFonts w:ascii="Calibri" w:hAnsi="Calibri" w:cs="Calibri"/>
          <w:sz w:val="22"/>
        </w:rPr>
      </w:pPr>
    </w:p>
    <w:p w:rsidR="009E2ACD" w:rsidRPr="0022441E" w:rsidRDefault="009E2ACD"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lastRenderedPageBreak/>
        <w:t>Power control</w:t>
      </w:r>
    </w:p>
    <w:p w:rsidR="001C2AFA" w:rsidRPr="00EF508B" w:rsidRDefault="001C2AFA" w:rsidP="001C2AFA">
      <w:pPr>
        <w:rPr>
          <w:rFonts w:ascii="Times New Roman"/>
          <w:i/>
          <w:szCs w:val="20"/>
          <w:highlight w:val="green"/>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p>
    <w:p w:rsidR="001C2AFA" w:rsidRPr="00EF508B" w:rsidRDefault="001C2AFA" w:rsidP="001C2AFA">
      <w:pPr>
        <w:rPr>
          <w:rFonts w:ascii="Times New Roman"/>
          <w:i/>
          <w:szCs w:val="20"/>
        </w:rPr>
      </w:pPr>
      <w:r w:rsidRPr="00EF508B">
        <w:rPr>
          <w:rFonts w:ascii="Times New Roman"/>
          <w:i/>
          <w:szCs w:val="20"/>
        </w:rPr>
        <w:t xml:space="preserve">When the UE supports up to Nmax,psfch simultaneous PSFCH transmissions in a PSFCH TX occasion and UE have Nreq PSFCHs to be transmitted in a given PSFCH TX occasion, the UE selects N PSFCHs for actual transmission with ascending order of the priority in a PSFCH TX occasion as follows: </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1: When Nreq&lt;=Nmax,psfch and </w:t>
      </w:r>
      <m:oMath>
        <m:sSub>
          <m:sSubPr>
            <m:ctrlPr>
              <w:rPr>
                <w:rFonts w:ascii="Cambria Math" w:eastAsia="宋体"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 xml:space="preserve">Case 1-1: N=Nreq if the sum of </w:t>
      </w:r>
      <m:oMath>
        <m:sSub>
          <m:sSubPr>
            <m:ctrlPr>
              <w:rPr>
                <w:rFonts w:ascii="Cambria Math" w:eastAsia="宋体"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宋体" w:hAnsi="Cambria Math"/>
                <w:i/>
                <w:szCs w:val="20"/>
              </w:rPr>
            </m:ctrlPr>
          </m:funcPr>
          <m:fName>
            <m:sSub>
              <m:sSubPr>
                <m:ctrlPr>
                  <w:rPr>
                    <w:rFonts w:ascii="Cambria Math" w:eastAsia="宋体"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宋体" w:hAnsi="Cambria Math"/>
                    <w:i/>
                    <w:szCs w:val="20"/>
                  </w:rPr>
                </m:ctrlPr>
              </m:dPr>
              <m:e>
                <m:sSup>
                  <m:sSupPr>
                    <m:ctrlPr>
                      <w:rPr>
                        <w:rFonts w:ascii="Cambria Math" w:eastAsia="宋体"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宋体"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Nreq PSFCHs is smaller than or equal to </w:t>
      </w:r>
      <m:oMath>
        <m:sSub>
          <m:sSubPr>
            <m:ctrlPr>
              <w:rPr>
                <w:rFonts w:ascii="Cambria Math" w:eastAsia="宋体"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Nreq PSFCH transmissions.</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1-2: Otherwise, N is up to UE implementation under N &gt;= X &gt;= 1.</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2: When Nreq&gt;Nmax,psfch and </w:t>
      </w:r>
      <m:oMath>
        <m:sSub>
          <m:sSubPr>
            <m:ctrlPr>
              <w:rPr>
                <w:rFonts w:ascii="Cambria Math" w:eastAsia="宋体"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 the UE firstly selects Nmax,psfch PSFCHs with ascending order of the priority.</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 xml:space="preserve">Case 2-1: N=Nmax,psfch if the sum of </w:t>
      </w:r>
      <m:oMath>
        <m:sSub>
          <m:sSubPr>
            <m:ctrlPr>
              <w:rPr>
                <w:rFonts w:ascii="Cambria Math" w:eastAsia="宋体"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宋体" w:hAnsi="Cambria Math"/>
                <w:i/>
                <w:szCs w:val="20"/>
              </w:rPr>
            </m:ctrlPr>
          </m:funcPr>
          <m:fName>
            <m:sSub>
              <m:sSubPr>
                <m:ctrlPr>
                  <w:rPr>
                    <w:rFonts w:ascii="Cambria Math" w:eastAsia="宋体"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宋体" w:hAnsi="Cambria Math"/>
                    <w:i/>
                    <w:szCs w:val="20"/>
                  </w:rPr>
                </m:ctrlPr>
              </m:dPr>
              <m:e>
                <m:sSup>
                  <m:sSupPr>
                    <m:ctrlPr>
                      <w:rPr>
                        <w:rFonts w:ascii="Cambria Math" w:eastAsia="宋体"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宋体"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Nmax,psfch PSFCHs is smaller than or equal to </w:t>
      </w:r>
      <m:oMath>
        <m:sSub>
          <m:sSubPr>
            <m:ctrlPr>
              <w:rPr>
                <w:rFonts w:ascii="Cambria Math" w:eastAsia="宋体"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Nmax,psfch PSFCH transmissions.</w:t>
      </w:r>
    </w:p>
    <w:p w:rsidR="001C2AFA" w:rsidRDefault="001C2AFA" w:rsidP="001C2AFA">
      <w:pPr>
        <w:widowControl/>
        <w:numPr>
          <w:ilvl w:val="1"/>
          <w:numId w:val="16"/>
        </w:numPr>
        <w:spacing w:line="264" w:lineRule="auto"/>
        <w:rPr>
          <w:rFonts w:ascii="Times New Roman"/>
          <w:i/>
          <w:szCs w:val="20"/>
        </w:rPr>
      </w:pPr>
      <w:r w:rsidRPr="00EF508B">
        <w:rPr>
          <w:rFonts w:ascii="Times New Roman"/>
          <w:i/>
          <w:szCs w:val="20"/>
        </w:rPr>
        <w:t>Case 2-2: Otherwise, N is up to UE implementation under N &gt;= X &gt;= 1.</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Down select X in RAN1#101-e</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1: X = max {1, the largest value which doesn’t lead to the power limited case}</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2: X= 1</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Other alternatives are not precluded.</w:t>
      </w:r>
    </w:p>
    <w:p w:rsidR="00A71ADA" w:rsidRPr="00A71ADA" w:rsidRDefault="00A71ADA" w:rsidP="00A71ADA">
      <w:pPr>
        <w:widowControl/>
        <w:rPr>
          <w:rFonts w:ascii="Calibri" w:hAnsi="Calibri" w:cs="Calibri"/>
          <w:sz w:val="22"/>
        </w:rPr>
      </w:pPr>
    </w:p>
    <w:p w:rsidR="00A7107D" w:rsidRDefault="00A7107D" w:rsidP="00397B75">
      <w:pPr>
        <w:pStyle w:val="afa"/>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-1: </w:t>
      </w:r>
      <w:r w:rsidR="00AA6D02">
        <w:rPr>
          <w:rFonts w:ascii="Calibri" w:hAnsi="Calibri" w:cs="Calibri"/>
          <w:sz w:val="22"/>
        </w:rPr>
        <w:t>The lower bound of the transmitted PSFCH number in</w:t>
      </w:r>
      <w:r w:rsidR="001C2AFA">
        <w:rPr>
          <w:rFonts w:ascii="Calibri" w:hAnsi="Calibri" w:cs="Calibri"/>
          <w:sz w:val="22"/>
        </w:rPr>
        <w:t xml:space="preserve"> Case 1-2 and Case 2-2</w:t>
      </w:r>
    </w:p>
    <w:p w:rsidR="00A7107D" w:rsidRDefault="001C2AFA" w:rsidP="001C2AFA">
      <w:pPr>
        <w:pStyle w:val="afa"/>
        <w:widowControl/>
        <w:numPr>
          <w:ilvl w:val="1"/>
          <w:numId w:val="11"/>
        </w:numPr>
        <w:spacing w:after="0"/>
        <w:ind w:leftChars="0"/>
        <w:rPr>
          <w:rFonts w:ascii="Calibri" w:hAnsi="Calibri" w:cs="Calibri"/>
          <w:sz w:val="22"/>
        </w:rPr>
      </w:pPr>
      <w:r w:rsidRPr="001C2AFA">
        <w:rPr>
          <w:rFonts w:ascii="Calibri" w:hAnsi="Calibri" w:cs="Calibri"/>
          <w:sz w:val="22"/>
        </w:rPr>
        <w:t>X = max {1, the largest value which doesn’t lead to the power limited case}</w:t>
      </w:r>
    </w:p>
    <w:p w:rsidR="001C2AFA" w:rsidRDefault="001C2AFA" w:rsidP="001C2AFA">
      <w:pPr>
        <w:pStyle w:val="afa"/>
        <w:widowControl/>
        <w:numPr>
          <w:ilvl w:val="2"/>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 xml:space="preserve">[Nokia,1] </w:t>
      </w:r>
      <w:r w:rsidR="00AD1051">
        <w:rPr>
          <w:rFonts w:ascii="Calibri" w:hAnsi="Calibri" w:cs="Calibri"/>
          <w:sz w:val="22"/>
        </w:rPr>
        <w:t xml:space="preserve">[Huawei,3] </w:t>
      </w:r>
      <w:r w:rsidR="00BF3295">
        <w:rPr>
          <w:rFonts w:ascii="Calibri" w:hAnsi="Calibri" w:cs="Calibri"/>
          <w:sz w:val="22"/>
        </w:rPr>
        <w:t>[LG,5]</w:t>
      </w:r>
      <w:r w:rsidR="00C131C8">
        <w:rPr>
          <w:rFonts w:ascii="Calibri" w:hAnsi="Calibri" w:cs="Calibri"/>
          <w:sz w:val="22"/>
        </w:rPr>
        <w:t xml:space="preserve"> </w:t>
      </w:r>
      <w:r w:rsidR="00082B09">
        <w:rPr>
          <w:rFonts w:ascii="Calibri" w:hAnsi="Calibri" w:cs="Calibri"/>
          <w:sz w:val="22"/>
        </w:rPr>
        <w:t>[Lenovo,9]</w:t>
      </w:r>
      <w:r w:rsidR="00754E9A" w:rsidRPr="00754E9A">
        <w:rPr>
          <w:rFonts w:ascii="Calibri" w:hAnsi="Calibri" w:cs="Calibri"/>
          <w:sz w:val="22"/>
        </w:rPr>
        <w:t xml:space="preserve"> </w:t>
      </w:r>
      <w:r w:rsidR="00754E9A">
        <w:rPr>
          <w:rFonts w:ascii="Calibri" w:hAnsi="Calibri" w:cs="Calibri"/>
          <w:sz w:val="22"/>
        </w:rPr>
        <w:t>[CMCC,12]</w:t>
      </w:r>
      <w:r w:rsidR="002A7662">
        <w:rPr>
          <w:rFonts w:ascii="Calibri" w:hAnsi="Calibri" w:cs="Calibri"/>
          <w:sz w:val="22"/>
        </w:rPr>
        <w:t xml:space="preserve"> [Spreadtrum,13]</w:t>
      </w:r>
      <w:r w:rsidR="00FB5FE9">
        <w:rPr>
          <w:rFonts w:ascii="Calibri" w:hAnsi="Calibri" w:cs="Calibri"/>
          <w:sz w:val="22"/>
        </w:rPr>
        <w:t xml:space="preserve"> [Apple,16]</w:t>
      </w:r>
      <w:r w:rsidR="002A3E33" w:rsidRPr="002A3E33">
        <w:rPr>
          <w:rFonts w:ascii="Calibri" w:hAnsi="Calibri" w:cs="Calibri"/>
          <w:sz w:val="22"/>
        </w:rPr>
        <w:t xml:space="preserve"> </w:t>
      </w:r>
      <w:r w:rsidR="002A3E33">
        <w:rPr>
          <w:rFonts w:ascii="Calibri" w:hAnsi="Calibri" w:cs="Calibri"/>
          <w:sz w:val="22"/>
        </w:rPr>
        <w:t>[InterDigital,18]</w:t>
      </w:r>
      <w:r w:rsidR="00FA2DD1">
        <w:rPr>
          <w:rFonts w:ascii="Calibri" w:hAnsi="Calibri" w:cs="Calibri"/>
          <w:sz w:val="22"/>
        </w:rPr>
        <w:t xml:space="preserve"> [Ericsson,23]</w:t>
      </w:r>
      <w:r w:rsidR="009F58F8">
        <w:rPr>
          <w:rFonts w:ascii="Calibri" w:hAnsi="Calibri" w:cs="Calibri"/>
          <w:sz w:val="22"/>
        </w:rPr>
        <w:t xml:space="preserve"> (9 companies)</w:t>
      </w:r>
    </w:p>
    <w:p w:rsidR="00BF3295" w:rsidRDefault="00BF3295" w:rsidP="00BF3295">
      <w:pPr>
        <w:pStyle w:val="afa"/>
        <w:widowControl/>
        <w:numPr>
          <w:ilvl w:val="3"/>
          <w:numId w:val="11"/>
        </w:numPr>
        <w:spacing w:after="0"/>
        <w:ind w:leftChars="0"/>
        <w:rPr>
          <w:rFonts w:ascii="Calibri" w:hAnsi="Calibri" w:cs="Calibri"/>
          <w:sz w:val="22"/>
        </w:rPr>
      </w:pPr>
      <w:r>
        <w:rPr>
          <w:rFonts w:ascii="Calibri" w:hAnsi="Calibri" w:cs="Calibri"/>
          <w:sz w:val="22"/>
        </w:rPr>
        <w:t xml:space="preserve">Rationale: Unclear benefit of further reducing the number of PSFCH TXs </w:t>
      </w:r>
      <w:r w:rsidRPr="00BF3295">
        <w:rPr>
          <w:rFonts w:ascii="Calibri" w:hAnsi="Calibri" w:cs="Calibri"/>
          <w:sz w:val="22"/>
        </w:rPr>
        <w:t>when the UE transit power is sufficient</w:t>
      </w:r>
      <w:r>
        <w:rPr>
          <w:rFonts w:ascii="Calibri" w:hAnsi="Calibri" w:cs="Calibri"/>
          <w:sz w:val="22"/>
        </w:rPr>
        <w:t xml:space="preserve">. </w:t>
      </w:r>
    </w:p>
    <w:p w:rsidR="001C2AFA" w:rsidRDefault="001C2AFA" w:rsidP="001C2AFA">
      <w:pPr>
        <w:pStyle w:val="afa"/>
        <w:widowControl/>
        <w:numPr>
          <w:ilvl w:val="1"/>
          <w:numId w:val="11"/>
        </w:numPr>
        <w:spacing w:after="0"/>
        <w:ind w:leftChars="0"/>
        <w:rPr>
          <w:rFonts w:ascii="Calibri" w:hAnsi="Calibri" w:cs="Calibri"/>
          <w:sz w:val="22"/>
        </w:rPr>
      </w:pPr>
      <w:r>
        <w:rPr>
          <w:rFonts w:ascii="Calibri" w:hAnsi="Calibri" w:cs="Calibri"/>
          <w:sz w:val="22"/>
        </w:rPr>
        <w:t>X=1</w:t>
      </w:r>
    </w:p>
    <w:p w:rsidR="001C2AFA" w:rsidRDefault="001C2AFA" w:rsidP="001C2AFA">
      <w:pPr>
        <w:pStyle w:val="afa"/>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[vivo,2]</w:t>
      </w:r>
      <w:r w:rsidR="001A4E4E">
        <w:rPr>
          <w:rFonts w:ascii="Calibri" w:hAnsi="Calibri" w:cs="Calibri"/>
          <w:sz w:val="22"/>
        </w:rPr>
        <w:t xml:space="preserve"> [ZTE,4]</w:t>
      </w:r>
      <w:r w:rsidR="00C131C8" w:rsidRPr="00C131C8">
        <w:rPr>
          <w:rFonts w:ascii="Calibri" w:hAnsi="Calibri" w:cs="Calibri"/>
          <w:sz w:val="22"/>
        </w:rPr>
        <w:t xml:space="preserve"> </w:t>
      </w:r>
      <w:r w:rsidR="00C131C8">
        <w:rPr>
          <w:rFonts w:ascii="Calibri" w:hAnsi="Calibri" w:cs="Calibri"/>
          <w:sz w:val="22"/>
        </w:rPr>
        <w:t>[CATT,6]</w:t>
      </w:r>
      <w:r w:rsidR="006C63BB" w:rsidRPr="006C63BB">
        <w:rPr>
          <w:rFonts w:ascii="Calibri" w:hAnsi="Calibri" w:cs="Calibri"/>
          <w:sz w:val="22"/>
        </w:rPr>
        <w:t xml:space="preserve"> </w:t>
      </w:r>
      <w:r w:rsidR="006C63BB">
        <w:rPr>
          <w:rFonts w:ascii="Calibri" w:hAnsi="Calibri" w:cs="Calibri"/>
          <w:sz w:val="22"/>
        </w:rPr>
        <w:t>[Samsung,10]</w:t>
      </w:r>
      <w:r w:rsidR="009101B0">
        <w:rPr>
          <w:rFonts w:ascii="Calibri" w:hAnsi="Calibri" w:cs="Calibri"/>
          <w:sz w:val="22"/>
        </w:rPr>
        <w:t xml:space="preserve"> [Panasonic,11]</w:t>
      </w:r>
      <w:r w:rsidR="007D618D">
        <w:rPr>
          <w:rFonts w:ascii="Calibri" w:hAnsi="Calibri" w:cs="Calibri"/>
          <w:sz w:val="22"/>
        </w:rPr>
        <w:t xml:space="preserve"> [OPPO,15]</w:t>
      </w:r>
      <w:r w:rsidR="001E02AF">
        <w:rPr>
          <w:rFonts w:ascii="Calibri" w:hAnsi="Calibri" w:cs="Calibri"/>
          <w:sz w:val="22"/>
        </w:rPr>
        <w:t xml:space="preserve"> [Qualcomm,22]</w:t>
      </w:r>
      <w:r w:rsidR="00FA2DD1">
        <w:rPr>
          <w:rFonts w:ascii="Calibri" w:hAnsi="Calibri" w:cs="Calibri"/>
          <w:sz w:val="22"/>
        </w:rPr>
        <w:t xml:space="preserve"> </w:t>
      </w:r>
      <w:r w:rsidR="009F58F8">
        <w:rPr>
          <w:rFonts w:ascii="Calibri" w:hAnsi="Calibri" w:cs="Calibri"/>
          <w:sz w:val="22"/>
        </w:rPr>
        <w:t>(7 companies)</w:t>
      </w:r>
    </w:p>
    <w:p w:rsidR="00BF3295" w:rsidRPr="0053161D" w:rsidRDefault="00DC20F6" w:rsidP="00BF3295">
      <w:pPr>
        <w:pStyle w:val="afa"/>
        <w:widowControl/>
        <w:numPr>
          <w:ilvl w:val="3"/>
          <w:numId w:val="11"/>
        </w:numPr>
        <w:spacing w:after="0"/>
        <w:ind w:leftChars="0"/>
        <w:rPr>
          <w:rFonts w:ascii="Calibri" w:hAnsi="Calibri" w:cs="Calibri"/>
          <w:sz w:val="22"/>
        </w:rPr>
      </w:pPr>
      <w:r>
        <w:rPr>
          <w:rFonts w:ascii="Calibri" w:hAnsi="Calibri" w:cs="Calibri"/>
          <w:sz w:val="22"/>
        </w:rPr>
        <w:t xml:space="preserve">Rationale: </w:t>
      </w:r>
      <w:r w:rsidR="00BF3295">
        <w:rPr>
          <w:rFonts w:ascii="Calibri" w:hAnsi="Calibri" w:cs="Calibri"/>
          <w:sz w:val="22"/>
        </w:rPr>
        <w:t xml:space="preserve">To find </w:t>
      </w:r>
      <w:r w:rsidR="00BF3295" w:rsidRPr="001C2AFA">
        <w:rPr>
          <w:rFonts w:ascii="Calibri" w:hAnsi="Calibri" w:cs="Calibri"/>
          <w:sz w:val="22"/>
        </w:rPr>
        <w:t>the largest value which doesn’t lead to the power limited case</w:t>
      </w:r>
      <w:r w:rsidR="00BF3295">
        <w:rPr>
          <w:rFonts w:ascii="Calibri" w:hAnsi="Calibri" w:cs="Calibri"/>
          <w:sz w:val="22"/>
        </w:rPr>
        <w:t xml:space="preserve"> needs large specification work</w:t>
      </w:r>
    </w:p>
    <w:p w:rsidR="00A7107D" w:rsidRPr="00A71ADA" w:rsidRDefault="00A71ADA" w:rsidP="00397B75">
      <w:pPr>
        <w:pStyle w:val="afa"/>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-2: </w:t>
      </w:r>
      <w:r w:rsidR="00AA6D02">
        <w:rPr>
          <w:rFonts w:ascii="Calibri" w:hAnsi="Calibri" w:cs="Calibri"/>
          <w:sz w:val="22"/>
        </w:rPr>
        <w:t xml:space="preserve">How to determine the number of transmitted PSFCHs when </w:t>
      </w:r>
      <m:oMath>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O,PSFCH</m:t>
            </m:r>
          </m:sub>
        </m:sSub>
      </m:oMath>
      <w:r w:rsidR="00DC20F6" w:rsidRPr="00A71ADA">
        <w:rPr>
          <w:rFonts w:ascii="Calibri" w:hAnsi="Calibri" w:cs="Calibri"/>
          <w:i/>
          <w:sz w:val="22"/>
        </w:rPr>
        <w:t xml:space="preserve"> </w:t>
      </w:r>
      <w:r w:rsidR="00DC20F6" w:rsidRPr="00A71ADA">
        <w:rPr>
          <w:rFonts w:ascii="Calibri" w:hAnsi="Calibri" w:cs="Calibri"/>
          <w:sz w:val="22"/>
        </w:rPr>
        <w:t xml:space="preserve">is </w:t>
      </w:r>
      <w:r w:rsidR="00DC20F6">
        <w:rPr>
          <w:rFonts w:ascii="Calibri" w:hAnsi="Calibri" w:cs="Calibri"/>
          <w:sz w:val="22"/>
        </w:rPr>
        <w:t>not provided</w:t>
      </w:r>
    </w:p>
    <w:p w:rsidR="00A7107D" w:rsidRDefault="00A71ADA" w:rsidP="00A71ADA">
      <w:pPr>
        <w:pStyle w:val="afa"/>
        <w:widowControl/>
        <w:numPr>
          <w:ilvl w:val="1"/>
          <w:numId w:val="11"/>
        </w:numPr>
        <w:spacing w:after="0"/>
        <w:ind w:leftChars="0"/>
        <w:rPr>
          <w:rFonts w:ascii="Calibri" w:hAnsi="Calibri" w:cs="Calibri"/>
          <w:sz w:val="22"/>
        </w:rPr>
      </w:pPr>
      <w:r>
        <w:rPr>
          <w:rFonts w:ascii="Calibri" w:hAnsi="Calibri" w:cs="Calibri" w:hint="eastAsia"/>
          <w:sz w:val="22"/>
        </w:rPr>
        <w:t>N is up to UE implementation with X=1</w:t>
      </w:r>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rsidR="00A71ADA" w:rsidRDefault="00A71ADA" w:rsidP="00A71ADA">
      <w:pPr>
        <w:pStyle w:val="afa"/>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 xml:space="preserve">[vivo,2] </w:t>
      </w:r>
      <w:r w:rsidR="001A4E4E">
        <w:rPr>
          <w:rFonts w:ascii="Calibri" w:hAnsi="Calibri" w:cs="Calibri"/>
          <w:sz w:val="22"/>
        </w:rPr>
        <w:t>[ZTE,4]</w:t>
      </w:r>
      <w:r w:rsidR="00804E72">
        <w:rPr>
          <w:rFonts w:ascii="Calibri" w:hAnsi="Calibri" w:cs="Calibri"/>
          <w:sz w:val="22"/>
        </w:rPr>
        <w:t xml:space="preserve"> [Qualcomm,22]</w:t>
      </w:r>
      <w:r w:rsidR="009F58F8">
        <w:rPr>
          <w:rFonts w:ascii="Calibri" w:hAnsi="Calibri" w:cs="Calibri"/>
          <w:sz w:val="22"/>
        </w:rPr>
        <w:t xml:space="preserve"> (3 companies) </w:t>
      </w:r>
    </w:p>
    <w:p w:rsidR="00A71ADA" w:rsidRDefault="00A71ADA" w:rsidP="00A71ADA">
      <w:pPr>
        <w:pStyle w:val="afa"/>
        <w:widowControl/>
        <w:numPr>
          <w:ilvl w:val="1"/>
          <w:numId w:val="11"/>
        </w:numPr>
        <w:spacing w:after="0"/>
        <w:ind w:leftChars="0"/>
        <w:rPr>
          <w:rFonts w:ascii="Calibri" w:hAnsi="Calibri" w:cs="Calibri"/>
          <w:sz w:val="22"/>
        </w:rPr>
      </w:pPr>
      <w:r>
        <w:rPr>
          <w:rFonts w:ascii="Calibri" w:hAnsi="Calibri" w:cs="Calibri"/>
          <w:sz w:val="22"/>
        </w:rPr>
        <w:t>N=1 and</w:t>
      </w:r>
      <w:r>
        <w:rPr>
          <w:rFonts w:ascii="Calibri" w:hAnsi="Calibri" w:cs="Calibri" w:hint="eastAsia"/>
          <w:szCs w:val="20"/>
        </w:rPr>
        <w:t xml:space="preserve"> </w:t>
      </w:r>
      <w:r w:rsidRPr="00A71ADA">
        <w:rPr>
          <w:rFonts w:ascii="Calibri" w:hAnsi="Calibri" w:cs="Calibri" w:hint="eastAsia"/>
          <w:sz w:val="22"/>
        </w:rPr>
        <w:t xml:space="preserve">the transmit power of PSFCH </w:t>
      </w:r>
      <w:r w:rsidRPr="00A71ADA">
        <w:rPr>
          <w:rFonts w:ascii="Calibri" w:hAnsi="Calibri" w:cs="Calibri"/>
          <w:sz w:val="22"/>
        </w:rPr>
        <w:t>is</w:t>
      </w:r>
      <w:r>
        <w:rPr>
          <w:rFonts w:ascii="Calibri" w:hAnsi="Calibri" w:cs="Calibri"/>
          <w:szCs w:val="20"/>
        </w:rPr>
        <w:t xml:space="preserve"> </w:t>
      </w:r>
      <w:r>
        <w:rPr>
          <w:rFonts w:ascii="Calibri" w:hAnsi="Calibri" w:cs="Calibri"/>
          <w:sz w:val="22"/>
        </w:rPr>
        <w:t xml:space="preserv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determined for a single PSFCH transmission</w:t>
      </w:r>
    </w:p>
    <w:p w:rsidR="00A71ADA" w:rsidRDefault="00A71ADA" w:rsidP="00A71ADA">
      <w:pPr>
        <w:pStyle w:val="afa"/>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rsidR="00A71ADA" w:rsidRDefault="00A71ADA" w:rsidP="00A71ADA">
      <w:pPr>
        <w:pStyle w:val="afa"/>
        <w:widowControl/>
        <w:numPr>
          <w:ilvl w:val="1"/>
          <w:numId w:val="11"/>
        </w:numPr>
        <w:spacing w:after="0"/>
        <w:ind w:leftChars="0"/>
        <w:rPr>
          <w:rFonts w:ascii="Calibri" w:hAnsi="Calibri" w:cs="Calibri"/>
          <w:sz w:val="22"/>
        </w:rPr>
      </w:pPr>
      <w:r>
        <w:rPr>
          <w:rFonts w:ascii="Calibri" w:hAnsi="Calibri" w:cs="Calibri"/>
          <w:sz w:val="22"/>
        </w:rPr>
        <w:t xml:space="preserve">N= min(Nreq, Nmax,psfch)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rsidR="00A71ADA" w:rsidRDefault="00A71ADA" w:rsidP="00A71ADA">
      <w:pPr>
        <w:pStyle w:val="afa"/>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rsidR="0004006E" w:rsidRDefault="0004006E" w:rsidP="0004006E">
      <w:pPr>
        <w:pStyle w:val="afa"/>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3</w:t>
      </w:r>
      <w:r>
        <w:rPr>
          <w:rFonts w:ascii="Calibri" w:hAnsi="Calibri" w:cs="Calibri"/>
          <w:sz w:val="22"/>
        </w:rPr>
        <w:t xml:space="preserve">: RS </w:t>
      </w:r>
      <w:r w:rsidR="00B16E2B">
        <w:rPr>
          <w:rFonts w:ascii="Calibri" w:hAnsi="Calibri" w:cs="Calibri"/>
          <w:sz w:val="22"/>
        </w:rPr>
        <w:t>used to derive DL pa</w:t>
      </w:r>
      <w:r>
        <w:rPr>
          <w:rFonts w:ascii="Calibri" w:hAnsi="Calibri" w:cs="Calibri"/>
          <w:sz w:val="22"/>
        </w:rPr>
        <w:t>t</w:t>
      </w:r>
      <w:r w:rsidR="00B16E2B">
        <w:rPr>
          <w:rFonts w:ascii="Calibri" w:hAnsi="Calibri" w:cs="Calibri"/>
          <w:sz w:val="22"/>
        </w:rPr>
        <w:t>h</w:t>
      </w:r>
      <w:r>
        <w:rPr>
          <w:rFonts w:ascii="Calibri" w:hAnsi="Calibri" w:cs="Calibri"/>
          <w:sz w:val="22"/>
        </w:rPr>
        <w:t xml:space="preserve">loss for open-loop power control based on DL pathloss. </w:t>
      </w:r>
    </w:p>
    <w:p w:rsidR="0004006E" w:rsidRDefault="00954A02" w:rsidP="0004006E">
      <w:pPr>
        <w:pStyle w:val="afa"/>
        <w:widowControl/>
        <w:numPr>
          <w:ilvl w:val="1"/>
          <w:numId w:val="11"/>
        </w:numPr>
        <w:spacing w:after="0"/>
        <w:ind w:leftChars="0"/>
        <w:rPr>
          <w:rFonts w:ascii="Calibri" w:hAnsi="Calibri" w:cs="Calibri"/>
          <w:sz w:val="22"/>
        </w:rPr>
      </w:pPr>
      <w:r>
        <w:rPr>
          <w:rFonts w:ascii="Calibri" w:hAnsi="Calibri" w:cs="Calibri"/>
          <w:sz w:val="22"/>
        </w:rPr>
        <w:t xml:space="preserve">Reuse </w:t>
      </w:r>
      <w:r w:rsidR="003F38ED">
        <w:rPr>
          <w:rFonts w:ascii="Calibri" w:hAnsi="Calibri" w:cs="Calibri"/>
          <w:sz w:val="22"/>
        </w:rPr>
        <w:t xml:space="preserve">DL pathloss estimation for </w:t>
      </w:r>
      <w:r>
        <w:rPr>
          <w:rFonts w:ascii="Calibri" w:hAnsi="Calibri" w:cs="Calibri"/>
          <w:sz w:val="22"/>
        </w:rPr>
        <w:t>PUSCH scheduled by DCI format 0_0</w:t>
      </w:r>
    </w:p>
    <w:p w:rsidR="00954A02" w:rsidRDefault="00BF3295" w:rsidP="00954A02">
      <w:pPr>
        <w:pStyle w:val="afa"/>
        <w:widowControl/>
        <w:numPr>
          <w:ilvl w:val="2"/>
          <w:numId w:val="11"/>
        </w:numPr>
        <w:spacing w:after="0"/>
        <w:ind w:leftChars="0"/>
        <w:rPr>
          <w:rFonts w:ascii="Calibri" w:hAnsi="Calibri" w:cs="Calibri"/>
          <w:sz w:val="22"/>
        </w:rPr>
      </w:pPr>
      <w:r>
        <w:rPr>
          <w:rFonts w:ascii="Calibri" w:hAnsi="Calibri" w:cs="Calibri"/>
          <w:sz w:val="22"/>
        </w:rPr>
        <w:t>Support: [LG,5]</w:t>
      </w:r>
    </w:p>
    <w:p w:rsidR="00954A02" w:rsidRDefault="00954A02" w:rsidP="0004006E">
      <w:pPr>
        <w:pStyle w:val="afa"/>
        <w:widowControl/>
        <w:numPr>
          <w:ilvl w:val="1"/>
          <w:numId w:val="11"/>
        </w:numPr>
        <w:spacing w:after="0"/>
        <w:ind w:leftChars="0"/>
        <w:rPr>
          <w:rFonts w:ascii="Calibri" w:hAnsi="Calibri" w:cs="Calibri"/>
          <w:sz w:val="22"/>
        </w:rPr>
      </w:pPr>
      <w:r>
        <w:rPr>
          <w:rFonts w:ascii="Calibri" w:hAnsi="Calibri" w:cs="Calibri"/>
          <w:sz w:val="22"/>
        </w:rPr>
        <w:t>Take minimum value of DL pathloss across multiple configured RS</w:t>
      </w:r>
    </w:p>
    <w:p w:rsidR="00BF3295" w:rsidRDefault="00BF3295" w:rsidP="00BF3295">
      <w:pPr>
        <w:pStyle w:val="afa"/>
        <w:widowControl/>
        <w:numPr>
          <w:ilvl w:val="2"/>
          <w:numId w:val="11"/>
        </w:numPr>
        <w:spacing w:after="0"/>
        <w:ind w:leftChars="0"/>
        <w:rPr>
          <w:rFonts w:ascii="Calibri" w:hAnsi="Calibri" w:cs="Calibri"/>
          <w:sz w:val="22"/>
        </w:rPr>
      </w:pPr>
      <w:r>
        <w:rPr>
          <w:rFonts w:ascii="Calibri" w:hAnsi="Calibri" w:cs="Calibri"/>
          <w:sz w:val="22"/>
        </w:rPr>
        <w:lastRenderedPageBreak/>
        <w:t>Support: [</w:t>
      </w:r>
      <w:r w:rsidR="00085DCB">
        <w:rPr>
          <w:rFonts w:ascii="Calibri" w:hAnsi="Calibri" w:cs="Calibri"/>
          <w:sz w:val="22"/>
        </w:rPr>
        <w:t>ASUSTek,20</w:t>
      </w:r>
      <w:r>
        <w:rPr>
          <w:rFonts w:ascii="Calibri" w:hAnsi="Calibri" w:cs="Calibri"/>
          <w:sz w:val="22"/>
        </w:rPr>
        <w:t>]</w:t>
      </w:r>
    </w:p>
    <w:p w:rsidR="00954A02" w:rsidRDefault="00954A02" w:rsidP="0004006E">
      <w:pPr>
        <w:pStyle w:val="afa"/>
        <w:widowControl/>
        <w:numPr>
          <w:ilvl w:val="1"/>
          <w:numId w:val="11"/>
        </w:numPr>
        <w:spacing w:after="0"/>
        <w:ind w:leftChars="0"/>
        <w:rPr>
          <w:rFonts w:ascii="Calibri" w:hAnsi="Calibri" w:cs="Calibri"/>
          <w:sz w:val="22"/>
        </w:rPr>
      </w:pPr>
      <w:r>
        <w:rPr>
          <w:rFonts w:ascii="Calibri" w:hAnsi="Calibri" w:cs="Calibri" w:hint="eastAsia"/>
          <w:sz w:val="22"/>
        </w:rPr>
        <w:t>DL RS of PDCCH for SL grant</w:t>
      </w:r>
    </w:p>
    <w:p w:rsidR="00954A02" w:rsidRDefault="00954A02" w:rsidP="00954A02">
      <w:pPr>
        <w:pStyle w:val="afa"/>
        <w:widowControl/>
        <w:numPr>
          <w:ilvl w:val="2"/>
          <w:numId w:val="11"/>
        </w:numPr>
        <w:spacing w:after="0"/>
        <w:ind w:leftChars="0"/>
        <w:rPr>
          <w:rFonts w:ascii="Calibri" w:hAnsi="Calibri" w:cs="Calibri"/>
          <w:sz w:val="22"/>
        </w:rPr>
      </w:pPr>
      <w:r>
        <w:rPr>
          <w:rFonts w:ascii="Calibri" w:hAnsi="Calibri" w:cs="Calibri"/>
          <w:sz w:val="22"/>
        </w:rPr>
        <w:t xml:space="preserve">Support: </w:t>
      </w:r>
      <w:r w:rsidR="00085DCB">
        <w:rPr>
          <w:rFonts w:ascii="Calibri" w:hAnsi="Calibri" w:cs="Calibri"/>
          <w:sz w:val="22"/>
        </w:rPr>
        <w:t>[ASUSTek,20]</w:t>
      </w:r>
    </w:p>
    <w:p w:rsidR="00DC20F6" w:rsidRDefault="00DC20F6" w:rsidP="00DC20F6">
      <w:pPr>
        <w:pStyle w:val="afa"/>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4</w:t>
      </w:r>
      <w:r>
        <w:rPr>
          <w:rFonts w:ascii="Calibri" w:hAnsi="Calibri" w:cs="Calibri"/>
          <w:sz w:val="22"/>
        </w:rPr>
        <w:t xml:space="preserve">: </w:t>
      </w:r>
      <w:r w:rsidR="00AA6D02">
        <w:rPr>
          <w:rFonts w:ascii="Calibri" w:hAnsi="Calibri" w:cs="Calibri"/>
          <w:sz w:val="22"/>
        </w:rPr>
        <w:t xml:space="preserve">the assumption on </w:t>
      </w:r>
      <m:oMath>
        <m:sSub>
          <m:sSubPr>
            <m:ctrlPr>
              <w:rPr>
                <w:rFonts w:ascii="Cambria Math" w:eastAsia="Dotum" w:hAnsi="Cambria Math"/>
                <w:bCs/>
                <w:i/>
                <w:szCs w:val="32"/>
                <w:lang w:val="en-GB"/>
              </w:rPr>
            </m:ctrlPr>
          </m:sSubPr>
          <m:e>
            <m:r>
              <w:rPr>
                <w:rFonts w:ascii="Cambria Math" w:eastAsia="Dotum" w:hAnsi="Cambria Math"/>
                <w:szCs w:val="32"/>
                <w:lang w:val="en-GB"/>
              </w:rPr>
              <m:t>P</m:t>
            </m:r>
          </m:e>
          <m:sub>
            <m:r>
              <m:rPr>
                <m:nor/>
              </m:rPr>
              <w:rPr>
                <w:rFonts w:ascii="Times New Roman" w:eastAsia="Dotum"/>
                <w:bCs/>
                <w:szCs w:val="32"/>
                <w:lang w:val="en-GB"/>
              </w:rPr>
              <m:t>MAX</m:t>
            </m:r>
            <m:r>
              <m:rPr>
                <m:sty m:val="p"/>
              </m:rPr>
              <w:rPr>
                <w:rFonts w:ascii="Cambria Math" w:eastAsia="Dotum" w:hAnsi="Cambria Math"/>
                <w:szCs w:val="32"/>
                <w:lang w:val="en-GB"/>
              </w:rPr>
              <m:t>,CBR</m:t>
            </m:r>
            <m:ctrlPr>
              <w:rPr>
                <w:rFonts w:ascii="Cambria Math" w:eastAsia="Dotum" w:hAnsi="Cambria Math"/>
                <w:bCs/>
                <w:szCs w:val="32"/>
                <w:lang w:val="en-GB"/>
              </w:rPr>
            </m:ctrlPr>
          </m:sub>
        </m:sSub>
      </m:oMath>
      <w:r w:rsidR="00AA6D02">
        <w:rPr>
          <w:rFonts w:ascii="Calibri" w:hAnsi="Calibri" w:cs="Calibri"/>
          <w:sz w:val="22"/>
        </w:rPr>
        <w:t xml:space="preserve"> when </w:t>
      </w:r>
      <w:r w:rsidRPr="00DC20F6">
        <w:rPr>
          <w:rFonts w:ascii="Calibri" w:hAnsi="Calibri" w:cs="Calibri"/>
          <w:sz w:val="22"/>
        </w:rPr>
        <w:t>maximumtransmitPower-SL</w:t>
      </w:r>
      <w:r>
        <w:rPr>
          <w:rFonts w:ascii="Calibri" w:hAnsi="Calibri" w:cs="Calibri"/>
          <w:sz w:val="22"/>
        </w:rPr>
        <w:t xml:space="preserve"> is not provided </w:t>
      </w:r>
    </w:p>
    <w:p w:rsidR="00DC20F6" w:rsidRDefault="002278F3" w:rsidP="00DC20F6">
      <w:pPr>
        <w:pStyle w:val="afa"/>
        <w:widowControl/>
        <w:numPr>
          <w:ilvl w:val="1"/>
          <w:numId w:val="11"/>
        </w:numPr>
        <w:spacing w:after="0"/>
        <w:ind w:leftChars="0"/>
        <w:rPr>
          <w:rFonts w:ascii="Calibri" w:hAnsi="Calibri" w:cs="Calibri"/>
          <w:sz w:val="22"/>
        </w:rPr>
      </w:pP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MAX</m:t>
            </m:r>
            <m:r>
              <m:rPr>
                <m:sty m:val="p"/>
              </m:rPr>
              <w:rPr>
                <w:rFonts w:ascii="Cambria Math" w:hAnsi="Cambria Math" w:cs="Calibri"/>
                <w:sz w:val="22"/>
              </w:rPr>
              <m:t>,CBR</m:t>
            </m:r>
          </m:sub>
        </m:sSub>
      </m:oMath>
      <w:r w:rsidR="00DC20F6" w:rsidRPr="00DC20F6">
        <w:rPr>
          <w:rFonts w:ascii="Calibri" w:hAnsi="Calibri" w:cs="Calibri" w:hint="eastAsia"/>
          <w:sz w:val="22"/>
        </w:rPr>
        <w:t xml:space="preserve"> is </w:t>
      </w:r>
      <w:r w:rsidR="00470E21">
        <w:rPr>
          <w:rFonts w:ascii="Calibri" w:hAnsi="Calibri" w:cs="Calibri"/>
          <w:sz w:val="22"/>
        </w:rPr>
        <w:t>not used for power control</w:t>
      </w:r>
    </w:p>
    <w:p w:rsidR="00DC20F6" w:rsidRPr="0083363D" w:rsidRDefault="00DC20F6" w:rsidP="00DC20F6">
      <w:pPr>
        <w:pStyle w:val="afa"/>
        <w:widowControl/>
        <w:numPr>
          <w:ilvl w:val="2"/>
          <w:numId w:val="11"/>
        </w:numPr>
        <w:spacing w:after="0"/>
        <w:ind w:leftChars="0"/>
        <w:rPr>
          <w:rFonts w:ascii="Calibri" w:hAnsi="Calibri" w:cs="Calibri"/>
          <w:sz w:val="22"/>
        </w:rPr>
      </w:pPr>
      <w:r>
        <w:rPr>
          <w:rFonts w:ascii="Calibri" w:hAnsi="Calibri" w:cs="Calibri" w:hint="eastAsia"/>
          <w:sz w:val="22"/>
        </w:rPr>
        <w:t>Support: [v</w:t>
      </w:r>
      <w:r>
        <w:rPr>
          <w:rFonts w:ascii="Calibri" w:hAnsi="Calibri" w:cs="Calibri"/>
          <w:sz w:val="22"/>
        </w:rPr>
        <w:t>ivo,2]</w:t>
      </w:r>
      <w:r w:rsidR="007D618D">
        <w:rPr>
          <w:rFonts w:ascii="Calibri" w:hAnsi="Calibri" w:cs="Calibri"/>
          <w:sz w:val="22"/>
        </w:rPr>
        <w:t xml:space="preserve"> [OPPO,15] </w:t>
      </w:r>
      <w:r w:rsidR="00FB5FE9">
        <w:rPr>
          <w:rFonts w:ascii="Calibri" w:hAnsi="Calibri" w:cs="Calibri"/>
          <w:sz w:val="22"/>
        </w:rPr>
        <w:t>[Apple,16]</w:t>
      </w:r>
    </w:p>
    <w:p w:rsidR="00A7107D" w:rsidRDefault="00A7107D" w:rsidP="00397B75">
      <w:pPr>
        <w:pStyle w:val="afa"/>
        <w:widowControl/>
        <w:numPr>
          <w:ilvl w:val="0"/>
          <w:numId w:val="11"/>
        </w:numPr>
        <w:spacing w:after="0"/>
        <w:ind w:leftChars="0"/>
        <w:rPr>
          <w:rFonts w:ascii="Calibri" w:hAnsi="Calibri" w:cs="Calibri"/>
          <w:sz w:val="22"/>
        </w:rPr>
      </w:pPr>
      <w:r>
        <w:rPr>
          <w:rFonts w:ascii="Calibri" w:hAnsi="Calibri" w:cs="Calibri" w:hint="eastAsia"/>
          <w:sz w:val="22"/>
        </w:rPr>
        <w:t>Others</w:t>
      </w:r>
    </w:p>
    <w:p w:rsidR="00470E21" w:rsidRDefault="00470E21" w:rsidP="00470E21">
      <w:pPr>
        <w:pStyle w:val="afa"/>
        <w:widowControl/>
        <w:numPr>
          <w:ilvl w:val="1"/>
          <w:numId w:val="11"/>
        </w:numPr>
        <w:spacing w:after="0"/>
        <w:ind w:leftChars="0"/>
        <w:rPr>
          <w:rFonts w:ascii="Calibri" w:hAnsi="Calibri" w:cs="Calibri"/>
          <w:sz w:val="22"/>
        </w:rPr>
      </w:pPr>
      <w:r>
        <w:rPr>
          <w:rFonts w:ascii="Calibri" w:hAnsi="Calibri" w:cs="Calibri"/>
          <w:sz w:val="22"/>
        </w:rPr>
        <w:t>[vivo,2]</w:t>
      </w:r>
      <w:r w:rsidR="001A4E4E">
        <w:rPr>
          <w:rFonts w:ascii="Calibri" w:hAnsi="Calibri" w:cs="Calibri"/>
          <w:sz w:val="22"/>
        </w:rPr>
        <w:t xml:space="preserve"> [ZTE,4]</w:t>
      </w:r>
    </w:p>
    <w:p w:rsidR="00470E21" w:rsidRDefault="00470E21" w:rsidP="00470E21">
      <w:pPr>
        <w:pStyle w:val="afa"/>
        <w:widowControl/>
        <w:numPr>
          <w:ilvl w:val="2"/>
          <w:numId w:val="11"/>
        </w:numPr>
        <w:spacing w:after="0"/>
        <w:ind w:leftChars="0"/>
        <w:rPr>
          <w:rFonts w:ascii="Calibri" w:hAnsi="Calibri" w:cs="Calibri"/>
          <w:sz w:val="22"/>
        </w:rPr>
      </w:pPr>
      <w:r w:rsidRPr="00470E21">
        <w:rPr>
          <w:rFonts w:ascii="Calibri" w:hAnsi="Calibri" w:cs="Calibri"/>
          <w:sz w:val="22"/>
        </w:rPr>
        <w:t>Correcting power control for PSSCH considering that a UE could be configured to use DL pathloss only, SL pathloss only, or both DL pathloss and SL pathloss for the SL open-loop power control</w:t>
      </w:r>
    </w:p>
    <w:p w:rsidR="00BA3F49" w:rsidRDefault="00BA3F49" w:rsidP="00A7107D">
      <w:pPr>
        <w:widowControl/>
        <w:rPr>
          <w:rFonts w:ascii="Calibri" w:hAnsi="Calibri" w:cs="Calibri"/>
          <w:sz w:val="22"/>
        </w:rPr>
      </w:pPr>
    </w:p>
    <w:p w:rsidR="00A7107D" w:rsidRPr="009549AF" w:rsidRDefault="006E0E11" w:rsidP="00542B3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宋体" w:hAnsi="Times New Roman"/>
          <w:b/>
          <w:kern w:val="32"/>
          <w:sz w:val="24"/>
          <w:szCs w:val="24"/>
          <w:lang w:val="en-US" w:eastAsia="zh-CN"/>
        </w:rPr>
      </w:pPr>
      <w:r>
        <w:rPr>
          <w:rFonts w:ascii="Times New Roman" w:eastAsiaTheme="minorEastAsia" w:hAnsi="Times New Roman"/>
          <w:b/>
          <w:kern w:val="32"/>
          <w:sz w:val="24"/>
          <w:szCs w:val="24"/>
          <w:lang w:val="en-US" w:eastAsia="ko-KR"/>
        </w:rPr>
        <w:t>Prioritization</w:t>
      </w:r>
    </w:p>
    <w:p w:rsidR="00A30757" w:rsidRDefault="00A7107D" w:rsidP="00397B75">
      <w:pPr>
        <w:pStyle w:val="afa"/>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 xml:space="preserve">-1: </w:t>
      </w:r>
      <w:r w:rsidR="00A30757">
        <w:rPr>
          <w:rFonts w:ascii="Calibri" w:hAnsi="Calibri" w:cs="Calibri"/>
          <w:sz w:val="22"/>
        </w:rPr>
        <w:t>Remaining issues on prioritization for SL HARQ reporting on PUCCH or PUSCH</w:t>
      </w:r>
    </w:p>
    <w:p w:rsidR="00A7107D" w:rsidRDefault="00A30757" w:rsidP="00A30757">
      <w:pPr>
        <w:pStyle w:val="afa"/>
        <w:widowControl/>
        <w:numPr>
          <w:ilvl w:val="1"/>
          <w:numId w:val="11"/>
        </w:numPr>
        <w:spacing w:after="0"/>
        <w:ind w:leftChars="0"/>
        <w:rPr>
          <w:rFonts w:ascii="Calibri" w:hAnsi="Calibri" w:cs="Calibri"/>
          <w:sz w:val="22"/>
        </w:rPr>
      </w:pPr>
      <w:r>
        <w:rPr>
          <w:rFonts w:ascii="Calibri" w:hAnsi="Calibri" w:cs="Calibri"/>
          <w:sz w:val="22"/>
        </w:rPr>
        <w:t>P</w:t>
      </w:r>
      <w:r w:rsidR="00A7107D">
        <w:rPr>
          <w:rFonts w:ascii="Calibri" w:hAnsi="Calibri" w:cs="Calibri"/>
          <w:sz w:val="22"/>
        </w:rPr>
        <w:t xml:space="preserve">riority of </w:t>
      </w:r>
      <w:r w:rsidR="00954A02">
        <w:rPr>
          <w:rFonts w:ascii="Calibri" w:hAnsi="Calibri" w:cs="Calibri"/>
          <w:sz w:val="22"/>
        </w:rPr>
        <w:t>SL HARQ reporting on PUCCH or PUSCH for the case when there is no associated PSFCH.</w:t>
      </w:r>
    </w:p>
    <w:p w:rsidR="00954A02" w:rsidRDefault="00954A02" w:rsidP="00A30757">
      <w:pPr>
        <w:pStyle w:val="afa"/>
        <w:widowControl/>
        <w:numPr>
          <w:ilvl w:val="2"/>
          <w:numId w:val="11"/>
        </w:numPr>
        <w:spacing w:after="0"/>
        <w:ind w:leftChars="0"/>
        <w:rPr>
          <w:rFonts w:ascii="Calibri" w:hAnsi="Calibri" w:cs="Calibri"/>
          <w:sz w:val="22"/>
        </w:rPr>
      </w:pPr>
      <w:r>
        <w:rPr>
          <w:rFonts w:ascii="Calibri" w:hAnsi="Calibri" w:cs="Calibri"/>
          <w:sz w:val="22"/>
        </w:rPr>
        <w:t>W</w:t>
      </w:r>
      <w:r w:rsidRPr="00954A02">
        <w:rPr>
          <w:rFonts w:ascii="Calibri" w:hAnsi="Calibri" w:cs="Calibri"/>
          <w:sz w:val="22"/>
        </w:rPr>
        <w:t>hen a UE does not transmit a PSCCH with a SCI format 1-A scheduling a PSSCH in any of the resources provided by a configured grant in a single period</w:t>
      </w:r>
      <w:r>
        <w:rPr>
          <w:rFonts w:ascii="Calibri" w:hAnsi="Calibri" w:cs="Calibri"/>
          <w:sz w:val="22"/>
        </w:rPr>
        <w:t>, the UE report</w:t>
      </w:r>
      <w:r w:rsidR="00771C52">
        <w:rPr>
          <w:rFonts w:ascii="Calibri" w:hAnsi="Calibri" w:cs="Calibri"/>
          <w:sz w:val="22"/>
        </w:rPr>
        <w:t>s</w:t>
      </w:r>
      <w:r>
        <w:rPr>
          <w:rFonts w:ascii="Calibri" w:hAnsi="Calibri" w:cs="Calibri"/>
          <w:sz w:val="22"/>
        </w:rPr>
        <w:t xml:space="preserve"> ACK to the </w:t>
      </w:r>
      <w:r w:rsidR="00771C52">
        <w:rPr>
          <w:rFonts w:ascii="Calibri" w:hAnsi="Calibri" w:cs="Calibri"/>
          <w:sz w:val="22"/>
        </w:rPr>
        <w:t xml:space="preserve">serving </w:t>
      </w:r>
      <w:r>
        <w:rPr>
          <w:rFonts w:ascii="Calibri" w:hAnsi="Calibri" w:cs="Calibri"/>
          <w:sz w:val="22"/>
        </w:rPr>
        <w:t xml:space="preserve">gNB. The priority of this ACK is </w:t>
      </w:r>
    </w:p>
    <w:p w:rsidR="00771C52" w:rsidRDefault="00771C52" w:rsidP="00A30757">
      <w:pPr>
        <w:pStyle w:val="afa"/>
        <w:widowControl/>
        <w:numPr>
          <w:ilvl w:val="3"/>
          <w:numId w:val="11"/>
        </w:numPr>
        <w:spacing w:after="0"/>
        <w:ind w:leftChars="0"/>
        <w:rPr>
          <w:rFonts w:ascii="Calibri" w:hAnsi="Calibri" w:cs="Calibri"/>
          <w:sz w:val="22"/>
        </w:rPr>
      </w:pPr>
      <w:r>
        <w:rPr>
          <w:rFonts w:ascii="Calibri" w:hAnsi="Calibri" w:cs="Calibri"/>
          <w:sz w:val="22"/>
        </w:rPr>
        <w:t>Smallest priority value: [LG,5]</w:t>
      </w:r>
    </w:p>
    <w:p w:rsidR="00771C52" w:rsidRDefault="00771C52" w:rsidP="00A30757">
      <w:pPr>
        <w:pStyle w:val="afa"/>
        <w:widowControl/>
        <w:numPr>
          <w:ilvl w:val="3"/>
          <w:numId w:val="11"/>
        </w:numPr>
        <w:spacing w:after="0"/>
        <w:ind w:leftChars="0"/>
        <w:rPr>
          <w:rFonts w:ascii="Calibri" w:hAnsi="Calibri" w:cs="Calibri"/>
          <w:sz w:val="22"/>
        </w:rPr>
      </w:pPr>
      <w:r>
        <w:rPr>
          <w:rFonts w:ascii="Calibri" w:hAnsi="Calibri" w:cs="Calibri"/>
          <w:sz w:val="22"/>
        </w:rPr>
        <w:t xml:space="preserve">Largest priority value: </w:t>
      </w:r>
      <w:r w:rsidR="0042435E">
        <w:rPr>
          <w:rFonts w:ascii="Calibri" w:hAnsi="Calibri" w:cs="Calibri"/>
          <w:sz w:val="22"/>
        </w:rPr>
        <w:t xml:space="preserve">[vivo,2] </w:t>
      </w:r>
      <w:r w:rsidR="00AD05CA">
        <w:rPr>
          <w:rFonts w:ascii="Calibri" w:hAnsi="Calibri" w:cs="Calibri"/>
          <w:sz w:val="22"/>
        </w:rPr>
        <w:t>[Fujitsu,14]</w:t>
      </w:r>
    </w:p>
    <w:p w:rsidR="00771C52" w:rsidRDefault="00771C52" w:rsidP="00A30757">
      <w:pPr>
        <w:pStyle w:val="afa"/>
        <w:widowControl/>
        <w:numPr>
          <w:ilvl w:val="3"/>
          <w:numId w:val="11"/>
        </w:numPr>
        <w:spacing w:after="0"/>
        <w:ind w:leftChars="0"/>
        <w:rPr>
          <w:rFonts w:ascii="Calibri" w:hAnsi="Calibri" w:cs="Calibri"/>
          <w:sz w:val="22"/>
        </w:rPr>
      </w:pPr>
      <w:r>
        <w:rPr>
          <w:rFonts w:ascii="Calibri" w:hAnsi="Calibri" w:cs="Calibri"/>
          <w:sz w:val="22"/>
        </w:rPr>
        <w:t xml:space="preserve">(Pre)configured priority value: [LG,5] </w:t>
      </w:r>
    </w:p>
    <w:p w:rsidR="00771C52" w:rsidRDefault="00771C52" w:rsidP="00A30757">
      <w:pPr>
        <w:pStyle w:val="afa"/>
        <w:widowControl/>
        <w:numPr>
          <w:ilvl w:val="2"/>
          <w:numId w:val="11"/>
        </w:numPr>
        <w:spacing w:after="0"/>
        <w:ind w:leftChars="0"/>
        <w:rPr>
          <w:rFonts w:ascii="Calibri" w:hAnsi="Calibri" w:cs="Calibri"/>
          <w:sz w:val="22"/>
        </w:rPr>
      </w:pPr>
      <w:r>
        <w:rPr>
          <w:rFonts w:ascii="Calibri" w:hAnsi="Calibri" w:cs="Calibri"/>
          <w:sz w:val="22"/>
        </w:rPr>
        <w:t>W</w:t>
      </w:r>
      <w:r w:rsidRPr="00771C52">
        <w:rPr>
          <w:rFonts w:ascii="Calibri" w:hAnsi="Calibri" w:cs="Calibri"/>
          <w:sz w:val="22"/>
        </w:rPr>
        <w:t>hen a UE does not transmit a PSCCH due to intra-UE prioritization</w:t>
      </w:r>
      <w:r>
        <w:rPr>
          <w:rFonts w:ascii="Calibri" w:hAnsi="Calibri" w:cs="Calibri"/>
          <w:sz w:val="22"/>
        </w:rPr>
        <w:t>, the UE reports NACK to the serving gNB. The priority of this NACK is</w:t>
      </w:r>
    </w:p>
    <w:p w:rsidR="00771C52" w:rsidRDefault="00771C52" w:rsidP="00A30757">
      <w:pPr>
        <w:pStyle w:val="afa"/>
        <w:widowControl/>
        <w:numPr>
          <w:ilvl w:val="3"/>
          <w:numId w:val="11"/>
        </w:numPr>
        <w:spacing w:after="0"/>
        <w:ind w:leftChars="0"/>
        <w:rPr>
          <w:rFonts w:ascii="Calibri" w:hAnsi="Calibri" w:cs="Calibri"/>
          <w:sz w:val="22"/>
        </w:rPr>
      </w:pPr>
      <w:r>
        <w:rPr>
          <w:rFonts w:ascii="Calibri" w:hAnsi="Calibri" w:cs="Calibri"/>
          <w:sz w:val="22"/>
        </w:rPr>
        <w:t>T</w:t>
      </w:r>
      <w:r w:rsidRPr="00771C52">
        <w:rPr>
          <w:rFonts w:ascii="Calibri" w:hAnsi="Calibri" w:cs="Calibri"/>
          <w:sz w:val="22"/>
        </w:rPr>
        <w:t>he priority value of the dropped PSSCH</w:t>
      </w:r>
      <w:r>
        <w:rPr>
          <w:rFonts w:ascii="Calibri" w:hAnsi="Calibri" w:cs="Calibri"/>
          <w:sz w:val="22"/>
        </w:rPr>
        <w:t xml:space="preserve">: </w:t>
      </w:r>
      <w:r w:rsidR="0042435E">
        <w:rPr>
          <w:rFonts w:ascii="Calibri" w:hAnsi="Calibri" w:cs="Calibri"/>
          <w:sz w:val="22"/>
        </w:rPr>
        <w:t xml:space="preserve">[vivo,2] </w:t>
      </w:r>
      <w:r>
        <w:rPr>
          <w:rFonts w:ascii="Calibri" w:hAnsi="Calibri" w:cs="Calibri"/>
          <w:sz w:val="22"/>
        </w:rPr>
        <w:t>[LG,5]</w:t>
      </w:r>
      <w:r w:rsidR="00AD05CA" w:rsidRPr="00AD05CA">
        <w:rPr>
          <w:rFonts w:ascii="Calibri" w:hAnsi="Calibri" w:cs="Calibri"/>
          <w:sz w:val="22"/>
        </w:rPr>
        <w:t xml:space="preserve"> </w:t>
      </w:r>
      <w:r w:rsidR="00AD05CA">
        <w:rPr>
          <w:rFonts w:ascii="Calibri" w:hAnsi="Calibri" w:cs="Calibri"/>
          <w:sz w:val="22"/>
        </w:rPr>
        <w:t>[Fujitsu,14]</w:t>
      </w:r>
    </w:p>
    <w:p w:rsidR="00771C52" w:rsidRDefault="00771C52" w:rsidP="00A30757">
      <w:pPr>
        <w:pStyle w:val="afa"/>
        <w:widowControl/>
        <w:numPr>
          <w:ilvl w:val="2"/>
          <w:numId w:val="11"/>
        </w:numPr>
        <w:spacing w:after="0"/>
        <w:ind w:leftChars="0"/>
        <w:rPr>
          <w:rFonts w:ascii="Calibri" w:hAnsi="Calibri" w:cs="Calibri"/>
          <w:sz w:val="22"/>
        </w:rPr>
      </w:pPr>
      <w:r w:rsidRPr="00771C52">
        <w:rPr>
          <w:rFonts w:ascii="Calibri" w:hAnsi="Calibri" w:cs="Calibri"/>
          <w:sz w:val="22"/>
        </w:rPr>
        <w:t>If the SL transmission does not use SL HARQ feedback, the UE reports NACK to request further resources for blind retransmission and ACK otherwise</w:t>
      </w:r>
      <w:r>
        <w:rPr>
          <w:rFonts w:ascii="Calibri" w:hAnsi="Calibri" w:cs="Calibri"/>
          <w:sz w:val="22"/>
        </w:rPr>
        <w:t xml:space="preserve">. The priority of this SL HARQ-ACK is </w:t>
      </w:r>
    </w:p>
    <w:p w:rsidR="00771C52" w:rsidRDefault="00771C52" w:rsidP="00A30757">
      <w:pPr>
        <w:pStyle w:val="afa"/>
        <w:widowControl/>
        <w:numPr>
          <w:ilvl w:val="3"/>
          <w:numId w:val="11"/>
        </w:numPr>
        <w:spacing w:after="0"/>
        <w:ind w:leftChars="0"/>
        <w:rPr>
          <w:rFonts w:ascii="Calibri" w:hAnsi="Calibri" w:cs="Calibri"/>
          <w:sz w:val="22"/>
        </w:rPr>
      </w:pPr>
      <w:r>
        <w:rPr>
          <w:rFonts w:ascii="Calibri" w:hAnsi="Calibri" w:cs="Calibri"/>
          <w:sz w:val="22"/>
        </w:rPr>
        <w:t>Smallest priority value:</w:t>
      </w:r>
    </w:p>
    <w:p w:rsidR="00771C52" w:rsidRDefault="00771C52" w:rsidP="00A30757">
      <w:pPr>
        <w:pStyle w:val="afa"/>
        <w:widowControl/>
        <w:numPr>
          <w:ilvl w:val="3"/>
          <w:numId w:val="11"/>
        </w:numPr>
        <w:spacing w:after="0"/>
        <w:ind w:leftChars="0"/>
        <w:rPr>
          <w:rFonts w:ascii="Calibri" w:hAnsi="Calibri" w:cs="Calibri"/>
          <w:sz w:val="22"/>
        </w:rPr>
      </w:pPr>
      <w:r>
        <w:rPr>
          <w:rFonts w:ascii="Calibri" w:hAnsi="Calibri" w:cs="Calibri"/>
          <w:sz w:val="22"/>
        </w:rPr>
        <w:t>Largest priority value:</w:t>
      </w:r>
      <w:r w:rsidR="0042435E">
        <w:rPr>
          <w:rFonts w:ascii="Calibri" w:hAnsi="Calibri" w:cs="Calibri"/>
          <w:sz w:val="22"/>
        </w:rPr>
        <w:t xml:space="preserve"> [vivo,2]</w:t>
      </w:r>
    </w:p>
    <w:p w:rsidR="00771C52" w:rsidRDefault="00771C52" w:rsidP="00A30757">
      <w:pPr>
        <w:pStyle w:val="afa"/>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rsidR="00771C52" w:rsidRDefault="00771C52" w:rsidP="00A30757">
      <w:pPr>
        <w:pStyle w:val="afa"/>
        <w:widowControl/>
        <w:numPr>
          <w:ilvl w:val="2"/>
          <w:numId w:val="11"/>
        </w:numPr>
        <w:spacing w:after="0"/>
        <w:ind w:leftChars="0"/>
        <w:rPr>
          <w:rFonts w:ascii="Calibri" w:hAnsi="Calibri" w:cs="Calibri"/>
          <w:sz w:val="22"/>
        </w:rPr>
      </w:pPr>
      <w:r w:rsidRPr="00771C52">
        <w:rPr>
          <w:rFonts w:ascii="Calibri" w:hAnsi="Calibri" w:cs="Calibri"/>
          <w:sz w:val="22"/>
        </w:rPr>
        <w:t>In case of reaching the maximum number of HARQ re-transmissions for a TB, the UE sends one bit on the UL resources for SL HARQ-ACK reporting</w:t>
      </w:r>
      <w:r>
        <w:rPr>
          <w:rFonts w:ascii="Calibri" w:hAnsi="Calibri" w:cs="Calibri"/>
          <w:sz w:val="22"/>
        </w:rPr>
        <w:t xml:space="preserve">. The priority of this SL HARQ-ACK is </w:t>
      </w:r>
    </w:p>
    <w:p w:rsidR="00771C52" w:rsidRDefault="00771C52" w:rsidP="00A30757">
      <w:pPr>
        <w:pStyle w:val="afa"/>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rsidR="00A30757" w:rsidRDefault="00A30757" w:rsidP="00A30757">
      <w:pPr>
        <w:pStyle w:val="afa"/>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PUCCH or PUSCH overlaps with UL TX</w:t>
      </w:r>
    </w:p>
    <w:p w:rsidR="00A30757" w:rsidRDefault="00A30757" w:rsidP="00A30757">
      <w:pPr>
        <w:pStyle w:val="afa"/>
        <w:widowControl/>
        <w:numPr>
          <w:ilvl w:val="2"/>
          <w:numId w:val="11"/>
        </w:numPr>
        <w:spacing w:after="0"/>
        <w:ind w:leftChars="0"/>
        <w:rPr>
          <w:rFonts w:ascii="Calibri" w:hAnsi="Calibri" w:cs="Calibri"/>
          <w:sz w:val="22"/>
        </w:rPr>
      </w:pPr>
      <w:r w:rsidRPr="00E8353B">
        <w:rPr>
          <w:rFonts w:ascii="Calibri" w:hAnsi="Calibri" w:cs="Calibri"/>
          <w:sz w:val="22"/>
        </w:rPr>
        <w:t xml:space="preserve">When PUCCH carrying SL HARQ reporting overlaps with </w:t>
      </w:r>
      <w:r>
        <w:rPr>
          <w:rFonts w:ascii="Calibri" w:hAnsi="Calibri" w:cs="Calibri"/>
          <w:sz w:val="22"/>
        </w:rPr>
        <w:t>other UL</w:t>
      </w:r>
      <w:r w:rsidRPr="00E8353B">
        <w:rPr>
          <w:rFonts w:ascii="Calibri" w:hAnsi="Calibri" w:cs="Calibri"/>
          <w:sz w:val="22"/>
        </w:rPr>
        <w:t xml:space="preserve"> TX</w:t>
      </w:r>
      <w:r>
        <w:rPr>
          <w:rFonts w:ascii="Calibri" w:hAnsi="Calibri" w:cs="Calibri"/>
          <w:sz w:val="22"/>
        </w:rPr>
        <w:t xml:space="preserve"> except for PUSCH without UCI in the same carrier</w:t>
      </w:r>
      <w:r w:rsidRPr="00E8353B">
        <w:rPr>
          <w:rFonts w:ascii="Calibri" w:hAnsi="Calibri" w:cs="Calibri"/>
          <w:sz w:val="22"/>
        </w:rPr>
        <w:t>,</w:t>
      </w:r>
    </w:p>
    <w:p w:rsidR="00A30757" w:rsidRDefault="00A30757" w:rsidP="00A30757">
      <w:pPr>
        <w:pStyle w:val="afa"/>
        <w:widowControl/>
        <w:numPr>
          <w:ilvl w:val="3"/>
          <w:numId w:val="11"/>
        </w:numPr>
        <w:spacing w:after="0"/>
        <w:ind w:leftChars="0"/>
        <w:rPr>
          <w:rFonts w:ascii="Calibri" w:hAnsi="Calibri" w:cs="Calibri"/>
          <w:sz w:val="22"/>
        </w:rPr>
      </w:pPr>
      <w:r>
        <w:rPr>
          <w:rFonts w:ascii="Calibri" w:hAnsi="Calibri" w:cs="Calibri"/>
          <w:sz w:val="22"/>
        </w:rPr>
        <w:lastRenderedPageBreak/>
        <w:t>R</w:t>
      </w:r>
      <w:r w:rsidRPr="00E8353B">
        <w:rPr>
          <w:rFonts w:ascii="Calibri" w:hAnsi="Calibri" w:cs="Calibri"/>
          <w:sz w:val="22"/>
        </w:rPr>
        <w:t>euse UL/SL prioritization rule for PSFCH and UL transmission except for PUCCH carrying SL HARQ reporting</w:t>
      </w:r>
    </w:p>
    <w:p w:rsidR="00A30757" w:rsidRDefault="00A30757" w:rsidP="00A30757">
      <w:pPr>
        <w:pStyle w:val="afa"/>
        <w:widowControl/>
        <w:numPr>
          <w:ilvl w:val="4"/>
          <w:numId w:val="11"/>
        </w:numPr>
        <w:spacing w:after="0"/>
        <w:ind w:leftChars="0"/>
        <w:rPr>
          <w:rFonts w:ascii="Calibri" w:hAnsi="Calibri" w:cs="Calibri"/>
          <w:sz w:val="22"/>
        </w:rPr>
      </w:pPr>
      <w:r>
        <w:rPr>
          <w:rFonts w:ascii="Calibri" w:hAnsi="Calibri" w:cs="Calibri"/>
          <w:sz w:val="22"/>
        </w:rPr>
        <w:t>Support: [Huawei,3] [ZTE,4] [LG,5]</w:t>
      </w:r>
      <w:r w:rsidRPr="00893CAC">
        <w:rPr>
          <w:rFonts w:ascii="Calibri" w:hAnsi="Calibri" w:cs="Calibri"/>
          <w:sz w:val="22"/>
        </w:rPr>
        <w:t xml:space="preserve"> </w:t>
      </w:r>
      <w:r>
        <w:rPr>
          <w:rFonts w:ascii="Calibri" w:hAnsi="Calibri" w:cs="Calibri"/>
          <w:sz w:val="22"/>
        </w:rPr>
        <w:t>[Samsung,10]</w:t>
      </w:r>
      <w:r w:rsidRPr="00754E9A">
        <w:rPr>
          <w:rFonts w:ascii="Calibri" w:hAnsi="Calibri" w:cs="Calibri"/>
          <w:sz w:val="22"/>
        </w:rPr>
        <w:t xml:space="preserve"> </w:t>
      </w:r>
      <w:r>
        <w:rPr>
          <w:rFonts w:ascii="Calibri" w:hAnsi="Calibri" w:cs="Calibri"/>
          <w:sz w:val="22"/>
        </w:rPr>
        <w:t>[CMCC,12]</w:t>
      </w:r>
      <w:r w:rsidRPr="001E02AF">
        <w:rPr>
          <w:rFonts w:ascii="Calibri" w:hAnsi="Calibri" w:cs="Calibri"/>
          <w:sz w:val="22"/>
        </w:rPr>
        <w:t xml:space="preserve"> </w:t>
      </w:r>
      <w:r>
        <w:rPr>
          <w:rFonts w:ascii="Calibri" w:hAnsi="Calibri" w:cs="Calibri"/>
          <w:sz w:val="22"/>
        </w:rPr>
        <w:t>[NTT,21]</w:t>
      </w:r>
    </w:p>
    <w:p w:rsidR="00A30757" w:rsidRDefault="00A30757" w:rsidP="00A30757">
      <w:pPr>
        <w:pStyle w:val="afa"/>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UL TX, </w:t>
      </w:r>
    </w:p>
    <w:p w:rsidR="00A30757" w:rsidRDefault="00A30757" w:rsidP="00A30757">
      <w:pPr>
        <w:pStyle w:val="afa"/>
        <w:widowControl/>
        <w:numPr>
          <w:ilvl w:val="3"/>
          <w:numId w:val="11"/>
        </w:numPr>
        <w:spacing w:after="0"/>
        <w:ind w:leftChars="0"/>
        <w:rPr>
          <w:rFonts w:ascii="Calibri" w:hAnsi="Calibri" w:cs="Calibri"/>
          <w:sz w:val="22"/>
        </w:rPr>
      </w:pPr>
      <w:r>
        <w:rPr>
          <w:rFonts w:ascii="Calibri" w:hAnsi="Calibri" w:cs="Calibri"/>
          <w:sz w:val="22"/>
        </w:rPr>
        <w:t xml:space="preserve">Rule for </w:t>
      </w:r>
      <w:r w:rsidRPr="00E8353B">
        <w:rPr>
          <w:rFonts w:ascii="Calibri" w:hAnsi="Calibri" w:cs="Calibri"/>
          <w:sz w:val="22"/>
        </w:rPr>
        <w:t>PUSCH without SL HARQ reporting</w:t>
      </w:r>
      <w:r>
        <w:rPr>
          <w:rFonts w:ascii="Calibri" w:hAnsi="Calibri" w:cs="Calibri"/>
          <w:sz w:val="22"/>
        </w:rPr>
        <w:t xml:space="preserve"> is reused</w:t>
      </w:r>
    </w:p>
    <w:p w:rsidR="00A30757" w:rsidRDefault="00A30757" w:rsidP="00A30757">
      <w:pPr>
        <w:pStyle w:val="afa"/>
        <w:widowControl/>
        <w:numPr>
          <w:ilvl w:val="4"/>
          <w:numId w:val="11"/>
        </w:numPr>
        <w:spacing w:after="0"/>
        <w:ind w:leftChars="0"/>
        <w:rPr>
          <w:rFonts w:ascii="Calibri" w:hAnsi="Calibri" w:cs="Calibri"/>
          <w:sz w:val="22"/>
        </w:rPr>
      </w:pPr>
      <w:r>
        <w:rPr>
          <w:rFonts w:ascii="Calibri" w:hAnsi="Calibri" w:cs="Calibri"/>
          <w:sz w:val="22"/>
        </w:rPr>
        <w:t>Support: [LG,5]</w:t>
      </w:r>
    </w:p>
    <w:p w:rsidR="00A30757" w:rsidRDefault="00A30757" w:rsidP="00A30757">
      <w:pPr>
        <w:pStyle w:val="afa"/>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PUSCH overlaps with SL TX</w:t>
      </w:r>
    </w:p>
    <w:p w:rsidR="00A30757" w:rsidRDefault="00A30757" w:rsidP="00A30757">
      <w:pPr>
        <w:pStyle w:val="afa"/>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SL TX, </w:t>
      </w:r>
    </w:p>
    <w:p w:rsidR="00A30757" w:rsidRDefault="00A30757" w:rsidP="00A30757">
      <w:pPr>
        <w:pStyle w:val="afa"/>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PUSCH without SL HARQ reporting</w:t>
      </w:r>
    </w:p>
    <w:p w:rsidR="00A30757" w:rsidRDefault="00A30757" w:rsidP="00A30757">
      <w:pPr>
        <w:pStyle w:val="afa"/>
        <w:widowControl/>
        <w:numPr>
          <w:ilvl w:val="4"/>
          <w:numId w:val="11"/>
        </w:numPr>
        <w:spacing w:after="0"/>
        <w:ind w:leftChars="0"/>
        <w:rPr>
          <w:rFonts w:ascii="Calibri" w:hAnsi="Calibri" w:cs="Calibri"/>
          <w:sz w:val="22"/>
        </w:rPr>
      </w:pPr>
      <w:r>
        <w:rPr>
          <w:rFonts w:ascii="Calibri" w:hAnsi="Calibri" w:cs="Calibri"/>
          <w:sz w:val="22"/>
        </w:rPr>
        <w:t>Support: [LG,5]</w:t>
      </w:r>
    </w:p>
    <w:p w:rsidR="00A30757" w:rsidRDefault="00A30757" w:rsidP="00A30757">
      <w:pPr>
        <w:pStyle w:val="afa"/>
        <w:widowControl/>
        <w:numPr>
          <w:ilvl w:val="3"/>
          <w:numId w:val="11"/>
        </w:numPr>
        <w:spacing w:after="0"/>
        <w:ind w:leftChars="0"/>
        <w:rPr>
          <w:rFonts w:ascii="Calibri" w:hAnsi="Calibri" w:cs="Calibri"/>
          <w:sz w:val="22"/>
        </w:rPr>
      </w:pPr>
      <w:r>
        <w:rPr>
          <w:rFonts w:ascii="Calibri" w:hAnsi="Calibri" w:cs="Calibri"/>
          <w:sz w:val="22"/>
        </w:rPr>
        <w:t>UE implementation</w:t>
      </w:r>
    </w:p>
    <w:p w:rsidR="00A30757" w:rsidRDefault="00A30757" w:rsidP="00A30757">
      <w:pPr>
        <w:pStyle w:val="afa"/>
        <w:widowControl/>
        <w:numPr>
          <w:ilvl w:val="4"/>
          <w:numId w:val="11"/>
        </w:numPr>
        <w:spacing w:after="0"/>
        <w:ind w:leftChars="0"/>
        <w:rPr>
          <w:rFonts w:ascii="Calibri" w:hAnsi="Calibri" w:cs="Calibri"/>
          <w:sz w:val="22"/>
        </w:rPr>
      </w:pPr>
      <w:r>
        <w:rPr>
          <w:rFonts w:ascii="Calibri" w:hAnsi="Calibri" w:cs="Calibri"/>
          <w:sz w:val="22"/>
        </w:rPr>
        <w:t>Support: [CMCC,12]</w:t>
      </w:r>
    </w:p>
    <w:p w:rsidR="00A30757" w:rsidRDefault="00A30757" w:rsidP="00A30757">
      <w:pPr>
        <w:pStyle w:val="afa"/>
        <w:widowControl/>
        <w:numPr>
          <w:ilvl w:val="3"/>
          <w:numId w:val="11"/>
        </w:numPr>
        <w:spacing w:after="0"/>
        <w:ind w:leftChars="0"/>
        <w:rPr>
          <w:rFonts w:ascii="Calibri" w:hAnsi="Calibri" w:cs="Calibri"/>
          <w:sz w:val="22"/>
        </w:rPr>
      </w:pPr>
      <w:r>
        <w:rPr>
          <w:rFonts w:ascii="Calibri" w:hAnsi="Calibri" w:cs="Calibri" w:hint="eastAsia"/>
          <w:sz w:val="22"/>
        </w:rPr>
        <w:t xml:space="preserve">UL TX is </w:t>
      </w:r>
      <w:r>
        <w:rPr>
          <w:rFonts w:ascii="Calibri" w:hAnsi="Calibri" w:cs="Calibri"/>
          <w:sz w:val="22"/>
        </w:rPr>
        <w:t>prioritized</w:t>
      </w:r>
      <w:r>
        <w:rPr>
          <w:rFonts w:ascii="Calibri" w:hAnsi="Calibri" w:cs="Calibri" w:hint="eastAsia"/>
          <w:sz w:val="22"/>
        </w:rPr>
        <w:t xml:space="preserve"> </w:t>
      </w:r>
      <w:r>
        <w:rPr>
          <w:rFonts w:ascii="Calibri" w:hAnsi="Calibri" w:cs="Calibri"/>
          <w:sz w:val="22"/>
        </w:rPr>
        <w:t xml:space="preserve">if SL HARQ reporting is prioritized over the SL TX or if PUSCH without SL-HARQ reporting is prioritized over the SL TX. Otherwise, SL TX is prioritized. </w:t>
      </w:r>
    </w:p>
    <w:p w:rsidR="00A30757" w:rsidRDefault="00A30757" w:rsidP="00A30757">
      <w:pPr>
        <w:pStyle w:val="afa"/>
        <w:widowControl/>
        <w:numPr>
          <w:ilvl w:val="4"/>
          <w:numId w:val="11"/>
        </w:numPr>
        <w:spacing w:after="0"/>
        <w:ind w:leftChars="0"/>
        <w:rPr>
          <w:rFonts w:ascii="Calibri" w:hAnsi="Calibri" w:cs="Calibri"/>
          <w:sz w:val="22"/>
        </w:rPr>
      </w:pPr>
      <w:r>
        <w:rPr>
          <w:rFonts w:ascii="Calibri" w:hAnsi="Calibri" w:cs="Calibri"/>
          <w:sz w:val="22"/>
        </w:rPr>
        <w:t>Support: [CMCC,12] [Spreadtrum,13]</w:t>
      </w:r>
      <w:r w:rsidRPr="00FB5FE9">
        <w:rPr>
          <w:rFonts w:ascii="Calibri" w:hAnsi="Calibri" w:cs="Calibri"/>
          <w:sz w:val="22"/>
        </w:rPr>
        <w:t xml:space="preserve"> </w:t>
      </w:r>
      <w:r>
        <w:rPr>
          <w:rFonts w:ascii="Calibri" w:hAnsi="Calibri" w:cs="Calibri"/>
          <w:sz w:val="22"/>
        </w:rPr>
        <w:t>[Apple,16]</w:t>
      </w:r>
    </w:p>
    <w:p w:rsidR="00A72466" w:rsidRPr="00AA6D02" w:rsidRDefault="00A72466" w:rsidP="00A72466">
      <w:pPr>
        <w:pStyle w:val="afa"/>
        <w:widowControl/>
        <w:numPr>
          <w:ilvl w:val="0"/>
          <w:numId w:val="11"/>
        </w:numPr>
        <w:spacing w:after="0"/>
        <w:ind w:leftChars="0"/>
        <w:rPr>
          <w:rFonts w:ascii="Calibri" w:hAnsi="Calibri" w:cs="Calibri"/>
          <w:sz w:val="22"/>
        </w:rPr>
      </w:pPr>
      <w:r w:rsidRPr="00AA6D02">
        <w:rPr>
          <w:rFonts w:ascii="Calibri" w:hAnsi="Calibri" w:cs="Calibri"/>
          <w:sz w:val="22"/>
        </w:rPr>
        <w:t xml:space="preserve">Issue </w:t>
      </w:r>
      <w:r w:rsidR="00FB40B2">
        <w:rPr>
          <w:rFonts w:ascii="Calibri" w:hAnsi="Calibri" w:cs="Calibri"/>
          <w:sz w:val="22"/>
        </w:rPr>
        <w:t>2</w:t>
      </w:r>
      <w:r w:rsidRPr="00AA6D02">
        <w:rPr>
          <w:rFonts w:ascii="Calibri" w:hAnsi="Calibri" w:cs="Calibri"/>
          <w:sz w:val="22"/>
        </w:rPr>
        <w:t>-</w:t>
      </w:r>
      <w:r w:rsidR="00714203" w:rsidRPr="00AA6D02">
        <w:rPr>
          <w:rFonts w:ascii="Calibri" w:hAnsi="Calibri" w:cs="Calibri"/>
          <w:sz w:val="22"/>
        </w:rPr>
        <w:t>2</w:t>
      </w:r>
      <w:r w:rsidRPr="00AA6D02">
        <w:rPr>
          <w:rFonts w:ascii="Calibri" w:hAnsi="Calibri" w:cs="Calibri"/>
          <w:sz w:val="22"/>
        </w:rPr>
        <w:t xml:space="preserve">: </w:t>
      </w:r>
      <w:r w:rsidR="00AA6D02">
        <w:rPr>
          <w:rFonts w:ascii="Calibri" w:hAnsi="Calibri" w:cs="Calibri"/>
          <w:sz w:val="22"/>
        </w:rPr>
        <w:t>T</w:t>
      </w:r>
      <w:r w:rsidRPr="00AA6D02">
        <w:rPr>
          <w:rFonts w:ascii="Calibri" w:hAnsi="Calibri" w:cs="Calibri"/>
          <w:sz w:val="22"/>
        </w:rPr>
        <w:t>ie-break of the same priority</w:t>
      </w:r>
    </w:p>
    <w:p w:rsidR="00A72466" w:rsidRPr="00AA6D02" w:rsidRDefault="00A72466" w:rsidP="00A72466">
      <w:pPr>
        <w:pStyle w:val="afa"/>
        <w:widowControl/>
        <w:numPr>
          <w:ilvl w:val="1"/>
          <w:numId w:val="11"/>
        </w:numPr>
        <w:spacing w:after="0"/>
        <w:ind w:leftChars="0"/>
        <w:rPr>
          <w:rFonts w:ascii="Calibri" w:hAnsi="Calibri" w:cs="Calibri"/>
          <w:sz w:val="22"/>
        </w:rPr>
      </w:pPr>
      <w:r w:rsidRPr="00AA6D02">
        <w:rPr>
          <w:rFonts w:ascii="Calibri" w:hAnsi="Calibri" w:cs="Calibri" w:hint="eastAsia"/>
          <w:sz w:val="22"/>
        </w:rPr>
        <w:t xml:space="preserve">PSFCH TX and </w:t>
      </w:r>
      <w:r w:rsidRPr="00AA6D02">
        <w:rPr>
          <w:rFonts w:ascii="Calibri" w:hAnsi="Calibri" w:cs="Calibri"/>
          <w:sz w:val="22"/>
        </w:rPr>
        <w:t>PSFCH RX</w:t>
      </w:r>
    </w:p>
    <w:p w:rsidR="00A72466" w:rsidRPr="00AA6D02" w:rsidRDefault="00A72466" w:rsidP="00A72466">
      <w:pPr>
        <w:pStyle w:val="afa"/>
        <w:widowControl/>
        <w:numPr>
          <w:ilvl w:val="2"/>
          <w:numId w:val="11"/>
        </w:numPr>
        <w:spacing w:after="0"/>
        <w:ind w:leftChars="0"/>
        <w:rPr>
          <w:rFonts w:ascii="Calibri" w:hAnsi="Calibri" w:cs="Calibri"/>
          <w:sz w:val="22"/>
        </w:rPr>
      </w:pPr>
      <w:r w:rsidRPr="00AA6D02">
        <w:rPr>
          <w:rFonts w:ascii="Calibri" w:hAnsi="Calibri" w:cs="Calibri"/>
          <w:sz w:val="22"/>
        </w:rPr>
        <w:t>Up to UE implementation: [Samsung,10]</w:t>
      </w:r>
    </w:p>
    <w:p w:rsidR="00A72466" w:rsidRPr="00AA6D02" w:rsidRDefault="00A72466" w:rsidP="00A72466">
      <w:pPr>
        <w:pStyle w:val="afa"/>
        <w:widowControl/>
        <w:numPr>
          <w:ilvl w:val="2"/>
          <w:numId w:val="11"/>
        </w:numPr>
        <w:spacing w:after="0"/>
        <w:ind w:leftChars="0"/>
        <w:rPr>
          <w:rFonts w:ascii="Calibri" w:hAnsi="Calibri" w:cs="Calibri"/>
          <w:sz w:val="22"/>
        </w:rPr>
      </w:pPr>
      <w:r w:rsidRPr="00AA6D02">
        <w:rPr>
          <w:rFonts w:ascii="Calibri" w:hAnsi="Calibri" w:cs="Calibri"/>
          <w:sz w:val="22"/>
        </w:rPr>
        <w:t>Groupcast with HARQ feedback Option 1 is prioritized: [Fraunhofer,7] [Qaulcomm,22]</w:t>
      </w:r>
    </w:p>
    <w:p w:rsidR="00A72466" w:rsidRPr="00AA6D02" w:rsidRDefault="00A72466" w:rsidP="00A72466">
      <w:pPr>
        <w:pStyle w:val="afa"/>
        <w:widowControl/>
        <w:numPr>
          <w:ilvl w:val="2"/>
          <w:numId w:val="11"/>
        </w:numPr>
        <w:spacing w:after="0"/>
        <w:ind w:leftChars="0"/>
        <w:rPr>
          <w:rFonts w:ascii="Calibri" w:hAnsi="Calibri" w:cs="Calibri"/>
          <w:sz w:val="22"/>
        </w:rPr>
      </w:pPr>
      <w:r w:rsidRPr="00AA6D02">
        <w:rPr>
          <w:rFonts w:ascii="Calibri" w:hAnsi="Calibri" w:cs="Calibri" w:hint="eastAsia"/>
          <w:sz w:val="22"/>
        </w:rPr>
        <w:t xml:space="preserve">NACK feedback of unicast/groupcast with HARQ feedback Option 2 is deprioritized: </w:t>
      </w:r>
      <w:r w:rsidRPr="00AA6D02">
        <w:rPr>
          <w:rFonts w:ascii="Calibri" w:hAnsi="Calibri" w:cs="Calibri"/>
          <w:sz w:val="22"/>
        </w:rPr>
        <w:t>[Fraunhofer,7]</w:t>
      </w:r>
    </w:p>
    <w:p w:rsidR="00A72466" w:rsidRPr="00AA6D02" w:rsidRDefault="00A72466" w:rsidP="00A72466">
      <w:pPr>
        <w:pStyle w:val="afa"/>
        <w:widowControl/>
        <w:numPr>
          <w:ilvl w:val="2"/>
          <w:numId w:val="11"/>
        </w:numPr>
        <w:spacing w:after="0"/>
        <w:ind w:leftChars="0"/>
        <w:rPr>
          <w:rFonts w:ascii="Calibri" w:hAnsi="Calibri" w:cs="Calibri"/>
          <w:sz w:val="22"/>
        </w:rPr>
      </w:pPr>
      <w:r w:rsidRPr="00AA6D02">
        <w:rPr>
          <w:rFonts w:ascii="Calibri" w:hAnsi="Calibri" w:cs="Calibri"/>
          <w:sz w:val="22"/>
        </w:rPr>
        <w:t>Based on additional rule by using HARQ status, cast type, and HARQ feedback option): [InterDigital,18]</w:t>
      </w:r>
    </w:p>
    <w:p w:rsidR="00A72466" w:rsidRDefault="00A72466" w:rsidP="00A72466">
      <w:pPr>
        <w:pStyle w:val="afa"/>
        <w:widowControl/>
        <w:numPr>
          <w:ilvl w:val="1"/>
          <w:numId w:val="11"/>
        </w:numPr>
        <w:spacing w:after="0"/>
        <w:ind w:leftChars="0"/>
        <w:rPr>
          <w:rFonts w:ascii="Calibri" w:hAnsi="Calibri" w:cs="Calibri"/>
          <w:sz w:val="22"/>
        </w:rPr>
      </w:pPr>
      <w:r>
        <w:rPr>
          <w:rFonts w:ascii="Calibri" w:hAnsi="Calibri" w:cs="Calibri" w:hint="eastAsia"/>
          <w:sz w:val="22"/>
        </w:rPr>
        <w:t xml:space="preserve">For prioritization between </w:t>
      </w:r>
      <w:r>
        <w:rPr>
          <w:rFonts w:ascii="Calibri" w:hAnsi="Calibri" w:cs="Calibri"/>
          <w:sz w:val="22"/>
        </w:rPr>
        <w:t>PUCCH carrying SL HARQ reporting and SL-TX with the same priority,</w:t>
      </w:r>
    </w:p>
    <w:p w:rsidR="00A72466" w:rsidRDefault="00A72466" w:rsidP="00A72466">
      <w:pPr>
        <w:pStyle w:val="afa"/>
        <w:widowControl/>
        <w:numPr>
          <w:ilvl w:val="2"/>
          <w:numId w:val="11"/>
        </w:numPr>
        <w:spacing w:after="0"/>
        <w:ind w:leftChars="0"/>
        <w:rPr>
          <w:rFonts w:ascii="Calibri" w:hAnsi="Calibri" w:cs="Calibri"/>
          <w:sz w:val="22"/>
        </w:rPr>
      </w:pPr>
      <w:r>
        <w:rPr>
          <w:rFonts w:ascii="Calibri" w:hAnsi="Calibri" w:cs="Calibri"/>
          <w:sz w:val="22"/>
        </w:rPr>
        <w:t>Up to UE implementation</w:t>
      </w:r>
    </w:p>
    <w:p w:rsidR="00A72466" w:rsidRDefault="00A72466" w:rsidP="00A72466">
      <w:pPr>
        <w:pStyle w:val="afa"/>
        <w:widowControl/>
        <w:numPr>
          <w:ilvl w:val="3"/>
          <w:numId w:val="11"/>
        </w:numPr>
        <w:spacing w:after="0"/>
        <w:ind w:leftChars="0"/>
        <w:rPr>
          <w:rFonts w:ascii="Calibri" w:hAnsi="Calibri" w:cs="Calibri"/>
          <w:sz w:val="22"/>
        </w:rPr>
      </w:pPr>
      <w:r>
        <w:rPr>
          <w:rFonts w:ascii="Calibri" w:hAnsi="Calibri" w:cs="Calibri"/>
          <w:sz w:val="22"/>
        </w:rPr>
        <w:t>Support: [ZTE,4]</w:t>
      </w:r>
      <w:r w:rsidRPr="006C63BB">
        <w:rPr>
          <w:rFonts w:ascii="Calibri" w:hAnsi="Calibri" w:cs="Calibri"/>
          <w:sz w:val="22"/>
        </w:rPr>
        <w:t xml:space="preserve"> </w:t>
      </w:r>
      <w:r>
        <w:rPr>
          <w:rFonts w:ascii="Calibri" w:hAnsi="Calibri" w:cs="Calibri"/>
          <w:sz w:val="22"/>
        </w:rPr>
        <w:t>[Samsung,10]</w:t>
      </w:r>
    </w:p>
    <w:p w:rsidR="003F38ED" w:rsidRDefault="003F38ED" w:rsidP="003F38ED">
      <w:pPr>
        <w:pStyle w:val="afa"/>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sidR="00714203">
        <w:rPr>
          <w:rFonts w:ascii="Calibri" w:hAnsi="Calibri" w:cs="Calibri"/>
          <w:sz w:val="22"/>
        </w:rPr>
        <w:t>3</w:t>
      </w:r>
      <w:r>
        <w:rPr>
          <w:rFonts w:ascii="Calibri" w:hAnsi="Calibri" w:cs="Calibri" w:hint="eastAsia"/>
          <w:sz w:val="22"/>
        </w:rPr>
        <w:t xml:space="preserve">: </w:t>
      </w:r>
      <w:r>
        <w:rPr>
          <w:rFonts w:ascii="Calibri" w:hAnsi="Calibri" w:cs="Calibri"/>
          <w:sz w:val="22"/>
        </w:rPr>
        <w:t>UL/SL prioritization for the case when multiple UL TX and multipl</w:t>
      </w:r>
      <w:r w:rsidR="00CA75DD">
        <w:rPr>
          <w:rFonts w:ascii="Calibri" w:hAnsi="Calibri" w:cs="Calibri"/>
          <w:sz w:val="22"/>
        </w:rPr>
        <w:t>e SL TX overlap</w:t>
      </w:r>
      <w:r w:rsidR="006E0E11">
        <w:rPr>
          <w:rFonts w:ascii="Calibri" w:hAnsi="Calibri" w:cs="Calibri"/>
          <w:sz w:val="22"/>
        </w:rPr>
        <w:t xml:space="preserve"> in time</w:t>
      </w:r>
    </w:p>
    <w:p w:rsidR="00776A46" w:rsidRDefault="00776A46" w:rsidP="00A80C82">
      <w:pPr>
        <w:pStyle w:val="afa"/>
        <w:widowControl/>
        <w:numPr>
          <w:ilvl w:val="1"/>
          <w:numId w:val="11"/>
        </w:numPr>
        <w:spacing w:after="0"/>
        <w:ind w:leftChars="0"/>
        <w:rPr>
          <w:rFonts w:ascii="Calibri" w:hAnsi="Calibri" w:cs="Calibri"/>
          <w:sz w:val="22"/>
        </w:rPr>
      </w:pPr>
      <w:r>
        <w:rPr>
          <w:rFonts w:ascii="Calibri" w:hAnsi="Calibri" w:cs="Calibri" w:hint="eastAsia"/>
          <w:sz w:val="22"/>
        </w:rPr>
        <w:t xml:space="preserve">Whether look-ahead operation </w:t>
      </w:r>
      <w:r>
        <w:rPr>
          <w:rFonts w:ascii="Calibri" w:hAnsi="Calibri" w:cs="Calibri"/>
          <w:sz w:val="22"/>
        </w:rPr>
        <w:t>is assumed to be used or not</w:t>
      </w:r>
    </w:p>
    <w:p w:rsidR="00776A46" w:rsidRDefault="00776A46" w:rsidP="00776A46">
      <w:pPr>
        <w:pStyle w:val="afa"/>
        <w:widowControl/>
        <w:numPr>
          <w:ilvl w:val="2"/>
          <w:numId w:val="11"/>
        </w:numPr>
        <w:spacing w:after="0"/>
        <w:ind w:leftChars="0"/>
        <w:rPr>
          <w:rFonts w:ascii="Calibri" w:hAnsi="Calibri" w:cs="Calibri"/>
          <w:sz w:val="22"/>
        </w:rPr>
      </w:pPr>
      <w:r>
        <w:rPr>
          <w:rFonts w:ascii="Calibri" w:hAnsi="Calibri" w:cs="Calibri"/>
          <w:sz w:val="22"/>
        </w:rPr>
        <w:t xml:space="preserve">Look-ahead operation is used (i.e. To decide whether SL TX in slot i is prioritized, the priority of SL TX in slot i+1 is not used, and to decide whether UL TX in slot n is prioritized, the priority of UL TX in slot n+1 is not used). </w:t>
      </w:r>
    </w:p>
    <w:p w:rsidR="00776A46" w:rsidRDefault="00776A46" w:rsidP="00776A46">
      <w:pPr>
        <w:pStyle w:val="afa"/>
        <w:widowControl/>
        <w:numPr>
          <w:ilvl w:val="3"/>
          <w:numId w:val="11"/>
        </w:numPr>
        <w:spacing w:after="0"/>
        <w:ind w:leftChars="0"/>
        <w:rPr>
          <w:rFonts w:ascii="Calibri" w:hAnsi="Calibri" w:cs="Calibri"/>
          <w:sz w:val="22"/>
        </w:rPr>
      </w:pPr>
      <w:r>
        <w:rPr>
          <w:rFonts w:ascii="Calibri" w:hAnsi="Calibri" w:cs="Calibri"/>
          <w:sz w:val="22"/>
        </w:rPr>
        <w:t>Support: [LG,5]</w:t>
      </w:r>
    </w:p>
    <w:p w:rsidR="00776A46" w:rsidRDefault="00776A46" w:rsidP="00776A46">
      <w:pPr>
        <w:pStyle w:val="afa"/>
        <w:widowControl/>
        <w:numPr>
          <w:ilvl w:val="2"/>
          <w:numId w:val="11"/>
        </w:numPr>
        <w:spacing w:after="0"/>
        <w:ind w:leftChars="0"/>
        <w:rPr>
          <w:rFonts w:ascii="Calibri" w:hAnsi="Calibri" w:cs="Calibri"/>
          <w:sz w:val="22"/>
        </w:rPr>
      </w:pPr>
      <w:r>
        <w:rPr>
          <w:rFonts w:ascii="Calibri" w:hAnsi="Calibri" w:cs="Calibri"/>
          <w:sz w:val="22"/>
        </w:rPr>
        <w:t>Look-ahead operation is not used (i.e. To decide whether SL TX in slot i is prioritized, the priority of SL TX in slot i+1 can be used. To decide whether UL TX in slot n is prioritized, the priority of UL TX in slot n+1 can be used.)</w:t>
      </w:r>
    </w:p>
    <w:p w:rsidR="00776A46" w:rsidRDefault="00776A46" w:rsidP="00776A46">
      <w:pPr>
        <w:pStyle w:val="afa"/>
        <w:widowControl/>
        <w:numPr>
          <w:ilvl w:val="3"/>
          <w:numId w:val="11"/>
        </w:numPr>
        <w:spacing w:after="0"/>
        <w:ind w:leftChars="0"/>
        <w:rPr>
          <w:rFonts w:ascii="Calibri" w:hAnsi="Calibri" w:cs="Calibri"/>
          <w:sz w:val="22"/>
        </w:rPr>
      </w:pPr>
      <w:r>
        <w:rPr>
          <w:rFonts w:ascii="Calibri" w:hAnsi="Calibri" w:cs="Calibri"/>
          <w:sz w:val="22"/>
        </w:rPr>
        <w:lastRenderedPageBreak/>
        <w:t xml:space="preserve">Support: </w:t>
      </w:r>
      <w:r w:rsidR="00674BEC">
        <w:rPr>
          <w:rFonts w:ascii="Calibri" w:hAnsi="Calibri" w:cs="Calibri" w:hint="eastAsia"/>
          <w:sz w:val="22"/>
        </w:rPr>
        <w:t>[ZTE,4]</w:t>
      </w:r>
      <w:r w:rsidR="00674BEC">
        <w:rPr>
          <w:rFonts w:ascii="Calibri" w:hAnsi="Calibri" w:cs="Calibri"/>
          <w:sz w:val="22"/>
        </w:rPr>
        <w:t xml:space="preserve"> </w:t>
      </w:r>
      <w:r>
        <w:rPr>
          <w:rFonts w:ascii="Calibri" w:hAnsi="Calibri" w:cs="Calibri"/>
          <w:sz w:val="22"/>
        </w:rPr>
        <w:t xml:space="preserve">[LG,5] </w:t>
      </w:r>
      <w:r w:rsidR="00674BEC">
        <w:rPr>
          <w:rFonts w:ascii="Calibri" w:hAnsi="Calibri" w:cs="Calibri"/>
          <w:sz w:val="22"/>
        </w:rPr>
        <w:t>[NTT,21]</w:t>
      </w:r>
    </w:p>
    <w:p w:rsidR="00435D1F" w:rsidRDefault="00435D1F" w:rsidP="00A80C82">
      <w:pPr>
        <w:pStyle w:val="afa"/>
        <w:widowControl/>
        <w:numPr>
          <w:ilvl w:val="1"/>
          <w:numId w:val="11"/>
        </w:numPr>
        <w:spacing w:after="0"/>
        <w:ind w:leftChars="0"/>
        <w:rPr>
          <w:rFonts w:ascii="Calibri" w:hAnsi="Calibri" w:cs="Calibri"/>
          <w:sz w:val="22"/>
        </w:rPr>
      </w:pPr>
      <w:r>
        <w:rPr>
          <w:rFonts w:ascii="Calibri" w:hAnsi="Calibri" w:cs="Calibri" w:hint="eastAsia"/>
          <w:sz w:val="22"/>
        </w:rPr>
        <w:t xml:space="preserve">When to perform SL/UL prioritization </w:t>
      </w:r>
    </w:p>
    <w:p w:rsidR="00435D1F" w:rsidRDefault="00435D1F" w:rsidP="00435D1F">
      <w:pPr>
        <w:pStyle w:val="afa"/>
        <w:widowControl/>
        <w:numPr>
          <w:ilvl w:val="2"/>
          <w:numId w:val="11"/>
        </w:numPr>
        <w:spacing w:after="0"/>
        <w:ind w:leftChars="0"/>
        <w:rPr>
          <w:rFonts w:ascii="Calibri" w:hAnsi="Calibri" w:cs="Calibri"/>
          <w:sz w:val="22"/>
        </w:rPr>
      </w:pPr>
      <w:r>
        <w:rPr>
          <w:rFonts w:ascii="Calibri" w:hAnsi="Calibri" w:cs="Calibri"/>
          <w:sz w:val="22"/>
        </w:rPr>
        <w:t xml:space="preserve">For PUCCH carrying SL HARQ reporting, the prioritization with PUCCH is performed before multiplexing/prioritization with PUSCH [Huawei,3] </w:t>
      </w:r>
    </w:p>
    <w:p w:rsidR="00435D1F" w:rsidRDefault="00435D1F" w:rsidP="00435D1F">
      <w:pPr>
        <w:pStyle w:val="afa"/>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after UL multiplexing/cancellation [NTT,21]</w:t>
      </w:r>
    </w:p>
    <w:p w:rsidR="00435D1F" w:rsidRPr="00435D1F" w:rsidRDefault="00435D1F" w:rsidP="00435D1F">
      <w:pPr>
        <w:pStyle w:val="afa"/>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before UL multiplexing/cancellation [Qualcomm,22]</w:t>
      </w:r>
    </w:p>
    <w:p w:rsidR="009101B0" w:rsidRDefault="009101B0" w:rsidP="008E3BB6">
      <w:pPr>
        <w:pStyle w:val="afa"/>
        <w:widowControl/>
        <w:numPr>
          <w:ilvl w:val="1"/>
          <w:numId w:val="11"/>
        </w:numPr>
        <w:spacing w:after="0"/>
        <w:ind w:leftChars="0"/>
        <w:rPr>
          <w:rFonts w:ascii="Calibri" w:hAnsi="Calibri" w:cs="Calibri"/>
          <w:sz w:val="22"/>
        </w:rPr>
      </w:pPr>
      <w:r>
        <w:rPr>
          <w:rFonts w:ascii="Calibri" w:hAnsi="Calibri" w:cs="Calibri"/>
          <w:sz w:val="22"/>
        </w:rPr>
        <w:t>[Panasonic,11]</w:t>
      </w:r>
      <w:r w:rsidR="00FA2DD1" w:rsidRPr="00FA2DD1">
        <w:rPr>
          <w:rFonts w:ascii="Calibri" w:hAnsi="Calibri" w:cs="Calibri"/>
          <w:sz w:val="22"/>
        </w:rPr>
        <w:t xml:space="preserve"> </w:t>
      </w:r>
      <w:r w:rsidR="00FA2DD1">
        <w:rPr>
          <w:rFonts w:ascii="Calibri" w:hAnsi="Calibri" w:cs="Calibri"/>
          <w:sz w:val="22"/>
        </w:rPr>
        <w:t>[Ericsson,23]</w:t>
      </w:r>
    </w:p>
    <w:p w:rsidR="009101B0" w:rsidRDefault="009101B0" w:rsidP="009101B0">
      <w:pPr>
        <w:pStyle w:val="afa"/>
        <w:widowControl/>
        <w:numPr>
          <w:ilvl w:val="2"/>
          <w:numId w:val="11"/>
        </w:numPr>
        <w:spacing w:after="0"/>
        <w:ind w:leftChars="0"/>
        <w:rPr>
          <w:rFonts w:ascii="Calibri" w:hAnsi="Calibri" w:cs="Calibri"/>
          <w:sz w:val="22"/>
        </w:rPr>
      </w:pPr>
      <w:r>
        <w:rPr>
          <w:rFonts w:ascii="Calibri" w:hAnsi="Calibri" w:cs="Calibri"/>
          <w:sz w:val="22"/>
        </w:rPr>
        <w:t>How to apply prioritization in details is up to UE implementation.</w:t>
      </w:r>
    </w:p>
    <w:p w:rsidR="007D618D" w:rsidRDefault="007D618D" w:rsidP="007D618D">
      <w:pPr>
        <w:pStyle w:val="afa"/>
        <w:widowControl/>
        <w:numPr>
          <w:ilvl w:val="1"/>
          <w:numId w:val="11"/>
        </w:numPr>
        <w:spacing w:after="0"/>
        <w:ind w:leftChars="0"/>
        <w:rPr>
          <w:rFonts w:ascii="Calibri" w:hAnsi="Calibri" w:cs="Calibri"/>
          <w:sz w:val="22"/>
        </w:rPr>
      </w:pPr>
      <w:r>
        <w:rPr>
          <w:rFonts w:ascii="Calibri" w:hAnsi="Calibri" w:cs="Calibri"/>
          <w:sz w:val="22"/>
        </w:rPr>
        <w:t>[OPPO,15]</w:t>
      </w:r>
    </w:p>
    <w:p w:rsidR="007D618D" w:rsidRDefault="007D618D" w:rsidP="007D618D">
      <w:pPr>
        <w:pStyle w:val="afa"/>
        <w:widowControl/>
        <w:numPr>
          <w:ilvl w:val="2"/>
          <w:numId w:val="11"/>
        </w:numPr>
        <w:spacing w:after="0"/>
        <w:ind w:leftChars="0"/>
        <w:rPr>
          <w:rFonts w:ascii="Calibri" w:hAnsi="Calibri" w:cs="Calibri"/>
          <w:sz w:val="22"/>
        </w:rPr>
      </w:pPr>
      <w:r w:rsidRPr="007D618D">
        <w:rPr>
          <w:rFonts w:ascii="Calibri" w:hAnsi="Calibri" w:cs="Calibri"/>
          <w:sz w:val="22"/>
        </w:rPr>
        <w:t>For power sharing between UL and SL</w:t>
      </w:r>
      <w:r>
        <w:rPr>
          <w:rFonts w:ascii="Calibri" w:hAnsi="Calibri" w:cs="Calibri"/>
          <w:sz w:val="22"/>
        </w:rPr>
        <w:t xml:space="preserve">, UL/SL prioritization rule is performed for each UL carrier. </w:t>
      </w:r>
    </w:p>
    <w:p w:rsidR="00714203" w:rsidRDefault="00714203" w:rsidP="00714203">
      <w:pPr>
        <w:pStyle w:val="afa"/>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Pr>
          <w:rFonts w:ascii="Calibri" w:hAnsi="Calibri" w:cs="Calibri"/>
          <w:sz w:val="22"/>
        </w:rPr>
        <w:t>4</w:t>
      </w:r>
      <w:r>
        <w:rPr>
          <w:rFonts w:ascii="Calibri" w:hAnsi="Calibri" w:cs="Calibri" w:hint="eastAsia"/>
          <w:sz w:val="22"/>
        </w:rPr>
        <w:t xml:space="preserve">: </w:t>
      </w:r>
      <w:r>
        <w:rPr>
          <w:rFonts w:ascii="Calibri" w:hAnsi="Calibri" w:cs="Calibri"/>
          <w:sz w:val="22"/>
        </w:rPr>
        <w:t xml:space="preserve">How to handle remaining UL/SL prioritization </w:t>
      </w:r>
      <w:r w:rsidR="00CA75DD">
        <w:rPr>
          <w:rFonts w:ascii="Calibri" w:hAnsi="Calibri" w:cs="Calibri"/>
          <w:sz w:val="22"/>
        </w:rPr>
        <w:t xml:space="preserve">cases </w:t>
      </w:r>
      <w:r w:rsidR="006E0E11">
        <w:rPr>
          <w:rFonts w:ascii="Calibri" w:hAnsi="Calibri" w:cs="Calibri"/>
          <w:sz w:val="22"/>
        </w:rPr>
        <w:t>other than Issue 2-1/2-2/2-3</w:t>
      </w:r>
    </w:p>
    <w:p w:rsidR="00714203" w:rsidRPr="00714203" w:rsidRDefault="00714203" w:rsidP="00714203">
      <w:pPr>
        <w:pStyle w:val="afa"/>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PUSCH without UCI in the same carrier,</w:t>
      </w:r>
    </w:p>
    <w:p w:rsidR="00714203" w:rsidRPr="00714203" w:rsidRDefault="00714203" w:rsidP="00714203">
      <w:pPr>
        <w:pStyle w:val="afa"/>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before performing prioritization rule</w:t>
      </w:r>
    </w:p>
    <w:p w:rsidR="00714203" w:rsidRPr="00714203" w:rsidRDefault="00714203" w:rsidP="00714203">
      <w:pPr>
        <w:pStyle w:val="afa"/>
        <w:widowControl/>
        <w:numPr>
          <w:ilvl w:val="3"/>
          <w:numId w:val="11"/>
        </w:numPr>
        <w:spacing w:after="0"/>
        <w:ind w:leftChars="0"/>
        <w:rPr>
          <w:rFonts w:ascii="Calibri" w:hAnsi="Calibri" w:cs="Calibri"/>
          <w:sz w:val="22"/>
        </w:rPr>
      </w:pPr>
      <w:r w:rsidRPr="00714203">
        <w:rPr>
          <w:rFonts w:ascii="Calibri" w:hAnsi="Calibri" w:cs="Calibri"/>
          <w:sz w:val="22"/>
        </w:rPr>
        <w:t xml:space="preserve">Support: </w:t>
      </w:r>
      <w:r w:rsidRPr="00714203">
        <w:rPr>
          <w:rFonts w:ascii="Calibri" w:hAnsi="Calibri" w:cs="Calibri" w:hint="eastAsia"/>
          <w:sz w:val="22"/>
        </w:rPr>
        <w:t>[Huawei,3]</w:t>
      </w:r>
      <w:r w:rsidRPr="00714203">
        <w:rPr>
          <w:rFonts w:ascii="Calibri" w:hAnsi="Calibri" w:cs="Calibri"/>
          <w:sz w:val="22"/>
        </w:rPr>
        <w:t xml:space="preserve"> [Samsung,10] [CMCC,12] [Qaulcomm,22]</w:t>
      </w:r>
    </w:p>
    <w:p w:rsidR="00714203" w:rsidRPr="00714203" w:rsidRDefault="00714203" w:rsidP="00714203">
      <w:pPr>
        <w:pStyle w:val="afa"/>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if the overlapped PUSCH is prioritized</w:t>
      </w:r>
    </w:p>
    <w:p w:rsidR="00714203" w:rsidRPr="00714203" w:rsidRDefault="00714203" w:rsidP="00714203">
      <w:pPr>
        <w:pStyle w:val="afa"/>
        <w:widowControl/>
        <w:numPr>
          <w:ilvl w:val="3"/>
          <w:numId w:val="11"/>
        </w:numPr>
        <w:spacing w:after="0"/>
        <w:ind w:leftChars="0"/>
        <w:rPr>
          <w:rFonts w:ascii="Calibri" w:hAnsi="Calibri" w:cs="Calibri"/>
          <w:sz w:val="22"/>
        </w:rPr>
      </w:pPr>
      <w:r w:rsidRPr="00714203">
        <w:rPr>
          <w:rFonts w:ascii="Calibri" w:hAnsi="Calibri" w:cs="Calibri"/>
          <w:sz w:val="22"/>
        </w:rPr>
        <w:t>Support: [CMCC,12]</w:t>
      </w:r>
    </w:p>
    <w:p w:rsidR="00714203" w:rsidRPr="00714203" w:rsidRDefault="00714203" w:rsidP="00714203">
      <w:pPr>
        <w:pStyle w:val="afa"/>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other UL TX across different carriers,</w:t>
      </w:r>
    </w:p>
    <w:p w:rsidR="00714203" w:rsidRPr="00714203" w:rsidRDefault="00714203" w:rsidP="00714203">
      <w:pPr>
        <w:pStyle w:val="afa"/>
        <w:widowControl/>
        <w:numPr>
          <w:ilvl w:val="2"/>
          <w:numId w:val="11"/>
        </w:numPr>
        <w:spacing w:after="0"/>
        <w:ind w:leftChars="0"/>
        <w:rPr>
          <w:rFonts w:ascii="Calibri" w:hAnsi="Calibri" w:cs="Calibri"/>
          <w:sz w:val="22"/>
        </w:rPr>
      </w:pPr>
      <w:r w:rsidRPr="00714203">
        <w:rPr>
          <w:rFonts w:ascii="Calibri" w:hAnsi="Calibri" w:cs="Calibri"/>
          <w:sz w:val="22"/>
        </w:rPr>
        <w:t>Reuse UL transmit power control rule</w:t>
      </w:r>
    </w:p>
    <w:p w:rsidR="00714203" w:rsidRPr="00714203" w:rsidRDefault="00714203" w:rsidP="00714203">
      <w:pPr>
        <w:pStyle w:val="afa"/>
        <w:widowControl/>
        <w:numPr>
          <w:ilvl w:val="3"/>
          <w:numId w:val="11"/>
        </w:numPr>
        <w:spacing w:after="0"/>
        <w:ind w:leftChars="0"/>
        <w:rPr>
          <w:rFonts w:ascii="Calibri" w:hAnsi="Calibri" w:cs="Calibri"/>
          <w:sz w:val="22"/>
        </w:rPr>
      </w:pPr>
      <w:r w:rsidRPr="00714203">
        <w:rPr>
          <w:rFonts w:ascii="Calibri" w:hAnsi="Calibri" w:cs="Calibri"/>
          <w:sz w:val="22"/>
        </w:rPr>
        <w:t>Support: [LG,5]</w:t>
      </w:r>
    </w:p>
    <w:p w:rsidR="00714203" w:rsidRPr="00714203" w:rsidRDefault="00714203" w:rsidP="00714203">
      <w:pPr>
        <w:pStyle w:val="afa"/>
        <w:widowControl/>
        <w:numPr>
          <w:ilvl w:val="2"/>
          <w:numId w:val="11"/>
        </w:numPr>
        <w:spacing w:after="0"/>
        <w:ind w:leftChars="0"/>
        <w:rPr>
          <w:rFonts w:ascii="Calibri" w:hAnsi="Calibri" w:cs="Calibri"/>
          <w:sz w:val="22"/>
        </w:rPr>
      </w:pPr>
      <w:r w:rsidRPr="00714203">
        <w:rPr>
          <w:rFonts w:ascii="Calibri" w:hAnsi="Calibri" w:cs="Calibri"/>
          <w:sz w:val="22"/>
        </w:rPr>
        <w:t xml:space="preserve">Reuse UL/SL prioritization rule for PSFCH and UL transmission except for PUCCH carrying SL HARQ reporting (i.e. if PUCCH carrying SL HARQ reporting is prioritized, the UE shall adjust the other UL TX power such that the total power does not exceed P_CMAX) </w:t>
      </w:r>
    </w:p>
    <w:p w:rsidR="00714203" w:rsidRPr="00714203" w:rsidRDefault="00714203" w:rsidP="00714203">
      <w:pPr>
        <w:pStyle w:val="afa"/>
        <w:widowControl/>
        <w:numPr>
          <w:ilvl w:val="3"/>
          <w:numId w:val="11"/>
        </w:numPr>
        <w:spacing w:after="0"/>
        <w:ind w:leftChars="0"/>
        <w:rPr>
          <w:rFonts w:ascii="Calibri" w:hAnsi="Calibri" w:cs="Calibri"/>
          <w:sz w:val="22"/>
        </w:rPr>
      </w:pPr>
      <w:r w:rsidRPr="00714203">
        <w:rPr>
          <w:rFonts w:ascii="Calibri" w:hAnsi="Calibri" w:cs="Calibri"/>
          <w:sz w:val="22"/>
        </w:rPr>
        <w:t>Support: [Fujitsu,14]</w:t>
      </w:r>
    </w:p>
    <w:p w:rsidR="00714203" w:rsidRDefault="00714203" w:rsidP="00714203">
      <w:pPr>
        <w:pStyle w:val="afa"/>
        <w:widowControl/>
        <w:numPr>
          <w:ilvl w:val="1"/>
          <w:numId w:val="11"/>
        </w:numPr>
        <w:spacing w:after="0"/>
        <w:ind w:leftChars="0"/>
        <w:rPr>
          <w:rFonts w:ascii="Calibri" w:hAnsi="Calibri" w:cs="Calibri"/>
          <w:sz w:val="22"/>
        </w:rPr>
      </w:pPr>
      <w:r w:rsidRPr="00E8353B">
        <w:rPr>
          <w:rFonts w:ascii="Calibri" w:hAnsi="Calibri" w:cs="Calibri"/>
          <w:sz w:val="22"/>
        </w:rPr>
        <w:t>For prioritization between PSCCH/PSSCH and PUCCH/PUSCH without UL-SCH/SRS</w:t>
      </w:r>
    </w:p>
    <w:p w:rsidR="00714203" w:rsidRDefault="00714203" w:rsidP="00714203">
      <w:pPr>
        <w:pStyle w:val="afa"/>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rsidR="00714203" w:rsidRDefault="00714203" w:rsidP="00714203">
      <w:pPr>
        <w:pStyle w:val="afa"/>
        <w:widowControl/>
        <w:numPr>
          <w:ilvl w:val="3"/>
          <w:numId w:val="11"/>
        </w:numPr>
        <w:spacing w:after="0"/>
        <w:ind w:leftChars="0"/>
        <w:rPr>
          <w:rFonts w:ascii="Calibri" w:hAnsi="Calibri" w:cs="Calibri"/>
          <w:sz w:val="22"/>
        </w:rPr>
      </w:pPr>
      <w:r>
        <w:rPr>
          <w:rFonts w:ascii="Calibri" w:hAnsi="Calibri" w:cs="Calibri"/>
          <w:sz w:val="22"/>
        </w:rPr>
        <w:t>Support: [ZTE,4] [LG,5]</w:t>
      </w:r>
    </w:p>
    <w:p w:rsidR="00714203" w:rsidRDefault="00714203" w:rsidP="00714203">
      <w:pPr>
        <w:pStyle w:val="afa"/>
        <w:widowControl/>
        <w:numPr>
          <w:ilvl w:val="1"/>
          <w:numId w:val="11"/>
        </w:numPr>
        <w:spacing w:after="0"/>
        <w:ind w:leftChars="0"/>
        <w:rPr>
          <w:rFonts w:ascii="Calibri" w:hAnsi="Calibri" w:cs="Calibri"/>
          <w:sz w:val="22"/>
        </w:rPr>
      </w:pPr>
      <w:r>
        <w:rPr>
          <w:rFonts w:ascii="Calibri" w:hAnsi="Calibri" w:cs="Calibri"/>
          <w:sz w:val="22"/>
        </w:rPr>
        <w:t>For prioritization between PSFCH RX and UL-TX</w:t>
      </w:r>
    </w:p>
    <w:p w:rsidR="00714203" w:rsidRDefault="00714203" w:rsidP="00714203">
      <w:pPr>
        <w:pStyle w:val="afa"/>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rsidR="00714203" w:rsidRDefault="00714203" w:rsidP="00714203">
      <w:pPr>
        <w:pStyle w:val="afa"/>
        <w:widowControl/>
        <w:numPr>
          <w:ilvl w:val="3"/>
          <w:numId w:val="11"/>
        </w:numPr>
        <w:spacing w:after="0"/>
        <w:ind w:leftChars="0"/>
        <w:rPr>
          <w:rFonts w:ascii="Calibri" w:hAnsi="Calibri" w:cs="Calibri"/>
          <w:sz w:val="22"/>
        </w:rPr>
      </w:pPr>
      <w:r>
        <w:rPr>
          <w:rFonts w:ascii="Calibri" w:hAnsi="Calibri" w:cs="Calibri"/>
          <w:sz w:val="22"/>
        </w:rPr>
        <w:t>Support: [ZTE,4]</w:t>
      </w:r>
    </w:p>
    <w:p w:rsidR="00714203" w:rsidRDefault="00714203" w:rsidP="00714203">
      <w:pPr>
        <w:pStyle w:val="afa"/>
        <w:widowControl/>
        <w:numPr>
          <w:ilvl w:val="1"/>
          <w:numId w:val="11"/>
        </w:numPr>
        <w:spacing w:after="0"/>
        <w:ind w:leftChars="0"/>
        <w:rPr>
          <w:rFonts w:ascii="Calibri" w:hAnsi="Calibri" w:cs="Calibri"/>
          <w:sz w:val="22"/>
        </w:rPr>
      </w:pPr>
      <w:r w:rsidRPr="00FB5FE9">
        <w:rPr>
          <w:rFonts w:ascii="Calibri" w:hAnsi="Calibri" w:cs="Calibri"/>
          <w:sz w:val="22"/>
        </w:rPr>
        <w:t>MsgA PUSCH is always prioritized over sidelink transmission</w:t>
      </w:r>
    </w:p>
    <w:p w:rsidR="00714203" w:rsidRDefault="00714203" w:rsidP="00714203">
      <w:pPr>
        <w:pStyle w:val="afa"/>
        <w:widowControl/>
        <w:numPr>
          <w:ilvl w:val="2"/>
          <w:numId w:val="11"/>
        </w:numPr>
        <w:spacing w:after="0"/>
        <w:ind w:leftChars="0"/>
        <w:rPr>
          <w:rFonts w:ascii="Calibri" w:hAnsi="Calibri" w:cs="Calibri"/>
          <w:sz w:val="22"/>
        </w:rPr>
      </w:pPr>
      <w:r>
        <w:rPr>
          <w:rFonts w:ascii="Calibri" w:hAnsi="Calibri" w:cs="Calibri"/>
          <w:sz w:val="22"/>
        </w:rPr>
        <w:lastRenderedPageBreak/>
        <w:t>Support: [Apple,16]</w:t>
      </w:r>
    </w:p>
    <w:p w:rsidR="00A7107D" w:rsidRDefault="00714203" w:rsidP="00397B75">
      <w:pPr>
        <w:pStyle w:val="afa"/>
        <w:widowControl/>
        <w:numPr>
          <w:ilvl w:val="0"/>
          <w:numId w:val="11"/>
        </w:numPr>
        <w:spacing w:after="0"/>
        <w:ind w:leftChars="0"/>
        <w:rPr>
          <w:rFonts w:ascii="Calibri" w:hAnsi="Calibri" w:cs="Calibri"/>
          <w:sz w:val="22"/>
        </w:rPr>
      </w:pPr>
      <w:r>
        <w:rPr>
          <w:rFonts w:ascii="Calibri" w:hAnsi="Calibri" w:cs="Calibri"/>
          <w:sz w:val="22"/>
        </w:rPr>
        <w:t>O</w:t>
      </w:r>
      <w:r w:rsidR="00A7107D">
        <w:rPr>
          <w:rFonts w:ascii="Calibri" w:hAnsi="Calibri" w:cs="Calibri" w:hint="eastAsia"/>
          <w:sz w:val="22"/>
        </w:rPr>
        <w:t>thers</w:t>
      </w:r>
    </w:p>
    <w:p w:rsidR="00A7107D" w:rsidRDefault="00A7107D" w:rsidP="00397B75">
      <w:pPr>
        <w:pStyle w:val="afa"/>
        <w:widowControl/>
        <w:numPr>
          <w:ilvl w:val="1"/>
          <w:numId w:val="11"/>
        </w:numPr>
        <w:spacing w:after="0"/>
        <w:ind w:leftChars="0"/>
        <w:rPr>
          <w:rFonts w:ascii="Calibri" w:hAnsi="Calibri" w:cs="Calibri"/>
          <w:sz w:val="22"/>
        </w:rPr>
      </w:pPr>
      <w:r>
        <w:rPr>
          <w:rFonts w:ascii="Calibri" w:hAnsi="Calibri" w:cs="Calibri" w:hint="eastAsia"/>
          <w:sz w:val="22"/>
        </w:rPr>
        <w:t xml:space="preserve">Consideration on how to support </w:t>
      </w:r>
      <w:r>
        <w:rPr>
          <w:rFonts w:ascii="Calibri" w:hAnsi="Calibri" w:cs="Calibri"/>
          <w:sz w:val="22"/>
        </w:rPr>
        <w:t xml:space="preserve">power sharing between UL transmission and SL transmission for </w:t>
      </w:r>
      <w:r>
        <w:rPr>
          <w:rFonts w:ascii="Calibri" w:hAnsi="Calibri" w:cs="Calibri" w:hint="eastAsia"/>
          <w:sz w:val="22"/>
        </w:rPr>
        <w:t>dual connectivity</w:t>
      </w:r>
      <w:r>
        <w:rPr>
          <w:rFonts w:ascii="Calibri" w:hAnsi="Calibri" w:cs="Calibri"/>
          <w:sz w:val="22"/>
        </w:rPr>
        <w:t xml:space="preserve"> [LG,</w:t>
      </w:r>
      <w:r w:rsidR="00A80C82">
        <w:rPr>
          <w:rFonts w:ascii="Calibri" w:hAnsi="Calibri" w:cs="Calibri"/>
          <w:sz w:val="22"/>
        </w:rPr>
        <w:t>5</w:t>
      </w:r>
      <w:r>
        <w:rPr>
          <w:rFonts w:ascii="Calibri" w:hAnsi="Calibri" w:cs="Calibri"/>
          <w:sz w:val="22"/>
        </w:rPr>
        <w:t>]</w:t>
      </w:r>
    </w:p>
    <w:p w:rsidR="00A7107D" w:rsidRDefault="00A7107D" w:rsidP="00397B75">
      <w:pPr>
        <w:pStyle w:val="afa"/>
        <w:widowControl/>
        <w:numPr>
          <w:ilvl w:val="2"/>
          <w:numId w:val="11"/>
        </w:numPr>
        <w:spacing w:after="0"/>
        <w:ind w:leftChars="0"/>
        <w:rPr>
          <w:rFonts w:ascii="Calibri" w:hAnsi="Calibri" w:cs="Calibri"/>
          <w:sz w:val="22"/>
        </w:rPr>
      </w:pPr>
      <w:r w:rsidRPr="001F59FB">
        <w:rPr>
          <w:rFonts w:ascii="Calibri" w:hAnsi="Calibri" w:cs="Calibri"/>
          <w:sz w:val="22"/>
        </w:rPr>
        <w:t>Reuse power control for NE-DC and EN-DC for simultaneous transmission of SL transmission and UL transmission on different carriers</w:t>
      </w:r>
    </w:p>
    <w:p w:rsidR="00A7107D" w:rsidRDefault="00A7107D" w:rsidP="00397B75">
      <w:pPr>
        <w:pStyle w:val="afa"/>
        <w:widowControl/>
        <w:numPr>
          <w:ilvl w:val="2"/>
          <w:numId w:val="11"/>
        </w:numPr>
        <w:spacing w:after="0"/>
        <w:ind w:leftChars="0"/>
        <w:rPr>
          <w:rFonts w:ascii="Calibri" w:hAnsi="Calibri" w:cs="Calibri"/>
          <w:sz w:val="22"/>
        </w:rPr>
      </w:pPr>
      <w:r w:rsidRPr="001F59FB">
        <w:rPr>
          <w:rFonts w:ascii="Calibri" w:hAnsi="Calibri" w:cs="Calibri"/>
          <w:sz w:val="22"/>
        </w:rPr>
        <w:t>NR-DC with Semi-static-mode1 or Semi-static-mode2 is supported for NR sidelink</w:t>
      </w:r>
    </w:p>
    <w:p w:rsidR="009E2ACD" w:rsidRDefault="009E2ACD" w:rsidP="00EE17C9">
      <w:pPr>
        <w:widowControl/>
        <w:rPr>
          <w:rFonts w:ascii="Calibri" w:hAnsi="Calibri" w:cs="Calibri"/>
          <w:sz w:val="22"/>
        </w:rPr>
      </w:pPr>
    </w:p>
    <w:p w:rsidR="009E2ACD" w:rsidRPr="0022441E" w:rsidRDefault="009E2ACD"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 xml:space="preserve">HARQ </w:t>
      </w:r>
      <w:r w:rsidR="00423743">
        <w:rPr>
          <w:rFonts w:ascii="Times New Roman" w:eastAsia="宋体" w:hAnsi="Times New Roman"/>
          <w:b/>
          <w:kern w:val="32"/>
          <w:sz w:val="28"/>
          <w:lang w:val="en-US" w:eastAsia="zh-CN"/>
        </w:rPr>
        <w:t>operation</w:t>
      </w: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r w:rsidRPr="00EF508B">
        <w:rPr>
          <w:rFonts w:ascii="Times New Roman"/>
          <w:i/>
          <w:szCs w:val="20"/>
        </w:rPr>
        <w:t xml:space="preserve"> One SCI format (referred to as 2</w:t>
      </w:r>
      <w:r w:rsidRPr="00EF508B">
        <w:rPr>
          <w:rFonts w:ascii="Times New Roman"/>
          <w:i/>
          <w:szCs w:val="20"/>
          <w:vertAlign w:val="superscript"/>
        </w:rPr>
        <w:t>nd</w:t>
      </w:r>
      <w:r w:rsidRPr="00EF508B">
        <w:rPr>
          <w:rFonts w:ascii="Times New Roman"/>
          <w:i/>
          <w:szCs w:val="20"/>
        </w:rPr>
        <w:t xml:space="preserve"> SCI format A) is defined as follows:</w:t>
      </w:r>
    </w:p>
    <w:p w:rsidR="003F38ED" w:rsidRPr="00EF508B" w:rsidRDefault="003F38ED" w:rsidP="003F38ED">
      <w:pPr>
        <w:widowControl/>
        <w:numPr>
          <w:ilvl w:val="0"/>
          <w:numId w:val="18"/>
        </w:numPr>
        <w:wordWrap/>
        <w:spacing w:line="264" w:lineRule="auto"/>
        <w:rPr>
          <w:rFonts w:ascii="Times New Roman" w:eastAsia="等线"/>
          <w:i/>
          <w:szCs w:val="20"/>
        </w:rPr>
      </w:pPr>
      <w:r w:rsidRPr="00EF508B">
        <w:rPr>
          <w:rFonts w:ascii="Times New Roman"/>
          <w:i/>
          <w:szCs w:val="20"/>
        </w:rPr>
        <w:t>This format includes Zone ID and Communication range requirement.</w:t>
      </w:r>
    </w:p>
    <w:p w:rsidR="003F38ED" w:rsidRPr="00EF508B" w:rsidRDefault="003F38ED" w:rsidP="003F38ED">
      <w:pPr>
        <w:widowControl/>
        <w:numPr>
          <w:ilvl w:val="0"/>
          <w:numId w:val="18"/>
        </w:numPr>
        <w:wordWrap/>
        <w:spacing w:line="264" w:lineRule="auto"/>
        <w:rPr>
          <w:rFonts w:ascii="Times New Roman"/>
          <w:i/>
          <w:szCs w:val="20"/>
        </w:rPr>
      </w:pPr>
      <w:r w:rsidRPr="00EF508B">
        <w:rPr>
          <w:rFonts w:ascii="Times New Roman"/>
          <w:i/>
          <w:szCs w:val="20"/>
        </w:rPr>
        <w:t>This format is used when the following HARQ operations are in use</w:t>
      </w:r>
    </w:p>
    <w:p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HARQ-ACK information includes only NACK</w:t>
      </w:r>
    </w:p>
    <w:p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FFS: No HARQ feedback</w:t>
      </w:r>
    </w:p>
    <w:p w:rsidR="003F38ED" w:rsidRPr="00EF508B" w:rsidRDefault="003F38ED" w:rsidP="003F38ED">
      <w:pPr>
        <w:rPr>
          <w:rFonts w:ascii="Times New Roman"/>
          <w:i/>
          <w:szCs w:val="20"/>
        </w:rPr>
      </w:pP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highlight w:val="green"/>
        </w:rPr>
        <w:t>:</w:t>
      </w:r>
      <w:r w:rsidRPr="00EF508B">
        <w:rPr>
          <w:rFonts w:ascii="Times New Roman"/>
          <w:i/>
          <w:szCs w:val="20"/>
        </w:rPr>
        <w:t xml:space="preserve"> One SCI format (referred to as 2nd SCI format B) is defined as follows:</w:t>
      </w:r>
    </w:p>
    <w:p w:rsidR="003F38ED" w:rsidRPr="00EF508B" w:rsidRDefault="003F38ED" w:rsidP="003F38ED">
      <w:pPr>
        <w:widowControl/>
        <w:numPr>
          <w:ilvl w:val="0"/>
          <w:numId w:val="19"/>
        </w:numPr>
        <w:wordWrap/>
        <w:spacing w:line="264" w:lineRule="auto"/>
        <w:rPr>
          <w:rFonts w:ascii="Times New Roman" w:eastAsia="等线"/>
          <w:i/>
          <w:szCs w:val="20"/>
        </w:rPr>
      </w:pPr>
      <w:r w:rsidRPr="00EF508B">
        <w:rPr>
          <w:rFonts w:ascii="Times New Roman"/>
          <w:i/>
          <w:szCs w:val="20"/>
        </w:rPr>
        <w:t>This format does not include Zone ID or Communication range requirement.</w:t>
      </w:r>
    </w:p>
    <w:p w:rsidR="003F38ED" w:rsidRPr="00EF508B" w:rsidRDefault="003F38ED" w:rsidP="003F38ED">
      <w:pPr>
        <w:widowControl/>
        <w:numPr>
          <w:ilvl w:val="0"/>
          <w:numId w:val="19"/>
        </w:numPr>
        <w:wordWrap/>
        <w:spacing w:line="264" w:lineRule="auto"/>
        <w:rPr>
          <w:rFonts w:ascii="Times New Roman"/>
          <w:i/>
          <w:szCs w:val="20"/>
        </w:rPr>
      </w:pPr>
      <w:r w:rsidRPr="00EF508B">
        <w:rPr>
          <w:rFonts w:ascii="Times New Roman"/>
          <w:i/>
          <w:szCs w:val="20"/>
        </w:rPr>
        <w:t xml:space="preserve">This format is used when the following HARQ operations are in use </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No HARQ feedback</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HARQ-ACK information includes ACK or NACK</w:t>
      </w:r>
    </w:p>
    <w:p w:rsidR="003F38ED" w:rsidRDefault="003F38ED" w:rsidP="003F38ED">
      <w:pPr>
        <w:widowControl/>
        <w:numPr>
          <w:ilvl w:val="2"/>
          <w:numId w:val="17"/>
        </w:numPr>
        <w:wordWrap/>
        <w:autoSpaceDE/>
        <w:autoSpaceDN/>
        <w:jc w:val="left"/>
        <w:rPr>
          <w:rFonts w:ascii="Times New Roman"/>
          <w:i/>
          <w:szCs w:val="20"/>
        </w:rPr>
      </w:pPr>
      <w:r w:rsidRPr="00EF508B">
        <w:rPr>
          <w:rFonts w:ascii="Times New Roman"/>
          <w:i/>
          <w:szCs w:val="20"/>
        </w:rPr>
        <w:t xml:space="preserve">FFS: how to determine M_ID in the equation for the PSFCH resource index </w:t>
      </w:r>
    </w:p>
    <w:p w:rsidR="003F38ED"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1: Based on L1 ID(s)</w:t>
      </w:r>
    </w:p>
    <w:p w:rsidR="003F38ED" w:rsidRPr="00260F36"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2: An explicit indication in SCI</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FFS: HARQ-ACK information includes only NACK</w:t>
      </w:r>
    </w:p>
    <w:p w:rsidR="003F38ED" w:rsidRPr="00EF508B" w:rsidRDefault="003F38ED" w:rsidP="003F38ED">
      <w:pPr>
        <w:spacing w:line="252" w:lineRule="auto"/>
        <w:rPr>
          <w:rFonts w:ascii="Times New Roman"/>
          <w:i/>
          <w:szCs w:val="20"/>
        </w:rPr>
      </w:pP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rPr>
        <w:t>: Down-select one out of the following for the indication of HARQ feedback enable/disable:</w:t>
      </w:r>
    </w:p>
    <w:p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1: This indication is conveyed in the 1</w:t>
      </w:r>
      <w:r w:rsidRPr="00EF508B">
        <w:rPr>
          <w:rFonts w:ascii="Times New Roman"/>
          <w:i/>
          <w:szCs w:val="20"/>
          <w:vertAlign w:val="superscript"/>
        </w:rPr>
        <w:t>st</w:t>
      </w:r>
      <w:r w:rsidRPr="00EF508B">
        <w:rPr>
          <w:rFonts w:ascii="Times New Roman"/>
          <w:i/>
          <w:szCs w:val="20"/>
        </w:rPr>
        <w:t xml:space="preserve"> SCI.</w:t>
      </w:r>
    </w:p>
    <w:p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2: This indication is conveyed in the 2</w:t>
      </w:r>
      <w:r w:rsidRPr="00EF508B">
        <w:rPr>
          <w:rFonts w:ascii="Times New Roman"/>
          <w:i/>
          <w:szCs w:val="20"/>
          <w:vertAlign w:val="superscript"/>
        </w:rPr>
        <w:t>nd</w:t>
      </w:r>
      <w:r w:rsidRPr="00EF508B">
        <w:rPr>
          <w:rFonts w:ascii="Times New Roman"/>
          <w:i/>
          <w:szCs w:val="20"/>
        </w:rPr>
        <w:t xml:space="preserve"> SCI.</w:t>
      </w:r>
    </w:p>
    <w:p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2-1: This indication is present both in 2</w:t>
      </w:r>
      <w:r w:rsidRPr="00EF508B">
        <w:rPr>
          <w:rFonts w:ascii="Times New Roman"/>
          <w:i/>
          <w:szCs w:val="20"/>
          <w:vertAlign w:val="superscript"/>
        </w:rPr>
        <w:t>nd</w:t>
      </w:r>
      <w:r w:rsidRPr="00EF508B">
        <w:rPr>
          <w:rFonts w:ascii="Times New Roman"/>
          <w:i/>
          <w:szCs w:val="20"/>
        </w:rPr>
        <w:t xml:space="preserve"> SCI format A and B.</w:t>
      </w:r>
    </w:p>
    <w:p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2-2: This indication is present in 2</w:t>
      </w:r>
      <w:r w:rsidRPr="00EF508B">
        <w:rPr>
          <w:rFonts w:ascii="Times New Roman"/>
          <w:i/>
          <w:szCs w:val="20"/>
          <w:vertAlign w:val="superscript"/>
        </w:rPr>
        <w:t>nd</w:t>
      </w:r>
      <w:r w:rsidRPr="00EF508B">
        <w:rPr>
          <w:rFonts w:ascii="Times New Roman"/>
          <w:i/>
          <w:szCs w:val="20"/>
        </w:rPr>
        <w:t xml:space="preserve"> SCI format B but not in 2</w:t>
      </w:r>
      <w:r w:rsidRPr="00EF508B">
        <w:rPr>
          <w:rFonts w:ascii="Times New Roman"/>
          <w:i/>
          <w:szCs w:val="20"/>
          <w:vertAlign w:val="superscript"/>
        </w:rPr>
        <w:t>nd</w:t>
      </w:r>
      <w:r w:rsidRPr="00EF508B">
        <w:rPr>
          <w:rFonts w:ascii="Times New Roman"/>
          <w:i/>
          <w:szCs w:val="20"/>
        </w:rPr>
        <w:t xml:space="preserve"> SCI format A.</w:t>
      </w:r>
    </w:p>
    <w:p w:rsidR="003F38ED" w:rsidRDefault="003F38ED" w:rsidP="003F38ED">
      <w:pPr>
        <w:widowControl/>
        <w:rPr>
          <w:rFonts w:ascii="Calibri" w:hAnsi="Calibri" w:cs="Calibri"/>
          <w:sz w:val="22"/>
        </w:rPr>
      </w:pPr>
    </w:p>
    <w:p w:rsidR="003F38ED" w:rsidRPr="003F38ED" w:rsidRDefault="003F38ED" w:rsidP="003F38ED">
      <w:pPr>
        <w:widowControl/>
        <w:rPr>
          <w:rFonts w:ascii="Calibri" w:hAnsi="Calibri" w:cs="Calibri"/>
          <w:sz w:val="22"/>
        </w:rPr>
      </w:pPr>
      <w:r>
        <w:rPr>
          <w:rFonts w:ascii="Calibri" w:hAnsi="Calibri" w:cs="Calibri" w:hint="eastAsia"/>
          <w:sz w:val="22"/>
        </w:rPr>
        <w:t xml:space="preserve">In the latest version of TS38.212, the naming of </w:t>
      </w:r>
      <w:r>
        <w:rPr>
          <w:rFonts w:ascii="Calibri" w:hAnsi="Calibri" w:cs="Calibri"/>
          <w:sz w:val="22"/>
        </w:rPr>
        <w:t>“2nd SCI format A” is “SCI format 2-</w:t>
      </w:r>
      <w:r w:rsidR="005F4004">
        <w:rPr>
          <w:rFonts w:ascii="Calibri" w:hAnsi="Calibri" w:cs="Calibri"/>
          <w:sz w:val="22"/>
        </w:rPr>
        <w:t>B</w:t>
      </w:r>
      <w:r>
        <w:rPr>
          <w:rFonts w:ascii="Calibri" w:hAnsi="Calibri" w:cs="Calibri"/>
          <w:sz w:val="22"/>
        </w:rPr>
        <w:t>”, and the naming of “2nd SCI format B” is “SCI format 2-</w:t>
      </w:r>
      <w:r w:rsidR="005F4004">
        <w:rPr>
          <w:rFonts w:ascii="Calibri" w:hAnsi="Calibri" w:cs="Calibri"/>
          <w:sz w:val="22"/>
        </w:rPr>
        <w:t>A</w:t>
      </w:r>
      <w:r>
        <w:rPr>
          <w:rFonts w:ascii="Calibri" w:hAnsi="Calibri" w:cs="Calibri"/>
          <w:sz w:val="22"/>
        </w:rPr>
        <w:t xml:space="preserve">, and the naming of “1st SCI” is “SCI format 1-A”. </w:t>
      </w:r>
    </w:p>
    <w:p w:rsidR="003F38ED" w:rsidRDefault="003F38ED" w:rsidP="003F38ED">
      <w:pPr>
        <w:pStyle w:val="afa"/>
        <w:widowControl/>
        <w:spacing w:after="0"/>
        <w:ind w:leftChars="0" w:firstLine="0"/>
        <w:rPr>
          <w:rFonts w:ascii="Calibri" w:hAnsi="Calibri" w:cs="Calibri"/>
          <w:sz w:val="22"/>
        </w:rPr>
      </w:pPr>
    </w:p>
    <w:p w:rsidR="00F97D1E" w:rsidRDefault="00F97D1E" w:rsidP="00F97D1E">
      <w:pPr>
        <w:pStyle w:val="afa"/>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-1:</w:t>
      </w:r>
      <w:r>
        <w:rPr>
          <w:rFonts w:ascii="Calibri" w:hAnsi="Calibri" w:cs="Calibri"/>
          <w:sz w:val="22"/>
        </w:rPr>
        <w:t xml:space="preserve"> </w:t>
      </w:r>
      <w:r w:rsidRPr="00F97D1E">
        <w:rPr>
          <w:rFonts w:ascii="Calibri" w:hAnsi="Calibri" w:cs="Calibri"/>
          <w:sz w:val="22"/>
        </w:rPr>
        <w:t>Details of indicating SL HARQ feedback related information</w:t>
      </w:r>
    </w:p>
    <w:p w:rsidR="00A7107D" w:rsidRDefault="003F38ED" w:rsidP="00F97D1E">
      <w:pPr>
        <w:pStyle w:val="afa"/>
        <w:widowControl/>
        <w:numPr>
          <w:ilvl w:val="1"/>
          <w:numId w:val="11"/>
        </w:numPr>
        <w:spacing w:after="0"/>
        <w:ind w:leftChars="0"/>
        <w:rPr>
          <w:rFonts w:ascii="Calibri" w:hAnsi="Calibri" w:cs="Calibri"/>
          <w:sz w:val="22"/>
        </w:rPr>
      </w:pPr>
      <w:r>
        <w:rPr>
          <w:rFonts w:ascii="Calibri" w:hAnsi="Calibri" w:cs="Calibri"/>
          <w:sz w:val="22"/>
        </w:rPr>
        <w:t>Whether SCI format 2-B can be used for the case of “No HARQ feedback”.</w:t>
      </w:r>
    </w:p>
    <w:p w:rsidR="00A7107D" w:rsidRDefault="003F38ED" w:rsidP="00F97D1E">
      <w:pPr>
        <w:pStyle w:val="afa"/>
        <w:widowControl/>
        <w:numPr>
          <w:ilvl w:val="2"/>
          <w:numId w:val="11"/>
        </w:numPr>
        <w:spacing w:after="0"/>
        <w:ind w:leftChars="0"/>
        <w:rPr>
          <w:rFonts w:ascii="Calibri" w:hAnsi="Calibri" w:cs="Calibri"/>
          <w:sz w:val="22"/>
        </w:rPr>
      </w:pPr>
      <w:r>
        <w:rPr>
          <w:rFonts w:ascii="Calibri" w:hAnsi="Calibri" w:cs="Calibri" w:hint="eastAsia"/>
          <w:sz w:val="22"/>
        </w:rPr>
        <w:t>Yes:</w:t>
      </w:r>
      <w:r w:rsidR="005F4004">
        <w:rPr>
          <w:rFonts w:ascii="Calibri" w:hAnsi="Calibri" w:cs="Calibri"/>
          <w:sz w:val="22"/>
        </w:rPr>
        <w:t xml:space="preserve"> </w:t>
      </w:r>
      <w:r w:rsidR="00296C57">
        <w:rPr>
          <w:rFonts w:ascii="Calibri" w:hAnsi="Calibri" w:cs="Calibri"/>
          <w:sz w:val="22"/>
        </w:rPr>
        <w:t>[Nokia,1]</w:t>
      </w:r>
      <w:r w:rsidR="00DC20F6">
        <w:rPr>
          <w:rFonts w:ascii="Calibri" w:hAnsi="Calibri" w:cs="Calibri"/>
          <w:sz w:val="22"/>
        </w:rPr>
        <w:t xml:space="preserve"> [vivo,2]</w:t>
      </w:r>
      <w:r w:rsidR="00DC3581">
        <w:rPr>
          <w:rFonts w:ascii="Calibri" w:hAnsi="Calibri" w:cs="Calibri"/>
          <w:sz w:val="22"/>
        </w:rPr>
        <w:t xml:space="preserve"> [Intel,8]</w:t>
      </w:r>
      <w:r w:rsidR="00082B09">
        <w:rPr>
          <w:rFonts w:ascii="Calibri" w:hAnsi="Calibri" w:cs="Calibri"/>
          <w:sz w:val="22"/>
        </w:rPr>
        <w:t xml:space="preserve"> [Lenovo,9]</w:t>
      </w:r>
      <w:r w:rsidR="00FB5FE9" w:rsidRPr="00FB5FE9">
        <w:rPr>
          <w:rFonts w:ascii="Calibri" w:hAnsi="Calibri" w:cs="Calibri"/>
          <w:sz w:val="22"/>
        </w:rPr>
        <w:t xml:space="preserve"> </w:t>
      </w:r>
      <w:r w:rsidR="00FB5FE9">
        <w:rPr>
          <w:rFonts w:ascii="Calibri" w:hAnsi="Calibri" w:cs="Calibri"/>
          <w:sz w:val="22"/>
        </w:rPr>
        <w:t>[Apple,16]</w:t>
      </w:r>
      <w:r w:rsidR="00804E72" w:rsidRPr="00804E72">
        <w:rPr>
          <w:rFonts w:ascii="Calibri" w:hAnsi="Calibri" w:cs="Calibri"/>
          <w:sz w:val="22"/>
        </w:rPr>
        <w:t xml:space="preserve"> </w:t>
      </w:r>
      <w:r w:rsidR="00804E72">
        <w:rPr>
          <w:rFonts w:ascii="Calibri" w:hAnsi="Calibri" w:cs="Calibri"/>
          <w:sz w:val="22"/>
        </w:rPr>
        <w:t>[Qaulcomm,22]</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rsidR="00DC20F6" w:rsidRDefault="00DC20F6" w:rsidP="00F97D1E">
      <w:pPr>
        <w:pStyle w:val="afa"/>
        <w:widowControl/>
        <w:numPr>
          <w:ilvl w:val="3"/>
          <w:numId w:val="11"/>
        </w:numPr>
        <w:spacing w:after="0"/>
        <w:ind w:leftChars="0"/>
        <w:rPr>
          <w:rFonts w:ascii="Calibri" w:hAnsi="Calibri" w:cs="Calibri"/>
          <w:sz w:val="22"/>
        </w:rPr>
      </w:pPr>
      <w:r>
        <w:rPr>
          <w:rFonts w:ascii="Calibri" w:hAnsi="Calibri" w:cs="Calibri"/>
          <w:sz w:val="22"/>
        </w:rPr>
        <w:t>Rationale: If mix of feedback-based retransmission and blind retransmission is supported, it would be beneficial to maintain the level of the 2</w:t>
      </w:r>
      <w:r w:rsidRPr="00DC20F6">
        <w:rPr>
          <w:rFonts w:ascii="Calibri" w:hAnsi="Calibri" w:cs="Calibri"/>
          <w:sz w:val="22"/>
          <w:vertAlign w:val="superscript"/>
        </w:rPr>
        <w:t>nd</w:t>
      </w:r>
      <w:r>
        <w:rPr>
          <w:rFonts w:ascii="Calibri" w:hAnsi="Calibri" w:cs="Calibri"/>
          <w:sz w:val="22"/>
        </w:rPr>
        <w:t xml:space="preserve"> SCI overhead for TBS determination. </w:t>
      </w:r>
    </w:p>
    <w:p w:rsidR="003F38ED" w:rsidRDefault="003F38ED" w:rsidP="00F97D1E">
      <w:pPr>
        <w:pStyle w:val="afa"/>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1A4E4E">
        <w:rPr>
          <w:rFonts w:ascii="Calibri" w:hAnsi="Calibri" w:cs="Calibri"/>
          <w:sz w:val="22"/>
        </w:rPr>
        <w:t xml:space="preserve">[ZTE,4] </w:t>
      </w:r>
      <w:r w:rsidR="005F4004">
        <w:rPr>
          <w:rFonts w:ascii="Calibri" w:hAnsi="Calibri" w:cs="Calibri"/>
          <w:sz w:val="22"/>
        </w:rPr>
        <w:t>[LG,5]</w:t>
      </w:r>
      <w:r w:rsidR="00AD1051">
        <w:rPr>
          <w:rFonts w:ascii="Calibri" w:hAnsi="Calibri" w:cs="Calibri"/>
          <w:sz w:val="22"/>
        </w:rPr>
        <w:t xml:space="preserve"> </w:t>
      </w:r>
      <w:r w:rsidR="00DC3581">
        <w:rPr>
          <w:rFonts w:ascii="Calibri" w:hAnsi="Calibri" w:cs="Calibri"/>
          <w:sz w:val="22"/>
        </w:rPr>
        <w:t>[Fraunhofer,7]</w:t>
      </w:r>
      <w:r w:rsidR="00082B09">
        <w:rPr>
          <w:rFonts w:ascii="Calibri" w:hAnsi="Calibri" w:cs="Calibri"/>
          <w:sz w:val="22"/>
        </w:rPr>
        <w:t xml:space="preserve"> [Samsung,10]</w:t>
      </w:r>
      <w:r w:rsidR="00754E9A">
        <w:rPr>
          <w:rFonts w:ascii="Calibri" w:hAnsi="Calibri" w:cs="Calibri"/>
          <w:sz w:val="22"/>
        </w:rPr>
        <w:t xml:space="preserve"> [CMCC,12]</w:t>
      </w:r>
      <w:r w:rsidR="007D618D" w:rsidRPr="007D618D">
        <w:rPr>
          <w:rFonts w:ascii="Calibri" w:hAnsi="Calibri" w:cs="Calibri"/>
          <w:sz w:val="22"/>
        </w:rPr>
        <w:t xml:space="preserve"> </w:t>
      </w:r>
      <w:r w:rsidR="007D618D">
        <w:rPr>
          <w:rFonts w:ascii="Calibri" w:hAnsi="Calibri" w:cs="Calibri"/>
          <w:sz w:val="22"/>
        </w:rPr>
        <w:t>[OPPO,15]</w:t>
      </w:r>
      <w:r w:rsidR="005109AC" w:rsidRPr="005109AC">
        <w:rPr>
          <w:rFonts w:ascii="Calibri" w:hAnsi="Calibri" w:cs="Calibri"/>
          <w:sz w:val="22"/>
        </w:rPr>
        <w:t xml:space="preserve"> </w:t>
      </w:r>
      <w:r w:rsidR="005109AC">
        <w:rPr>
          <w:rFonts w:ascii="Calibri" w:hAnsi="Calibri" w:cs="Calibri"/>
          <w:sz w:val="22"/>
        </w:rPr>
        <w:t>[Futurewei,17]</w:t>
      </w:r>
      <w:r w:rsidR="002A3E33">
        <w:rPr>
          <w:rFonts w:ascii="Calibri" w:hAnsi="Calibri" w:cs="Calibri"/>
          <w:sz w:val="22"/>
        </w:rPr>
        <w:t xml:space="preserve"> [InterDigital,18]</w:t>
      </w:r>
      <w:r w:rsidR="00887A23" w:rsidRPr="00887A23">
        <w:rPr>
          <w:rFonts w:ascii="Calibri" w:hAnsi="Calibri" w:cs="Calibri"/>
          <w:sz w:val="22"/>
        </w:rPr>
        <w:t xml:space="preserve"> </w:t>
      </w:r>
      <w:r w:rsidR="00887A23">
        <w:rPr>
          <w:rFonts w:ascii="Calibri" w:hAnsi="Calibri" w:cs="Calibri"/>
          <w:sz w:val="22"/>
        </w:rPr>
        <w:t>[NTT,21]</w:t>
      </w:r>
      <w:r w:rsidR="00423743">
        <w:rPr>
          <w:rFonts w:ascii="Calibri" w:hAnsi="Calibri" w:cs="Calibri"/>
          <w:sz w:val="22"/>
        </w:rPr>
        <w:t xml:space="preserve"> (10 companies)</w:t>
      </w:r>
    </w:p>
    <w:p w:rsidR="00DC20F6" w:rsidRPr="00FB2C4C" w:rsidRDefault="00DC20F6" w:rsidP="00F97D1E">
      <w:pPr>
        <w:pStyle w:val="afa"/>
        <w:widowControl/>
        <w:numPr>
          <w:ilvl w:val="3"/>
          <w:numId w:val="11"/>
        </w:numPr>
        <w:spacing w:after="0"/>
        <w:ind w:leftChars="0"/>
        <w:rPr>
          <w:rFonts w:ascii="Calibri" w:hAnsi="Calibri" w:cs="Calibri"/>
          <w:sz w:val="22"/>
        </w:rPr>
      </w:pPr>
      <w:r>
        <w:rPr>
          <w:rFonts w:ascii="Calibri" w:hAnsi="Calibri" w:cs="Calibri"/>
          <w:sz w:val="22"/>
        </w:rPr>
        <w:t xml:space="preserve">Rationale: Distance-based HARQ feedback does not need to have explicit indication of HARQ-ACK disabling. </w:t>
      </w:r>
    </w:p>
    <w:p w:rsidR="00A7107D" w:rsidRDefault="003F38ED" w:rsidP="00F97D1E">
      <w:pPr>
        <w:pStyle w:val="afa"/>
        <w:widowControl/>
        <w:numPr>
          <w:ilvl w:val="1"/>
          <w:numId w:val="11"/>
        </w:numPr>
        <w:spacing w:after="0"/>
        <w:ind w:leftChars="0"/>
        <w:rPr>
          <w:rFonts w:ascii="Calibri" w:hAnsi="Calibri" w:cs="Calibri"/>
          <w:sz w:val="22"/>
        </w:rPr>
      </w:pPr>
      <w:r>
        <w:rPr>
          <w:rFonts w:ascii="Calibri" w:hAnsi="Calibri" w:cs="Calibri"/>
          <w:sz w:val="22"/>
        </w:rPr>
        <w:t>How to determine M_ID in the equation for the PSFCH resource index</w:t>
      </w:r>
    </w:p>
    <w:p w:rsidR="003F38ED" w:rsidRDefault="003F38ED" w:rsidP="00F97D1E">
      <w:pPr>
        <w:pStyle w:val="afa"/>
        <w:widowControl/>
        <w:numPr>
          <w:ilvl w:val="2"/>
          <w:numId w:val="11"/>
        </w:numPr>
        <w:spacing w:after="0"/>
        <w:ind w:leftChars="0"/>
        <w:rPr>
          <w:rFonts w:ascii="Calibri" w:hAnsi="Calibri" w:cs="Calibri"/>
          <w:sz w:val="22"/>
        </w:rPr>
      </w:pPr>
      <w:r>
        <w:rPr>
          <w:rFonts w:ascii="Calibri" w:hAnsi="Calibri" w:cs="Calibri"/>
          <w:sz w:val="22"/>
        </w:rPr>
        <w:lastRenderedPageBreak/>
        <w:t>Option 1: Based on L1 ID(s)</w:t>
      </w:r>
    </w:p>
    <w:p w:rsidR="003F38ED" w:rsidRDefault="003F38ED" w:rsidP="00F97D1E">
      <w:pPr>
        <w:pStyle w:val="afa"/>
        <w:widowControl/>
        <w:numPr>
          <w:ilvl w:val="3"/>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[Nokia,1]</w:t>
      </w:r>
      <w:r w:rsidR="00DC20F6">
        <w:rPr>
          <w:rFonts w:ascii="Calibri" w:hAnsi="Calibri" w:cs="Calibri"/>
          <w:sz w:val="22"/>
        </w:rPr>
        <w:t xml:space="preserve"> [vivo,2]</w:t>
      </w:r>
      <w:r w:rsidR="001A4E4E">
        <w:rPr>
          <w:rFonts w:ascii="Calibri" w:hAnsi="Calibri" w:cs="Calibri"/>
          <w:sz w:val="22"/>
        </w:rPr>
        <w:t xml:space="preserve"> [ZTE,4]</w:t>
      </w:r>
      <w:r w:rsidR="00D504B3" w:rsidRPr="00D504B3">
        <w:rPr>
          <w:rFonts w:ascii="Calibri" w:hAnsi="Calibri" w:cs="Calibri"/>
          <w:sz w:val="22"/>
        </w:rPr>
        <w:t xml:space="preserve"> </w:t>
      </w:r>
      <w:r w:rsidR="00D504B3">
        <w:rPr>
          <w:rFonts w:ascii="Calibri" w:hAnsi="Calibri" w:cs="Calibri"/>
          <w:sz w:val="22"/>
        </w:rPr>
        <w:t>[CATT,6]</w:t>
      </w:r>
      <w:r w:rsidR="00DC3581">
        <w:rPr>
          <w:rFonts w:ascii="Calibri" w:hAnsi="Calibri" w:cs="Calibri"/>
          <w:sz w:val="22"/>
        </w:rPr>
        <w:t xml:space="preserve"> [Intel,8]</w:t>
      </w:r>
      <w:r w:rsidR="006C63BB">
        <w:rPr>
          <w:rFonts w:ascii="Calibri" w:hAnsi="Calibri" w:cs="Calibri"/>
          <w:sz w:val="22"/>
        </w:rPr>
        <w:t xml:space="preserve"> [Samsung,10]</w:t>
      </w:r>
      <w:r w:rsidR="002A7662" w:rsidRPr="002A7662">
        <w:rPr>
          <w:rFonts w:ascii="Calibri" w:hAnsi="Calibri" w:cs="Calibri"/>
          <w:sz w:val="22"/>
        </w:rPr>
        <w:t xml:space="preserve"> </w:t>
      </w:r>
      <w:r w:rsidR="002A7662">
        <w:rPr>
          <w:rFonts w:ascii="Calibri" w:hAnsi="Calibri" w:cs="Calibri"/>
          <w:sz w:val="22"/>
        </w:rPr>
        <w:t>[Spreadtrum,13]</w:t>
      </w:r>
      <w:r w:rsidR="002A3E33">
        <w:rPr>
          <w:rFonts w:ascii="Calibri" w:hAnsi="Calibri" w:cs="Calibri"/>
          <w:sz w:val="22"/>
        </w:rPr>
        <w:t xml:space="preserve"> [Sharp,19] </w:t>
      </w:r>
      <w:r w:rsidR="00FA2DD1">
        <w:rPr>
          <w:rFonts w:ascii="Calibri" w:hAnsi="Calibri" w:cs="Calibri"/>
          <w:sz w:val="22"/>
        </w:rPr>
        <w:t>[Ericsson,23]</w:t>
      </w:r>
      <w:r w:rsidR="00423743">
        <w:rPr>
          <w:rFonts w:ascii="Calibri" w:hAnsi="Calibri" w:cs="Calibri"/>
          <w:sz w:val="22"/>
        </w:rPr>
        <w:t xml:space="preserve"> (9 companies)</w:t>
      </w:r>
    </w:p>
    <w:p w:rsidR="003F38ED" w:rsidRDefault="003F38ED" w:rsidP="00F97D1E">
      <w:pPr>
        <w:pStyle w:val="afa"/>
        <w:widowControl/>
        <w:numPr>
          <w:ilvl w:val="2"/>
          <w:numId w:val="11"/>
        </w:numPr>
        <w:spacing w:after="0"/>
        <w:ind w:leftChars="0"/>
        <w:rPr>
          <w:rFonts w:ascii="Calibri" w:hAnsi="Calibri" w:cs="Calibri"/>
          <w:sz w:val="22"/>
        </w:rPr>
      </w:pPr>
      <w:r>
        <w:rPr>
          <w:rFonts w:ascii="Calibri" w:hAnsi="Calibri" w:cs="Calibri"/>
          <w:sz w:val="22"/>
        </w:rPr>
        <w:t>Option 2: An explicit indication in SCI</w:t>
      </w:r>
      <w:r w:rsidR="00AD1051">
        <w:rPr>
          <w:rFonts w:ascii="Calibri" w:hAnsi="Calibri" w:cs="Calibri"/>
          <w:sz w:val="22"/>
        </w:rPr>
        <w:t xml:space="preserve"> format 2-A</w:t>
      </w:r>
    </w:p>
    <w:p w:rsidR="003F38ED" w:rsidRDefault="003F38ED" w:rsidP="00F97D1E">
      <w:pPr>
        <w:pStyle w:val="afa"/>
        <w:widowControl/>
        <w:numPr>
          <w:ilvl w:val="3"/>
          <w:numId w:val="11"/>
        </w:numPr>
        <w:spacing w:after="0"/>
        <w:ind w:leftChars="0"/>
        <w:rPr>
          <w:rFonts w:ascii="Calibri" w:hAnsi="Calibri" w:cs="Calibri"/>
          <w:sz w:val="22"/>
        </w:rPr>
      </w:pPr>
      <w:r>
        <w:rPr>
          <w:rFonts w:ascii="Calibri" w:hAnsi="Calibri" w:cs="Calibri"/>
          <w:sz w:val="22"/>
        </w:rPr>
        <w:t>Support:</w:t>
      </w:r>
      <w:r w:rsidR="005F4004">
        <w:rPr>
          <w:rFonts w:ascii="Calibri" w:hAnsi="Calibri" w:cs="Calibri"/>
          <w:sz w:val="22"/>
        </w:rPr>
        <w:t xml:space="preserve"> </w:t>
      </w:r>
      <w:r w:rsidR="00AD1051">
        <w:rPr>
          <w:rFonts w:ascii="Calibri" w:hAnsi="Calibri" w:cs="Calibri"/>
          <w:sz w:val="22"/>
        </w:rPr>
        <w:t xml:space="preserve">[Huawei,3] </w:t>
      </w:r>
      <w:r w:rsidR="005F4004">
        <w:rPr>
          <w:rFonts w:ascii="Calibri" w:hAnsi="Calibri" w:cs="Calibri"/>
          <w:sz w:val="22"/>
        </w:rPr>
        <w:t>[LG,5]</w:t>
      </w:r>
      <w:r w:rsidR="00DC3581">
        <w:rPr>
          <w:rFonts w:ascii="Calibri" w:hAnsi="Calibri" w:cs="Calibri"/>
          <w:sz w:val="22"/>
        </w:rPr>
        <w:t xml:space="preserve"> [Fraunhofer,7]</w:t>
      </w:r>
      <w:r w:rsidR="00082B09">
        <w:rPr>
          <w:rFonts w:ascii="Calibri" w:hAnsi="Calibri" w:cs="Calibri"/>
          <w:sz w:val="22"/>
        </w:rPr>
        <w:t xml:space="preserve"> [Lenovo,9]</w:t>
      </w:r>
      <w:r w:rsidR="007D618D" w:rsidRPr="007D618D">
        <w:rPr>
          <w:rFonts w:ascii="Calibri" w:hAnsi="Calibri" w:cs="Calibri"/>
          <w:sz w:val="22"/>
        </w:rPr>
        <w:t xml:space="preserve"> </w:t>
      </w:r>
      <w:r w:rsidR="007D618D">
        <w:rPr>
          <w:rFonts w:ascii="Calibri" w:hAnsi="Calibri" w:cs="Calibri"/>
          <w:sz w:val="22"/>
        </w:rPr>
        <w:t>[OPPO,15]</w:t>
      </w:r>
      <w:r w:rsidR="00FB5FE9" w:rsidRPr="00FB5FE9">
        <w:rPr>
          <w:rFonts w:ascii="Calibri" w:hAnsi="Calibri" w:cs="Calibri"/>
          <w:sz w:val="22"/>
        </w:rPr>
        <w:t xml:space="preserve"> </w:t>
      </w:r>
      <w:r w:rsidR="00FB5FE9">
        <w:rPr>
          <w:rFonts w:ascii="Calibri" w:hAnsi="Calibri" w:cs="Calibri"/>
          <w:sz w:val="22"/>
        </w:rPr>
        <w:t>[Apple,16]</w:t>
      </w:r>
      <w:r w:rsidR="002A3E33" w:rsidRPr="002A3E33">
        <w:rPr>
          <w:rFonts w:ascii="Calibri" w:hAnsi="Calibri" w:cs="Calibri"/>
          <w:sz w:val="22"/>
        </w:rPr>
        <w:t xml:space="preserve"> </w:t>
      </w:r>
      <w:r w:rsidR="002A3E33">
        <w:rPr>
          <w:rFonts w:ascii="Calibri" w:hAnsi="Calibri" w:cs="Calibri"/>
          <w:sz w:val="22"/>
        </w:rPr>
        <w:t>[InterDigital,18]</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(8 companies)</w:t>
      </w:r>
    </w:p>
    <w:p w:rsidR="003F38ED" w:rsidRDefault="003F38ED" w:rsidP="00F97D1E">
      <w:pPr>
        <w:pStyle w:val="afa"/>
        <w:widowControl/>
        <w:numPr>
          <w:ilvl w:val="1"/>
          <w:numId w:val="11"/>
        </w:numPr>
        <w:spacing w:after="0"/>
        <w:ind w:leftChars="0"/>
        <w:rPr>
          <w:rFonts w:ascii="Calibri" w:hAnsi="Calibri" w:cs="Calibri"/>
          <w:sz w:val="22"/>
        </w:rPr>
      </w:pPr>
      <w:r>
        <w:rPr>
          <w:rFonts w:ascii="Calibri" w:hAnsi="Calibri" w:cs="Calibri"/>
          <w:sz w:val="22"/>
        </w:rPr>
        <w:t>Whether SCI format 2-A can be used for the case when “</w:t>
      </w:r>
      <w:r w:rsidRPr="003F38ED">
        <w:rPr>
          <w:rFonts w:ascii="Calibri" w:hAnsi="Calibri" w:cs="Calibri"/>
          <w:sz w:val="22"/>
        </w:rPr>
        <w:t>HARQ-ACK information includes only NACK</w:t>
      </w:r>
      <w:r>
        <w:rPr>
          <w:rFonts w:ascii="Calibri" w:hAnsi="Calibri" w:cs="Calibri"/>
          <w:sz w:val="22"/>
        </w:rPr>
        <w:t>”</w:t>
      </w:r>
    </w:p>
    <w:p w:rsidR="003F38ED" w:rsidRDefault="003F38ED" w:rsidP="00F97D1E">
      <w:pPr>
        <w:pStyle w:val="afa"/>
        <w:widowControl/>
        <w:numPr>
          <w:ilvl w:val="2"/>
          <w:numId w:val="11"/>
        </w:numPr>
        <w:spacing w:after="0"/>
        <w:ind w:leftChars="0"/>
        <w:rPr>
          <w:rFonts w:ascii="Calibri" w:hAnsi="Calibri" w:cs="Calibri"/>
          <w:sz w:val="22"/>
        </w:rPr>
      </w:pPr>
      <w:r>
        <w:rPr>
          <w:rFonts w:ascii="Calibri" w:hAnsi="Calibri" w:cs="Calibri"/>
          <w:sz w:val="22"/>
        </w:rPr>
        <w:t>Yes:</w:t>
      </w:r>
      <w:r w:rsidR="005F4004">
        <w:rPr>
          <w:rFonts w:ascii="Calibri" w:hAnsi="Calibri" w:cs="Calibri"/>
          <w:sz w:val="22"/>
        </w:rPr>
        <w:t xml:space="preserve"> </w:t>
      </w:r>
      <w:r w:rsidR="001A4E4E">
        <w:rPr>
          <w:rFonts w:ascii="Calibri" w:hAnsi="Calibri" w:cs="Calibri"/>
          <w:sz w:val="22"/>
        </w:rPr>
        <w:t xml:space="preserve">[ZTE,4] </w:t>
      </w:r>
      <w:r w:rsidR="005F4004">
        <w:rPr>
          <w:rFonts w:ascii="Calibri" w:hAnsi="Calibri" w:cs="Calibri"/>
          <w:sz w:val="22"/>
        </w:rPr>
        <w:t>[LG,5]</w:t>
      </w:r>
      <w:r w:rsidR="00DC3581">
        <w:rPr>
          <w:rFonts w:ascii="Calibri" w:hAnsi="Calibri" w:cs="Calibri"/>
          <w:sz w:val="22"/>
        </w:rPr>
        <w:t xml:space="preserve"> [CATT,6] [Fraunhofer,7] [Intel,8]</w:t>
      </w:r>
      <w:r w:rsidR="007D618D" w:rsidRPr="007D618D">
        <w:rPr>
          <w:rFonts w:ascii="Calibri" w:hAnsi="Calibri" w:cs="Calibri"/>
          <w:sz w:val="22"/>
        </w:rPr>
        <w:t xml:space="preserve"> </w:t>
      </w:r>
      <w:r w:rsidR="007D618D">
        <w:rPr>
          <w:rFonts w:ascii="Calibri" w:hAnsi="Calibri" w:cs="Calibri"/>
          <w:sz w:val="22"/>
        </w:rPr>
        <w:t>[OPPO,15]</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rsidR="003F38ED" w:rsidRDefault="003F38ED" w:rsidP="00F97D1E">
      <w:pPr>
        <w:pStyle w:val="afa"/>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696173">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[CMCC,12]</w:t>
      </w:r>
      <w:r w:rsidR="00FB5FE9" w:rsidRPr="00FB5FE9">
        <w:rPr>
          <w:rFonts w:ascii="Calibri" w:hAnsi="Calibri" w:cs="Calibri"/>
          <w:sz w:val="22"/>
        </w:rPr>
        <w:t xml:space="preserve"> </w:t>
      </w:r>
      <w:r w:rsidR="00FB5FE9">
        <w:rPr>
          <w:rFonts w:ascii="Calibri" w:hAnsi="Calibri" w:cs="Calibri"/>
          <w:sz w:val="22"/>
        </w:rPr>
        <w:t>[Apple,16]</w:t>
      </w:r>
      <w:r w:rsidR="005109AC" w:rsidRPr="005109AC">
        <w:rPr>
          <w:rFonts w:ascii="Calibri" w:hAnsi="Calibri" w:cs="Calibri"/>
          <w:sz w:val="22"/>
        </w:rPr>
        <w:t xml:space="preserve"> </w:t>
      </w:r>
      <w:r w:rsidR="005109AC">
        <w:rPr>
          <w:rFonts w:ascii="Calibri" w:hAnsi="Calibri" w:cs="Calibri"/>
          <w:sz w:val="22"/>
        </w:rPr>
        <w:t>[Futurewei,17]</w:t>
      </w:r>
      <w:r w:rsidR="00887A23" w:rsidRPr="00887A23">
        <w:rPr>
          <w:rFonts w:ascii="Calibri" w:hAnsi="Calibri" w:cs="Calibri"/>
          <w:sz w:val="22"/>
        </w:rPr>
        <w:t xml:space="preserve"> </w:t>
      </w:r>
      <w:r w:rsidR="00887A23">
        <w:rPr>
          <w:rFonts w:ascii="Calibri" w:hAnsi="Calibri" w:cs="Calibri"/>
          <w:sz w:val="22"/>
        </w:rPr>
        <w:t>[NTT,21]</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(7 companies)</w:t>
      </w:r>
    </w:p>
    <w:p w:rsidR="00A7107D" w:rsidRDefault="00A7107D" w:rsidP="00F97D1E">
      <w:pPr>
        <w:pStyle w:val="afa"/>
        <w:widowControl/>
        <w:numPr>
          <w:ilvl w:val="1"/>
          <w:numId w:val="11"/>
        </w:numPr>
        <w:spacing w:after="0"/>
        <w:ind w:leftChars="0"/>
        <w:rPr>
          <w:rFonts w:ascii="Calibri" w:hAnsi="Calibri" w:cs="Calibri"/>
          <w:sz w:val="22"/>
        </w:rPr>
      </w:pPr>
      <w:r>
        <w:rPr>
          <w:rFonts w:ascii="Calibri" w:hAnsi="Calibri" w:cs="Calibri"/>
          <w:sz w:val="22"/>
        </w:rPr>
        <w:t>W</w:t>
      </w:r>
      <w:r w:rsidR="00A206E1">
        <w:rPr>
          <w:rFonts w:ascii="Calibri" w:hAnsi="Calibri" w:cs="Calibri"/>
          <w:sz w:val="22"/>
        </w:rPr>
        <w:t xml:space="preserve">hich SCI format includes </w:t>
      </w:r>
      <w:r w:rsidR="00A206E1" w:rsidRPr="00A206E1">
        <w:rPr>
          <w:rFonts w:ascii="Calibri" w:hAnsi="Calibri" w:cs="Calibri"/>
          <w:sz w:val="22"/>
        </w:rPr>
        <w:t xml:space="preserve">the indication of HARQ feedback enable/disable </w:t>
      </w:r>
    </w:p>
    <w:p w:rsidR="00A7107D" w:rsidRDefault="00A206E1" w:rsidP="00F97D1E">
      <w:pPr>
        <w:pStyle w:val="afa"/>
        <w:widowControl/>
        <w:numPr>
          <w:ilvl w:val="2"/>
          <w:numId w:val="11"/>
        </w:numPr>
        <w:spacing w:after="0"/>
        <w:ind w:leftChars="0"/>
        <w:rPr>
          <w:rFonts w:ascii="Calibri" w:hAnsi="Calibri" w:cs="Calibri"/>
          <w:sz w:val="22"/>
        </w:rPr>
      </w:pPr>
      <w:r w:rsidRPr="00A206E1">
        <w:rPr>
          <w:rFonts w:ascii="Calibri" w:hAnsi="Calibri" w:cs="Calibri"/>
          <w:sz w:val="22"/>
        </w:rPr>
        <w:t xml:space="preserve">Option 1: This indication is conveyed in the </w:t>
      </w:r>
      <w:r w:rsidR="00C131C8">
        <w:rPr>
          <w:rFonts w:ascii="Calibri" w:hAnsi="Calibri" w:cs="Calibri"/>
          <w:sz w:val="22"/>
        </w:rPr>
        <w:t>SCI format 1-A</w:t>
      </w:r>
    </w:p>
    <w:p w:rsidR="00A206E1" w:rsidRDefault="00A206E1" w:rsidP="00F97D1E">
      <w:pPr>
        <w:pStyle w:val="afa"/>
        <w:widowControl/>
        <w:numPr>
          <w:ilvl w:val="3"/>
          <w:numId w:val="11"/>
        </w:numPr>
        <w:spacing w:after="0"/>
        <w:ind w:leftChars="0"/>
        <w:rPr>
          <w:rFonts w:ascii="Calibri" w:hAnsi="Calibri" w:cs="Calibri"/>
          <w:sz w:val="22"/>
        </w:rPr>
      </w:pPr>
      <w:r>
        <w:rPr>
          <w:rFonts w:ascii="Calibri" w:hAnsi="Calibri" w:cs="Calibri"/>
          <w:sz w:val="22"/>
        </w:rPr>
        <w:t>Support:</w:t>
      </w:r>
      <w:r w:rsidR="00296C57">
        <w:rPr>
          <w:rFonts w:ascii="Calibri" w:hAnsi="Calibri" w:cs="Calibri"/>
          <w:sz w:val="22"/>
        </w:rPr>
        <w:t xml:space="preserve"> [Nokia,1]</w:t>
      </w:r>
      <w:r w:rsidR="00AD1051">
        <w:rPr>
          <w:rFonts w:ascii="Calibri" w:hAnsi="Calibri" w:cs="Calibri"/>
          <w:sz w:val="22"/>
        </w:rPr>
        <w:t xml:space="preserve"> [Huawei,3] </w:t>
      </w:r>
      <w:r w:rsidR="00082B09">
        <w:rPr>
          <w:rFonts w:ascii="Calibri" w:hAnsi="Calibri" w:cs="Calibri"/>
          <w:sz w:val="22"/>
        </w:rPr>
        <w:t>[Lenovo,9]</w:t>
      </w:r>
      <w:r w:rsidR="007D618D" w:rsidRPr="007D618D">
        <w:rPr>
          <w:rFonts w:ascii="Calibri" w:hAnsi="Calibri" w:cs="Calibri"/>
          <w:sz w:val="22"/>
        </w:rPr>
        <w:t xml:space="preserve"> </w:t>
      </w:r>
      <w:r w:rsidR="007D618D">
        <w:rPr>
          <w:rFonts w:ascii="Calibri" w:hAnsi="Calibri" w:cs="Calibri"/>
          <w:sz w:val="22"/>
        </w:rPr>
        <w:t>[OPPO,15]</w:t>
      </w:r>
      <w:r w:rsidR="00804E72" w:rsidRPr="00804E72">
        <w:rPr>
          <w:rFonts w:ascii="Calibri" w:hAnsi="Calibri" w:cs="Calibri"/>
          <w:sz w:val="22"/>
        </w:rPr>
        <w:t xml:space="preserve"> </w:t>
      </w:r>
      <w:r w:rsidR="00804E72">
        <w:rPr>
          <w:rFonts w:ascii="Calibri" w:hAnsi="Calibri" w:cs="Calibri"/>
          <w:sz w:val="22"/>
        </w:rPr>
        <w:t>[Qaulcomm,22]</w:t>
      </w:r>
      <w:r w:rsidR="00C357A6">
        <w:rPr>
          <w:rFonts w:ascii="Calibri" w:hAnsi="Calibri" w:cs="Calibri"/>
          <w:sz w:val="22"/>
        </w:rPr>
        <w:t xml:space="preserve"> (5 companies)</w:t>
      </w:r>
    </w:p>
    <w:p w:rsidR="00A206E1" w:rsidRDefault="00A206E1" w:rsidP="00F97D1E">
      <w:pPr>
        <w:pStyle w:val="afa"/>
        <w:widowControl/>
        <w:numPr>
          <w:ilvl w:val="2"/>
          <w:numId w:val="11"/>
        </w:numPr>
        <w:spacing w:after="0"/>
        <w:ind w:leftChars="0"/>
        <w:rPr>
          <w:rFonts w:ascii="Calibri" w:hAnsi="Calibri" w:cs="Calibri"/>
          <w:sz w:val="22"/>
        </w:rPr>
      </w:pPr>
      <w:r w:rsidRPr="00A206E1">
        <w:rPr>
          <w:rFonts w:ascii="Calibri" w:hAnsi="Calibri" w:cs="Calibri"/>
          <w:sz w:val="22"/>
        </w:rPr>
        <w:t xml:space="preserve">Option 2-1: This indication is present both in </w:t>
      </w:r>
      <w:r w:rsidR="00C131C8">
        <w:rPr>
          <w:rFonts w:ascii="Calibri" w:hAnsi="Calibri" w:cs="Calibri"/>
          <w:sz w:val="22"/>
        </w:rPr>
        <w:t>SCI format 2-A</w:t>
      </w:r>
      <w:r w:rsidRPr="00A206E1">
        <w:rPr>
          <w:rFonts w:ascii="Calibri" w:hAnsi="Calibri" w:cs="Calibri"/>
          <w:sz w:val="22"/>
        </w:rPr>
        <w:t xml:space="preserve"> and </w:t>
      </w:r>
      <w:r w:rsidR="00C131C8">
        <w:rPr>
          <w:rFonts w:ascii="Calibri" w:hAnsi="Calibri" w:cs="Calibri"/>
          <w:sz w:val="22"/>
        </w:rPr>
        <w:t>SCI format 2-</w:t>
      </w:r>
      <w:r w:rsidRPr="00A206E1">
        <w:rPr>
          <w:rFonts w:ascii="Calibri" w:hAnsi="Calibri" w:cs="Calibri"/>
          <w:sz w:val="22"/>
        </w:rPr>
        <w:t>B</w:t>
      </w:r>
    </w:p>
    <w:p w:rsidR="00A206E1" w:rsidRDefault="00A206E1" w:rsidP="00F97D1E">
      <w:pPr>
        <w:pStyle w:val="afa"/>
        <w:widowControl/>
        <w:numPr>
          <w:ilvl w:val="3"/>
          <w:numId w:val="11"/>
        </w:numPr>
        <w:spacing w:after="0"/>
        <w:ind w:leftChars="0"/>
        <w:rPr>
          <w:rFonts w:ascii="Calibri" w:hAnsi="Calibri" w:cs="Calibri"/>
          <w:sz w:val="22"/>
        </w:rPr>
      </w:pPr>
      <w:r>
        <w:rPr>
          <w:rFonts w:ascii="Calibri" w:hAnsi="Calibri" w:cs="Calibri"/>
          <w:sz w:val="22"/>
        </w:rPr>
        <w:t>Support:</w:t>
      </w:r>
      <w:r w:rsidR="00EF7388">
        <w:rPr>
          <w:rFonts w:ascii="Calibri" w:hAnsi="Calibri" w:cs="Calibri"/>
          <w:sz w:val="22"/>
        </w:rPr>
        <w:t xml:space="preserve"> </w:t>
      </w:r>
      <w:r w:rsidR="00DC3581">
        <w:rPr>
          <w:rFonts w:ascii="Calibri" w:hAnsi="Calibri" w:cs="Calibri"/>
          <w:sz w:val="22"/>
        </w:rPr>
        <w:t>[CATT,6]</w:t>
      </w:r>
      <w:r w:rsidR="00DC3581" w:rsidRPr="00DC3581">
        <w:rPr>
          <w:rFonts w:ascii="Calibri" w:hAnsi="Calibri" w:cs="Calibri"/>
          <w:sz w:val="22"/>
        </w:rPr>
        <w:t xml:space="preserve"> </w:t>
      </w:r>
      <w:r w:rsidR="00DC3581">
        <w:rPr>
          <w:rFonts w:ascii="Calibri" w:hAnsi="Calibri" w:cs="Calibri"/>
          <w:sz w:val="22"/>
        </w:rPr>
        <w:t>[Intel,8]</w:t>
      </w:r>
      <w:r w:rsidR="00FA2DD1" w:rsidRPr="00FA2DD1">
        <w:rPr>
          <w:rFonts w:ascii="Calibri" w:hAnsi="Calibri" w:cs="Calibri"/>
          <w:sz w:val="22"/>
        </w:rPr>
        <w:t xml:space="preserve"> </w:t>
      </w:r>
      <w:r w:rsidR="00FA2DD1">
        <w:rPr>
          <w:rFonts w:ascii="Calibri" w:hAnsi="Calibri" w:cs="Calibri"/>
          <w:sz w:val="22"/>
        </w:rPr>
        <w:t>[Ericsson,23]</w:t>
      </w:r>
      <w:r w:rsidR="00C357A6">
        <w:rPr>
          <w:rFonts w:ascii="Calibri" w:hAnsi="Calibri" w:cs="Calibri"/>
          <w:sz w:val="22"/>
        </w:rPr>
        <w:t xml:space="preserve"> (3 companies)</w:t>
      </w:r>
    </w:p>
    <w:p w:rsidR="00A206E1" w:rsidRDefault="00A206E1" w:rsidP="00F97D1E">
      <w:pPr>
        <w:pStyle w:val="afa"/>
        <w:widowControl/>
        <w:numPr>
          <w:ilvl w:val="2"/>
          <w:numId w:val="11"/>
        </w:numPr>
        <w:spacing w:after="0"/>
        <w:ind w:leftChars="0"/>
        <w:rPr>
          <w:rFonts w:ascii="Calibri" w:hAnsi="Calibri" w:cs="Calibri"/>
          <w:sz w:val="22"/>
        </w:rPr>
      </w:pPr>
      <w:r w:rsidRPr="00A206E1">
        <w:rPr>
          <w:rFonts w:ascii="Calibri" w:hAnsi="Calibri" w:cs="Calibri"/>
          <w:sz w:val="22"/>
        </w:rPr>
        <w:t xml:space="preserve">Option 2-2: This indication is present in </w:t>
      </w:r>
      <w:r w:rsidR="00C131C8">
        <w:rPr>
          <w:rFonts w:ascii="Calibri" w:hAnsi="Calibri" w:cs="Calibri"/>
          <w:sz w:val="22"/>
        </w:rPr>
        <w:t>SCI format 2-A</w:t>
      </w:r>
      <w:r w:rsidRPr="00A206E1">
        <w:rPr>
          <w:rFonts w:ascii="Calibri" w:hAnsi="Calibri" w:cs="Calibri"/>
          <w:sz w:val="22"/>
        </w:rPr>
        <w:t xml:space="preserve"> but not in </w:t>
      </w:r>
      <w:r w:rsidR="00C131C8">
        <w:rPr>
          <w:rFonts w:ascii="Calibri" w:hAnsi="Calibri" w:cs="Calibri"/>
          <w:sz w:val="22"/>
        </w:rPr>
        <w:t>SCI format 2-B</w:t>
      </w:r>
    </w:p>
    <w:p w:rsidR="00A206E1" w:rsidRDefault="00A206E1" w:rsidP="00F97D1E">
      <w:pPr>
        <w:pStyle w:val="afa"/>
        <w:widowControl/>
        <w:numPr>
          <w:ilvl w:val="3"/>
          <w:numId w:val="11"/>
        </w:numPr>
        <w:spacing w:after="0"/>
        <w:ind w:leftChars="0"/>
        <w:rPr>
          <w:rFonts w:ascii="Calibri" w:hAnsi="Calibri" w:cs="Calibri"/>
          <w:sz w:val="22"/>
        </w:rPr>
      </w:pPr>
      <w:r>
        <w:rPr>
          <w:rFonts w:ascii="Calibri" w:hAnsi="Calibri" w:cs="Calibri"/>
          <w:sz w:val="22"/>
        </w:rPr>
        <w:t xml:space="preserve">Support: </w:t>
      </w:r>
      <w:r w:rsidR="001A4E4E">
        <w:rPr>
          <w:rFonts w:ascii="Calibri" w:hAnsi="Calibri" w:cs="Calibri"/>
          <w:sz w:val="22"/>
        </w:rPr>
        <w:t xml:space="preserve">[ZTE,4] </w:t>
      </w:r>
      <w:r w:rsidR="005F4004">
        <w:rPr>
          <w:rFonts w:ascii="Calibri" w:hAnsi="Calibri" w:cs="Calibri"/>
          <w:sz w:val="22"/>
        </w:rPr>
        <w:t>[LG,5]</w:t>
      </w:r>
      <w:r w:rsidR="00C131C8" w:rsidRPr="00C131C8">
        <w:rPr>
          <w:rFonts w:ascii="Calibri" w:hAnsi="Calibri" w:cs="Calibri"/>
          <w:sz w:val="22"/>
        </w:rPr>
        <w:t xml:space="preserve"> </w:t>
      </w:r>
      <w:r w:rsidR="00DC3581">
        <w:rPr>
          <w:rFonts w:ascii="Calibri" w:hAnsi="Calibri" w:cs="Calibri"/>
          <w:sz w:val="22"/>
        </w:rPr>
        <w:t>[Fraunhofer,7]</w:t>
      </w:r>
      <w:r w:rsidR="006C63BB" w:rsidRPr="006C63BB">
        <w:rPr>
          <w:rFonts w:ascii="Calibri" w:hAnsi="Calibri" w:cs="Calibri"/>
          <w:sz w:val="22"/>
        </w:rPr>
        <w:t xml:space="preserve"> </w:t>
      </w:r>
      <w:r w:rsidR="006C63BB">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[Panasonic,11]</w:t>
      </w:r>
      <w:r w:rsidR="00754E9A" w:rsidRPr="00754E9A">
        <w:rPr>
          <w:rFonts w:ascii="Calibri" w:hAnsi="Calibri" w:cs="Calibri"/>
          <w:sz w:val="22"/>
        </w:rPr>
        <w:t xml:space="preserve"> </w:t>
      </w:r>
      <w:r w:rsidR="00754E9A">
        <w:rPr>
          <w:rFonts w:ascii="Calibri" w:hAnsi="Calibri" w:cs="Calibri"/>
          <w:sz w:val="22"/>
        </w:rPr>
        <w:t>[CMCC,12]</w:t>
      </w:r>
      <w:r w:rsidR="00543D7F">
        <w:rPr>
          <w:rFonts w:ascii="Calibri" w:hAnsi="Calibri" w:cs="Calibri"/>
          <w:sz w:val="22"/>
        </w:rPr>
        <w:t xml:space="preserve"> [Futurewei,17]</w:t>
      </w:r>
      <w:r w:rsidR="002A3E33" w:rsidRPr="002A3E33">
        <w:rPr>
          <w:rFonts w:ascii="Calibri" w:hAnsi="Calibri" w:cs="Calibri"/>
          <w:sz w:val="22"/>
        </w:rPr>
        <w:t xml:space="preserve"> </w:t>
      </w:r>
      <w:r w:rsidR="002A3E33">
        <w:rPr>
          <w:rFonts w:ascii="Calibri" w:hAnsi="Calibri" w:cs="Calibri"/>
          <w:sz w:val="22"/>
        </w:rPr>
        <w:t>[InterDigital,18]</w:t>
      </w:r>
      <w:r w:rsidR="00C357A6">
        <w:rPr>
          <w:rFonts w:ascii="Calibri" w:hAnsi="Calibri" w:cs="Calibri"/>
          <w:sz w:val="22"/>
        </w:rPr>
        <w:t xml:space="preserve"> (8 companies)</w:t>
      </w:r>
    </w:p>
    <w:p w:rsidR="00DC20F6" w:rsidRDefault="00DC20F6" w:rsidP="00F97D1E">
      <w:pPr>
        <w:pStyle w:val="afa"/>
        <w:widowControl/>
        <w:numPr>
          <w:ilvl w:val="1"/>
          <w:numId w:val="11"/>
        </w:numPr>
        <w:spacing w:after="0"/>
        <w:ind w:leftChars="0"/>
        <w:rPr>
          <w:rFonts w:ascii="Calibri" w:hAnsi="Calibri" w:cs="Calibri"/>
          <w:sz w:val="22"/>
        </w:rPr>
      </w:pPr>
      <w:r>
        <w:rPr>
          <w:rFonts w:ascii="Calibri" w:hAnsi="Calibri" w:cs="Calibri"/>
          <w:sz w:val="22"/>
        </w:rPr>
        <w:t>Others</w:t>
      </w:r>
    </w:p>
    <w:p w:rsidR="00DC20F6" w:rsidRDefault="00DC20F6" w:rsidP="00F97D1E">
      <w:pPr>
        <w:pStyle w:val="afa"/>
        <w:widowControl/>
        <w:numPr>
          <w:ilvl w:val="2"/>
          <w:numId w:val="11"/>
        </w:numPr>
        <w:spacing w:after="0"/>
        <w:ind w:leftChars="0"/>
        <w:rPr>
          <w:rFonts w:ascii="Calibri" w:hAnsi="Calibri" w:cs="Calibri"/>
          <w:sz w:val="22"/>
        </w:rPr>
      </w:pPr>
      <w:r>
        <w:rPr>
          <w:rFonts w:ascii="Calibri" w:hAnsi="Calibri" w:cs="Calibri"/>
          <w:sz w:val="22"/>
        </w:rPr>
        <w:t>[vivo,2]</w:t>
      </w:r>
    </w:p>
    <w:p w:rsidR="00A7107D" w:rsidRPr="00F97D1E" w:rsidRDefault="00DC20F6" w:rsidP="00F97D1E">
      <w:pPr>
        <w:pStyle w:val="afa"/>
        <w:widowControl/>
        <w:numPr>
          <w:ilvl w:val="3"/>
          <w:numId w:val="11"/>
        </w:numPr>
        <w:spacing w:after="0"/>
        <w:ind w:leftChars="0"/>
        <w:rPr>
          <w:rFonts w:ascii="Calibri" w:hAnsi="Calibri" w:cs="Calibri"/>
          <w:sz w:val="22"/>
        </w:rPr>
      </w:pPr>
      <w:r>
        <w:rPr>
          <w:rFonts w:ascii="Calibri" w:hAnsi="Calibri" w:cs="Calibri"/>
          <w:sz w:val="22"/>
        </w:rPr>
        <w:t>Introduce additional 2</w:t>
      </w:r>
      <w:r w:rsidRPr="00DC20F6">
        <w:rPr>
          <w:rFonts w:ascii="Calibri" w:hAnsi="Calibri" w:cs="Calibri"/>
          <w:sz w:val="22"/>
          <w:vertAlign w:val="superscript"/>
        </w:rPr>
        <w:t>nd</w:t>
      </w:r>
      <w:r>
        <w:rPr>
          <w:rFonts w:ascii="Calibri" w:hAnsi="Calibri" w:cs="Calibri"/>
          <w:sz w:val="22"/>
        </w:rPr>
        <w:t xml:space="preserve"> SCI format for broadcast. </w:t>
      </w:r>
    </w:p>
    <w:p w:rsidR="00F97D1E" w:rsidRDefault="00F97D1E" w:rsidP="00F97D1E">
      <w:pPr>
        <w:pStyle w:val="afa"/>
        <w:widowControl/>
        <w:spacing w:after="0"/>
        <w:ind w:leftChars="0" w:firstLine="0"/>
        <w:rPr>
          <w:rFonts w:ascii="Calibri" w:hAnsi="Calibri" w:cs="Calibri"/>
          <w:sz w:val="22"/>
        </w:rPr>
      </w:pPr>
    </w:p>
    <w:p w:rsidR="00F97D1E" w:rsidRDefault="00F97D1E" w:rsidP="00F97D1E">
      <w:pPr>
        <w:pStyle w:val="afa"/>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-2: </w:t>
      </w:r>
      <w:r w:rsidR="006E0E11">
        <w:rPr>
          <w:rFonts w:ascii="Calibri" w:hAnsi="Calibri" w:cs="Calibri"/>
          <w:sz w:val="22"/>
        </w:rPr>
        <w:t>Capturing PSFCH reception behavior in the specifications</w:t>
      </w:r>
    </w:p>
    <w:p w:rsidR="00A7107D" w:rsidRDefault="00A7107D" w:rsidP="00F97D1E">
      <w:pPr>
        <w:pStyle w:val="afa"/>
        <w:widowControl/>
        <w:numPr>
          <w:ilvl w:val="1"/>
          <w:numId w:val="11"/>
        </w:numPr>
        <w:spacing w:after="0"/>
        <w:ind w:leftChars="0"/>
        <w:rPr>
          <w:rFonts w:ascii="Calibri" w:hAnsi="Calibri" w:cs="Calibri"/>
          <w:sz w:val="22"/>
        </w:rPr>
      </w:pPr>
      <w:r>
        <w:rPr>
          <w:rFonts w:ascii="Calibri" w:hAnsi="Calibri" w:cs="Calibri"/>
          <w:sz w:val="22"/>
        </w:rPr>
        <w:t>Whether or how to capture UE procedure for receiving HARQ-ACK feedback on sidelink in TS38.213</w:t>
      </w:r>
    </w:p>
    <w:p w:rsidR="00A7107D" w:rsidRDefault="00A7107D" w:rsidP="00F97D1E">
      <w:pPr>
        <w:pStyle w:val="afa"/>
        <w:widowControl/>
        <w:numPr>
          <w:ilvl w:val="2"/>
          <w:numId w:val="11"/>
        </w:numPr>
        <w:spacing w:after="0"/>
        <w:ind w:leftChars="0"/>
        <w:rPr>
          <w:rFonts w:ascii="Calibri" w:hAnsi="Calibri" w:cs="Calibri"/>
          <w:sz w:val="22"/>
        </w:rPr>
      </w:pPr>
      <w:r>
        <w:rPr>
          <w:rFonts w:ascii="Calibri" w:hAnsi="Calibri" w:cs="Calibri"/>
          <w:sz w:val="22"/>
        </w:rPr>
        <w:t xml:space="preserve">Depending on cast type, GC HARQ feedback Options, PHY layer determines HARQ-ACK status to report to MAC layer </w:t>
      </w:r>
      <w:r w:rsidRPr="0053161D">
        <w:rPr>
          <w:rFonts w:ascii="Calibri" w:hAnsi="Calibri" w:cs="Calibri"/>
          <w:sz w:val="22"/>
        </w:rPr>
        <w:t>[LG,</w:t>
      </w:r>
      <w:r w:rsidR="00F942A3">
        <w:rPr>
          <w:rFonts w:ascii="Calibri" w:hAnsi="Calibri" w:cs="Calibri"/>
          <w:sz w:val="22"/>
        </w:rPr>
        <w:t>5</w:t>
      </w:r>
      <w:r w:rsidRPr="0053161D">
        <w:rPr>
          <w:rFonts w:ascii="Calibri" w:hAnsi="Calibri" w:cs="Calibri"/>
          <w:sz w:val="22"/>
        </w:rPr>
        <w:t>]</w:t>
      </w:r>
      <w:r w:rsidR="00F942A3">
        <w:rPr>
          <w:rFonts w:ascii="Calibri" w:hAnsi="Calibri" w:cs="Calibri"/>
          <w:sz w:val="22"/>
        </w:rPr>
        <w:t xml:space="preserve"> </w:t>
      </w:r>
      <w:r w:rsidR="002A3E33">
        <w:rPr>
          <w:rFonts w:ascii="Calibri" w:hAnsi="Calibri" w:cs="Calibri"/>
          <w:sz w:val="22"/>
        </w:rPr>
        <w:t>[InterDigital,18]</w:t>
      </w:r>
    </w:p>
    <w:p w:rsidR="00F942A3" w:rsidRDefault="00A7107D" w:rsidP="00F97D1E">
      <w:pPr>
        <w:pStyle w:val="afa"/>
        <w:widowControl/>
        <w:numPr>
          <w:ilvl w:val="3"/>
          <w:numId w:val="11"/>
        </w:numPr>
        <w:spacing w:after="0"/>
        <w:ind w:leftChars="0"/>
        <w:rPr>
          <w:rFonts w:ascii="Calibri" w:hAnsi="Calibri" w:cs="Calibri"/>
          <w:sz w:val="22"/>
        </w:rPr>
      </w:pPr>
      <w:r>
        <w:rPr>
          <w:rFonts w:ascii="Calibri" w:hAnsi="Calibri" w:cs="Calibri"/>
          <w:sz w:val="22"/>
        </w:rPr>
        <w:t xml:space="preserve">Rationale: </w:t>
      </w:r>
    </w:p>
    <w:p w:rsidR="00A7107D" w:rsidRDefault="00A7107D" w:rsidP="00F97D1E">
      <w:pPr>
        <w:pStyle w:val="afa"/>
        <w:widowControl/>
        <w:numPr>
          <w:ilvl w:val="4"/>
          <w:numId w:val="11"/>
        </w:numPr>
        <w:spacing w:after="0"/>
        <w:ind w:leftChars="0"/>
        <w:rPr>
          <w:rFonts w:ascii="Calibri" w:hAnsi="Calibri" w:cs="Calibri"/>
          <w:sz w:val="22"/>
        </w:rPr>
      </w:pPr>
      <w:r w:rsidRPr="00F8579A">
        <w:rPr>
          <w:rFonts w:ascii="Calibri" w:hAnsi="Calibri" w:cs="Calibri"/>
          <w:sz w:val="22"/>
        </w:rPr>
        <w:t>MAC will define the UE behavior such as commencing retransmission based on the SL HARQ status reported from PHY</w:t>
      </w:r>
    </w:p>
    <w:p w:rsidR="00F942A3" w:rsidRDefault="00F942A3" w:rsidP="00F97D1E">
      <w:pPr>
        <w:pStyle w:val="afa"/>
        <w:widowControl/>
        <w:numPr>
          <w:ilvl w:val="4"/>
          <w:numId w:val="11"/>
        </w:numPr>
        <w:spacing w:after="0"/>
        <w:ind w:leftChars="0"/>
        <w:rPr>
          <w:rFonts w:ascii="Calibri" w:hAnsi="Calibri" w:cs="Calibri"/>
          <w:sz w:val="22"/>
        </w:rPr>
      </w:pPr>
      <w:r>
        <w:rPr>
          <w:rFonts w:ascii="Calibri" w:hAnsi="Calibri" w:cs="Calibri" w:hint="eastAsia"/>
          <w:sz w:val="22"/>
        </w:rPr>
        <w:t xml:space="preserve">MAC will use the absence of HARQ feedback (DTX) for RLF declaration. </w:t>
      </w:r>
    </w:p>
    <w:p w:rsidR="00C131C8" w:rsidRDefault="00C131C8" w:rsidP="00F97D1E">
      <w:pPr>
        <w:pStyle w:val="afa"/>
        <w:widowControl/>
        <w:numPr>
          <w:ilvl w:val="3"/>
          <w:numId w:val="11"/>
        </w:numPr>
        <w:spacing w:after="0"/>
        <w:ind w:leftChars="0"/>
        <w:rPr>
          <w:rFonts w:ascii="Calibri" w:hAnsi="Calibri" w:cs="Calibri"/>
          <w:sz w:val="22"/>
        </w:rPr>
      </w:pPr>
      <w:r>
        <w:rPr>
          <w:rFonts w:ascii="Calibri" w:hAnsi="Calibri" w:cs="Calibri"/>
          <w:sz w:val="22"/>
        </w:rPr>
        <w:t>For unicast and groupcast with HARQ feedback Option 2, what is reported to MAC layer when UE determines the absence of the expected PSFCH</w:t>
      </w:r>
    </w:p>
    <w:p w:rsidR="00C131C8" w:rsidRDefault="002A3E33" w:rsidP="00F97D1E">
      <w:pPr>
        <w:pStyle w:val="afa"/>
        <w:widowControl/>
        <w:numPr>
          <w:ilvl w:val="4"/>
          <w:numId w:val="11"/>
        </w:numPr>
        <w:spacing w:after="0"/>
        <w:ind w:leftChars="0"/>
        <w:rPr>
          <w:rFonts w:ascii="Calibri" w:hAnsi="Calibri" w:cs="Calibri"/>
          <w:sz w:val="22"/>
        </w:rPr>
      </w:pPr>
      <w:r>
        <w:rPr>
          <w:rFonts w:ascii="Calibri" w:hAnsi="Calibri" w:cs="Calibri"/>
          <w:sz w:val="22"/>
        </w:rPr>
        <w:t>Reporting n</w:t>
      </w:r>
      <w:r w:rsidR="00C131C8">
        <w:rPr>
          <w:rFonts w:ascii="Calibri" w:hAnsi="Calibri" w:cs="Calibri"/>
          <w:sz w:val="22"/>
        </w:rPr>
        <w:t>othing: [LG,5]</w:t>
      </w:r>
    </w:p>
    <w:p w:rsidR="00C131C8" w:rsidRPr="0053161D" w:rsidRDefault="002A3E33" w:rsidP="00F97D1E">
      <w:pPr>
        <w:pStyle w:val="afa"/>
        <w:widowControl/>
        <w:numPr>
          <w:ilvl w:val="4"/>
          <w:numId w:val="11"/>
        </w:numPr>
        <w:spacing w:after="0"/>
        <w:ind w:leftChars="0"/>
        <w:rPr>
          <w:rFonts w:ascii="Calibri" w:hAnsi="Calibri" w:cs="Calibri"/>
          <w:sz w:val="22"/>
        </w:rPr>
      </w:pPr>
      <w:r>
        <w:rPr>
          <w:rFonts w:ascii="Calibri" w:hAnsi="Calibri" w:cs="Calibri"/>
          <w:sz w:val="22"/>
        </w:rPr>
        <w:t xml:space="preserve">Reporting </w:t>
      </w:r>
      <w:r w:rsidR="00C131C8">
        <w:rPr>
          <w:rFonts w:ascii="Calibri" w:hAnsi="Calibri" w:cs="Calibri"/>
          <w:sz w:val="22"/>
        </w:rPr>
        <w:t xml:space="preserve">DTX state: </w:t>
      </w:r>
      <w:r>
        <w:rPr>
          <w:rFonts w:ascii="Calibri" w:hAnsi="Calibri" w:cs="Calibri"/>
          <w:sz w:val="22"/>
        </w:rPr>
        <w:t>[InterDigital,18]</w:t>
      </w:r>
    </w:p>
    <w:p w:rsidR="00A7107D" w:rsidRDefault="00A7107D" w:rsidP="00A7107D">
      <w:pPr>
        <w:widowControl/>
        <w:rPr>
          <w:rFonts w:ascii="Calibri" w:hAnsi="Calibri" w:cs="Calibri"/>
          <w:sz w:val="22"/>
        </w:rPr>
      </w:pPr>
    </w:p>
    <w:p w:rsidR="00F97D1E" w:rsidRDefault="00F97D1E" w:rsidP="00F97D1E">
      <w:pPr>
        <w:pStyle w:val="afa"/>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-3: </w:t>
      </w:r>
      <w:r w:rsidRPr="00F97D1E">
        <w:rPr>
          <w:rFonts w:ascii="Calibri" w:hAnsi="Calibri" w:cs="Calibri"/>
          <w:sz w:val="22"/>
        </w:rPr>
        <w:t>Exact location of PSFCH slots in the time domain in a given resource pool</w:t>
      </w:r>
    </w:p>
    <w:p w:rsidR="00A7107D" w:rsidRDefault="00A7107D" w:rsidP="00F97D1E">
      <w:pPr>
        <w:pStyle w:val="afa"/>
        <w:widowControl/>
        <w:numPr>
          <w:ilvl w:val="1"/>
          <w:numId w:val="11"/>
        </w:numPr>
        <w:spacing w:after="0"/>
        <w:ind w:leftChars="0"/>
        <w:rPr>
          <w:rFonts w:ascii="Calibri" w:hAnsi="Calibri" w:cs="Calibri"/>
          <w:sz w:val="22"/>
        </w:rPr>
      </w:pPr>
      <w:r>
        <w:rPr>
          <w:rFonts w:ascii="Calibri" w:hAnsi="Calibri" w:cs="Calibri"/>
          <w:sz w:val="22"/>
        </w:rPr>
        <w:t>What is the slot offset for the PSFCH resource in time domain in a resource pool</w:t>
      </w:r>
    </w:p>
    <w:p w:rsidR="00F942A3" w:rsidRDefault="00A7107D" w:rsidP="00F97D1E">
      <w:pPr>
        <w:pStyle w:val="afa"/>
        <w:widowControl/>
        <w:numPr>
          <w:ilvl w:val="2"/>
          <w:numId w:val="11"/>
        </w:numPr>
        <w:spacing w:after="0"/>
        <w:ind w:leftChars="0"/>
        <w:rPr>
          <w:rFonts w:ascii="Calibri" w:hAnsi="Calibri" w:cs="Calibri"/>
          <w:sz w:val="22"/>
        </w:rPr>
      </w:pPr>
      <w:r w:rsidRPr="00F8579A">
        <w:rPr>
          <w:rFonts w:ascii="Calibri" w:hAnsi="Calibri" w:cs="Calibri"/>
          <w:sz w:val="22"/>
        </w:rPr>
        <w:t>(periodPSFCHresource - 1)-th slot in a period of a resource pool</w:t>
      </w:r>
    </w:p>
    <w:p w:rsidR="00A7107D" w:rsidRDefault="00F942A3" w:rsidP="00F97D1E">
      <w:pPr>
        <w:pStyle w:val="afa"/>
        <w:widowControl/>
        <w:numPr>
          <w:ilvl w:val="3"/>
          <w:numId w:val="11"/>
        </w:numPr>
        <w:spacing w:after="0"/>
        <w:ind w:leftChars="0"/>
        <w:rPr>
          <w:rFonts w:ascii="Calibri" w:hAnsi="Calibri" w:cs="Calibri"/>
          <w:sz w:val="22"/>
        </w:rPr>
      </w:pPr>
      <w:r>
        <w:rPr>
          <w:rFonts w:ascii="Calibri" w:hAnsi="Calibri" w:cs="Calibri"/>
          <w:sz w:val="22"/>
        </w:rPr>
        <w:t>Support:</w:t>
      </w:r>
      <w:r w:rsidR="00A7107D">
        <w:rPr>
          <w:rFonts w:ascii="Calibri" w:hAnsi="Calibri" w:cs="Calibri"/>
          <w:sz w:val="22"/>
        </w:rPr>
        <w:t xml:space="preserve"> [NTT,2</w:t>
      </w:r>
      <w:r w:rsidR="00085DCB">
        <w:rPr>
          <w:rFonts w:ascii="Calibri" w:hAnsi="Calibri" w:cs="Calibri"/>
          <w:sz w:val="22"/>
        </w:rPr>
        <w:t>1</w:t>
      </w:r>
      <w:r w:rsidR="00A7107D">
        <w:rPr>
          <w:rFonts w:ascii="Calibri" w:hAnsi="Calibri" w:cs="Calibri"/>
          <w:sz w:val="22"/>
        </w:rPr>
        <w:t>]</w:t>
      </w:r>
    </w:p>
    <w:p w:rsidR="00F942A3" w:rsidRDefault="00F942A3" w:rsidP="00F97D1E">
      <w:pPr>
        <w:pStyle w:val="afa"/>
        <w:widowControl/>
        <w:numPr>
          <w:ilvl w:val="2"/>
          <w:numId w:val="11"/>
        </w:numPr>
        <w:spacing w:after="0"/>
        <w:ind w:leftChars="0"/>
        <w:rPr>
          <w:rFonts w:ascii="Calibri" w:hAnsi="Calibri" w:cs="Calibri"/>
          <w:sz w:val="22"/>
        </w:rPr>
      </w:pPr>
      <w:r>
        <w:rPr>
          <w:rFonts w:ascii="Calibri" w:hAnsi="Calibri" w:cs="Calibri"/>
          <w:sz w:val="22"/>
        </w:rPr>
        <w:t>0-th slot in a period of a resource pool</w:t>
      </w:r>
    </w:p>
    <w:p w:rsidR="00F942A3" w:rsidRDefault="00F942A3" w:rsidP="00F97D1E">
      <w:pPr>
        <w:pStyle w:val="afa"/>
        <w:widowControl/>
        <w:numPr>
          <w:ilvl w:val="3"/>
          <w:numId w:val="11"/>
        </w:numPr>
        <w:spacing w:after="0"/>
        <w:ind w:leftChars="0"/>
        <w:rPr>
          <w:rFonts w:ascii="Calibri" w:hAnsi="Calibri" w:cs="Calibri"/>
          <w:sz w:val="22"/>
        </w:rPr>
      </w:pPr>
      <w:r>
        <w:rPr>
          <w:rFonts w:ascii="Calibri" w:hAnsi="Calibri" w:cs="Calibri"/>
          <w:sz w:val="22"/>
        </w:rPr>
        <w:t>Support: [ZTE,</w:t>
      </w:r>
      <w:r w:rsidR="001A4E4E">
        <w:rPr>
          <w:rFonts w:ascii="Calibri" w:hAnsi="Calibri" w:cs="Calibri"/>
          <w:sz w:val="22"/>
        </w:rPr>
        <w:t>4</w:t>
      </w:r>
      <w:r>
        <w:rPr>
          <w:rFonts w:ascii="Calibri" w:hAnsi="Calibri" w:cs="Calibri"/>
          <w:sz w:val="22"/>
        </w:rPr>
        <w:t>]</w:t>
      </w:r>
    </w:p>
    <w:p w:rsidR="001A4E4E" w:rsidRDefault="001A4E4E" w:rsidP="00F97D1E">
      <w:pPr>
        <w:pStyle w:val="afa"/>
        <w:widowControl/>
        <w:numPr>
          <w:ilvl w:val="2"/>
          <w:numId w:val="11"/>
        </w:numPr>
        <w:spacing w:after="0"/>
        <w:ind w:leftChars="0"/>
        <w:rPr>
          <w:rFonts w:ascii="Calibri" w:hAnsi="Calibri" w:cs="Calibri"/>
          <w:sz w:val="22"/>
        </w:rPr>
      </w:pPr>
      <w:r>
        <w:rPr>
          <w:rFonts w:ascii="Calibri" w:hAnsi="Calibri" w:cs="Calibri"/>
          <w:sz w:val="22"/>
        </w:rPr>
        <w:t>(Pre)configured slot offset with respect to first slot of a resource pool</w:t>
      </w:r>
    </w:p>
    <w:p w:rsidR="001A4E4E" w:rsidRDefault="001A4E4E" w:rsidP="00F97D1E">
      <w:pPr>
        <w:pStyle w:val="afa"/>
        <w:widowControl/>
        <w:numPr>
          <w:ilvl w:val="3"/>
          <w:numId w:val="11"/>
        </w:numPr>
        <w:spacing w:after="0"/>
        <w:ind w:leftChars="0"/>
        <w:rPr>
          <w:rFonts w:ascii="Calibri" w:hAnsi="Calibri" w:cs="Calibri"/>
          <w:sz w:val="22"/>
        </w:rPr>
      </w:pPr>
      <w:r>
        <w:rPr>
          <w:rFonts w:ascii="Calibri" w:hAnsi="Calibri" w:cs="Calibri"/>
          <w:sz w:val="22"/>
        </w:rPr>
        <w:t xml:space="preserve">Support: </w:t>
      </w:r>
    </w:p>
    <w:p w:rsidR="00A7107D" w:rsidRDefault="00A7107D" w:rsidP="00F97D1E">
      <w:pPr>
        <w:pStyle w:val="afa"/>
        <w:widowControl/>
        <w:numPr>
          <w:ilvl w:val="1"/>
          <w:numId w:val="11"/>
        </w:numPr>
        <w:spacing w:after="0"/>
        <w:ind w:leftChars="0"/>
        <w:rPr>
          <w:rFonts w:ascii="Calibri" w:hAnsi="Calibri" w:cs="Calibri"/>
          <w:sz w:val="22"/>
        </w:rPr>
      </w:pPr>
      <w:r>
        <w:rPr>
          <w:rFonts w:ascii="Calibri" w:hAnsi="Calibri" w:cs="Calibri"/>
          <w:sz w:val="22"/>
        </w:rPr>
        <w:t>Whether or how to allocate PSFCH resource across different periods of a resource pool</w:t>
      </w:r>
    </w:p>
    <w:p w:rsidR="00A7107D" w:rsidRDefault="00A7107D" w:rsidP="00F97D1E">
      <w:pPr>
        <w:pStyle w:val="afa"/>
        <w:widowControl/>
        <w:numPr>
          <w:ilvl w:val="2"/>
          <w:numId w:val="11"/>
        </w:numPr>
        <w:spacing w:after="0"/>
        <w:ind w:leftChars="0"/>
        <w:rPr>
          <w:rFonts w:ascii="Calibri" w:hAnsi="Calibri" w:cs="Calibri"/>
          <w:sz w:val="22"/>
        </w:rPr>
      </w:pPr>
      <w:r w:rsidRPr="00F8579A">
        <w:rPr>
          <w:rFonts w:ascii="Calibri" w:hAnsi="Calibri" w:cs="Calibri"/>
          <w:sz w:val="22"/>
        </w:rPr>
        <w:t xml:space="preserve">Rx UE doesn’t transmit PSFCH corresponding to PSSCH on orphan slots.  PSFCH location is calculated form the </w:t>
      </w:r>
      <w:r>
        <w:rPr>
          <w:rFonts w:ascii="Calibri" w:hAnsi="Calibri" w:cs="Calibri"/>
          <w:sz w:val="22"/>
        </w:rPr>
        <w:t xml:space="preserve">start of a resource pool period </w:t>
      </w:r>
      <w:r w:rsidR="00754E9A">
        <w:rPr>
          <w:rFonts w:ascii="Calibri" w:hAnsi="Calibri" w:cs="Calibri"/>
          <w:sz w:val="22"/>
        </w:rPr>
        <w:t>[Panasonic,11]</w:t>
      </w:r>
      <w:r w:rsidR="00887A23" w:rsidRPr="00887A23">
        <w:rPr>
          <w:rFonts w:ascii="Calibri" w:hAnsi="Calibri" w:cs="Calibri"/>
          <w:sz w:val="22"/>
        </w:rPr>
        <w:t xml:space="preserve"> </w:t>
      </w:r>
      <w:r w:rsidR="00887A23">
        <w:rPr>
          <w:rFonts w:ascii="Calibri" w:hAnsi="Calibri" w:cs="Calibri"/>
          <w:sz w:val="22"/>
        </w:rPr>
        <w:t>[NTT,21]</w:t>
      </w:r>
    </w:p>
    <w:p w:rsidR="00A7107D" w:rsidRPr="0053161D" w:rsidRDefault="00A7107D" w:rsidP="00F97D1E">
      <w:pPr>
        <w:pStyle w:val="afa"/>
        <w:widowControl/>
        <w:numPr>
          <w:ilvl w:val="2"/>
          <w:numId w:val="11"/>
        </w:numPr>
        <w:spacing w:after="0"/>
        <w:ind w:leftChars="0"/>
        <w:rPr>
          <w:rFonts w:ascii="Calibri" w:hAnsi="Calibri" w:cs="Calibri"/>
          <w:sz w:val="22"/>
        </w:rPr>
      </w:pPr>
      <w:r w:rsidRPr="00F8579A">
        <w:rPr>
          <w:rFonts w:ascii="Calibri" w:hAnsi="Calibri" w:cs="Calibri"/>
          <w:sz w:val="22"/>
        </w:rPr>
        <w:t>the number of slots in a period of a resource pool shall be a multiple of periodPSFCHresource</w:t>
      </w:r>
      <w:r>
        <w:rPr>
          <w:rFonts w:ascii="Calibri" w:hAnsi="Calibri" w:cs="Calibri"/>
          <w:sz w:val="22"/>
        </w:rPr>
        <w:t xml:space="preserve"> </w:t>
      </w:r>
      <w:r w:rsidR="00887A23">
        <w:rPr>
          <w:rFonts w:ascii="Calibri" w:hAnsi="Calibri" w:cs="Calibri"/>
          <w:sz w:val="22"/>
        </w:rPr>
        <w:t>[NTT,21]</w:t>
      </w:r>
    </w:p>
    <w:p w:rsidR="00F97D1E" w:rsidRPr="00F97D1E" w:rsidRDefault="00F97D1E" w:rsidP="00F97D1E">
      <w:pPr>
        <w:widowControl/>
        <w:rPr>
          <w:rFonts w:ascii="Calibri" w:hAnsi="Calibri" w:cs="Calibri"/>
          <w:sz w:val="22"/>
        </w:rPr>
      </w:pPr>
    </w:p>
    <w:p w:rsidR="00F97D1E" w:rsidRDefault="00F97D1E" w:rsidP="00F97D1E">
      <w:pPr>
        <w:pStyle w:val="afa"/>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-4: </w:t>
      </w:r>
      <w:r w:rsidRPr="00F97D1E">
        <w:rPr>
          <w:rFonts w:ascii="Calibri" w:hAnsi="Calibri" w:cs="Calibri"/>
          <w:sz w:val="22"/>
        </w:rPr>
        <w:t>Number of HARQ processes in SCI</w:t>
      </w:r>
    </w:p>
    <w:p w:rsidR="00C357A6" w:rsidRDefault="00E85793" w:rsidP="00F97D1E">
      <w:pPr>
        <w:pStyle w:val="afa"/>
        <w:widowControl/>
        <w:numPr>
          <w:ilvl w:val="1"/>
          <w:numId w:val="11"/>
        </w:numPr>
        <w:spacing w:after="0"/>
        <w:ind w:leftChars="0"/>
        <w:rPr>
          <w:rFonts w:ascii="Calibri" w:hAnsi="Calibri" w:cs="Calibri"/>
          <w:sz w:val="22"/>
        </w:rPr>
      </w:pPr>
      <w:r>
        <w:rPr>
          <w:rFonts w:ascii="Calibri" w:hAnsi="Calibri" w:cs="Calibri"/>
          <w:sz w:val="22"/>
        </w:rPr>
        <w:t>How many bits are needed to indicate HARQ process number in 2</w:t>
      </w:r>
      <w:r w:rsidRPr="00E85793">
        <w:rPr>
          <w:rFonts w:ascii="Calibri" w:hAnsi="Calibri" w:cs="Calibri"/>
          <w:sz w:val="22"/>
          <w:vertAlign w:val="superscript"/>
        </w:rPr>
        <w:t>nd</w:t>
      </w:r>
      <w:r>
        <w:rPr>
          <w:rFonts w:ascii="Calibri" w:hAnsi="Calibri" w:cs="Calibri"/>
          <w:sz w:val="22"/>
        </w:rPr>
        <w:t xml:space="preserve"> SCI. </w:t>
      </w:r>
    </w:p>
    <w:p w:rsidR="00C357A6" w:rsidRDefault="00C357A6" w:rsidP="00F97D1E">
      <w:pPr>
        <w:pStyle w:val="afa"/>
        <w:widowControl/>
        <w:numPr>
          <w:ilvl w:val="2"/>
          <w:numId w:val="11"/>
        </w:numPr>
        <w:spacing w:after="0"/>
        <w:ind w:leftChars="0"/>
        <w:rPr>
          <w:rFonts w:ascii="Calibri" w:hAnsi="Calibri" w:cs="Calibri"/>
          <w:sz w:val="22"/>
        </w:rPr>
      </w:pPr>
      <w:r w:rsidRPr="005109AC">
        <w:rPr>
          <w:rFonts w:ascii="Calibri" w:hAnsi="Calibri" w:cs="Calibri"/>
          <w:sz w:val="22"/>
        </w:rPr>
        <w:t>The number of HARQ processes on the sidelink is configurable from the following set of values: 1, 2, 4, 8, 16</w:t>
      </w:r>
    </w:p>
    <w:p w:rsidR="00C357A6" w:rsidRDefault="00C357A6" w:rsidP="00F97D1E">
      <w:pPr>
        <w:pStyle w:val="afa"/>
        <w:widowControl/>
        <w:numPr>
          <w:ilvl w:val="3"/>
          <w:numId w:val="11"/>
        </w:numPr>
        <w:spacing w:after="0"/>
        <w:ind w:leftChars="0"/>
        <w:rPr>
          <w:rFonts w:ascii="Calibri" w:hAnsi="Calibri" w:cs="Calibri"/>
          <w:sz w:val="22"/>
        </w:rPr>
      </w:pPr>
      <w:r>
        <w:rPr>
          <w:rFonts w:ascii="Calibri" w:hAnsi="Calibri" w:cs="Calibri"/>
          <w:sz w:val="22"/>
        </w:rPr>
        <w:t>Support: [Futurewei,17]</w:t>
      </w:r>
    </w:p>
    <w:p w:rsidR="009E2ACD" w:rsidRDefault="009E2ACD" w:rsidP="00EE17C9">
      <w:pPr>
        <w:widowControl/>
        <w:rPr>
          <w:rFonts w:ascii="Calibri" w:hAnsi="Calibri" w:cs="Calibri"/>
          <w:sz w:val="22"/>
        </w:rPr>
      </w:pPr>
    </w:p>
    <w:p w:rsidR="009E2ACD" w:rsidRPr="0022441E" w:rsidRDefault="009E2ACD"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Sidelink CSI</w:t>
      </w:r>
    </w:p>
    <w:p w:rsidR="00A7107D" w:rsidRDefault="00A7107D" w:rsidP="00397B75">
      <w:pPr>
        <w:pStyle w:val="afa"/>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4</w:t>
      </w:r>
      <w:r w:rsidR="00AD1051">
        <w:rPr>
          <w:rFonts w:ascii="Calibri" w:hAnsi="Calibri" w:cs="Calibri"/>
          <w:sz w:val="22"/>
        </w:rPr>
        <w:t>-</w:t>
      </w:r>
      <w:r>
        <w:rPr>
          <w:rFonts w:ascii="Calibri" w:hAnsi="Calibri" w:cs="Calibri"/>
          <w:sz w:val="22"/>
        </w:rPr>
        <w:t xml:space="preserve">1: </w:t>
      </w:r>
      <w:r w:rsidR="0037226F">
        <w:rPr>
          <w:rFonts w:ascii="Calibri" w:hAnsi="Calibri" w:cs="Calibri"/>
          <w:sz w:val="22"/>
        </w:rPr>
        <w:t>Assumptions for the CSI reference resource</w:t>
      </w:r>
    </w:p>
    <w:p w:rsidR="00883881" w:rsidRDefault="00883881" w:rsidP="00397B75">
      <w:pPr>
        <w:pStyle w:val="afa"/>
        <w:widowControl/>
        <w:numPr>
          <w:ilvl w:val="1"/>
          <w:numId w:val="11"/>
        </w:numPr>
        <w:spacing w:after="0"/>
        <w:ind w:leftChars="0"/>
        <w:rPr>
          <w:rFonts w:ascii="Calibri" w:hAnsi="Calibri" w:cs="Calibri"/>
          <w:sz w:val="22"/>
        </w:rPr>
      </w:pPr>
      <w:r>
        <w:rPr>
          <w:rFonts w:ascii="Calibri" w:hAnsi="Calibri" w:cs="Calibri" w:hint="eastAsia"/>
          <w:sz w:val="22"/>
        </w:rPr>
        <w:t>AGC overhead</w:t>
      </w:r>
    </w:p>
    <w:p w:rsidR="00883881" w:rsidRDefault="00883881" w:rsidP="00883881">
      <w:pPr>
        <w:pStyle w:val="afa"/>
        <w:widowControl/>
        <w:numPr>
          <w:ilvl w:val="2"/>
          <w:numId w:val="11"/>
        </w:numPr>
        <w:spacing w:after="0"/>
        <w:ind w:leftChars="0"/>
        <w:rPr>
          <w:rFonts w:ascii="Calibri" w:hAnsi="Calibri" w:cs="Calibri"/>
          <w:sz w:val="22"/>
        </w:rPr>
      </w:pPr>
      <w:r>
        <w:rPr>
          <w:rFonts w:ascii="Calibri" w:hAnsi="Calibri" w:cs="Calibri"/>
          <w:sz w:val="22"/>
        </w:rPr>
        <w:t>First symbol is occupied by duplicated symbol of 2</w:t>
      </w:r>
      <w:r w:rsidRPr="00883881">
        <w:rPr>
          <w:rFonts w:ascii="Calibri" w:hAnsi="Calibri" w:cs="Calibri"/>
          <w:sz w:val="22"/>
          <w:vertAlign w:val="superscript"/>
        </w:rPr>
        <w:t>nd</w:t>
      </w:r>
      <w:r>
        <w:rPr>
          <w:rFonts w:ascii="Calibri" w:hAnsi="Calibri" w:cs="Calibri"/>
          <w:sz w:val="22"/>
        </w:rPr>
        <w:t xml:space="preserve"> symbol within a SL slot: [Huawei,3]</w:t>
      </w:r>
    </w:p>
    <w:p w:rsidR="00A7107D" w:rsidRDefault="00A7107D" w:rsidP="00397B75">
      <w:pPr>
        <w:pStyle w:val="afa"/>
        <w:widowControl/>
        <w:numPr>
          <w:ilvl w:val="1"/>
          <w:numId w:val="11"/>
        </w:numPr>
        <w:spacing w:after="0"/>
        <w:ind w:leftChars="0"/>
        <w:rPr>
          <w:rFonts w:ascii="Calibri" w:hAnsi="Calibri" w:cs="Calibri"/>
          <w:sz w:val="22"/>
        </w:rPr>
      </w:pPr>
      <w:r w:rsidRPr="0061239F">
        <w:rPr>
          <w:rFonts w:ascii="Calibri" w:hAnsi="Calibri" w:cs="Calibri"/>
          <w:sz w:val="22"/>
        </w:rPr>
        <w:t>PSCCH overhead</w:t>
      </w:r>
    </w:p>
    <w:p w:rsidR="00A7107D" w:rsidRPr="0061239F" w:rsidRDefault="00A7107D" w:rsidP="00397B75">
      <w:pPr>
        <w:pStyle w:val="afa"/>
        <w:widowControl/>
        <w:numPr>
          <w:ilvl w:val="2"/>
          <w:numId w:val="11"/>
        </w:numPr>
        <w:spacing w:after="0"/>
        <w:ind w:leftChars="0"/>
        <w:rPr>
          <w:rFonts w:ascii="Calibri" w:hAnsi="Calibri" w:cs="Calibri"/>
          <w:sz w:val="22"/>
        </w:rPr>
      </w:pPr>
      <w:r w:rsidRPr="0061239F">
        <w:rPr>
          <w:rFonts w:ascii="Calibri" w:hAnsi="Calibri" w:cs="Calibri"/>
          <w:sz w:val="22"/>
        </w:rPr>
        <w:t xml:space="preserve">Predefined overhead: [vivo,2] </w:t>
      </w:r>
    </w:p>
    <w:p w:rsidR="00A7107D" w:rsidRDefault="00A7107D" w:rsidP="00397B75">
      <w:pPr>
        <w:pStyle w:val="afa"/>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Pr="00C142DD">
        <w:rPr>
          <w:rFonts w:ascii="Calibri" w:hAnsi="Calibri" w:cs="Calibri"/>
          <w:sz w:val="22"/>
        </w:rPr>
        <w:t>[Panasonic,20]</w:t>
      </w:r>
    </w:p>
    <w:p w:rsidR="00755161" w:rsidRPr="0061239F" w:rsidRDefault="00755161" w:rsidP="00397B75">
      <w:pPr>
        <w:pStyle w:val="afa"/>
        <w:widowControl/>
        <w:numPr>
          <w:ilvl w:val="2"/>
          <w:numId w:val="11"/>
        </w:numPr>
        <w:spacing w:after="0"/>
        <w:ind w:leftChars="0"/>
        <w:rPr>
          <w:rFonts w:ascii="Calibri" w:hAnsi="Calibri" w:cs="Calibri"/>
          <w:sz w:val="22"/>
        </w:rPr>
      </w:pPr>
      <w:r>
        <w:rPr>
          <w:rFonts w:ascii="Calibri" w:hAnsi="Calibri" w:cs="Calibri"/>
          <w:sz w:val="22"/>
        </w:rPr>
        <w:t xml:space="preserve">Actual overhead associated with CSI reporting triggering: </w:t>
      </w:r>
      <w:r w:rsidR="00893CAC">
        <w:rPr>
          <w:rFonts w:ascii="Calibri" w:hAnsi="Calibri" w:cs="Calibri"/>
          <w:sz w:val="22"/>
        </w:rPr>
        <w:t>[Samsung,10]</w:t>
      </w:r>
    </w:p>
    <w:p w:rsidR="00A7107D" w:rsidRPr="0061239F" w:rsidRDefault="00A7107D" w:rsidP="00397B75">
      <w:pPr>
        <w:pStyle w:val="afa"/>
        <w:widowControl/>
        <w:numPr>
          <w:ilvl w:val="1"/>
          <w:numId w:val="11"/>
        </w:numPr>
        <w:spacing w:after="0"/>
        <w:ind w:leftChars="0"/>
        <w:rPr>
          <w:rFonts w:ascii="Calibri" w:hAnsi="Calibri" w:cs="Calibri"/>
          <w:sz w:val="22"/>
        </w:rPr>
      </w:pPr>
      <w:r w:rsidRPr="0061239F">
        <w:rPr>
          <w:rFonts w:ascii="Calibri" w:hAnsi="Calibri" w:cs="Calibri"/>
          <w:sz w:val="22"/>
        </w:rPr>
        <w:t xml:space="preserve">PSSCH symbol duration </w:t>
      </w:r>
    </w:p>
    <w:p w:rsidR="00A7107D" w:rsidRPr="0061239F" w:rsidRDefault="00A7107D" w:rsidP="00397B75">
      <w:pPr>
        <w:pStyle w:val="afa"/>
        <w:widowControl/>
        <w:numPr>
          <w:ilvl w:val="2"/>
          <w:numId w:val="11"/>
        </w:numPr>
        <w:spacing w:after="0"/>
        <w:ind w:leftChars="0"/>
        <w:rPr>
          <w:rFonts w:ascii="Calibri" w:hAnsi="Calibri" w:cs="Calibri"/>
          <w:sz w:val="22"/>
        </w:rPr>
      </w:pPr>
      <w:r w:rsidRPr="0061239F">
        <w:rPr>
          <w:rFonts w:ascii="Calibri" w:hAnsi="Calibri" w:cs="Calibri"/>
          <w:sz w:val="22"/>
        </w:rPr>
        <w:t>Predefined value: [vivo,2]</w:t>
      </w:r>
    </w:p>
    <w:p w:rsidR="00A7107D" w:rsidRDefault="00A7107D" w:rsidP="00397B75">
      <w:pPr>
        <w:pStyle w:val="afa"/>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00FB5FE9">
        <w:rPr>
          <w:rFonts w:ascii="Calibri" w:hAnsi="Calibri" w:cs="Calibri"/>
          <w:sz w:val="22"/>
        </w:rPr>
        <w:t>[Apple,16]</w:t>
      </w:r>
    </w:p>
    <w:p w:rsidR="00A7107D" w:rsidRPr="0061239F" w:rsidRDefault="00755161" w:rsidP="00397B75">
      <w:pPr>
        <w:pStyle w:val="afa"/>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rsidR="00A7107D" w:rsidRPr="00C142DD" w:rsidRDefault="00A7107D" w:rsidP="00397B75">
      <w:pPr>
        <w:pStyle w:val="afa"/>
        <w:widowControl/>
        <w:numPr>
          <w:ilvl w:val="1"/>
          <w:numId w:val="11"/>
        </w:numPr>
        <w:spacing w:after="0"/>
        <w:ind w:leftChars="0"/>
        <w:rPr>
          <w:rFonts w:ascii="Calibri" w:hAnsi="Calibri" w:cs="Calibri"/>
          <w:sz w:val="22"/>
        </w:rPr>
      </w:pPr>
      <w:r w:rsidRPr="00C142DD">
        <w:rPr>
          <w:rFonts w:ascii="Calibri" w:hAnsi="Calibri" w:cs="Calibri"/>
          <w:sz w:val="22"/>
        </w:rPr>
        <w:t>CSI-RS overhead</w:t>
      </w:r>
    </w:p>
    <w:p w:rsidR="00A7107D" w:rsidRDefault="00893CAC" w:rsidP="00397B75">
      <w:pPr>
        <w:pStyle w:val="afa"/>
        <w:widowControl/>
        <w:numPr>
          <w:ilvl w:val="2"/>
          <w:numId w:val="11"/>
        </w:numPr>
        <w:spacing w:after="0"/>
        <w:ind w:leftChars="0"/>
        <w:rPr>
          <w:rFonts w:ascii="Calibri" w:hAnsi="Calibri" w:cs="Calibri"/>
          <w:sz w:val="22"/>
        </w:rPr>
      </w:pPr>
      <w:r>
        <w:rPr>
          <w:rFonts w:ascii="Calibri" w:hAnsi="Calibri" w:cs="Calibri"/>
          <w:sz w:val="22"/>
        </w:rPr>
        <w:t>No CSI-RS overhead</w:t>
      </w:r>
      <w:r w:rsidR="00A7107D" w:rsidRPr="00C142DD">
        <w:rPr>
          <w:rFonts w:ascii="Calibri" w:hAnsi="Calibri" w:cs="Calibri"/>
          <w:sz w:val="22"/>
        </w:rPr>
        <w:t xml:space="preserve">: [vivo,2] </w:t>
      </w:r>
      <w:r w:rsidR="00035A80">
        <w:rPr>
          <w:rFonts w:ascii="Calibri" w:hAnsi="Calibri" w:cs="Calibri"/>
          <w:sz w:val="22"/>
        </w:rPr>
        <w:t xml:space="preserve">[Huawei,3] </w:t>
      </w:r>
      <w:r w:rsidR="00A7107D" w:rsidRPr="00C142DD">
        <w:rPr>
          <w:rFonts w:ascii="Calibri" w:hAnsi="Calibri" w:cs="Calibri"/>
          <w:sz w:val="22"/>
        </w:rPr>
        <w:t>[LG,</w:t>
      </w:r>
      <w:r w:rsidR="00755161">
        <w:rPr>
          <w:rFonts w:ascii="Calibri" w:hAnsi="Calibri" w:cs="Calibri"/>
          <w:sz w:val="22"/>
        </w:rPr>
        <w:t>5</w:t>
      </w:r>
      <w:r w:rsidR="00A7107D" w:rsidRPr="00C142DD">
        <w:rPr>
          <w:rFonts w:ascii="Calibri" w:hAnsi="Calibri" w:cs="Calibri"/>
          <w:sz w:val="22"/>
        </w:rPr>
        <w:t xml:space="preserve">] </w:t>
      </w:r>
      <w:r w:rsidR="00DC3581">
        <w:rPr>
          <w:rFonts w:ascii="Calibri" w:hAnsi="Calibri" w:cs="Calibri"/>
          <w:sz w:val="22"/>
        </w:rPr>
        <w:t>[Intel,8]</w:t>
      </w:r>
    </w:p>
    <w:p w:rsidR="00893CAC" w:rsidRPr="00C142DD" w:rsidRDefault="00893CAC" w:rsidP="00397B75">
      <w:pPr>
        <w:pStyle w:val="afa"/>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[Samsung,10]</w:t>
      </w:r>
    </w:p>
    <w:p w:rsidR="00A7107D" w:rsidRPr="00C142DD" w:rsidRDefault="00A7107D" w:rsidP="00397B75">
      <w:pPr>
        <w:pStyle w:val="afa"/>
        <w:widowControl/>
        <w:numPr>
          <w:ilvl w:val="1"/>
          <w:numId w:val="11"/>
        </w:numPr>
        <w:spacing w:after="0"/>
        <w:ind w:leftChars="0"/>
        <w:rPr>
          <w:rFonts w:ascii="Calibri" w:hAnsi="Calibri" w:cs="Calibri"/>
          <w:sz w:val="22"/>
        </w:rPr>
      </w:pPr>
      <w:r w:rsidRPr="00C142DD">
        <w:rPr>
          <w:rFonts w:ascii="Calibri" w:hAnsi="Calibri" w:cs="Calibri"/>
          <w:sz w:val="22"/>
        </w:rPr>
        <w:t>2nd-stage SCI overhead</w:t>
      </w:r>
    </w:p>
    <w:p w:rsidR="00A7107D" w:rsidRPr="00C142DD" w:rsidRDefault="00A7107D" w:rsidP="00397B75">
      <w:pPr>
        <w:pStyle w:val="afa"/>
        <w:widowControl/>
        <w:numPr>
          <w:ilvl w:val="2"/>
          <w:numId w:val="11"/>
        </w:numPr>
        <w:spacing w:after="0"/>
        <w:ind w:leftChars="0"/>
        <w:rPr>
          <w:rFonts w:ascii="Calibri" w:hAnsi="Calibri" w:cs="Calibri"/>
          <w:sz w:val="22"/>
        </w:rPr>
      </w:pPr>
      <w:r w:rsidRPr="00C142DD">
        <w:rPr>
          <w:rFonts w:ascii="Calibri" w:hAnsi="Calibri" w:cs="Calibri"/>
          <w:sz w:val="22"/>
        </w:rPr>
        <w:lastRenderedPageBreak/>
        <w:t xml:space="preserve">No 2nd-stage SCI overhead is used: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rsidR="00A7107D" w:rsidRPr="00C142DD" w:rsidRDefault="00A7107D" w:rsidP="00397B75">
      <w:pPr>
        <w:pStyle w:val="afa"/>
        <w:widowControl/>
        <w:numPr>
          <w:ilvl w:val="2"/>
          <w:numId w:val="11"/>
        </w:numPr>
        <w:spacing w:after="0"/>
        <w:ind w:leftChars="0"/>
        <w:rPr>
          <w:rFonts w:ascii="Calibri" w:hAnsi="Calibri" w:cs="Calibri"/>
          <w:sz w:val="22"/>
        </w:rPr>
      </w:pPr>
      <w:r w:rsidRPr="00C142DD">
        <w:rPr>
          <w:rFonts w:ascii="Calibri" w:hAnsi="Calibri" w:cs="Calibri"/>
          <w:sz w:val="22"/>
        </w:rPr>
        <w:t xml:space="preserve">Lowest overhead per (pre)configuration is used: </w:t>
      </w:r>
      <w:r w:rsidR="00DC3581">
        <w:rPr>
          <w:rFonts w:ascii="Calibri" w:hAnsi="Calibri" w:cs="Calibri"/>
          <w:sz w:val="22"/>
        </w:rPr>
        <w:t>[Intel,8]</w:t>
      </w:r>
    </w:p>
    <w:p w:rsidR="00A7107D" w:rsidRPr="00C142DD" w:rsidRDefault="00DC20F6" w:rsidP="00397B75">
      <w:pPr>
        <w:pStyle w:val="afa"/>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rsidR="00A7107D" w:rsidRPr="0061239F" w:rsidRDefault="00A7107D" w:rsidP="00397B75">
      <w:pPr>
        <w:pStyle w:val="afa"/>
        <w:widowControl/>
        <w:numPr>
          <w:ilvl w:val="1"/>
          <w:numId w:val="11"/>
        </w:numPr>
        <w:spacing w:after="0"/>
        <w:ind w:leftChars="0"/>
        <w:rPr>
          <w:rFonts w:ascii="Calibri" w:hAnsi="Calibri" w:cs="Calibri"/>
          <w:sz w:val="22"/>
        </w:rPr>
      </w:pPr>
      <w:r w:rsidRPr="0061239F">
        <w:rPr>
          <w:rFonts w:ascii="Calibri" w:hAnsi="Calibri" w:cs="Calibri"/>
          <w:sz w:val="22"/>
        </w:rPr>
        <w:t>Assumption on the number of DMRS symbol</w:t>
      </w:r>
    </w:p>
    <w:p w:rsidR="00A7107D" w:rsidRPr="00C142DD" w:rsidRDefault="00DC20F6" w:rsidP="00397B75">
      <w:pPr>
        <w:pStyle w:val="afa"/>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[vivo,2] </w:t>
      </w:r>
      <w:r w:rsidR="00035A80">
        <w:rPr>
          <w:rFonts w:ascii="Calibri" w:hAnsi="Calibri" w:cs="Calibri"/>
          <w:sz w:val="22"/>
        </w:rPr>
        <w:t xml:space="preserve">[Huawei,3] </w:t>
      </w:r>
      <w:r w:rsidR="00A73CA0">
        <w:rPr>
          <w:rFonts w:ascii="Calibri" w:hAnsi="Calibri" w:cs="Calibri"/>
          <w:sz w:val="22"/>
        </w:rPr>
        <w:t>[Samsung,10]</w:t>
      </w:r>
    </w:p>
    <w:p w:rsidR="00A7107D" w:rsidRPr="00C142DD" w:rsidRDefault="00A7107D" w:rsidP="00397B75">
      <w:pPr>
        <w:pStyle w:val="afa"/>
        <w:widowControl/>
        <w:numPr>
          <w:ilvl w:val="2"/>
          <w:numId w:val="11"/>
        </w:numPr>
        <w:spacing w:after="0"/>
        <w:ind w:leftChars="0"/>
        <w:rPr>
          <w:rFonts w:ascii="Calibri" w:hAnsi="Calibri" w:cs="Calibri"/>
          <w:sz w:val="22"/>
        </w:rPr>
      </w:pPr>
      <w:r w:rsidRPr="00C142DD">
        <w:rPr>
          <w:rFonts w:ascii="Calibri" w:hAnsi="Calibri" w:cs="Calibri"/>
          <w:sz w:val="22"/>
        </w:rPr>
        <w:t>Lowest density per (pre)configuration: [LG,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rsidR="00A7107D" w:rsidRPr="00C142DD" w:rsidRDefault="00A7107D" w:rsidP="00397B75">
      <w:pPr>
        <w:pStyle w:val="afa"/>
        <w:widowControl/>
        <w:numPr>
          <w:ilvl w:val="2"/>
          <w:numId w:val="11"/>
        </w:numPr>
        <w:spacing w:after="0"/>
        <w:ind w:leftChars="0"/>
        <w:rPr>
          <w:rFonts w:ascii="Calibri" w:hAnsi="Calibri" w:cs="Calibri"/>
          <w:sz w:val="22"/>
        </w:rPr>
      </w:pPr>
      <w:r w:rsidRPr="00C142DD">
        <w:rPr>
          <w:rFonts w:ascii="Calibri" w:hAnsi="Calibri" w:cs="Calibri"/>
          <w:sz w:val="22"/>
        </w:rPr>
        <w:t>(Pre)configured overhead: [LG,</w:t>
      </w:r>
      <w:r w:rsidR="00755161">
        <w:rPr>
          <w:rFonts w:ascii="Calibri" w:hAnsi="Calibri" w:cs="Calibri"/>
          <w:sz w:val="22"/>
        </w:rPr>
        <w:t>5</w:t>
      </w:r>
      <w:r w:rsidRPr="00C142DD">
        <w:rPr>
          <w:rFonts w:ascii="Calibri" w:hAnsi="Calibri" w:cs="Calibri"/>
          <w:sz w:val="22"/>
        </w:rPr>
        <w:t xml:space="preserve">] </w:t>
      </w:r>
    </w:p>
    <w:p w:rsidR="00AA6D02" w:rsidRPr="00AA6D02" w:rsidRDefault="00AA6D02" w:rsidP="00AA6D02">
      <w:pPr>
        <w:widowControl/>
        <w:rPr>
          <w:rFonts w:ascii="Calibri" w:hAnsi="Calibri" w:cs="Calibri"/>
          <w:sz w:val="22"/>
        </w:rPr>
      </w:pPr>
    </w:p>
    <w:p w:rsidR="00A7107D" w:rsidRDefault="00A7107D" w:rsidP="00397B75">
      <w:pPr>
        <w:pStyle w:val="afa"/>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4</w:t>
      </w:r>
      <w:r>
        <w:rPr>
          <w:rFonts w:ascii="Calibri" w:hAnsi="Calibri" w:cs="Calibri"/>
          <w:sz w:val="22"/>
        </w:rPr>
        <w:t>-2</w:t>
      </w:r>
      <w:r>
        <w:rPr>
          <w:rFonts w:ascii="Calibri" w:hAnsi="Calibri" w:cs="Calibri" w:hint="eastAsia"/>
          <w:sz w:val="22"/>
        </w:rPr>
        <w:t xml:space="preserve">: How to </w:t>
      </w:r>
      <w:r w:rsidR="0037226F">
        <w:rPr>
          <w:rFonts w:ascii="Calibri" w:hAnsi="Calibri" w:cs="Calibri"/>
          <w:sz w:val="22"/>
        </w:rPr>
        <w:t>determine the</w:t>
      </w:r>
      <w:r>
        <w:rPr>
          <w:rFonts w:ascii="Calibri" w:hAnsi="Calibri" w:cs="Calibri" w:hint="eastAsia"/>
          <w:sz w:val="22"/>
        </w:rPr>
        <w:t xml:space="preserve"> CQI table used for CSI reporting</w:t>
      </w:r>
    </w:p>
    <w:p w:rsidR="00A7107D" w:rsidRDefault="00A7107D" w:rsidP="00397B75">
      <w:pPr>
        <w:pStyle w:val="afa"/>
        <w:widowControl/>
        <w:numPr>
          <w:ilvl w:val="1"/>
          <w:numId w:val="11"/>
        </w:numPr>
        <w:spacing w:after="0"/>
        <w:ind w:leftChars="0"/>
        <w:rPr>
          <w:rFonts w:ascii="Calibri" w:hAnsi="Calibri" w:cs="Calibri"/>
          <w:sz w:val="22"/>
        </w:rPr>
      </w:pPr>
      <w:r w:rsidRPr="0061239F">
        <w:rPr>
          <w:rFonts w:ascii="Calibri" w:hAnsi="Calibri" w:cs="Calibri"/>
          <w:sz w:val="22"/>
        </w:rPr>
        <w:t>Option 1: PC5-RRC configuration</w:t>
      </w:r>
    </w:p>
    <w:p w:rsidR="00A7107D" w:rsidRDefault="00A7107D" w:rsidP="00397B75">
      <w:pPr>
        <w:pStyle w:val="afa"/>
        <w:widowControl/>
        <w:numPr>
          <w:ilvl w:val="2"/>
          <w:numId w:val="11"/>
        </w:numPr>
        <w:spacing w:after="0"/>
        <w:ind w:leftChars="0"/>
        <w:rPr>
          <w:rFonts w:ascii="Calibri" w:hAnsi="Calibri" w:cs="Calibri"/>
          <w:sz w:val="22"/>
        </w:rPr>
      </w:pPr>
      <w:r>
        <w:rPr>
          <w:rFonts w:ascii="Calibri" w:hAnsi="Calibri" w:cs="Calibri"/>
          <w:sz w:val="22"/>
        </w:rPr>
        <w:t>Support: [Huawei,</w:t>
      </w:r>
      <w:r w:rsidR="00AD1051">
        <w:rPr>
          <w:rFonts w:ascii="Calibri" w:hAnsi="Calibri" w:cs="Calibri"/>
          <w:sz w:val="22"/>
        </w:rPr>
        <w:t>3</w:t>
      </w:r>
      <w:r>
        <w:rPr>
          <w:rFonts w:ascii="Calibri" w:hAnsi="Calibri" w:cs="Calibri"/>
          <w:sz w:val="22"/>
        </w:rPr>
        <w:t>]</w:t>
      </w:r>
      <w:r w:rsidRPr="00C142DD">
        <w:t xml:space="preserve"> </w:t>
      </w:r>
      <w:r w:rsidR="00082B09">
        <w:rPr>
          <w:rFonts w:ascii="Calibri" w:hAnsi="Calibri" w:cs="Calibri"/>
          <w:sz w:val="22"/>
        </w:rPr>
        <w:t>[Lenovo,9]</w:t>
      </w:r>
      <w:r w:rsidR="00082B09" w:rsidRPr="00C142DD">
        <w:rPr>
          <w:rFonts w:ascii="Calibri" w:hAnsi="Calibri" w:cs="Calibri"/>
          <w:sz w:val="22"/>
        </w:rPr>
        <w:t xml:space="preserve"> </w:t>
      </w:r>
      <w:r w:rsidRPr="00C142DD">
        <w:rPr>
          <w:rFonts w:ascii="Calibri" w:hAnsi="Calibri" w:cs="Calibri"/>
          <w:sz w:val="22"/>
        </w:rPr>
        <w:t>[Futurewei,12]</w:t>
      </w:r>
    </w:p>
    <w:p w:rsidR="00A7107D" w:rsidRDefault="00A7107D" w:rsidP="00397B75">
      <w:pPr>
        <w:pStyle w:val="afa"/>
        <w:widowControl/>
        <w:numPr>
          <w:ilvl w:val="1"/>
          <w:numId w:val="11"/>
        </w:numPr>
        <w:spacing w:after="0"/>
        <w:ind w:leftChars="0"/>
        <w:rPr>
          <w:rFonts w:ascii="Calibri" w:hAnsi="Calibri" w:cs="Calibri"/>
          <w:sz w:val="22"/>
        </w:rPr>
      </w:pPr>
      <w:r>
        <w:rPr>
          <w:rFonts w:ascii="Calibri" w:hAnsi="Calibri" w:cs="Calibri"/>
          <w:sz w:val="22"/>
        </w:rPr>
        <w:t xml:space="preserve">Option 2: </w:t>
      </w:r>
      <w:r w:rsidR="00DC20F6">
        <w:rPr>
          <w:rFonts w:ascii="Calibri" w:hAnsi="Calibri" w:cs="Calibri"/>
          <w:sz w:val="22"/>
        </w:rPr>
        <w:t>CSI reporting MAC CE indication</w:t>
      </w:r>
    </w:p>
    <w:p w:rsidR="00A7107D" w:rsidRDefault="00A7107D" w:rsidP="00397B75">
      <w:pPr>
        <w:pStyle w:val="afa"/>
        <w:widowControl/>
        <w:numPr>
          <w:ilvl w:val="2"/>
          <w:numId w:val="11"/>
        </w:numPr>
        <w:spacing w:after="0"/>
        <w:ind w:leftChars="0"/>
        <w:rPr>
          <w:rFonts w:ascii="Calibri" w:hAnsi="Calibri" w:cs="Calibri"/>
          <w:sz w:val="22"/>
        </w:rPr>
      </w:pPr>
      <w:r>
        <w:rPr>
          <w:rFonts w:ascii="Calibri" w:hAnsi="Calibri" w:cs="Calibri"/>
          <w:sz w:val="22"/>
        </w:rPr>
        <w:t>Support: [vivo,2]</w:t>
      </w:r>
    </w:p>
    <w:p w:rsidR="00C357A6" w:rsidRDefault="00C357A6" w:rsidP="00C357A6">
      <w:pPr>
        <w:pStyle w:val="afa"/>
        <w:widowControl/>
        <w:numPr>
          <w:ilvl w:val="1"/>
          <w:numId w:val="11"/>
        </w:numPr>
        <w:spacing w:after="0"/>
        <w:ind w:leftChars="0"/>
        <w:rPr>
          <w:rFonts w:ascii="Calibri" w:hAnsi="Calibri" w:cs="Calibri"/>
          <w:sz w:val="22"/>
        </w:rPr>
      </w:pPr>
      <w:r>
        <w:rPr>
          <w:rFonts w:ascii="Calibri" w:hAnsi="Calibri" w:cs="Calibri"/>
          <w:sz w:val="22"/>
        </w:rPr>
        <w:t>Option 3: CQI table associated with MCS table indicated by SCI triggering CSI reporting.</w:t>
      </w:r>
    </w:p>
    <w:p w:rsidR="00C357A6" w:rsidRDefault="00C357A6" w:rsidP="00C357A6">
      <w:pPr>
        <w:pStyle w:val="afa"/>
        <w:widowControl/>
        <w:numPr>
          <w:ilvl w:val="2"/>
          <w:numId w:val="11"/>
        </w:numPr>
        <w:spacing w:after="0"/>
        <w:ind w:leftChars="0"/>
        <w:rPr>
          <w:rFonts w:ascii="Calibri" w:hAnsi="Calibri" w:cs="Calibri"/>
          <w:sz w:val="22"/>
        </w:rPr>
      </w:pPr>
      <w:r>
        <w:rPr>
          <w:rFonts w:ascii="Calibri" w:hAnsi="Calibri" w:cs="Calibri"/>
          <w:sz w:val="22"/>
        </w:rPr>
        <w:t>Support: [LG,5]</w:t>
      </w:r>
    </w:p>
    <w:p w:rsidR="009E2ACD" w:rsidRDefault="009E2ACD" w:rsidP="00EE17C9">
      <w:pPr>
        <w:widowControl/>
        <w:rPr>
          <w:rFonts w:ascii="Calibri" w:hAnsi="Calibri" w:cs="Calibri"/>
          <w:sz w:val="22"/>
        </w:rPr>
      </w:pPr>
    </w:p>
    <w:p w:rsidR="00C131C8" w:rsidRDefault="00082B09"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Other issues</w:t>
      </w:r>
    </w:p>
    <w:p w:rsidR="00C131C8" w:rsidRDefault="00C131C8" w:rsidP="00C131C8">
      <w:pPr>
        <w:pStyle w:val="afa"/>
        <w:widowControl/>
        <w:numPr>
          <w:ilvl w:val="0"/>
          <w:numId w:val="11"/>
        </w:numPr>
        <w:spacing w:after="0"/>
        <w:ind w:leftChars="0"/>
        <w:rPr>
          <w:rFonts w:ascii="Calibri" w:hAnsi="Calibri" w:cs="Calibri"/>
          <w:sz w:val="22"/>
        </w:rPr>
      </w:pPr>
      <w:r>
        <w:rPr>
          <w:rFonts w:ascii="Calibri" w:hAnsi="Calibri" w:cs="Calibri" w:hint="eastAsia"/>
          <w:sz w:val="22"/>
        </w:rPr>
        <w:t xml:space="preserve">Further consideration on how to complete the higher layer parameters for Rel-16 sidelink </w:t>
      </w:r>
    </w:p>
    <w:p w:rsidR="005109AC" w:rsidRDefault="005109AC" w:rsidP="00C131C8">
      <w:pPr>
        <w:pStyle w:val="afa"/>
        <w:widowControl/>
        <w:numPr>
          <w:ilvl w:val="1"/>
          <w:numId w:val="11"/>
        </w:numPr>
        <w:spacing w:after="0"/>
        <w:ind w:leftChars="0"/>
        <w:rPr>
          <w:rFonts w:ascii="Calibri" w:hAnsi="Calibri" w:cs="Calibri"/>
          <w:sz w:val="22"/>
        </w:rPr>
      </w:pPr>
      <w:r>
        <w:rPr>
          <w:rFonts w:ascii="Calibri" w:hAnsi="Calibri" w:cs="Calibri" w:hint="eastAsia"/>
          <w:sz w:val="22"/>
        </w:rPr>
        <w:t>[LG,5]</w:t>
      </w:r>
    </w:p>
    <w:p w:rsidR="00C131C8" w:rsidRPr="00C131C8" w:rsidRDefault="00C131C8" w:rsidP="005109AC">
      <w:pPr>
        <w:pStyle w:val="afa"/>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resource pool:</w:t>
      </w:r>
    </w:p>
    <w:p w:rsidR="00C131C8" w:rsidRPr="00C131C8" w:rsidRDefault="00C131C8" w:rsidP="005109AC">
      <w:pPr>
        <w:pStyle w:val="afa"/>
        <w:widowControl/>
        <w:numPr>
          <w:ilvl w:val="3"/>
          <w:numId w:val="11"/>
        </w:numPr>
        <w:spacing w:after="0"/>
        <w:ind w:leftChars="0"/>
        <w:rPr>
          <w:rFonts w:ascii="Calibri" w:hAnsi="Calibri" w:cs="Calibri"/>
          <w:sz w:val="22"/>
        </w:rPr>
      </w:pPr>
      <w:r w:rsidRPr="00C131C8">
        <w:rPr>
          <w:rFonts w:ascii="Calibri" w:hAnsi="Calibri" w:cs="Calibri"/>
          <w:sz w:val="22"/>
        </w:rPr>
        <w:t>maximumtransmitPower-SL</w:t>
      </w:r>
    </w:p>
    <w:p w:rsidR="00C131C8" w:rsidRPr="00C131C8" w:rsidRDefault="00C131C8" w:rsidP="005109AC">
      <w:pPr>
        <w:pStyle w:val="afa"/>
        <w:widowControl/>
        <w:numPr>
          <w:ilvl w:val="3"/>
          <w:numId w:val="11"/>
        </w:numPr>
        <w:spacing w:after="0"/>
        <w:ind w:leftChars="0"/>
        <w:rPr>
          <w:rFonts w:ascii="Calibri" w:hAnsi="Calibri" w:cs="Calibri"/>
          <w:sz w:val="22"/>
        </w:rPr>
      </w:pPr>
      <w:r w:rsidRPr="00C131C8">
        <w:rPr>
          <w:rFonts w:ascii="Calibri" w:hAnsi="Calibri" w:cs="Calibri"/>
          <w:sz w:val="22"/>
        </w:rPr>
        <w:t>p0-DL-PSCCHPSSCH</w:t>
      </w:r>
    </w:p>
    <w:p w:rsidR="00C131C8" w:rsidRPr="00C131C8" w:rsidRDefault="00C131C8" w:rsidP="005109AC">
      <w:pPr>
        <w:pStyle w:val="afa"/>
        <w:widowControl/>
        <w:numPr>
          <w:ilvl w:val="3"/>
          <w:numId w:val="11"/>
        </w:numPr>
        <w:spacing w:after="0"/>
        <w:ind w:leftChars="0"/>
        <w:rPr>
          <w:rFonts w:ascii="Calibri" w:hAnsi="Calibri" w:cs="Calibri"/>
          <w:sz w:val="22"/>
        </w:rPr>
      </w:pPr>
      <w:r w:rsidRPr="00C131C8">
        <w:rPr>
          <w:rFonts w:ascii="Calibri" w:hAnsi="Calibri" w:cs="Calibri"/>
          <w:sz w:val="22"/>
        </w:rPr>
        <w:t>p0-DL-PSFCH</w:t>
      </w:r>
    </w:p>
    <w:p w:rsidR="00C131C8" w:rsidRPr="00C131C8" w:rsidRDefault="00C131C8" w:rsidP="005109AC">
      <w:pPr>
        <w:pStyle w:val="afa"/>
        <w:widowControl/>
        <w:numPr>
          <w:ilvl w:val="3"/>
          <w:numId w:val="11"/>
        </w:numPr>
        <w:spacing w:after="0"/>
        <w:ind w:leftChars="0"/>
        <w:rPr>
          <w:rFonts w:ascii="Calibri" w:hAnsi="Calibri" w:cs="Calibri"/>
          <w:sz w:val="22"/>
        </w:rPr>
      </w:pPr>
      <w:r w:rsidRPr="00C131C8">
        <w:rPr>
          <w:rFonts w:ascii="Calibri" w:hAnsi="Calibri" w:cs="Calibri"/>
          <w:sz w:val="22"/>
        </w:rPr>
        <w:t>p0-SL-PSCCHPSSCH</w:t>
      </w:r>
    </w:p>
    <w:p w:rsidR="00C131C8" w:rsidRPr="00C131C8" w:rsidRDefault="00C131C8" w:rsidP="005109AC">
      <w:pPr>
        <w:pStyle w:val="afa"/>
        <w:widowControl/>
        <w:numPr>
          <w:ilvl w:val="3"/>
          <w:numId w:val="11"/>
        </w:numPr>
        <w:spacing w:after="0"/>
        <w:ind w:leftChars="0"/>
        <w:rPr>
          <w:rFonts w:ascii="Calibri" w:hAnsi="Calibri" w:cs="Calibri"/>
          <w:sz w:val="22"/>
        </w:rPr>
      </w:pPr>
      <w:r w:rsidRPr="00C131C8">
        <w:rPr>
          <w:rFonts w:ascii="Calibri" w:hAnsi="Calibri" w:cs="Calibri"/>
          <w:sz w:val="22"/>
        </w:rPr>
        <w:t>alpha-DL-PSCCHPSSCH</w:t>
      </w:r>
    </w:p>
    <w:p w:rsidR="00C131C8" w:rsidRPr="00C131C8" w:rsidRDefault="00C131C8" w:rsidP="005109AC">
      <w:pPr>
        <w:pStyle w:val="afa"/>
        <w:widowControl/>
        <w:numPr>
          <w:ilvl w:val="3"/>
          <w:numId w:val="11"/>
        </w:numPr>
        <w:spacing w:after="0"/>
        <w:ind w:leftChars="0"/>
        <w:rPr>
          <w:rFonts w:ascii="Calibri" w:hAnsi="Calibri" w:cs="Calibri"/>
          <w:sz w:val="22"/>
        </w:rPr>
      </w:pPr>
      <w:r w:rsidRPr="00C131C8">
        <w:rPr>
          <w:rFonts w:ascii="Calibri" w:hAnsi="Calibri" w:cs="Calibri"/>
          <w:sz w:val="22"/>
        </w:rPr>
        <w:t>alpha-DL-PSFCH</w:t>
      </w:r>
    </w:p>
    <w:p w:rsidR="00C131C8" w:rsidRPr="00C131C8" w:rsidRDefault="00C131C8" w:rsidP="005109AC">
      <w:pPr>
        <w:pStyle w:val="afa"/>
        <w:widowControl/>
        <w:numPr>
          <w:ilvl w:val="3"/>
          <w:numId w:val="11"/>
        </w:numPr>
        <w:spacing w:after="0"/>
        <w:ind w:leftChars="0"/>
        <w:rPr>
          <w:rFonts w:ascii="Calibri" w:hAnsi="Calibri" w:cs="Calibri"/>
          <w:sz w:val="22"/>
        </w:rPr>
      </w:pPr>
      <w:r w:rsidRPr="00C131C8">
        <w:rPr>
          <w:rFonts w:ascii="Calibri" w:hAnsi="Calibri" w:cs="Calibri"/>
          <w:sz w:val="22"/>
        </w:rPr>
        <w:t>alpha-SL-PSCCHPSSCH</w:t>
      </w:r>
    </w:p>
    <w:p w:rsidR="00C131C8" w:rsidRPr="00C131C8" w:rsidRDefault="00C131C8" w:rsidP="005109AC">
      <w:pPr>
        <w:pStyle w:val="afa"/>
        <w:widowControl/>
        <w:numPr>
          <w:ilvl w:val="3"/>
          <w:numId w:val="11"/>
        </w:numPr>
        <w:spacing w:after="0"/>
        <w:ind w:leftChars="0"/>
        <w:rPr>
          <w:rFonts w:ascii="Calibri" w:hAnsi="Calibri" w:cs="Calibri"/>
          <w:sz w:val="22"/>
        </w:rPr>
      </w:pPr>
      <w:r w:rsidRPr="00C131C8">
        <w:rPr>
          <w:rFonts w:ascii="Calibri" w:hAnsi="Calibri" w:cs="Calibri"/>
          <w:sz w:val="22"/>
        </w:rPr>
        <w:t>filterCoefficient-SL</w:t>
      </w:r>
    </w:p>
    <w:p w:rsidR="00C131C8" w:rsidRPr="00C131C8" w:rsidRDefault="00C131C8" w:rsidP="005109AC">
      <w:pPr>
        <w:pStyle w:val="afa"/>
        <w:widowControl/>
        <w:numPr>
          <w:ilvl w:val="3"/>
          <w:numId w:val="11"/>
        </w:numPr>
        <w:spacing w:after="0"/>
        <w:ind w:leftChars="0"/>
        <w:rPr>
          <w:rFonts w:ascii="Calibri" w:hAnsi="Calibri" w:cs="Calibri"/>
          <w:sz w:val="22"/>
        </w:rPr>
      </w:pPr>
      <w:r w:rsidRPr="00C131C8">
        <w:rPr>
          <w:rFonts w:ascii="Calibri" w:hAnsi="Calibri" w:cs="Calibri"/>
          <w:sz w:val="22"/>
        </w:rPr>
        <w:t>CSIsiReporting</w:t>
      </w:r>
    </w:p>
    <w:p w:rsidR="00C131C8" w:rsidRPr="00C131C8" w:rsidRDefault="00C131C8" w:rsidP="005109AC">
      <w:pPr>
        <w:pStyle w:val="afa"/>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SL BWP:</w:t>
      </w:r>
    </w:p>
    <w:p w:rsidR="00C131C8" w:rsidRPr="00C131C8" w:rsidRDefault="00C131C8" w:rsidP="005109AC">
      <w:pPr>
        <w:pStyle w:val="afa"/>
        <w:widowControl/>
        <w:numPr>
          <w:ilvl w:val="3"/>
          <w:numId w:val="11"/>
        </w:numPr>
        <w:spacing w:after="0"/>
        <w:ind w:leftChars="0"/>
        <w:rPr>
          <w:rFonts w:ascii="Calibri" w:hAnsi="Calibri" w:cs="Calibri"/>
          <w:sz w:val="22"/>
        </w:rPr>
      </w:pPr>
      <w:r w:rsidRPr="00C131C8">
        <w:rPr>
          <w:rFonts w:ascii="Calibri" w:hAnsi="Calibri" w:cs="Calibri"/>
          <w:sz w:val="22"/>
        </w:rPr>
        <w:t>p0-DL-PSBCH</w:t>
      </w:r>
    </w:p>
    <w:p w:rsidR="00C131C8" w:rsidRDefault="00C131C8" w:rsidP="005109AC">
      <w:pPr>
        <w:pStyle w:val="afa"/>
        <w:widowControl/>
        <w:numPr>
          <w:ilvl w:val="3"/>
          <w:numId w:val="11"/>
        </w:numPr>
        <w:spacing w:after="0"/>
        <w:ind w:leftChars="0"/>
        <w:rPr>
          <w:rFonts w:ascii="Calibri" w:hAnsi="Calibri" w:cs="Calibri"/>
          <w:sz w:val="22"/>
        </w:rPr>
      </w:pPr>
      <w:r w:rsidRPr="00C131C8">
        <w:rPr>
          <w:rFonts w:ascii="Calibri" w:hAnsi="Calibri" w:cs="Calibri"/>
          <w:sz w:val="22"/>
        </w:rPr>
        <w:t>alpha-DL-PSBCH</w:t>
      </w:r>
    </w:p>
    <w:p w:rsidR="00887A23" w:rsidRDefault="00887A23" w:rsidP="00887A23">
      <w:pPr>
        <w:pStyle w:val="afa"/>
        <w:widowControl/>
        <w:numPr>
          <w:ilvl w:val="1"/>
          <w:numId w:val="11"/>
        </w:numPr>
        <w:spacing w:after="0"/>
        <w:ind w:leftChars="0"/>
        <w:rPr>
          <w:rFonts w:ascii="Calibri" w:hAnsi="Calibri" w:cs="Calibri"/>
          <w:sz w:val="22"/>
        </w:rPr>
      </w:pPr>
      <w:r>
        <w:rPr>
          <w:rFonts w:ascii="Calibri" w:hAnsi="Calibri" w:cs="Calibri"/>
          <w:sz w:val="22"/>
        </w:rPr>
        <w:t>[NTT,21]</w:t>
      </w:r>
    </w:p>
    <w:p w:rsidR="00887A23" w:rsidRPr="00887A23" w:rsidRDefault="00887A23" w:rsidP="00887A23">
      <w:pPr>
        <w:pStyle w:val="afa"/>
        <w:widowControl/>
        <w:numPr>
          <w:ilvl w:val="2"/>
          <w:numId w:val="11"/>
        </w:numPr>
        <w:spacing w:after="0"/>
        <w:ind w:leftChars="0"/>
        <w:rPr>
          <w:rFonts w:ascii="Calibri" w:hAnsi="Calibri" w:cs="Calibri"/>
          <w:sz w:val="22"/>
        </w:rPr>
      </w:pPr>
      <w:r w:rsidRPr="00887A23">
        <w:rPr>
          <w:rFonts w:ascii="Calibri" w:hAnsi="Calibri" w:cs="Calibri"/>
          <w:sz w:val="22"/>
        </w:rPr>
        <w:t>Clarify that sl-PSFCH-HopID-r16 is used instead of hoppingId for PUCCH.</w:t>
      </w:r>
    </w:p>
    <w:p w:rsidR="00887A23" w:rsidRDefault="00887A23" w:rsidP="00887A23">
      <w:pPr>
        <w:pStyle w:val="afa"/>
        <w:widowControl/>
        <w:numPr>
          <w:ilvl w:val="2"/>
          <w:numId w:val="11"/>
        </w:numPr>
        <w:spacing w:after="0"/>
        <w:ind w:leftChars="0"/>
        <w:rPr>
          <w:rFonts w:ascii="Calibri" w:hAnsi="Calibri" w:cs="Calibri"/>
          <w:sz w:val="22"/>
        </w:rPr>
      </w:pPr>
      <w:r w:rsidRPr="00887A23">
        <w:rPr>
          <w:rFonts w:ascii="Calibri" w:hAnsi="Calibri" w:cs="Calibri"/>
          <w:sz w:val="22"/>
        </w:rPr>
        <w:t>PSFCH sequence is generated as pucch-GroupHopping = neither</w:t>
      </w:r>
    </w:p>
    <w:p w:rsidR="00C131C8" w:rsidRPr="00C131C8" w:rsidRDefault="00C131C8" w:rsidP="00C131C8">
      <w:pPr>
        <w:rPr>
          <w:rFonts w:eastAsia="宋体"/>
          <w:lang w:eastAsia="zh-CN"/>
        </w:rPr>
      </w:pPr>
    </w:p>
    <w:p w:rsidR="00C131C8" w:rsidRDefault="00C131C8" w:rsidP="00EE17C9">
      <w:pPr>
        <w:widowControl/>
        <w:rPr>
          <w:rFonts w:ascii="Calibri" w:hAnsi="Calibri" w:cs="Calibri"/>
          <w:sz w:val="22"/>
        </w:rPr>
      </w:pPr>
    </w:p>
    <w:p w:rsidR="00BA3F49" w:rsidRDefault="00BA3F49" w:rsidP="00EE17C9">
      <w:pPr>
        <w:widowControl/>
        <w:rPr>
          <w:rFonts w:ascii="Calibri" w:hAnsi="Calibri" w:cs="Calibri"/>
          <w:sz w:val="22"/>
        </w:rPr>
      </w:pPr>
    </w:p>
    <w:p w:rsidR="00BA3F49" w:rsidRDefault="00BA3F49" w:rsidP="00542B3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hint="eastAsia"/>
          <w:b/>
          <w:kern w:val="32"/>
          <w:sz w:val="24"/>
          <w:szCs w:val="24"/>
          <w:lang w:val="en-US" w:eastAsia="ko-KR"/>
        </w:rPr>
        <w:t>E</w:t>
      </w:r>
      <w:r>
        <w:rPr>
          <w:rFonts w:ascii="Times New Roman" w:eastAsia="BatangChe" w:hAnsi="Times New Roman"/>
          <w:b/>
          <w:kern w:val="32"/>
          <w:sz w:val="24"/>
          <w:szCs w:val="24"/>
          <w:lang w:val="en-US" w:eastAsia="ko-KR"/>
        </w:rPr>
        <w:t>mail discussions</w:t>
      </w:r>
    </w:p>
    <w:p w:rsidR="00BF387F" w:rsidRPr="00BF387F" w:rsidRDefault="00BF387F" w:rsidP="00EE17C9">
      <w:pPr>
        <w:widowControl/>
        <w:rPr>
          <w:rFonts w:ascii="Calibri" w:hAnsi="Calibri" w:cs="Calibri"/>
          <w:sz w:val="22"/>
        </w:rPr>
      </w:pPr>
    </w:p>
    <w:p w:rsidR="009E2ACD" w:rsidRDefault="009E2ACD" w:rsidP="00EE17C9">
      <w:pPr>
        <w:widowControl/>
        <w:rPr>
          <w:rFonts w:ascii="Calibri" w:hAnsi="Calibri" w:cs="Calibri"/>
          <w:sz w:val="22"/>
        </w:rPr>
      </w:pPr>
    </w:p>
    <w:p w:rsidR="009E2ACD" w:rsidRPr="0022441E" w:rsidRDefault="009E2ACD" w:rsidP="00542B32">
      <w:pPr>
        <w:pStyle w:val="1"/>
        <w:keepLines w:val="0"/>
        <w:pBdr>
          <w:top w:val="none" w:sz="0" w:space="0" w:color="auto"/>
        </w:pBdr>
        <w:overflowPunct/>
        <w:autoSpaceDE/>
        <w:autoSpaceDN/>
        <w:adjustRightInd/>
        <w:spacing w:beforeLines="50" w:before="120" w:afterLines="50" w:after="120"/>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References</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R1-2003313</w:t>
      </w:r>
      <w:r w:rsidRPr="001C2AFA">
        <w:rPr>
          <w:rFonts w:ascii="Calibri" w:hAnsi="Calibri" w:cs="Calibri"/>
          <w:sz w:val="22"/>
        </w:rPr>
        <w:tab/>
        <w:t>Remaining details of Physical layer procedures for sidelink</w:t>
      </w:r>
      <w:r w:rsidRPr="001C2AFA">
        <w:rPr>
          <w:rFonts w:ascii="Calibri" w:hAnsi="Calibri" w:cs="Calibri"/>
          <w:sz w:val="22"/>
        </w:rPr>
        <w:tab/>
        <w:t>Nokia, Nokia Shanghai Bell</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R1-2003383</w:t>
      </w:r>
      <w:r w:rsidRPr="001C2AFA">
        <w:rPr>
          <w:rFonts w:ascii="Calibri" w:hAnsi="Calibri" w:cs="Calibri"/>
          <w:sz w:val="22"/>
        </w:rPr>
        <w:tab/>
        <w:t>Remaining issues on physical layer procedure for NR sidelink</w:t>
      </w:r>
      <w:r w:rsidRPr="001C2AFA">
        <w:rPr>
          <w:rFonts w:ascii="Calibri" w:hAnsi="Calibri" w:cs="Calibri"/>
          <w:sz w:val="22"/>
        </w:rPr>
        <w:tab/>
        <w:t>vivo</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R1-2003498</w:t>
      </w:r>
      <w:r w:rsidRPr="001C2AFA">
        <w:rPr>
          <w:rFonts w:ascii="Calibri" w:hAnsi="Calibri" w:cs="Calibri"/>
          <w:sz w:val="22"/>
        </w:rPr>
        <w:tab/>
        <w:t>Remaining details of physical layer procedures for sidelink</w:t>
      </w:r>
      <w:r w:rsidRPr="001C2AFA">
        <w:rPr>
          <w:rFonts w:ascii="Calibri" w:hAnsi="Calibri" w:cs="Calibri"/>
          <w:sz w:val="22"/>
        </w:rPr>
        <w:tab/>
        <w:t>Huawei, HiSilicon</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R1-2003552</w:t>
      </w:r>
      <w:r w:rsidRPr="001C2AFA">
        <w:rPr>
          <w:rFonts w:ascii="Calibri" w:hAnsi="Calibri" w:cs="Calibri"/>
          <w:sz w:val="22"/>
        </w:rPr>
        <w:tab/>
        <w:t>Remaining issues on PHY procedures for Rel-16 sidelink</w:t>
      </w:r>
      <w:r w:rsidRPr="001C2AFA">
        <w:rPr>
          <w:rFonts w:ascii="Calibri" w:hAnsi="Calibri" w:cs="Calibri"/>
          <w:sz w:val="22"/>
        </w:rPr>
        <w:tab/>
        <w:t>ZTE, Sanechips</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R1-2003566</w:t>
      </w:r>
      <w:r w:rsidRPr="001C2AFA">
        <w:rPr>
          <w:rFonts w:ascii="Calibri" w:hAnsi="Calibri" w:cs="Calibri"/>
          <w:sz w:val="22"/>
        </w:rPr>
        <w:tab/>
        <w:t>Discussion on physical layer procedure for NR sidelink</w:t>
      </w:r>
      <w:r w:rsidRPr="001C2AFA">
        <w:rPr>
          <w:rFonts w:ascii="Calibri" w:hAnsi="Calibri" w:cs="Calibri"/>
          <w:sz w:val="22"/>
        </w:rPr>
        <w:tab/>
        <w:t>LG Electronics</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R1-2003618</w:t>
      </w:r>
      <w:r w:rsidRPr="001C2AFA">
        <w:rPr>
          <w:rFonts w:ascii="Calibri" w:hAnsi="Calibri" w:cs="Calibri"/>
          <w:sz w:val="22"/>
        </w:rPr>
        <w:tab/>
        <w:t>Remaining issues on physical layer procedures for NR V2X</w:t>
      </w:r>
      <w:r w:rsidRPr="001C2AFA">
        <w:rPr>
          <w:rFonts w:ascii="Calibri" w:hAnsi="Calibri" w:cs="Calibri"/>
          <w:sz w:val="22"/>
        </w:rPr>
        <w:tab/>
        <w:t>CATT</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R1-2003715</w:t>
      </w:r>
      <w:r w:rsidRPr="001C2AFA">
        <w:rPr>
          <w:rFonts w:ascii="Calibri" w:hAnsi="Calibri" w:cs="Calibri"/>
          <w:sz w:val="22"/>
        </w:rPr>
        <w:tab/>
        <w:t>Remaining Issues in Physical Layer Procedures for NR V2X</w:t>
      </w:r>
      <w:r w:rsidRPr="001C2AFA">
        <w:rPr>
          <w:rFonts w:ascii="Calibri" w:hAnsi="Calibri" w:cs="Calibri"/>
          <w:sz w:val="22"/>
        </w:rPr>
        <w:tab/>
        <w:t>Fraunhofer HHI, Fraunhofer IIS</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R1-2003736</w:t>
      </w:r>
      <w:r w:rsidRPr="001C2AFA">
        <w:rPr>
          <w:rFonts w:ascii="Calibri" w:hAnsi="Calibri" w:cs="Calibri"/>
          <w:sz w:val="22"/>
        </w:rPr>
        <w:tab/>
        <w:t>Remaining opens of physical layer procedures for NR V2X sidelink design</w:t>
      </w:r>
      <w:r w:rsidRPr="001C2AFA">
        <w:rPr>
          <w:rFonts w:ascii="Calibri" w:hAnsi="Calibri" w:cs="Calibri"/>
          <w:sz w:val="22"/>
        </w:rPr>
        <w:tab/>
        <w:t>Intel Corporation</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R1-2003827</w:t>
      </w:r>
      <w:r w:rsidRPr="001C2AFA">
        <w:rPr>
          <w:rFonts w:ascii="Calibri" w:hAnsi="Calibri" w:cs="Calibri"/>
          <w:sz w:val="22"/>
        </w:rPr>
        <w:tab/>
        <w:t>Remaining issues on physical layer procedures for NR sidelink</w:t>
      </w:r>
      <w:r w:rsidRPr="001C2AFA">
        <w:rPr>
          <w:rFonts w:ascii="Calibri" w:hAnsi="Calibri" w:cs="Calibri"/>
          <w:sz w:val="22"/>
        </w:rPr>
        <w:tab/>
        <w:t>Lenovo, Motorola Mobility</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R1-2003877</w:t>
      </w:r>
      <w:r w:rsidRPr="001C2AFA">
        <w:rPr>
          <w:rFonts w:ascii="Calibri" w:hAnsi="Calibri" w:cs="Calibri"/>
          <w:sz w:val="22"/>
        </w:rPr>
        <w:tab/>
        <w:t>On Physical Layer Procedures for NR Sidelink</w:t>
      </w:r>
      <w:r w:rsidRPr="001C2AFA">
        <w:rPr>
          <w:rFonts w:ascii="Calibri" w:hAnsi="Calibri" w:cs="Calibri"/>
          <w:sz w:val="22"/>
        </w:rPr>
        <w:tab/>
        <w:t>Samsung</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R1-2003943</w:t>
      </w:r>
      <w:r w:rsidRPr="001C2AFA">
        <w:rPr>
          <w:rFonts w:ascii="Calibri" w:hAnsi="Calibri" w:cs="Calibri"/>
          <w:sz w:val="22"/>
        </w:rPr>
        <w:tab/>
        <w:t>Remaining issue on physical layer procedures for sidelink in NR V2X</w:t>
      </w:r>
      <w:r w:rsidRPr="001C2AFA">
        <w:rPr>
          <w:rFonts w:ascii="Calibri" w:hAnsi="Calibri" w:cs="Calibri"/>
          <w:sz w:val="22"/>
        </w:rPr>
        <w:tab/>
        <w:t>Panasonic Corporation</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R1-2003952</w:t>
      </w:r>
      <w:r w:rsidRPr="001C2AFA">
        <w:rPr>
          <w:rFonts w:ascii="Calibri" w:hAnsi="Calibri" w:cs="Calibri"/>
          <w:sz w:val="22"/>
        </w:rPr>
        <w:tab/>
        <w:t>Remaining issues on physical layer procedures for sidelink</w:t>
      </w:r>
      <w:r w:rsidRPr="001C2AFA">
        <w:rPr>
          <w:rFonts w:ascii="Calibri" w:hAnsi="Calibri" w:cs="Calibri"/>
          <w:sz w:val="22"/>
        </w:rPr>
        <w:tab/>
        <w:t>CMCC</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R1-2003993</w:t>
      </w:r>
      <w:r w:rsidRPr="001C2AFA">
        <w:rPr>
          <w:rFonts w:ascii="Calibri" w:hAnsi="Calibri" w:cs="Calibri"/>
          <w:sz w:val="22"/>
        </w:rPr>
        <w:tab/>
        <w:t>Remaining issues in physical layer procedures for sidelink</w:t>
      </w:r>
      <w:r w:rsidRPr="001C2AFA">
        <w:rPr>
          <w:rFonts w:ascii="Calibri" w:hAnsi="Calibri" w:cs="Calibri"/>
          <w:sz w:val="22"/>
        </w:rPr>
        <w:tab/>
        <w:t>Spreadtrum Communications</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R1-2004044</w:t>
      </w:r>
      <w:r w:rsidRPr="001C2AFA">
        <w:rPr>
          <w:rFonts w:ascii="Calibri" w:hAnsi="Calibri" w:cs="Calibri"/>
          <w:sz w:val="22"/>
        </w:rPr>
        <w:tab/>
        <w:t>Remaining issues on prioritization rule for NR V2X</w:t>
      </w:r>
      <w:r w:rsidRPr="001C2AFA">
        <w:rPr>
          <w:rFonts w:ascii="Calibri" w:hAnsi="Calibri" w:cs="Calibri"/>
          <w:sz w:val="22"/>
        </w:rPr>
        <w:tab/>
        <w:t>Fujitsu</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R1-2004073</w:t>
      </w:r>
      <w:r w:rsidRPr="001C2AFA">
        <w:rPr>
          <w:rFonts w:ascii="Calibri" w:hAnsi="Calibri" w:cs="Calibri"/>
          <w:sz w:val="22"/>
        </w:rPr>
        <w:tab/>
        <w:t>Remaining issues of physical layer procedure for NR-V2X</w:t>
      </w:r>
      <w:r w:rsidRPr="001C2AFA">
        <w:rPr>
          <w:rFonts w:ascii="Calibri" w:hAnsi="Calibri" w:cs="Calibri"/>
          <w:sz w:val="22"/>
        </w:rPr>
        <w:tab/>
        <w:t>OPPO</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R1-2004219</w:t>
      </w:r>
      <w:r w:rsidRPr="001C2AFA">
        <w:rPr>
          <w:rFonts w:ascii="Calibri" w:hAnsi="Calibri" w:cs="Calibri"/>
          <w:sz w:val="22"/>
        </w:rPr>
        <w:tab/>
        <w:t>Remaining Issues of Physical Layer Procedures for NR V2X</w:t>
      </w:r>
      <w:r w:rsidRPr="001C2AFA">
        <w:rPr>
          <w:rFonts w:ascii="Calibri" w:hAnsi="Calibri" w:cs="Calibri"/>
          <w:sz w:val="22"/>
        </w:rPr>
        <w:tab/>
        <w:t>Apple</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R1-2004276</w:t>
      </w:r>
      <w:r w:rsidRPr="001C2AFA">
        <w:rPr>
          <w:rFonts w:ascii="Calibri" w:hAnsi="Calibri" w:cs="Calibri"/>
          <w:sz w:val="22"/>
        </w:rPr>
        <w:tab/>
        <w:t>Remaining details on physical procedures for sidelink</w:t>
      </w:r>
      <w:r w:rsidRPr="001C2AFA">
        <w:rPr>
          <w:rFonts w:ascii="Calibri" w:hAnsi="Calibri" w:cs="Calibri"/>
          <w:sz w:val="22"/>
        </w:rPr>
        <w:tab/>
        <w:t>Futurewei</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R1-2004296</w:t>
      </w:r>
      <w:r w:rsidRPr="001C2AFA">
        <w:rPr>
          <w:rFonts w:ascii="Calibri" w:hAnsi="Calibri" w:cs="Calibri"/>
          <w:sz w:val="22"/>
        </w:rPr>
        <w:tab/>
        <w:t>Remaining Issues on Physical Layer Procedures for NR V2X</w:t>
      </w:r>
      <w:r w:rsidRPr="001C2AFA">
        <w:rPr>
          <w:rFonts w:ascii="Calibri" w:hAnsi="Calibri" w:cs="Calibri"/>
          <w:sz w:val="22"/>
        </w:rPr>
        <w:tab/>
        <w:t>InterDigital, Inc.</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R1-2004330</w:t>
      </w:r>
      <w:r w:rsidRPr="001C2AFA">
        <w:rPr>
          <w:rFonts w:ascii="Calibri" w:hAnsi="Calibri" w:cs="Calibri"/>
          <w:sz w:val="22"/>
        </w:rPr>
        <w:tab/>
        <w:t>Remaining issues on physical layer procedures for NR sidelink</w:t>
      </w:r>
      <w:r w:rsidRPr="001C2AFA">
        <w:rPr>
          <w:rFonts w:ascii="Calibri" w:hAnsi="Calibri" w:cs="Calibri"/>
          <w:sz w:val="22"/>
        </w:rPr>
        <w:tab/>
        <w:t>Sharp</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R1-2004345</w:t>
      </w:r>
      <w:r w:rsidRPr="001C2AFA">
        <w:rPr>
          <w:rFonts w:ascii="Calibri" w:hAnsi="Calibri" w:cs="Calibri"/>
          <w:sz w:val="22"/>
        </w:rPr>
        <w:tab/>
        <w:t>Remaining issues on sidelink physical layer procedure on NR V2X</w:t>
      </w:r>
      <w:r w:rsidRPr="001C2AFA">
        <w:rPr>
          <w:rFonts w:ascii="Calibri" w:hAnsi="Calibri" w:cs="Calibri"/>
          <w:sz w:val="22"/>
        </w:rPr>
        <w:tab/>
        <w:t>ASUSTeK</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R1-2004387</w:t>
      </w:r>
      <w:r w:rsidRPr="001C2AFA">
        <w:rPr>
          <w:rFonts w:ascii="Calibri" w:hAnsi="Calibri" w:cs="Calibri"/>
          <w:sz w:val="22"/>
        </w:rPr>
        <w:tab/>
        <w:t>Remaining issues on sidelink physical layer procedure</w:t>
      </w:r>
      <w:r w:rsidRPr="001C2AFA">
        <w:rPr>
          <w:rFonts w:ascii="Calibri" w:hAnsi="Calibri" w:cs="Calibri"/>
          <w:sz w:val="22"/>
        </w:rPr>
        <w:tab/>
        <w:t>NTT DOCOMO, INC.</w:t>
      </w:r>
    </w:p>
    <w:p w:rsidR="001C2AFA" w:rsidRPr="001C2AFA"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R1-2004456</w:t>
      </w:r>
      <w:r w:rsidRPr="001C2AFA">
        <w:rPr>
          <w:rFonts w:ascii="Calibri" w:hAnsi="Calibri" w:cs="Calibri"/>
          <w:sz w:val="22"/>
        </w:rPr>
        <w:tab/>
        <w:t>Physical layer procedures for sidelink</w:t>
      </w:r>
      <w:r w:rsidRPr="001C2AFA">
        <w:rPr>
          <w:rFonts w:ascii="Calibri" w:hAnsi="Calibri" w:cs="Calibri"/>
          <w:sz w:val="22"/>
        </w:rPr>
        <w:tab/>
        <w:t>Qualcomm Incorporated</w:t>
      </w:r>
    </w:p>
    <w:p w:rsidR="009E2ACD" w:rsidRPr="00A7107D" w:rsidRDefault="001C2AFA" w:rsidP="001C2AFA">
      <w:pPr>
        <w:pStyle w:val="afa"/>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R1-2004548</w:t>
      </w:r>
      <w:r w:rsidRPr="001C2AFA">
        <w:rPr>
          <w:rFonts w:ascii="Calibri" w:hAnsi="Calibri" w:cs="Calibri"/>
          <w:sz w:val="22"/>
        </w:rPr>
        <w:tab/>
        <w:t>Physical layer procedures for NR sidelink</w:t>
      </w:r>
      <w:r w:rsidRPr="001C2AFA">
        <w:rPr>
          <w:rFonts w:ascii="Calibri" w:hAnsi="Calibri" w:cs="Calibri"/>
          <w:sz w:val="22"/>
        </w:rPr>
        <w:tab/>
        <w:t>Ericsson</w:t>
      </w:r>
    </w:p>
    <w:p w:rsidR="009E2ACD" w:rsidRPr="00EE17C9" w:rsidRDefault="009E2ACD" w:rsidP="00EE17C9">
      <w:pPr>
        <w:widowControl/>
        <w:rPr>
          <w:rFonts w:ascii="Calibri" w:hAnsi="Calibri" w:cs="Calibri"/>
          <w:sz w:val="22"/>
        </w:rPr>
      </w:pPr>
    </w:p>
    <w:sectPr w:rsidR="009E2ACD" w:rsidRPr="00EE17C9"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8F3" w:rsidRDefault="002278F3">
      <w:r>
        <w:separator/>
      </w:r>
    </w:p>
  </w:endnote>
  <w:endnote w:type="continuationSeparator" w:id="0">
    <w:p w:rsidR="002278F3" w:rsidRDefault="0022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Che">
    <w:altName w:val="Arial Unicode MS"/>
    <w:panose1 w:val="02030609000101010101"/>
    <w:charset w:val="81"/>
    <w:family w:val="modern"/>
    <w:pitch w:val="fixed"/>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A81" w:rsidRDefault="000F2A8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F2A81" w:rsidRDefault="000F2A8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A81" w:rsidRDefault="000F2A8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83C39">
      <w:rPr>
        <w:rStyle w:val="aa"/>
        <w:noProof/>
      </w:rPr>
      <w:t>2</w:t>
    </w:r>
    <w:r>
      <w:rPr>
        <w:rStyle w:val="aa"/>
      </w:rPr>
      <w:fldChar w:fldCharType="end"/>
    </w:r>
  </w:p>
  <w:p w:rsidR="000F2A81" w:rsidRDefault="000F2A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8F3" w:rsidRDefault="002278F3">
      <w:r>
        <w:separator/>
      </w:r>
    </w:p>
  </w:footnote>
  <w:footnote w:type="continuationSeparator" w:id="0">
    <w:p w:rsidR="002278F3" w:rsidRDefault="00227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0"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5"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7"/>
  </w:num>
  <w:num w:numId="2">
    <w:abstractNumId w:val="3"/>
  </w:num>
  <w:num w:numId="3">
    <w:abstractNumId w:val="13"/>
  </w:num>
  <w:num w:numId="4">
    <w:abstractNumId w:val="18"/>
  </w:num>
  <w:num w:numId="5">
    <w:abstractNumId w:val="19"/>
  </w:num>
  <w:num w:numId="6">
    <w:abstractNumId w:val="9"/>
  </w:num>
  <w:num w:numId="7">
    <w:abstractNumId w:val="14"/>
  </w:num>
  <w:num w:numId="8">
    <w:abstractNumId w:val="8"/>
  </w:num>
  <w:num w:numId="9">
    <w:abstractNumId w:val="0"/>
  </w:num>
  <w:num w:numId="10">
    <w:abstractNumId w:val="17"/>
  </w:num>
  <w:num w:numId="11">
    <w:abstractNumId w:val="2"/>
  </w:num>
  <w:num w:numId="12">
    <w:abstractNumId w:val="10"/>
  </w:num>
  <w:num w:numId="13">
    <w:abstractNumId w:val="4"/>
  </w:num>
  <w:num w:numId="14">
    <w:abstractNumId w:val="2"/>
  </w:num>
  <w:num w:numId="15">
    <w:abstractNumId w:val="1"/>
  </w:num>
  <w:num w:numId="16">
    <w:abstractNumId w:val="12"/>
  </w:num>
  <w:num w:numId="17">
    <w:abstractNumId w:val="6"/>
  </w:num>
  <w:num w:numId="18">
    <w:abstractNumId w:val="15"/>
  </w:num>
  <w:num w:numId="19">
    <w:abstractNumId w:val="11"/>
  </w:num>
  <w:num w:numId="20">
    <w:abstractNumId w:val="16"/>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BD"/>
    <w:rsid w:val="00507C79"/>
    <w:rsid w:val="0051033C"/>
    <w:rsid w:val="005106A6"/>
    <w:rsid w:val="00510901"/>
    <w:rsid w:val="005109AC"/>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C39"/>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966"/>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7CACF8"/>
  <w15:docId w15:val="{F82EDE26-78D7-4A10-9532-1FEDBD6B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qFormat/>
    <w:rsid w:val="00BC31A4"/>
    <w:pPr>
      <w:widowControl w:val="0"/>
      <w:wordWrap w:val="0"/>
      <w:autoSpaceDE w:val="0"/>
      <w:autoSpaceDN w:val="0"/>
      <w:jc w:val="both"/>
    </w:pPr>
    <w:rPr>
      <w:rFonts w:ascii="Batang"/>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0"/>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0"/>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6">
    <w:name w:val="Balloon Text"/>
    <w:basedOn w:val="a0"/>
    <w:semiHidden/>
    <w:rsid w:val="00BC5E23"/>
    <w:rPr>
      <w:rFonts w:ascii="Arial" w:eastAsia="Dotum" w:hAnsi="Arial"/>
      <w:sz w:val="18"/>
      <w:szCs w:val="18"/>
    </w:rPr>
  </w:style>
  <w:style w:type="character" w:styleId="a7">
    <w:name w:val="Strong"/>
    <w:qFormat/>
    <w:rsid w:val="00BC5E23"/>
    <w:rPr>
      <w:b/>
      <w:bCs/>
    </w:rPr>
  </w:style>
  <w:style w:type="paragraph" w:customStyle="1" w:styleId="11">
    <w:name w:val="랜1회의_본문"/>
    <w:basedOn w:val="a0"/>
    <w:rsid w:val="00BC5E23"/>
    <w:pPr>
      <w:tabs>
        <w:tab w:val="left" w:pos="720"/>
      </w:tabs>
      <w:spacing w:afterLines="20"/>
      <w:ind w:left="720" w:hanging="181"/>
    </w:pPr>
    <w:rPr>
      <w:rFonts w:ascii="Arial" w:eastAsia="Gulim" w:hAnsi="Arial"/>
      <w:szCs w:val="20"/>
      <w:lang w:val="en-GB"/>
    </w:rPr>
  </w:style>
  <w:style w:type="paragraph" w:styleId="a8">
    <w:name w:val="footer"/>
    <w:basedOn w:val="a0"/>
    <w:link w:val="a9"/>
    <w:uiPriority w:val="99"/>
    <w:rsid w:val="00BC5E23"/>
    <w:pPr>
      <w:tabs>
        <w:tab w:val="center" w:pos="4252"/>
        <w:tab w:val="right" w:pos="8504"/>
      </w:tabs>
      <w:snapToGrid w:val="0"/>
    </w:pPr>
  </w:style>
  <w:style w:type="character" w:styleId="aa">
    <w:name w:val="page number"/>
    <w:basedOn w:val="a1"/>
    <w:rsid w:val="00BC5E23"/>
  </w:style>
  <w:style w:type="paragraph" w:styleId="ab">
    <w:name w:val="caption"/>
    <w:aliases w:val="cap,cap Char,Caption Char,Caption Char1 Char,Caption Char Char1 Char,cap Char2,cap Char2 Char,Ca"/>
    <w:basedOn w:val="a0"/>
    <w:next w:val="a0"/>
    <w:link w:val="ac"/>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c">
    <w:name w:val="题注 字符"/>
    <w:aliases w:val="cap 字符,cap Char 字符,Caption Char 字符,Caption Char1 Char 字符,Caption Char Char1 Char 字符,cap Char2 字符,cap Char2 Char 字符,Ca 字符"/>
    <w:link w:val="ab"/>
    <w:rsid w:val="008C47B6"/>
    <w:rPr>
      <w:b/>
      <w:lang w:val="en-GB" w:eastAsia="en-US" w:bidi="ar-SA"/>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4"/>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宋体" w:cs="Arial"/>
      <w:color w:val="0000FF"/>
      <w:sz w:val="24"/>
      <w:lang w:eastAsia="zh-CN"/>
    </w:rPr>
  </w:style>
  <w:style w:type="table" w:styleId="ad">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e">
    <w:name w:val="Hyperlink"/>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2">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sid w:val="00E01BFD"/>
    <w:rPr>
      <w:rFonts w:ascii="Arial" w:eastAsia="宋体" w:hAnsi="Arial" w:cs="Arial"/>
      <w:color w:val="auto"/>
      <w:kern w:val="2"/>
      <w:sz w:val="20"/>
      <w:szCs w:val="20"/>
      <w:lang w:val="en-US" w:eastAsia="zh-CN" w:bidi="ar-SA"/>
    </w:rPr>
  </w:style>
  <w:style w:type="paragraph" w:styleId="af">
    <w:name w:val="Document Map"/>
    <w:basedOn w:val="a0"/>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f1"/>
    <w:rsid w:val="00975944"/>
    <w:pPr>
      <w:tabs>
        <w:tab w:val="center" w:pos="4252"/>
        <w:tab w:val="right" w:pos="8504"/>
      </w:tabs>
      <w:snapToGrid w:val="0"/>
    </w:p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0"/>
    <w:rsid w:val="00B600D4"/>
    <w:rPr>
      <w:rFonts w:ascii="Batang" w:eastAsia="Batang"/>
      <w:kern w:val="2"/>
      <w:szCs w:val="24"/>
      <w:lang w:val="en-US" w:eastAsia="ko-KR" w:bidi="ar-SA"/>
    </w:rPr>
  </w:style>
  <w:style w:type="character" w:styleId="af2">
    <w:name w:val="annotation reference"/>
    <w:uiPriority w:val="99"/>
    <w:semiHidden/>
    <w:rsid w:val="00D600DC"/>
    <w:rPr>
      <w:sz w:val="18"/>
      <w:szCs w:val="18"/>
    </w:rPr>
  </w:style>
  <w:style w:type="paragraph" w:styleId="af3">
    <w:name w:val="annotation text"/>
    <w:basedOn w:val="a0"/>
    <w:link w:val="af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5">
    <w:name w:val="annotation subject"/>
    <w:basedOn w:val="af3"/>
    <w:next w:val="af3"/>
    <w:semiHidden/>
    <w:rsid w:val="001D3007"/>
    <w:rPr>
      <w:b/>
      <w:bCs/>
    </w:rPr>
  </w:style>
  <w:style w:type="paragraph" w:styleId="af6">
    <w:name w:val="footnote text"/>
    <w:basedOn w:val="a0"/>
    <w:link w:val="af7"/>
    <w:rsid w:val="003F36E8"/>
    <w:pPr>
      <w:snapToGrid w:val="0"/>
      <w:jc w:val="left"/>
    </w:pPr>
  </w:style>
  <w:style w:type="character" w:customStyle="1" w:styleId="af7">
    <w:name w:val="脚注文本 字符"/>
    <w:link w:val="af6"/>
    <w:rsid w:val="003F36E8"/>
    <w:rPr>
      <w:rFonts w:ascii="Batang"/>
      <w:kern w:val="2"/>
      <w:szCs w:val="24"/>
    </w:rPr>
  </w:style>
  <w:style w:type="character" w:styleId="af8">
    <w:name w:val="footnote reference"/>
    <w:rsid w:val="003F36E8"/>
    <w:rPr>
      <w:vertAlign w:val="superscript"/>
    </w:rPr>
  </w:style>
  <w:style w:type="paragraph" w:styleId="af9">
    <w:name w:val="Normal (Web)"/>
    <w:basedOn w:val="a0"/>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仿宋_GB2312"/>
      <w:noProof/>
      <w:kern w:val="2"/>
      <w:sz w:val="24"/>
      <w:szCs w:val="24"/>
      <w:lang w:eastAsia="zh-CN"/>
    </w:rPr>
  </w:style>
  <w:style w:type="table" w:styleId="-1">
    <w:name w:val="Light List Accent 1"/>
    <w:basedOn w:val="a2"/>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
    <w:basedOn w:val="a0"/>
    <w:link w:val="afb"/>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a9">
    <w:name w:val="页脚 字符"/>
    <w:link w:val="a8"/>
    <w:uiPriority w:val="99"/>
    <w:rsid w:val="00637E13"/>
    <w:rPr>
      <w:rFonts w:ascii="Batang"/>
      <w:kern w:val="2"/>
      <w:szCs w:val="24"/>
    </w:rPr>
  </w:style>
  <w:style w:type="character" w:customStyle="1" w:styleId="af4">
    <w:name w:val="批注文字 字符"/>
    <w:link w:val="af3"/>
    <w:semiHidden/>
    <w:rsid w:val="00637E13"/>
    <w:rPr>
      <w:rFonts w:ascii="Batang"/>
      <w:kern w:val="2"/>
      <w:szCs w:val="24"/>
    </w:rPr>
  </w:style>
  <w:style w:type="character" w:customStyle="1" w:styleId="30">
    <w:name w:val="标题 3 字符"/>
    <w:aliases w:val="Title 字符,Underrubrik2 字符,H3 字符,no break 字符,h3 字符,Memo Heading 3 字符,hello 字符,Titre 3 Car 字符,no break Car 字符,H3 Car 字符,Underrubrik2 Car 字符,h3 Car 字符,Memo Heading 3 Car 字符,hello Car 字符,Heading 3 Char Car 字符,no break Char Car 字符,H3 Char Car 字符"/>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styleId="afc">
    <w:name w:val="Revision"/>
    <w:hidden/>
    <w:uiPriority w:val="99"/>
    <w:semiHidden/>
    <w:rsid w:val="00B2249B"/>
    <w:rPr>
      <w:rFonts w:ascii="Batang"/>
      <w:kern w:val="2"/>
      <w:szCs w:val="24"/>
    </w:rPr>
  </w:style>
  <w:style w:type="character" w:styleId="afd">
    <w:name w:val="FollowedHyperlink"/>
    <w:rsid w:val="00384BF5"/>
    <w:rPr>
      <w:color w:val="800080"/>
      <w:u w:val="single"/>
    </w:rPr>
  </w:style>
  <w:style w:type="paragraph" w:customStyle="1" w:styleId="B1">
    <w:name w:val="B1"/>
    <w:basedOn w:val="afe"/>
    <w:link w:val="B1Char"/>
    <w:qFormat/>
    <w:rsid w:val="005C6280"/>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sid w:val="005C6280"/>
    <w:rPr>
      <w:rFonts w:eastAsia="宋体"/>
      <w:lang w:val="en-GB" w:eastAsia="en-US"/>
    </w:rPr>
  </w:style>
  <w:style w:type="paragraph" w:styleId="afe">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afb">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rsid w:val="003D09DB"/>
    <w:rPr>
      <w:rFonts w:ascii="Malgun Gothic" w:eastAsia="Malgun Gothic" w:hAnsi="Malgun Gothic"/>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宋体"/>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f">
    <w:name w:val="Placeholder Text"/>
    <w:basedOn w:val="a1"/>
    <w:uiPriority w:val="99"/>
    <w:semiHidden/>
    <w:rsid w:val="002F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B71ED-FCD1-45B6-A64E-403B1EB1A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3297</Words>
  <Characters>18794</Characters>
  <Application>Microsoft Office Word</Application>
  <DocSecurity>0</DocSecurity>
  <Lines>156</Lines>
  <Paragraphs>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zhaozhenshan</cp:lastModifiedBy>
  <cp:revision>5</cp:revision>
  <cp:lastPrinted>2014-01-26T05:26:00Z</cp:lastPrinted>
  <dcterms:created xsi:type="dcterms:W3CDTF">2020-05-20T11:05:00Z</dcterms:created>
  <dcterms:modified xsi:type="dcterms:W3CDTF">2020-05-20T13:18:00Z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