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86" w:rsidRPr="00E21D86" w:rsidRDefault="00E21D86" w:rsidP="004E22B4">
      <w:pPr>
        <w:outlineLvl w:val="0"/>
        <w:rPr>
          <w:rFonts w:ascii="Times New Roman" w:hAnsi="Times New Roman" w:cs="Times New Roman"/>
          <w:b/>
        </w:rPr>
      </w:pPr>
      <w:r w:rsidRPr="00E21D86">
        <w:rPr>
          <w:rFonts w:ascii="Times New Roman" w:hAnsi="Times New Roman" w:cs="Times New Roman"/>
          <w:b/>
        </w:rPr>
        <w:t>[100b-e-NR-5G_V2X_NRSL-SYNC-01]</w:t>
      </w:r>
    </w:p>
    <w:p w:rsidR="00A02520" w:rsidRPr="00E21D86" w:rsidRDefault="006233F4" w:rsidP="004E22B4">
      <w:pPr>
        <w:outlineLvl w:val="0"/>
        <w:rPr>
          <w:rFonts w:ascii="Times New Roman" w:hAnsi="Times New Roman" w:cs="Times New Roman"/>
          <w:b/>
        </w:rPr>
      </w:pPr>
      <w:r w:rsidRPr="00E21D86">
        <w:rPr>
          <w:rFonts w:ascii="Times New Roman" w:hAnsi="Times New Roman" w:cs="Times New Roman"/>
          <w:b/>
        </w:rPr>
        <w:t>Email discussion/approval related to PSBCH contents - indication of TDD configuration</w:t>
      </w:r>
    </w:p>
    <w:p w:rsidR="00D1329A" w:rsidRDefault="00D1329A"/>
    <w:p w:rsidR="002459BA" w:rsidRDefault="0099216D" w:rsidP="0099216D">
      <w:pPr>
        <w:rPr>
          <w:rFonts w:ascii="Times New Roman" w:hAnsi="Times New Roman" w:cs="Times New Roman"/>
          <w:highlight w:val="cyan"/>
        </w:rPr>
      </w:pPr>
      <w:r w:rsidRPr="0099216D">
        <w:rPr>
          <w:rFonts w:ascii="Times New Roman" w:hAnsi="Times New Roman" w:cs="Times New Roman"/>
          <w:highlight w:val="cyan"/>
          <w:lang w:eastAsia="x-none"/>
        </w:rPr>
        <w:t xml:space="preserve">[100b-e-NR-5G_V2X_NRSL-SYNC-01] Email discussion/approval related to PSBCH contents - </w:t>
      </w:r>
      <w:r w:rsidR="002459BA">
        <w:rPr>
          <w:rFonts w:ascii="Times New Roman" w:hAnsi="Times New Roman" w:cs="Times New Roman"/>
          <w:highlight w:val="cyan"/>
          <w:lang w:eastAsia="x-none"/>
        </w:rPr>
        <w:t>Indication of TDD configuration</w:t>
      </w:r>
    </w:p>
    <w:p w:rsidR="0099216D" w:rsidRPr="0099216D" w:rsidRDefault="0099216D" w:rsidP="0099216D">
      <w:pPr>
        <w:rPr>
          <w:rFonts w:ascii="Times New Roman" w:hAnsi="Times New Roman" w:cs="Times New Roman"/>
          <w:lang w:eastAsia="x-none"/>
        </w:rPr>
      </w:pPr>
      <w:r w:rsidRPr="0099216D">
        <w:rPr>
          <w:rFonts w:ascii="Times New Roman" w:hAnsi="Times New Roman" w:cs="Times New Roman"/>
          <w:highlight w:val="cyan"/>
          <w:lang w:eastAsia="x-none"/>
        </w:rPr>
        <w:t>(</w:t>
      </w:r>
      <w:proofErr w:type="spellStart"/>
      <w:proofErr w:type="gramStart"/>
      <w:r w:rsidRPr="0099216D">
        <w:rPr>
          <w:rFonts w:ascii="Times New Roman" w:hAnsi="Times New Roman" w:cs="Times New Roman"/>
          <w:highlight w:val="cyan"/>
          <w:lang w:eastAsia="x-none"/>
        </w:rPr>
        <w:t>a,</w:t>
      </w:r>
      <w:proofErr w:type="gramEnd"/>
      <w:r w:rsidRPr="0099216D">
        <w:rPr>
          <w:rFonts w:ascii="Times New Roman" w:hAnsi="Times New Roman" w:cs="Times New Roman"/>
          <w:highlight w:val="cyan"/>
          <w:lang w:eastAsia="x-none"/>
        </w:rPr>
        <w:t>k.a</w:t>
      </w:r>
      <w:proofErr w:type="spellEnd"/>
      <w:r w:rsidRPr="0099216D">
        <w:rPr>
          <w:rFonts w:ascii="Times New Roman" w:hAnsi="Times New Roman" w:cs="Times New Roman"/>
          <w:highlight w:val="cyan"/>
          <w:lang w:eastAsia="x-none"/>
        </w:rPr>
        <w:t>. issue 1-1) by 4/24, with potential TPs by 4/29 (CATT, Teng)</w:t>
      </w:r>
    </w:p>
    <w:p w:rsidR="00D1329A" w:rsidRPr="0099216D" w:rsidRDefault="00D1329A"/>
    <w:p w:rsidR="00D1329A" w:rsidRPr="005956BB" w:rsidRDefault="00237EEE" w:rsidP="005956BB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>Issue 1-1 Indication of TDD configuration</w:t>
      </w:r>
    </w:p>
    <w:p w:rsidR="00794E28" w:rsidRPr="00794E28" w:rsidRDefault="00794E28" w:rsidP="00656C18">
      <w:pPr>
        <w:spacing w:beforeLines="50" w:before="156"/>
        <w:rPr>
          <w:rFonts w:ascii="Times New Roman" w:hAnsi="Times New Roman" w:cs="Times New Roman"/>
          <w:b/>
          <w:i/>
          <w:sz w:val="20"/>
          <w:szCs w:val="20"/>
        </w:rPr>
      </w:pPr>
      <w:r w:rsidRPr="00794E28">
        <w:rPr>
          <w:rFonts w:ascii="Times New Roman" w:hAnsi="Times New Roman" w:cs="Times New Roman"/>
          <w:b/>
          <w:i/>
          <w:sz w:val="20"/>
          <w:szCs w:val="20"/>
        </w:rPr>
        <w:t>Proposal 1: Among the 12 bits for indication of TDD configuration:</w:t>
      </w:r>
    </w:p>
    <w:p w:rsidR="00794E28" w:rsidRPr="00794E28" w:rsidRDefault="00794E28" w:rsidP="00794E28">
      <w:pPr>
        <w:pStyle w:val="a5"/>
        <w:numPr>
          <w:ilvl w:val="0"/>
          <w:numId w:val="1"/>
        </w:numPr>
        <w:ind w:firstLineChars="0"/>
        <w:rPr>
          <w:rFonts w:cs="Times New Roman"/>
          <w:b/>
          <w:i/>
          <w:sz w:val="20"/>
          <w:szCs w:val="20"/>
        </w:rPr>
      </w:pPr>
      <w:r w:rsidRPr="00794E28">
        <w:rPr>
          <w:rFonts w:cs="Times New Roman"/>
          <w:b/>
          <w:i/>
          <w:sz w:val="20"/>
          <w:szCs w:val="20"/>
        </w:rPr>
        <w:t>X=1 bit indicates the number of patterns.</w:t>
      </w:r>
    </w:p>
    <w:p w:rsidR="00794E28" w:rsidRPr="00794E28" w:rsidRDefault="00794E28" w:rsidP="00794E28">
      <w:pPr>
        <w:pStyle w:val="a5"/>
        <w:numPr>
          <w:ilvl w:val="0"/>
          <w:numId w:val="1"/>
        </w:numPr>
        <w:ind w:firstLineChars="0"/>
        <w:rPr>
          <w:rFonts w:cs="Times New Roman"/>
          <w:b/>
          <w:i/>
          <w:sz w:val="20"/>
          <w:szCs w:val="20"/>
        </w:rPr>
      </w:pPr>
      <w:r w:rsidRPr="00794E28">
        <w:rPr>
          <w:rFonts w:cs="Times New Roman"/>
          <w:b/>
          <w:i/>
          <w:sz w:val="20"/>
          <w:szCs w:val="20"/>
        </w:rPr>
        <w:t>Y=4 bits indicate the periodicity information.</w:t>
      </w:r>
      <w:bookmarkStart w:id="0" w:name="_GoBack"/>
      <w:bookmarkEnd w:id="0"/>
    </w:p>
    <w:p w:rsidR="00794E28" w:rsidRPr="00794E28" w:rsidRDefault="00794E28" w:rsidP="00794E28">
      <w:pPr>
        <w:pStyle w:val="a5"/>
        <w:numPr>
          <w:ilvl w:val="0"/>
          <w:numId w:val="1"/>
        </w:numPr>
        <w:ind w:firstLineChars="0"/>
        <w:rPr>
          <w:rFonts w:cs="Times New Roman"/>
          <w:b/>
          <w:i/>
          <w:sz w:val="20"/>
          <w:szCs w:val="20"/>
        </w:rPr>
      </w:pPr>
      <w:r w:rsidRPr="00794E28">
        <w:rPr>
          <w:rFonts w:cs="Times New Roman"/>
          <w:b/>
          <w:i/>
          <w:sz w:val="20"/>
          <w:szCs w:val="20"/>
        </w:rPr>
        <w:t>Z=7 bits indicate the UL slots.</w:t>
      </w:r>
    </w:p>
    <w:p w:rsidR="00D1329A" w:rsidRPr="00794E28" w:rsidRDefault="00D1329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0222E0" w:rsidRPr="00C06C2B" w:rsidTr="00C06C2B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</w:tbl>
    <w:p w:rsidR="00D1329A" w:rsidRDefault="00D1329A"/>
    <w:p w:rsidR="00D1329A" w:rsidRDefault="00D1329A"/>
    <w:sectPr w:rsidR="00D13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3E1" w:rsidRDefault="009F13E1" w:rsidP="00D1329A">
      <w:r>
        <w:separator/>
      </w:r>
    </w:p>
  </w:endnote>
  <w:endnote w:type="continuationSeparator" w:id="0">
    <w:p w:rsidR="009F13E1" w:rsidRDefault="009F13E1" w:rsidP="00D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3E1" w:rsidRDefault="009F13E1" w:rsidP="00D1329A">
      <w:r>
        <w:separator/>
      </w:r>
    </w:p>
  </w:footnote>
  <w:footnote w:type="continuationSeparator" w:id="0">
    <w:p w:rsidR="009F13E1" w:rsidRDefault="009F13E1" w:rsidP="00D1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74D26"/>
    <w:multiLevelType w:val="hybridMultilevel"/>
    <w:tmpl w:val="E708B3A6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EA"/>
    <w:rsid w:val="000222E0"/>
    <w:rsid w:val="00140AEA"/>
    <w:rsid w:val="001E6346"/>
    <w:rsid w:val="00237EEE"/>
    <w:rsid w:val="002459BA"/>
    <w:rsid w:val="004E22B4"/>
    <w:rsid w:val="005956BB"/>
    <w:rsid w:val="00605304"/>
    <w:rsid w:val="006233F4"/>
    <w:rsid w:val="00656C18"/>
    <w:rsid w:val="00794E28"/>
    <w:rsid w:val="009132F1"/>
    <w:rsid w:val="0099216D"/>
    <w:rsid w:val="009C3E74"/>
    <w:rsid w:val="009F13E1"/>
    <w:rsid w:val="00A02520"/>
    <w:rsid w:val="00AC6F9A"/>
    <w:rsid w:val="00C06C2B"/>
    <w:rsid w:val="00C30422"/>
    <w:rsid w:val="00D1329A"/>
    <w:rsid w:val="00D74FB3"/>
    <w:rsid w:val="00E2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29A"/>
    <w:rPr>
      <w:sz w:val="18"/>
      <w:szCs w:val="18"/>
    </w:rPr>
  </w:style>
  <w:style w:type="paragraph" w:styleId="a5">
    <w:name w:val="List Paragraph"/>
    <w:aliases w:val="- Bullets,?? ??,?????,????,Lista1,中等深浅网格 1 - 着色 21,목록 단락,リスト段落,列出段落1,列表段落,¥¡¡¡¡ì¬º¥¹¥È¶ÎÂä,ÁÐ³ö¶ÎÂä,列表段落1,—ño’i—Ž,¥ê¥¹¥È¶ÎÂä,1st level - Bullet List Paragraph,Lettre d'introduction,Paragrafo elenco,Normal bullet 2,Bullet list,列出段落2,목록단락,列表段落11"/>
    <w:basedOn w:val="a"/>
    <w:link w:val="Char1"/>
    <w:uiPriority w:val="34"/>
    <w:qFormat/>
    <w:rsid w:val="009132F1"/>
    <w:pPr>
      <w:widowControl/>
      <w:ind w:firstLineChars="200" w:firstLine="420"/>
      <w:jc w:val="left"/>
    </w:pPr>
    <w:rPr>
      <w:rFonts w:ascii="Times New Roman" w:eastAsia="宋体" w:hAnsi="Times New Roman" w:cs="宋体"/>
      <w:kern w:val="0"/>
      <w:sz w:val="18"/>
      <w:szCs w:val="24"/>
    </w:rPr>
  </w:style>
  <w:style w:type="character" w:customStyle="1" w:styleId="Char1">
    <w:name w:val="列出段落 Char"/>
    <w:aliases w:val="- Bullets Char,?? ?? Char,????? Char,???? Char,Lista1 Char,中等深浅网格 1 - 着色 21 Char,목록 단락 Char,リスト段落 Char,列出段落1 Char,列表段落 Char,¥¡¡¡¡ì¬º¥¹¥È¶ÎÂä Char,ÁÐ³ö¶ÎÂä Char,列表段落1 Char,—ño’i—Ž Char,¥ê¥¹¥È¶ÎÂä Char,1st level - Bullet List Paragraph Char"/>
    <w:link w:val="a5"/>
    <w:uiPriority w:val="34"/>
    <w:qFormat/>
    <w:rsid w:val="009132F1"/>
    <w:rPr>
      <w:rFonts w:ascii="Times New Roman" w:eastAsia="宋体" w:hAnsi="Times New Roman" w:cs="宋体"/>
      <w:kern w:val="0"/>
      <w:sz w:val="18"/>
      <w:szCs w:val="24"/>
    </w:rPr>
  </w:style>
  <w:style w:type="table" w:styleId="a6">
    <w:name w:val="Table Grid"/>
    <w:basedOn w:val="a1"/>
    <w:uiPriority w:val="59"/>
    <w:rsid w:val="0002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29A"/>
    <w:rPr>
      <w:sz w:val="18"/>
      <w:szCs w:val="18"/>
    </w:rPr>
  </w:style>
  <w:style w:type="paragraph" w:styleId="a5">
    <w:name w:val="List Paragraph"/>
    <w:aliases w:val="- Bullets,?? ??,?????,????,Lista1,中等深浅网格 1 - 着色 21,목록 단락,リスト段落,列出段落1,列表段落,¥¡¡¡¡ì¬º¥¹¥È¶ÎÂä,ÁÐ³ö¶ÎÂä,列表段落1,—ño’i—Ž,¥ê¥¹¥È¶ÎÂä,1st level - Bullet List Paragraph,Lettre d'introduction,Paragrafo elenco,Normal bullet 2,Bullet list,列出段落2,목록단락,列表段落11"/>
    <w:basedOn w:val="a"/>
    <w:link w:val="Char1"/>
    <w:uiPriority w:val="34"/>
    <w:qFormat/>
    <w:rsid w:val="009132F1"/>
    <w:pPr>
      <w:widowControl/>
      <w:ind w:firstLineChars="200" w:firstLine="420"/>
      <w:jc w:val="left"/>
    </w:pPr>
    <w:rPr>
      <w:rFonts w:ascii="Times New Roman" w:eastAsia="宋体" w:hAnsi="Times New Roman" w:cs="宋体"/>
      <w:kern w:val="0"/>
      <w:sz w:val="18"/>
      <w:szCs w:val="24"/>
    </w:rPr>
  </w:style>
  <w:style w:type="character" w:customStyle="1" w:styleId="Char1">
    <w:name w:val="列出段落 Char"/>
    <w:aliases w:val="- Bullets Char,?? ?? Char,????? Char,???? Char,Lista1 Char,中等深浅网格 1 - 着色 21 Char,목록 단락 Char,リスト段落 Char,列出段落1 Char,列表段落 Char,¥¡¡¡¡ì¬º¥¹¥È¶ÎÂä Char,ÁÐ³ö¶ÎÂä Char,列表段落1 Char,—ño’i—Ž Char,¥ê¥¹¥È¶ÎÂä Char,1st level - Bullet List Paragraph Char"/>
    <w:link w:val="a5"/>
    <w:uiPriority w:val="34"/>
    <w:qFormat/>
    <w:rsid w:val="009132F1"/>
    <w:rPr>
      <w:rFonts w:ascii="Times New Roman" w:eastAsia="宋体" w:hAnsi="Times New Roman" w:cs="宋体"/>
      <w:kern w:val="0"/>
      <w:sz w:val="18"/>
      <w:szCs w:val="24"/>
    </w:rPr>
  </w:style>
  <w:style w:type="table" w:styleId="a6">
    <w:name w:val="Table Grid"/>
    <w:basedOn w:val="a1"/>
    <w:uiPriority w:val="59"/>
    <w:rsid w:val="0002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CATT</cp:lastModifiedBy>
  <cp:revision>21</cp:revision>
  <dcterms:created xsi:type="dcterms:W3CDTF">2020-04-20T03:30:00Z</dcterms:created>
  <dcterms:modified xsi:type="dcterms:W3CDTF">2020-04-20T04:07:00Z</dcterms:modified>
</cp:coreProperties>
</file>