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0BAFAA" w14:textId="74C44429" w:rsidR="00C60673" w:rsidRDefault="00C60673" w:rsidP="00C6067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 xml:space="preserve"> 100</w:t>
        </w:r>
        <w:r w:rsidR="009B0DB8">
          <w:rPr>
            <w:b/>
            <w:noProof/>
            <w:sz w:val="24"/>
          </w:rPr>
          <w:t>b</w:t>
        </w:r>
        <w:r w:rsidR="00632BAF">
          <w:rPr>
            <w:b/>
            <w:noProof/>
            <w:sz w:val="24"/>
          </w:rPr>
          <w:t>is</w:t>
        </w:r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6B2361" w:rsidRPr="006B2361">
          <w:rPr>
            <w:b/>
            <w:i/>
            <w:noProof/>
            <w:sz w:val="28"/>
          </w:rPr>
          <w:t>R1-2002380</w:t>
        </w:r>
      </w:fldSimple>
    </w:p>
    <w:p w14:paraId="0D5EFCEE" w14:textId="49E1B9F5" w:rsidR="00C60673" w:rsidRDefault="008F42D9" w:rsidP="00C6067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60673">
          <w:rPr>
            <w:b/>
            <w:noProof/>
            <w:sz w:val="24"/>
          </w:rPr>
          <w:t>e-Meeting</w:t>
        </w:r>
      </w:fldSimple>
      <w:r w:rsidR="00C60673">
        <w:rPr>
          <w:b/>
          <w:noProof/>
          <w:sz w:val="24"/>
        </w:rPr>
        <w:t xml:space="preserve">, </w:t>
      </w:r>
      <w:fldSimple w:instr=" DOCPROPERTY  StartDate  \* MERGEFORMAT ">
        <w:r w:rsidR="009B0DB8">
          <w:rPr>
            <w:b/>
            <w:noProof/>
            <w:sz w:val="24"/>
          </w:rPr>
          <w:t>April 20</w:t>
        </w:r>
        <w:r w:rsidR="00C60673" w:rsidRPr="00C60673">
          <w:rPr>
            <w:b/>
            <w:noProof/>
            <w:sz w:val="24"/>
            <w:vertAlign w:val="superscript"/>
          </w:rPr>
          <w:t>th</w:t>
        </w:r>
      </w:fldSimple>
      <w:r w:rsidR="00C60673">
        <w:rPr>
          <w:b/>
          <w:noProof/>
          <w:sz w:val="24"/>
        </w:rPr>
        <w:t xml:space="preserve"> </w:t>
      </w:r>
      <w:r w:rsidR="009B0DB8">
        <w:rPr>
          <w:b/>
          <w:noProof/>
          <w:sz w:val="24"/>
        </w:rPr>
        <w:t>–</w:t>
      </w:r>
      <w:r w:rsidR="00C60673">
        <w:rPr>
          <w:b/>
          <w:noProof/>
          <w:sz w:val="24"/>
        </w:rPr>
        <w:t xml:space="preserve"> </w:t>
      </w:r>
      <w:fldSimple w:instr=" DOCPROPERTY  EndDate  \* MERGEFORMAT ">
        <w:r w:rsidR="009B0DB8">
          <w:rPr>
            <w:b/>
            <w:noProof/>
            <w:sz w:val="24"/>
          </w:rPr>
          <w:t xml:space="preserve">April </w:t>
        </w:r>
        <w:r w:rsidR="00632BAF">
          <w:rPr>
            <w:b/>
            <w:noProof/>
            <w:sz w:val="24"/>
          </w:rPr>
          <w:t>30</w:t>
        </w:r>
        <w:r w:rsidR="00632BAF" w:rsidRPr="00632BAF">
          <w:rPr>
            <w:b/>
            <w:noProof/>
            <w:sz w:val="24"/>
            <w:vertAlign w:val="superscript"/>
          </w:rPr>
          <w:t>th</w:t>
        </w:r>
        <w:r w:rsidR="00C60673">
          <w:rPr>
            <w:b/>
            <w:noProof/>
            <w:sz w:val="24"/>
          </w:rPr>
          <w:t>,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7427CB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2EAA2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80D17C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B6B366" w14:textId="77777777" w:rsidR="001E41F3" w:rsidRDefault="006C6670">
            <w:pPr>
              <w:pStyle w:val="CRCoverPage"/>
              <w:spacing w:after="0"/>
              <w:jc w:val="center"/>
              <w:rPr>
                <w:noProof/>
              </w:rPr>
            </w:pPr>
            <w:r w:rsidRPr="006C6670"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C63692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5567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6013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CC5240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030E5B" w14:textId="3750AB5F" w:rsidR="001E41F3" w:rsidRPr="00410371" w:rsidRDefault="0015735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C6670">
              <w:rPr>
                <w:b/>
                <w:noProof/>
                <w:sz w:val="28"/>
              </w:rPr>
              <w:t>38.21</w:t>
            </w:r>
            <w:r w:rsidR="00FA600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A4AAAA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818A3A" w14:textId="77777777" w:rsidR="001E41F3" w:rsidRPr="00410371" w:rsidRDefault="0015735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DA0D0C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771A85" w14:textId="77777777" w:rsidR="001E41F3" w:rsidRPr="00410371" w:rsidRDefault="0015735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C667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D41364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9CB68ED" w14:textId="69ACE70E" w:rsidR="001E41F3" w:rsidRPr="00410371" w:rsidRDefault="001573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93DE8">
              <w:rPr>
                <w:b/>
                <w:noProof/>
                <w:sz w:val="28"/>
              </w:rPr>
              <w:fldChar w:fldCharType="begin"/>
            </w:r>
            <w:r w:rsidRPr="00593DE8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593DE8">
              <w:rPr>
                <w:b/>
                <w:noProof/>
                <w:sz w:val="28"/>
              </w:rPr>
              <w:fldChar w:fldCharType="separate"/>
            </w:r>
            <w:r w:rsidR="006C6670" w:rsidRPr="00593DE8">
              <w:rPr>
                <w:b/>
                <w:noProof/>
                <w:sz w:val="28"/>
              </w:rPr>
              <w:t>15.</w:t>
            </w:r>
            <w:r w:rsidR="00593DE8" w:rsidRPr="00593DE8">
              <w:rPr>
                <w:rFonts w:hint="eastAsia"/>
                <w:b/>
                <w:noProof/>
                <w:sz w:val="28"/>
                <w:lang w:eastAsia="ja-JP"/>
              </w:rPr>
              <w:t>8</w:t>
            </w:r>
            <w:r w:rsidR="006C6670" w:rsidRPr="00593DE8">
              <w:rPr>
                <w:b/>
                <w:noProof/>
                <w:sz w:val="28"/>
              </w:rPr>
              <w:t>.0</w:t>
            </w:r>
            <w:r w:rsidRPr="00593DE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853C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BD9F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DED5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7A87D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912D0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FC8EB5C" w14:textId="77777777" w:rsidTr="00547111">
        <w:tc>
          <w:tcPr>
            <w:tcW w:w="9641" w:type="dxa"/>
            <w:gridSpan w:val="9"/>
          </w:tcPr>
          <w:p w14:paraId="08BB2D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F9EB5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0CB1A5D" w14:textId="77777777" w:rsidTr="00A7671C">
        <w:tc>
          <w:tcPr>
            <w:tcW w:w="2835" w:type="dxa"/>
          </w:tcPr>
          <w:p w14:paraId="73C5FD9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D9E37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D4C0F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FA8D5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0DB18D" w14:textId="77777777" w:rsidR="00F25D98" w:rsidRDefault="006C66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5C6151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892ECE" w14:textId="77777777" w:rsidR="00F25D98" w:rsidRDefault="006C66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5D54D5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048E1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ABF22B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E0E29CC" w14:textId="77777777" w:rsidTr="00547111">
        <w:tc>
          <w:tcPr>
            <w:tcW w:w="9640" w:type="dxa"/>
            <w:gridSpan w:val="11"/>
          </w:tcPr>
          <w:p w14:paraId="71A4E5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974D1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6662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DCEDB0" w14:textId="09C8C4C4" w:rsidR="001E41F3" w:rsidRDefault="008F42D9" w:rsidP="007C0E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01691" w:rsidRPr="00901691">
                <w:t xml:space="preserve">Correction on </w:t>
              </w:r>
              <w:r w:rsidR="00C60673">
                <w:t>removal of padding bits in DCI size alignment procedure</w:t>
              </w:r>
            </w:fldSimple>
          </w:p>
        </w:tc>
      </w:tr>
      <w:tr w:rsidR="001E41F3" w14:paraId="252A8D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74F7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5306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F81A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84D0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3C077D" w14:textId="77777777" w:rsidR="001E41F3" w:rsidRDefault="001573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6C6670">
              <w:rPr>
                <w:noProof/>
              </w:rPr>
              <w:t>Sharp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</w:tr>
      <w:tr w:rsidR="001E41F3" w14:paraId="76814E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2B123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6756FE" w14:textId="77777777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8AF03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A3D0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7DFF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E0E3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1C5A3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BE7B2E" w14:textId="77777777" w:rsidR="001E41F3" w:rsidRDefault="001573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C6670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D883CD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931FF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3DCCA6" w14:textId="30212BB7" w:rsidR="001E41F3" w:rsidRDefault="0015735A" w:rsidP="006B23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C6670">
              <w:rPr>
                <w:noProof/>
              </w:rPr>
              <w:t>20</w:t>
            </w:r>
            <w:r w:rsidR="00901691">
              <w:rPr>
                <w:noProof/>
              </w:rPr>
              <w:t>20</w:t>
            </w:r>
            <w:r w:rsidR="006C6670">
              <w:rPr>
                <w:noProof/>
              </w:rPr>
              <w:t>-</w:t>
            </w:r>
            <w:r w:rsidR="00901691">
              <w:rPr>
                <w:noProof/>
              </w:rPr>
              <w:t>0</w:t>
            </w:r>
            <w:r w:rsidR="006B2361">
              <w:rPr>
                <w:noProof/>
              </w:rPr>
              <w:t>4</w:t>
            </w:r>
            <w:r w:rsidR="006C6670">
              <w:rPr>
                <w:noProof/>
              </w:rPr>
              <w:t>-</w:t>
            </w:r>
            <w:r w:rsidR="00901691">
              <w:rPr>
                <w:noProof/>
              </w:rPr>
              <w:t>1</w:t>
            </w:r>
            <w:r w:rsidR="006B236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60C7C76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86A3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44D0B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AB966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5A29D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6F09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74C2F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3962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932EE1" w14:textId="77777777" w:rsidR="001E41F3" w:rsidRDefault="001573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C667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07A18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171B2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78E84E" w14:textId="77777777" w:rsidR="001E41F3" w:rsidRDefault="001573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6C6670"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14:paraId="635A86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6854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75D36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3BE55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D9388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F1A1BA9" w14:textId="77777777" w:rsidTr="00547111">
        <w:tc>
          <w:tcPr>
            <w:tcW w:w="1843" w:type="dxa"/>
          </w:tcPr>
          <w:p w14:paraId="22ECB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F760E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182C4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A3D8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2611FB" w14:textId="77777777" w:rsidR="0027586E" w:rsidRDefault="007C0E3F" w:rsidP="00362C2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At the beginning of Step 4 in</w:t>
            </w:r>
            <w:r w:rsidR="00F26523">
              <w:rPr>
                <w:noProof/>
                <w:lang w:eastAsia="ja-JP"/>
              </w:rPr>
              <w:t xml:space="preserve"> subclause </w:t>
            </w:r>
            <w:r>
              <w:rPr>
                <w:noProof/>
                <w:lang w:eastAsia="ja-JP"/>
              </w:rPr>
              <w:t xml:space="preserve">7.3.1.0 </w:t>
            </w:r>
            <w:r w:rsidR="00F26523">
              <w:rPr>
                <w:noProof/>
                <w:lang w:eastAsia="ja-JP"/>
              </w:rPr>
              <w:t xml:space="preserve">of </w:t>
            </w:r>
            <w:r w:rsidR="00362C2B">
              <w:rPr>
                <w:noProof/>
                <w:lang w:eastAsia="ja-JP"/>
              </w:rPr>
              <w:t xml:space="preserve">TS </w:t>
            </w:r>
            <w:r w:rsidR="00F26523">
              <w:rPr>
                <w:noProof/>
                <w:lang w:eastAsia="ja-JP"/>
              </w:rPr>
              <w:t>38.21</w:t>
            </w:r>
            <w:r w:rsidR="00901691">
              <w:rPr>
                <w:noProof/>
                <w:lang w:eastAsia="ja-JP"/>
              </w:rPr>
              <w:t>2</w:t>
            </w:r>
            <w:r w:rsidR="00F26523">
              <w:rPr>
                <w:noProof/>
                <w:lang w:eastAsia="ja-JP"/>
              </w:rPr>
              <w:t xml:space="preserve">, </w:t>
            </w:r>
            <w:r>
              <w:rPr>
                <w:noProof/>
                <w:lang w:eastAsia="ja-JP"/>
              </w:rPr>
              <w:t>it is specified that the padding bits (if any) introduced in Step 2 shall be removed</w:t>
            </w:r>
            <w:r w:rsidR="00FC7BA4">
              <w:rPr>
                <w:noProof/>
                <w:lang w:eastAsia="ja-JP"/>
              </w:rPr>
              <w:t xml:space="preserve"> because the reference </w:t>
            </w:r>
            <w:r w:rsidR="00FC7BA4" w:rsidRPr="00EB78BC">
              <w:rPr>
                <w:rFonts w:eastAsia="宋体"/>
                <w:lang w:eastAsia="zh-CN"/>
              </w:rPr>
              <w:t>DCI format 0_0/1_0</w:t>
            </w:r>
            <w:r w:rsidR="00FC7BA4">
              <w:rPr>
                <w:rFonts w:eastAsia="宋体"/>
                <w:lang w:eastAsia="zh-CN"/>
              </w:rPr>
              <w:t xml:space="preserve"> size may be changed in Step 4.</w:t>
            </w:r>
            <w:r>
              <w:rPr>
                <w:noProof/>
                <w:lang w:eastAsia="ja-JP"/>
              </w:rPr>
              <w:t xml:space="preserve"> </w:t>
            </w:r>
            <w:r w:rsidR="00FC7BA4">
              <w:rPr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 xml:space="preserve">he original intention was to remove the 1-bit padding (if any) respectively for DCI format 0_1 and 1_1. Later a new </w:t>
            </w:r>
            <w:r w:rsidR="00FC7BA4">
              <w:rPr>
                <w:noProof/>
                <w:lang w:eastAsia="ja-JP"/>
              </w:rPr>
              <w:t xml:space="preserve">firsrt </w:t>
            </w:r>
            <w:r>
              <w:rPr>
                <w:noProof/>
                <w:lang w:eastAsia="ja-JP"/>
              </w:rPr>
              <w:t xml:space="preserve">paragraph was </w:t>
            </w:r>
            <w:r w:rsidR="00FC7BA4">
              <w:rPr>
                <w:noProof/>
                <w:lang w:eastAsia="ja-JP"/>
              </w:rPr>
              <w:t>inserted</w:t>
            </w:r>
            <w:r>
              <w:rPr>
                <w:noProof/>
                <w:lang w:eastAsia="ja-JP"/>
              </w:rPr>
              <w:t xml:space="preserve"> in Step 2 for</w:t>
            </w:r>
            <w:r w:rsidR="00FC7BA4">
              <w:rPr>
                <w:noProof/>
                <w:lang w:eastAsia="ja-JP"/>
              </w:rPr>
              <w:t xml:space="preserve"> padding to align</w:t>
            </w:r>
            <w:r>
              <w:rPr>
                <w:noProof/>
                <w:lang w:eastAsia="ja-JP"/>
              </w:rPr>
              <w:t xml:space="preserve"> size between SUL and non-SUL for DCI format 0_1, </w:t>
            </w:r>
            <w:r w:rsidR="00FC7BA4">
              <w:rPr>
                <w:noProof/>
                <w:lang w:eastAsia="ja-JP"/>
              </w:rPr>
              <w:t>resulting in such a padding to be also removed if the procedure goes to Step 4. However, the padding for SUL/non-SUL alignment was to achieve a single DCI format 0_1 size and should not be removed in Step 4.</w:t>
            </w:r>
          </w:p>
          <w:p w14:paraId="38E269DB" w14:textId="77777777" w:rsidR="00180D09" w:rsidRDefault="00180D09" w:rsidP="00362C2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73B25949" w14:textId="3CF2A335" w:rsidR="00180D09" w:rsidRPr="004F2E8E" w:rsidRDefault="004B236A" w:rsidP="004B236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It may be argued that </w:t>
            </w:r>
            <w:r w:rsidR="00180D09">
              <w:rPr>
                <w:noProof/>
                <w:lang w:eastAsia="ja-JP"/>
              </w:rPr>
              <w:t>the sentence “</w:t>
            </w:r>
            <w:r w:rsidR="00180D09" w:rsidRPr="00EB78BC">
              <w:rPr>
                <w:rFonts w:eastAsia="宋体"/>
                <w:i/>
                <w:lang w:eastAsia="zh-CN"/>
              </w:rPr>
              <w:t>Remove the padding bit (if any) introduced in step 2 above</w:t>
            </w:r>
            <w:r>
              <w:rPr>
                <w:noProof/>
                <w:lang w:eastAsia="ja-JP"/>
              </w:rPr>
              <w:t>” in Step 4 could</w:t>
            </w:r>
            <w:r w:rsidR="00180D09">
              <w:rPr>
                <w:noProof/>
                <w:lang w:eastAsia="ja-JP"/>
              </w:rPr>
              <w:t xml:space="preserve"> be </w:t>
            </w:r>
            <w:r>
              <w:rPr>
                <w:noProof/>
                <w:lang w:eastAsia="ja-JP"/>
              </w:rPr>
              <w:t xml:space="preserve">interpreted such </w:t>
            </w:r>
            <w:r w:rsidR="00180D09">
              <w:rPr>
                <w:noProof/>
                <w:lang w:eastAsia="ja-JP"/>
              </w:rPr>
              <w:t xml:space="preserve">that it already does not apply to the first paragraph in Step 2 where it </w:t>
            </w:r>
            <w:r>
              <w:rPr>
                <w:noProof/>
                <w:lang w:eastAsia="ja-JP"/>
              </w:rPr>
              <w:t xml:space="preserve">just </w:t>
            </w:r>
            <w:r w:rsidR="00180D09">
              <w:rPr>
                <w:noProof/>
                <w:lang w:eastAsia="ja-JP"/>
              </w:rPr>
              <w:t>says “</w:t>
            </w:r>
            <w:r w:rsidR="00180D09" w:rsidRPr="00EB78BC">
              <w:rPr>
                <w:rFonts w:eastAsia="宋体"/>
                <w:i/>
              </w:rPr>
              <w:t xml:space="preserve">zeros shall be appended to </w:t>
            </w:r>
            <w:r w:rsidR="00180D09" w:rsidRPr="00EB78BC">
              <w:rPr>
                <w:rFonts w:eastAsia="宋体" w:hint="eastAsia"/>
                <w:i/>
                <w:lang w:eastAsia="zh-CN"/>
              </w:rPr>
              <w:t xml:space="preserve">smaller </w:t>
            </w:r>
            <w:r w:rsidR="00180D09" w:rsidRPr="00EB78BC">
              <w:rPr>
                <w:rFonts w:eastAsia="宋体"/>
                <w:i/>
              </w:rPr>
              <w:t xml:space="preserve">format </w:t>
            </w:r>
            <w:r w:rsidR="00180D09" w:rsidRPr="00EB78BC">
              <w:rPr>
                <w:rFonts w:eastAsia="宋体" w:hint="eastAsia"/>
                <w:i/>
                <w:lang w:eastAsia="zh-CN"/>
              </w:rPr>
              <w:t>0</w:t>
            </w:r>
            <w:r w:rsidR="00180D09" w:rsidRPr="00EB78BC">
              <w:rPr>
                <w:rFonts w:eastAsia="宋体" w:hint="eastAsia"/>
                <w:i/>
              </w:rPr>
              <w:t>_</w:t>
            </w:r>
            <w:r w:rsidR="00180D09" w:rsidRPr="00EB78BC">
              <w:rPr>
                <w:rFonts w:eastAsia="宋体" w:hint="eastAsia"/>
                <w:i/>
                <w:lang w:eastAsia="zh-CN"/>
              </w:rPr>
              <w:t>1</w:t>
            </w:r>
            <w:r w:rsidR="00180D09" w:rsidRPr="00180D09">
              <w:rPr>
                <w:rFonts w:eastAsia="宋体"/>
                <w:i/>
                <w:lang w:eastAsia="zh-CN"/>
              </w:rPr>
              <w:t>…</w:t>
            </w:r>
            <w:r w:rsidR="00180D09">
              <w:rPr>
                <w:noProof/>
                <w:lang w:eastAsia="ja-JP"/>
              </w:rPr>
              <w:t xml:space="preserve">” (i.e. the word “padding” was not mentioned). However, such an interpretation would make “padding” a specific term, and would not be consistent with other places in 3GPP specs. For example, </w:t>
            </w:r>
            <w:r w:rsidR="00180D09" w:rsidRPr="00180D09">
              <w:rPr>
                <w:noProof/>
                <w:lang w:eastAsia="ja-JP"/>
              </w:rPr>
              <w:t xml:space="preserve">in TS 36.212, </w:t>
            </w:r>
            <w:r w:rsidR="00372796" w:rsidRPr="00180D09">
              <w:rPr>
                <w:noProof/>
                <w:lang w:eastAsia="ja-JP"/>
              </w:rPr>
              <w:t xml:space="preserve">in </w:t>
            </w:r>
            <w:r w:rsidR="00372796">
              <w:rPr>
                <w:noProof/>
                <w:lang w:eastAsia="ja-JP"/>
              </w:rPr>
              <w:t xml:space="preserve">subclause </w:t>
            </w:r>
            <w:r w:rsidR="00372796" w:rsidRPr="00180D09">
              <w:rPr>
                <w:noProof/>
                <w:lang w:eastAsia="ja-JP"/>
              </w:rPr>
              <w:t>5.3.3.1.3</w:t>
            </w:r>
            <w:r w:rsidR="00372796">
              <w:rPr>
                <w:noProof/>
                <w:lang w:eastAsia="ja-JP"/>
              </w:rPr>
              <w:t xml:space="preserve"> for </w:t>
            </w:r>
            <w:r w:rsidR="00372796" w:rsidRPr="00180D09">
              <w:rPr>
                <w:noProof/>
                <w:lang w:eastAsia="ja-JP"/>
              </w:rPr>
              <w:t>DCI format 1A</w:t>
            </w:r>
            <w:r w:rsidR="00372796">
              <w:rPr>
                <w:noProof/>
                <w:lang w:eastAsia="ja-JP"/>
              </w:rPr>
              <w:t>, “</w:t>
            </w:r>
            <w:r w:rsidR="00372796" w:rsidRPr="00372796">
              <w:rPr>
                <w:i/>
                <w:noProof/>
                <w:lang w:eastAsia="ja-JP"/>
              </w:rPr>
              <w:t xml:space="preserve">If the number of information bits in format 1A carried by PDCCH belongs to one of the sizes in Table 5.3.3.1.2-1, one zero bit shall be </w:t>
            </w:r>
            <w:r w:rsidR="00372796" w:rsidRPr="00372796">
              <w:rPr>
                <w:b/>
                <w:i/>
                <w:noProof/>
                <w:lang w:eastAsia="ja-JP"/>
              </w:rPr>
              <w:t>appended</w:t>
            </w:r>
            <w:r w:rsidR="00372796" w:rsidRPr="00372796">
              <w:rPr>
                <w:i/>
                <w:noProof/>
                <w:lang w:eastAsia="ja-JP"/>
              </w:rPr>
              <w:t xml:space="preserve"> to format 1A</w:t>
            </w:r>
            <w:r w:rsidR="00372796">
              <w:rPr>
                <w:noProof/>
                <w:lang w:eastAsia="ja-JP"/>
              </w:rPr>
              <w:t>”, with no mentioning of the word “padding”, while in subclause 5.3.3.1.1 for DCI format 0, when referring to the one zero bit appended to format 1A, “</w:t>
            </w:r>
            <w:r w:rsidR="00372796" w:rsidRPr="006A47BB">
              <w:rPr>
                <w:i/>
                <w:noProof/>
                <w:lang w:eastAsia="ja-JP"/>
              </w:rPr>
              <w:t>If the number of information bits in format 0 mapped onto a given search space is less than the payload size of format 1A for scheduling the same serving cell and mapped onto the same search space (</w:t>
            </w:r>
            <w:r w:rsidR="00372796" w:rsidRPr="006A47BB">
              <w:rPr>
                <w:b/>
                <w:i/>
                <w:noProof/>
                <w:lang w:eastAsia="ja-JP"/>
              </w:rPr>
              <w:t>including any padding bits appended to format 1A</w:t>
            </w:r>
            <w:r w:rsidR="00372796" w:rsidRPr="006A47BB">
              <w:rPr>
                <w:i/>
                <w:noProof/>
                <w:lang w:eastAsia="ja-JP"/>
              </w:rPr>
              <w:t>), zeros shall be appended to format 0 until the payload size equals that of format 1A.</w:t>
            </w:r>
            <w:r w:rsidR="00372796">
              <w:rPr>
                <w:noProof/>
                <w:lang w:eastAsia="ja-JP"/>
              </w:rPr>
              <w:t>”</w:t>
            </w:r>
          </w:p>
        </w:tc>
      </w:tr>
      <w:tr w:rsidR="001E41F3" w14:paraId="098605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647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E21D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129F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80F0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993852" w14:textId="321B23E2" w:rsidR="001861B4" w:rsidRPr="001861B4" w:rsidRDefault="00362C2B" w:rsidP="00362C2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Clarify in Step 4 in subclause 7.3.1.0 of TS 38.212 that the removal of padding bits only applies to padding (if any) introduced in the last two paragraphs in Step 2.</w:t>
            </w:r>
          </w:p>
        </w:tc>
      </w:tr>
      <w:tr w:rsidR="001E41F3" w14:paraId="792F39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8163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C5E6AD" w14:textId="77777777" w:rsidR="001E41F3" w:rsidRPr="00B73D9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A5D82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AEE53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9BC373" w14:textId="695BDDA0" w:rsidR="001E41F3" w:rsidRDefault="00167394" w:rsidP="008C39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In case of SUL, if </w:t>
            </w:r>
            <w:r w:rsidR="008C395E">
              <w:rPr>
                <w:noProof/>
                <w:lang w:eastAsia="ja-JP"/>
              </w:rPr>
              <w:t>the DCI size alignment procedure goe</w:t>
            </w:r>
            <w:r>
              <w:rPr>
                <w:noProof/>
                <w:lang w:eastAsia="ja-JP"/>
              </w:rPr>
              <w:t>s</w:t>
            </w:r>
            <w:r w:rsidR="008C395E">
              <w:rPr>
                <w:noProof/>
                <w:lang w:eastAsia="ja-JP"/>
              </w:rPr>
              <w:t xml:space="preserve"> to Step 4, there might be more than one DCI format 0_1 size.</w:t>
            </w:r>
          </w:p>
        </w:tc>
      </w:tr>
      <w:tr w:rsidR="001E41F3" w14:paraId="5521A333" w14:textId="77777777" w:rsidTr="00547111">
        <w:tc>
          <w:tcPr>
            <w:tcW w:w="2694" w:type="dxa"/>
            <w:gridSpan w:val="2"/>
          </w:tcPr>
          <w:p w14:paraId="5E627E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970E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DD70E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7ECB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5F0206" w14:textId="655DAEB8" w:rsidR="001E41F3" w:rsidRDefault="008C39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7.3.1.0</w:t>
            </w:r>
          </w:p>
        </w:tc>
      </w:tr>
      <w:tr w:rsidR="001E41F3" w14:paraId="69954C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4033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B95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ED6F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B64C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ABB5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4D6F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CA52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C0363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E39A7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CCAB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CE44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19E24" w14:textId="77777777" w:rsidR="001E41F3" w:rsidRDefault="006C667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27BCBCA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9ED40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33129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E45C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BC2F9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7AEFC7" w14:textId="77777777" w:rsidR="001E41F3" w:rsidRDefault="006C667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C4D6E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83AA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C21BE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11D90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BFF75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8008D1" w14:textId="77777777" w:rsidR="001E41F3" w:rsidRDefault="006C667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6CDEEF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9116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7A2D0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A57B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8E70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30BC3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1D4B3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DA69BF" w14:textId="77777777" w:rsidR="00563C2D" w:rsidRPr="00831849" w:rsidRDefault="00563C2D" w:rsidP="00563C2D">
            <w:pPr>
              <w:autoSpaceDE w:val="0"/>
              <w:autoSpaceDN w:val="0"/>
              <w:spacing w:before="40" w:after="40"/>
              <w:ind w:left="100"/>
              <w:rPr>
                <w:rFonts w:ascii="Arial" w:hAnsi="Arial" w:cs="Arial"/>
                <w:lang w:eastAsia="zh-CN"/>
              </w:rPr>
            </w:pPr>
            <w:r w:rsidRPr="00831849">
              <w:rPr>
                <w:rFonts w:ascii="Arial" w:hAnsi="Arial" w:cs="Arial"/>
                <w:b/>
                <w:bCs/>
                <w:u w:val="single"/>
              </w:rPr>
              <w:t>Isolated Impact Analysis</w:t>
            </w:r>
            <w:r w:rsidRPr="00831849">
              <w:rPr>
                <w:rFonts w:ascii="Arial" w:hAnsi="Arial" w:cs="Arial"/>
                <w:b/>
                <w:bCs/>
              </w:rPr>
              <w:t>:</w:t>
            </w:r>
          </w:p>
          <w:p w14:paraId="7D17A125" w14:textId="75159BF0" w:rsidR="001E41F3" w:rsidRDefault="00316495" w:rsidP="00563C2D">
            <w:pPr>
              <w:pStyle w:val="CRCoverPage"/>
              <w:spacing w:after="0"/>
              <w:ind w:left="100"/>
              <w:rPr>
                <w:rFonts w:cs="Arial"/>
                <w:color w:val="FF0000"/>
                <w:shd w:val="clear" w:color="auto" w:fill="FFFF00"/>
              </w:rPr>
            </w:pPr>
            <w:r>
              <w:rPr>
                <w:rFonts w:cs="Arial"/>
              </w:rPr>
              <w:t xml:space="preserve">The UE might interpret the size </w:t>
            </w:r>
            <w:r w:rsidR="00923FD0">
              <w:rPr>
                <w:rFonts w:cs="Arial"/>
              </w:rPr>
              <w:t xml:space="preserve">of DCI format 0_1 incorrectly if the </w:t>
            </w:r>
            <w:r>
              <w:rPr>
                <w:rFonts w:cs="Arial"/>
              </w:rPr>
              <w:t>UE and the network assume differently on the removal of padding bits introduced</w:t>
            </w:r>
            <w:r w:rsidR="00923FD0">
              <w:rPr>
                <w:rFonts w:cs="Arial"/>
              </w:rPr>
              <w:t xml:space="preserve"> in the first pagraph of Step 2.</w:t>
            </w:r>
          </w:p>
          <w:p w14:paraId="0E8E03B4" w14:textId="77777777" w:rsidR="00DE2625" w:rsidRPr="00DE2625" w:rsidRDefault="00DE2625" w:rsidP="00770EC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8863B9" w:rsidRPr="008863B9" w14:paraId="54B88A4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B1BA8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4D0B5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CBF92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9CB94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7DA91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C22DA7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023B3AB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CDBE37" w14:textId="77777777" w:rsidR="00296750" w:rsidRPr="00AB5277" w:rsidRDefault="00296750" w:rsidP="00296750">
      <w:pPr>
        <w:pStyle w:val="3"/>
        <w:ind w:left="0" w:firstLine="0"/>
        <w:jc w:val="center"/>
        <w:rPr>
          <w:b/>
          <w:szCs w:val="28"/>
        </w:rPr>
      </w:pPr>
      <w:bookmarkStart w:id="3" w:name="_Toc12021448"/>
      <w:r w:rsidRPr="00361DEB">
        <w:rPr>
          <w:color w:val="FF0000"/>
          <w:szCs w:val="28"/>
          <w:lang w:eastAsia="zh-CN"/>
        </w:rPr>
        <w:lastRenderedPageBreak/>
        <w:t xml:space="preserve">&lt; </w:t>
      </w:r>
      <w:r w:rsidRPr="00361DEB">
        <w:rPr>
          <w:color w:val="FF0000"/>
          <w:szCs w:val="28"/>
        </w:rPr>
        <w:t>Unchanged parts are omitted</w:t>
      </w:r>
      <w:r w:rsidRPr="00361DEB">
        <w:rPr>
          <w:color w:val="FF0000"/>
          <w:szCs w:val="28"/>
          <w:lang w:eastAsia="zh-CN"/>
        </w:rPr>
        <w:t xml:space="preserve"> &gt;</w:t>
      </w:r>
    </w:p>
    <w:p w14:paraId="130733A0" w14:textId="77777777" w:rsidR="00296750" w:rsidRPr="00EB78BC" w:rsidRDefault="00296750" w:rsidP="00296750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  <w:lang w:eastAsia="zh-CN"/>
        </w:rPr>
      </w:pPr>
      <w:bookmarkStart w:id="4" w:name="_Toc19798773"/>
      <w:bookmarkStart w:id="5" w:name="_Toc26467244"/>
      <w:bookmarkEnd w:id="3"/>
      <w:r w:rsidRPr="00EB78BC">
        <w:rPr>
          <w:rFonts w:ascii="Arial" w:eastAsia="宋体" w:hAnsi="Arial" w:hint="eastAsia"/>
          <w:sz w:val="24"/>
          <w:lang w:eastAsia="zh-CN"/>
        </w:rPr>
        <w:t>7.3.1.0</w:t>
      </w:r>
      <w:r w:rsidRPr="00EB78BC">
        <w:rPr>
          <w:rFonts w:ascii="Arial" w:eastAsia="宋体" w:hAnsi="Arial" w:hint="eastAsia"/>
          <w:sz w:val="24"/>
          <w:lang w:eastAsia="zh-CN"/>
        </w:rPr>
        <w:tab/>
        <w:t xml:space="preserve">DCI </w:t>
      </w:r>
      <w:r w:rsidRPr="00EB78BC">
        <w:rPr>
          <w:rFonts w:ascii="Arial" w:eastAsia="宋体" w:hAnsi="Arial"/>
          <w:sz w:val="24"/>
          <w:lang w:eastAsia="zh-CN"/>
        </w:rPr>
        <w:t>size alignment</w:t>
      </w:r>
      <w:bookmarkEnd w:id="4"/>
      <w:bookmarkEnd w:id="5"/>
    </w:p>
    <w:p w14:paraId="16544D7B" w14:textId="77777777" w:rsidR="00296750" w:rsidRPr="00EB78BC" w:rsidRDefault="00296750" w:rsidP="00296750">
      <w:pPr>
        <w:rPr>
          <w:rFonts w:eastAsia="宋体"/>
        </w:rPr>
      </w:pPr>
      <w:r w:rsidRPr="00EB78BC">
        <w:rPr>
          <w:rFonts w:eastAsia="宋体"/>
        </w:rPr>
        <w:t>If necessary, padding or truncation shall be applied to the DCI formats according to the following steps executed in the order below:</w:t>
      </w:r>
    </w:p>
    <w:p w14:paraId="3B2D1EAE" w14:textId="77777777" w:rsidR="00296750" w:rsidRPr="00EB78BC" w:rsidRDefault="00296750" w:rsidP="00296750">
      <w:pPr>
        <w:rPr>
          <w:rFonts w:eastAsia="宋体"/>
        </w:rPr>
      </w:pPr>
      <w:r w:rsidRPr="00EB78BC">
        <w:rPr>
          <w:rFonts w:eastAsia="宋体"/>
        </w:rPr>
        <w:t>Step 0:</w:t>
      </w:r>
    </w:p>
    <w:p w14:paraId="4CFEDF7D" w14:textId="77777777" w:rsidR="00296750" w:rsidRPr="00EB78BC" w:rsidRDefault="00296750" w:rsidP="00296750">
      <w:pPr>
        <w:ind w:left="568" w:hanging="284"/>
        <w:rPr>
          <w:rFonts w:eastAsia="宋体"/>
          <w:lang w:eastAsia="zh-CN"/>
        </w:rPr>
      </w:pPr>
      <w:r w:rsidRPr="00EB78BC">
        <w:rPr>
          <w:rFonts w:eastAsia="宋体"/>
          <w:lang w:eastAsia="zh-CN"/>
        </w:rPr>
        <w:t>-</w:t>
      </w:r>
      <w:r w:rsidRPr="00EB78BC">
        <w:rPr>
          <w:rFonts w:eastAsia="宋体"/>
          <w:lang w:eastAsia="zh-CN"/>
        </w:rPr>
        <w:tab/>
        <w:t xml:space="preserve">Determine DCI format 0_0 monitored in a common search space according to clause 7.3.1.1.1 </w:t>
      </w:r>
      <w:r w:rsidRPr="00EB78BC">
        <w:rPr>
          <w:rFonts w:eastAsia="宋体"/>
        </w:rPr>
        <w:t xml:space="preserve">where </w:t>
      </w:r>
      <w:r w:rsidRPr="00EB78BC">
        <w:rPr>
          <w:rFonts w:eastAsia="宋体"/>
          <w:position w:val="-10"/>
        </w:rPr>
        <w:object w:dxaOrig="660" w:dyaOrig="285" w14:anchorId="576886D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.35pt;height:14.35pt" o:ole="">
            <v:imagedata r:id="rId12" o:title=""/>
          </v:shape>
          <o:OLEObject Type="Embed" ProgID="Equation.3" ShapeID="_x0000_i1025" DrawAspect="Content" ObjectID="_1648038770" r:id="rId13"/>
        </w:object>
      </w:r>
      <w:r w:rsidRPr="00EB78BC">
        <w:rPr>
          <w:rFonts w:eastAsia="宋体"/>
          <w:lang w:eastAsia="zh-CN"/>
        </w:rPr>
        <w:t xml:space="preserve"> is the size of the initial UL bandwidth part.</w:t>
      </w:r>
    </w:p>
    <w:p w14:paraId="68D095ED" w14:textId="77777777" w:rsidR="00296750" w:rsidRPr="00EB78BC" w:rsidRDefault="00296750" w:rsidP="00296750">
      <w:pPr>
        <w:ind w:left="568" w:hanging="284"/>
        <w:rPr>
          <w:rFonts w:eastAsia="宋体"/>
          <w:lang w:eastAsia="zh-CN"/>
        </w:rPr>
      </w:pPr>
      <w:r w:rsidRPr="00EB78BC">
        <w:rPr>
          <w:rFonts w:eastAsia="宋体"/>
          <w:lang w:eastAsia="zh-CN"/>
        </w:rPr>
        <w:t>-</w:t>
      </w:r>
      <w:r w:rsidRPr="00EB78BC">
        <w:rPr>
          <w:rFonts w:eastAsia="宋体"/>
          <w:lang w:eastAsia="zh-CN"/>
        </w:rPr>
        <w:tab/>
        <w:t>Determine DCI format 1_0 monitored in a common search space according to clause 7.3.1.2.1</w:t>
      </w:r>
      <w:r w:rsidRPr="00EB78BC">
        <w:rPr>
          <w:rFonts w:eastAsia="宋体"/>
        </w:rPr>
        <w:t xml:space="preserve"> where </w:t>
      </w:r>
      <w:r w:rsidRPr="00EB78BC">
        <w:rPr>
          <w:rFonts w:eastAsia="宋体"/>
          <w:position w:val="-10"/>
        </w:rPr>
        <w:object w:dxaOrig="675" w:dyaOrig="330" w14:anchorId="6008AED4">
          <v:shape id="_x0000_i1026" type="#_x0000_t75" style="width:34pt;height:16.65pt" o:ole="">
            <v:imagedata r:id="rId14" o:title=""/>
          </v:shape>
          <o:OLEObject Type="Embed" ProgID="Equation.3" ShapeID="_x0000_i1026" DrawAspect="Content" ObjectID="_1648038771" r:id="rId15"/>
        </w:object>
      </w:r>
      <w:r w:rsidRPr="00EB78BC">
        <w:rPr>
          <w:rFonts w:eastAsia="宋体"/>
          <w:lang w:eastAsia="zh-CN"/>
        </w:rPr>
        <w:t xml:space="preserve"> is given by</w:t>
      </w:r>
    </w:p>
    <w:p w14:paraId="251484EF" w14:textId="77777777" w:rsidR="00296750" w:rsidRPr="00EB78BC" w:rsidRDefault="00296750" w:rsidP="00296750">
      <w:pPr>
        <w:ind w:left="851" w:hanging="284"/>
        <w:rPr>
          <w:rFonts w:eastAsia="宋体"/>
          <w:lang w:eastAsia="zh-CN"/>
        </w:rPr>
      </w:pPr>
      <w:r w:rsidRPr="00EB78BC">
        <w:rPr>
          <w:rFonts w:eastAsia="宋体"/>
          <w:lang w:eastAsia="zh-CN"/>
        </w:rPr>
        <w:t>-</w:t>
      </w:r>
      <w:r w:rsidRPr="00EB78BC">
        <w:rPr>
          <w:rFonts w:eastAsia="宋体"/>
          <w:lang w:eastAsia="zh-CN"/>
        </w:rPr>
        <w:tab/>
        <w:t>the size of CORESET 0 if CORESET 0 is configured for the cell; and</w:t>
      </w:r>
    </w:p>
    <w:p w14:paraId="1F3C8484" w14:textId="77777777" w:rsidR="00296750" w:rsidRPr="00EB78BC" w:rsidRDefault="00296750" w:rsidP="00296750">
      <w:pPr>
        <w:ind w:left="851" w:hanging="284"/>
        <w:rPr>
          <w:rFonts w:eastAsia="宋体"/>
          <w:lang w:eastAsia="zh-CN"/>
        </w:rPr>
      </w:pPr>
      <w:r w:rsidRPr="00EB78BC">
        <w:rPr>
          <w:rFonts w:eastAsia="宋体"/>
          <w:lang w:eastAsia="zh-CN"/>
        </w:rPr>
        <w:t>-</w:t>
      </w:r>
      <w:r w:rsidRPr="00EB78BC">
        <w:rPr>
          <w:rFonts w:eastAsia="宋体"/>
          <w:lang w:eastAsia="zh-CN"/>
        </w:rPr>
        <w:tab/>
        <w:t>the size of initial DL bandwidth part if CORESET 0 is not configured for the cell.</w:t>
      </w:r>
    </w:p>
    <w:p w14:paraId="6FB47E90" w14:textId="77777777" w:rsidR="00296750" w:rsidRPr="00EB78BC" w:rsidRDefault="00296750" w:rsidP="00296750">
      <w:pPr>
        <w:ind w:left="568" w:hanging="284"/>
        <w:rPr>
          <w:rFonts w:eastAsia="宋体"/>
        </w:rPr>
      </w:pPr>
      <w:r w:rsidRPr="00EB78BC">
        <w:rPr>
          <w:rFonts w:eastAsia="宋体"/>
          <w:lang w:eastAsia="zh-CN"/>
        </w:rPr>
        <w:t>-</w:t>
      </w:r>
      <w:r w:rsidRPr="00EB78BC">
        <w:rPr>
          <w:rFonts w:eastAsia="宋体"/>
          <w:lang w:eastAsia="zh-CN"/>
        </w:rPr>
        <w:tab/>
        <w:t>If DCI format 0_0 is monitored in common search space and i</w:t>
      </w:r>
      <w:r w:rsidRPr="00EB78BC">
        <w:rPr>
          <w:rFonts w:eastAsia="宋体"/>
        </w:rPr>
        <w:t xml:space="preserve">f the number of information bits in </w:t>
      </w:r>
      <w:r w:rsidRPr="00EB78BC">
        <w:rPr>
          <w:rFonts w:eastAsia="宋体"/>
          <w:lang w:eastAsia="zh-CN"/>
        </w:rPr>
        <w:t xml:space="preserve">the DCI </w:t>
      </w:r>
      <w:r w:rsidRPr="00EB78BC">
        <w:rPr>
          <w:rFonts w:eastAsia="宋体"/>
        </w:rPr>
        <w:t>format 0_0</w:t>
      </w:r>
      <w:r w:rsidRPr="00EB78BC">
        <w:rPr>
          <w:rFonts w:eastAsia="宋体"/>
          <w:lang w:eastAsia="zh-CN"/>
        </w:rPr>
        <w:t xml:space="preserve"> </w:t>
      </w:r>
      <w:r w:rsidRPr="00EB78BC">
        <w:rPr>
          <w:rFonts w:eastAsia="宋体"/>
        </w:rPr>
        <w:t>prior to padding is less than the payload size of</w:t>
      </w:r>
      <w:r w:rsidRPr="00EB78BC">
        <w:rPr>
          <w:rFonts w:eastAsia="宋体"/>
          <w:lang w:eastAsia="zh-CN"/>
        </w:rPr>
        <w:t xml:space="preserve"> the DCI</w:t>
      </w:r>
      <w:r w:rsidRPr="00EB78BC">
        <w:rPr>
          <w:rFonts w:eastAsia="宋体"/>
        </w:rPr>
        <w:t xml:space="preserve"> format 1_0 </w:t>
      </w:r>
      <w:r w:rsidRPr="00EB78BC">
        <w:rPr>
          <w:rFonts w:eastAsia="宋体"/>
          <w:lang w:eastAsia="zh-CN"/>
        </w:rPr>
        <w:t xml:space="preserve">monitored in common search space </w:t>
      </w:r>
      <w:r w:rsidRPr="00EB78BC">
        <w:rPr>
          <w:rFonts w:eastAsia="宋体"/>
        </w:rPr>
        <w:t xml:space="preserve">for scheduling the same serving cell, </w:t>
      </w:r>
      <w:r w:rsidRPr="00EB78BC">
        <w:rPr>
          <w:rFonts w:eastAsia="宋体"/>
          <w:lang w:eastAsia="zh-CN"/>
        </w:rPr>
        <w:t xml:space="preserve">a number of zero padding bits are generated for the DCI </w:t>
      </w:r>
      <w:r w:rsidRPr="00EB78BC">
        <w:rPr>
          <w:rFonts w:eastAsia="宋体"/>
        </w:rPr>
        <w:t>format 0_0 until the payload size equals that of</w:t>
      </w:r>
      <w:r w:rsidRPr="00EB78BC">
        <w:rPr>
          <w:rFonts w:eastAsia="宋体"/>
          <w:lang w:eastAsia="zh-CN"/>
        </w:rPr>
        <w:t xml:space="preserve"> the DCI</w:t>
      </w:r>
      <w:r w:rsidRPr="00EB78BC">
        <w:rPr>
          <w:rFonts w:eastAsia="宋体"/>
        </w:rPr>
        <w:t xml:space="preserve"> format 1_0.</w:t>
      </w:r>
    </w:p>
    <w:p w14:paraId="7A684681" w14:textId="77777777" w:rsidR="00296750" w:rsidRPr="00EB78BC" w:rsidRDefault="00296750" w:rsidP="00296750">
      <w:pPr>
        <w:ind w:left="568" w:hanging="284"/>
        <w:rPr>
          <w:rFonts w:eastAsia="宋体"/>
          <w:lang w:eastAsia="zh-CN"/>
        </w:rPr>
      </w:pPr>
      <w:r w:rsidRPr="00EB78BC">
        <w:rPr>
          <w:rFonts w:eastAsia="宋体"/>
        </w:rPr>
        <w:t>-</w:t>
      </w:r>
      <w:r w:rsidRPr="00EB78BC">
        <w:rPr>
          <w:rFonts w:eastAsia="宋体"/>
        </w:rPr>
        <w:tab/>
      </w:r>
      <w:r w:rsidRPr="00EB78BC">
        <w:rPr>
          <w:rFonts w:eastAsia="宋体"/>
          <w:lang w:eastAsia="zh-CN"/>
        </w:rPr>
        <w:t>If DCI format 0_0 is monitored in common search space and if the number of information bits in the DCI format 0_0 prior to truncation is larger than the payload size of the DCI format 1_0 monitored in common search space for scheduling the same serving cell, the bitwidth of the frequency domain resource assignment field in the DCI format 0_0 is reduced by truncating the first few most significant bits such that the size of DCI format 0_0 equals the size of the DCI format 1_0.</w:t>
      </w:r>
    </w:p>
    <w:p w14:paraId="0D65CE29" w14:textId="77777777" w:rsidR="00296750" w:rsidRPr="00EB78BC" w:rsidRDefault="00296750" w:rsidP="00296750">
      <w:pPr>
        <w:rPr>
          <w:rFonts w:eastAsia="宋体"/>
        </w:rPr>
      </w:pPr>
      <w:r w:rsidRPr="00EB78BC">
        <w:rPr>
          <w:rFonts w:eastAsia="宋体"/>
        </w:rPr>
        <w:t>Step 1:</w:t>
      </w:r>
    </w:p>
    <w:p w14:paraId="15A2A1C9" w14:textId="77777777" w:rsidR="00296750" w:rsidRPr="00EB78BC" w:rsidRDefault="00296750" w:rsidP="00296750">
      <w:pPr>
        <w:ind w:left="568" w:hanging="284"/>
        <w:rPr>
          <w:rFonts w:eastAsia="宋体"/>
          <w:lang w:eastAsia="zh-CN"/>
        </w:rPr>
      </w:pPr>
      <w:r w:rsidRPr="00EB78BC">
        <w:rPr>
          <w:rFonts w:eastAsia="宋体"/>
        </w:rPr>
        <w:t>-</w:t>
      </w:r>
      <w:r w:rsidRPr="00EB78BC">
        <w:rPr>
          <w:rFonts w:eastAsia="宋体"/>
        </w:rPr>
        <w:tab/>
        <w:t xml:space="preserve">Determine DCI format 0_0 monitored in a UE-specific search space according to clause 7.3.1.1.1 where </w:t>
      </w:r>
      <w:r w:rsidRPr="00EB78BC">
        <w:rPr>
          <w:rFonts w:eastAsia="宋体"/>
          <w:position w:val="-10"/>
        </w:rPr>
        <w:object w:dxaOrig="660" w:dyaOrig="285" w14:anchorId="4827EFFA">
          <v:shape id="_x0000_i1027" type="#_x0000_t75" style="width:32.35pt;height:14.35pt" o:ole="">
            <v:imagedata r:id="rId12" o:title=""/>
          </v:shape>
          <o:OLEObject Type="Embed" ProgID="Equation.3" ShapeID="_x0000_i1027" DrawAspect="Content" ObjectID="_1648038772" r:id="rId16"/>
        </w:object>
      </w:r>
      <w:r w:rsidRPr="00EB78BC">
        <w:rPr>
          <w:rFonts w:eastAsia="宋体"/>
          <w:lang w:eastAsia="zh-CN"/>
        </w:rPr>
        <w:t xml:space="preserve"> is the size of the active UL bandwidth part.</w:t>
      </w:r>
    </w:p>
    <w:p w14:paraId="1B2559EA" w14:textId="77777777" w:rsidR="00296750" w:rsidRPr="00EB78BC" w:rsidRDefault="00296750" w:rsidP="00296750">
      <w:pPr>
        <w:ind w:left="568" w:hanging="284"/>
        <w:rPr>
          <w:rFonts w:eastAsia="宋体"/>
          <w:lang w:eastAsia="zh-CN"/>
        </w:rPr>
      </w:pPr>
      <w:r w:rsidRPr="00EB78BC">
        <w:rPr>
          <w:rFonts w:eastAsia="宋体"/>
          <w:lang w:eastAsia="zh-CN"/>
        </w:rPr>
        <w:t>-</w:t>
      </w:r>
      <w:r w:rsidRPr="00EB78BC">
        <w:rPr>
          <w:rFonts w:eastAsia="宋体"/>
          <w:lang w:eastAsia="zh-CN"/>
        </w:rPr>
        <w:tab/>
      </w:r>
      <w:r w:rsidRPr="00EB78BC">
        <w:rPr>
          <w:rFonts w:eastAsia="宋体"/>
        </w:rPr>
        <w:t xml:space="preserve">Determine DCI format 1_0 monitored in a UE-specific search space according to clause 7.3.1.2.1 where </w:t>
      </w:r>
      <w:r w:rsidRPr="00EB78BC">
        <w:rPr>
          <w:rFonts w:eastAsia="宋体"/>
          <w:position w:val="-10"/>
        </w:rPr>
        <w:object w:dxaOrig="675" w:dyaOrig="330" w14:anchorId="3F2E386A">
          <v:shape id="_x0000_i1028" type="#_x0000_t75" style="width:34pt;height:16.65pt" o:ole="">
            <v:imagedata r:id="rId14" o:title=""/>
          </v:shape>
          <o:OLEObject Type="Embed" ProgID="Equation.3" ShapeID="_x0000_i1028" DrawAspect="Content" ObjectID="_1648038773" r:id="rId17"/>
        </w:object>
      </w:r>
      <w:r w:rsidRPr="00EB78BC">
        <w:rPr>
          <w:rFonts w:eastAsia="宋体"/>
          <w:lang w:eastAsia="zh-CN"/>
        </w:rPr>
        <w:t xml:space="preserve"> is the size of the active DL bandwidth part. </w:t>
      </w:r>
    </w:p>
    <w:p w14:paraId="02F71AD6" w14:textId="77777777" w:rsidR="00296750" w:rsidRPr="00EB78BC" w:rsidRDefault="00296750" w:rsidP="00296750">
      <w:pPr>
        <w:ind w:left="568" w:hanging="284"/>
        <w:rPr>
          <w:rFonts w:eastAsia="宋体"/>
          <w:lang w:eastAsia="zh-CN"/>
        </w:rPr>
      </w:pPr>
      <w:r w:rsidRPr="00EB78BC">
        <w:rPr>
          <w:rFonts w:eastAsia="宋体"/>
          <w:lang w:eastAsia="zh-CN"/>
        </w:rPr>
        <w:t>-</w:t>
      </w:r>
      <w:r w:rsidRPr="00EB78BC">
        <w:rPr>
          <w:rFonts w:eastAsia="宋体"/>
          <w:lang w:eastAsia="zh-CN"/>
        </w:rPr>
        <w:tab/>
      </w:r>
      <w:r w:rsidRPr="00EB78BC">
        <w:rPr>
          <w:rFonts w:eastAsia="宋体" w:hint="eastAsia"/>
          <w:lang w:eastAsia="zh-CN"/>
        </w:rPr>
        <w:t xml:space="preserve">For a UE configured with </w:t>
      </w:r>
      <w:r w:rsidRPr="00EB78BC">
        <w:rPr>
          <w:rFonts w:eastAsia="宋体"/>
          <w:i/>
          <w:lang w:eastAsia="zh-CN"/>
        </w:rPr>
        <w:t xml:space="preserve">supplementaryUplink </w:t>
      </w:r>
      <w:r w:rsidRPr="00EB78BC">
        <w:rPr>
          <w:rFonts w:eastAsia="宋体"/>
          <w:lang w:eastAsia="zh-CN"/>
        </w:rPr>
        <w:t>in</w:t>
      </w:r>
      <w:r w:rsidRPr="00EB78BC">
        <w:rPr>
          <w:rFonts w:eastAsia="宋体"/>
          <w:i/>
          <w:lang w:eastAsia="zh-CN"/>
        </w:rPr>
        <w:t xml:space="preserve"> ServingCellConfig</w:t>
      </w:r>
      <w:r w:rsidRPr="00EB78BC">
        <w:rPr>
          <w:rFonts w:eastAsia="宋体" w:hint="eastAsia"/>
          <w:lang w:eastAsia="zh-CN"/>
        </w:rPr>
        <w:t xml:space="preserve"> in a cell, if PUSCH is configured to be transmitted on both the SUL and the non-SUL of the cell and i</w:t>
      </w:r>
      <w:r w:rsidRPr="00EB78BC">
        <w:rPr>
          <w:rFonts w:eastAsia="宋体"/>
        </w:rPr>
        <w:t xml:space="preserve">f the number of information bits in DCI format </w:t>
      </w:r>
      <w:r w:rsidRPr="00EB78BC">
        <w:rPr>
          <w:rFonts w:eastAsia="宋体" w:hint="eastAsia"/>
          <w:lang w:eastAsia="zh-CN"/>
        </w:rPr>
        <w:t>0</w:t>
      </w:r>
      <w:r w:rsidRPr="00EB78BC">
        <w:rPr>
          <w:rFonts w:eastAsia="宋体" w:hint="eastAsia"/>
        </w:rPr>
        <w:t>_</w:t>
      </w:r>
      <w:r w:rsidRPr="00EB78BC">
        <w:rPr>
          <w:rFonts w:eastAsia="宋体"/>
        </w:rPr>
        <w:t xml:space="preserve">0 in UE-specific search space </w:t>
      </w:r>
      <w:r w:rsidRPr="00EB78BC">
        <w:rPr>
          <w:rFonts w:eastAsia="宋体" w:hint="eastAsia"/>
          <w:lang w:eastAsia="zh-CN"/>
        </w:rPr>
        <w:t xml:space="preserve">for the SUL is not equal to </w:t>
      </w:r>
      <w:r w:rsidRPr="00EB78BC">
        <w:rPr>
          <w:rFonts w:eastAsia="宋体"/>
        </w:rPr>
        <w:t xml:space="preserve">the number of information bits </w:t>
      </w:r>
      <w:r w:rsidRPr="00EB78BC">
        <w:rPr>
          <w:rFonts w:eastAsia="宋体" w:hint="eastAsia"/>
          <w:lang w:eastAsia="zh-CN"/>
        </w:rPr>
        <w:t xml:space="preserve">in </w:t>
      </w:r>
      <w:r w:rsidRPr="00EB78BC">
        <w:rPr>
          <w:rFonts w:eastAsia="宋体"/>
          <w:lang w:eastAsia="zh-CN"/>
        </w:rPr>
        <w:t xml:space="preserve">DCI </w:t>
      </w:r>
      <w:r w:rsidRPr="00EB78BC">
        <w:rPr>
          <w:rFonts w:eastAsia="宋体" w:hint="eastAsia"/>
          <w:lang w:eastAsia="zh-CN"/>
        </w:rPr>
        <w:t>format 0_</w:t>
      </w:r>
      <w:r w:rsidRPr="00EB78BC">
        <w:rPr>
          <w:rFonts w:eastAsia="宋体"/>
          <w:lang w:eastAsia="zh-CN"/>
        </w:rPr>
        <w:t>0 in UE-specific search space</w:t>
      </w:r>
      <w:r w:rsidRPr="00EB78BC">
        <w:rPr>
          <w:rFonts w:eastAsia="宋体" w:hint="eastAsia"/>
          <w:lang w:eastAsia="zh-CN"/>
        </w:rPr>
        <w:t xml:space="preserve"> </w:t>
      </w:r>
      <w:r w:rsidRPr="00EB78BC">
        <w:rPr>
          <w:rFonts w:eastAsia="宋体"/>
          <w:lang w:eastAsia="zh-CN"/>
        </w:rPr>
        <w:t>for the</w:t>
      </w:r>
      <w:r w:rsidRPr="00EB78BC">
        <w:rPr>
          <w:rFonts w:eastAsia="宋体" w:hint="eastAsia"/>
          <w:lang w:eastAsia="zh-CN"/>
        </w:rPr>
        <w:t xml:space="preserve"> non-SUL, </w:t>
      </w:r>
      <w:r w:rsidRPr="00EB78BC">
        <w:rPr>
          <w:rFonts w:eastAsia="宋体"/>
          <w:lang w:eastAsia="zh-CN"/>
        </w:rPr>
        <w:t>a number of zero padding bits are generated</w:t>
      </w:r>
      <w:r w:rsidRPr="00EB78BC">
        <w:rPr>
          <w:rFonts w:eastAsia="宋体"/>
        </w:rPr>
        <w:t xml:space="preserve"> for the </w:t>
      </w:r>
      <w:r w:rsidRPr="00EB78BC">
        <w:rPr>
          <w:rFonts w:eastAsia="宋体" w:hint="eastAsia"/>
          <w:lang w:eastAsia="zh-CN"/>
        </w:rPr>
        <w:t xml:space="preserve">smaller </w:t>
      </w:r>
      <w:r w:rsidRPr="00EB78BC">
        <w:rPr>
          <w:rFonts w:eastAsia="宋体"/>
          <w:lang w:eastAsia="zh-CN"/>
        </w:rPr>
        <w:t xml:space="preserve">DCI </w:t>
      </w:r>
      <w:r w:rsidRPr="00EB78BC">
        <w:rPr>
          <w:rFonts w:eastAsia="宋体"/>
        </w:rPr>
        <w:t xml:space="preserve">format </w:t>
      </w:r>
      <w:r w:rsidRPr="00EB78BC">
        <w:rPr>
          <w:rFonts w:eastAsia="宋体" w:hint="eastAsia"/>
          <w:lang w:eastAsia="zh-CN"/>
        </w:rPr>
        <w:t>0</w:t>
      </w:r>
      <w:r w:rsidRPr="00EB78BC">
        <w:rPr>
          <w:rFonts w:eastAsia="宋体" w:hint="eastAsia"/>
        </w:rPr>
        <w:t>_</w:t>
      </w:r>
      <w:r w:rsidRPr="00EB78BC">
        <w:rPr>
          <w:rFonts w:eastAsia="宋体"/>
        </w:rPr>
        <w:t xml:space="preserve">0 until the payload size equals that of </w:t>
      </w:r>
      <w:r w:rsidRPr="00EB78BC">
        <w:rPr>
          <w:rFonts w:eastAsia="宋体" w:hint="eastAsia"/>
          <w:lang w:eastAsia="zh-CN"/>
        </w:rPr>
        <w:t xml:space="preserve">the larger </w:t>
      </w:r>
      <w:r w:rsidRPr="00EB78BC">
        <w:rPr>
          <w:rFonts w:eastAsia="宋体"/>
          <w:lang w:eastAsia="zh-CN"/>
        </w:rPr>
        <w:t xml:space="preserve">DCI </w:t>
      </w:r>
      <w:r w:rsidRPr="00EB78BC">
        <w:rPr>
          <w:rFonts w:eastAsia="宋体"/>
        </w:rPr>
        <w:t xml:space="preserve">format </w:t>
      </w:r>
      <w:r w:rsidRPr="00EB78BC">
        <w:rPr>
          <w:rFonts w:eastAsia="宋体" w:hint="eastAsia"/>
          <w:lang w:eastAsia="zh-CN"/>
        </w:rPr>
        <w:t>0</w:t>
      </w:r>
      <w:r w:rsidRPr="00EB78BC">
        <w:rPr>
          <w:rFonts w:eastAsia="宋体" w:hint="eastAsia"/>
        </w:rPr>
        <w:t>_</w:t>
      </w:r>
      <w:r w:rsidRPr="00EB78BC">
        <w:rPr>
          <w:rFonts w:eastAsia="宋体"/>
        </w:rPr>
        <w:t>0.</w:t>
      </w:r>
    </w:p>
    <w:p w14:paraId="5CCD3964" w14:textId="77777777" w:rsidR="00296750" w:rsidRPr="00EB78BC" w:rsidRDefault="00296750" w:rsidP="00296750">
      <w:pPr>
        <w:ind w:left="568" w:hanging="284"/>
        <w:rPr>
          <w:rFonts w:eastAsia="宋体"/>
          <w:lang w:eastAsia="zh-CN"/>
        </w:rPr>
      </w:pPr>
      <w:r w:rsidRPr="00EB78BC">
        <w:rPr>
          <w:rFonts w:eastAsia="宋体"/>
          <w:lang w:eastAsia="zh-CN"/>
        </w:rPr>
        <w:t>-</w:t>
      </w:r>
      <w:r w:rsidRPr="00EB78BC">
        <w:rPr>
          <w:rFonts w:eastAsia="宋体"/>
          <w:lang w:eastAsia="zh-CN"/>
        </w:rPr>
        <w:tab/>
        <w:t>If DCI format 0_0 is monitored in UE-specific search space and i</w:t>
      </w:r>
      <w:r w:rsidRPr="00EB78BC">
        <w:rPr>
          <w:rFonts w:eastAsia="宋体"/>
        </w:rPr>
        <w:t xml:space="preserve">f the number of information bits in </w:t>
      </w:r>
      <w:r w:rsidRPr="00EB78BC">
        <w:rPr>
          <w:rFonts w:eastAsia="宋体"/>
          <w:lang w:eastAsia="zh-CN"/>
        </w:rPr>
        <w:t xml:space="preserve">the DCI </w:t>
      </w:r>
      <w:r w:rsidRPr="00EB78BC">
        <w:rPr>
          <w:rFonts w:eastAsia="宋体"/>
        </w:rPr>
        <w:t>format 0_0</w:t>
      </w:r>
      <w:r w:rsidRPr="00EB78BC">
        <w:rPr>
          <w:rFonts w:eastAsia="宋体"/>
          <w:lang w:eastAsia="zh-CN"/>
        </w:rPr>
        <w:t xml:space="preserve"> </w:t>
      </w:r>
      <w:r w:rsidRPr="00EB78BC">
        <w:rPr>
          <w:rFonts w:eastAsia="宋体"/>
        </w:rPr>
        <w:t>prior to padding is less than the payload size of</w:t>
      </w:r>
      <w:r w:rsidRPr="00EB78BC">
        <w:rPr>
          <w:rFonts w:eastAsia="宋体"/>
          <w:lang w:eastAsia="zh-CN"/>
        </w:rPr>
        <w:t xml:space="preserve"> the DCI</w:t>
      </w:r>
      <w:r w:rsidRPr="00EB78BC">
        <w:rPr>
          <w:rFonts w:eastAsia="宋体"/>
        </w:rPr>
        <w:t xml:space="preserve"> format 1_0 </w:t>
      </w:r>
      <w:r w:rsidRPr="00EB78BC">
        <w:rPr>
          <w:rFonts w:eastAsia="宋体"/>
          <w:lang w:eastAsia="zh-CN"/>
        </w:rPr>
        <w:t xml:space="preserve">monitored in UE-specific search space </w:t>
      </w:r>
      <w:r w:rsidRPr="00EB78BC">
        <w:rPr>
          <w:rFonts w:eastAsia="宋体"/>
        </w:rPr>
        <w:t xml:space="preserve">for scheduling the same serving cell, </w:t>
      </w:r>
      <w:r w:rsidRPr="00EB78BC">
        <w:rPr>
          <w:rFonts w:eastAsia="宋体"/>
          <w:lang w:eastAsia="zh-CN"/>
        </w:rPr>
        <w:t xml:space="preserve">a number of zero padding bits are generated for the DCI </w:t>
      </w:r>
      <w:r w:rsidRPr="00EB78BC">
        <w:rPr>
          <w:rFonts w:eastAsia="宋体"/>
        </w:rPr>
        <w:t>format 0_0 until the payload size equals that of</w:t>
      </w:r>
      <w:r w:rsidRPr="00EB78BC">
        <w:rPr>
          <w:rFonts w:eastAsia="宋体"/>
          <w:lang w:eastAsia="zh-CN"/>
        </w:rPr>
        <w:t xml:space="preserve"> the DCI</w:t>
      </w:r>
      <w:r w:rsidRPr="00EB78BC">
        <w:rPr>
          <w:rFonts w:eastAsia="宋体"/>
        </w:rPr>
        <w:t xml:space="preserve"> format 1_0.</w:t>
      </w:r>
    </w:p>
    <w:p w14:paraId="481F8D44" w14:textId="77777777" w:rsidR="00296750" w:rsidRPr="00EB78BC" w:rsidRDefault="00296750" w:rsidP="00296750">
      <w:pPr>
        <w:ind w:left="568" w:hanging="284"/>
        <w:rPr>
          <w:rFonts w:eastAsia="宋体"/>
          <w:lang w:eastAsia="zh-CN"/>
        </w:rPr>
      </w:pPr>
      <w:r w:rsidRPr="00EB78BC">
        <w:rPr>
          <w:rFonts w:eastAsia="宋体"/>
          <w:lang w:eastAsia="zh-CN"/>
        </w:rPr>
        <w:t>-</w:t>
      </w:r>
      <w:r w:rsidRPr="00EB78BC">
        <w:rPr>
          <w:rFonts w:eastAsia="宋体"/>
          <w:lang w:eastAsia="zh-CN"/>
        </w:rPr>
        <w:tab/>
        <w:t xml:space="preserve">If DCI format 1_0 is monitored in UE-specific search space and if the number of information bits in the DCI format 1_0 prior to padding is less than the payload size of the DCI format 0_0 monitored in UE-specific search space for scheduling the same serving cell, </w:t>
      </w:r>
      <w:r w:rsidRPr="00EB78BC">
        <w:rPr>
          <w:rFonts w:eastAsia="宋体"/>
        </w:rPr>
        <w:t xml:space="preserve">zeros shall be appended to </w:t>
      </w:r>
      <w:r w:rsidRPr="00EB78BC">
        <w:rPr>
          <w:rFonts w:eastAsia="宋体"/>
          <w:lang w:eastAsia="zh-CN"/>
        </w:rPr>
        <w:t xml:space="preserve">the DCI </w:t>
      </w:r>
      <w:r w:rsidRPr="00EB78BC">
        <w:rPr>
          <w:rFonts w:eastAsia="宋体"/>
        </w:rPr>
        <w:t xml:space="preserve">format </w:t>
      </w:r>
      <w:r w:rsidRPr="00EB78BC">
        <w:rPr>
          <w:rFonts w:eastAsia="宋体"/>
          <w:lang w:eastAsia="zh-CN"/>
        </w:rPr>
        <w:t>1</w:t>
      </w:r>
      <w:r w:rsidRPr="00EB78BC">
        <w:rPr>
          <w:rFonts w:eastAsia="宋体"/>
        </w:rPr>
        <w:t>_0 until the payload size equals that of</w:t>
      </w:r>
      <w:r w:rsidRPr="00EB78BC">
        <w:rPr>
          <w:rFonts w:eastAsia="宋体"/>
          <w:lang w:eastAsia="zh-CN"/>
        </w:rPr>
        <w:t xml:space="preserve"> the DCI</w:t>
      </w:r>
      <w:r w:rsidRPr="00EB78BC">
        <w:rPr>
          <w:rFonts w:eastAsia="宋体"/>
        </w:rPr>
        <w:t xml:space="preserve"> format </w:t>
      </w:r>
      <w:r w:rsidRPr="00EB78BC">
        <w:rPr>
          <w:rFonts w:eastAsia="宋体"/>
          <w:lang w:eastAsia="zh-CN"/>
        </w:rPr>
        <w:t>0</w:t>
      </w:r>
      <w:r w:rsidRPr="00EB78BC">
        <w:rPr>
          <w:rFonts w:eastAsia="宋体"/>
        </w:rPr>
        <w:t>_0</w:t>
      </w:r>
    </w:p>
    <w:p w14:paraId="7D7B55AC" w14:textId="77777777" w:rsidR="00296750" w:rsidRPr="00EB78BC" w:rsidRDefault="00296750" w:rsidP="00296750">
      <w:pPr>
        <w:rPr>
          <w:rFonts w:eastAsia="宋体"/>
          <w:lang w:eastAsia="zh-CN"/>
        </w:rPr>
      </w:pPr>
      <w:r w:rsidRPr="00EB78BC">
        <w:rPr>
          <w:rFonts w:eastAsia="宋体"/>
          <w:lang w:eastAsia="zh-CN"/>
        </w:rPr>
        <w:t>Step 2:</w:t>
      </w:r>
    </w:p>
    <w:p w14:paraId="7F929DDE" w14:textId="77777777" w:rsidR="00296750" w:rsidRDefault="00296750" w:rsidP="00296750">
      <w:pPr>
        <w:ind w:left="568" w:hanging="284"/>
        <w:rPr>
          <w:ins w:id="6" w:author="Sharp" w:date="2020-02-14T07:03:00Z"/>
          <w:rFonts w:eastAsia="宋体"/>
          <w:lang w:eastAsia="zh-CN"/>
        </w:rPr>
      </w:pPr>
      <w:ins w:id="7" w:author="Sharp" w:date="2020-02-14T07:03:00Z">
        <w:r>
          <w:rPr>
            <w:rFonts w:eastAsia="宋体" w:hint="eastAsia"/>
            <w:lang w:eastAsia="zh-CN"/>
          </w:rPr>
          <w:t>S</w:t>
        </w:r>
        <w:r>
          <w:rPr>
            <w:rFonts w:eastAsia="宋体"/>
            <w:lang w:eastAsia="zh-CN"/>
          </w:rPr>
          <w:t>tep 2_0:</w:t>
        </w:r>
      </w:ins>
    </w:p>
    <w:p w14:paraId="36BF4D8D" w14:textId="77777777" w:rsidR="00296750" w:rsidRPr="00EB78BC" w:rsidRDefault="00296750" w:rsidP="00296750">
      <w:pPr>
        <w:ind w:left="568" w:hanging="284"/>
        <w:rPr>
          <w:rFonts w:eastAsia="宋体"/>
        </w:rPr>
      </w:pPr>
      <w:r w:rsidRPr="00EB78BC">
        <w:rPr>
          <w:rFonts w:eastAsia="宋体"/>
          <w:lang w:eastAsia="zh-CN"/>
        </w:rPr>
        <w:t>-</w:t>
      </w:r>
      <w:r w:rsidRPr="00EB78BC">
        <w:rPr>
          <w:rFonts w:eastAsia="宋体"/>
          <w:lang w:eastAsia="zh-CN"/>
        </w:rPr>
        <w:tab/>
      </w:r>
      <w:r w:rsidRPr="00EB78BC">
        <w:rPr>
          <w:rFonts w:eastAsia="宋体" w:hint="eastAsia"/>
          <w:lang w:eastAsia="zh-CN"/>
        </w:rPr>
        <w:t xml:space="preserve">For a UE configured with </w:t>
      </w:r>
      <w:r w:rsidRPr="00EB78BC">
        <w:rPr>
          <w:rFonts w:eastAsia="宋体"/>
          <w:i/>
          <w:lang w:eastAsia="zh-CN"/>
        </w:rPr>
        <w:t xml:space="preserve">supplementaryUplink </w:t>
      </w:r>
      <w:r w:rsidRPr="00EB78BC">
        <w:rPr>
          <w:rFonts w:eastAsia="宋体"/>
          <w:lang w:eastAsia="zh-CN"/>
        </w:rPr>
        <w:t>in</w:t>
      </w:r>
      <w:r w:rsidRPr="00EB78BC">
        <w:rPr>
          <w:rFonts w:eastAsia="宋体"/>
          <w:i/>
          <w:lang w:eastAsia="zh-CN"/>
        </w:rPr>
        <w:t xml:space="preserve"> ServingCellConfig</w:t>
      </w:r>
      <w:r w:rsidRPr="00EB78BC">
        <w:rPr>
          <w:rFonts w:eastAsia="宋体" w:hint="eastAsia"/>
          <w:lang w:eastAsia="zh-CN"/>
        </w:rPr>
        <w:t xml:space="preserve"> in a cell, if PUSCH is configured to be transmitted on both the SUL and the non-SUL of the cell and i</w:t>
      </w:r>
      <w:r w:rsidRPr="00EB78BC">
        <w:rPr>
          <w:rFonts w:eastAsia="宋体"/>
        </w:rPr>
        <w:t xml:space="preserve">f the number of information bits in format </w:t>
      </w:r>
      <w:r w:rsidRPr="00EB78BC">
        <w:rPr>
          <w:rFonts w:eastAsia="宋体" w:hint="eastAsia"/>
          <w:lang w:eastAsia="zh-CN"/>
        </w:rPr>
        <w:t>0</w:t>
      </w:r>
      <w:r w:rsidRPr="00EB78BC">
        <w:rPr>
          <w:rFonts w:eastAsia="宋体" w:hint="eastAsia"/>
        </w:rPr>
        <w:t>_</w:t>
      </w:r>
      <w:r w:rsidRPr="00EB78BC">
        <w:rPr>
          <w:rFonts w:eastAsia="宋体" w:hint="eastAsia"/>
          <w:lang w:eastAsia="zh-CN"/>
        </w:rPr>
        <w:t>1</w:t>
      </w:r>
      <w:r w:rsidRPr="00EB78BC">
        <w:rPr>
          <w:rFonts w:eastAsia="宋体"/>
        </w:rPr>
        <w:t xml:space="preserve"> </w:t>
      </w:r>
      <w:r w:rsidRPr="00EB78BC">
        <w:rPr>
          <w:rFonts w:eastAsia="宋体" w:hint="eastAsia"/>
          <w:lang w:eastAsia="zh-CN"/>
        </w:rPr>
        <w:t xml:space="preserve">for the SUL is not equal to </w:t>
      </w:r>
      <w:r w:rsidRPr="00EB78BC">
        <w:rPr>
          <w:rFonts w:eastAsia="宋体"/>
        </w:rPr>
        <w:t xml:space="preserve">the number of information bits </w:t>
      </w:r>
      <w:r w:rsidRPr="00EB78BC">
        <w:rPr>
          <w:rFonts w:eastAsia="宋体" w:hint="eastAsia"/>
          <w:lang w:eastAsia="zh-CN"/>
        </w:rPr>
        <w:t xml:space="preserve">in format 0_1 </w:t>
      </w:r>
      <w:r w:rsidRPr="00EB78BC">
        <w:rPr>
          <w:rFonts w:eastAsia="宋体"/>
          <w:lang w:eastAsia="zh-CN"/>
        </w:rPr>
        <w:t>for the</w:t>
      </w:r>
      <w:r w:rsidRPr="00EB78BC">
        <w:rPr>
          <w:rFonts w:eastAsia="宋体" w:hint="eastAsia"/>
          <w:lang w:eastAsia="zh-CN"/>
        </w:rPr>
        <w:t xml:space="preserve"> non-SUL, </w:t>
      </w:r>
      <w:r w:rsidRPr="00EB78BC">
        <w:rPr>
          <w:rFonts w:eastAsia="宋体"/>
        </w:rPr>
        <w:t xml:space="preserve">zeros shall be appended to </w:t>
      </w:r>
      <w:r w:rsidRPr="00EB78BC">
        <w:rPr>
          <w:rFonts w:eastAsia="宋体" w:hint="eastAsia"/>
          <w:lang w:eastAsia="zh-CN"/>
        </w:rPr>
        <w:t xml:space="preserve">smaller </w:t>
      </w:r>
      <w:r w:rsidRPr="00EB78BC">
        <w:rPr>
          <w:rFonts w:eastAsia="宋体"/>
        </w:rPr>
        <w:t xml:space="preserve">format </w:t>
      </w:r>
      <w:r w:rsidRPr="00EB78BC">
        <w:rPr>
          <w:rFonts w:eastAsia="宋体" w:hint="eastAsia"/>
          <w:lang w:eastAsia="zh-CN"/>
        </w:rPr>
        <w:t>0</w:t>
      </w:r>
      <w:r w:rsidRPr="00EB78BC">
        <w:rPr>
          <w:rFonts w:eastAsia="宋体" w:hint="eastAsia"/>
        </w:rPr>
        <w:t>_</w:t>
      </w:r>
      <w:r w:rsidRPr="00EB78BC">
        <w:rPr>
          <w:rFonts w:eastAsia="宋体" w:hint="eastAsia"/>
          <w:lang w:eastAsia="zh-CN"/>
        </w:rPr>
        <w:t>1</w:t>
      </w:r>
      <w:r w:rsidRPr="00EB78BC">
        <w:rPr>
          <w:rFonts w:eastAsia="宋体"/>
        </w:rPr>
        <w:t xml:space="preserve"> until the payload size equals that of </w:t>
      </w:r>
      <w:r w:rsidRPr="00EB78BC">
        <w:rPr>
          <w:rFonts w:eastAsia="宋体" w:hint="eastAsia"/>
          <w:lang w:eastAsia="zh-CN"/>
        </w:rPr>
        <w:t xml:space="preserve">the larger </w:t>
      </w:r>
      <w:r w:rsidRPr="00EB78BC">
        <w:rPr>
          <w:rFonts w:eastAsia="宋体"/>
        </w:rPr>
        <w:t xml:space="preserve">format </w:t>
      </w:r>
      <w:r w:rsidRPr="00EB78BC">
        <w:rPr>
          <w:rFonts w:eastAsia="宋体" w:hint="eastAsia"/>
          <w:lang w:eastAsia="zh-CN"/>
        </w:rPr>
        <w:t>0</w:t>
      </w:r>
      <w:r w:rsidRPr="00EB78BC">
        <w:rPr>
          <w:rFonts w:eastAsia="宋体" w:hint="eastAsia"/>
        </w:rPr>
        <w:t>_</w:t>
      </w:r>
      <w:r w:rsidRPr="00EB78BC">
        <w:rPr>
          <w:rFonts w:eastAsia="宋体" w:hint="eastAsia"/>
          <w:lang w:eastAsia="zh-CN"/>
        </w:rPr>
        <w:t>1</w:t>
      </w:r>
      <w:r w:rsidRPr="00EB78BC">
        <w:rPr>
          <w:rFonts w:eastAsia="宋体"/>
        </w:rPr>
        <w:t>.</w:t>
      </w:r>
    </w:p>
    <w:p w14:paraId="640EF675" w14:textId="77777777" w:rsidR="00296750" w:rsidRDefault="00296750" w:rsidP="00296750">
      <w:pPr>
        <w:ind w:left="568" w:hanging="284"/>
        <w:rPr>
          <w:ins w:id="8" w:author="Sharp" w:date="2020-02-14T08:27:00Z"/>
          <w:rFonts w:eastAsia="宋体"/>
          <w:lang w:eastAsia="zh-CN"/>
        </w:rPr>
      </w:pPr>
      <w:ins w:id="9" w:author="Sharp" w:date="2020-02-14T08:27:00Z">
        <w:r>
          <w:rPr>
            <w:rFonts w:eastAsia="宋体" w:hint="eastAsia"/>
            <w:lang w:eastAsia="zh-CN"/>
          </w:rPr>
          <w:t>S</w:t>
        </w:r>
        <w:r>
          <w:rPr>
            <w:rFonts w:eastAsia="宋体"/>
            <w:lang w:eastAsia="zh-CN"/>
          </w:rPr>
          <w:t>tep 2_1:</w:t>
        </w:r>
      </w:ins>
    </w:p>
    <w:p w14:paraId="2D11D759" w14:textId="77777777" w:rsidR="00296750" w:rsidRPr="00EB78BC" w:rsidRDefault="00296750" w:rsidP="00296750">
      <w:pPr>
        <w:ind w:left="568" w:hanging="284"/>
        <w:rPr>
          <w:rFonts w:eastAsia="宋体"/>
          <w:lang w:eastAsia="zh-CN"/>
        </w:rPr>
      </w:pPr>
      <w:r w:rsidRPr="00EB78BC">
        <w:rPr>
          <w:rFonts w:eastAsia="宋体"/>
          <w:lang w:eastAsia="zh-CN"/>
        </w:rPr>
        <w:lastRenderedPageBreak/>
        <w:t>-</w:t>
      </w:r>
      <w:r w:rsidRPr="00EB78BC">
        <w:rPr>
          <w:rFonts w:eastAsia="宋体"/>
          <w:lang w:eastAsia="zh-CN"/>
        </w:rPr>
        <w:tab/>
        <w:t>If the size of DCI format 0_1 monitored in a UE-specific search space equals that of a DCI format 0_0/1_0 monitored in another UE-specific search space, one bit of zero padding shall be appended to DCI format 0_1.</w:t>
      </w:r>
    </w:p>
    <w:p w14:paraId="207F39F1" w14:textId="77777777" w:rsidR="00296750" w:rsidRDefault="00296750" w:rsidP="00296750">
      <w:pPr>
        <w:ind w:left="568" w:hanging="284"/>
        <w:rPr>
          <w:ins w:id="10" w:author="Sharp" w:date="2020-02-14T08:27:00Z"/>
          <w:rFonts w:eastAsia="宋体"/>
          <w:lang w:eastAsia="zh-CN"/>
        </w:rPr>
      </w:pPr>
      <w:ins w:id="11" w:author="Sharp" w:date="2020-02-14T08:27:00Z">
        <w:r>
          <w:rPr>
            <w:rFonts w:eastAsia="宋体" w:hint="eastAsia"/>
            <w:lang w:eastAsia="zh-CN"/>
          </w:rPr>
          <w:t>S</w:t>
        </w:r>
        <w:r>
          <w:rPr>
            <w:rFonts w:eastAsia="宋体"/>
            <w:lang w:eastAsia="zh-CN"/>
          </w:rPr>
          <w:t>tep 2_2:</w:t>
        </w:r>
      </w:ins>
    </w:p>
    <w:p w14:paraId="4BDE8667" w14:textId="77777777" w:rsidR="00296750" w:rsidRPr="00EB78BC" w:rsidRDefault="00296750" w:rsidP="00296750">
      <w:pPr>
        <w:ind w:left="568" w:hanging="284"/>
        <w:rPr>
          <w:rFonts w:eastAsia="宋体"/>
          <w:lang w:eastAsia="zh-CN"/>
        </w:rPr>
      </w:pPr>
      <w:r w:rsidRPr="00EB78BC">
        <w:rPr>
          <w:rFonts w:eastAsia="宋体"/>
          <w:lang w:eastAsia="zh-CN"/>
        </w:rPr>
        <w:t>-</w:t>
      </w:r>
      <w:r w:rsidRPr="00EB78BC">
        <w:rPr>
          <w:rFonts w:eastAsia="宋体"/>
          <w:lang w:eastAsia="zh-CN"/>
        </w:rPr>
        <w:tab/>
        <w:t>If the size of DCI format 1_1 monitored in a UE-specific search space equals that of a DCI format 0_0/1_0 monitored in another UE-specific search space, one bit of zero padding shall be appended to DCI format 1_1.</w:t>
      </w:r>
    </w:p>
    <w:p w14:paraId="32D6EB92" w14:textId="77777777" w:rsidR="00296750" w:rsidRPr="00EB78BC" w:rsidRDefault="00296750" w:rsidP="00296750">
      <w:pPr>
        <w:rPr>
          <w:rFonts w:eastAsia="宋体"/>
          <w:lang w:eastAsia="zh-CN"/>
        </w:rPr>
      </w:pPr>
      <w:r w:rsidRPr="00EB78BC">
        <w:rPr>
          <w:rFonts w:eastAsia="宋体"/>
          <w:lang w:eastAsia="zh-CN"/>
        </w:rPr>
        <w:t>Step 3:</w:t>
      </w:r>
    </w:p>
    <w:p w14:paraId="7A1804D2" w14:textId="77777777" w:rsidR="00296750" w:rsidRPr="00EB78BC" w:rsidRDefault="00296750" w:rsidP="00296750">
      <w:pPr>
        <w:ind w:left="568" w:hanging="284"/>
        <w:rPr>
          <w:rFonts w:eastAsia="宋体"/>
          <w:lang w:eastAsia="zh-CN"/>
        </w:rPr>
      </w:pPr>
      <w:r w:rsidRPr="00EB78BC">
        <w:rPr>
          <w:rFonts w:eastAsia="宋体"/>
          <w:lang w:eastAsia="zh-CN"/>
        </w:rPr>
        <w:t>-</w:t>
      </w:r>
      <w:r w:rsidRPr="00EB78BC">
        <w:rPr>
          <w:rFonts w:eastAsia="宋体"/>
          <w:lang w:eastAsia="zh-CN"/>
        </w:rPr>
        <w:tab/>
        <w:t>If both of the following conditions are fulfilled the size alignment procedure is complete</w:t>
      </w:r>
    </w:p>
    <w:p w14:paraId="067DE2C1" w14:textId="77777777" w:rsidR="00296750" w:rsidRPr="00EB78BC" w:rsidRDefault="00296750" w:rsidP="00296750">
      <w:pPr>
        <w:ind w:left="851" w:hanging="284"/>
        <w:rPr>
          <w:rFonts w:eastAsia="宋体"/>
          <w:lang w:eastAsia="zh-CN"/>
        </w:rPr>
      </w:pPr>
      <w:r w:rsidRPr="00EB78BC">
        <w:rPr>
          <w:rFonts w:eastAsia="宋体"/>
          <w:lang w:eastAsia="zh-CN"/>
        </w:rPr>
        <w:t>-</w:t>
      </w:r>
      <w:r w:rsidRPr="00EB78BC">
        <w:rPr>
          <w:rFonts w:eastAsia="宋体"/>
          <w:lang w:eastAsia="zh-CN"/>
        </w:rPr>
        <w:tab/>
        <w:t xml:space="preserve">the total number of different DCI sizes configured to monitor is no more than 4 for the cell </w:t>
      </w:r>
    </w:p>
    <w:p w14:paraId="2670C056" w14:textId="77777777" w:rsidR="00296750" w:rsidRPr="00EB78BC" w:rsidRDefault="00296750" w:rsidP="00296750">
      <w:pPr>
        <w:ind w:left="851" w:hanging="284"/>
        <w:rPr>
          <w:rFonts w:eastAsia="宋体"/>
          <w:lang w:eastAsia="zh-CN"/>
        </w:rPr>
      </w:pPr>
      <w:r w:rsidRPr="00EB78BC">
        <w:rPr>
          <w:rFonts w:eastAsia="宋体"/>
          <w:lang w:eastAsia="zh-CN"/>
        </w:rPr>
        <w:t>-</w:t>
      </w:r>
      <w:r w:rsidRPr="00EB78BC">
        <w:rPr>
          <w:rFonts w:eastAsia="宋体"/>
          <w:lang w:eastAsia="zh-CN"/>
        </w:rPr>
        <w:tab/>
        <w:t>the total number of different DCI sizes with C-RNTI configured to monitor is no more than 3 for the cell</w:t>
      </w:r>
    </w:p>
    <w:p w14:paraId="4E8F5BE3" w14:textId="77777777" w:rsidR="00296750" w:rsidRPr="00EB78BC" w:rsidRDefault="00296750" w:rsidP="00296750">
      <w:pPr>
        <w:rPr>
          <w:rFonts w:eastAsia="宋体"/>
          <w:lang w:eastAsia="zh-CN"/>
        </w:rPr>
      </w:pPr>
      <w:r w:rsidRPr="00EB78BC">
        <w:rPr>
          <w:rFonts w:eastAsia="宋体"/>
          <w:lang w:eastAsia="zh-CN"/>
        </w:rPr>
        <w:t>Step 4:</w:t>
      </w:r>
    </w:p>
    <w:p w14:paraId="6CC4F997" w14:textId="77777777" w:rsidR="00296750" w:rsidRPr="00EB78BC" w:rsidRDefault="00296750" w:rsidP="00296750">
      <w:pPr>
        <w:ind w:left="568" w:hanging="284"/>
        <w:rPr>
          <w:rFonts w:eastAsia="宋体"/>
          <w:lang w:eastAsia="zh-CN"/>
        </w:rPr>
      </w:pPr>
      <w:r w:rsidRPr="00EB78BC">
        <w:rPr>
          <w:rFonts w:eastAsia="宋体"/>
          <w:lang w:eastAsia="zh-CN"/>
        </w:rPr>
        <w:t>-</w:t>
      </w:r>
      <w:r w:rsidRPr="00EB78BC">
        <w:rPr>
          <w:rFonts w:eastAsia="宋体"/>
          <w:lang w:eastAsia="zh-CN"/>
        </w:rPr>
        <w:tab/>
        <w:t>Otherwise</w:t>
      </w:r>
    </w:p>
    <w:p w14:paraId="5BA805CC" w14:textId="77777777" w:rsidR="00296750" w:rsidRPr="00EB78BC" w:rsidRDefault="00296750" w:rsidP="00296750">
      <w:pPr>
        <w:ind w:left="851" w:hanging="284"/>
        <w:rPr>
          <w:rFonts w:eastAsia="宋体"/>
          <w:lang w:eastAsia="zh-CN"/>
        </w:rPr>
      </w:pPr>
      <w:r w:rsidRPr="00EB78BC">
        <w:rPr>
          <w:rFonts w:eastAsia="宋体"/>
          <w:lang w:eastAsia="zh-CN"/>
        </w:rPr>
        <w:t>-</w:t>
      </w:r>
      <w:r w:rsidRPr="00EB78BC">
        <w:rPr>
          <w:rFonts w:eastAsia="宋体"/>
          <w:lang w:eastAsia="zh-CN"/>
        </w:rPr>
        <w:tab/>
        <w:t xml:space="preserve">Remove the padding bit (if any) introduced </w:t>
      </w:r>
      <w:ins w:id="12" w:author="Sharp" w:date="2020-02-14T08:28:00Z">
        <w:r>
          <w:rPr>
            <w:rFonts w:eastAsia="宋体"/>
            <w:lang w:eastAsia="zh-CN"/>
          </w:rPr>
          <w:t xml:space="preserve">respectively </w:t>
        </w:r>
      </w:ins>
      <w:r w:rsidRPr="00EB78BC">
        <w:rPr>
          <w:rFonts w:eastAsia="宋体"/>
          <w:lang w:eastAsia="zh-CN"/>
        </w:rPr>
        <w:t>in step 2</w:t>
      </w:r>
      <w:ins w:id="13" w:author="Sharp" w:date="2020-02-14T08:27:00Z">
        <w:r>
          <w:rPr>
            <w:rFonts w:eastAsia="宋体"/>
            <w:lang w:eastAsia="zh-CN"/>
          </w:rPr>
          <w:t>_1 and step 2_2</w:t>
        </w:r>
      </w:ins>
      <w:r w:rsidRPr="00EB78BC">
        <w:rPr>
          <w:rFonts w:eastAsia="宋体"/>
          <w:lang w:eastAsia="zh-CN"/>
        </w:rPr>
        <w:t xml:space="preserve"> above.</w:t>
      </w:r>
    </w:p>
    <w:p w14:paraId="57F34B55" w14:textId="77777777" w:rsidR="00296750" w:rsidRPr="00EB78BC" w:rsidRDefault="00296750" w:rsidP="00296750">
      <w:pPr>
        <w:ind w:left="851" w:hanging="284"/>
        <w:rPr>
          <w:rFonts w:eastAsia="宋体"/>
          <w:lang w:eastAsia="zh-CN"/>
        </w:rPr>
      </w:pPr>
      <w:r w:rsidRPr="00EB78BC">
        <w:rPr>
          <w:rFonts w:eastAsia="宋体"/>
        </w:rPr>
        <w:t>-</w:t>
      </w:r>
      <w:r w:rsidRPr="00EB78BC">
        <w:rPr>
          <w:rFonts w:eastAsia="宋体"/>
        </w:rPr>
        <w:tab/>
        <w:t xml:space="preserve">Determine DCI format 1_0 monitored in a UE-specific search space according to clause 7.3.1.2.1 where </w:t>
      </w:r>
      <w:r w:rsidRPr="00EB78BC">
        <w:rPr>
          <w:rFonts w:eastAsia="宋体"/>
          <w:position w:val="-10"/>
        </w:rPr>
        <w:object w:dxaOrig="675" w:dyaOrig="330" w14:anchorId="6B37183E">
          <v:shape id="_x0000_i1029" type="#_x0000_t75" style="width:34pt;height:16.65pt" o:ole="">
            <v:imagedata r:id="rId14" o:title=""/>
          </v:shape>
          <o:OLEObject Type="Embed" ProgID="Equation.3" ShapeID="_x0000_i1029" DrawAspect="Content" ObjectID="_1648038774" r:id="rId18"/>
        </w:object>
      </w:r>
      <w:r w:rsidRPr="00EB78BC">
        <w:rPr>
          <w:rFonts w:eastAsia="宋体"/>
          <w:lang w:eastAsia="zh-CN"/>
        </w:rPr>
        <w:t xml:space="preserve"> is given by</w:t>
      </w:r>
    </w:p>
    <w:p w14:paraId="2B9DEF1F" w14:textId="77777777" w:rsidR="00296750" w:rsidRPr="00EB78BC" w:rsidRDefault="00296750" w:rsidP="00296750">
      <w:pPr>
        <w:ind w:left="1135" w:hanging="284"/>
        <w:rPr>
          <w:rFonts w:eastAsia="宋体"/>
          <w:lang w:eastAsia="zh-CN"/>
        </w:rPr>
      </w:pPr>
      <w:r w:rsidRPr="00EB78BC">
        <w:rPr>
          <w:rFonts w:eastAsia="宋体"/>
          <w:lang w:eastAsia="zh-CN"/>
        </w:rPr>
        <w:t>-</w:t>
      </w:r>
      <w:r w:rsidRPr="00EB78BC">
        <w:rPr>
          <w:rFonts w:eastAsia="宋体"/>
          <w:lang w:eastAsia="zh-CN"/>
        </w:rPr>
        <w:tab/>
        <w:t>the size of CORESET 0 if CORESET 0 is configured for the cell; and</w:t>
      </w:r>
    </w:p>
    <w:p w14:paraId="64EB39AC" w14:textId="77777777" w:rsidR="00296750" w:rsidRPr="00EB78BC" w:rsidRDefault="00296750" w:rsidP="00296750">
      <w:pPr>
        <w:ind w:left="1135" w:hanging="284"/>
        <w:rPr>
          <w:rFonts w:eastAsia="宋体"/>
          <w:lang w:eastAsia="zh-CN"/>
        </w:rPr>
      </w:pPr>
      <w:r w:rsidRPr="00EB78BC">
        <w:rPr>
          <w:rFonts w:eastAsia="宋体"/>
          <w:lang w:eastAsia="zh-CN"/>
        </w:rPr>
        <w:t>-</w:t>
      </w:r>
      <w:r w:rsidRPr="00EB78BC">
        <w:rPr>
          <w:rFonts w:eastAsia="宋体"/>
          <w:lang w:eastAsia="zh-CN"/>
        </w:rPr>
        <w:tab/>
        <w:t>the size of initial DL bandwidth part if CORESET 0 is not configured for the cell.</w:t>
      </w:r>
    </w:p>
    <w:p w14:paraId="2F106B47" w14:textId="77777777" w:rsidR="00296750" w:rsidRPr="00EB78BC" w:rsidRDefault="00296750" w:rsidP="00296750">
      <w:pPr>
        <w:ind w:left="851" w:hanging="284"/>
        <w:rPr>
          <w:rFonts w:eastAsia="宋体"/>
          <w:lang w:eastAsia="zh-CN"/>
        </w:rPr>
      </w:pPr>
      <w:r w:rsidRPr="00EB78BC">
        <w:rPr>
          <w:rFonts w:eastAsia="宋体"/>
        </w:rPr>
        <w:t>-</w:t>
      </w:r>
      <w:r w:rsidRPr="00EB78BC">
        <w:rPr>
          <w:rFonts w:eastAsia="宋体"/>
        </w:rPr>
        <w:tab/>
        <w:t xml:space="preserve">Determine DCI format 0_0 monitored in a UE-specific search space according to clause 7.3.1.1.1 where </w:t>
      </w:r>
      <w:r w:rsidRPr="00EB78BC">
        <w:rPr>
          <w:rFonts w:eastAsia="宋体"/>
          <w:position w:val="-10"/>
        </w:rPr>
        <w:object w:dxaOrig="660" w:dyaOrig="285" w14:anchorId="3BA9E548">
          <v:shape id="_x0000_i1030" type="#_x0000_t75" style="width:32.35pt;height:14.35pt" o:ole="">
            <v:imagedata r:id="rId12" o:title=""/>
          </v:shape>
          <o:OLEObject Type="Embed" ProgID="Equation.3" ShapeID="_x0000_i1030" DrawAspect="Content" ObjectID="_1648038775" r:id="rId19"/>
        </w:object>
      </w:r>
      <w:r w:rsidRPr="00EB78BC">
        <w:rPr>
          <w:rFonts w:eastAsia="宋体"/>
          <w:lang w:eastAsia="zh-CN"/>
        </w:rPr>
        <w:t xml:space="preserve"> is the size of the initial UL bandwidth part. </w:t>
      </w:r>
    </w:p>
    <w:p w14:paraId="23F05CEF" w14:textId="77777777" w:rsidR="00296750" w:rsidRPr="00EB78BC" w:rsidRDefault="00296750" w:rsidP="00296750">
      <w:pPr>
        <w:ind w:left="851" w:hanging="284"/>
        <w:rPr>
          <w:rFonts w:eastAsia="宋体"/>
          <w:lang w:eastAsia="zh-CN"/>
        </w:rPr>
      </w:pPr>
      <w:r w:rsidRPr="00EB78BC">
        <w:rPr>
          <w:rFonts w:eastAsia="宋体"/>
          <w:lang w:eastAsia="zh-CN"/>
        </w:rPr>
        <w:t>-</w:t>
      </w:r>
      <w:r w:rsidRPr="00EB78BC">
        <w:rPr>
          <w:rFonts w:eastAsia="宋体"/>
          <w:lang w:eastAsia="zh-CN"/>
        </w:rPr>
        <w:tab/>
        <w:t>I</w:t>
      </w:r>
      <w:r w:rsidRPr="00EB78BC">
        <w:rPr>
          <w:rFonts w:eastAsia="宋体"/>
        </w:rPr>
        <w:t xml:space="preserve">f the number of information bits in </w:t>
      </w:r>
      <w:r w:rsidRPr="00EB78BC">
        <w:rPr>
          <w:rFonts w:eastAsia="宋体"/>
          <w:lang w:eastAsia="zh-CN"/>
        </w:rPr>
        <w:t xml:space="preserve">the DCI </w:t>
      </w:r>
      <w:r w:rsidRPr="00EB78BC">
        <w:rPr>
          <w:rFonts w:eastAsia="宋体"/>
        </w:rPr>
        <w:t>format 0_0</w:t>
      </w:r>
      <w:r w:rsidRPr="00EB78BC">
        <w:rPr>
          <w:rFonts w:eastAsia="宋体"/>
          <w:lang w:eastAsia="zh-CN"/>
        </w:rPr>
        <w:t xml:space="preserve"> monitored in a UE-specific search space </w:t>
      </w:r>
      <w:r w:rsidRPr="00EB78BC">
        <w:rPr>
          <w:rFonts w:eastAsia="宋体"/>
        </w:rPr>
        <w:t>prior to padding is less than the payload size of</w:t>
      </w:r>
      <w:r w:rsidRPr="00EB78BC">
        <w:rPr>
          <w:rFonts w:eastAsia="宋体"/>
          <w:lang w:eastAsia="zh-CN"/>
        </w:rPr>
        <w:t xml:space="preserve"> the DCI</w:t>
      </w:r>
      <w:r w:rsidRPr="00EB78BC">
        <w:rPr>
          <w:rFonts w:eastAsia="宋体"/>
        </w:rPr>
        <w:t xml:space="preserve"> format 1_0 </w:t>
      </w:r>
      <w:r w:rsidRPr="00EB78BC">
        <w:rPr>
          <w:rFonts w:eastAsia="宋体"/>
          <w:lang w:eastAsia="zh-CN"/>
        </w:rPr>
        <w:t xml:space="preserve">monitored in UE-specific search space </w:t>
      </w:r>
      <w:r w:rsidRPr="00EB78BC">
        <w:rPr>
          <w:rFonts w:eastAsia="宋体"/>
        </w:rPr>
        <w:t xml:space="preserve">for scheduling the same serving cell, </w:t>
      </w:r>
      <w:r w:rsidRPr="00EB78BC">
        <w:rPr>
          <w:rFonts w:eastAsia="宋体"/>
          <w:lang w:eastAsia="zh-CN"/>
        </w:rPr>
        <w:t xml:space="preserve">a number of zero padding bits are generated for the DCI </w:t>
      </w:r>
      <w:r w:rsidRPr="00EB78BC">
        <w:rPr>
          <w:rFonts w:eastAsia="宋体"/>
        </w:rPr>
        <w:t xml:space="preserve">format 0_0 </w:t>
      </w:r>
      <w:r w:rsidRPr="00EB78BC">
        <w:rPr>
          <w:rFonts w:eastAsia="宋体"/>
          <w:lang w:eastAsia="zh-CN"/>
        </w:rPr>
        <w:t xml:space="preserve">monitored in a UE-specific search space </w:t>
      </w:r>
      <w:r w:rsidRPr="00EB78BC">
        <w:rPr>
          <w:rFonts w:eastAsia="宋体"/>
        </w:rPr>
        <w:t>until the payload size equals that of</w:t>
      </w:r>
      <w:r w:rsidRPr="00EB78BC">
        <w:rPr>
          <w:rFonts w:eastAsia="宋体"/>
          <w:lang w:eastAsia="zh-CN"/>
        </w:rPr>
        <w:t xml:space="preserve"> the DCI</w:t>
      </w:r>
      <w:r w:rsidRPr="00EB78BC">
        <w:rPr>
          <w:rFonts w:eastAsia="宋体"/>
        </w:rPr>
        <w:t xml:space="preserve"> format 1_0 monitored in a </w:t>
      </w:r>
      <w:r w:rsidRPr="00EB78BC">
        <w:rPr>
          <w:rFonts w:eastAsia="宋体"/>
          <w:lang w:eastAsia="zh-CN"/>
        </w:rPr>
        <w:t>UE-specific</w:t>
      </w:r>
      <w:r w:rsidRPr="00EB78BC">
        <w:rPr>
          <w:rFonts w:eastAsia="宋体"/>
        </w:rPr>
        <w:t xml:space="preserve"> search space.</w:t>
      </w:r>
    </w:p>
    <w:p w14:paraId="572A0401" w14:textId="77777777" w:rsidR="00296750" w:rsidRPr="00EB78BC" w:rsidRDefault="00296750" w:rsidP="00296750">
      <w:pPr>
        <w:ind w:left="851" w:hanging="284"/>
        <w:rPr>
          <w:rFonts w:eastAsia="宋体"/>
          <w:lang w:eastAsia="zh-CN"/>
        </w:rPr>
      </w:pPr>
      <w:r w:rsidRPr="00EB78BC">
        <w:rPr>
          <w:rFonts w:eastAsia="宋体"/>
          <w:lang w:eastAsia="zh-CN"/>
        </w:rPr>
        <w:t>-</w:t>
      </w:r>
      <w:r w:rsidRPr="00EB78BC">
        <w:rPr>
          <w:rFonts w:eastAsia="宋体"/>
          <w:lang w:eastAsia="zh-CN"/>
        </w:rPr>
        <w:tab/>
        <w:t>If the number of information bits in the DCI format 0_0 monitored in a UE-specific search space prior to truncation is larger than the payload size of the DCI format 1_0 monitored in UE-specific search space for scheduling the same serving cell, the bitwidth of the frequency domain resource assignment field in the DCI format 0_0 is reduced by truncating the first few most significant bits such that the size of DCI format 0_0 monitored in a UE-specific search space equals the size of the DCI format 1_0 monitored in a UE-specific search space.</w:t>
      </w:r>
    </w:p>
    <w:p w14:paraId="01E889A3" w14:textId="77777777" w:rsidR="00296750" w:rsidRPr="00EB78BC" w:rsidRDefault="00296750" w:rsidP="00296750">
      <w:pPr>
        <w:rPr>
          <w:rFonts w:eastAsia="宋体"/>
        </w:rPr>
      </w:pPr>
      <w:r w:rsidRPr="00EB78BC">
        <w:rPr>
          <w:rFonts w:eastAsia="宋体"/>
        </w:rPr>
        <w:t>The UE is not expected to handle a configuration that, after applying the above steps, results in</w:t>
      </w:r>
    </w:p>
    <w:p w14:paraId="50F4DB93" w14:textId="77777777" w:rsidR="00296750" w:rsidRPr="00EB78BC" w:rsidRDefault="00296750" w:rsidP="00296750">
      <w:pPr>
        <w:ind w:left="568" w:hanging="284"/>
        <w:rPr>
          <w:rFonts w:eastAsia="宋体"/>
          <w:lang w:eastAsia="zh-CN"/>
        </w:rPr>
      </w:pPr>
      <w:r w:rsidRPr="00EB78BC">
        <w:rPr>
          <w:rFonts w:eastAsia="宋体"/>
        </w:rPr>
        <w:t>-</w:t>
      </w:r>
      <w:r w:rsidRPr="00EB78BC">
        <w:rPr>
          <w:rFonts w:eastAsia="宋体"/>
        </w:rPr>
        <w:tab/>
      </w:r>
      <w:r w:rsidRPr="00EB78BC">
        <w:rPr>
          <w:rFonts w:eastAsia="宋体"/>
          <w:lang w:eastAsia="zh-CN"/>
        </w:rPr>
        <w:t>the total number of different DCI sizes configured to monitor is more than 4 for the cell; or</w:t>
      </w:r>
    </w:p>
    <w:p w14:paraId="5C987A6F" w14:textId="77777777" w:rsidR="00296750" w:rsidRPr="00EB78BC" w:rsidRDefault="00296750" w:rsidP="00296750">
      <w:pPr>
        <w:ind w:left="568" w:hanging="284"/>
        <w:rPr>
          <w:rFonts w:eastAsia="宋体"/>
          <w:lang w:eastAsia="zh-CN"/>
        </w:rPr>
      </w:pPr>
      <w:r w:rsidRPr="00EB78BC">
        <w:rPr>
          <w:rFonts w:eastAsia="宋体"/>
          <w:lang w:eastAsia="zh-CN"/>
        </w:rPr>
        <w:t>-</w:t>
      </w:r>
      <w:r w:rsidRPr="00EB78BC">
        <w:rPr>
          <w:rFonts w:eastAsia="宋体"/>
          <w:lang w:eastAsia="zh-CN"/>
        </w:rPr>
        <w:tab/>
        <w:t>the total number of different DCI sizes with C-RNTI configured to monitor is more than 3 for the cell; or</w:t>
      </w:r>
    </w:p>
    <w:p w14:paraId="609DD19C" w14:textId="77777777" w:rsidR="00296750" w:rsidRPr="00EB78BC" w:rsidRDefault="00296750" w:rsidP="00296750">
      <w:pPr>
        <w:ind w:left="568" w:hanging="284"/>
        <w:rPr>
          <w:rFonts w:eastAsia="宋体"/>
          <w:lang w:eastAsia="zh-CN"/>
        </w:rPr>
      </w:pPr>
      <w:r w:rsidRPr="00EB78BC">
        <w:rPr>
          <w:rFonts w:eastAsia="宋体"/>
          <w:lang w:eastAsia="zh-CN"/>
        </w:rPr>
        <w:t>-</w:t>
      </w:r>
      <w:r w:rsidRPr="00EB78BC">
        <w:rPr>
          <w:rFonts w:eastAsia="宋体"/>
          <w:lang w:eastAsia="zh-CN"/>
        </w:rPr>
        <w:tab/>
        <w:t>the size of DCI format 0_0 in a UE-specific search space is equal to DCI format 0_1 in another UE-specific search space; or</w:t>
      </w:r>
    </w:p>
    <w:p w14:paraId="217F2CFC" w14:textId="77777777" w:rsidR="00296750" w:rsidRPr="00EB78BC" w:rsidRDefault="00296750" w:rsidP="00296750">
      <w:pPr>
        <w:ind w:left="568" w:hanging="284"/>
        <w:rPr>
          <w:rFonts w:eastAsia="宋体"/>
          <w:lang w:eastAsia="zh-CN"/>
        </w:rPr>
      </w:pPr>
      <w:r w:rsidRPr="00EB78BC">
        <w:rPr>
          <w:rFonts w:eastAsia="宋体"/>
          <w:lang w:eastAsia="zh-CN"/>
        </w:rPr>
        <w:t>-</w:t>
      </w:r>
      <w:r w:rsidRPr="00EB78BC">
        <w:rPr>
          <w:rFonts w:eastAsia="宋体"/>
          <w:lang w:eastAsia="zh-CN"/>
        </w:rPr>
        <w:tab/>
        <w:t>the size of DCI format 1_0 in a UE-specific search space is equal to DCI format 1_1 in another UE-specific search space</w:t>
      </w:r>
    </w:p>
    <w:p w14:paraId="2BA3BC90" w14:textId="148C20E7" w:rsidR="00AB5277" w:rsidRPr="00AB5277" w:rsidRDefault="00296750" w:rsidP="00296750">
      <w:pPr>
        <w:pStyle w:val="3"/>
        <w:ind w:left="0" w:firstLine="0"/>
        <w:jc w:val="center"/>
        <w:rPr>
          <w:b/>
          <w:szCs w:val="28"/>
        </w:rPr>
      </w:pPr>
      <w:r w:rsidRPr="00361DEB">
        <w:rPr>
          <w:color w:val="FF0000"/>
          <w:szCs w:val="28"/>
          <w:lang w:eastAsia="zh-CN"/>
        </w:rPr>
        <w:t xml:space="preserve">&lt; </w:t>
      </w:r>
      <w:r w:rsidRPr="00361DEB">
        <w:rPr>
          <w:color w:val="FF0000"/>
          <w:szCs w:val="28"/>
        </w:rPr>
        <w:t>Unchanged parts are omitted</w:t>
      </w:r>
      <w:r w:rsidRPr="00361DEB">
        <w:rPr>
          <w:color w:val="FF0000"/>
          <w:szCs w:val="28"/>
          <w:lang w:eastAsia="zh-CN"/>
        </w:rPr>
        <w:t xml:space="preserve"> &gt;</w:t>
      </w:r>
    </w:p>
    <w:sectPr w:rsidR="00AB5277" w:rsidRPr="00AB5277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F3ABC0" w14:textId="77777777" w:rsidR="000A60FC" w:rsidRDefault="000A60FC">
      <w:r>
        <w:separator/>
      </w:r>
    </w:p>
  </w:endnote>
  <w:endnote w:type="continuationSeparator" w:id="0">
    <w:p w14:paraId="332D66E2" w14:textId="77777777" w:rsidR="000A60FC" w:rsidRDefault="000A60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504656" w14:textId="77777777" w:rsidR="000A60FC" w:rsidRDefault="000A60FC">
      <w:r>
        <w:separator/>
      </w:r>
    </w:p>
  </w:footnote>
  <w:footnote w:type="continuationSeparator" w:id="0">
    <w:p w14:paraId="76DE7742" w14:textId="77777777" w:rsidR="000A60FC" w:rsidRDefault="000A60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426FD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A77BBF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C6AFA8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9B6927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harp">
    <w15:presenceInfo w15:providerId="None" w15:userId="Shar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5140"/>
    <w:rsid w:val="000966D1"/>
    <w:rsid w:val="000A60FC"/>
    <w:rsid w:val="000A6394"/>
    <w:rsid w:val="000B7FED"/>
    <w:rsid w:val="000C038A"/>
    <w:rsid w:val="000C6598"/>
    <w:rsid w:val="0011171F"/>
    <w:rsid w:val="00114C0E"/>
    <w:rsid w:val="00133058"/>
    <w:rsid w:val="00145D43"/>
    <w:rsid w:val="0015735A"/>
    <w:rsid w:val="00161D78"/>
    <w:rsid w:val="00167394"/>
    <w:rsid w:val="00175338"/>
    <w:rsid w:val="00180D09"/>
    <w:rsid w:val="001861B4"/>
    <w:rsid w:val="00192C46"/>
    <w:rsid w:val="0019725C"/>
    <w:rsid w:val="001A08B3"/>
    <w:rsid w:val="001A7B60"/>
    <w:rsid w:val="001B52F0"/>
    <w:rsid w:val="001B7A65"/>
    <w:rsid w:val="001E41F3"/>
    <w:rsid w:val="001F7F52"/>
    <w:rsid w:val="002540A8"/>
    <w:rsid w:val="0026004D"/>
    <w:rsid w:val="002640DD"/>
    <w:rsid w:val="0027586E"/>
    <w:rsid w:val="00275D12"/>
    <w:rsid w:val="00284FEB"/>
    <w:rsid w:val="002860C4"/>
    <w:rsid w:val="00296750"/>
    <w:rsid w:val="002B5741"/>
    <w:rsid w:val="002E6680"/>
    <w:rsid w:val="002F504E"/>
    <w:rsid w:val="00305409"/>
    <w:rsid w:val="00316495"/>
    <w:rsid w:val="003609EF"/>
    <w:rsid w:val="0036231A"/>
    <w:rsid w:val="00362C2B"/>
    <w:rsid w:val="00372796"/>
    <w:rsid w:val="00374DD4"/>
    <w:rsid w:val="00375451"/>
    <w:rsid w:val="003D3807"/>
    <w:rsid w:val="003D61BB"/>
    <w:rsid w:val="003E1A36"/>
    <w:rsid w:val="003E3ADE"/>
    <w:rsid w:val="00410371"/>
    <w:rsid w:val="004242F1"/>
    <w:rsid w:val="004474B9"/>
    <w:rsid w:val="00466951"/>
    <w:rsid w:val="0047065B"/>
    <w:rsid w:val="00476945"/>
    <w:rsid w:val="00491D55"/>
    <w:rsid w:val="004B236A"/>
    <w:rsid w:val="004B75B7"/>
    <w:rsid w:val="004C6C43"/>
    <w:rsid w:val="004C7893"/>
    <w:rsid w:val="004F2E8E"/>
    <w:rsid w:val="004F745D"/>
    <w:rsid w:val="00514F20"/>
    <w:rsid w:val="0051580D"/>
    <w:rsid w:val="005163F4"/>
    <w:rsid w:val="005272DF"/>
    <w:rsid w:val="00547111"/>
    <w:rsid w:val="00563C2D"/>
    <w:rsid w:val="005831F6"/>
    <w:rsid w:val="00592D74"/>
    <w:rsid w:val="00593DE8"/>
    <w:rsid w:val="005E2C44"/>
    <w:rsid w:val="005F6164"/>
    <w:rsid w:val="005F6999"/>
    <w:rsid w:val="00621188"/>
    <w:rsid w:val="006257ED"/>
    <w:rsid w:val="00632BAF"/>
    <w:rsid w:val="00683852"/>
    <w:rsid w:val="00695808"/>
    <w:rsid w:val="006A47BB"/>
    <w:rsid w:val="006B2361"/>
    <w:rsid w:val="006B46FB"/>
    <w:rsid w:val="006C6670"/>
    <w:rsid w:val="006E21FB"/>
    <w:rsid w:val="00730F6F"/>
    <w:rsid w:val="007511F9"/>
    <w:rsid w:val="00754BAF"/>
    <w:rsid w:val="00770ECD"/>
    <w:rsid w:val="00792342"/>
    <w:rsid w:val="00795A19"/>
    <w:rsid w:val="007977A8"/>
    <w:rsid w:val="007A2E91"/>
    <w:rsid w:val="007A6395"/>
    <w:rsid w:val="007B512A"/>
    <w:rsid w:val="007C0E3F"/>
    <w:rsid w:val="007C2097"/>
    <w:rsid w:val="007C5141"/>
    <w:rsid w:val="007C6303"/>
    <w:rsid w:val="007D6A07"/>
    <w:rsid w:val="007F7259"/>
    <w:rsid w:val="008040A8"/>
    <w:rsid w:val="008279FA"/>
    <w:rsid w:val="00831AC2"/>
    <w:rsid w:val="008626E7"/>
    <w:rsid w:val="00870EE7"/>
    <w:rsid w:val="008863B9"/>
    <w:rsid w:val="008A45A6"/>
    <w:rsid w:val="008A63F9"/>
    <w:rsid w:val="008C0ABA"/>
    <w:rsid w:val="008C395E"/>
    <w:rsid w:val="008D0E89"/>
    <w:rsid w:val="008F1559"/>
    <w:rsid w:val="008F42D9"/>
    <w:rsid w:val="008F686C"/>
    <w:rsid w:val="00900966"/>
    <w:rsid w:val="00901691"/>
    <w:rsid w:val="009148DE"/>
    <w:rsid w:val="00923FD0"/>
    <w:rsid w:val="00941E30"/>
    <w:rsid w:val="009777D9"/>
    <w:rsid w:val="00991B88"/>
    <w:rsid w:val="009A5753"/>
    <w:rsid w:val="009A579D"/>
    <w:rsid w:val="009B0DB8"/>
    <w:rsid w:val="009B7BAE"/>
    <w:rsid w:val="009D0091"/>
    <w:rsid w:val="009E084A"/>
    <w:rsid w:val="009E3297"/>
    <w:rsid w:val="009F734F"/>
    <w:rsid w:val="00A246B6"/>
    <w:rsid w:val="00A47E70"/>
    <w:rsid w:val="00A50CF0"/>
    <w:rsid w:val="00A7671C"/>
    <w:rsid w:val="00AA2CBC"/>
    <w:rsid w:val="00AB5277"/>
    <w:rsid w:val="00AC5820"/>
    <w:rsid w:val="00AD1CD8"/>
    <w:rsid w:val="00AE3072"/>
    <w:rsid w:val="00B258BB"/>
    <w:rsid w:val="00B61519"/>
    <w:rsid w:val="00B67B97"/>
    <w:rsid w:val="00B73D9D"/>
    <w:rsid w:val="00B86E69"/>
    <w:rsid w:val="00B968C8"/>
    <w:rsid w:val="00BA3EC5"/>
    <w:rsid w:val="00BA51D9"/>
    <w:rsid w:val="00BB5DFC"/>
    <w:rsid w:val="00BD0A80"/>
    <w:rsid w:val="00BD279D"/>
    <w:rsid w:val="00BD6BB8"/>
    <w:rsid w:val="00C071EB"/>
    <w:rsid w:val="00C17ECE"/>
    <w:rsid w:val="00C36720"/>
    <w:rsid w:val="00C60673"/>
    <w:rsid w:val="00C66BA2"/>
    <w:rsid w:val="00C73887"/>
    <w:rsid w:val="00C906E5"/>
    <w:rsid w:val="00C95985"/>
    <w:rsid w:val="00C95D87"/>
    <w:rsid w:val="00CC072B"/>
    <w:rsid w:val="00CC5026"/>
    <w:rsid w:val="00CC68D0"/>
    <w:rsid w:val="00CE04F5"/>
    <w:rsid w:val="00D03F9A"/>
    <w:rsid w:val="00D06D51"/>
    <w:rsid w:val="00D21CEC"/>
    <w:rsid w:val="00D24991"/>
    <w:rsid w:val="00D44936"/>
    <w:rsid w:val="00D50255"/>
    <w:rsid w:val="00D66520"/>
    <w:rsid w:val="00D80745"/>
    <w:rsid w:val="00DA608D"/>
    <w:rsid w:val="00DC38B5"/>
    <w:rsid w:val="00DE0930"/>
    <w:rsid w:val="00DE2625"/>
    <w:rsid w:val="00DE34CF"/>
    <w:rsid w:val="00E13F3D"/>
    <w:rsid w:val="00E34898"/>
    <w:rsid w:val="00E65123"/>
    <w:rsid w:val="00E949BB"/>
    <w:rsid w:val="00EB09B7"/>
    <w:rsid w:val="00EB22CE"/>
    <w:rsid w:val="00EB78BC"/>
    <w:rsid w:val="00ED37E8"/>
    <w:rsid w:val="00EE7D7C"/>
    <w:rsid w:val="00F11C8B"/>
    <w:rsid w:val="00F25D98"/>
    <w:rsid w:val="00F26523"/>
    <w:rsid w:val="00F300FB"/>
    <w:rsid w:val="00F454C0"/>
    <w:rsid w:val="00F62382"/>
    <w:rsid w:val="00F65E94"/>
    <w:rsid w:val="00F92837"/>
    <w:rsid w:val="00FA6003"/>
    <w:rsid w:val="00FA6CF1"/>
    <w:rsid w:val="00FB6386"/>
    <w:rsid w:val="00FC7BA4"/>
    <w:rsid w:val="00FF0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616EAB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0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C071E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071E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071EB"/>
    <w:rPr>
      <w:rFonts w:ascii="Arial" w:hAnsi="Arial"/>
      <w:b/>
      <w:lang w:val="en-GB" w:eastAsia="en-US"/>
    </w:rPr>
  </w:style>
  <w:style w:type="character" w:styleId="af2">
    <w:name w:val="Placeholder Text"/>
    <w:basedOn w:val="a0"/>
    <w:uiPriority w:val="99"/>
    <w:semiHidden/>
    <w:rsid w:val="00055140"/>
    <w:rPr>
      <w:color w:val="808080"/>
    </w:rPr>
  </w:style>
  <w:style w:type="character" w:customStyle="1" w:styleId="B10">
    <w:name w:val="B1 (文字)"/>
    <w:link w:val="B1"/>
    <w:uiPriority w:val="99"/>
    <w:qFormat/>
    <w:locked/>
    <w:rsid w:val="00730F6F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3D3807"/>
    <w:rPr>
      <w:lang w:eastAsia="en-US"/>
    </w:rPr>
  </w:style>
  <w:style w:type="character" w:customStyle="1" w:styleId="B2Char">
    <w:name w:val="B2 Char"/>
    <w:link w:val="B2"/>
    <w:qFormat/>
    <w:rsid w:val="003D380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E2625"/>
    <w:rPr>
      <w:rFonts w:ascii="Times New Roman" w:hAnsi="Times New Roman"/>
      <w:lang w:val="en-GB" w:eastAsia="en-US"/>
    </w:rPr>
  </w:style>
  <w:style w:type="table" w:styleId="af3">
    <w:name w:val="Table Grid"/>
    <w:basedOn w:val="a1"/>
    <w:rsid w:val="004769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link w:val="B3"/>
    <w:rsid w:val="004F2E8E"/>
    <w:rPr>
      <w:rFonts w:ascii="Times New Roman" w:hAnsi="Times New Roman"/>
      <w:lang w:val="en-GB" w:eastAsia="en-US"/>
    </w:rPr>
  </w:style>
  <w:style w:type="character" w:customStyle="1" w:styleId="30">
    <w:name w:val="标题 3 字符"/>
    <w:link w:val="3"/>
    <w:rsid w:val="00AB5277"/>
    <w:rPr>
      <w:rFonts w:ascii="Arial" w:hAnsi="Arial"/>
      <w:sz w:val="28"/>
      <w:lang w:val="en-GB" w:eastAsia="en-US"/>
    </w:rPr>
  </w:style>
  <w:style w:type="character" w:customStyle="1" w:styleId="ad">
    <w:name w:val="批注文字 字符"/>
    <w:link w:val="ac"/>
    <w:rsid w:val="0090169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50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5.bin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4.bin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D5F754-E002-4C07-AE17-9C7F46021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4</Pages>
  <Words>1649</Words>
  <Characters>9404</Characters>
  <Application>Microsoft Office Word</Application>
  <DocSecurity>0</DocSecurity>
  <Lines>78</Lines>
  <Paragraphs>22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11031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Sharp</cp:lastModifiedBy>
  <cp:revision>7</cp:revision>
  <cp:lastPrinted>1899-12-31T23:00:00Z</cp:lastPrinted>
  <dcterms:created xsi:type="dcterms:W3CDTF">2020-03-19T04:59:00Z</dcterms:created>
  <dcterms:modified xsi:type="dcterms:W3CDTF">2020-04-10T07:46:00Z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