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649F8" w14:textId="1E2950B9" w:rsidR="006D786F" w:rsidRPr="0079528B" w:rsidRDefault="006D786F" w:rsidP="00DE5905">
      <w:pPr>
        <w:tabs>
          <w:tab w:val="right" w:pos="9360"/>
          <w:tab w:val="right" w:pos="10206"/>
        </w:tabs>
        <w:autoSpaceDE w:val="0"/>
        <w:autoSpaceDN w:val="0"/>
        <w:jc w:val="both"/>
        <w:rPr>
          <w:rFonts w:ascii="Arial" w:eastAsia="Times New Roman" w:hAnsi="Arial" w:cs="Arial"/>
          <w:b/>
          <w:kern w:val="2"/>
          <w:szCs w:val="28"/>
          <w:lang w:val="en-US"/>
        </w:rPr>
      </w:pPr>
      <w:bookmarkStart w:id="0" w:name="_Hlk10483538"/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3GPP TSG RAN Meeting #84</w:t>
      </w:r>
      <w:r w:rsidRPr="0079528B">
        <w:rPr>
          <w:rFonts w:ascii="Arial" w:eastAsia="Times New Roman" w:hAnsi="Arial" w:cs="Arial"/>
          <w:b/>
          <w:szCs w:val="28"/>
          <w:lang w:val="en-US"/>
        </w:rPr>
        <w:tab/>
      </w:r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RP- 19149</w:t>
      </w:r>
      <w:r>
        <w:rPr>
          <w:rFonts w:ascii="Arial" w:eastAsia="Times New Roman" w:hAnsi="Arial" w:cs="Arial"/>
          <w:b/>
          <w:kern w:val="2"/>
          <w:szCs w:val="28"/>
          <w:lang w:val="en-US"/>
        </w:rPr>
        <w:t>8</w:t>
      </w:r>
    </w:p>
    <w:p w14:paraId="74D061E4" w14:textId="77777777" w:rsidR="006D786F" w:rsidRPr="0079528B" w:rsidRDefault="006D786F" w:rsidP="00DE5905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iCs/>
          <w:kern w:val="2"/>
          <w:szCs w:val="28"/>
          <w:lang w:val="en-US"/>
        </w:rPr>
      </w:pPr>
      <w:r w:rsidRPr="0079528B">
        <w:rPr>
          <w:rFonts w:ascii="Arial" w:eastAsia="MS Mincho" w:hAnsi="Arial" w:cs="Arial"/>
          <w:b/>
          <w:kern w:val="2"/>
          <w:szCs w:val="28"/>
          <w:lang w:val="en-US"/>
        </w:rPr>
        <w:t>Newport Beach, USA, June 3-6, 2019</w:t>
      </w:r>
    </w:p>
    <w:bookmarkEnd w:id="0"/>
    <w:p w14:paraId="79486DE0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Agenda Item:</w:t>
      </w:r>
      <w:r w:rsidRPr="0079528B">
        <w:rPr>
          <w:rFonts w:ascii="Arial" w:hAnsi="Arial"/>
          <w:sz w:val="14"/>
          <w:lang w:val="en-US"/>
        </w:rPr>
        <w:tab/>
      </w:r>
      <w:bookmarkStart w:id="1" w:name="Source"/>
      <w:bookmarkEnd w:id="1"/>
      <w:r w:rsidRPr="0079528B">
        <w:rPr>
          <w:rFonts w:ascii="Arial" w:hAnsi="Arial"/>
          <w:b/>
          <w:sz w:val="14"/>
          <w:lang w:val="en-US"/>
        </w:rPr>
        <w:tab/>
        <w:t>7.2</w:t>
      </w:r>
    </w:p>
    <w:p w14:paraId="6AAC197E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Source:</w:t>
      </w:r>
      <w:r w:rsidRPr="0079528B">
        <w:rPr>
          <w:rFonts w:ascii="Arial" w:hAnsi="Arial"/>
          <w:b/>
          <w:sz w:val="14"/>
          <w:lang w:val="en-US"/>
        </w:rPr>
        <w:tab/>
      </w:r>
      <w:r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>AT&amp;T, Telecom Italia</w:t>
      </w:r>
    </w:p>
    <w:p w14:paraId="675ADEFF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Title:</w:t>
      </w:r>
      <w:r>
        <w:rPr>
          <w:rFonts w:ascii="Arial" w:hAnsi="Arial"/>
          <w:b/>
          <w:sz w:val="14"/>
          <w:lang w:val="en-US"/>
        </w:rPr>
        <w:tab/>
      </w:r>
      <w:r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 xml:space="preserve">3GPP ITU-R Contribution - Final IMT-2020 Submission Overview </w:t>
      </w:r>
    </w:p>
    <w:p w14:paraId="2429CFE1" w14:textId="77777777" w:rsidR="006D786F" w:rsidRPr="0079528B" w:rsidRDefault="006D786F" w:rsidP="00DE5905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Document for:</w:t>
      </w:r>
      <w:r w:rsidRPr="0079528B">
        <w:rPr>
          <w:rFonts w:ascii="Arial" w:hAnsi="Arial"/>
          <w:b/>
          <w:sz w:val="14"/>
          <w:lang w:val="en-US"/>
        </w:rPr>
        <w:tab/>
      </w:r>
      <w:bookmarkStart w:id="2" w:name="DocumentFor"/>
      <w:bookmarkEnd w:id="2"/>
      <w:r w:rsidRPr="0079528B">
        <w:rPr>
          <w:rFonts w:ascii="Arial" w:hAnsi="Arial"/>
          <w:b/>
          <w:sz w:val="14"/>
          <w:lang w:val="en-US"/>
        </w:rPr>
        <w:tab/>
        <w:t>Approval</w:t>
      </w:r>
    </w:p>
    <w:p w14:paraId="7318AC26" w14:textId="77777777" w:rsidR="006D786F" w:rsidRDefault="006D786F" w:rsidP="006D786F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F000BB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</w:pPr>
            <w:r w:rsidRPr="00F000BB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/>
                <w:sz w:val="24"/>
              </w:rPr>
            </w:pPr>
            <w:bookmarkStart w:id="3" w:name="ditulogo"/>
            <w:bookmarkEnd w:id="3"/>
            <w:r w:rsidRPr="00F000BB">
              <w:rPr>
                <w:rFonts w:eastAsia="Times New Roman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F000BB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F000BB" w:rsidRPr="00F000BB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4"/>
                <w:lang w:val="en-US"/>
              </w:rPr>
            </w:pPr>
          </w:p>
        </w:tc>
      </w:tr>
      <w:tr w:rsidR="00F000BB" w:rsidRPr="00F000BB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F000BB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="Verdana" w:eastAsia="Times New Roman" w:hAnsi="Verdana"/>
              </w:rPr>
            </w:pPr>
          </w:p>
        </w:tc>
        <w:tc>
          <w:tcPr>
            <w:tcW w:w="3402" w:type="dxa"/>
          </w:tcPr>
          <w:p w14:paraId="1846F821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F000BB">
              <w:rPr>
                <w:rFonts w:ascii="Verdana" w:eastAsia="Times New Roman" w:hAnsi="Verdana"/>
                <w:b/>
                <w:lang w:eastAsia="zh-CN"/>
              </w:rPr>
              <w:t>Document 5D/TBD-E</w:t>
            </w:r>
          </w:p>
        </w:tc>
      </w:tr>
      <w:tr w:rsidR="00F000BB" w:rsidRPr="00F000BB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</w:p>
        </w:tc>
      </w:tr>
      <w:tr w:rsidR="00F000BB" w:rsidRPr="00F000BB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18BD2BF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SimSun" w:hAnsi="Verdana"/>
                <w:lang w:eastAsia="zh-CN"/>
              </w:rPr>
            </w:pPr>
            <w:r w:rsidRPr="00F000BB">
              <w:rPr>
                <w:rFonts w:ascii="Verdana" w:eastAsia="SimSun" w:hAnsi="Verdana"/>
                <w:b/>
                <w:lang w:eastAsia="zh-CN"/>
              </w:rPr>
              <w:br/>
              <w:t>TECHNOLOGY ASPECTS</w:t>
            </w:r>
          </w:p>
        </w:tc>
      </w:tr>
    </w:tbl>
    <w:p w14:paraId="70784B13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51E51A80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  <w:r w:rsidRPr="00F000BB">
        <w:rPr>
          <w:rFonts w:ascii="Calibri" w:eastAsia="Calibri" w:hAnsi="Calibri" w:cs="Calibri"/>
          <w:b/>
          <w:sz w:val="22"/>
          <w:szCs w:val="22"/>
          <w:lang w:val="en-US"/>
        </w:rPr>
        <w:tab/>
      </w:r>
    </w:p>
    <w:p w14:paraId="5D36916A" w14:textId="77777777" w:rsidR="00F000BB" w:rsidRPr="00F000BB" w:rsidRDefault="00F000BB" w:rsidP="00F000BB">
      <w:pPr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17B5B084" w14:textId="1D6E55B1" w:rsidR="00AB5EE3" w:rsidRPr="001876B6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</w:pPr>
      <w:r w:rsidRPr="001876B6"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  <w:t>ATIS</w:t>
      </w:r>
      <w:r w:rsidRPr="001876B6">
        <w:rPr>
          <w:rStyle w:val="FootnoteReference"/>
          <w:rFonts w:asciiTheme="minorHAnsi" w:eastAsia="Calibri" w:hAnsiTheme="minorHAnsi" w:cstheme="minorHAnsi"/>
          <w:b/>
          <w:sz w:val="20"/>
          <w:szCs w:val="28"/>
          <w:highlight w:val="green"/>
          <w:lang w:val="en-US"/>
        </w:rPr>
        <w:footnoteReference w:id="1"/>
      </w:r>
    </w:p>
    <w:p w14:paraId="2CDA209F" w14:textId="77777777" w:rsidR="00AB5EE3" w:rsidRPr="00735B91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cyan"/>
          <w:lang w:val="en-US"/>
        </w:rPr>
      </w:pPr>
    </w:p>
    <w:p w14:paraId="0385E4E5" w14:textId="47224BE1" w:rsidR="00AB5EE3" w:rsidRDefault="00AB5EE3" w:rsidP="00AB5EE3">
      <w:pPr>
        <w:pStyle w:val="enumlev1"/>
        <w:spacing w:before="0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>3GPP 5G</w:t>
      </w:r>
      <w:r w:rsidRPr="001876B6">
        <w:rPr>
          <w:rStyle w:val="FootnoteReference"/>
          <w:rFonts w:ascii="Calibri" w:eastAsia="Calibri" w:hAnsi="Calibri" w:cs="Calibri"/>
          <w:b/>
          <w:sz w:val="20"/>
          <w:szCs w:val="28"/>
          <w:lang w:val="en-US"/>
        </w:rPr>
        <w:footnoteReference w:id="2"/>
      </w: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 xml:space="preserve"> CANDIDATE FOR INCLUSION IN IMT-2020</w:t>
      </w:r>
      <w:r>
        <w:rPr>
          <w:rFonts w:ascii="Calibri" w:eastAsia="Calibri" w:hAnsi="Calibri" w:cs="Calibri"/>
          <w:b/>
          <w:sz w:val="28"/>
          <w:szCs w:val="28"/>
          <w:lang w:val="en-US"/>
        </w:rPr>
        <w:t>:</w:t>
      </w:r>
    </w:p>
    <w:p w14:paraId="0A106067" w14:textId="320A9064" w:rsidR="000855C2" w:rsidRPr="00AB5EE3" w:rsidRDefault="00F000BB" w:rsidP="00AB5EE3">
      <w:pPr>
        <w:pStyle w:val="enumlev1"/>
        <w:spacing w:before="0"/>
        <w:jc w:val="center"/>
        <w:rPr>
          <w:rFonts w:asciiTheme="minorHAnsi" w:hAnsiTheme="minorHAnsi" w:cstheme="minorHAnsi"/>
          <w:b/>
          <w:i/>
          <w:sz w:val="28"/>
          <w:szCs w:val="28"/>
          <w:lang w:eastAsia="zh-CN"/>
        </w:rPr>
      </w:pP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SUBMISSION </w:t>
      </w:r>
      <w:r w:rsidR="00370278">
        <w:rPr>
          <w:rFonts w:ascii="Calibri" w:eastAsia="Times New Roman" w:hAnsi="Calibri" w:cs="Calibri"/>
          <w:b/>
          <w:sz w:val="28"/>
          <w:szCs w:val="28"/>
          <w:lang w:eastAsia="ja-JP"/>
        </w:rPr>
        <w:t>2</w:t>
      </w:r>
      <w:r w:rsidR="00AB5EE3"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</w:t>
      </w: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>FOR IMT-2020</w:t>
      </w:r>
      <w:r w:rsid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 (</w:t>
      </w:r>
      <w:r w:rsidR="00AB5EE3" w:rsidRP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RI</w:t>
      </w:r>
      <w:r w:rsid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T)</w:t>
      </w:r>
    </w:p>
    <w:p w14:paraId="65AD1F5A" w14:textId="5AF7789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4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the </w:t>
      </w:r>
      <w:r w:rsidRPr="006D786F">
        <w:rPr>
          <w:rFonts w:asciiTheme="minorHAnsi" w:eastAsia="Times New Roman" w:hAnsiTheme="minorHAnsi" w:cstheme="minorHAnsi"/>
          <w:b/>
          <w:sz w:val="24"/>
          <w:lang w:eastAsia="ja-JP"/>
        </w:rPr>
        <w:t xml:space="preserve">3GPP PROPONENT </w:t>
      </w:r>
      <w:r w:rsidRPr="006D786F">
        <w:rPr>
          <w:rFonts w:asciiTheme="minorHAnsi" w:eastAsia="Times New Roman" w:hAnsiTheme="minorHAnsi" w:cstheme="minorHAnsi"/>
          <w:sz w:val="24"/>
        </w:rPr>
        <w:t>j</w:t>
      </w:r>
      <w:r w:rsidRPr="00735B91">
        <w:rPr>
          <w:rFonts w:asciiTheme="minorHAnsi" w:eastAsia="Times New Roman" w:hAnsiTheme="minorHAnsi" w:cstheme="minorHAnsi"/>
          <w:sz w:val="24"/>
        </w:rPr>
        <w:t xml:space="preserve">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3D98A047" w14:textId="11C1604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of the 3GPP submissions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submissions</w:t>
      </w:r>
      <w:r w:rsidR="004502C8">
        <w:rPr>
          <w:rFonts w:asciiTheme="minorHAnsi" w:eastAsia="Times New Roman" w:hAnsiTheme="minorHAnsi" w:cstheme="minorHAnsi"/>
          <w:sz w:val="24"/>
        </w:rPr>
        <w:t xml:space="preserve">, including </w:t>
      </w:r>
      <w:r w:rsidR="004502C8" w:rsidRPr="004502C8">
        <w:rPr>
          <w:rFonts w:asciiTheme="minorHAnsi" w:eastAsia="Times New Roman" w:hAnsiTheme="minorHAnsi" w:cstheme="minorHAnsi"/>
          <w:sz w:val="24"/>
        </w:rPr>
        <w:t>the Description Template, Compliance Templates, and Self Evaluation Report, of its 5G solution:</w:t>
      </w:r>
    </w:p>
    <w:bookmarkEnd w:id="4"/>
    <w:p w14:paraId="02A0A94F" w14:textId="77777777" w:rsidR="00AB5EE3" w:rsidRDefault="00AB5EE3" w:rsidP="00973276">
      <w:pPr>
        <w:spacing w:before="240"/>
        <w:rPr>
          <w:sz w:val="24"/>
          <w:szCs w:val="24"/>
        </w:rPr>
      </w:pPr>
    </w:p>
    <w:p w14:paraId="42FD4F08" w14:textId="25BD1286" w:rsidR="00AB5EE3" w:rsidRDefault="00B67705" w:rsidP="00AB5EE3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3GPP 5G CANDIDATE 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 xml:space="preserve">SUBMISSION </w:t>
      </w:r>
      <w:r w:rsidR="00370278">
        <w:rPr>
          <w:rFonts w:ascii="Calibri" w:hAnsi="Calibri" w:cs="Calibri"/>
          <w:b/>
          <w:sz w:val="22"/>
          <w:szCs w:val="22"/>
          <w:lang w:eastAsia="zh-CN"/>
        </w:rPr>
        <w:t>2</w:t>
      </w:r>
      <w:r w:rsidR="004F2116">
        <w:rPr>
          <w:rFonts w:ascii="Calibri" w:hAnsi="Calibri" w:cs="Calibri"/>
          <w:b/>
          <w:sz w:val="22"/>
          <w:szCs w:val="22"/>
          <w:lang w:eastAsia="zh-CN"/>
        </w:rPr>
        <w:t xml:space="preserve"> consists of the following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3772F68D" w14:textId="77777777" w:rsidR="006D786F" w:rsidRPr="00735B91" w:rsidRDefault="006D786F" w:rsidP="006D786F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RIT</w:t>
      </w:r>
      <w:r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4"/>
      </w:r>
    </w:p>
    <w:p w14:paraId="50695085" w14:textId="77777777" w:rsidR="006D786F" w:rsidRPr="00735B91" w:rsidRDefault="006D786F" w:rsidP="006D786F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08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</w:t>
      </w:r>
      <w:r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, consisting of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Releases 15 &amp; 16</w:t>
      </w:r>
    </w:p>
    <w:p w14:paraId="4D34D48E" w14:textId="7ECB2F89" w:rsidR="00AB5EE3" w:rsidRDefault="00AB5EE3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46357F3C" w14:textId="4A5B20B0" w:rsidR="004502C8" w:rsidRPr="004502C8" w:rsidRDefault="004502C8" w:rsidP="004502C8">
      <w:pPr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b/>
          <w:sz w:val="22"/>
          <w:szCs w:val="22"/>
          <w:lang w:val="en-US"/>
        </w:rPr>
        <w:t>STATEMENT OF COMPLIANCE WITH THE PROVISIONS IN DOC. IMT-2020/2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REV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1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STEP 2</w:t>
      </w:r>
    </w:p>
    <w:p w14:paraId="0D5F062E" w14:textId="12EA99EE" w:rsidR="004502C8" w:rsidRPr="004502C8" w:rsidRDefault="004502C8" w:rsidP="004502C8">
      <w:pPr>
        <w:numPr>
          <w:ilvl w:val="2"/>
          <w:numId w:val="36"/>
        </w:numPr>
        <w:ind w:left="1080"/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iCs/>
          <w:sz w:val="22"/>
          <w:szCs w:val="22"/>
          <w:u w:val="single"/>
          <w:lang w:val="en-US" w:eastAsia="zh-CN"/>
        </w:rPr>
        <w:lastRenderedPageBreak/>
        <w:t>ITU-R Criteria:</w:t>
      </w:r>
      <w:r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An RIT needs to fulfil the minimum requirements for at least three test environments; two test environments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eMBB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and one test environment under </w:t>
      </w:r>
      <w:proofErr w:type="spellStart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>mMTC</w:t>
      </w:r>
      <w:proofErr w:type="spellEnd"/>
      <w:r w:rsidR="00370278" w:rsidRPr="0037027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or URLLC.</w:t>
      </w:r>
    </w:p>
    <w:p w14:paraId="62EF5A5E" w14:textId="77777777" w:rsidR="004502C8" w:rsidRDefault="004502C8" w:rsidP="004502C8">
      <w:pPr>
        <w:pStyle w:val="ListParagraph"/>
        <w:ind w:left="1080"/>
        <w:rPr>
          <w:rFonts w:ascii="Calibri" w:hAnsi="Calibri" w:cs="Calibri"/>
          <w:sz w:val="22"/>
          <w:szCs w:val="22"/>
          <w:lang w:val="en-US"/>
        </w:rPr>
      </w:pPr>
    </w:p>
    <w:p w14:paraId="43642495" w14:textId="48F8E750" w:rsidR="004502C8" w:rsidRPr="004502C8" w:rsidRDefault="004502C8" w:rsidP="004502C8">
      <w:pPr>
        <w:pStyle w:val="ListParagraph"/>
        <w:numPr>
          <w:ilvl w:val="0"/>
          <w:numId w:val="41"/>
        </w:numPr>
        <w:rPr>
          <w:rFonts w:ascii="Calibri" w:hAnsi="Calibri" w:cs="Calibri"/>
          <w:sz w:val="22"/>
          <w:szCs w:val="22"/>
          <w:lang w:val="en-US"/>
        </w:rPr>
      </w:pPr>
      <w:r w:rsidRPr="004502C8">
        <w:rPr>
          <w:rFonts w:ascii="Calibri" w:hAnsi="Calibri" w:cs="Calibri"/>
          <w:sz w:val="22"/>
          <w:szCs w:val="22"/>
          <w:u w:val="single"/>
          <w:lang w:val="en-US"/>
        </w:rPr>
        <w:t xml:space="preserve">3GPP Proponent Statement: 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The Complete SRIT 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fu</w:t>
      </w:r>
      <w:r w:rsidR="004F2116">
        <w:rPr>
          <w:rFonts w:ascii="Calibri" w:hAnsi="Calibri" w:cs="Calibri"/>
          <w:sz w:val="22"/>
          <w:szCs w:val="22"/>
          <w:lang w:val="en-US"/>
        </w:rPr>
        <w:t>lf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ills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 this ITU-R Criteria</w:t>
      </w:r>
      <w:r>
        <w:rPr>
          <w:rFonts w:ascii="Calibri" w:hAnsi="Calibri" w:cs="Calibri"/>
          <w:sz w:val="22"/>
          <w:szCs w:val="22"/>
          <w:lang w:val="en-US"/>
        </w:rPr>
        <w:t xml:space="preserve"> as indicated below</w:t>
      </w:r>
      <w:r w:rsidR="004E2E60">
        <w:rPr>
          <w:rFonts w:ascii="Calibri" w:hAnsi="Calibri" w:cs="Calibri"/>
          <w:sz w:val="22"/>
          <w:szCs w:val="22"/>
          <w:lang w:val="en-US"/>
        </w:rPr>
        <w:t>:</w:t>
      </w:r>
    </w:p>
    <w:p w14:paraId="117CBCF9" w14:textId="77777777" w:rsidR="004502C8" w:rsidRPr="005A571B" w:rsidRDefault="004502C8" w:rsidP="004502C8">
      <w:pPr>
        <w:ind w:left="2520"/>
        <w:jc w:val="both"/>
        <w:rPr>
          <w:rFonts w:ascii="Calibri" w:hAnsi="Calibri" w:cs="Calibri"/>
          <w:i/>
          <w:sz w:val="22"/>
          <w:szCs w:val="22"/>
          <w:lang w:val="en-US"/>
        </w:rPr>
      </w:pPr>
    </w:p>
    <w:p w14:paraId="796A6103" w14:textId="476FA098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</w:pP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[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3GPP 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Editor’s Note:  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Confirm the entries in table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]</w:t>
      </w:r>
    </w:p>
    <w:p w14:paraId="0118B804" w14:textId="77777777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7F4D75C5" w14:textId="61AD1B30" w:rsidR="004502C8" w:rsidRPr="005A571B" w:rsidRDefault="004502C8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u w:val="single"/>
        </w:rPr>
        <w:t xml:space="preserve">For </w:t>
      </w:r>
      <w:r w:rsidR="00370278">
        <w:rPr>
          <w:rFonts w:ascii="Calibri" w:hAnsi="Calibri" w:cs="Calibri"/>
          <w:b/>
          <w:i/>
          <w:u w:val="single"/>
        </w:rPr>
        <w:t xml:space="preserve">the </w:t>
      </w:r>
      <w:r w:rsidRPr="005A571B">
        <w:rPr>
          <w:rFonts w:ascii="Calibri" w:hAnsi="Calibri" w:cs="Calibri"/>
          <w:b/>
          <w:i/>
          <w:u w:val="single"/>
        </w:rPr>
        <w:t xml:space="preserve">Complete </w:t>
      </w:r>
      <w:r w:rsidR="00370278">
        <w:rPr>
          <w:rFonts w:ascii="Calibri" w:hAnsi="Calibri" w:cs="Calibri"/>
          <w:b/>
          <w:i/>
          <w:u w:val="single"/>
        </w:rPr>
        <w:t xml:space="preserve">NR </w:t>
      </w:r>
      <w:r w:rsidRPr="005A571B">
        <w:rPr>
          <w:rFonts w:ascii="Calibri" w:hAnsi="Calibri" w:cs="Calibri"/>
          <w:b/>
          <w:i/>
          <w:u w:val="single"/>
        </w:rPr>
        <w:t>RIT</w:t>
      </w:r>
      <w:r w:rsidRPr="005A571B">
        <w:rPr>
          <w:rFonts w:ascii="Calibri" w:hAnsi="Calibri" w:cs="Calibri"/>
          <w:i/>
        </w:rPr>
        <w:t xml:space="preserve"> </w:t>
      </w:r>
      <w:r w:rsidRPr="004F2116">
        <w:rPr>
          <w:rFonts w:ascii="Calibri" w:hAnsi="Calibri" w:cs="Calibri"/>
          <w:i/>
        </w:rPr>
        <w:t>(</w:t>
      </w:r>
      <w:r w:rsidR="004F2116" w:rsidRPr="004F2116">
        <w:rPr>
          <w:rFonts w:ascii="Calibri" w:hAnsi="Calibri" w:cs="Calibri"/>
          <w:i/>
        </w:rPr>
        <w:t xml:space="preserve">ITU-R Criteria: </w:t>
      </w:r>
      <w:proofErr w:type="spellStart"/>
      <w:r w:rsidR="004E2E60" w:rsidRPr="004E2E60">
        <w:rPr>
          <w:rFonts w:ascii="Calibri" w:hAnsi="Calibri" w:cs="Calibri"/>
          <w:i/>
        </w:rPr>
        <w:t>fufil</w:t>
      </w:r>
      <w:r w:rsidR="004E2E60">
        <w:rPr>
          <w:rFonts w:ascii="Calibri" w:hAnsi="Calibri" w:cs="Calibri"/>
          <w:i/>
        </w:rPr>
        <w:t>l</w:t>
      </w:r>
      <w:r w:rsidR="004E2E60" w:rsidRPr="004E2E60">
        <w:rPr>
          <w:rFonts w:ascii="Calibri" w:hAnsi="Calibri" w:cs="Calibri"/>
          <w:i/>
        </w:rPr>
        <w:t>s</w:t>
      </w:r>
      <w:proofErr w:type="spellEnd"/>
      <w:r w:rsidR="004E2E60" w:rsidRPr="004E2E60">
        <w:rPr>
          <w:rFonts w:ascii="Calibri" w:hAnsi="Calibri" w:cs="Calibri"/>
          <w:i/>
        </w:rPr>
        <w:t xml:space="preserve"> at least 3 test environments 2 in </w:t>
      </w:r>
      <w:proofErr w:type="spellStart"/>
      <w:r w:rsidR="004E2E60" w:rsidRPr="004E2E60">
        <w:rPr>
          <w:rFonts w:ascii="Calibri" w:hAnsi="Calibri" w:cs="Calibri"/>
          <w:i/>
        </w:rPr>
        <w:t>eMBB</w:t>
      </w:r>
      <w:proofErr w:type="spellEnd"/>
      <w:r w:rsidR="004E2E60" w:rsidRPr="004E2E60">
        <w:rPr>
          <w:rFonts w:ascii="Calibri" w:hAnsi="Calibri" w:cs="Calibri"/>
          <w:i/>
        </w:rPr>
        <w:t xml:space="preserve">, and 1 in either </w:t>
      </w:r>
      <w:proofErr w:type="spellStart"/>
      <w:r w:rsidR="004E2E60" w:rsidRPr="004E2E60">
        <w:rPr>
          <w:rFonts w:ascii="Calibri" w:hAnsi="Calibri" w:cs="Calibri"/>
          <w:i/>
        </w:rPr>
        <w:t>mMTC</w:t>
      </w:r>
      <w:proofErr w:type="spellEnd"/>
      <w:r w:rsidR="004E2E60" w:rsidRPr="004E2E60">
        <w:rPr>
          <w:rFonts w:ascii="Calibri" w:hAnsi="Calibri" w:cs="Calibri"/>
          <w:i/>
        </w:rPr>
        <w:t xml:space="preserve"> or URLLC</w:t>
      </w:r>
      <w:r w:rsidRPr="004F2116">
        <w:rPr>
          <w:rFonts w:ascii="Calibri" w:hAnsi="Calibri" w:cs="Calibri"/>
          <w:i/>
          <w:iCs/>
          <w:lang w:eastAsia="zh-CN"/>
        </w:rPr>
        <w:t>)</w:t>
      </w:r>
    </w:p>
    <w:p w14:paraId="59ABF17D" w14:textId="77777777" w:rsidR="004502C8" w:rsidRPr="00B72141" w:rsidRDefault="004502C8" w:rsidP="004502C8">
      <w:pPr>
        <w:tabs>
          <w:tab w:val="left" w:pos="2608"/>
          <w:tab w:val="left" w:pos="3345"/>
        </w:tabs>
        <w:spacing w:before="80"/>
        <w:ind w:left="2520"/>
        <w:rPr>
          <w:rFonts w:ascii="Calibri" w:hAnsi="Calibri" w:cs="Calibri"/>
          <w:i/>
          <w:sz w:val="16"/>
          <w:szCs w:val="22"/>
          <w:lang w:eastAsia="zh-CN"/>
        </w:rPr>
      </w:pPr>
    </w:p>
    <w:p w14:paraId="345C2A0B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</w:rPr>
      </w:pPr>
      <w:r w:rsidRPr="005A571B">
        <w:rPr>
          <w:rFonts w:ascii="Calibri" w:hAnsi="Calibri" w:cs="Calibri"/>
        </w:rPr>
        <w:t>TABLE 4</w:t>
      </w:r>
    </w:p>
    <w:p w14:paraId="4EC5B579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11CFB5C2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b/>
        </w:rPr>
      </w:pPr>
      <w:r w:rsidRPr="005A571B">
        <w:rPr>
          <w:rFonts w:ascii="Calibri" w:hAnsi="Calibri" w:cs="Calibri"/>
          <w:b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726EFCBB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BF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835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88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08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58076EF6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99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93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B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1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A6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F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585A14F4" w14:textId="77777777" w:rsidTr="00324CD6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633" w14:textId="7838BA9E" w:rsidR="00FF5480" w:rsidRPr="004E2E60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lang w:val="fr-FR"/>
              </w:rPr>
            </w:pPr>
            <w:r w:rsidRPr="004E2E60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 xml:space="preserve">COMPLETE </w:t>
            </w:r>
            <w:r w:rsidR="00370278" w:rsidRPr="004E2E60">
              <w:rPr>
                <w:rFonts w:ascii="Calibri" w:hAnsi="Calibri" w:cs="Calibri"/>
                <w:b/>
                <w:i/>
                <w:sz w:val="18"/>
                <w:szCs w:val="22"/>
                <w:lang w:val="fr-FR"/>
              </w:rPr>
              <w:t>NR RIT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C69" w14:textId="6DF1E740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F5D" w14:textId="0E0E86B9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DF7" w14:textId="34088AB2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FE40" w14:textId="75E1E3ED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7D8" w14:textId="604AFED2" w:rsidR="00FF5480" w:rsidRPr="004E2E60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4E2E6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</w:tr>
    </w:tbl>
    <w:p w14:paraId="12E2CC87" w14:textId="77777777" w:rsidR="004502C8" w:rsidRPr="005A571B" w:rsidRDefault="004502C8" w:rsidP="004502C8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659BBE7E" w14:textId="77777777" w:rsidR="00AB5EE3" w:rsidRDefault="00AB5EE3" w:rsidP="00AB5EE3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22E7E61B" w14:textId="77777777" w:rsidR="00AB5EE3" w:rsidRDefault="00AB5EE3" w:rsidP="00AB5EE3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357356BA" w14:textId="77777777" w:rsidR="00AB5EE3" w:rsidRDefault="00AB5EE3" w:rsidP="00AB5EE3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This 3GPP Proponent submission for IMT-2020 is based upon the following currently in force ITU-R Reports, and the minimum technical requirements, evaluation criteria, and other information contained there-in:</w:t>
      </w:r>
    </w:p>
    <w:p w14:paraId="24D2EAE6" w14:textId="77777777" w:rsidR="00AB5EE3" w:rsidRDefault="00AB5EE3" w:rsidP="00AB5EE3">
      <w:pPr>
        <w:tabs>
          <w:tab w:val="left" w:pos="708"/>
        </w:tabs>
        <w:ind w:left="1440"/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Style w:val="TableGrid"/>
        <w:tblW w:w="9540" w:type="dxa"/>
        <w:tblInd w:w="355" w:type="dxa"/>
        <w:tblLook w:val="04A0" w:firstRow="1" w:lastRow="0" w:firstColumn="1" w:lastColumn="0" w:noHBand="0" w:noVBand="1"/>
      </w:tblPr>
      <w:tblGrid>
        <w:gridCol w:w="2722"/>
        <w:gridCol w:w="5198"/>
        <w:gridCol w:w="1620"/>
      </w:tblGrid>
      <w:tr w:rsidR="00AB5EE3" w14:paraId="38CF0BCD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3E6A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ITU-R Report Number &amp; Date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F93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C6CB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Status</w:t>
            </w:r>
          </w:p>
        </w:tc>
      </w:tr>
      <w:tr w:rsidR="00AB5EE3" w14:paraId="6D65CCF6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7D5" w14:textId="77777777" w:rsidR="00AB5EE3" w:rsidRDefault="008F693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9" w:history="1">
              <w:r w:rsidR="00AB5EE3">
                <w:rPr>
                  <w:rStyle w:val="Strong"/>
                  <w:rFonts w:asciiTheme="minorHAnsi" w:hAnsiTheme="minorHAnsi"/>
                  <w:color w:val="3789BD"/>
                  <w:sz w:val="18"/>
                  <w:szCs w:val="22"/>
                  <w:bdr w:val="none" w:sz="0" w:space="0" w:color="auto" w:frame="1"/>
                  <w:shd w:val="clear" w:color="auto" w:fill="FFFFFF"/>
                </w:rPr>
                <w:t>M.2410-0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7B5" w14:textId="77777777" w:rsidR="00AB5EE3" w:rsidRDefault="00AB5EE3" w:rsidP="00B04A78">
            <w:pPr>
              <w:tabs>
                <w:tab w:val="left" w:pos="708"/>
              </w:tabs>
              <w:rPr>
                <w:rFonts w:asciiTheme="minorHAnsi" w:hAnsiTheme="minorHAnsi" w:cs="Calibri"/>
                <w:sz w:val="18"/>
                <w:szCs w:val="22"/>
                <w:lang w:val="en-US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Minimum requirements related to technical performance for IMT-2020 radio interface(s)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04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0B6BEEB1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B55" w14:textId="77777777" w:rsidR="00AB5EE3" w:rsidRDefault="008F693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10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M.2411-0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005C" w14:textId="77777777" w:rsidR="00AB5EE3" w:rsidRDefault="00AB5EE3" w:rsidP="00B04A78">
            <w:pPr>
              <w:tabs>
                <w:tab w:val="left" w:pos="708"/>
              </w:tabs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Requirements, evaluation criteria and submission templates for the development of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3A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4E65600E" w14:textId="77777777" w:rsidTr="00B04A78">
        <w:trPr>
          <w:trHeight w:val="39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EE1" w14:textId="77777777" w:rsidR="00AB5EE3" w:rsidRDefault="008F6933" w:rsidP="00B04A78">
            <w:pPr>
              <w:tabs>
                <w:tab w:val="left" w:pos="708"/>
              </w:tabs>
              <w:jc w:val="center"/>
              <w:rPr>
                <w:sz w:val="24"/>
              </w:rPr>
            </w:pPr>
            <w:hyperlink r:id="rId11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M.2412-0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885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  <w:t>Guidelines for evaluation of radio interface technologies for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46F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</w:tbl>
    <w:p w14:paraId="53EBA6CF" w14:textId="77777777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3320FC33" w14:textId="0562F8C2" w:rsidR="00673423" w:rsidRPr="0061550F" w:rsidRDefault="004502C8" w:rsidP="00673423">
      <w:pPr>
        <w:rPr>
          <w:rFonts w:asciiTheme="minorHAnsi" w:hAnsiTheme="minorHAnsi" w:cstheme="minorHAnsi"/>
          <w:sz w:val="22"/>
          <w:szCs w:val="22"/>
        </w:rPr>
      </w:pPr>
      <w:r w:rsidRPr="0061550F">
        <w:rPr>
          <w:rFonts w:asciiTheme="minorHAnsi" w:hAnsiTheme="minorHAnsi" w:cstheme="minorHAnsi"/>
          <w:sz w:val="22"/>
          <w:szCs w:val="22"/>
        </w:rPr>
        <w:t>The 3GPP Submission 1 meets or exceeds the specific requirement</w:t>
      </w:r>
      <w:r w:rsidR="0061550F" w:rsidRPr="0061550F">
        <w:rPr>
          <w:rFonts w:asciiTheme="minorHAnsi" w:hAnsiTheme="minorHAnsi" w:cstheme="minorHAnsi"/>
          <w:sz w:val="22"/>
          <w:szCs w:val="22"/>
        </w:rPr>
        <w:t>s, evaluation criteria</w:t>
      </w:r>
      <w:r w:rsidR="004F2116">
        <w:rPr>
          <w:rFonts w:asciiTheme="minorHAnsi" w:hAnsiTheme="minorHAnsi" w:cstheme="minorHAnsi"/>
          <w:sz w:val="22"/>
          <w:szCs w:val="22"/>
        </w:rPr>
        <w:t>,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and</w:t>
      </w:r>
      <w:r w:rsidR="004F2116">
        <w:rPr>
          <w:rFonts w:asciiTheme="minorHAnsi" w:hAnsiTheme="minorHAnsi" w:cstheme="minorHAnsi"/>
          <w:sz w:val="22"/>
          <w:szCs w:val="22"/>
        </w:rPr>
        <w:t>/</w:t>
      </w:r>
      <w:r w:rsidR="0061550F" w:rsidRPr="0061550F">
        <w:rPr>
          <w:rFonts w:asciiTheme="minorHAnsi" w:hAnsiTheme="minorHAnsi" w:cstheme="minorHAnsi"/>
          <w:sz w:val="22"/>
          <w:szCs w:val="22"/>
        </w:rPr>
        <w:t>or other information specifi</w:t>
      </w:r>
      <w:r w:rsidR="004F2116">
        <w:rPr>
          <w:rFonts w:asciiTheme="minorHAnsi" w:hAnsiTheme="minorHAnsi" w:cstheme="minorHAnsi"/>
          <w:sz w:val="22"/>
          <w:szCs w:val="22"/>
        </w:rPr>
        <w:t>ed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in the ITU-R Reports.</w:t>
      </w:r>
    </w:p>
    <w:p w14:paraId="485D8A21" w14:textId="77777777" w:rsidR="00673423" w:rsidRDefault="00673423" w:rsidP="00673423">
      <w:pPr>
        <w:rPr>
          <w:sz w:val="24"/>
          <w:szCs w:val="24"/>
        </w:rPr>
      </w:pPr>
    </w:p>
    <w:p w14:paraId="6A3B3F89" w14:textId="3FA45679" w:rsidR="000034D3" w:rsidRDefault="000034D3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E96269E" w14:textId="015439E5" w:rsid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73DA60A" w14:textId="77777777" w:rsidR="0061550F" w:rsidRP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7E016BF2" w14:textId="7B8864FB" w:rsidR="000034D3" w:rsidRDefault="0067342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  <w:r>
        <w:rPr>
          <w:rFonts w:ascii="Calibri" w:eastAsia="Calibri" w:hAnsi="Calibri" w:cs="Calibri"/>
          <w:b/>
          <w:sz w:val="22"/>
          <w:szCs w:val="22"/>
          <w:lang w:val="en-US"/>
        </w:rPr>
        <w:t>Attachments:</w:t>
      </w:r>
    </w:p>
    <w:p w14:paraId="17971974" w14:textId="77777777" w:rsidR="000034D3" w:rsidRDefault="000034D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14E559CB" w14:textId="5DAA4230" w:rsidR="00D00298" w:rsidRPr="003163FC" w:rsidRDefault="00D00298" w:rsidP="00D00298">
      <w:pPr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86079E">
        <w:rPr>
          <w:rFonts w:asciiTheme="minorHAnsi" w:hAnsiTheme="minorHAnsi" w:cstheme="minorHAnsi"/>
          <w:sz w:val="22"/>
          <w:szCs w:val="22"/>
          <w:highlight w:val="yellow"/>
        </w:rPr>
        <w:t>RP-191yz1</w:t>
      </w:r>
      <w:r>
        <w:rPr>
          <w:rFonts w:eastAsia="Times New Roman"/>
          <w:lang w:val="en-US"/>
        </w:rPr>
        <w:t xml:space="preserve">: </w:t>
      </w:r>
      <w:r w:rsidR="003163FC">
        <w:rPr>
          <w:rFonts w:asciiTheme="minorHAnsi" w:hAnsiTheme="minorHAnsi" w:cstheme="minorHAnsi"/>
          <w:sz w:val="22"/>
          <w:szCs w:val="22"/>
        </w:rPr>
        <w:t>C</w:t>
      </w:r>
      <w:r w:rsidRPr="003163FC">
        <w:rPr>
          <w:rFonts w:asciiTheme="minorHAnsi" w:hAnsiTheme="minorHAnsi" w:cstheme="minorHAnsi"/>
          <w:sz w:val="22"/>
          <w:szCs w:val="22"/>
        </w:rPr>
        <w:t xml:space="preserve">haracteristics </w:t>
      </w:r>
      <w:r w:rsidR="0086079E">
        <w:rPr>
          <w:rFonts w:asciiTheme="minorHAnsi" w:hAnsiTheme="minorHAnsi" w:cstheme="minorHAnsi"/>
          <w:sz w:val="22"/>
          <w:szCs w:val="22"/>
        </w:rPr>
        <w:t>T</w:t>
      </w:r>
      <w:r w:rsidRPr="003163FC">
        <w:rPr>
          <w:rFonts w:asciiTheme="minorHAnsi" w:hAnsiTheme="minorHAnsi" w:cstheme="minorHAnsi"/>
          <w:sz w:val="22"/>
          <w:szCs w:val="22"/>
        </w:rPr>
        <w:t>emplate –</w:t>
      </w:r>
      <w:bookmarkStart w:id="5" w:name="_GoBack"/>
      <w:bookmarkEnd w:id="5"/>
      <w:r w:rsidRPr="003163FC">
        <w:rPr>
          <w:rFonts w:asciiTheme="minorHAnsi" w:hAnsiTheme="minorHAnsi" w:cstheme="minorHAnsi"/>
          <w:sz w:val="22"/>
          <w:szCs w:val="22"/>
        </w:rPr>
        <w:t>RIT</w:t>
      </w:r>
    </w:p>
    <w:p w14:paraId="3DB28083" w14:textId="3A9A8D9F" w:rsidR="00D00298" w:rsidRPr="003163FC" w:rsidRDefault="00D00298" w:rsidP="00D00298">
      <w:pPr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3163FC">
        <w:rPr>
          <w:rFonts w:asciiTheme="minorHAnsi" w:hAnsiTheme="minorHAnsi" w:cstheme="minorHAnsi"/>
          <w:sz w:val="22"/>
          <w:szCs w:val="22"/>
          <w:highlight w:val="yellow"/>
        </w:rPr>
        <w:t>RP-191yz2</w:t>
      </w:r>
      <w:r w:rsidRPr="003163FC">
        <w:rPr>
          <w:rFonts w:asciiTheme="minorHAnsi" w:hAnsiTheme="minorHAnsi" w:cstheme="minorHAnsi"/>
          <w:sz w:val="22"/>
          <w:szCs w:val="22"/>
        </w:rPr>
        <w:t xml:space="preserve">: </w:t>
      </w:r>
      <w:r w:rsidR="003163FC">
        <w:rPr>
          <w:rFonts w:asciiTheme="minorHAnsi" w:hAnsiTheme="minorHAnsi" w:cstheme="minorHAnsi"/>
          <w:sz w:val="22"/>
          <w:szCs w:val="22"/>
        </w:rPr>
        <w:t>C</w:t>
      </w:r>
      <w:r w:rsidR="0086079E">
        <w:rPr>
          <w:rFonts w:asciiTheme="minorHAnsi" w:hAnsiTheme="minorHAnsi" w:cstheme="minorHAnsi"/>
          <w:sz w:val="22"/>
          <w:szCs w:val="22"/>
        </w:rPr>
        <w:t>ompliance T</w:t>
      </w:r>
      <w:r w:rsidRPr="003163FC">
        <w:rPr>
          <w:rFonts w:asciiTheme="minorHAnsi" w:hAnsiTheme="minorHAnsi" w:cstheme="minorHAnsi"/>
          <w:sz w:val="22"/>
          <w:szCs w:val="22"/>
        </w:rPr>
        <w:t>emplate - RIT</w:t>
      </w:r>
    </w:p>
    <w:p w14:paraId="03F8EB2C" w14:textId="77777777" w:rsidR="00D00298" w:rsidRPr="003163FC" w:rsidRDefault="00D00298" w:rsidP="00D00298">
      <w:pPr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3163FC">
        <w:rPr>
          <w:rFonts w:asciiTheme="minorHAnsi" w:hAnsiTheme="minorHAnsi" w:cstheme="minorHAnsi"/>
          <w:sz w:val="22"/>
          <w:szCs w:val="22"/>
          <w:highlight w:val="yellow"/>
        </w:rPr>
        <w:t>RP-191yz3</w:t>
      </w:r>
      <w:r w:rsidRPr="003163FC">
        <w:rPr>
          <w:rFonts w:asciiTheme="minorHAnsi" w:hAnsiTheme="minorHAnsi" w:cstheme="minorHAnsi"/>
          <w:sz w:val="22"/>
          <w:szCs w:val="22"/>
        </w:rPr>
        <w:t>: Link Budget Template - RIT</w:t>
      </w:r>
    </w:p>
    <w:p w14:paraId="7F62B8B1" w14:textId="3583BD33" w:rsidR="00D00298" w:rsidRPr="003163FC" w:rsidRDefault="00D00298" w:rsidP="00D00298">
      <w:pPr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3163FC">
        <w:rPr>
          <w:rFonts w:asciiTheme="minorHAnsi" w:hAnsiTheme="minorHAnsi" w:cstheme="minorHAnsi"/>
          <w:sz w:val="22"/>
          <w:szCs w:val="22"/>
          <w:highlight w:val="yellow"/>
        </w:rPr>
        <w:t>RP-191zzz</w:t>
      </w:r>
      <w:r w:rsidRPr="003163FC">
        <w:rPr>
          <w:rFonts w:asciiTheme="minorHAnsi" w:hAnsiTheme="minorHAnsi" w:cstheme="minorHAnsi"/>
          <w:sz w:val="22"/>
          <w:szCs w:val="22"/>
        </w:rPr>
        <w:t xml:space="preserve">: </w:t>
      </w:r>
      <w:r w:rsidR="003163FC" w:rsidRPr="003163FC">
        <w:rPr>
          <w:rFonts w:asciiTheme="minorHAnsi" w:hAnsiTheme="minorHAnsi" w:cstheme="minorHAnsi"/>
          <w:sz w:val="22"/>
          <w:szCs w:val="22"/>
        </w:rPr>
        <w:t xml:space="preserve">TR 37.910 Study on </w:t>
      </w:r>
      <w:proofErr w:type="spellStart"/>
      <w:r w:rsidR="003163FC" w:rsidRPr="003163FC">
        <w:rPr>
          <w:rFonts w:asciiTheme="minorHAnsi" w:hAnsiTheme="minorHAnsi" w:cstheme="minorHAnsi"/>
          <w:sz w:val="22"/>
          <w:szCs w:val="22"/>
        </w:rPr>
        <w:t>self evaluation</w:t>
      </w:r>
      <w:proofErr w:type="spellEnd"/>
      <w:r w:rsidR="003163FC" w:rsidRPr="003163FC">
        <w:rPr>
          <w:rFonts w:asciiTheme="minorHAnsi" w:hAnsiTheme="minorHAnsi" w:cstheme="minorHAnsi"/>
          <w:sz w:val="22"/>
          <w:szCs w:val="22"/>
        </w:rPr>
        <w:t xml:space="preserve"> towards IMT-2020 submission </w:t>
      </w:r>
      <w:proofErr w:type="spellStart"/>
      <w:r w:rsidRPr="003163FC">
        <w:rPr>
          <w:rFonts w:asciiTheme="minorHAnsi" w:hAnsiTheme="minorHAnsi" w:cstheme="minorHAnsi"/>
          <w:sz w:val="22"/>
          <w:szCs w:val="22"/>
        </w:rPr>
        <w:t>V.</w:t>
      </w:r>
      <w:r w:rsidRPr="003163FC">
        <w:rPr>
          <w:rFonts w:asciiTheme="minorHAnsi" w:hAnsiTheme="minorHAnsi" w:cstheme="minorHAnsi"/>
          <w:sz w:val="22"/>
          <w:szCs w:val="22"/>
          <w:highlight w:val="yellow"/>
        </w:rPr>
        <w:t>xyz</w:t>
      </w:r>
      <w:proofErr w:type="spellEnd"/>
    </w:p>
    <w:p w14:paraId="7076B84A" w14:textId="77777777" w:rsidR="000034D3" w:rsidRDefault="000034D3" w:rsidP="00D00298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</w:p>
    <w:p w14:paraId="5F11DB2E" w14:textId="57FCFAFC" w:rsidR="000034D3" w:rsidRDefault="000034D3" w:rsidP="000034D3">
      <w:pPr>
        <w:tabs>
          <w:tab w:val="left" w:pos="708"/>
        </w:tabs>
        <w:spacing w:after="160" w:line="256" w:lineRule="auto"/>
        <w:rPr>
          <w:rFonts w:ascii="Calibri" w:eastAsia="Calibri" w:hAnsi="Calibri" w:cs="Calibri"/>
          <w:sz w:val="22"/>
          <w:szCs w:val="22"/>
          <w:lang w:val="en-US"/>
        </w:rPr>
      </w:pPr>
    </w:p>
    <w:sectPr w:rsidR="000034D3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8528" w14:textId="77777777" w:rsidR="008F6933" w:rsidRDefault="008F6933">
      <w:r>
        <w:separator/>
      </w:r>
    </w:p>
  </w:endnote>
  <w:endnote w:type="continuationSeparator" w:id="0">
    <w:p w14:paraId="423D53B4" w14:textId="77777777" w:rsidR="008F6933" w:rsidRDefault="008F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B8ED" w14:textId="77777777" w:rsidR="008F6933" w:rsidRDefault="008F6933">
      <w:r>
        <w:separator/>
      </w:r>
    </w:p>
  </w:footnote>
  <w:footnote w:type="continuationSeparator" w:id="0">
    <w:p w14:paraId="4C973550" w14:textId="77777777" w:rsidR="008F6933" w:rsidRDefault="008F6933">
      <w:r>
        <w:continuationSeparator/>
      </w:r>
    </w:p>
  </w:footnote>
  <w:footnote w:id="1">
    <w:p w14:paraId="3041752C" w14:textId="75E7C75F" w:rsidR="00AB5EE3" w:rsidRPr="00C96F1A" w:rsidRDefault="00AB5EE3" w:rsidP="00AB5EE3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RAN, approved by the Organizational Partners of the 3GPP PCG, and it is 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="006D786F" w:rsidRPr="00D373A5">
        <w:rPr>
          <w:rFonts w:asciiTheme="minorHAnsi" w:hAnsiTheme="minorHAnsi" w:cstheme="minorHAnsi"/>
          <w:sz w:val="20"/>
          <w:highlight w:val="green"/>
        </w:rPr>
        <w:t>PCG43_xy</w:t>
      </w:r>
      <w:r w:rsidR="006D786F">
        <w:rPr>
          <w:rFonts w:asciiTheme="minorHAnsi" w:hAnsiTheme="minorHAnsi" w:cstheme="minorHAnsi"/>
          <w:sz w:val="20"/>
        </w:rPr>
        <w:t xml:space="preserve"> </w:t>
      </w:r>
      <w:r w:rsidR="006D786F" w:rsidRPr="00C96F1A">
        <w:rPr>
          <w:rFonts w:asciiTheme="minorHAnsi" w:hAnsiTheme="minorHAnsi" w:cstheme="minorHAnsi"/>
          <w:sz w:val="20"/>
          <w:highlight w:val="yellow"/>
        </w:rPr>
        <w:t>[</w:t>
      </w:r>
      <w:r w:rsidR="006D786F" w:rsidRPr="00D373A5">
        <w:rPr>
          <w:rFonts w:asciiTheme="minorHAnsi" w:hAnsiTheme="minorHAnsi" w:cstheme="minorHAnsi"/>
          <w:sz w:val="20"/>
          <w:highlight w:val="green"/>
        </w:rPr>
        <w:t>RP-191494</w:t>
      </w:r>
      <w:r w:rsidR="006D786F" w:rsidRPr="00C96F1A">
        <w:rPr>
          <w:rFonts w:asciiTheme="minorHAnsi" w:hAnsiTheme="minorHAnsi" w:cstheme="minorHAnsi"/>
          <w:sz w:val="20"/>
          <w:highlight w:val="yellow"/>
        </w:rPr>
        <w:t>]</w:t>
      </w:r>
      <w:r w:rsidR="006D786F" w:rsidRPr="00C96F1A">
        <w:rPr>
          <w:rFonts w:asciiTheme="minorHAnsi" w:hAnsiTheme="minorHAnsi" w:cstheme="minorHAnsi"/>
          <w:sz w:val="20"/>
        </w:rPr>
        <w:t>).</w:t>
      </w:r>
    </w:p>
  </w:footnote>
  <w:footnote w:id="2">
    <w:p w14:paraId="24E7498F" w14:textId="44BCB3BE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>Developed by 3GPP as 5G, Release 15 and beyond.</w:t>
      </w:r>
    </w:p>
  </w:footnote>
  <w:footnote w:id="3">
    <w:p w14:paraId="2349A2CE" w14:textId="77777777" w:rsidR="00AB5EE3" w:rsidRDefault="00AB5EE3" w:rsidP="00AB5EE3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7342DB3A" w14:textId="77777777" w:rsidR="006D786F" w:rsidRPr="00C96F1A" w:rsidRDefault="006D786F" w:rsidP="006D786F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Source: </w:t>
      </w:r>
      <w:r w:rsidRPr="002931F5">
        <w:rPr>
          <w:rFonts w:asciiTheme="minorHAnsi" w:hAnsiTheme="minorHAnsi" w:cstheme="minorHAnsi"/>
          <w:sz w:val="20"/>
          <w:highlight w:val="green"/>
        </w:rPr>
        <w:t>RP-191498</w:t>
      </w:r>
      <w:r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 xml:space="preserve">for the 3GPP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RIT </w:t>
      </w:r>
      <w:r w:rsidRPr="00C96F1A">
        <w:rPr>
          <w:rFonts w:asciiTheme="minorHAnsi" w:hAnsiTheme="minorHAnsi" w:cstheme="minorHAnsi"/>
          <w:sz w:val="20"/>
        </w:rPr>
        <w:t>to ITU-R.</w:t>
      </w:r>
      <w:r>
        <w:rPr>
          <w:rFonts w:asciiTheme="minorHAnsi" w:hAnsiTheme="minorHAnsi" w:cstheme="minorHAnsi"/>
          <w:sz w:val="20"/>
        </w:rPr>
        <w:t xml:space="preserve"> </w:t>
      </w:r>
    </w:p>
    <w:p w14:paraId="66E122E6" w14:textId="77777777" w:rsidR="006D786F" w:rsidRPr="00735B91" w:rsidRDefault="006D786F" w:rsidP="006D786F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760.85pt;height:544.85pt" o:bullet="t">
        <v:imagedata r:id="rId1" o:title="art418"/>
      </v:shape>
    </w:pict>
  </w:numPicBullet>
  <w:abstractNum w:abstractNumId="0" w15:restartNumberingAfterBreak="0">
    <w:nsid w:val="012941B5"/>
    <w:multiLevelType w:val="hybridMultilevel"/>
    <w:tmpl w:val="1456AEF2"/>
    <w:lvl w:ilvl="0" w:tplc="C2606EC4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8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203B87"/>
    <w:multiLevelType w:val="hybridMultilevel"/>
    <w:tmpl w:val="D97E4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19"/>
  </w:num>
  <w:num w:numId="4">
    <w:abstractNumId w:val="9"/>
  </w:num>
  <w:num w:numId="5">
    <w:abstractNumId w:val="20"/>
  </w:num>
  <w:num w:numId="6">
    <w:abstractNumId w:val="2"/>
  </w:num>
  <w:num w:numId="7">
    <w:abstractNumId w:val="11"/>
  </w:num>
  <w:num w:numId="8">
    <w:abstractNumId w:val="28"/>
  </w:num>
  <w:num w:numId="9">
    <w:abstractNumId w:val="23"/>
  </w:num>
  <w:num w:numId="10">
    <w:abstractNumId w:val="13"/>
  </w:num>
  <w:num w:numId="11">
    <w:abstractNumId w:val="22"/>
  </w:num>
  <w:num w:numId="12">
    <w:abstractNumId w:val="25"/>
  </w:num>
  <w:num w:numId="13">
    <w:abstractNumId w:val="32"/>
  </w:num>
  <w:num w:numId="14">
    <w:abstractNumId w:val="30"/>
  </w:num>
  <w:num w:numId="15">
    <w:abstractNumId w:val="7"/>
  </w:num>
  <w:num w:numId="16">
    <w:abstractNumId w:val="37"/>
  </w:num>
  <w:num w:numId="17">
    <w:abstractNumId w:val="18"/>
  </w:num>
  <w:num w:numId="18">
    <w:abstractNumId w:val="6"/>
  </w:num>
  <w:num w:numId="19">
    <w:abstractNumId w:val="5"/>
  </w:num>
  <w:num w:numId="20">
    <w:abstractNumId w:val="8"/>
  </w:num>
  <w:num w:numId="21">
    <w:abstractNumId w:val="1"/>
  </w:num>
  <w:num w:numId="22">
    <w:abstractNumId w:val="33"/>
  </w:num>
  <w:num w:numId="23">
    <w:abstractNumId w:val="36"/>
  </w:num>
  <w:num w:numId="24">
    <w:abstractNumId w:val="4"/>
  </w:num>
  <w:num w:numId="25">
    <w:abstractNumId w:val="26"/>
  </w:num>
  <w:num w:numId="26">
    <w:abstractNumId w:val="14"/>
  </w:num>
  <w:num w:numId="27">
    <w:abstractNumId w:val="38"/>
  </w:num>
  <w:num w:numId="28">
    <w:abstractNumId w:val="29"/>
  </w:num>
  <w:num w:numId="29">
    <w:abstractNumId w:val="17"/>
  </w:num>
  <w:num w:numId="30">
    <w:abstractNumId w:val="39"/>
  </w:num>
  <w:num w:numId="31">
    <w:abstractNumId w:val="10"/>
  </w:num>
  <w:num w:numId="32">
    <w:abstractNumId w:val="16"/>
  </w:num>
  <w:num w:numId="33">
    <w:abstractNumId w:val="21"/>
  </w:num>
  <w:num w:numId="34">
    <w:abstractNumId w:val="35"/>
  </w:num>
  <w:num w:numId="35">
    <w:abstractNumId w:val="15"/>
  </w:num>
  <w:num w:numId="36">
    <w:abstractNumId w:val="12"/>
  </w:num>
  <w:num w:numId="37">
    <w:abstractNumId w:val="40"/>
  </w:num>
  <w:num w:numId="38">
    <w:abstractNumId w:val="3"/>
  </w:num>
  <w:num w:numId="39">
    <w:abstractNumId w:val="24"/>
  </w:num>
  <w:num w:numId="40">
    <w:abstractNumId w:val="12"/>
  </w:num>
  <w:num w:numId="41">
    <w:abstractNumId w:val="31"/>
  </w:num>
  <w:num w:numId="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34D3"/>
    <w:rsid w:val="000037EA"/>
    <w:rsid w:val="00012A7D"/>
    <w:rsid w:val="000223B6"/>
    <w:rsid w:val="00053A9C"/>
    <w:rsid w:val="00062956"/>
    <w:rsid w:val="000730EB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876B6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7145D"/>
    <w:rsid w:val="00282EA3"/>
    <w:rsid w:val="002834CC"/>
    <w:rsid w:val="00290C34"/>
    <w:rsid w:val="002E3AA8"/>
    <w:rsid w:val="002E5BE2"/>
    <w:rsid w:val="002E79C3"/>
    <w:rsid w:val="002F4696"/>
    <w:rsid w:val="002F5BDD"/>
    <w:rsid w:val="00300455"/>
    <w:rsid w:val="00300761"/>
    <w:rsid w:val="00312AFC"/>
    <w:rsid w:val="003163FC"/>
    <w:rsid w:val="00320068"/>
    <w:rsid w:val="003207BE"/>
    <w:rsid w:val="00327886"/>
    <w:rsid w:val="00334E09"/>
    <w:rsid w:val="00336DA5"/>
    <w:rsid w:val="003507CF"/>
    <w:rsid w:val="00366557"/>
    <w:rsid w:val="00370278"/>
    <w:rsid w:val="00375F0F"/>
    <w:rsid w:val="003D16A4"/>
    <w:rsid w:val="003E504D"/>
    <w:rsid w:val="003E770F"/>
    <w:rsid w:val="00417264"/>
    <w:rsid w:val="004502C8"/>
    <w:rsid w:val="00463764"/>
    <w:rsid w:val="00470664"/>
    <w:rsid w:val="004832AC"/>
    <w:rsid w:val="00484614"/>
    <w:rsid w:val="004A35CF"/>
    <w:rsid w:val="004A7700"/>
    <w:rsid w:val="004B4EC9"/>
    <w:rsid w:val="004B69DB"/>
    <w:rsid w:val="004D347E"/>
    <w:rsid w:val="004E2E60"/>
    <w:rsid w:val="004F2116"/>
    <w:rsid w:val="004F4843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5F49AC"/>
    <w:rsid w:val="00606BA8"/>
    <w:rsid w:val="00613FAC"/>
    <w:rsid w:val="0061550F"/>
    <w:rsid w:val="006157BD"/>
    <w:rsid w:val="00627131"/>
    <w:rsid w:val="00637523"/>
    <w:rsid w:val="00642762"/>
    <w:rsid w:val="006604D5"/>
    <w:rsid w:val="006619B2"/>
    <w:rsid w:val="006641CC"/>
    <w:rsid w:val="00673423"/>
    <w:rsid w:val="006779DF"/>
    <w:rsid w:val="00680842"/>
    <w:rsid w:val="00685882"/>
    <w:rsid w:val="0069415F"/>
    <w:rsid w:val="006B54FF"/>
    <w:rsid w:val="006D786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4755A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6079E"/>
    <w:rsid w:val="008761A5"/>
    <w:rsid w:val="00885146"/>
    <w:rsid w:val="00892D83"/>
    <w:rsid w:val="008A1554"/>
    <w:rsid w:val="008A28B5"/>
    <w:rsid w:val="008A5A86"/>
    <w:rsid w:val="008F6933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400E"/>
    <w:rsid w:val="00A56F0F"/>
    <w:rsid w:val="00A62F7B"/>
    <w:rsid w:val="00A71C6A"/>
    <w:rsid w:val="00A752B7"/>
    <w:rsid w:val="00A91A49"/>
    <w:rsid w:val="00AA38A5"/>
    <w:rsid w:val="00AB589A"/>
    <w:rsid w:val="00AB5EE3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67705"/>
    <w:rsid w:val="00B729F7"/>
    <w:rsid w:val="00B80BAD"/>
    <w:rsid w:val="00BA0091"/>
    <w:rsid w:val="00BA0B34"/>
    <w:rsid w:val="00BB0A6D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00298"/>
    <w:rsid w:val="00D1497A"/>
    <w:rsid w:val="00D21792"/>
    <w:rsid w:val="00D31B9A"/>
    <w:rsid w:val="00D34F12"/>
    <w:rsid w:val="00D461C9"/>
    <w:rsid w:val="00D476DF"/>
    <w:rsid w:val="00D52FF0"/>
    <w:rsid w:val="00D57379"/>
    <w:rsid w:val="00D628DE"/>
    <w:rsid w:val="00D63D83"/>
    <w:rsid w:val="00D658D3"/>
    <w:rsid w:val="00D92EB8"/>
    <w:rsid w:val="00D975BC"/>
    <w:rsid w:val="00DB586F"/>
    <w:rsid w:val="00DC2134"/>
    <w:rsid w:val="00DC2332"/>
    <w:rsid w:val="00DC4D3B"/>
    <w:rsid w:val="00DC723F"/>
    <w:rsid w:val="00DD6114"/>
    <w:rsid w:val="00DE2303"/>
    <w:rsid w:val="00DF7BA4"/>
    <w:rsid w:val="00E05990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publications.aspx?lang=en&amp;parent=R-REP-M.2411-2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publications.aspx?lang=en&amp;parent=R-REP-M.2410-2017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54E59-D239-4252-8DDE-F59484E6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3392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7</cp:revision>
  <cp:lastPrinted>2012-04-19T07:09:00Z</cp:lastPrinted>
  <dcterms:created xsi:type="dcterms:W3CDTF">2019-06-04T17:47:00Z</dcterms:created>
  <dcterms:modified xsi:type="dcterms:W3CDTF">2019-06-04T17:56:00Z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