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1DC308" w14:textId="77777777" w:rsidR="00B7079D" w:rsidRDefault="00B7079D" w:rsidP="00B7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A32">
        <w:fldChar w:fldCharType="begin"/>
      </w:r>
      <w:r w:rsidR="00B51A32">
        <w:instrText xml:space="preserve"> DOCPROPERTY  TSG/WGRef  \* MERGEFORMAT </w:instrText>
      </w:r>
      <w:r w:rsidR="00B51A32">
        <w:fldChar w:fldCharType="separate"/>
      </w:r>
      <w:r>
        <w:rPr>
          <w:b/>
          <w:noProof/>
          <w:sz w:val="24"/>
        </w:rPr>
        <w:t>RAN5</w:t>
      </w:r>
      <w:r w:rsidR="00B51A3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51A32">
        <w:fldChar w:fldCharType="begin"/>
      </w:r>
      <w:r w:rsidR="00B51A32">
        <w:instrText xml:space="preserve"> DOCPROPERTY  MtgSeq  \* MERGEFORMAT </w:instrText>
      </w:r>
      <w:r w:rsidR="00B51A32">
        <w:fldChar w:fldCharType="separate"/>
      </w:r>
      <w:r w:rsidRPr="00EB09B7">
        <w:rPr>
          <w:b/>
          <w:noProof/>
          <w:sz w:val="24"/>
        </w:rPr>
        <w:t>2025</w:t>
      </w:r>
      <w:r w:rsidR="00B51A32">
        <w:rPr>
          <w:b/>
          <w:noProof/>
          <w:sz w:val="24"/>
        </w:rPr>
        <w:fldChar w:fldCharType="end"/>
      </w:r>
      <w:r w:rsidR="00B51A32">
        <w:fldChar w:fldCharType="begin"/>
      </w:r>
      <w:r w:rsidR="00B51A32">
        <w:instrText xml:space="preserve"> DOCPROPERTY  MtgTitle  \* MERGEFORMAT </w:instrText>
      </w:r>
      <w:r w:rsidR="00B51A32">
        <w:fldChar w:fldCharType="separate"/>
      </w:r>
      <w:r>
        <w:rPr>
          <w:b/>
          <w:noProof/>
          <w:sz w:val="24"/>
        </w:rPr>
        <w:t>-TTCN email</w:t>
      </w:r>
      <w:r w:rsidR="00B51A3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51A32">
        <w:fldChar w:fldCharType="begin"/>
      </w:r>
      <w:r w:rsidR="00B51A32">
        <w:instrText xml:space="preserve"> DOCPROPERTY  Tdoc#  \* MERGEFORMAT </w:instrText>
      </w:r>
      <w:r w:rsidR="00B51A32">
        <w:fldChar w:fldCharType="separate"/>
      </w:r>
      <w:r w:rsidRPr="00E13F3D">
        <w:rPr>
          <w:b/>
          <w:i/>
          <w:noProof/>
          <w:sz w:val="28"/>
        </w:rPr>
        <w:t>R5s250301</w:t>
      </w:r>
      <w:r w:rsidR="00B51A32">
        <w:rPr>
          <w:b/>
          <w:i/>
          <w:noProof/>
          <w:sz w:val="28"/>
        </w:rPr>
        <w:fldChar w:fldCharType="end"/>
      </w:r>
    </w:p>
    <w:p w14:paraId="75CFC71F" w14:textId="77777777" w:rsidR="00B7079D" w:rsidRDefault="00B51A32" w:rsidP="00B7079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7079D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7079D">
        <w:rPr>
          <w:b/>
          <w:noProof/>
          <w:sz w:val="24"/>
        </w:rPr>
        <w:t xml:space="preserve">, </w:t>
      </w:r>
      <w:r w:rsidR="00B7079D">
        <w:fldChar w:fldCharType="begin"/>
      </w:r>
      <w:r w:rsidR="00B7079D">
        <w:instrText xml:space="preserve"> DOCPROPERTY  Country  \* MERGEFORMAT </w:instrText>
      </w:r>
      <w:r w:rsidR="00B7079D">
        <w:fldChar w:fldCharType="end"/>
      </w:r>
      <w:r w:rsidR="00B7079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7079D"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 w:rsidR="00B7079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7079D"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079D" w14:paraId="6AA15E9A" w14:textId="77777777" w:rsidTr="00D40EB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6D976" w14:textId="77777777" w:rsidR="00B7079D" w:rsidRDefault="00B7079D" w:rsidP="00D40E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7079D" w14:paraId="4F0DB7AD" w14:textId="77777777" w:rsidTr="00D40E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738E0" w14:textId="77777777" w:rsidR="00B7079D" w:rsidRDefault="00B7079D" w:rsidP="00D40E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079D" w14:paraId="736FBAE4" w14:textId="77777777" w:rsidTr="00D40E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4C3A91" w14:textId="77777777" w:rsidR="00B7079D" w:rsidRDefault="00B7079D" w:rsidP="00D40E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79D" w14:paraId="42292030" w14:textId="77777777" w:rsidTr="00D40EBA">
        <w:tc>
          <w:tcPr>
            <w:tcW w:w="142" w:type="dxa"/>
            <w:tcBorders>
              <w:left w:val="single" w:sz="4" w:space="0" w:color="auto"/>
            </w:tcBorders>
          </w:tcPr>
          <w:p w14:paraId="2061C473" w14:textId="77777777" w:rsidR="00B7079D" w:rsidRDefault="00B7079D" w:rsidP="00D40E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BA40EC" w14:textId="77777777" w:rsidR="00B7079D" w:rsidRPr="00410371" w:rsidRDefault="00B51A32" w:rsidP="00D40E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079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599313" w14:textId="77777777" w:rsidR="00B7079D" w:rsidRDefault="00B7079D" w:rsidP="00D40E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6C049D" w14:textId="77777777" w:rsidR="00B7079D" w:rsidRPr="00410371" w:rsidRDefault="00B51A32" w:rsidP="00D40EB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7079D" w:rsidRPr="00410371">
              <w:rPr>
                <w:b/>
                <w:noProof/>
                <w:sz w:val="28"/>
              </w:rPr>
              <w:t>3725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F9C42A" w14:textId="77777777" w:rsidR="00B7079D" w:rsidRDefault="00B7079D" w:rsidP="00D40E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E763E3" w14:textId="77777777" w:rsidR="00B7079D" w:rsidRPr="00410371" w:rsidRDefault="00B51A32" w:rsidP="00D40E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7079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DEFD321" w14:textId="77777777" w:rsidR="00B7079D" w:rsidRDefault="00B7079D" w:rsidP="00D40E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8386C1" w14:textId="77777777" w:rsidR="00B7079D" w:rsidRPr="00410371" w:rsidRDefault="00B51A32" w:rsidP="00D40E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7079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D59E5C" w14:textId="77777777" w:rsidR="00B7079D" w:rsidRDefault="00B7079D" w:rsidP="00D40EBA">
            <w:pPr>
              <w:pStyle w:val="CRCoverPage"/>
              <w:spacing w:after="0"/>
              <w:rPr>
                <w:noProof/>
              </w:rPr>
            </w:pPr>
          </w:p>
        </w:tc>
      </w:tr>
      <w:tr w:rsidR="00B7079D" w14:paraId="1C0DBBE5" w14:textId="77777777" w:rsidTr="00D40E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C4B983" w14:textId="77777777" w:rsidR="00B7079D" w:rsidRDefault="00B7079D" w:rsidP="00D40EBA">
            <w:pPr>
              <w:pStyle w:val="CRCoverPage"/>
              <w:spacing w:after="0"/>
              <w:rPr>
                <w:noProof/>
              </w:rPr>
            </w:pPr>
          </w:p>
        </w:tc>
      </w:tr>
      <w:tr w:rsidR="00B7079D" w14:paraId="27FC9284" w14:textId="77777777" w:rsidTr="00D40E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EE09D8" w14:textId="77777777" w:rsidR="00B7079D" w:rsidRPr="00F25D98" w:rsidRDefault="00B7079D" w:rsidP="00D40E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7079D" w14:paraId="145E51F6" w14:textId="77777777" w:rsidTr="00D40EBA">
        <w:tc>
          <w:tcPr>
            <w:tcW w:w="9641" w:type="dxa"/>
            <w:gridSpan w:val="9"/>
          </w:tcPr>
          <w:p w14:paraId="1F8D8CC6" w14:textId="77777777" w:rsidR="00B7079D" w:rsidRDefault="00B7079D" w:rsidP="00D40E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7B0F88" w14:textId="77777777" w:rsidR="00B7079D" w:rsidRDefault="00B7079D" w:rsidP="00B707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079D" w14:paraId="56FDD71D" w14:textId="77777777" w:rsidTr="00D40EBA">
        <w:tc>
          <w:tcPr>
            <w:tcW w:w="2835" w:type="dxa"/>
          </w:tcPr>
          <w:p w14:paraId="690F7A9E" w14:textId="77777777" w:rsidR="00B7079D" w:rsidRDefault="00B7079D" w:rsidP="00D40E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DFF1AB" w14:textId="77777777" w:rsidR="00B7079D" w:rsidRDefault="00B7079D" w:rsidP="00D40E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46EC22" w14:textId="77777777" w:rsidR="00B7079D" w:rsidRDefault="00B7079D" w:rsidP="00D40E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DCB56" w14:textId="77777777" w:rsidR="00B7079D" w:rsidRDefault="00B7079D" w:rsidP="00D40E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CE8D2B" w14:textId="77777777" w:rsidR="00B7079D" w:rsidRDefault="00B7079D" w:rsidP="00D40E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0A65D1" w14:textId="77777777" w:rsidR="00B7079D" w:rsidRDefault="00B7079D" w:rsidP="00D40E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F0C970" w14:textId="77777777" w:rsidR="00B7079D" w:rsidRDefault="00B7079D" w:rsidP="00D40E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6C7E3E" w14:textId="77777777" w:rsidR="00B7079D" w:rsidRDefault="00B7079D" w:rsidP="00D40E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33DEF9" w14:textId="77777777" w:rsidR="00B7079D" w:rsidRDefault="00B7079D" w:rsidP="00D40EB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33259A9" w14:textId="77777777" w:rsidR="00B7079D" w:rsidRDefault="00B7079D" w:rsidP="00B707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079D" w14:paraId="1B2F0352" w14:textId="77777777" w:rsidTr="00D40EBA">
        <w:tc>
          <w:tcPr>
            <w:tcW w:w="9640" w:type="dxa"/>
            <w:gridSpan w:val="11"/>
          </w:tcPr>
          <w:p w14:paraId="1DA69857" w14:textId="77777777" w:rsidR="00B7079D" w:rsidRDefault="00B7079D" w:rsidP="00D40E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79D" w14:paraId="7C82F39C" w14:textId="77777777" w:rsidTr="00D40E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9F1FBA" w14:textId="77777777" w:rsidR="00B7079D" w:rsidRDefault="00B7079D" w:rsidP="00D40E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911296" w14:textId="77777777" w:rsidR="00B7079D" w:rsidRDefault="00B7079D" w:rsidP="00D40E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f_UT_ConfigureNTNPosition</w:t>
            </w:r>
            <w:proofErr w:type="spellEnd"/>
            <w:r>
              <w:fldChar w:fldCharType="end"/>
            </w:r>
          </w:p>
        </w:tc>
      </w:tr>
      <w:tr w:rsidR="00B7079D" w14:paraId="556F3E9B" w14:textId="77777777" w:rsidTr="00D40EBA">
        <w:tc>
          <w:tcPr>
            <w:tcW w:w="1843" w:type="dxa"/>
            <w:tcBorders>
              <w:left w:val="single" w:sz="4" w:space="0" w:color="auto"/>
            </w:tcBorders>
          </w:tcPr>
          <w:p w14:paraId="46C88FE6" w14:textId="77777777" w:rsidR="00B7079D" w:rsidRDefault="00B7079D" w:rsidP="00D40E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53782" w14:textId="77777777" w:rsidR="00B7079D" w:rsidRDefault="00B7079D" w:rsidP="00D40E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79D" w14:paraId="417514B0" w14:textId="77777777" w:rsidTr="00D40EBA">
        <w:tc>
          <w:tcPr>
            <w:tcW w:w="1843" w:type="dxa"/>
            <w:tcBorders>
              <w:left w:val="single" w:sz="4" w:space="0" w:color="auto"/>
            </w:tcBorders>
          </w:tcPr>
          <w:p w14:paraId="27C1ABFB" w14:textId="77777777" w:rsidR="00B7079D" w:rsidRDefault="00B7079D" w:rsidP="00D40E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F96B2" w14:textId="77777777" w:rsidR="00B7079D" w:rsidRDefault="00B51A32" w:rsidP="00D40E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7079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B7079D" w14:paraId="13B1C5EC" w14:textId="77777777" w:rsidTr="00D40EBA">
        <w:tc>
          <w:tcPr>
            <w:tcW w:w="1843" w:type="dxa"/>
            <w:tcBorders>
              <w:left w:val="single" w:sz="4" w:space="0" w:color="auto"/>
            </w:tcBorders>
          </w:tcPr>
          <w:p w14:paraId="43A77E9A" w14:textId="77777777" w:rsidR="00B7079D" w:rsidRDefault="00B7079D" w:rsidP="00D40E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B0AB8C" w14:textId="320A6EB4" w:rsidR="00B7079D" w:rsidRDefault="00B7079D" w:rsidP="00D40EB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7079D" w14:paraId="20706A35" w14:textId="77777777" w:rsidTr="00D40EBA">
        <w:tc>
          <w:tcPr>
            <w:tcW w:w="1843" w:type="dxa"/>
            <w:tcBorders>
              <w:left w:val="single" w:sz="4" w:space="0" w:color="auto"/>
            </w:tcBorders>
          </w:tcPr>
          <w:p w14:paraId="26029AB8" w14:textId="77777777" w:rsidR="00B7079D" w:rsidRDefault="00B7079D" w:rsidP="00D40E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F65039" w14:textId="77777777" w:rsidR="00B7079D" w:rsidRDefault="00B7079D" w:rsidP="00D40E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79D" w14:paraId="790C9499" w14:textId="77777777" w:rsidTr="00D40EBA">
        <w:tc>
          <w:tcPr>
            <w:tcW w:w="1843" w:type="dxa"/>
            <w:tcBorders>
              <w:left w:val="single" w:sz="4" w:space="0" w:color="auto"/>
            </w:tcBorders>
          </w:tcPr>
          <w:p w14:paraId="13A74262" w14:textId="77777777" w:rsidR="00B7079D" w:rsidRDefault="00B7079D" w:rsidP="00D40E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AA55E3" w14:textId="77777777" w:rsidR="00B7079D" w:rsidRDefault="00B51A32" w:rsidP="00D40E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7079D">
              <w:rPr>
                <w:noProof/>
              </w:rPr>
              <w:t>NR_NTN_solutions_plus_CT-UEConTest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ADA65B" w14:textId="77777777" w:rsidR="00B7079D" w:rsidRDefault="00B7079D" w:rsidP="00D40E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D3B013" w14:textId="77777777" w:rsidR="00B7079D" w:rsidRDefault="00B7079D" w:rsidP="00D40E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69987" w14:textId="77777777" w:rsidR="00B7079D" w:rsidRDefault="00B51A32" w:rsidP="00D40E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7079D">
              <w:rPr>
                <w:noProof/>
              </w:rPr>
              <w:t>2025-08-08</w:t>
            </w:r>
            <w:r>
              <w:rPr>
                <w:noProof/>
              </w:rPr>
              <w:fldChar w:fldCharType="end"/>
            </w:r>
          </w:p>
        </w:tc>
      </w:tr>
      <w:tr w:rsidR="00B7079D" w14:paraId="280A1278" w14:textId="77777777" w:rsidTr="00D40EBA">
        <w:tc>
          <w:tcPr>
            <w:tcW w:w="1843" w:type="dxa"/>
            <w:tcBorders>
              <w:left w:val="single" w:sz="4" w:space="0" w:color="auto"/>
            </w:tcBorders>
          </w:tcPr>
          <w:p w14:paraId="72ADB980" w14:textId="77777777" w:rsidR="00B7079D" w:rsidRDefault="00B7079D" w:rsidP="00D40E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B25086" w14:textId="77777777" w:rsidR="00B7079D" w:rsidRDefault="00B7079D" w:rsidP="00D40E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C7E340" w14:textId="77777777" w:rsidR="00B7079D" w:rsidRDefault="00B7079D" w:rsidP="00D40E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65B50F" w14:textId="77777777" w:rsidR="00B7079D" w:rsidRDefault="00B7079D" w:rsidP="00D40E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E00419" w14:textId="77777777" w:rsidR="00B7079D" w:rsidRDefault="00B7079D" w:rsidP="00D40E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79D" w14:paraId="19E996BA" w14:textId="77777777" w:rsidTr="00D40E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7341D7" w14:textId="77777777" w:rsidR="00B7079D" w:rsidRDefault="00B7079D" w:rsidP="00D40E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18A14" w14:textId="77777777" w:rsidR="00B7079D" w:rsidRDefault="00B51A32" w:rsidP="00D40E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7079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0B0B37" w14:textId="77777777" w:rsidR="00B7079D" w:rsidRDefault="00B7079D" w:rsidP="00D40E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BA10AC" w14:textId="77777777" w:rsidR="00B7079D" w:rsidRDefault="00B7079D" w:rsidP="00D40E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1E9290" w14:textId="77777777" w:rsidR="00B7079D" w:rsidRDefault="00B51A32" w:rsidP="00D40E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079D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B7079D" w14:paraId="49DA4E4F" w14:textId="77777777" w:rsidTr="00D40E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80D27" w14:textId="77777777" w:rsidR="00B7079D" w:rsidRDefault="00B7079D" w:rsidP="00D40E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2D51C2" w14:textId="77777777" w:rsidR="00B7079D" w:rsidRDefault="00B7079D" w:rsidP="00D40E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A648FB" w14:textId="77777777" w:rsidR="00B7079D" w:rsidRDefault="00B7079D" w:rsidP="00D40E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4AA64B" w14:textId="77777777" w:rsidR="00B7079D" w:rsidRPr="007C2097" w:rsidRDefault="00B7079D" w:rsidP="00D40E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7079D" w14:paraId="54ED2763" w14:textId="77777777" w:rsidTr="00D40EBA">
        <w:tc>
          <w:tcPr>
            <w:tcW w:w="1843" w:type="dxa"/>
          </w:tcPr>
          <w:p w14:paraId="56FAF5FA" w14:textId="77777777" w:rsidR="00B7079D" w:rsidRDefault="00B7079D" w:rsidP="00D40E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BB6A62" w14:textId="77777777" w:rsidR="00B7079D" w:rsidRDefault="00B7079D" w:rsidP="00D40E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79D" w14:paraId="38129871" w14:textId="77777777" w:rsidTr="00D40E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0CEF7C" w14:textId="77777777" w:rsidR="00B7079D" w:rsidRDefault="00B7079D" w:rsidP="00B70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4C3ED0" w14:textId="2E9D10AF" w:rsidR="00B7079D" w:rsidRDefault="00B7079D" w:rsidP="00B70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MMI Command </w:t>
            </w:r>
            <w:r w:rsidRPr="0089068C">
              <w:rPr>
                <w:noProof/>
              </w:rPr>
              <w:t>for CONFIGURE_NTN_UE_POSITION SpecReference incorrectly cites the specification and clause</w:t>
            </w:r>
            <w:r>
              <w:rPr>
                <w:noProof/>
              </w:rPr>
              <w:t xml:space="preserve">. </w:t>
            </w:r>
            <w:r w:rsidRPr="0089068C">
              <w:rPr>
                <w:noProof/>
              </w:rPr>
              <w:t>It currently refers to 36.508 clause 4.13 instead of 38.508-1 clause 4.5C.1.</w:t>
            </w:r>
          </w:p>
        </w:tc>
      </w:tr>
      <w:tr w:rsidR="00B7079D" w14:paraId="517C59C8" w14:textId="77777777" w:rsidTr="00D40E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EE9AA" w14:textId="77777777" w:rsidR="00B7079D" w:rsidRDefault="00B7079D" w:rsidP="00B707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6E498" w14:textId="77777777" w:rsidR="00B7079D" w:rsidRDefault="00B7079D" w:rsidP="00B707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79D" w14:paraId="27EA3317" w14:textId="77777777" w:rsidTr="00D40E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D4133" w14:textId="77777777" w:rsidR="00B7079D" w:rsidRDefault="00B7079D" w:rsidP="00B70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0AF874" w14:textId="5A95CA89" w:rsidR="00B7079D" w:rsidRDefault="00B7079D" w:rsidP="00B70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Changed the parameter </w:t>
            </w:r>
            <w:r w:rsidRPr="0089068C">
              <w:rPr>
                <w:noProof/>
              </w:rPr>
              <w:t>p_SpecRef</w:t>
            </w:r>
            <w:r>
              <w:rPr>
                <w:noProof/>
              </w:rPr>
              <w:t xml:space="preserve"> to refer to “</w:t>
            </w:r>
            <w:r w:rsidRPr="00245625">
              <w:rPr>
                <w:b/>
                <w:bCs/>
                <w:noProof/>
              </w:rPr>
              <w:t>TS 38.508-1 clause 4.5C.1</w:t>
            </w:r>
            <w:r>
              <w:rPr>
                <w:noProof/>
              </w:rPr>
              <w:t>”</w:t>
            </w:r>
          </w:p>
        </w:tc>
      </w:tr>
      <w:tr w:rsidR="00B7079D" w14:paraId="03606E7E" w14:textId="77777777" w:rsidTr="00D40E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6AEA1" w14:textId="77777777" w:rsidR="00B7079D" w:rsidRDefault="00B7079D" w:rsidP="00B707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635F3" w14:textId="77777777" w:rsidR="00B7079D" w:rsidRDefault="00B7079D" w:rsidP="00B707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79D" w14:paraId="0AC2A7F4" w14:textId="77777777" w:rsidTr="00D40E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7B88A1" w14:textId="77777777" w:rsidR="00B7079D" w:rsidRDefault="00B7079D" w:rsidP="00B70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54C74" w14:textId="3F87D61E" w:rsidR="00B7079D" w:rsidRDefault="00B7079D" w:rsidP="00B70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MMI Command shall remain incorrect</w:t>
            </w:r>
          </w:p>
        </w:tc>
      </w:tr>
      <w:tr w:rsidR="00B7079D" w14:paraId="4A83B987" w14:textId="77777777" w:rsidTr="00D40EBA">
        <w:tc>
          <w:tcPr>
            <w:tcW w:w="2694" w:type="dxa"/>
            <w:gridSpan w:val="2"/>
          </w:tcPr>
          <w:p w14:paraId="68B1FCC0" w14:textId="77777777" w:rsidR="00B7079D" w:rsidRDefault="00B7079D" w:rsidP="00B707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3A4C09" w14:textId="77777777" w:rsidR="00B7079D" w:rsidRDefault="00B7079D" w:rsidP="00B707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79D" w14:paraId="12C7ECC1" w14:textId="77777777" w:rsidTr="00D40E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715C17" w14:textId="77777777" w:rsidR="00B7079D" w:rsidRDefault="00B7079D" w:rsidP="00B70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E6B559" w14:textId="592E0966" w:rsidR="00B7079D" w:rsidRDefault="00B7079D" w:rsidP="00B70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NR NTN TCs</w:t>
            </w:r>
          </w:p>
        </w:tc>
      </w:tr>
      <w:tr w:rsidR="00B7079D" w14:paraId="7D2CD57E" w14:textId="77777777" w:rsidTr="00D40E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25E4A" w14:textId="77777777" w:rsidR="00B7079D" w:rsidRDefault="00B7079D" w:rsidP="00B707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7FCE0" w14:textId="77777777" w:rsidR="00B7079D" w:rsidRDefault="00B7079D" w:rsidP="00B707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79D" w14:paraId="33BCCAD7" w14:textId="77777777" w:rsidTr="00D40E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744D9" w14:textId="77777777" w:rsidR="00B7079D" w:rsidRDefault="00B7079D" w:rsidP="00B70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E91F41" w14:textId="77777777" w:rsidR="00B7079D" w:rsidRDefault="00B7079D" w:rsidP="00B707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610C6D" w14:textId="77777777" w:rsidR="00B7079D" w:rsidRDefault="00B7079D" w:rsidP="00B707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26AFB3" w14:textId="77777777" w:rsidR="00B7079D" w:rsidRDefault="00B7079D" w:rsidP="00B707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2F5AD8" w14:textId="77777777" w:rsidR="00B7079D" w:rsidRDefault="00B7079D" w:rsidP="00B707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079D" w14:paraId="7493B023" w14:textId="77777777" w:rsidTr="00D40E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E60B0" w14:textId="77777777" w:rsidR="00B7079D" w:rsidRDefault="00B7079D" w:rsidP="00B70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902C35" w14:textId="77777777" w:rsidR="00B7079D" w:rsidRDefault="00B7079D" w:rsidP="00B707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CD939" w14:textId="0DAAD881" w:rsidR="00B7079D" w:rsidRDefault="00B7079D" w:rsidP="00B707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265619" w14:textId="77777777" w:rsidR="00B7079D" w:rsidRDefault="00B7079D" w:rsidP="00B707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C1B041" w14:textId="5545C5C8" w:rsidR="00B7079D" w:rsidRDefault="00B7079D" w:rsidP="00B707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079D" w14:paraId="63FE73A0" w14:textId="77777777" w:rsidTr="00D40E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918BD" w14:textId="77777777" w:rsidR="00B7079D" w:rsidRDefault="00B7079D" w:rsidP="00B707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6E567" w14:textId="77777777" w:rsidR="00B7079D" w:rsidRDefault="00B7079D" w:rsidP="00B707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B529F" w14:textId="6E4081C3" w:rsidR="00B7079D" w:rsidRDefault="00B7079D" w:rsidP="00B707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CD6C10" w14:textId="77777777" w:rsidR="00B7079D" w:rsidRDefault="00B7079D" w:rsidP="00B707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B77488" w14:textId="70C1740D" w:rsidR="00B7079D" w:rsidRDefault="00B7079D" w:rsidP="00B707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079D" w14:paraId="12D78F49" w14:textId="77777777" w:rsidTr="00D40E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6A262" w14:textId="77777777" w:rsidR="00B7079D" w:rsidRDefault="00B7079D" w:rsidP="00B707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B05A9A" w14:textId="77777777" w:rsidR="00B7079D" w:rsidRDefault="00B7079D" w:rsidP="00B707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086FB" w14:textId="3BBEF8D2" w:rsidR="00B7079D" w:rsidRDefault="00B7079D" w:rsidP="00B707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973E80" w14:textId="77777777" w:rsidR="00B7079D" w:rsidRDefault="00B7079D" w:rsidP="00B707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57CF4" w14:textId="488E143A" w:rsidR="00B7079D" w:rsidRDefault="00B7079D" w:rsidP="00B707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079D" w14:paraId="37FF571E" w14:textId="77777777" w:rsidTr="00D40E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0938C" w14:textId="77777777" w:rsidR="00B7079D" w:rsidRDefault="00B7079D" w:rsidP="00B707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94C43" w14:textId="77777777" w:rsidR="00B7079D" w:rsidRDefault="00B7079D" w:rsidP="00B7079D">
            <w:pPr>
              <w:pStyle w:val="CRCoverPage"/>
              <w:spacing w:after="0"/>
              <w:rPr>
                <w:noProof/>
              </w:rPr>
            </w:pPr>
          </w:p>
        </w:tc>
      </w:tr>
      <w:tr w:rsidR="00B7079D" w14:paraId="48DCFD62" w14:textId="77777777" w:rsidTr="00D40E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DFD41" w14:textId="77777777" w:rsidR="00B7079D" w:rsidRDefault="00B7079D" w:rsidP="00B70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97AE8" w14:textId="77777777" w:rsidR="00B7079D" w:rsidRDefault="00B7079D" w:rsidP="00B707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079D" w:rsidRPr="008863B9" w14:paraId="03669819" w14:textId="77777777" w:rsidTr="00D40EB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F1700B" w14:textId="77777777" w:rsidR="00B7079D" w:rsidRPr="008863B9" w:rsidRDefault="00B7079D" w:rsidP="00B70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642EDD" w14:textId="77777777" w:rsidR="00B7079D" w:rsidRPr="008863B9" w:rsidRDefault="00B7079D" w:rsidP="00B707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079D" w14:paraId="59F3869C" w14:textId="77777777" w:rsidTr="00D40E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E5B952" w14:textId="77777777" w:rsidR="00B7079D" w:rsidRDefault="00B7079D" w:rsidP="00B70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34825" w14:textId="77777777" w:rsidR="00B7079D" w:rsidRDefault="00B7079D" w:rsidP="00B707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el"/>
        <w:jc w:val="left"/>
        <w:rPr>
          <w:rStyle w:val="Hervorhebung"/>
          <w:rFonts w:ascii="Arial" w:hAnsi="Arial" w:cs="Arial"/>
          <w:b w:val="0"/>
          <w:i w:val="0"/>
          <w:lang w:eastAsia="en-GB"/>
        </w:rPr>
      </w:pPr>
      <w:bookmarkStart w:id="0" w:name="_Toc205550126"/>
      <w:r w:rsidRPr="00E12CDE">
        <w:rPr>
          <w:rStyle w:val="Hervorhebung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19F6CED6" w14:textId="16EFBF9B" w:rsidR="00177CBE" w:rsidRDefault="00444FBC">
      <w:pPr>
        <w:pStyle w:val="Verzeichnis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177CBE" w:rsidRPr="001D2141">
        <w:rPr>
          <w:rFonts w:ascii="Arial" w:hAnsi="Arial" w:cs="Arial"/>
          <w:iCs/>
          <w:noProof/>
        </w:rPr>
        <w:t>Table of Contents</w:t>
      </w:r>
      <w:r w:rsidR="00177CBE">
        <w:rPr>
          <w:noProof/>
        </w:rPr>
        <w:tab/>
      </w:r>
      <w:r w:rsidR="00177CBE">
        <w:rPr>
          <w:noProof/>
        </w:rPr>
        <w:fldChar w:fldCharType="begin"/>
      </w:r>
      <w:r w:rsidR="00177CBE">
        <w:rPr>
          <w:noProof/>
        </w:rPr>
        <w:instrText xml:space="preserve"> PAGEREF _Toc205550126 \h </w:instrText>
      </w:r>
      <w:r w:rsidR="00177CBE">
        <w:rPr>
          <w:noProof/>
        </w:rPr>
      </w:r>
      <w:r w:rsidR="00177CBE">
        <w:rPr>
          <w:noProof/>
        </w:rPr>
        <w:fldChar w:fldCharType="separate"/>
      </w:r>
      <w:r w:rsidR="00177CBE">
        <w:rPr>
          <w:noProof/>
        </w:rPr>
        <w:t>2</w:t>
      </w:r>
      <w:r w:rsidR="00177CBE">
        <w:rPr>
          <w:noProof/>
        </w:rPr>
        <w:fldChar w:fldCharType="end"/>
      </w:r>
    </w:p>
    <w:p w14:paraId="2C69A329" w14:textId="00C51084" w:rsidR="00177CBE" w:rsidRDefault="00177CBE">
      <w:pPr>
        <w:pStyle w:val="Verzeichnis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D2141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D2141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_Toc205550127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BA5374E" w14:textId="4025CEC1" w:rsidR="00177CBE" w:rsidRDefault="00177CBE">
      <w:pPr>
        <w:pStyle w:val="Verzeichnis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D2141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D2141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_Toc205550128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C479C41" w14:textId="03AB5A28" w:rsidR="00177CBE" w:rsidRDefault="00177CBE">
      <w:pPr>
        <w:pStyle w:val="Verzeichnis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D2141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D2141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_Toc205550129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22423944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berschrift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205550127"/>
      <w:r w:rsidRPr="00E12CDE">
        <w:rPr>
          <w:rFonts w:cs="Arial"/>
        </w:rPr>
        <w:lastRenderedPageBreak/>
        <w:t>Overview</w:t>
      </w:r>
      <w:bookmarkEnd w:id="1"/>
      <w:bookmarkEnd w:id="2"/>
    </w:p>
    <w:p w14:paraId="12813EE7" w14:textId="3DE15EFB" w:rsidR="000453F5" w:rsidRDefault="000453F5" w:rsidP="000453F5">
      <w:pPr>
        <w:pStyle w:val="Listenabsatz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  <w:bookmarkStart w:id="3" w:name="_Toc122434488"/>
      <w:bookmarkStart w:id="4" w:name="_Toc295288959"/>
      <w:r w:rsidRPr="006076C4">
        <w:rPr>
          <w:rFonts w:cs="Arial"/>
        </w:rPr>
        <w:t>This document lists all the essential changes needed to correct problems in the iwd-TTCN3-B202</w:t>
      </w:r>
      <w:r w:rsidR="001F1D7D">
        <w:rPr>
          <w:rFonts w:cs="Arial"/>
        </w:rPr>
        <w:t>5</w:t>
      </w:r>
      <w:r w:rsidRPr="006076C4">
        <w:rPr>
          <w:rFonts w:cs="Arial"/>
        </w:rPr>
        <w:t>-06_D2</w:t>
      </w:r>
      <w:r>
        <w:rPr>
          <w:rFonts w:cs="Arial"/>
        </w:rPr>
        <w:t>5</w:t>
      </w:r>
      <w:r w:rsidRPr="006076C4">
        <w:rPr>
          <w:rFonts w:cs="Arial"/>
        </w:rPr>
        <w:t>wk</w:t>
      </w:r>
      <w:r>
        <w:rPr>
          <w:rFonts w:cs="Arial"/>
        </w:rPr>
        <w:t>24</w:t>
      </w:r>
      <w:r w:rsidRPr="006076C4">
        <w:rPr>
          <w:rFonts w:cs="Arial"/>
        </w:rPr>
        <w:t xml:space="preserve"> related to the title of this CR</w:t>
      </w:r>
      <w:r w:rsidRPr="006076C4">
        <w:rPr>
          <w:rFonts w:cs="Arial"/>
          <w:lang w:eastAsia="ja-JP"/>
        </w:rPr>
        <w:t xml:space="preserve">. </w:t>
      </w:r>
    </w:p>
    <w:p w14:paraId="0356CD48" w14:textId="77777777" w:rsidR="000453F5" w:rsidRPr="006076C4" w:rsidRDefault="000453F5" w:rsidP="000453F5">
      <w:pPr>
        <w:pStyle w:val="Listenabsatz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</w:p>
    <w:p w14:paraId="340E00D3" w14:textId="77777777" w:rsidR="000453F5" w:rsidRPr="006076C4" w:rsidRDefault="000453F5" w:rsidP="000453F5">
      <w:pPr>
        <w:pStyle w:val="Listenabsatz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b/>
          <w:sz w:val="24"/>
          <w:lang w:eastAsia="ja-JP"/>
        </w:rPr>
      </w:pPr>
      <w:r w:rsidRPr="006076C4">
        <w:rPr>
          <w:rFonts w:cs="Arial"/>
          <w:b/>
          <w:sz w:val="24"/>
          <w:lang w:eastAsia="ja-JP"/>
        </w:rPr>
        <w:t xml:space="preserve">Contact: </w:t>
      </w:r>
      <w:r w:rsidRPr="006076C4">
        <w:rPr>
          <w:rFonts w:cs="Arial"/>
          <w:b/>
          <w:sz w:val="24"/>
          <w:lang w:eastAsia="ja-JP"/>
        </w:rPr>
        <w:tab/>
        <w:t>Parikshit Bhise</w:t>
      </w:r>
    </w:p>
    <w:p w14:paraId="184264F0" w14:textId="57A8683E" w:rsidR="000453F5" w:rsidRPr="006076C4" w:rsidRDefault="00B51A32" w:rsidP="000453F5">
      <w:pPr>
        <w:pStyle w:val="Listenabsatz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hyperlink r:id="rId19" w:history="1">
        <w:r w:rsidR="000453F5" w:rsidRPr="00025D5F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 w:rsidR="000453F5" w:rsidRPr="006076C4">
        <w:rPr>
          <w:rFonts w:cs="Arial"/>
          <w:b/>
          <w:sz w:val="24"/>
          <w:lang w:eastAsia="ja-JP"/>
        </w:rPr>
        <w:tab/>
      </w:r>
      <w:r w:rsidR="000453F5" w:rsidRPr="006076C4">
        <w:rPr>
          <w:rFonts w:cs="Arial"/>
          <w:b/>
          <w:sz w:val="24"/>
          <w:lang w:eastAsia="ja-JP"/>
        </w:rPr>
        <w:tab/>
      </w:r>
      <w:r w:rsidR="000453F5" w:rsidRPr="006076C4">
        <w:rPr>
          <w:rFonts w:cs="Arial"/>
          <w:sz w:val="24"/>
          <w:lang w:eastAsia="ja-JP"/>
        </w:rPr>
        <w:br/>
      </w:r>
      <w:r w:rsidR="000453F5" w:rsidRPr="006076C4">
        <w:rPr>
          <w:rFonts w:cs="Arial"/>
          <w:b/>
          <w:lang w:eastAsia="ja-JP"/>
        </w:rPr>
        <w:tab/>
      </w:r>
    </w:p>
    <w:p w14:paraId="2A57A3D8" w14:textId="77777777" w:rsidR="00DE555B" w:rsidRDefault="00444FBC">
      <w:pPr>
        <w:pStyle w:val="berschrift1"/>
        <w:numPr>
          <w:ilvl w:val="0"/>
          <w:numId w:val="1"/>
        </w:numPr>
        <w:autoSpaceDN w:val="0"/>
        <w:rPr>
          <w:rFonts w:cs="Arial"/>
        </w:rPr>
      </w:pPr>
      <w:bookmarkStart w:id="5" w:name="_Toc205550128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205550129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2A47196B" w:rsidR="00BB6C5E" w:rsidRPr="000D7399" w:rsidRDefault="0089068C" w:rsidP="00115981">
            <w:pPr>
              <w:spacing w:after="0"/>
              <w:rPr>
                <w:rFonts w:ascii="Arial" w:hAnsi="Arial" w:cs="Arial"/>
              </w:rPr>
            </w:pPr>
            <w:proofErr w:type="spellStart"/>
            <w:r w:rsidRPr="0089068C">
              <w:rPr>
                <w:rFonts w:ascii="Arial" w:hAnsi="Arial" w:cs="Arial"/>
              </w:rPr>
              <w:t>f_UT_ConfigureNTNPosition</w:t>
            </w:r>
            <w:proofErr w:type="spellEnd"/>
          </w:p>
        </w:tc>
      </w:tr>
      <w:tr w:rsidR="00BB6C5E" w:rsidRPr="00E12CDE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58A18E" w14:textId="15F279EE" w:rsidR="00DC529E" w:rsidRPr="00241F66" w:rsidRDefault="0089068C" w:rsidP="00D80AFF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noProof/>
              </w:rPr>
              <w:t xml:space="preserve">The current MMI Command </w:t>
            </w:r>
            <w:r w:rsidRPr="0089068C">
              <w:rPr>
                <w:noProof/>
              </w:rPr>
              <w:t>for CONFIGURE_NTN_UE_POSITION SpecReference incorrectly cites the specification and clause</w:t>
            </w:r>
            <w:r>
              <w:rPr>
                <w:noProof/>
              </w:rPr>
              <w:t xml:space="preserve">. </w:t>
            </w:r>
            <w:r w:rsidRPr="0089068C">
              <w:rPr>
                <w:noProof/>
              </w:rPr>
              <w:t>It currently refers to 36.508 clause 4.13 instead of 38.508-1 clause 4.5C.1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31B64B02" w:rsidR="00BB6C5E" w:rsidRPr="007E26D6" w:rsidRDefault="0089068C" w:rsidP="0089068C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Changed the parameter </w:t>
            </w:r>
            <w:r w:rsidRPr="0089068C">
              <w:rPr>
                <w:noProof/>
              </w:rPr>
              <w:t>p_SpecRef</w:t>
            </w:r>
            <w:r>
              <w:rPr>
                <w:noProof/>
              </w:rPr>
              <w:t xml:space="preserve"> to refer to “TS 38.508-1 clause 4.5C.1”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34BC937B" w:rsidR="00BB6C5E" w:rsidRPr="000D7399" w:rsidRDefault="0089068C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>
              <w:rPr>
                <w:rFonts w:ascii="Arial" w:hAnsi="Arial" w:cs="Arial"/>
                <w:lang w:val="en-IN" w:eastAsia="en-GB"/>
              </w:rPr>
              <w:t>UpperTesterFunctions</w:t>
            </w:r>
            <w:r w:rsidR="009E379F" w:rsidRPr="009E379F">
              <w:rPr>
                <w:rFonts w:ascii="Arial" w:hAnsi="Arial" w:cs="Arial"/>
                <w:lang w:val="en-IN" w:eastAsia="en-GB"/>
              </w:rPr>
              <w:t>.ttcn</w:t>
            </w:r>
            <w:proofErr w:type="spellEnd"/>
          </w:p>
        </w:tc>
      </w:tr>
      <w:tr w:rsidR="00C24312" w:rsidRPr="00E12CDE" w14:paraId="37569C92" w14:textId="77777777" w:rsidTr="00115981">
        <w:tc>
          <w:tcPr>
            <w:tcW w:w="1985" w:type="dxa"/>
          </w:tcPr>
          <w:p w14:paraId="4A767FFD" w14:textId="77BE99DF" w:rsidR="00C24312" w:rsidRPr="00E12CDE" w:rsidRDefault="00C24312" w:rsidP="0011598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Comments</w:t>
            </w:r>
          </w:p>
        </w:tc>
        <w:tc>
          <w:tcPr>
            <w:tcW w:w="7654" w:type="dxa"/>
          </w:tcPr>
          <w:p w14:paraId="3F18D956" w14:textId="0A4C09C3" w:rsidR="00C24312" w:rsidRDefault="00C24312" w:rsidP="00115981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C24312">
              <w:rPr>
                <w:rFonts w:ascii="Arial" w:hAnsi="Arial" w:cs="Arial"/>
                <w:highlight w:val="cyan"/>
                <w:lang w:val="en-IN" w:eastAsia="en-GB"/>
              </w:rPr>
              <w:t>Accepted</w:t>
            </w:r>
            <w:r w:rsidR="00A55894">
              <w:rPr>
                <w:rFonts w:ascii="Arial" w:hAnsi="Arial" w:cs="Arial"/>
                <w:highlight w:val="cyan"/>
                <w:lang w:val="en-IN" w:eastAsia="en-GB"/>
              </w:rPr>
              <w:t xml:space="preserve"> in principle, but will be implemented differently. This function is used both for NB-IoT and NR NTN scenarios. Thus for NR NTN it is proposed to </w:t>
            </w:r>
            <w:r w:rsidR="00A55894" w:rsidRPr="00A55894">
              <w:rPr>
                <w:rFonts w:ascii="Arial" w:hAnsi="Arial" w:cs="Arial"/>
                <w:highlight w:val="cyan"/>
                <w:lang w:val="en-IN" w:eastAsia="en-GB"/>
              </w:rPr>
              <w:t xml:space="preserve">update </w:t>
            </w:r>
            <w:proofErr w:type="spellStart"/>
            <w:r w:rsidR="00A55894" w:rsidRPr="00A55894">
              <w:rPr>
                <w:rFonts w:ascii="Arial" w:hAnsi="Arial" w:cs="Arial"/>
                <w:highlight w:val="cyan"/>
                <w:lang w:val="en-IN" w:eastAsia="en-GB"/>
              </w:rPr>
              <w:t>f_NR_PreconfigureNTN_</w:t>
            </w:r>
            <w:proofErr w:type="gramStart"/>
            <w:r w:rsidR="00A55894" w:rsidRPr="00A55894">
              <w:rPr>
                <w:rFonts w:ascii="Arial" w:hAnsi="Arial" w:cs="Arial"/>
                <w:highlight w:val="cyan"/>
                <w:lang w:val="en-IN" w:eastAsia="en-GB"/>
              </w:rPr>
              <w:t>UE</w:t>
            </w:r>
            <w:proofErr w:type="spellEnd"/>
            <w:r w:rsidR="00A55894" w:rsidRPr="00A55894">
              <w:rPr>
                <w:rFonts w:ascii="Arial" w:hAnsi="Arial" w:cs="Arial"/>
                <w:highlight w:val="cyan"/>
                <w:lang w:val="en-IN" w:eastAsia="en-GB"/>
              </w:rPr>
              <w:t>(</w:t>
            </w:r>
            <w:proofErr w:type="gramEnd"/>
            <w:r w:rsidR="00A55894" w:rsidRPr="00A55894">
              <w:rPr>
                <w:rFonts w:ascii="Arial" w:hAnsi="Arial" w:cs="Arial"/>
                <w:highlight w:val="cyan"/>
                <w:lang w:val="en-IN" w:eastAsia="en-GB"/>
              </w:rPr>
              <w:t>) accordingly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11AF5BB1" w14:textId="77777777" w:rsidR="0089068C" w:rsidRPr="0089068C" w:rsidRDefault="0089068C" w:rsidP="008906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9068C">
              <w:rPr>
                <w:rFonts w:ascii="Arial" w:hAnsi="Arial" w:cs="Arial"/>
                <w:bCs/>
              </w:rPr>
              <w:t xml:space="preserve">function </w:t>
            </w:r>
            <w:proofErr w:type="spellStart"/>
            <w:r w:rsidRPr="0089068C">
              <w:rPr>
                <w:rFonts w:ascii="Arial" w:hAnsi="Arial" w:cs="Arial"/>
                <w:bCs/>
              </w:rPr>
              <w:t>f_UT_</w:t>
            </w:r>
            <w:proofErr w:type="gramStart"/>
            <w:r w:rsidRPr="0089068C">
              <w:rPr>
                <w:rFonts w:ascii="Arial" w:hAnsi="Arial" w:cs="Arial"/>
                <w:bCs/>
              </w:rPr>
              <w:t>ConfigureNTNPosition</w:t>
            </w:r>
            <w:proofErr w:type="spellEnd"/>
            <w:r w:rsidRPr="0089068C">
              <w:rPr>
                <w:rFonts w:ascii="Arial" w:hAnsi="Arial" w:cs="Arial"/>
                <w:bCs/>
              </w:rPr>
              <w:t>(</w:t>
            </w:r>
            <w:proofErr w:type="gramEnd"/>
            <w:r w:rsidRPr="0089068C">
              <w:rPr>
                <w:rFonts w:ascii="Arial" w:hAnsi="Arial" w:cs="Arial"/>
                <w:bCs/>
              </w:rPr>
              <w:t xml:space="preserve">UT_PTC_MTC_PORT </w:t>
            </w:r>
            <w:proofErr w:type="spellStart"/>
            <w:r w:rsidRPr="0089068C">
              <w:rPr>
                <w:rFonts w:ascii="Arial" w:hAnsi="Arial" w:cs="Arial"/>
                <w:bCs/>
              </w:rPr>
              <w:t>p_Port</w:t>
            </w:r>
            <w:proofErr w:type="spellEnd"/>
            <w:r w:rsidRPr="0089068C">
              <w:rPr>
                <w:rFonts w:ascii="Arial" w:hAnsi="Arial" w:cs="Arial"/>
                <w:bCs/>
              </w:rPr>
              <w:t>,</w:t>
            </w:r>
          </w:p>
          <w:p w14:paraId="0F5D464F" w14:textId="77777777" w:rsidR="0089068C" w:rsidRPr="0089068C" w:rsidRDefault="0089068C" w:rsidP="008906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9068C">
              <w:rPr>
                <w:rFonts w:ascii="Arial" w:hAnsi="Arial" w:cs="Arial"/>
                <w:bCs/>
              </w:rPr>
              <w:t xml:space="preserve">                                     </w:t>
            </w:r>
            <w:proofErr w:type="spellStart"/>
            <w:r w:rsidRPr="0089068C">
              <w:rPr>
                <w:rFonts w:ascii="Arial" w:hAnsi="Arial" w:cs="Arial"/>
                <w:bCs/>
              </w:rPr>
              <w:t>charstring</w:t>
            </w:r>
            <w:proofErr w:type="spellEnd"/>
            <w:r w:rsidRPr="0089068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9068C">
              <w:rPr>
                <w:rFonts w:ascii="Arial" w:hAnsi="Arial" w:cs="Arial"/>
                <w:bCs/>
              </w:rPr>
              <w:t>p_</w:t>
            </w:r>
            <w:proofErr w:type="gramStart"/>
            <w:r w:rsidRPr="0089068C">
              <w:rPr>
                <w:rFonts w:ascii="Arial" w:hAnsi="Arial" w:cs="Arial"/>
                <w:bCs/>
              </w:rPr>
              <w:t>SpecRef</w:t>
            </w:r>
            <w:proofErr w:type="spellEnd"/>
            <w:r w:rsidRPr="0089068C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89068C">
              <w:rPr>
                <w:rFonts w:ascii="Arial" w:hAnsi="Arial" w:cs="Arial"/>
                <w:bCs/>
              </w:rPr>
              <w:t>= "36.508 clause 4.13",</w:t>
            </w:r>
          </w:p>
          <w:p w14:paraId="085EF03C" w14:textId="77777777" w:rsidR="0089068C" w:rsidRPr="0089068C" w:rsidRDefault="0089068C" w:rsidP="008906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9068C">
              <w:rPr>
                <w:rFonts w:ascii="Arial" w:hAnsi="Arial" w:cs="Arial"/>
                <w:bCs/>
              </w:rPr>
              <w:t xml:space="preserve">                                     template (value) </w:t>
            </w:r>
            <w:proofErr w:type="spellStart"/>
            <w:r w:rsidRPr="0089068C">
              <w:rPr>
                <w:rFonts w:ascii="Arial" w:hAnsi="Arial" w:cs="Arial"/>
                <w:bCs/>
              </w:rPr>
              <w:t>Ut_CnfReq_Type</w:t>
            </w:r>
            <w:proofErr w:type="spellEnd"/>
            <w:r w:rsidRPr="0089068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9068C">
              <w:rPr>
                <w:rFonts w:ascii="Arial" w:hAnsi="Arial" w:cs="Arial"/>
                <w:bCs/>
              </w:rPr>
              <w:t>p_</w:t>
            </w:r>
            <w:proofErr w:type="gramStart"/>
            <w:r w:rsidRPr="0089068C">
              <w:rPr>
                <w:rFonts w:ascii="Arial" w:hAnsi="Arial" w:cs="Arial"/>
                <w:bCs/>
              </w:rPr>
              <w:t>Cnf</w:t>
            </w:r>
            <w:proofErr w:type="spellEnd"/>
            <w:r w:rsidRPr="0089068C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89068C">
              <w:rPr>
                <w:rFonts w:ascii="Arial" w:hAnsi="Arial" w:cs="Arial"/>
                <w:bCs/>
              </w:rPr>
              <w:t>= CNF_REQUIRED) // @sic R5s240281 sic@</w:t>
            </w:r>
          </w:p>
          <w:p w14:paraId="3D32F5BB" w14:textId="77777777" w:rsidR="0089068C" w:rsidRPr="0089068C" w:rsidRDefault="0089068C" w:rsidP="008906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9068C">
              <w:rPr>
                <w:rFonts w:ascii="Arial" w:hAnsi="Arial" w:cs="Arial"/>
                <w:bCs/>
              </w:rPr>
              <w:t xml:space="preserve">  {</w:t>
            </w:r>
          </w:p>
          <w:p w14:paraId="6709C8CB" w14:textId="77777777" w:rsidR="0089068C" w:rsidRPr="0089068C" w:rsidRDefault="0089068C" w:rsidP="008906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9068C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89068C">
              <w:rPr>
                <w:rFonts w:ascii="Arial" w:hAnsi="Arial" w:cs="Arial"/>
                <w:bCs/>
              </w:rPr>
              <w:t>fl_UT_</w:t>
            </w:r>
            <w:proofErr w:type="gramStart"/>
            <w:r w:rsidRPr="0089068C">
              <w:rPr>
                <w:rFonts w:ascii="Arial" w:hAnsi="Arial" w:cs="Arial"/>
                <w:bCs/>
              </w:rPr>
              <w:t>ApplyCommand</w:t>
            </w:r>
            <w:proofErr w:type="spellEnd"/>
            <w:r w:rsidRPr="0089068C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89068C">
              <w:rPr>
                <w:rFonts w:ascii="Arial" w:hAnsi="Arial" w:cs="Arial"/>
                <w:bCs/>
              </w:rPr>
              <w:t>p_Port</w:t>
            </w:r>
            <w:proofErr w:type="spellEnd"/>
            <w:r w:rsidRPr="0089068C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89068C">
              <w:rPr>
                <w:rFonts w:ascii="Arial" w:hAnsi="Arial" w:cs="Arial"/>
                <w:bCs/>
              </w:rPr>
              <w:t>cas_UT_Req</w:t>
            </w:r>
            <w:proofErr w:type="spellEnd"/>
            <w:r w:rsidRPr="0089068C">
              <w:rPr>
                <w:rFonts w:ascii="Arial" w:hAnsi="Arial" w:cs="Arial"/>
                <w:bCs/>
              </w:rPr>
              <w:t xml:space="preserve">(CONFIGURE_NTN_UE_POSITION, </w:t>
            </w:r>
            <w:proofErr w:type="spellStart"/>
            <w:r w:rsidRPr="0089068C">
              <w:rPr>
                <w:rFonts w:ascii="Arial" w:hAnsi="Arial" w:cs="Arial"/>
                <w:bCs/>
              </w:rPr>
              <w:t>p_Cnf</w:t>
            </w:r>
            <w:proofErr w:type="spellEnd"/>
            <w:r w:rsidRPr="0089068C">
              <w:rPr>
                <w:rFonts w:ascii="Arial" w:hAnsi="Arial" w:cs="Arial"/>
                <w:bCs/>
              </w:rPr>
              <w:t>, {</w:t>
            </w:r>
            <w:proofErr w:type="spellStart"/>
            <w:r w:rsidRPr="0089068C">
              <w:rPr>
                <w:rFonts w:ascii="Arial" w:hAnsi="Arial" w:cs="Arial"/>
                <w:bCs/>
              </w:rPr>
              <w:t>cs_Ut_Parameter_Common</w:t>
            </w:r>
            <w:proofErr w:type="spellEnd"/>
            <w:r w:rsidRPr="0089068C">
              <w:rPr>
                <w:rFonts w:ascii="Arial" w:hAnsi="Arial" w:cs="Arial"/>
                <w:bCs/>
              </w:rPr>
              <w:t>("</w:t>
            </w:r>
            <w:proofErr w:type="spellStart"/>
            <w:r w:rsidRPr="0089068C">
              <w:rPr>
                <w:rFonts w:ascii="Arial" w:hAnsi="Arial" w:cs="Arial"/>
                <w:bCs/>
              </w:rPr>
              <w:t>SpecReference</w:t>
            </w:r>
            <w:proofErr w:type="spellEnd"/>
            <w:r w:rsidRPr="0089068C">
              <w:rPr>
                <w:rFonts w:ascii="Arial" w:hAnsi="Arial" w:cs="Arial"/>
                <w:bCs/>
              </w:rPr>
              <w:t xml:space="preserve">", </w:t>
            </w:r>
            <w:proofErr w:type="spellStart"/>
            <w:r w:rsidRPr="0089068C">
              <w:rPr>
                <w:rFonts w:ascii="Arial" w:hAnsi="Arial" w:cs="Arial"/>
                <w:bCs/>
              </w:rPr>
              <w:t>p_SpecRef</w:t>
            </w:r>
            <w:proofErr w:type="spellEnd"/>
            <w:r w:rsidRPr="0089068C">
              <w:rPr>
                <w:rFonts w:ascii="Arial" w:hAnsi="Arial" w:cs="Arial"/>
                <w:bCs/>
              </w:rPr>
              <w:t>)}));</w:t>
            </w:r>
          </w:p>
          <w:p w14:paraId="75A32D94" w14:textId="7D6906FB" w:rsidR="006F3E28" w:rsidRPr="006F3E28" w:rsidRDefault="0089068C" w:rsidP="008906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9068C">
              <w:rPr>
                <w:rFonts w:ascii="Arial" w:hAnsi="Arial" w:cs="Arial"/>
                <w:bCs/>
              </w:rPr>
              <w:t xml:space="preserve">  }</w:t>
            </w:r>
          </w:p>
          <w:p w14:paraId="104484C7" w14:textId="4172B7B1" w:rsidR="00BB6C5E" w:rsidRPr="00AE1F13" w:rsidRDefault="006F3E28" w:rsidP="006F3E2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3E28">
              <w:rPr>
                <w:rFonts w:ascii="Arial" w:hAnsi="Arial" w:cs="Arial"/>
                <w:bCs/>
              </w:rPr>
              <w:t xml:space="preserve">  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04F70C77" w14:textId="77777777" w:rsidR="0089068C" w:rsidRPr="0089068C" w:rsidRDefault="0089068C" w:rsidP="008906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9068C">
              <w:rPr>
                <w:rFonts w:ascii="Arial" w:hAnsi="Arial" w:cs="Arial"/>
                <w:bCs/>
              </w:rPr>
              <w:t xml:space="preserve">function </w:t>
            </w:r>
            <w:proofErr w:type="spellStart"/>
            <w:r w:rsidRPr="0089068C">
              <w:rPr>
                <w:rFonts w:ascii="Arial" w:hAnsi="Arial" w:cs="Arial"/>
                <w:bCs/>
              </w:rPr>
              <w:t>f_UT_</w:t>
            </w:r>
            <w:proofErr w:type="gramStart"/>
            <w:r w:rsidRPr="0089068C">
              <w:rPr>
                <w:rFonts w:ascii="Arial" w:hAnsi="Arial" w:cs="Arial"/>
                <w:bCs/>
              </w:rPr>
              <w:t>ConfigureNTNPosition</w:t>
            </w:r>
            <w:proofErr w:type="spellEnd"/>
            <w:r w:rsidRPr="0089068C">
              <w:rPr>
                <w:rFonts w:ascii="Arial" w:hAnsi="Arial" w:cs="Arial"/>
                <w:bCs/>
              </w:rPr>
              <w:t>(</w:t>
            </w:r>
            <w:proofErr w:type="gramEnd"/>
            <w:r w:rsidRPr="0089068C">
              <w:rPr>
                <w:rFonts w:ascii="Arial" w:hAnsi="Arial" w:cs="Arial"/>
                <w:bCs/>
              </w:rPr>
              <w:t xml:space="preserve">UT_PTC_MTC_PORT </w:t>
            </w:r>
            <w:proofErr w:type="spellStart"/>
            <w:r w:rsidRPr="0089068C">
              <w:rPr>
                <w:rFonts w:ascii="Arial" w:hAnsi="Arial" w:cs="Arial"/>
                <w:bCs/>
              </w:rPr>
              <w:t>p_Port</w:t>
            </w:r>
            <w:proofErr w:type="spellEnd"/>
            <w:r w:rsidRPr="0089068C">
              <w:rPr>
                <w:rFonts w:ascii="Arial" w:hAnsi="Arial" w:cs="Arial"/>
                <w:bCs/>
              </w:rPr>
              <w:t>,</w:t>
            </w:r>
          </w:p>
          <w:p w14:paraId="14A5D546" w14:textId="3919D91B" w:rsidR="0089068C" w:rsidRPr="0089068C" w:rsidRDefault="0089068C" w:rsidP="008906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9068C">
              <w:rPr>
                <w:rFonts w:ascii="Arial" w:hAnsi="Arial" w:cs="Arial"/>
                <w:bCs/>
              </w:rPr>
              <w:t xml:space="preserve">                                     </w:t>
            </w:r>
            <w:proofErr w:type="spellStart"/>
            <w:r w:rsidRPr="0089068C">
              <w:rPr>
                <w:rFonts w:ascii="Arial" w:hAnsi="Arial" w:cs="Arial"/>
                <w:bCs/>
                <w:highlight w:val="yellow"/>
              </w:rPr>
              <w:t>charstring</w:t>
            </w:r>
            <w:proofErr w:type="spellEnd"/>
            <w:r w:rsidRPr="0089068C">
              <w:rPr>
                <w:rFonts w:ascii="Arial" w:hAnsi="Arial" w:cs="Arial"/>
                <w:bCs/>
                <w:highlight w:val="yellow"/>
              </w:rPr>
              <w:t xml:space="preserve"> </w:t>
            </w:r>
            <w:proofErr w:type="spellStart"/>
            <w:r w:rsidRPr="0089068C">
              <w:rPr>
                <w:rFonts w:ascii="Arial" w:hAnsi="Arial" w:cs="Arial"/>
                <w:bCs/>
                <w:highlight w:val="yellow"/>
              </w:rPr>
              <w:t>p_</w:t>
            </w:r>
            <w:proofErr w:type="gramStart"/>
            <w:r w:rsidRPr="0089068C">
              <w:rPr>
                <w:rFonts w:ascii="Arial" w:hAnsi="Arial" w:cs="Arial"/>
                <w:bCs/>
                <w:highlight w:val="yellow"/>
              </w:rPr>
              <w:t>SpecRef</w:t>
            </w:r>
            <w:proofErr w:type="spellEnd"/>
            <w:r w:rsidRPr="0089068C">
              <w:rPr>
                <w:rFonts w:ascii="Arial" w:hAnsi="Arial" w:cs="Arial"/>
                <w:bCs/>
                <w:highlight w:val="yellow"/>
              </w:rPr>
              <w:t xml:space="preserve"> :</w:t>
            </w:r>
            <w:proofErr w:type="gramEnd"/>
            <w:r w:rsidRPr="0089068C">
              <w:rPr>
                <w:rFonts w:ascii="Arial" w:hAnsi="Arial" w:cs="Arial"/>
                <w:bCs/>
                <w:highlight w:val="yellow"/>
              </w:rPr>
              <w:t>= "38.508-1 clause 4.5C.1",</w:t>
            </w:r>
          </w:p>
          <w:p w14:paraId="38F3A011" w14:textId="77777777" w:rsidR="0089068C" w:rsidRPr="0089068C" w:rsidRDefault="0089068C" w:rsidP="008906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9068C">
              <w:rPr>
                <w:rFonts w:ascii="Arial" w:hAnsi="Arial" w:cs="Arial"/>
                <w:bCs/>
              </w:rPr>
              <w:t xml:space="preserve">                                     template (value) </w:t>
            </w:r>
            <w:proofErr w:type="spellStart"/>
            <w:r w:rsidRPr="0089068C">
              <w:rPr>
                <w:rFonts w:ascii="Arial" w:hAnsi="Arial" w:cs="Arial"/>
                <w:bCs/>
              </w:rPr>
              <w:t>Ut_CnfReq_Type</w:t>
            </w:r>
            <w:proofErr w:type="spellEnd"/>
            <w:r w:rsidRPr="0089068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89068C">
              <w:rPr>
                <w:rFonts w:ascii="Arial" w:hAnsi="Arial" w:cs="Arial"/>
                <w:bCs/>
              </w:rPr>
              <w:t>p_</w:t>
            </w:r>
            <w:proofErr w:type="gramStart"/>
            <w:r w:rsidRPr="0089068C">
              <w:rPr>
                <w:rFonts w:ascii="Arial" w:hAnsi="Arial" w:cs="Arial"/>
                <w:bCs/>
              </w:rPr>
              <w:t>Cnf</w:t>
            </w:r>
            <w:proofErr w:type="spellEnd"/>
            <w:r w:rsidRPr="0089068C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89068C">
              <w:rPr>
                <w:rFonts w:ascii="Arial" w:hAnsi="Arial" w:cs="Arial"/>
                <w:bCs/>
              </w:rPr>
              <w:t>= CNF_REQUIRED) // @sic R5s240281 sic@</w:t>
            </w:r>
          </w:p>
          <w:p w14:paraId="75508A82" w14:textId="77777777" w:rsidR="0089068C" w:rsidRPr="0089068C" w:rsidRDefault="0089068C" w:rsidP="008906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9068C">
              <w:rPr>
                <w:rFonts w:ascii="Arial" w:hAnsi="Arial" w:cs="Arial"/>
                <w:bCs/>
              </w:rPr>
              <w:t xml:space="preserve">  {</w:t>
            </w:r>
          </w:p>
          <w:p w14:paraId="2DDE915E" w14:textId="77777777" w:rsidR="0089068C" w:rsidRPr="0089068C" w:rsidRDefault="0089068C" w:rsidP="008906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9068C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89068C">
              <w:rPr>
                <w:rFonts w:ascii="Arial" w:hAnsi="Arial" w:cs="Arial"/>
                <w:bCs/>
              </w:rPr>
              <w:t>fl_UT_</w:t>
            </w:r>
            <w:proofErr w:type="gramStart"/>
            <w:r w:rsidRPr="0089068C">
              <w:rPr>
                <w:rFonts w:ascii="Arial" w:hAnsi="Arial" w:cs="Arial"/>
                <w:bCs/>
              </w:rPr>
              <w:t>ApplyCommand</w:t>
            </w:r>
            <w:proofErr w:type="spellEnd"/>
            <w:r w:rsidRPr="0089068C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89068C">
              <w:rPr>
                <w:rFonts w:ascii="Arial" w:hAnsi="Arial" w:cs="Arial"/>
                <w:bCs/>
              </w:rPr>
              <w:t>p_Port</w:t>
            </w:r>
            <w:proofErr w:type="spellEnd"/>
            <w:r w:rsidRPr="0089068C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89068C">
              <w:rPr>
                <w:rFonts w:ascii="Arial" w:hAnsi="Arial" w:cs="Arial"/>
                <w:bCs/>
              </w:rPr>
              <w:t>cas_UT_Req</w:t>
            </w:r>
            <w:proofErr w:type="spellEnd"/>
            <w:r w:rsidRPr="0089068C">
              <w:rPr>
                <w:rFonts w:ascii="Arial" w:hAnsi="Arial" w:cs="Arial"/>
                <w:bCs/>
              </w:rPr>
              <w:t xml:space="preserve">(CONFIGURE_NTN_UE_POSITION, </w:t>
            </w:r>
            <w:proofErr w:type="spellStart"/>
            <w:r w:rsidRPr="0089068C">
              <w:rPr>
                <w:rFonts w:ascii="Arial" w:hAnsi="Arial" w:cs="Arial"/>
                <w:bCs/>
              </w:rPr>
              <w:t>p_Cnf</w:t>
            </w:r>
            <w:proofErr w:type="spellEnd"/>
            <w:r w:rsidRPr="0089068C">
              <w:rPr>
                <w:rFonts w:ascii="Arial" w:hAnsi="Arial" w:cs="Arial"/>
                <w:bCs/>
              </w:rPr>
              <w:t>, {</w:t>
            </w:r>
            <w:proofErr w:type="spellStart"/>
            <w:r w:rsidRPr="0089068C">
              <w:rPr>
                <w:rFonts w:ascii="Arial" w:hAnsi="Arial" w:cs="Arial"/>
                <w:bCs/>
              </w:rPr>
              <w:t>cs_Ut_Parameter_Common</w:t>
            </w:r>
            <w:proofErr w:type="spellEnd"/>
            <w:r w:rsidRPr="0089068C">
              <w:rPr>
                <w:rFonts w:ascii="Arial" w:hAnsi="Arial" w:cs="Arial"/>
                <w:bCs/>
              </w:rPr>
              <w:t>("</w:t>
            </w:r>
            <w:proofErr w:type="spellStart"/>
            <w:r w:rsidRPr="0089068C">
              <w:rPr>
                <w:rFonts w:ascii="Arial" w:hAnsi="Arial" w:cs="Arial"/>
                <w:bCs/>
              </w:rPr>
              <w:t>SpecReference</w:t>
            </w:r>
            <w:proofErr w:type="spellEnd"/>
            <w:r w:rsidRPr="0089068C">
              <w:rPr>
                <w:rFonts w:ascii="Arial" w:hAnsi="Arial" w:cs="Arial"/>
                <w:bCs/>
              </w:rPr>
              <w:t xml:space="preserve">", </w:t>
            </w:r>
            <w:proofErr w:type="spellStart"/>
            <w:r w:rsidRPr="0089068C">
              <w:rPr>
                <w:rFonts w:ascii="Arial" w:hAnsi="Arial" w:cs="Arial"/>
                <w:bCs/>
              </w:rPr>
              <w:t>p_SpecRef</w:t>
            </w:r>
            <w:proofErr w:type="spellEnd"/>
            <w:r w:rsidRPr="0089068C">
              <w:rPr>
                <w:rFonts w:ascii="Arial" w:hAnsi="Arial" w:cs="Arial"/>
                <w:bCs/>
              </w:rPr>
              <w:t>)}));</w:t>
            </w:r>
          </w:p>
          <w:p w14:paraId="7CC70EA7" w14:textId="4E7B8B9B" w:rsidR="006F3E28" w:rsidRDefault="0089068C" w:rsidP="008906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9068C">
              <w:rPr>
                <w:rFonts w:ascii="Arial" w:hAnsi="Arial" w:cs="Arial"/>
                <w:bCs/>
              </w:rPr>
              <w:t xml:space="preserve">  }</w:t>
            </w:r>
          </w:p>
          <w:p w14:paraId="244FCDBF" w14:textId="7D6B60C6" w:rsidR="0089068C" w:rsidRPr="00AE1F13" w:rsidRDefault="0089068C" w:rsidP="008906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38D9BF8D" w14:textId="53CF1E2B" w:rsidR="00A55894" w:rsidRPr="005571C5" w:rsidRDefault="00A55894" w:rsidP="00A55894">
      <w:pPr>
        <w:rPr>
          <w:rFonts w:ascii="Arial" w:hAnsi="Arial" w:cs="Arial"/>
          <w:b/>
        </w:rPr>
      </w:pPr>
      <w:bookmarkStart w:id="8" w:name="_GoBack"/>
      <w:bookmarkEnd w:id="8"/>
      <w:r w:rsidRPr="00A55894">
        <w:rPr>
          <w:rFonts w:ascii="Arial" w:hAnsi="Arial" w:cs="Arial"/>
          <w:b/>
          <w:highlight w:val="cyan"/>
        </w:rPr>
        <w:t>Alternative MCC160 implementation</w:t>
      </w:r>
      <w:r w:rsidRPr="005571C5">
        <w:rPr>
          <w:rFonts w:ascii="Arial" w:hAnsi="Arial" w:cs="Arial"/>
          <w:b/>
        </w:rPr>
        <w:t>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55894" w:rsidRPr="00AE1F13" w14:paraId="78245B47" w14:textId="77777777" w:rsidTr="00676AEA">
        <w:tc>
          <w:tcPr>
            <w:tcW w:w="9629" w:type="dxa"/>
          </w:tcPr>
          <w:p w14:paraId="063134DA" w14:textId="77777777" w:rsidR="00A55894" w:rsidRPr="00A55894" w:rsidRDefault="00A55894" w:rsidP="00A558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55894">
              <w:rPr>
                <w:rFonts w:ascii="Arial" w:hAnsi="Arial" w:cs="Arial"/>
                <w:bCs/>
              </w:rPr>
              <w:t xml:space="preserve">function </w:t>
            </w:r>
            <w:proofErr w:type="spellStart"/>
            <w:r w:rsidRPr="00A55894">
              <w:rPr>
                <w:rFonts w:ascii="Arial" w:hAnsi="Arial" w:cs="Arial"/>
                <w:bCs/>
              </w:rPr>
              <w:t>f_NR_PreconfigureNTN_</w:t>
            </w:r>
            <w:proofErr w:type="gramStart"/>
            <w:r w:rsidRPr="00A55894">
              <w:rPr>
                <w:rFonts w:ascii="Arial" w:hAnsi="Arial" w:cs="Arial"/>
                <w:bCs/>
              </w:rPr>
              <w:t>UE</w:t>
            </w:r>
            <w:proofErr w:type="spellEnd"/>
            <w:r w:rsidRPr="00A55894">
              <w:rPr>
                <w:rFonts w:ascii="Arial" w:hAnsi="Arial" w:cs="Arial"/>
                <w:bCs/>
              </w:rPr>
              <w:t>(</w:t>
            </w:r>
            <w:proofErr w:type="gramEnd"/>
            <w:r w:rsidRPr="00A55894">
              <w:rPr>
                <w:rFonts w:ascii="Arial" w:hAnsi="Arial" w:cs="Arial"/>
                <w:bCs/>
              </w:rPr>
              <w:t>) runs on NR_BASE_PTC{</w:t>
            </w:r>
          </w:p>
          <w:p w14:paraId="28C54898" w14:textId="77777777" w:rsidR="00A55894" w:rsidRPr="00A55894" w:rsidRDefault="00A55894" w:rsidP="00A558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de-DE"/>
              </w:rPr>
            </w:pPr>
            <w:r w:rsidRPr="00A55894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A55894">
              <w:rPr>
                <w:rFonts w:ascii="Arial" w:hAnsi="Arial" w:cs="Arial"/>
                <w:bCs/>
                <w:lang w:val="de-DE"/>
              </w:rPr>
              <w:t>if</w:t>
            </w:r>
            <w:proofErr w:type="spellEnd"/>
            <w:r w:rsidRPr="00A55894">
              <w:rPr>
                <w:rFonts w:ascii="Arial" w:hAnsi="Arial" w:cs="Arial"/>
                <w:bCs/>
                <w:lang w:val="de-DE"/>
              </w:rPr>
              <w:t>(</w:t>
            </w:r>
            <w:proofErr w:type="spellStart"/>
            <w:r w:rsidRPr="00A55894">
              <w:rPr>
                <w:rFonts w:ascii="Arial" w:hAnsi="Arial" w:cs="Arial"/>
                <w:bCs/>
                <w:lang w:val="de-DE"/>
              </w:rPr>
              <w:t>f_NR_MobileInfo_</w:t>
            </w:r>
            <w:proofErr w:type="gramStart"/>
            <w:r w:rsidRPr="00A55894">
              <w:rPr>
                <w:rFonts w:ascii="Arial" w:hAnsi="Arial" w:cs="Arial"/>
                <w:bCs/>
                <w:lang w:val="de-DE"/>
              </w:rPr>
              <w:t>GetNTNSatelliteType</w:t>
            </w:r>
            <w:proofErr w:type="spellEnd"/>
            <w:r w:rsidRPr="00A55894">
              <w:rPr>
                <w:rFonts w:ascii="Arial" w:hAnsi="Arial" w:cs="Arial"/>
                <w:bCs/>
                <w:lang w:val="de-DE"/>
              </w:rPr>
              <w:t>(</w:t>
            </w:r>
            <w:proofErr w:type="gramEnd"/>
            <w:r w:rsidRPr="00A55894">
              <w:rPr>
                <w:rFonts w:ascii="Arial" w:hAnsi="Arial" w:cs="Arial"/>
                <w:bCs/>
                <w:lang w:val="de-DE"/>
              </w:rPr>
              <w:t xml:space="preserve">) == </w:t>
            </w:r>
            <w:proofErr w:type="spellStart"/>
            <w:r w:rsidRPr="00A55894">
              <w:rPr>
                <w:rFonts w:ascii="Arial" w:hAnsi="Arial" w:cs="Arial"/>
                <w:bCs/>
                <w:lang w:val="de-DE"/>
              </w:rPr>
              <w:t>ntn_NGSO</w:t>
            </w:r>
            <w:proofErr w:type="spellEnd"/>
            <w:r w:rsidRPr="00A55894">
              <w:rPr>
                <w:rFonts w:ascii="Arial" w:hAnsi="Arial" w:cs="Arial"/>
                <w:bCs/>
                <w:lang w:val="de-DE"/>
              </w:rPr>
              <w:t>){</w:t>
            </w:r>
          </w:p>
          <w:p w14:paraId="337EA7F1" w14:textId="77777777" w:rsidR="00A55894" w:rsidRPr="00A55894" w:rsidRDefault="00A55894" w:rsidP="00A558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55894">
              <w:rPr>
                <w:rFonts w:ascii="Arial" w:hAnsi="Arial" w:cs="Arial"/>
                <w:bCs/>
                <w:lang w:val="de-DE"/>
              </w:rPr>
              <w:t xml:space="preserve">            </w:t>
            </w:r>
            <w:proofErr w:type="spellStart"/>
            <w:r w:rsidRPr="00A55894">
              <w:rPr>
                <w:rFonts w:ascii="Arial" w:hAnsi="Arial" w:cs="Arial"/>
                <w:bCs/>
              </w:rPr>
              <w:t>f_UT_DisableNGSO_</w:t>
            </w:r>
            <w:proofErr w:type="gramStart"/>
            <w:r w:rsidRPr="00A55894">
              <w:rPr>
                <w:rFonts w:ascii="Arial" w:hAnsi="Arial" w:cs="Arial"/>
                <w:bCs/>
              </w:rPr>
              <w:t>SatellitePrediction</w:t>
            </w:r>
            <w:proofErr w:type="spellEnd"/>
            <w:r w:rsidRPr="00A55894">
              <w:rPr>
                <w:rFonts w:ascii="Arial" w:hAnsi="Arial" w:cs="Arial"/>
                <w:bCs/>
              </w:rPr>
              <w:t>(</w:t>
            </w:r>
            <w:proofErr w:type="gramEnd"/>
            <w:r w:rsidRPr="00A55894">
              <w:rPr>
                <w:rFonts w:ascii="Arial" w:hAnsi="Arial" w:cs="Arial"/>
                <w:bCs/>
              </w:rPr>
              <w:t>UT, DISABLE); /*@sic R5-253187 sic@*/</w:t>
            </w:r>
          </w:p>
          <w:p w14:paraId="1CFD8F49" w14:textId="77777777" w:rsidR="00A55894" w:rsidRPr="00A55894" w:rsidRDefault="00A55894" w:rsidP="00A558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55894">
              <w:rPr>
                <w:rFonts w:ascii="Arial" w:hAnsi="Arial" w:cs="Arial"/>
                <w:bCs/>
              </w:rPr>
              <w:t xml:space="preserve">      }</w:t>
            </w:r>
          </w:p>
          <w:p w14:paraId="466EA8FA" w14:textId="30A9DAFC" w:rsidR="00A55894" w:rsidRPr="00A55894" w:rsidRDefault="00A55894" w:rsidP="00A558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55894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A55894">
              <w:rPr>
                <w:rFonts w:ascii="Arial" w:hAnsi="Arial" w:cs="Arial"/>
                <w:bCs/>
              </w:rPr>
              <w:t>f_UT_</w:t>
            </w:r>
            <w:proofErr w:type="gramStart"/>
            <w:r w:rsidRPr="00A55894">
              <w:rPr>
                <w:rFonts w:ascii="Arial" w:hAnsi="Arial" w:cs="Arial"/>
                <w:bCs/>
              </w:rPr>
              <w:t>ConfigureNTNPosition</w:t>
            </w:r>
            <w:proofErr w:type="spellEnd"/>
            <w:r w:rsidRPr="00A55894">
              <w:rPr>
                <w:rFonts w:ascii="Arial" w:hAnsi="Arial" w:cs="Arial"/>
                <w:bCs/>
              </w:rPr>
              <w:t>(</w:t>
            </w:r>
            <w:proofErr w:type="gramEnd"/>
            <w:r w:rsidRPr="00A55894">
              <w:rPr>
                <w:rFonts w:ascii="Arial" w:hAnsi="Arial" w:cs="Arial"/>
                <w:bCs/>
              </w:rPr>
              <w:t xml:space="preserve">UT, </w:t>
            </w:r>
            <w:r w:rsidRPr="00A55894">
              <w:rPr>
                <w:rFonts w:ascii="Arial" w:hAnsi="Arial" w:cs="Arial"/>
                <w:bCs/>
                <w:highlight w:val="cyan"/>
              </w:rPr>
              <w:t>"38.508-1 clause 4.5C.1",</w:t>
            </w:r>
            <w:r w:rsidRPr="00A55894">
              <w:rPr>
                <w:rFonts w:ascii="Arial" w:hAnsi="Arial" w:cs="Arial"/>
                <w:bCs/>
              </w:rPr>
              <w:t xml:space="preserve"> NO_CNF_REQUIRED); /*@sic R5s250291</w:t>
            </w:r>
            <w:r>
              <w:rPr>
                <w:rFonts w:ascii="Arial" w:hAnsi="Arial" w:cs="Arial"/>
                <w:bCs/>
              </w:rPr>
              <w:t>, R5s250301</w:t>
            </w:r>
            <w:r w:rsidRPr="00A55894">
              <w:rPr>
                <w:rFonts w:ascii="Arial" w:hAnsi="Arial" w:cs="Arial"/>
                <w:bCs/>
              </w:rPr>
              <w:t xml:space="preserve"> sic@*/</w:t>
            </w:r>
          </w:p>
          <w:p w14:paraId="60109B58" w14:textId="1E556746" w:rsidR="00A55894" w:rsidRPr="00AE1F13" w:rsidRDefault="00A55894" w:rsidP="00A5589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55894">
              <w:rPr>
                <w:rFonts w:ascii="Arial" w:hAnsi="Arial" w:cs="Arial"/>
                <w:bCs/>
              </w:rPr>
              <w:t xml:space="preserve">  }</w:t>
            </w:r>
            <w:r w:rsidRPr="006F3E28">
              <w:rPr>
                <w:rFonts w:ascii="Arial" w:hAnsi="Arial" w:cs="Arial"/>
                <w:bCs/>
              </w:rPr>
              <w:t xml:space="preserve"> </w:t>
            </w:r>
          </w:p>
        </w:tc>
      </w:tr>
    </w:tbl>
    <w:p w14:paraId="0EBB1E24" w14:textId="77777777" w:rsidR="00BB6C5E" w:rsidRPr="00BB6C5E" w:rsidRDefault="00BB6C5E" w:rsidP="0089068C">
      <w:pPr>
        <w:pStyle w:val="berschrift2"/>
        <w:overflowPunct w:val="0"/>
        <w:autoSpaceDE w:val="0"/>
        <w:autoSpaceDN w:val="0"/>
        <w:adjustRightInd w:val="0"/>
        <w:spacing w:before="480"/>
      </w:pPr>
    </w:p>
    <w:sectPr w:rsidR="00BB6C5E" w:rsidRPr="00BB6C5E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D37144" w14:textId="77777777" w:rsidR="00B51A32" w:rsidRDefault="00B51A32">
      <w:pPr>
        <w:spacing w:after="0"/>
      </w:pPr>
      <w:r>
        <w:separator/>
      </w:r>
    </w:p>
  </w:endnote>
  <w:endnote w:type="continuationSeparator" w:id="0">
    <w:p w14:paraId="09FA5D5D" w14:textId="77777777" w:rsidR="00B51A32" w:rsidRDefault="00B51A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06155" w14:textId="77777777" w:rsidR="006656B6" w:rsidRDefault="006656B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D17EF" w14:textId="77777777" w:rsidR="006656B6" w:rsidRDefault="006656B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5BFF54" w14:textId="77777777" w:rsidR="006656B6" w:rsidRDefault="006656B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7465D" w14:textId="77777777" w:rsidR="00B51A32" w:rsidRDefault="00B51A32">
      <w:pPr>
        <w:spacing w:after="0"/>
      </w:pPr>
      <w:r>
        <w:separator/>
      </w:r>
    </w:p>
  </w:footnote>
  <w:footnote w:type="continuationSeparator" w:id="0">
    <w:p w14:paraId="114AC5B5" w14:textId="77777777" w:rsidR="00B51A32" w:rsidRDefault="00B51A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AFC6A0" w14:textId="77777777" w:rsidR="006656B6" w:rsidRDefault="006656B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D0ABA" w14:textId="77777777" w:rsidR="006656B6" w:rsidRDefault="006656B6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D11F1" w14:textId="44DE032A" w:rsidR="00786530" w:rsidRDefault="002E24A2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F6EEE" w14:textId="6669802C" w:rsidR="00786530" w:rsidRDefault="00786530">
    <w:pPr>
      <w:pStyle w:val="Kopfzeile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6BD47" w14:textId="57A3A4B8" w:rsidR="00786530" w:rsidRDefault="002E24A2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A910E6D"/>
    <w:multiLevelType w:val="hybridMultilevel"/>
    <w:tmpl w:val="F2CE51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6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7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CC6B1D"/>
    <w:multiLevelType w:val="hybridMultilevel"/>
    <w:tmpl w:val="0D3892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1CE0D6A"/>
    <w:multiLevelType w:val="hybridMultilevel"/>
    <w:tmpl w:val="95C066D6"/>
    <w:lvl w:ilvl="0" w:tplc="D2E4FB98">
      <w:start w:val="1"/>
      <w:numFmt w:val="decimal"/>
      <w:lvlText w:val="%1."/>
      <w:lvlJc w:val="left"/>
      <w:pPr>
        <w:ind w:left="720" w:hanging="360"/>
      </w:pPr>
      <w:rPr>
        <w:rFonts w:eastAsia="SimSun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BBB138F"/>
    <w:multiLevelType w:val="hybridMultilevel"/>
    <w:tmpl w:val="249CC1BE"/>
    <w:lvl w:ilvl="0" w:tplc="F3F0EDD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</w:num>
  <w:num w:numId="3">
    <w:abstractNumId w:val="30"/>
  </w:num>
  <w:num w:numId="4">
    <w:abstractNumId w:val="33"/>
  </w:num>
  <w:num w:numId="5">
    <w:abstractNumId w:val="10"/>
  </w:num>
  <w:num w:numId="6">
    <w:abstractNumId w:val="4"/>
  </w:num>
  <w:num w:numId="7">
    <w:abstractNumId w:val="25"/>
  </w:num>
  <w:num w:numId="8">
    <w:abstractNumId w:val="31"/>
  </w:num>
  <w:num w:numId="9">
    <w:abstractNumId w:val="9"/>
  </w:num>
  <w:num w:numId="10">
    <w:abstractNumId w:val="12"/>
  </w:num>
  <w:num w:numId="11">
    <w:abstractNumId w:val="11"/>
  </w:num>
  <w:num w:numId="12">
    <w:abstractNumId w:val="28"/>
  </w:num>
  <w:num w:numId="13">
    <w:abstractNumId w:val="2"/>
  </w:num>
  <w:num w:numId="14">
    <w:abstractNumId w:val="5"/>
  </w:num>
  <w:num w:numId="15">
    <w:abstractNumId w:val="24"/>
  </w:num>
  <w:num w:numId="16">
    <w:abstractNumId w:val="20"/>
  </w:num>
  <w:num w:numId="17">
    <w:abstractNumId w:val="13"/>
  </w:num>
  <w:num w:numId="18">
    <w:abstractNumId w:val="7"/>
  </w:num>
  <w:num w:numId="19">
    <w:abstractNumId w:val="0"/>
  </w:num>
  <w:num w:numId="20">
    <w:abstractNumId w:val="8"/>
  </w:num>
  <w:num w:numId="21">
    <w:abstractNumId w:val="16"/>
  </w:num>
  <w:num w:numId="22">
    <w:abstractNumId w:val="23"/>
  </w:num>
  <w:num w:numId="23">
    <w:abstractNumId w:val="22"/>
  </w:num>
  <w:num w:numId="24">
    <w:abstractNumId w:val="32"/>
  </w:num>
  <w:num w:numId="25">
    <w:abstractNumId w:val="29"/>
  </w:num>
  <w:num w:numId="26">
    <w:abstractNumId w:val="6"/>
  </w:num>
  <w:num w:numId="27">
    <w:abstractNumId w:val="36"/>
  </w:num>
  <w:num w:numId="28">
    <w:abstractNumId w:val="19"/>
  </w:num>
  <w:num w:numId="29">
    <w:abstractNumId w:val="27"/>
  </w:num>
  <w:num w:numId="30">
    <w:abstractNumId w:val="35"/>
  </w:num>
  <w:num w:numId="31">
    <w:abstractNumId w:val="17"/>
  </w:num>
  <w:num w:numId="32">
    <w:abstractNumId w:val="14"/>
  </w:num>
  <w:num w:numId="33">
    <w:abstractNumId w:val="26"/>
  </w:num>
  <w:num w:numId="34">
    <w:abstractNumId w:val="3"/>
  </w:num>
  <w:num w:numId="35">
    <w:abstractNumId w:val="18"/>
  </w:num>
  <w:num w:numId="36">
    <w:abstractNumId w:val="1"/>
  </w:num>
  <w:num w:numId="37">
    <w:abstractNumId w:val="21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D69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5A6C"/>
    <w:rsid w:val="000261EF"/>
    <w:rsid w:val="000268D1"/>
    <w:rsid w:val="00026967"/>
    <w:rsid w:val="00030231"/>
    <w:rsid w:val="00031B26"/>
    <w:rsid w:val="00032587"/>
    <w:rsid w:val="0003788F"/>
    <w:rsid w:val="00037D16"/>
    <w:rsid w:val="0004021C"/>
    <w:rsid w:val="00040F2E"/>
    <w:rsid w:val="000416FA"/>
    <w:rsid w:val="0004231C"/>
    <w:rsid w:val="000439AF"/>
    <w:rsid w:val="00043E99"/>
    <w:rsid w:val="000453F5"/>
    <w:rsid w:val="00045D2F"/>
    <w:rsid w:val="000460FA"/>
    <w:rsid w:val="00046544"/>
    <w:rsid w:val="0004713F"/>
    <w:rsid w:val="00047CA3"/>
    <w:rsid w:val="00053143"/>
    <w:rsid w:val="0006311B"/>
    <w:rsid w:val="00063492"/>
    <w:rsid w:val="00064035"/>
    <w:rsid w:val="00064D82"/>
    <w:rsid w:val="00064E40"/>
    <w:rsid w:val="000666AB"/>
    <w:rsid w:val="000675E6"/>
    <w:rsid w:val="00071F52"/>
    <w:rsid w:val="00073B2F"/>
    <w:rsid w:val="000758D6"/>
    <w:rsid w:val="00075C41"/>
    <w:rsid w:val="00080C4D"/>
    <w:rsid w:val="00082C27"/>
    <w:rsid w:val="000833CA"/>
    <w:rsid w:val="00084783"/>
    <w:rsid w:val="000858B2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376A"/>
    <w:rsid w:val="000E4DF3"/>
    <w:rsid w:val="000E5A56"/>
    <w:rsid w:val="000F0CC1"/>
    <w:rsid w:val="000F0F9C"/>
    <w:rsid w:val="000F101F"/>
    <w:rsid w:val="000F144B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6A2C"/>
    <w:rsid w:val="00137D08"/>
    <w:rsid w:val="00141B7A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77CBE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2CA5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27FD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1ED"/>
    <w:rsid w:val="001D66C5"/>
    <w:rsid w:val="001D6714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D7D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AC3"/>
    <w:rsid w:val="00235BC2"/>
    <w:rsid w:val="002367B5"/>
    <w:rsid w:val="002401B2"/>
    <w:rsid w:val="00241006"/>
    <w:rsid w:val="00241F66"/>
    <w:rsid w:val="0024536C"/>
    <w:rsid w:val="00245625"/>
    <w:rsid w:val="002462BD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5BE0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2DC2"/>
    <w:rsid w:val="003143DA"/>
    <w:rsid w:val="00314A3B"/>
    <w:rsid w:val="003153AF"/>
    <w:rsid w:val="00316D9A"/>
    <w:rsid w:val="003202ED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1BCE"/>
    <w:rsid w:val="003B205B"/>
    <w:rsid w:val="003B474C"/>
    <w:rsid w:val="003B64E1"/>
    <w:rsid w:val="003C1B53"/>
    <w:rsid w:val="003C244B"/>
    <w:rsid w:val="003C2FEA"/>
    <w:rsid w:val="003C5091"/>
    <w:rsid w:val="003C56EB"/>
    <w:rsid w:val="003C5B6D"/>
    <w:rsid w:val="003C6251"/>
    <w:rsid w:val="003C7375"/>
    <w:rsid w:val="003D31FC"/>
    <w:rsid w:val="003D350C"/>
    <w:rsid w:val="003D35BF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712"/>
    <w:rsid w:val="003E4E80"/>
    <w:rsid w:val="003E50C5"/>
    <w:rsid w:val="003E6731"/>
    <w:rsid w:val="003F199D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6DB"/>
    <w:rsid w:val="00416F44"/>
    <w:rsid w:val="00417519"/>
    <w:rsid w:val="00420D8F"/>
    <w:rsid w:val="00420D96"/>
    <w:rsid w:val="004222C6"/>
    <w:rsid w:val="00422B78"/>
    <w:rsid w:val="00423382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1A0A"/>
    <w:rsid w:val="004C299A"/>
    <w:rsid w:val="004C368C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E525C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6F61"/>
    <w:rsid w:val="005276E6"/>
    <w:rsid w:val="00527E04"/>
    <w:rsid w:val="00531704"/>
    <w:rsid w:val="005329B6"/>
    <w:rsid w:val="00532DD6"/>
    <w:rsid w:val="00534574"/>
    <w:rsid w:val="00535A9B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140E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BD6"/>
    <w:rsid w:val="00664000"/>
    <w:rsid w:val="006656B6"/>
    <w:rsid w:val="0066693E"/>
    <w:rsid w:val="00666EF9"/>
    <w:rsid w:val="00671608"/>
    <w:rsid w:val="00672DEE"/>
    <w:rsid w:val="006742A1"/>
    <w:rsid w:val="006756EF"/>
    <w:rsid w:val="006759F3"/>
    <w:rsid w:val="00675DF5"/>
    <w:rsid w:val="006761C7"/>
    <w:rsid w:val="0067739E"/>
    <w:rsid w:val="00677A55"/>
    <w:rsid w:val="0068000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3E28"/>
    <w:rsid w:val="006F5153"/>
    <w:rsid w:val="006F605B"/>
    <w:rsid w:val="006F6D55"/>
    <w:rsid w:val="006F74D4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1D6D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80D4E"/>
    <w:rsid w:val="00781CC1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1FC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B7C4B"/>
    <w:rsid w:val="007C1BC9"/>
    <w:rsid w:val="007C2097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2B9B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158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68C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B5A1A"/>
    <w:rsid w:val="008C0022"/>
    <w:rsid w:val="008C0A43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2C64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4AA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4F7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2769"/>
    <w:rsid w:val="009834DE"/>
    <w:rsid w:val="0098402B"/>
    <w:rsid w:val="00986E6B"/>
    <w:rsid w:val="009876A2"/>
    <w:rsid w:val="00987703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0105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79F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5894"/>
    <w:rsid w:val="00A56E40"/>
    <w:rsid w:val="00A605F8"/>
    <w:rsid w:val="00A62F21"/>
    <w:rsid w:val="00A639EA"/>
    <w:rsid w:val="00A64259"/>
    <w:rsid w:val="00A643AE"/>
    <w:rsid w:val="00A66810"/>
    <w:rsid w:val="00A66D35"/>
    <w:rsid w:val="00A709C8"/>
    <w:rsid w:val="00A70B4B"/>
    <w:rsid w:val="00A71808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BB0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A32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079D"/>
    <w:rsid w:val="00B71B48"/>
    <w:rsid w:val="00B73C52"/>
    <w:rsid w:val="00B743EF"/>
    <w:rsid w:val="00B75E77"/>
    <w:rsid w:val="00B75F92"/>
    <w:rsid w:val="00B7729B"/>
    <w:rsid w:val="00B80386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007A"/>
    <w:rsid w:val="00BD279D"/>
    <w:rsid w:val="00BD2E2F"/>
    <w:rsid w:val="00BD6BB8"/>
    <w:rsid w:val="00BD6FA9"/>
    <w:rsid w:val="00BE0543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06D8D"/>
    <w:rsid w:val="00C10026"/>
    <w:rsid w:val="00C11849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154B"/>
    <w:rsid w:val="00C23FF6"/>
    <w:rsid w:val="00C24312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496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10D"/>
    <w:rsid w:val="00C94DFE"/>
    <w:rsid w:val="00C95985"/>
    <w:rsid w:val="00C95C9D"/>
    <w:rsid w:val="00C9684B"/>
    <w:rsid w:val="00C979AE"/>
    <w:rsid w:val="00C97E21"/>
    <w:rsid w:val="00C97E79"/>
    <w:rsid w:val="00CA03F9"/>
    <w:rsid w:val="00CA15EC"/>
    <w:rsid w:val="00CA4F6B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586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152"/>
    <w:rsid w:val="00D76276"/>
    <w:rsid w:val="00D80AFF"/>
    <w:rsid w:val="00D816F8"/>
    <w:rsid w:val="00D8207F"/>
    <w:rsid w:val="00D85633"/>
    <w:rsid w:val="00D8781A"/>
    <w:rsid w:val="00D9158D"/>
    <w:rsid w:val="00D916F2"/>
    <w:rsid w:val="00D928F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A7D67"/>
    <w:rsid w:val="00DB18FC"/>
    <w:rsid w:val="00DB2373"/>
    <w:rsid w:val="00DB24F5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4F44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89F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834D8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Standard"/>
    <w:qFormat/>
    <w:pPr>
      <w:ind w:left="568" w:hanging="284"/>
    </w:pPr>
  </w:style>
  <w:style w:type="paragraph" w:styleId="Kommentarthema">
    <w:name w:val="annotation subject"/>
    <w:basedOn w:val="Kommentartext"/>
    <w:next w:val="Kommentartext"/>
    <w:link w:val="KommentarthemaZchn"/>
    <w:semiHidden/>
    <w:qFormat/>
    <w:rPr>
      <w:b/>
      <w:bCs/>
    </w:rPr>
  </w:style>
  <w:style w:type="paragraph" w:styleId="Kommentartext">
    <w:name w:val="annotation text"/>
    <w:basedOn w:val="Standard"/>
    <w:link w:val="KommentartextZchn"/>
    <w:semiHidden/>
    <w:qFormat/>
  </w:style>
  <w:style w:type="paragraph" w:styleId="Verzeichnis7">
    <w:name w:val="toc 7"/>
    <w:basedOn w:val="Verzeichnis6"/>
    <w:next w:val="Standard"/>
    <w:semiHidden/>
    <w:qFormat/>
    <w:pPr>
      <w:ind w:left="2268" w:hanging="2268"/>
    </w:pPr>
  </w:style>
  <w:style w:type="paragraph" w:styleId="Verzeichnis6">
    <w:name w:val="toc 6"/>
    <w:basedOn w:val="Verzeichnis5"/>
    <w:next w:val="Standard"/>
    <w:semiHidden/>
    <w:qFormat/>
    <w:pPr>
      <w:ind w:left="1985" w:hanging="1985"/>
    </w:pPr>
  </w:style>
  <w:style w:type="paragraph" w:styleId="Verzeichnis5">
    <w:name w:val="toc 5"/>
    <w:basedOn w:val="Verzeichnis4"/>
    <w:next w:val="Standard"/>
    <w:semiHidden/>
    <w:qFormat/>
    <w:pPr>
      <w:ind w:left="1701" w:hanging="1701"/>
    </w:pPr>
  </w:style>
  <w:style w:type="paragraph" w:styleId="Verzeichnis4">
    <w:name w:val="toc 4"/>
    <w:basedOn w:val="Verzeichnis3"/>
    <w:next w:val="Standard"/>
    <w:semiHidden/>
    <w:qFormat/>
    <w:pPr>
      <w:ind w:left="1418" w:hanging="1418"/>
    </w:pPr>
  </w:style>
  <w:style w:type="paragraph" w:styleId="Verzeichnis3">
    <w:name w:val="toc 3"/>
    <w:basedOn w:val="Verzeichnis2"/>
    <w:next w:val="Standard"/>
    <w:semiHidden/>
    <w:qFormat/>
    <w:pPr>
      <w:ind w:left="1134" w:hanging="1134"/>
    </w:pPr>
  </w:style>
  <w:style w:type="paragraph" w:styleId="Verzeichnis2">
    <w:name w:val="toc 2"/>
    <w:basedOn w:val="Verzeichnis1"/>
    <w:next w:val="Standard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ennummer2">
    <w:name w:val="List Number 2"/>
    <w:basedOn w:val="Listennummer"/>
    <w:qFormat/>
    <w:pPr>
      <w:ind w:left="851"/>
    </w:pPr>
  </w:style>
  <w:style w:type="paragraph" w:styleId="Listennummer">
    <w:name w:val="List Number"/>
    <w:basedOn w:val="Liste"/>
    <w:qFormat/>
  </w:style>
  <w:style w:type="paragraph" w:styleId="Aufzhlungszeichen4">
    <w:name w:val="List Bullet 4"/>
    <w:basedOn w:val="Aufzhlungszeichen3"/>
    <w:qFormat/>
    <w:pPr>
      <w:ind w:left="1418"/>
    </w:pPr>
  </w:style>
  <w:style w:type="paragraph" w:styleId="Aufzhlungszeichen3">
    <w:name w:val="List Bullet 3"/>
    <w:basedOn w:val="Aufzhlungszeichen2"/>
    <w:qFormat/>
    <w:pPr>
      <w:ind w:left="1135"/>
    </w:pPr>
  </w:style>
  <w:style w:type="paragraph" w:styleId="Aufzhlungszeichen2">
    <w:name w:val="List Bullet 2"/>
    <w:basedOn w:val="Aufzhlungszeichen"/>
    <w:qFormat/>
    <w:pPr>
      <w:ind w:left="851"/>
    </w:pPr>
  </w:style>
  <w:style w:type="paragraph" w:styleId="Aufzhlungszeichen">
    <w:name w:val="List Bullet"/>
    <w:basedOn w:val="Liste"/>
    <w:qFormat/>
  </w:style>
  <w:style w:type="paragraph" w:styleId="Dokumentstruktur">
    <w:name w:val="Document Map"/>
    <w:basedOn w:val="Standard"/>
    <w:link w:val="DokumentstrukturZchn"/>
    <w:semiHidden/>
    <w:qFormat/>
    <w:pPr>
      <w:shd w:val="clear" w:color="auto" w:fill="000080"/>
    </w:pPr>
    <w:rPr>
      <w:rFonts w:ascii="Tahoma" w:hAnsi="Tahoma" w:cs="Tahoma"/>
    </w:rPr>
  </w:style>
  <w:style w:type="paragraph" w:styleId="Aufzhlungszeichen5">
    <w:name w:val="List Bullet 5"/>
    <w:basedOn w:val="Aufzhlungszeichen4"/>
    <w:qFormat/>
    <w:pPr>
      <w:ind w:left="1702"/>
    </w:pPr>
  </w:style>
  <w:style w:type="paragraph" w:styleId="Verzeichnis8">
    <w:name w:val="toc 8"/>
    <w:basedOn w:val="Verzeichnis1"/>
    <w:next w:val="Standard"/>
    <w:semiHidden/>
    <w:qFormat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link w:val="SprechblasentextZchn"/>
    <w:uiPriority w:val="99"/>
    <w:qFormat/>
    <w:rPr>
      <w:rFonts w:ascii="Tahoma" w:hAnsi="Tahoma" w:cs="Tahoma"/>
      <w:sz w:val="16"/>
      <w:szCs w:val="16"/>
    </w:rPr>
  </w:style>
  <w:style w:type="paragraph" w:styleId="Fuzeile">
    <w:name w:val="footer"/>
    <w:basedOn w:val="Kopfzeile"/>
    <w:link w:val="FuzeileZchn"/>
    <w:qFormat/>
    <w:pPr>
      <w:jc w:val="center"/>
    </w:pPr>
    <w:rPr>
      <w:i/>
    </w:rPr>
  </w:style>
  <w:style w:type="paragraph" w:styleId="Kopfzeile">
    <w:name w:val="header"/>
    <w:link w:val="KopfzeileZchn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link w:val="FunotentextZchn"/>
    <w:semiHidden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Verzeichnis9">
    <w:name w:val="toc 9"/>
    <w:basedOn w:val="Verzeichnis8"/>
    <w:next w:val="Standard"/>
    <w:semiHidden/>
    <w:qFormat/>
    <w:pPr>
      <w:ind w:left="1418" w:hanging="1418"/>
    </w:pPr>
  </w:style>
  <w:style w:type="paragraph" w:styleId="Index1">
    <w:name w:val="index 1"/>
    <w:basedOn w:val="Standard"/>
    <w:next w:val="Standard"/>
    <w:semiHidden/>
    <w:qFormat/>
    <w:pPr>
      <w:keepLines/>
      <w:spacing w:after="0"/>
    </w:pPr>
  </w:style>
  <w:style w:type="paragraph" w:styleId="Index2">
    <w:name w:val="index 2"/>
    <w:basedOn w:val="Index1"/>
    <w:next w:val="Standard"/>
    <w:semiHidden/>
    <w:qFormat/>
    <w:pPr>
      <w:ind w:left="284"/>
    </w:pPr>
  </w:style>
  <w:style w:type="paragraph" w:styleId="Titel">
    <w:name w:val="Title"/>
    <w:basedOn w:val="Standard"/>
    <w:next w:val="Standard"/>
    <w:link w:val="TitelZchn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BesuchterLink">
    <w:name w:val="FollowedHyperlink"/>
    <w:uiPriority w:val="99"/>
    <w:qFormat/>
    <w:rPr>
      <w:color w:val="800080"/>
      <w:u w:val="single"/>
    </w:rPr>
  </w:style>
  <w:style w:type="character" w:styleId="Hervorhebung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character" w:styleId="Funotenzeichen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qFormat/>
    <w:pPr>
      <w:keepLines/>
      <w:ind w:left="1135" w:hanging="851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elZchn">
    <w:name w:val="Titel Zchn"/>
    <w:link w:val="Titel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Standard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berschrift2Zchn">
    <w:name w:val="Überschrift 2 Zchn"/>
    <w:link w:val="berschrift2"/>
    <w:qFormat/>
    <w:rPr>
      <w:rFonts w:ascii="Arial" w:hAnsi="Arial"/>
      <w:sz w:val="32"/>
      <w:lang w:val="en-GB"/>
    </w:rPr>
  </w:style>
  <w:style w:type="character" w:customStyle="1" w:styleId="berschrift1Zchn">
    <w:name w:val="Überschrift 1 Zchn"/>
    <w:link w:val="berschrift1"/>
    <w:qFormat/>
    <w:rPr>
      <w:rFonts w:ascii="Arial" w:hAnsi="Arial"/>
      <w:sz w:val="36"/>
      <w:lang w:val="en-GB"/>
    </w:rPr>
  </w:style>
  <w:style w:type="character" w:customStyle="1" w:styleId="berschrift3Zchn">
    <w:name w:val="Überschrift 3 Zchn"/>
    <w:link w:val="berschrift3"/>
    <w:qFormat/>
    <w:rPr>
      <w:rFonts w:ascii="Arial" w:hAnsi="Arial"/>
      <w:sz w:val="28"/>
      <w:lang w:val="en-GB"/>
    </w:rPr>
  </w:style>
  <w:style w:type="character" w:customStyle="1" w:styleId="berschrift4Zchn">
    <w:name w:val="Überschrift 4 Zchn"/>
    <w:link w:val="berschrift4"/>
    <w:qFormat/>
    <w:rPr>
      <w:rFonts w:ascii="Arial" w:hAnsi="Arial"/>
      <w:sz w:val="24"/>
      <w:lang w:val="en-GB"/>
    </w:rPr>
  </w:style>
  <w:style w:type="character" w:customStyle="1" w:styleId="berschrift5Zchn">
    <w:name w:val="Überschrift 5 Zchn"/>
    <w:link w:val="berschrift5"/>
    <w:qFormat/>
    <w:rPr>
      <w:rFonts w:ascii="Arial" w:hAnsi="Arial"/>
      <w:sz w:val="22"/>
      <w:lang w:val="en-GB"/>
    </w:rPr>
  </w:style>
  <w:style w:type="character" w:customStyle="1" w:styleId="berschrift6Zchn">
    <w:name w:val="Überschrift 6 Zchn"/>
    <w:link w:val="berschrift6"/>
    <w:qFormat/>
    <w:rPr>
      <w:rFonts w:ascii="Arial" w:hAnsi="Arial"/>
      <w:lang w:val="en-GB"/>
    </w:rPr>
  </w:style>
  <w:style w:type="character" w:customStyle="1" w:styleId="berschrift7Zchn">
    <w:name w:val="Überschrift 7 Zchn"/>
    <w:link w:val="berschrift7"/>
    <w:qFormat/>
    <w:rPr>
      <w:rFonts w:ascii="Arial" w:hAnsi="Arial"/>
      <w:lang w:val="en-GB"/>
    </w:rPr>
  </w:style>
  <w:style w:type="character" w:customStyle="1" w:styleId="berschrift8Zchn">
    <w:name w:val="Überschrift 8 Zchn"/>
    <w:link w:val="berschrift8"/>
    <w:qFormat/>
    <w:rPr>
      <w:rFonts w:ascii="Arial" w:hAnsi="Arial"/>
      <w:sz w:val="36"/>
      <w:lang w:val="en-GB"/>
    </w:rPr>
  </w:style>
  <w:style w:type="character" w:customStyle="1" w:styleId="berschrift9Zchn">
    <w:name w:val="Überschrift 9 Zchn"/>
    <w:link w:val="berschrift9"/>
    <w:qFormat/>
    <w:rPr>
      <w:rFonts w:ascii="Arial" w:hAnsi="Arial"/>
      <w:sz w:val="36"/>
      <w:lang w:val="en-GB"/>
    </w:rPr>
  </w:style>
  <w:style w:type="character" w:customStyle="1" w:styleId="KopfzeileZchn">
    <w:name w:val="Kopfzeile Zchn"/>
    <w:link w:val="Kopfzeile"/>
    <w:qFormat/>
    <w:rPr>
      <w:rFonts w:ascii="Arial" w:hAnsi="Arial"/>
      <w:b/>
      <w:sz w:val="18"/>
      <w:lang w:val="en-GB"/>
    </w:rPr>
  </w:style>
  <w:style w:type="character" w:customStyle="1" w:styleId="FunotentextZchn">
    <w:name w:val="Fußnotentext Zchn"/>
    <w:link w:val="Funotentext"/>
    <w:semiHidden/>
    <w:qFormat/>
    <w:rPr>
      <w:rFonts w:ascii="Times New Roman" w:hAnsi="Times New Roman"/>
      <w:sz w:val="16"/>
      <w:lang w:val="en-GB"/>
    </w:rPr>
  </w:style>
  <w:style w:type="character" w:customStyle="1" w:styleId="FuzeileZchn">
    <w:name w:val="Fußzeile Zchn"/>
    <w:link w:val="Fuzeile"/>
    <w:qFormat/>
    <w:rPr>
      <w:rFonts w:ascii="Arial" w:hAnsi="Arial"/>
      <w:b/>
      <w:i/>
      <w:sz w:val="18"/>
      <w:lang w:val="en-GB"/>
    </w:rPr>
  </w:style>
  <w:style w:type="character" w:customStyle="1" w:styleId="KommentartextZchn">
    <w:name w:val="Kommentartext Zchn"/>
    <w:link w:val="Kommentartext"/>
    <w:semiHidden/>
    <w:qFormat/>
    <w:rPr>
      <w:rFonts w:ascii="Times New Roman" w:hAnsi="Times New Roman"/>
      <w:lang w:val="en-GB"/>
    </w:rPr>
  </w:style>
  <w:style w:type="character" w:customStyle="1" w:styleId="SprechblasentextZchn">
    <w:name w:val="Sprechblasentext Zchn"/>
    <w:link w:val="Sprechblase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KommentarthemaZchn">
    <w:name w:val="Kommentarthema Zchn"/>
    <w:link w:val="Kommentarthema"/>
    <w:semiHidden/>
    <w:qFormat/>
    <w:rPr>
      <w:rFonts w:ascii="Times New Roman" w:hAnsi="Times New Roman"/>
      <w:b/>
      <w:bCs/>
      <w:lang w:val="en-GB"/>
    </w:rPr>
  </w:style>
  <w:style w:type="character" w:customStyle="1" w:styleId="DokumentstrukturZchn">
    <w:name w:val="Dokumentstruktur Zchn"/>
    <w:link w:val="Dokumentstruktur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bsatz-Standardschriftar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Absatz-Standardschriftar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Standard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Absatz-Standardschriftar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453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CC2A82-B44D-4534-BA1D-47F0A027AD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745</Words>
  <Characters>4249</Characters>
  <Application>Microsoft Office Word</Application>
  <DocSecurity>0</DocSecurity>
  <Lines>35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3</cp:revision>
  <cp:lastPrinted>1900-12-31T16:00:00Z</cp:lastPrinted>
  <dcterms:created xsi:type="dcterms:W3CDTF">2025-08-13T06:22:00Z</dcterms:created>
  <dcterms:modified xsi:type="dcterms:W3CDTF">2025-08-13T09:20:00Z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