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7018">
        <w:fldChar w:fldCharType="begin"/>
      </w:r>
      <w:r w:rsidR="00E37018">
        <w:instrText xml:space="preserve"> DOCPROPERTY  TSG/WGRef  \* MERGEFORMAT </w:instrText>
      </w:r>
      <w:r w:rsidR="00E37018">
        <w:fldChar w:fldCharType="separate"/>
      </w:r>
      <w:r w:rsidR="003609EF">
        <w:rPr>
          <w:b/>
          <w:noProof/>
          <w:sz w:val="24"/>
        </w:rPr>
        <w:t>RAN5</w:t>
      </w:r>
      <w:r w:rsidR="00E3701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37018">
        <w:fldChar w:fldCharType="begin"/>
      </w:r>
      <w:r w:rsidR="00E37018">
        <w:instrText xml:space="preserve"> DOCPROPERTY  MtgSeq  \* MERGEFORMAT </w:instrText>
      </w:r>
      <w:r w:rsidR="00E37018">
        <w:fldChar w:fldCharType="separate"/>
      </w:r>
      <w:r w:rsidR="00EB09B7" w:rsidRPr="00EB09B7">
        <w:rPr>
          <w:b/>
          <w:noProof/>
          <w:sz w:val="24"/>
        </w:rPr>
        <w:t>2025</w:t>
      </w:r>
      <w:r w:rsidR="00E37018">
        <w:rPr>
          <w:b/>
          <w:noProof/>
          <w:sz w:val="24"/>
        </w:rPr>
        <w:fldChar w:fldCharType="end"/>
      </w:r>
      <w:r w:rsidR="00E37018">
        <w:fldChar w:fldCharType="begin"/>
      </w:r>
      <w:r w:rsidR="00E37018">
        <w:instrText xml:space="preserve"> DOCPROPERTY  MtgTitle  \* MERGEFORMAT </w:instrText>
      </w:r>
      <w:r w:rsidR="00E37018">
        <w:fldChar w:fldCharType="separate"/>
      </w:r>
      <w:r w:rsidR="00EB09B7">
        <w:rPr>
          <w:b/>
          <w:noProof/>
          <w:sz w:val="24"/>
        </w:rPr>
        <w:t>-TTCN email</w:t>
      </w:r>
      <w:r w:rsidR="00E3701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37018">
        <w:fldChar w:fldCharType="begin"/>
      </w:r>
      <w:r w:rsidR="00E37018">
        <w:instrText xml:space="preserve"> DOCPROPERTY  Tdoc#  \* MERGEFORMAT </w:instrText>
      </w:r>
      <w:r w:rsidR="00E37018">
        <w:fldChar w:fldCharType="separate"/>
      </w:r>
      <w:r w:rsidR="00E13F3D" w:rsidRPr="00E13F3D">
        <w:rPr>
          <w:b/>
          <w:i/>
          <w:noProof/>
          <w:sz w:val="28"/>
        </w:rPr>
        <w:t>R5s250293</w:t>
      </w:r>
      <w:r w:rsidR="00E37018">
        <w:rPr>
          <w:b/>
          <w:i/>
          <w:noProof/>
          <w:sz w:val="28"/>
        </w:rPr>
        <w:fldChar w:fldCharType="end"/>
      </w:r>
    </w:p>
    <w:p w14:paraId="7CB45193" w14:textId="77777777" w:rsidR="001E41F3" w:rsidRDefault="00E3701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370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3701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370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370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370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test cases 8.1.6.1.2.4 and 8.1.6.1.2.5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370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609617" w:rsidR="001E41F3" w:rsidRDefault="00B02A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37018">
              <w:fldChar w:fldCharType="begin"/>
            </w:r>
            <w:r w:rsidR="00E37018">
              <w:instrText xml:space="preserve"> DOCPROPERTY  SourceIfTsg  \* MERGEFORMAT </w:instrText>
            </w:r>
            <w:r w:rsidR="00E37018">
              <w:fldChar w:fldCharType="separate"/>
            </w:r>
            <w:r w:rsidR="00E3701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370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TEI16_Test, 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370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2025-07-25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370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370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EC2DF7" w:rsidR="001E41F3" w:rsidRDefault="00B02AE1">
            <w:pPr>
              <w:pStyle w:val="CRCoverPage"/>
              <w:spacing w:after="0"/>
              <w:ind w:left="100"/>
              <w:rPr>
                <w:noProof/>
              </w:rPr>
            </w:pPr>
            <w:r w:rsidRPr="00B02AE1">
              <w:rPr>
                <w:noProof/>
              </w:rPr>
              <w:t>The test case is failing at step-7 when the UE is not including cr_RRCSetupComplete_v1610_IEs in the nonCriticalExtension in the rrcSetupComplete message. The SS should check logMeasAvailable_r1 as omit only if the UE includes cr_RRCSetupComplete_v1610_IEs.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D1AE09" w:rsidR="001E41F3" w:rsidRDefault="00B02AE1">
            <w:pPr>
              <w:pStyle w:val="CRCoverPage"/>
              <w:spacing w:after="0"/>
              <w:ind w:left="100"/>
              <w:rPr>
                <w:noProof/>
              </w:rPr>
            </w:pPr>
            <w:r w:rsidRPr="00B02AE1">
              <w:rPr>
                <w:noProof/>
              </w:rPr>
              <w:t>Modified the check logMeasAvailable_r1 only if the UE includes cr_RRCSetupComplete_v1610_IEs.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F690D3" w:rsidR="001E41F3" w:rsidRDefault="00B02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AB7AFB" w:rsidR="001E41F3" w:rsidRDefault="00B02AE1">
            <w:pPr>
              <w:pStyle w:val="CRCoverPage"/>
              <w:spacing w:after="0"/>
              <w:ind w:left="100"/>
              <w:rPr>
                <w:noProof/>
              </w:rPr>
            </w:pPr>
            <w:r w:rsidRPr="00B02AE1">
              <w:rPr>
                <w:noProof/>
              </w:rPr>
              <w:t>8.1.6.1.2.4</w:t>
            </w:r>
            <w:r>
              <w:rPr>
                <w:noProof/>
              </w:rPr>
              <w:t>.NR5GC,</w:t>
            </w:r>
            <w:r w:rsidRPr="00B02AE1">
              <w:rPr>
                <w:noProof/>
              </w:rPr>
              <w:t xml:space="preserve"> 8.1.6.1.2.5</w:t>
            </w:r>
            <w:r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2AE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02AE1" w:rsidRDefault="00B02AE1" w:rsidP="00B02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02AE1" w:rsidRDefault="00B02AE1" w:rsidP="00B02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285254" w:rsidR="00B02AE1" w:rsidRDefault="00B02AE1" w:rsidP="00B02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02AE1" w:rsidRDefault="00B02AE1" w:rsidP="00B02A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02AE1" w:rsidRDefault="00B02AE1" w:rsidP="00B02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2AE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02AE1" w:rsidRDefault="00B02AE1" w:rsidP="00B02A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02AE1" w:rsidRDefault="00B02AE1" w:rsidP="00B02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EB223A" w:rsidR="00B02AE1" w:rsidRDefault="00B02AE1" w:rsidP="00B02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02AE1" w:rsidRDefault="00B02AE1" w:rsidP="00B02A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02AE1" w:rsidRDefault="00B02AE1" w:rsidP="00B02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2A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02AE1" w:rsidRDefault="00B02AE1" w:rsidP="00B02A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02AE1" w:rsidRDefault="00B02AE1" w:rsidP="00B02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CF05F" w:rsidR="00B02AE1" w:rsidRDefault="00B02AE1" w:rsidP="00B02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02AE1" w:rsidRDefault="00B02AE1" w:rsidP="00B02A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02AE1" w:rsidRDefault="00B02AE1" w:rsidP="00B02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E61269" w14:textId="77777777" w:rsidR="00B02AE1" w:rsidRDefault="00B02AE1" w:rsidP="00B02AE1">
      <w:pPr>
        <w:rPr>
          <w:b/>
          <w:sz w:val="24"/>
          <w:lang w:eastAsia="ja-JP"/>
        </w:rPr>
      </w:pPr>
    </w:p>
    <w:p w14:paraId="745D3CD4" w14:textId="77777777" w:rsidR="00B02AE1" w:rsidRDefault="00B02AE1" w:rsidP="00B02AE1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55694954"/>
      <w:r>
        <w:rPr>
          <w:b/>
          <w:lang w:eastAsia="ja-JP"/>
        </w:rPr>
        <w:t>Overview</w:t>
      </w:r>
      <w:bookmarkEnd w:id="1"/>
      <w:bookmarkEnd w:id="2"/>
    </w:p>
    <w:p w14:paraId="37F3866E" w14:textId="4AB8DF0D" w:rsidR="00B02AE1" w:rsidRDefault="00B02AE1" w:rsidP="00B02AE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B02AE1">
        <w:rPr>
          <w:rFonts w:cs="Arial"/>
        </w:rPr>
        <w:t>iwd-TTCN3-B2024-06_D25wk24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1478F5B7" w14:textId="51A6588B" w:rsidR="00B02AE1" w:rsidRDefault="00B02AE1" w:rsidP="00B02AE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4" w:history="1">
        <w:r w:rsidRPr="008D0956">
          <w:rPr>
            <w:rStyle w:val="aa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7F773974" w14:textId="77777777" w:rsidR="00B02AE1" w:rsidRPr="00854C55" w:rsidRDefault="00B02AE1" w:rsidP="00B02AE1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155694955"/>
      <w:r w:rsidRPr="00854C55">
        <w:rPr>
          <w:b/>
        </w:rPr>
        <w:t xml:space="preserve">Corrections </w:t>
      </w:r>
      <w:bookmarkEnd w:id="3"/>
      <w:bookmarkEnd w:id="4"/>
      <w:r w:rsidRPr="00854C55">
        <w:rPr>
          <w:b/>
        </w:rPr>
        <w:t>required.</w:t>
      </w:r>
      <w:bookmarkEnd w:id="5"/>
    </w:p>
    <w:p w14:paraId="1BE41E64" w14:textId="77777777" w:rsidR="00B02AE1" w:rsidRDefault="00B02AE1" w:rsidP="00B02AE1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55694956"/>
      <w:r>
        <w:rPr>
          <w:b/>
          <w:lang w:val="pt-BR"/>
        </w:rPr>
        <w:t>Change 1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02AE1" w14:paraId="15B24D46" w14:textId="77777777" w:rsidTr="000B3D9A">
        <w:trPr>
          <w:trHeight w:val="397"/>
        </w:trPr>
        <w:tc>
          <w:tcPr>
            <w:tcW w:w="1985" w:type="dxa"/>
          </w:tcPr>
          <w:p w14:paraId="196E9090" w14:textId="77777777" w:rsidR="00B02AE1" w:rsidRPr="00E751F5" w:rsidRDefault="00B02AE1" w:rsidP="000B3D9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1AC9A90" w14:textId="77777777" w:rsidR="00B02AE1" w:rsidRPr="00B03B1C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A77601">
              <w:rPr>
                <w:rFonts w:ascii="Arial" w:hAnsi="Arial" w:cs="Arial"/>
                <w:lang w:val="en-US" w:eastAsia="de-DE"/>
              </w:rPr>
              <w:t xml:space="preserve">function </w:t>
            </w:r>
            <w:r w:rsidRPr="00625C10">
              <w:rPr>
                <w:rFonts w:ascii="Arial" w:hAnsi="Arial" w:cs="Arial"/>
                <w:lang w:val="en-US" w:eastAsia="de-DE"/>
              </w:rPr>
              <w:t>f_TC_8_1_6_1_2_4_TestBody</w:t>
            </w:r>
            <w:r w:rsidRPr="00A77601">
              <w:rPr>
                <w:rFonts w:ascii="Arial" w:hAnsi="Arial" w:cs="Arial"/>
                <w:lang w:val="en-US" w:eastAsia="de-DE"/>
              </w:rPr>
              <w:t>() runs on NR5GC_PTC</w:t>
            </w:r>
          </w:p>
        </w:tc>
      </w:tr>
      <w:tr w:rsidR="00B02AE1" w14:paraId="72CDA156" w14:textId="77777777" w:rsidTr="000B3D9A">
        <w:trPr>
          <w:trHeight w:val="452"/>
        </w:trPr>
        <w:tc>
          <w:tcPr>
            <w:tcW w:w="1985" w:type="dxa"/>
          </w:tcPr>
          <w:p w14:paraId="744B2A6D" w14:textId="77777777" w:rsidR="00B02AE1" w:rsidRPr="00E751F5" w:rsidRDefault="00B02AE1" w:rsidP="000B3D9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2A79A0D" w14:textId="67CAF22C" w:rsidR="00B02AE1" w:rsidRPr="0022675A" w:rsidRDefault="00B02AE1" w:rsidP="000B3D9A">
            <w:pPr>
              <w:pStyle w:val="CRCoverPage"/>
              <w:rPr>
                <w:rFonts w:cs="Arial"/>
              </w:rPr>
            </w:pPr>
            <w:r w:rsidRPr="000354D8">
              <w:rPr>
                <w:rFonts w:cs="Arial"/>
              </w:rPr>
              <w:t xml:space="preserve">The test case is failing at step-7 when the UE is not including cr_RRCSetupComplete_v1610_IEs </w:t>
            </w:r>
            <w:r>
              <w:rPr>
                <w:rFonts w:cs="Arial"/>
              </w:rPr>
              <w:t xml:space="preserve">in the </w:t>
            </w:r>
            <w:proofErr w:type="spellStart"/>
            <w:r>
              <w:rPr>
                <w:rFonts w:cs="Arial"/>
              </w:rPr>
              <w:t>nonCriticalExtension</w:t>
            </w:r>
            <w:proofErr w:type="spellEnd"/>
            <w:r>
              <w:rPr>
                <w:rFonts w:cs="Arial"/>
              </w:rPr>
              <w:t xml:space="preserve"> </w:t>
            </w:r>
            <w:r w:rsidRPr="000354D8">
              <w:rPr>
                <w:rFonts w:cs="Arial"/>
              </w:rPr>
              <w:t xml:space="preserve">in the </w:t>
            </w:r>
            <w:proofErr w:type="spellStart"/>
            <w:r w:rsidRPr="000354D8">
              <w:rPr>
                <w:rFonts w:cs="Arial"/>
              </w:rPr>
              <w:t>rrcSetupComplete</w:t>
            </w:r>
            <w:proofErr w:type="spellEnd"/>
            <w:r w:rsidRPr="000354D8">
              <w:rPr>
                <w:rFonts w:cs="Arial"/>
              </w:rPr>
              <w:t xml:space="preserve"> message. The SS should </w:t>
            </w:r>
            <w:r>
              <w:rPr>
                <w:rFonts w:cs="Arial"/>
              </w:rPr>
              <w:t xml:space="preserve">check </w:t>
            </w:r>
            <w:r w:rsidRPr="000354D8">
              <w:rPr>
                <w:rFonts w:cs="Arial"/>
              </w:rPr>
              <w:t xml:space="preserve">logMeasAvailable_r1 </w:t>
            </w:r>
            <w:r>
              <w:rPr>
                <w:rFonts w:cs="Arial"/>
              </w:rPr>
              <w:t xml:space="preserve">as omit </w:t>
            </w:r>
            <w:r w:rsidRPr="000354D8">
              <w:rPr>
                <w:rFonts w:cs="Arial"/>
              </w:rPr>
              <w:t>only if the UE includes cr_RRCSetupComplete_v1610_IEs.</w:t>
            </w:r>
          </w:p>
        </w:tc>
      </w:tr>
      <w:tr w:rsidR="00B02AE1" w14:paraId="1EF59D81" w14:textId="77777777" w:rsidTr="000B3D9A">
        <w:tc>
          <w:tcPr>
            <w:tcW w:w="1985" w:type="dxa"/>
          </w:tcPr>
          <w:p w14:paraId="55B35E6C" w14:textId="77777777" w:rsidR="00B02AE1" w:rsidRPr="00E751F5" w:rsidRDefault="00B02AE1" w:rsidP="000B3D9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D3A41A7" w14:textId="323619E7" w:rsidR="00B02AE1" w:rsidRPr="00363308" w:rsidRDefault="00B02AE1" w:rsidP="000B3D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Modified the </w:t>
            </w:r>
            <w:r w:rsidRPr="000354D8">
              <w:rPr>
                <w:noProof/>
              </w:rPr>
              <w:t xml:space="preserve">check </w:t>
            </w:r>
            <w:r w:rsidRPr="000354D8">
              <w:rPr>
                <w:rFonts w:cs="Arial"/>
              </w:rPr>
              <w:t>logMeasAvailable_r1</w:t>
            </w:r>
            <w:r>
              <w:rPr>
                <w:rFonts w:cs="Arial"/>
              </w:rPr>
              <w:t xml:space="preserve"> </w:t>
            </w:r>
            <w:r w:rsidRPr="000354D8">
              <w:rPr>
                <w:rFonts w:cs="Arial"/>
              </w:rPr>
              <w:t>only if the UE includes cr_RRCSetupComplete_v1610_IEs.</w:t>
            </w:r>
          </w:p>
        </w:tc>
      </w:tr>
      <w:tr w:rsidR="00B02AE1" w14:paraId="457605B8" w14:textId="77777777" w:rsidTr="000B3D9A">
        <w:tc>
          <w:tcPr>
            <w:tcW w:w="1985" w:type="dxa"/>
          </w:tcPr>
          <w:p w14:paraId="4FA81EAD" w14:textId="77777777" w:rsidR="00B02AE1" w:rsidRPr="00E751F5" w:rsidRDefault="00B02AE1" w:rsidP="000B3D9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FADB141" w14:textId="77777777" w:rsidR="00B02AE1" w:rsidRPr="00E751F5" w:rsidRDefault="00B02AE1" w:rsidP="000B3D9A">
            <w:pPr>
              <w:spacing w:after="0"/>
              <w:rPr>
                <w:rFonts w:ascii="Arial" w:hAnsi="Arial" w:cs="Arial"/>
                <w:noProof/>
              </w:rPr>
            </w:pPr>
            <w:r w:rsidRPr="00620C9B">
              <w:rPr>
                <w:rFonts w:ascii="Arial" w:hAnsi="Arial" w:cs="Arial"/>
                <w:lang w:eastAsia="zh-CN"/>
              </w:rPr>
              <w:t>RRC_MDT_IntraNR_Logged_NR5GC.ttcn</w:t>
            </w:r>
          </w:p>
        </w:tc>
      </w:tr>
      <w:tr w:rsidR="00B02AE1" w:rsidRPr="00E751F5" w14:paraId="2E32D5C9" w14:textId="77777777" w:rsidTr="000B3D9A">
        <w:tc>
          <w:tcPr>
            <w:tcW w:w="1985" w:type="dxa"/>
          </w:tcPr>
          <w:p w14:paraId="5BC64E77" w14:textId="77777777" w:rsidR="00B02AE1" w:rsidRPr="00E751F5" w:rsidRDefault="00B02AE1" w:rsidP="000B3D9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FF654F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61BD1746" w14:textId="0ABD0FCD" w:rsidR="00B02AE1" w:rsidRPr="00E751F5" w:rsidRDefault="00FF654F" w:rsidP="000B3D9A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14:paraId="6F40556F" w14:textId="77777777" w:rsidR="00B02AE1" w:rsidRDefault="00B02AE1" w:rsidP="00B02AE1">
      <w:pPr>
        <w:rPr>
          <w:noProof/>
        </w:rPr>
      </w:pPr>
    </w:p>
    <w:p w14:paraId="121A863A" w14:textId="77777777" w:rsidR="00B02AE1" w:rsidRDefault="00B02AE1" w:rsidP="00B02A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02AE1" w14:paraId="2F1F6E2A" w14:textId="77777777" w:rsidTr="000B3D9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1F23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function f_TC_8_1_6_1_2_4_TestBody() runs on NR5GC_PTC</w:t>
            </w:r>
          </w:p>
          <w:p w14:paraId="666340CD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{ // @sic R5-216300, R5-220331, R5-222118, R5-223496 sic@</w:t>
            </w:r>
          </w:p>
          <w:p w14:paraId="08B9F66E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template (value)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NR_CellPowerList_Type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v_CellPowerList_AtT0;</w:t>
            </w:r>
          </w:p>
          <w:p w14:paraId="612F9A66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template (value)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NR_CellPowerList_Type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v_CellPowerList_AtT1;</w:t>
            </w:r>
          </w:p>
          <w:p w14:paraId="7A431CFC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PLMN_Identity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v_PlmnID_NRCell1;</w:t>
            </w:r>
          </w:p>
          <w:p w14:paraId="7BBBD8E5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PLMN_Identity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v_PlmnID_NRCell11;</w:t>
            </w:r>
          </w:p>
          <w:p w14:paraId="707CB203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TrackingAreaCode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v_TAC_NRCell11;</w:t>
            </w:r>
          </w:p>
          <w:p w14:paraId="7AC621C9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B48_Type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v_AbsoluteTimeInfo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</w:p>
          <w:p w14:paraId="1E0B103C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NG_NAS_MSG_Indication_Type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v_ReceivedMsg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</w:p>
          <w:p w14:paraId="297A9D26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GMM_MobilityInfo_Type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v_GMM_MobilityInfo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</w:p>
          <w:p w14:paraId="5FEB7BFE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NG_NAS_GutiParameters_Type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v_GutiParams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;</w:t>
            </w:r>
          </w:p>
          <w:p w14:paraId="68009A29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template(present)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NG_MobileIdentity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v_S_TMSI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</w:p>
          <w:p w14:paraId="7A26FD65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template(present) LogMeasInfo_r16 v_LogMeasInfo_r16;</w:t>
            </w:r>
          </w:p>
          <w:p w14:paraId="44D3F81D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CellIdentity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v_CellIdentity_NRCell11;</w:t>
            </w:r>
          </w:p>
          <w:p w14:paraId="12E24415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PhysCellId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v_PhysCellId_NRCell1;</w:t>
            </w:r>
          </w:p>
          <w:p w14:paraId="0D5AA16A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ARFCN_ValueNR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v_CarrierFreq_NRCell1;</w:t>
            </w:r>
          </w:p>
          <w:p w14:paraId="68EF136E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NR_SRB_COMMON_IND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v_ReceivedAsp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</w:p>
          <w:p w14:paraId="36C95E72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template (present)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MeasQuantityResults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v_MeasQuantityResults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</w:p>
          <w:p w14:paraId="6638FC13" w14:textId="77777777" w:rsidR="00B02AE1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integer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v_FieldCnt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</w:p>
          <w:p w14:paraId="332B5BBD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AF51FB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AF51FB">
              <w:rPr>
                <w:rFonts w:ascii="Arial" w:hAnsi="Arial" w:cs="Arial"/>
                <w:lang w:val="en-US" w:eastAsia="de-DE"/>
              </w:rPr>
              <w:t xml:space="preserve"> integer i;</w:t>
            </w:r>
          </w:p>
          <w:p w14:paraId="216B3EA6" w14:textId="77777777" w:rsidR="00B02AE1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2A4F29BE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&lt;&lt;&lt; Skipped &gt;&gt;&gt;</w:t>
            </w:r>
          </w:p>
          <w:p w14:paraId="3A0123C8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58C68D9D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//@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"Steps 6"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@</w:t>
            </w:r>
          </w:p>
          <w:p w14:paraId="5433B7B2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//SS transmits an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RRCSetup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message</w:t>
            </w:r>
          </w:p>
          <w:p w14:paraId="5F1B0493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//@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"Steps 7"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@</w:t>
            </w:r>
          </w:p>
          <w:p w14:paraId="2A8B5E3C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//Check: Does the UE include the IE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logMeasAvailable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in the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RRCSetupComplete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message?</w:t>
            </w:r>
          </w:p>
          <w:p w14:paraId="3FAAEDAD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v_ReceivedMsg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:= f_NR_RRC_ConnEst_DefWithNas(nr_Cell11,tsc_NR_RRC_TI_Def,?,-,-,-,-,cr_RRCSetupComplete_v1610_IEs(*,*,cr_UE_MeasurementsAvailable_r16(omit)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ifpresent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)); // @sic </w:t>
            </w:r>
            <w:r w:rsidRPr="00CA65C6">
              <w:rPr>
                <w:rFonts w:ascii="Arial" w:hAnsi="Arial" w:cs="Arial"/>
                <w:lang w:val="en-US" w:eastAsia="de-DE"/>
              </w:rPr>
              <w:lastRenderedPageBreak/>
              <w:t>R5s220072, R5s220812, R5s230791, R5-237358, R5s240255 sic@</w:t>
            </w:r>
          </w:p>
          <w:p w14:paraId="1B6CE370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3B5DEE25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if (not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f_Check_NG_RegistrationReqMsg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(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v_GMM_MobilityInfo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v_ReceivedMsg.Pdu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, Mobility)) {</w:t>
            </w:r>
          </w:p>
          <w:p w14:paraId="1D85CC99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f_NR_SetVerdictFailOrInconc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(__FILE__, __LINE__, "Registration Request Message Failed");</w:t>
            </w:r>
          </w:p>
          <w:p w14:paraId="3106C42D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6BA0CDD5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13055C44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//@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"Steps 8-10"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@</w:t>
            </w:r>
          </w:p>
          <w:p w14:paraId="4FB16828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//Steps 4 to 6a1 of generic test procedure in TS 38.508-1 [4] subclause 4.9.5.2.2-1 are performed on NR Cell 11</w:t>
            </w:r>
          </w:p>
          <w:p w14:paraId="63F59CFF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f_NR5GC_MobilityRegistration_Steps4_6(nr_Cell11,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v_GMM_MobilityInfo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);</w:t>
            </w:r>
          </w:p>
          <w:p w14:paraId="6094D400" w14:textId="77777777" w:rsidR="00B02AE1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4895FD62" w14:textId="77777777" w:rsidR="00B02AE1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>&lt;&lt;&lt; Skipped &gt;&gt;&gt;</w:t>
            </w:r>
          </w:p>
          <w:p w14:paraId="3D267C55" w14:textId="77777777" w:rsidR="00B02AE1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087C99A8" w14:textId="77777777" w:rsidR="00B02AE1" w:rsidRPr="008B4B2C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} //End of f_TC_8_1_6_1_2_4_TestBody</w:t>
            </w:r>
          </w:p>
        </w:tc>
      </w:tr>
    </w:tbl>
    <w:p w14:paraId="63D21A92" w14:textId="77777777" w:rsidR="00B02AE1" w:rsidRDefault="00B02AE1" w:rsidP="00B02AE1">
      <w:pPr>
        <w:spacing w:after="0"/>
        <w:rPr>
          <w:rFonts w:ascii="Arial" w:hAnsi="Arial"/>
          <w:b/>
          <w:lang w:eastAsia="en-GB"/>
        </w:rPr>
      </w:pPr>
    </w:p>
    <w:p w14:paraId="0E5240AA" w14:textId="77777777" w:rsidR="00B02AE1" w:rsidRDefault="00B02AE1" w:rsidP="00B02AE1">
      <w:pPr>
        <w:spacing w:after="0"/>
        <w:rPr>
          <w:rFonts w:ascii="Arial" w:hAnsi="Arial"/>
          <w:b/>
          <w:lang w:eastAsia="en-GB"/>
        </w:rPr>
      </w:pPr>
    </w:p>
    <w:p w14:paraId="04876346" w14:textId="77777777" w:rsidR="00B02AE1" w:rsidRDefault="00B02AE1" w:rsidP="00B02A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02AE1" w14:paraId="01D81F20" w14:textId="77777777" w:rsidTr="000B3D9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19AB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function f_TC_8_1_6_1_2_4_TestBody() runs on NR5GC_PTC</w:t>
            </w:r>
          </w:p>
          <w:p w14:paraId="40FD9986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{ // @sic R5-216300, R5-220331, R5-222118, R5-223496 sic@</w:t>
            </w:r>
          </w:p>
          <w:p w14:paraId="5BF792CD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template (value)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NR_CellPowerList_Type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v_CellPowerList_AtT0;</w:t>
            </w:r>
          </w:p>
          <w:p w14:paraId="43C7BC9B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template (value)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NR_CellPowerList_Type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v_CellPowerList_AtT1;</w:t>
            </w:r>
          </w:p>
          <w:p w14:paraId="609B62FE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PLMN_Identity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v_PlmnID_NRCell1;</w:t>
            </w:r>
          </w:p>
          <w:p w14:paraId="44319E90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PLMN_Identity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v_PlmnID_NRCell11;</w:t>
            </w:r>
          </w:p>
          <w:p w14:paraId="3E9CD08E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TrackingAreaCode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v_TAC_NRCell11;</w:t>
            </w:r>
          </w:p>
          <w:p w14:paraId="20F9B40D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B48_Type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v_AbsoluteTimeInfo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</w:p>
          <w:p w14:paraId="267D0FBF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NG_NAS_MSG_Indication_Type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v_ReceivedMsg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</w:p>
          <w:p w14:paraId="26D1CEA2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GMM_MobilityInfo_Type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v_GMM_MobilityInfo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</w:p>
          <w:p w14:paraId="59F0D1D3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NG_NAS_GutiParameters_Type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v_GutiParams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;</w:t>
            </w:r>
          </w:p>
          <w:p w14:paraId="06AE759B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template(present)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NG_MobileIdentity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v_S_TMSI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</w:p>
          <w:p w14:paraId="6DE268A3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template(present) LogMeasInfo_r16 v_LogMeasInfo_r16;</w:t>
            </w:r>
          </w:p>
          <w:p w14:paraId="21D5314C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CellIdentity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v_CellIdentity_NRCell11;</w:t>
            </w:r>
          </w:p>
          <w:p w14:paraId="0AD102A9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PhysCellId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v_PhysCellId_NRCell1;</w:t>
            </w:r>
          </w:p>
          <w:p w14:paraId="0F5FBCE7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ARFCN_ValueNR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v_CarrierFreq_NRCell1;</w:t>
            </w:r>
          </w:p>
          <w:p w14:paraId="66DEA389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NR_SRB_COMMON_IND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v_ReceivedAsp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</w:p>
          <w:p w14:paraId="0634B2C3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template (present)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MeasQuantityResults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v_MeasQuantityResults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</w:p>
          <w:p w14:paraId="2EBA9D36" w14:textId="77777777" w:rsidR="00B02AE1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integer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v_FieldCnt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</w:p>
          <w:p w14:paraId="482DE733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AF51FB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AF51FB">
              <w:rPr>
                <w:rFonts w:ascii="Arial" w:hAnsi="Arial" w:cs="Arial"/>
                <w:lang w:val="en-US" w:eastAsia="de-DE"/>
              </w:rPr>
              <w:t xml:space="preserve"> integer i;</w:t>
            </w:r>
          </w:p>
          <w:p w14:paraId="240B6D6A" w14:textId="77777777" w:rsidR="00B02AE1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657145D6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&lt;&lt;&lt; Skipped &gt;&gt;&gt;</w:t>
            </w:r>
          </w:p>
          <w:p w14:paraId="459103C6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674AA562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//@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"Steps 6"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@</w:t>
            </w:r>
          </w:p>
          <w:p w14:paraId="35B7945E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//SS transmits an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RRCSetup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message</w:t>
            </w:r>
          </w:p>
          <w:p w14:paraId="5EC3A5F9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//@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"Steps 7"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@</w:t>
            </w:r>
          </w:p>
          <w:p w14:paraId="12C33AC5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//Check: Does the UE include the IE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logMeasAvailable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in the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RRCSetupComplete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message?</w:t>
            </w:r>
          </w:p>
          <w:p w14:paraId="66B24DF6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v_ReceivedMsg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:= f_NR_RRC_ConnEst_DefWithNas(nr_Cell11,tsc_NR_RRC_TI_Def,?,-,-,-,-,cr_RRCSetupComplete_v1610_IEs(*,*,cr_UE_MeasurementsAvailable_r16(omit)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ifpresent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) </w:t>
            </w:r>
            <w:proofErr w:type="spellStart"/>
            <w:r w:rsidRPr="00CA65C6">
              <w:rPr>
                <w:rFonts w:ascii="Arial" w:hAnsi="Arial" w:cs="Arial"/>
                <w:highlight w:val="yellow"/>
                <w:lang w:val="en-US" w:eastAsia="de-DE"/>
              </w:rPr>
              <w:t>ifpresent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); // @sic R5s220072, R5s220812, R5s230791, R5-237358, R5s240255 sic@</w:t>
            </w:r>
          </w:p>
          <w:p w14:paraId="6165D19F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1A27B940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if (not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f_Check_NG_RegistrationReqMsg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(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v_GMM_MobilityInfo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v_ReceivedMsg.Pdu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, Mobility)) {</w:t>
            </w:r>
          </w:p>
          <w:p w14:paraId="00FA82BA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f_NR_SetVerdictFailOrInconc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(__FILE__, __LINE__, "Registration Request Message Failed");</w:t>
            </w:r>
          </w:p>
          <w:p w14:paraId="2575CF12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3395B38B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11159DD9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//@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"Steps 8-10"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@</w:t>
            </w:r>
          </w:p>
          <w:p w14:paraId="05554E76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//Steps 4 to 6a1 of generic test procedure in TS 38.508-1 [4] subclause 4.9.5.2.2-1 are performed on NR Cell 11</w:t>
            </w:r>
          </w:p>
          <w:p w14:paraId="34AFBEAD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f_NR5GC_MobilityRegistration_Steps4_6(nr_Cell11,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v_GMM_MobilityInfo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);</w:t>
            </w:r>
          </w:p>
          <w:p w14:paraId="5532BEB6" w14:textId="77777777" w:rsidR="00B02AE1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16CB35BB" w14:textId="77777777" w:rsidR="00B02AE1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>&lt;&lt;&lt; Skipped &gt;&gt;&gt;</w:t>
            </w:r>
          </w:p>
          <w:p w14:paraId="0CD90E6B" w14:textId="77777777" w:rsidR="00B02AE1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7E0ADD48" w14:textId="77777777" w:rsidR="00B02AE1" w:rsidRPr="0051242A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} //End of f_TC_8_1_6_1_2_4_TestBody</w:t>
            </w:r>
          </w:p>
        </w:tc>
      </w:tr>
    </w:tbl>
    <w:p w14:paraId="5B2ECDCA" w14:textId="77777777" w:rsidR="00B02AE1" w:rsidRDefault="00B02AE1" w:rsidP="00B02AE1">
      <w:pPr>
        <w:rPr>
          <w:lang w:val="pt-BR"/>
        </w:rPr>
      </w:pPr>
    </w:p>
    <w:p w14:paraId="2D999CF2" w14:textId="77777777" w:rsidR="00B02AE1" w:rsidRDefault="00B02AE1" w:rsidP="00B02AE1">
      <w:pPr>
        <w:rPr>
          <w:lang w:val="pt-BR"/>
        </w:rPr>
      </w:pPr>
    </w:p>
    <w:p w14:paraId="7926C33B" w14:textId="77777777" w:rsidR="00B02AE1" w:rsidRDefault="00B02AE1" w:rsidP="00B02AE1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02AE1" w14:paraId="38B4929A" w14:textId="77777777" w:rsidTr="000B3D9A">
        <w:trPr>
          <w:trHeight w:val="447"/>
        </w:trPr>
        <w:tc>
          <w:tcPr>
            <w:tcW w:w="1985" w:type="dxa"/>
          </w:tcPr>
          <w:p w14:paraId="5F1CAE09" w14:textId="77777777" w:rsidR="00B02AE1" w:rsidRPr="00E751F5" w:rsidRDefault="00B02AE1" w:rsidP="000B3D9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A4D75FE" w14:textId="77777777" w:rsidR="00B02AE1" w:rsidRPr="00B03B1C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354D8">
              <w:rPr>
                <w:rFonts w:ascii="Arial" w:hAnsi="Arial" w:cs="Arial"/>
                <w:lang w:val="en-US" w:eastAsia="de-DE"/>
              </w:rPr>
              <w:t>function f_TC_8_1_6_1_2_</w:t>
            </w:r>
            <w:r>
              <w:rPr>
                <w:rFonts w:ascii="Arial" w:hAnsi="Arial" w:cs="Arial"/>
                <w:lang w:val="en-US" w:eastAsia="de-DE"/>
              </w:rPr>
              <w:t>5</w:t>
            </w:r>
            <w:r w:rsidRPr="000354D8">
              <w:rPr>
                <w:rFonts w:ascii="Arial" w:hAnsi="Arial" w:cs="Arial"/>
                <w:lang w:val="en-US" w:eastAsia="de-DE"/>
              </w:rPr>
              <w:t>_TestBody() runs on NR5GC_PTC</w:t>
            </w:r>
          </w:p>
        </w:tc>
      </w:tr>
      <w:tr w:rsidR="00B02AE1" w14:paraId="54621607" w14:textId="77777777" w:rsidTr="000B3D9A">
        <w:trPr>
          <w:trHeight w:val="452"/>
        </w:trPr>
        <w:tc>
          <w:tcPr>
            <w:tcW w:w="1985" w:type="dxa"/>
          </w:tcPr>
          <w:p w14:paraId="0268E50E" w14:textId="77777777" w:rsidR="00B02AE1" w:rsidRPr="00E751F5" w:rsidRDefault="00B02AE1" w:rsidP="000B3D9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D280C07" w14:textId="3EB1BDDC" w:rsidR="00B02AE1" w:rsidRPr="0022675A" w:rsidRDefault="00B02AE1" w:rsidP="000B3D9A">
            <w:pPr>
              <w:pStyle w:val="CRCoverPage"/>
              <w:rPr>
                <w:rFonts w:cs="Arial"/>
              </w:rPr>
            </w:pPr>
            <w:r w:rsidRPr="00B02AE1">
              <w:rPr>
                <w:rFonts w:cs="Arial"/>
                <w:lang w:eastAsia="zh-CN"/>
              </w:rPr>
              <w:t xml:space="preserve">The test case is failing at step-7 when the UE is not including cr_RRCSetupComplete_v1610_IEs in the </w:t>
            </w:r>
            <w:proofErr w:type="spellStart"/>
            <w:r w:rsidRPr="00B02AE1">
              <w:rPr>
                <w:rFonts w:cs="Arial"/>
                <w:lang w:eastAsia="zh-CN"/>
              </w:rPr>
              <w:t>nonCriticalExtension</w:t>
            </w:r>
            <w:proofErr w:type="spellEnd"/>
            <w:r w:rsidRPr="00B02AE1">
              <w:rPr>
                <w:rFonts w:cs="Arial"/>
                <w:lang w:eastAsia="zh-CN"/>
              </w:rPr>
              <w:t xml:space="preserve"> in the </w:t>
            </w:r>
            <w:proofErr w:type="spellStart"/>
            <w:r w:rsidRPr="00B02AE1">
              <w:rPr>
                <w:rFonts w:cs="Arial"/>
                <w:lang w:eastAsia="zh-CN"/>
              </w:rPr>
              <w:t>rrcSetupComplete</w:t>
            </w:r>
            <w:proofErr w:type="spellEnd"/>
            <w:r w:rsidRPr="00B02AE1">
              <w:rPr>
                <w:rFonts w:cs="Arial"/>
                <w:lang w:eastAsia="zh-CN"/>
              </w:rPr>
              <w:t xml:space="preserve"> message. The SS should check logMeasAvailable_r1 as omit only if the UE includes cr_RRCSetupComplete_v1610_IEs.</w:t>
            </w:r>
          </w:p>
        </w:tc>
      </w:tr>
      <w:tr w:rsidR="00B02AE1" w14:paraId="1EE8BAB9" w14:textId="77777777" w:rsidTr="000B3D9A">
        <w:tc>
          <w:tcPr>
            <w:tcW w:w="1985" w:type="dxa"/>
          </w:tcPr>
          <w:p w14:paraId="51F3DED4" w14:textId="77777777" w:rsidR="00B02AE1" w:rsidRPr="00E751F5" w:rsidRDefault="00B02AE1" w:rsidP="000B3D9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3B842D6" w14:textId="3A02A522" w:rsidR="00B02AE1" w:rsidRPr="00363308" w:rsidRDefault="00B02AE1" w:rsidP="000B3D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Modified the </w:t>
            </w:r>
            <w:r w:rsidRPr="000354D8">
              <w:rPr>
                <w:noProof/>
              </w:rPr>
              <w:t xml:space="preserve">check </w:t>
            </w:r>
            <w:r w:rsidRPr="000354D8">
              <w:rPr>
                <w:rFonts w:cs="Arial"/>
              </w:rPr>
              <w:t>logMeasAvailable_r1</w:t>
            </w:r>
            <w:r>
              <w:rPr>
                <w:rFonts w:cs="Arial"/>
              </w:rPr>
              <w:t xml:space="preserve"> </w:t>
            </w:r>
            <w:r w:rsidRPr="000354D8">
              <w:rPr>
                <w:rFonts w:cs="Arial"/>
              </w:rPr>
              <w:t>only if the UE includes cr_RRCSetupComplete_v1610_IEs.</w:t>
            </w:r>
          </w:p>
        </w:tc>
      </w:tr>
      <w:tr w:rsidR="00B02AE1" w14:paraId="3B61EB87" w14:textId="77777777" w:rsidTr="000B3D9A">
        <w:tc>
          <w:tcPr>
            <w:tcW w:w="1985" w:type="dxa"/>
          </w:tcPr>
          <w:p w14:paraId="615020C6" w14:textId="77777777" w:rsidR="00B02AE1" w:rsidRPr="00E751F5" w:rsidRDefault="00B02AE1" w:rsidP="000B3D9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A063667" w14:textId="77777777" w:rsidR="00B02AE1" w:rsidRPr="00E751F5" w:rsidRDefault="00B02AE1" w:rsidP="000B3D9A">
            <w:pPr>
              <w:spacing w:after="0"/>
              <w:rPr>
                <w:rFonts w:ascii="Arial" w:hAnsi="Arial" w:cs="Arial"/>
                <w:noProof/>
              </w:rPr>
            </w:pPr>
            <w:r w:rsidRPr="000354D8">
              <w:rPr>
                <w:rFonts w:ascii="Arial" w:hAnsi="Arial" w:cs="Arial"/>
                <w:lang w:eastAsia="zh-CN"/>
              </w:rPr>
              <w:t>RRC_MDT_IntraNR_Logged_NR5GC.ttcn</w:t>
            </w:r>
          </w:p>
        </w:tc>
      </w:tr>
      <w:tr w:rsidR="00B02AE1" w:rsidRPr="00E751F5" w14:paraId="6B262B72" w14:textId="77777777" w:rsidTr="000B3D9A">
        <w:tc>
          <w:tcPr>
            <w:tcW w:w="1985" w:type="dxa"/>
          </w:tcPr>
          <w:p w14:paraId="36957947" w14:textId="77777777" w:rsidR="00B02AE1" w:rsidRPr="00E751F5" w:rsidRDefault="00B02AE1" w:rsidP="000B3D9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FF654F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1F5A6D77" w14:textId="13FDB4F5" w:rsidR="00B02AE1" w:rsidRPr="00E751F5" w:rsidRDefault="00FF654F" w:rsidP="000B3D9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bookmarkStart w:id="7" w:name="_GoBack"/>
            <w:bookmarkEnd w:id="7"/>
          </w:p>
        </w:tc>
      </w:tr>
    </w:tbl>
    <w:p w14:paraId="325D9D9D" w14:textId="77777777" w:rsidR="00B02AE1" w:rsidRDefault="00B02AE1" w:rsidP="00B02AE1">
      <w:pPr>
        <w:rPr>
          <w:noProof/>
        </w:rPr>
      </w:pPr>
    </w:p>
    <w:p w14:paraId="4C746AC6" w14:textId="77777777" w:rsidR="00B02AE1" w:rsidRDefault="00B02AE1" w:rsidP="00B02A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02AE1" w14:paraId="4BE2FF63" w14:textId="77777777" w:rsidTr="000B3D9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067F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function f_TC_8_1_6_1_2_5_TestBody() runs on NR5GC_PTC</w:t>
            </w:r>
          </w:p>
          <w:p w14:paraId="58D30470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325E0F69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PLMN_Identity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v_PLMN_Identity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</w:p>
          <w:p w14:paraId="5D81F700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B48_Type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v_AbsoluteTimeInfo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</w:p>
          <w:p w14:paraId="5DED9C41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NG_NAS_MSG_Indication_Type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v_ReceivedMsg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</w:p>
          <w:p w14:paraId="7F9060F8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NG_NAS_GutiParameters_Type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v_GutiParams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;</w:t>
            </w:r>
          </w:p>
          <w:p w14:paraId="60E517DB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template(present)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NG_MobileIdentity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v_S_TMSI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</w:p>
          <w:p w14:paraId="4FD11FDF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template(present) LogMeasInfo_r16 v_LogMeasInfo_r16;</w:t>
            </w:r>
          </w:p>
          <w:p w14:paraId="24C09CC2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CellIdentity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v_CellIdentity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</w:p>
          <w:p w14:paraId="0C4A83CA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TrackingAreaCode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v_TAC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</w:p>
          <w:p w14:paraId="21AE9089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NR_SRB_COMMON_IND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v_ReceivedAsp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</w:p>
          <w:p w14:paraId="40EB9B6E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template (present)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MeasQuantityResults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v_MeasQuantityResults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</w:p>
          <w:p w14:paraId="29B6A5A0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integer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v_FieldCnt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</w:p>
          <w:p w14:paraId="5EFCBCB8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integer i;</w:t>
            </w:r>
          </w:p>
          <w:p w14:paraId="20E0D7A1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RSRP_Range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v_Thres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</w:p>
          <w:p w14:paraId="6CBD0DD5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DeltaValues_Type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v_Deltas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</w:p>
          <w:p w14:paraId="2BC8961F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4933F2E9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r>
              <w:rPr>
                <w:rFonts w:ascii="Arial" w:hAnsi="Arial" w:cs="Arial"/>
                <w:lang w:val="en-US" w:eastAsia="de-DE"/>
              </w:rPr>
              <w:t>&lt;&lt;&lt; Skipped &gt;&gt;&gt;</w:t>
            </w:r>
          </w:p>
          <w:p w14:paraId="68FAB1B4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74803728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//@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"Steps 4-6"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@</w:t>
            </w:r>
          </w:p>
          <w:p w14:paraId="75D0E187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//Steps 1 to 3 of the generic procedure in TS 38.508-1 Table 4.5.4.2-3 are executed to successfully complete the service request procedure</w:t>
            </w:r>
          </w:p>
          <w:p w14:paraId="6968FCBD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//@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"Steps 7"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@</w:t>
            </w:r>
          </w:p>
          <w:p w14:paraId="7BB4D2DF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//Check: Does the UE include the IE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logMeasAvailable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in the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RRCSetupComplete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message?</w:t>
            </w:r>
          </w:p>
          <w:p w14:paraId="630AAAA6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f_NR_Paging_Def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(nr_Cell1, RRC_IDLE);</w:t>
            </w:r>
          </w:p>
          <w:p w14:paraId="2B41830A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v_ReceivedMsg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:= f_NR_RRC_ConnEst_DefWithNas(nr_Cell1,tsc_NR_RRC_TI_Def,?,-,-,-,-,cr_RRCSetupComplete_v1610_IEs(*,*,cr_UE_MeasurementsAvailable_r16(omit)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ifpresent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)); // @sic R5s220073, R5-223496, R5s220812, R5s230791, R5-237359, R5s240255 sic@</w:t>
            </w:r>
          </w:p>
          <w:p w14:paraId="0B4CDD38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1ECF64DE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v_GutiParams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:= f_NR5GC_CellInfo_GetGutiParameters(nr_Cell1);</w:t>
            </w:r>
          </w:p>
          <w:p w14:paraId="155D62FB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v_S_TMSI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:= f_NG_S_TMSI2MobileIdentity(omit,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v_GutiParams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);</w:t>
            </w:r>
          </w:p>
          <w:p w14:paraId="3AAAF1DA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4B0D1AA7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if (not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f_Check_NG_ServiceReqMsg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(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v_ReceivedMsg.Pdu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cs_NAS_KeySetIdentifier_lv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f_NR_SecurityKSIamf_Get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(),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tsc_NasKsi_NativeSecurityContext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),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v_S_TMSI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, '0010'B)) {</w:t>
            </w:r>
          </w:p>
          <w:p w14:paraId="50C44611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f_NR_SetVerdictFailOrInconc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(__FILE__, __LINE__, "Service Request Message Failed");</w:t>
            </w:r>
          </w:p>
          <w:p w14:paraId="14C0EC5F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4838A518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4022667B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//@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"Steps 8-11"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@</w:t>
            </w:r>
          </w:p>
          <w:p w14:paraId="02C25195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//Steps 5 to 8 of the generic procedure in TS 38.508-1 Table 4.5.4.2-3 are executed to successfully complete the service request procedure</w:t>
            </w:r>
          </w:p>
          <w:p w14:paraId="73C06CE2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lastRenderedPageBreak/>
              <w:t xml:space="preserve">    f_NR5GC_RRC_ConnectedState3N_Steps5_8(nr_Cell1,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v_ReceivedMsg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);</w:t>
            </w:r>
          </w:p>
          <w:p w14:paraId="381E1D4E" w14:textId="77777777" w:rsidR="00B02AE1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765705D6" w14:textId="77777777" w:rsidR="00B02AE1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&lt;&lt;&lt; Skipped &gt;&gt;&gt;</w:t>
            </w:r>
          </w:p>
          <w:p w14:paraId="0387CE0B" w14:textId="77777777" w:rsidR="00B02AE1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0BF833AC" w14:textId="77777777" w:rsidR="00B02AE1" w:rsidRPr="008B4B2C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} //End of f_TC_8_1_6_1_2_5_TestBody</w:t>
            </w:r>
          </w:p>
        </w:tc>
      </w:tr>
    </w:tbl>
    <w:p w14:paraId="5E6C51C1" w14:textId="77777777" w:rsidR="00B02AE1" w:rsidRDefault="00B02AE1" w:rsidP="00B02AE1">
      <w:pPr>
        <w:spacing w:after="0"/>
        <w:rPr>
          <w:rFonts w:ascii="Arial" w:hAnsi="Arial"/>
          <w:b/>
          <w:lang w:eastAsia="en-GB"/>
        </w:rPr>
      </w:pPr>
    </w:p>
    <w:p w14:paraId="7C893C51" w14:textId="77777777" w:rsidR="00B02AE1" w:rsidRDefault="00B02AE1" w:rsidP="00B02AE1">
      <w:pPr>
        <w:spacing w:after="0"/>
        <w:rPr>
          <w:rFonts w:ascii="Arial" w:hAnsi="Arial"/>
          <w:b/>
          <w:lang w:eastAsia="en-GB"/>
        </w:rPr>
      </w:pPr>
    </w:p>
    <w:p w14:paraId="37DBDC26" w14:textId="77777777" w:rsidR="00B02AE1" w:rsidRDefault="00B02AE1" w:rsidP="00B02AE1">
      <w:pPr>
        <w:spacing w:after="0"/>
        <w:rPr>
          <w:rFonts w:ascii="Arial" w:hAnsi="Arial"/>
          <w:b/>
          <w:lang w:eastAsia="en-GB"/>
        </w:rPr>
      </w:pPr>
    </w:p>
    <w:p w14:paraId="089966DD" w14:textId="77777777" w:rsidR="00B02AE1" w:rsidRDefault="00B02AE1" w:rsidP="00B02A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02AE1" w14:paraId="48DE92AB" w14:textId="77777777" w:rsidTr="000B3D9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E396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function f_TC_8_1_6_1_2_5_TestBody() runs on NR5GC_PTC</w:t>
            </w:r>
          </w:p>
          <w:p w14:paraId="6326A6EA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5CDE4C67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PLMN_Identity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v_PLMN_Identity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</w:p>
          <w:p w14:paraId="5725FA63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B48_Type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v_AbsoluteTimeInfo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</w:p>
          <w:p w14:paraId="6703822D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NG_NAS_MSG_Indication_Type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v_ReceivedMsg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</w:p>
          <w:p w14:paraId="0CA5ECDD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NG_NAS_GutiParameters_Type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v_GutiParams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;</w:t>
            </w:r>
          </w:p>
          <w:p w14:paraId="547C9F12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template(present)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NG_MobileIdentity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v_S_TMSI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</w:p>
          <w:p w14:paraId="4BEF45A3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var template(present) LogMeasInfo_r16 v_LogMeasInfo_r16;</w:t>
            </w:r>
          </w:p>
          <w:p w14:paraId="354F5EB9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CellIdentity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v_CellIdentity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</w:p>
          <w:p w14:paraId="40F1B73F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TrackingAreaCode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v_TAC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</w:p>
          <w:p w14:paraId="140FD623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NR_SRB_COMMON_IND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v_ReceivedAsp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</w:p>
          <w:p w14:paraId="3E96C5EC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template (present)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MeasQuantityResults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v_MeasQuantityResults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</w:p>
          <w:p w14:paraId="3933B3F8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integer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v_FieldCnt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</w:p>
          <w:p w14:paraId="0F8C04A4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integer i;</w:t>
            </w:r>
          </w:p>
          <w:p w14:paraId="099ACF5D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RSRP_Range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v_Thres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</w:p>
          <w:p w14:paraId="1311D6B7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var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DeltaValues_Type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v_Deltas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;</w:t>
            </w:r>
          </w:p>
          <w:p w14:paraId="2E66D93D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3AA8B9D3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r>
              <w:rPr>
                <w:rFonts w:ascii="Arial" w:hAnsi="Arial" w:cs="Arial"/>
                <w:lang w:val="en-US" w:eastAsia="de-DE"/>
              </w:rPr>
              <w:t>&lt;&lt;&lt; Skipped &gt;&gt;&gt;</w:t>
            </w:r>
          </w:p>
          <w:p w14:paraId="75EDA41F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38BE3C9D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//@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"Steps 4-6"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@</w:t>
            </w:r>
          </w:p>
          <w:p w14:paraId="7528168B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//Steps 1 to 3 of the generic procedure in TS 38.508-1 Table 4.5.4.2-3 are executed to successfully complete the service request procedure</w:t>
            </w:r>
          </w:p>
          <w:p w14:paraId="1DF5C597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//@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"Steps 7"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@</w:t>
            </w:r>
          </w:p>
          <w:p w14:paraId="78A9E554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//Check: Does the UE include the IE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logMeasAvailable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in the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RRCSetupComplete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message?</w:t>
            </w:r>
          </w:p>
          <w:p w14:paraId="28CFBF8D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f_NR_Paging_Def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(nr_Cell1, RRC_IDLE);</w:t>
            </w:r>
          </w:p>
          <w:p w14:paraId="44F45DC3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v_ReceivedMsg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:= f_NR_RRC_ConnEst_DefWithNas(nr_Cell1,tsc_NR_RRC_TI_Def,?,-,-,-,-,cr_RRCSetupComplete_v1610_IEs(*,*,cr_UE_MeasurementsAvailable_r16(omit)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ifpresent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) </w:t>
            </w:r>
            <w:proofErr w:type="spellStart"/>
            <w:r w:rsidRPr="00CA65C6">
              <w:rPr>
                <w:rFonts w:ascii="Arial" w:hAnsi="Arial" w:cs="Arial"/>
                <w:highlight w:val="yellow"/>
                <w:lang w:val="en-US" w:eastAsia="de-DE"/>
              </w:rPr>
              <w:t>ifpresent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); // @sic R5s220073, R5-223496, R5s220812, R5s230791, R5-237359, R5s240255 sic@</w:t>
            </w:r>
          </w:p>
          <w:p w14:paraId="6DBDDE00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27FA8FE0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v_GutiParams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:= f_NR5GC_CellInfo_GetGutiParameters(nr_Cell1);</w:t>
            </w:r>
          </w:p>
          <w:p w14:paraId="526E512D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v_S_TMSI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:= f_NG_S_TMSI2MobileIdentity(omit,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v_GutiParams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);</w:t>
            </w:r>
          </w:p>
          <w:p w14:paraId="6D2D0C27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74382814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if (not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f_Check_NG_ServiceReqMsg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(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v_ReceivedMsg.Pdu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cs_NAS_KeySetIdentifier_lv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f_NR_SecurityKSIamf_Get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(),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tsc_NasKsi_NativeSecurityContext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),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v_S_TMSI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, '0010'B)) {</w:t>
            </w:r>
          </w:p>
          <w:p w14:paraId="29668778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 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f_NR_SetVerdictFailOrInconc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(__FILE__, __LINE__, "Service Request Message Failed");</w:t>
            </w:r>
          </w:p>
          <w:p w14:paraId="5D67D857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}</w:t>
            </w:r>
          </w:p>
          <w:p w14:paraId="73E361F6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75320AD5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//@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 xml:space="preserve"> "Steps 8-11"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@</w:t>
            </w:r>
          </w:p>
          <w:p w14:paraId="1BD67FF2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//Steps 5 to 8 of the generic procedure in TS 38.508-1 Table 4.5.4.2-3 are executed to successfully complete the service request procedure</w:t>
            </w:r>
          </w:p>
          <w:p w14:paraId="0EF7366B" w14:textId="77777777" w:rsidR="00B02AE1" w:rsidRPr="00CA65C6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  f_NR5GC_RRC_ConnectedState3N_Steps5_8(nr_Cell1, </w:t>
            </w:r>
            <w:proofErr w:type="spellStart"/>
            <w:r w:rsidRPr="00CA65C6">
              <w:rPr>
                <w:rFonts w:ascii="Arial" w:hAnsi="Arial" w:cs="Arial"/>
                <w:lang w:val="en-US" w:eastAsia="de-DE"/>
              </w:rPr>
              <w:t>v_ReceivedMsg</w:t>
            </w:r>
            <w:proofErr w:type="spellEnd"/>
            <w:r w:rsidRPr="00CA65C6">
              <w:rPr>
                <w:rFonts w:ascii="Arial" w:hAnsi="Arial" w:cs="Arial"/>
                <w:lang w:val="en-US" w:eastAsia="de-DE"/>
              </w:rPr>
              <w:t>);</w:t>
            </w:r>
          </w:p>
          <w:p w14:paraId="3CEF4FA2" w14:textId="77777777" w:rsidR="00B02AE1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43CECC7F" w14:textId="77777777" w:rsidR="00B02AE1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&lt;&lt;&lt; Skipped &gt;&gt;&gt;</w:t>
            </w:r>
          </w:p>
          <w:p w14:paraId="6F880B63" w14:textId="77777777" w:rsidR="00B02AE1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5129BA58" w14:textId="77777777" w:rsidR="00B02AE1" w:rsidRPr="0051242A" w:rsidRDefault="00B02AE1" w:rsidP="000B3D9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A65C6">
              <w:rPr>
                <w:rFonts w:ascii="Arial" w:hAnsi="Arial" w:cs="Arial"/>
                <w:lang w:val="en-US" w:eastAsia="de-DE"/>
              </w:rPr>
              <w:t xml:space="preserve">  } //End of f_TC_8_1_6_1_2_5_TestBody</w:t>
            </w:r>
          </w:p>
        </w:tc>
      </w:tr>
    </w:tbl>
    <w:p w14:paraId="1DAD75A7" w14:textId="77777777" w:rsidR="00B02AE1" w:rsidRDefault="00B02AE1" w:rsidP="00B02AE1">
      <w:pPr>
        <w:rPr>
          <w:lang w:val="pt-BR"/>
        </w:rPr>
      </w:pPr>
    </w:p>
    <w:p w14:paraId="22873EBE" w14:textId="77777777" w:rsidR="00B02AE1" w:rsidRDefault="00B02AE1" w:rsidP="00B02AE1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B836D7" w14:textId="77777777" w:rsidR="00E37018" w:rsidRDefault="00E37018">
      <w:r>
        <w:separator/>
      </w:r>
    </w:p>
  </w:endnote>
  <w:endnote w:type="continuationSeparator" w:id="0">
    <w:p w14:paraId="1FC655E5" w14:textId="77777777" w:rsidR="00E37018" w:rsidRDefault="00E37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20AB38" w14:textId="77777777" w:rsidR="00E37018" w:rsidRDefault="00E37018">
      <w:r>
        <w:separator/>
      </w:r>
    </w:p>
  </w:footnote>
  <w:footnote w:type="continuationSeparator" w:id="0">
    <w:p w14:paraId="4A8957ED" w14:textId="77777777" w:rsidR="00E37018" w:rsidRDefault="00E370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054E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42D8"/>
    <w:rsid w:val="009A5753"/>
    <w:rsid w:val="009A579D"/>
    <w:rsid w:val="009E3297"/>
    <w:rsid w:val="009F734F"/>
    <w:rsid w:val="00A12D3F"/>
    <w:rsid w:val="00A246B6"/>
    <w:rsid w:val="00A47E70"/>
    <w:rsid w:val="00A50CF0"/>
    <w:rsid w:val="00A7671C"/>
    <w:rsid w:val="00AA2CBC"/>
    <w:rsid w:val="00AC5820"/>
    <w:rsid w:val="00AD1CD8"/>
    <w:rsid w:val="00B02AE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37018"/>
    <w:rsid w:val="00EB09B7"/>
    <w:rsid w:val="00EE7D7C"/>
    <w:rsid w:val="00F25D98"/>
    <w:rsid w:val="00F300FB"/>
    <w:rsid w:val="00F370D2"/>
    <w:rsid w:val="00FB6386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02AE1"/>
    <w:rPr>
      <w:rFonts w:ascii="Arial" w:hAnsi="Arial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02AE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02AE1"/>
    <w:rPr>
      <w:rFonts w:ascii="Arial" w:hAnsi="Arial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02A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mohit.kanchan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4887F-7F2F-4A85-B5E1-34BBA9A88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1787</Words>
  <Characters>10192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4</cp:revision>
  <cp:lastPrinted>1900-12-31T16:00:00Z</cp:lastPrinted>
  <dcterms:created xsi:type="dcterms:W3CDTF">2025-07-25T07:36:00Z</dcterms:created>
  <dcterms:modified xsi:type="dcterms:W3CDTF">2025-08-06T05:22:00Z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R5s250293</vt:lpwstr>
  </property>
  <property fmtid="{D5CDD505-2E9C-101B-9397-08002B2CF9AE}" pid="10" name="Spec#">
    <vt:lpwstr>38.523-3</vt:lpwstr>
  </property>
  <property fmtid="{D5CDD505-2E9C-101B-9397-08002B2CF9AE}" pid="11" name="Cr#">
    <vt:lpwstr>3721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test cases 8.1.6.1.2.4 and 8.1.6.1.2.5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TEI16_Test, NR_SON_MDT-UEConTest</vt:lpwstr>
  </property>
  <property fmtid="{D5CDD505-2E9C-101B-9397-08002B2CF9AE}" pid="18" name="Cat">
    <vt:lpwstr>F</vt:lpwstr>
  </property>
  <property fmtid="{D5CDD505-2E9C-101B-9397-08002B2CF9AE}" pid="19" name="ResDate">
    <vt:lpwstr>2025-07-25</vt:lpwstr>
  </property>
  <property fmtid="{D5CDD505-2E9C-101B-9397-08002B2CF9AE}" pid="20" name="Release">
    <vt:lpwstr>Rel-18</vt:lpwstr>
  </property>
</Properties>
</file>