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F3487" w14:textId="77777777" w:rsidR="007E527B" w:rsidRDefault="007E527B" w:rsidP="007E527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R5s250105</w:t>
        </w:r>
      </w:fldSimple>
    </w:p>
    <w:p w14:paraId="457F2D2F" w14:textId="77777777" w:rsidR="007E527B" w:rsidRDefault="007E527B" w:rsidP="007E527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527B" w14:paraId="6AE267DF" w14:textId="77777777" w:rsidTr="00854377">
        <w:tc>
          <w:tcPr>
            <w:tcW w:w="9641" w:type="dxa"/>
            <w:gridSpan w:val="9"/>
            <w:tcBorders>
              <w:top w:val="single" w:sz="4" w:space="0" w:color="auto"/>
              <w:left w:val="single" w:sz="4" w:space="0" w:color="auto"/>
              <w:right w:val="single" w:sz="4" w:space="0" w:color="auto"/>
            </w:tcBorders>
          </w:tcPr>
          <w:p w14:paraId="3AF52D94" w14:textId="77777777" w:rsidR="007E527B" w:rsidRDefault="007E527B" w:rsidP="00854377">
            <w:pPr>
              <w:pStyle w:val="CRCoverPage"/>
              <w:spacing w:after="0"/>
              <w:jc w:val="right"/>
              <w:rPr>
                <w:i/>
                <w:noProof/>
              </w:rPr>
            </w:pPr>
            <w:r>
              <w:rPr>
                <w:i/>
                <w:noProof/>
                <w:sz w:val="14"/>
              </w:rPr>
              <w:t>CR-Form-v12.3</w:t>
            </w:r>
          </w:p>
        </w:tc>
      </w:tr>
      <w:tr w:rsidR="007E527B" w14:paraId="4637F50B" w14:textId="77777777" w:rsidTr="00854377">
        <w:tc>
          <w:tcPr>
            <w:tcW w:w="9641" w:type="dxa"/>
            <w:gridSpan w:val="9"/>
            <w:tcBorders>
              <w:left w:val="single" w:sz="4" w:space="0" w:color="auto"/>
              <w:right w:val="single" w:sz="4" w:space="0" w:color="auto"/>
            </w:tcBorders>
          </w:tcPr>
          <w:p w14:paraId="0AB7BF70" w14:textId="77777777" w:rsidR="007E527B" w:rsidRDefault="007E527B" w:rsidP="00854377">
            <w:pPr>
              <w:pStyle w:val="CRCoverPage"/>
              <w:spacing w:after="0"/>
              <w:jc w:val="center"/>
              <w:rPr>
                <w:noProof/>
              </w:rPr>
            </w:pPr>
            <w:r>
              <w:rPr>
                <w:b/>
                <w:noProof/>
                <w:sz w:val="32"/>
              </w:rPr>
              <w:t>CHANGE REQUEST</w:t>
            </w:r>
          </w:p>
        </w:tc>
      </w:tr>
      <w:tr w:rsidR="007E527B" w14:paraId="521B8EEC" w14:textId="77777777" w:rsidTr="00854377">
        <w:tc>
          <w:tcPr>
            <w:tcW w:w="9641" w:type="dxa"/>
            <w:gridSpan w:val="9"/>
            <w:tcBorders>
              <w:left w:val="single" w:sz="4" w:space="0" w:color="auto"/>
              <w:right w:val="single" w:sz="4" w:space="0" w:color="auto"/>
            </w:tcBorders>
          </w:tcPr>
          <w:p w14:paraId="6BC07A2A" w14:textId="77777777" w:rsidR="007E527B" w:rsidRDefault="007E527B" w:rsidP="00854377">
            <w:pPr>
              <w:pStyle w:val="CRCoverPage"/>
              <w:spacing w:after="0"/>
              <w:rPr>
                <w:noProof/>
                <w:sz w:val="8"/>
                <w:szCs w:val="8"/>
              </w:rPr>
            </w:pPr>
          </w:p>
        </w:tc>
      </w:tr>
      <w:tr w:rsidR="007E527B" w14:paraId="75B6A568" w14:textId="77777777" w:rsidTr="00854377">
        <w:tc>
          <w:tcPr>
            <w:tcW w:w="142" w:type="dxa"/>
            <w:tcBorders>
              <w:left w:val="single" w:sz="4" w:space="0" w:color="auto"/>
            </w:tcBorders>
          </w:tcPr>
          <w:p w14:paraId="0646E2B5" w14:textId="77777777" w:rsidR="007E527B" w:rsidRDefault="007E527B" w:rsidP="00854377">
            <w:pPr>
              <w:pStyle w:val="CRCoverPage"/>
              <w:spacing w:after="0"/>
              <w:jc w:val="right"/>
              <w:rPr>
                <w:noProof/>
              </w:rPr>
            </w:pPr>
          </w:p>
        </w:tc>
        <w:tc>
          <w:tcPr>
            <w:tcW w:w="1559" w:type="dxa"/>
            <w:shd w:val="pct30" w:color="FFFF00" w:fill="auto"/>
          </w:tcPr>
          <w:p w14:paraId="6873ED9A" w14:textId="77777777" w:rsidR="007E527B" w:rsidRPr="00410371" w:rsidRDefault="007E527B" w:rsidP="00854377">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426F2175" w14:textId="77777777" w:rsidR="007E527B" w:rsidRDefault="007E527B" w:rsidP="00854377">
            <w:pPr>
              <w:pStyle w:val="CRCoverPage"/>
              <w:spacing w:after="0"/>
              <w:jc w:val="center"/>
              <w:rPr>
                <w:noProof/>
              </w:rPr>
            </w:pPr>
            <w:r>
              <w:rPr>
                <w:b/>
                <w:noProof/>
                <w:sz w:val="28"/>
              </w:rPr>
              <w:t>CR</w:t>
            </w:r>
          </w:p>
        </w:tc>
        <w:tc>
          <w:tcPr>
            <w:tcW w:w="1276" w:type="dxa"/>
            <w:shd w:val="pct30" w:color="FFFF00" w:fill="auto"/>
          </w:tcPr>
          <w:p w14:paraId="3C6370A7" w14:textId="77777777" w:rsidR="007E527B" w:rsidRPr="00410371" w:rsidRDefault="007E527B" w:rsidP="00854377">
            <w:pPr>
              <w:pStyle w:val="CRCoverPage"/>
              <w:spacing w:after="0"/>
              <w:rPr>
                <w:noProof/>
              </w:rPr>
            </w:pPr>
            <w:fldSimple w:instr=" DOCPROPERTY  Cr#  \* MERGEFORMAT ">
              <w:r w:rsidRPr="00410371">
                <w:rPr>
                  <w:b/>
                  <w:noProof/>
                  <w:sz w:val="28"/>
                </w:rPr>
                <w:t>3645</w:t>
              </w:r>
            </w:fldSimple>
          </w:p>
        </w:tc>
        <w:tc>
          <w:tcPr>
            <w:tcW w:w="709" w:type="dxa"/>
          </w:tcPr>
          <w:p w14:paraId="4DE586C4" w14:textId="77777777" w:rsidR="007E527B" w:rsidRDefault="007E527B" w:rsidP="00854377">
            <w:pPr>
              <w:pStyle w:val="CRCoverPage"/>
              <w:tabs>
                <w:tab w:val="right" w:pos="625"/>
              </w:tabs>
              <w:spacing w:after="0"/>
              <w:jc w:val="center"/>
              <w:rPr>
                <w:noProof/>
              </w:rPr>
            </w:pPr>
            <w:r>
              <w:rPr>
                <w:b/>
                <w:bCs/>
                <w:noProof/>
                <w:sz w:val="28"/>
              </w:rPr>
              <w:t>rev</w:t>
            </w:r>
          </w:p>
        </w:tc>
        <w:tc>
          <w:tcPr>
            <w:tcW w:w="992" w:type="dxa"/>
            <w:shd w:val="pct30" w:color="FFFF00" w:fill="auto"/>
          </w:tcPr>
          <w:p w14:paraId="796FEDB5" w14:textId="77777777" w:rsidR="007E527B" w:rsidRPr="00410371" w:rsidRDefault="007E527B" w:rsidP="00854377">
            <w:pPr>
              <w:pStyle w:val="CRCoverPage"/>
              <w:spacing w:after="0"/>
              <w:jc w:val="center"/>
              <w:rPr>
                <w:b/>
                <w:noProof/>
              </w:rPr>
            </w:pPr>
            <w:fldSimple w:instr=" DOCPROPERTY  Revision  \* MERGEFORMAT ">
              <w:r w:rsidRPr="00410371">
                <w:rPr>
                  <w:b/>
                  <w:noProof/>
                  <w:sz w:val="28"/>
                </w:rPr>
                <w:t>-</w:t>
              </w:r>
            </w:fldSimple>
          </w:p>
        </w:tc>
        <w:tc>
          <w:tcPr>
            <w:tcW w:w="2410" w:type="dxa"/>
          </w:tcPr>
          <w:p w14:paraId="55FF3728" w14:textId="77777777" w:rsidR="007E527B" w:rsidRDefault="007E527B" w:rsidP="008543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F3E3DB" w14:textId="77777777" w:rsidR="007E527B" w:rsidRPr="00410371" w:rsidRDefault="007E527B" w:rsidP="00854377">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7918BC" w14:textId="77777777" w:rsidR="007E527B" w:rsidRDefault="007E527B" w:rsidP="00854377">
            <w:pPr>
              <w:pStyle w:val="CRCoverPage"/>
              <w:spacing w:after="0"/>
              <w:rPr>
                <w:noProof/>
              </w:rPr>
            </w:pPr>
          </w:p>
        </w:tc>
      </w:tr>
      <w:tr w:rsidR="007E527B" w14:paraId="11082D70" w14:textId="77777777" w:rsidTr="00854377">
        <w:tc>
          <w:tcPr>
            <w:tcW w:w="9641" w:type="dxa"/>
            <w:gridSpan w:val="9"/>
            <w:tcBorders>
              <w:left w:val="single" w:sz="4" w:space="0" w:color="auto"/>
              <w:right w:val="single" w:sz="4" w:space="0" w:color="auto"/>
            </w:tcBorders>
          </w:tcPr>
          <w:p w14:paraId="7AF48110" w14:textId="77777777" w:rsidR="007E527B" w:rsidRDefault="007E527B" w:rsidP="00854377">
            <w:pPr>
              <w:pStyle w:val="CRCoverPage"/>
              <w:spacing w:after="0"/>
              <w:rPr>
                <w:noProof/>
              </w:rPr>
            </w:pPr>
          </w:p>
        </w:tc>
      </w:tr>
      <w:tr w:rsidR="007E527B" w14:paraId="5392DE60" w14:textId="77777777" w:rsidTr="00854377">
        <w:tc>
          <w:tcPr>
            <w:tcW w:w="9641" w:type="dxa"/>
            <w:gridSpan w:val="9"/>
            <w:tcBorders>
              <w:top w:val="single" w:sz="4" w:space="0" w:color="auto"/>
            </w:tcBorders>
          </w:tcPr>
          <w:p w14:paraId="01C3E773" w14:textId="77777777" w:rsidR="007E527B" w:rsidRPr="00F25D98" w:rsidRDefault="007E527B" w:rsidP="008543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527B" w14:paraId="2BE3BDE6" w14:textId="77777777" w:rsidTr="00854377">
        <w:tc>
          <w:tcPr>
            <w:tcW w:w="9641" w:type="dxa"/>
            <w:gridSpan w:val="9"/>
          </w:tcPr>
          <w:p w14:paraId="4469DA2D" w14:textId="77777777" w:rsidR="007E527B" w:rsidRDefault="007E527B" w:rsidP="00854377">
            <w:pPr>
              <w:pStyle w:val="CRCoverPage"/>
              <w:spacing w:after="0"/>
              <w:rPr>
                <w:noProof/>
                <w:sz w:val="8"/>
                <w:szCs w:val="8"/>
              </w:rPr>
            </w:pPr>
          </w:p>
        </w:tc>
      </w:tr>
    </w:tbl>
    <w:p w14:paraId="5AF8FA51" w14:textId="77777777" w:rsidR="007E527B" w:rsidRDefault="007E527B" w:rsidP="007E52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527B" w14:paraId="29CD72BD" w14:textId="77777777" w:rsidTr="00854377">
        <w:tc>
          <w:tcPr>
            <w:tcW w:w="2835" w:type="dxa"/>
          </w:tcPr>
          <w:p w14:paraId="1CA7E67F" w14:textId="77777777" w:rsidR="007E527B" w:rsidRDefault="007E527B" w:rsidP="00854377">
            <w:pPr>
              <w:pStyle w:val="CRCoverPage"/>
              <w:tabs>
                <w:tab w:val="right" w:pos="2751"/>
              </w:tabs>
              <w:spacing w:after="0"/>
              <w:rPr>
                <w:b/>
                <w:i/>
                <w:noProof/>
              </w:rPr>
            </w:pPr>
            <w:r>
              <w:rPr>
                <w:b/>
                <w:i/>
                <w:noProof/>
              </w:rPr>
              <w:t>Proposed change affects:</w:t>
            </w:r>
          </w:p>
        </w:tc>
        <w:tc>
          <w:tcPr>
            <w:tcW w:w="1418" w:type="dxa"/>
          </w:tcPr>
          <w:p w14:paraId="70424D48" w14:textId="77777777" w:rsidR="007E527B" w:rsidRDefault="007E527B" w:rsidP="008543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9BB75F" w14:textId="77777777" w:rsidR="007E527B" w:rsidRDefault="007E527B" w:rsidP="00854377">
            <w:pPr>
              <w:pStyle w:val="CRCoverPage"/>
              <w:spacing w:after="0"/>
              <w:jc w:val="center"/>
              <w:rPr>
                <w:b/>
                <w:caps/>
                <w:noProof/>
              </w:rPr>
            </w:pPr>
          </w:p>
        </w:tc>
        <w:tc>
          <w:tcPr>
            <w:tcW w:w="709" w:type="dxa"/>
            <w:tcBorders>
              <w:left w:val="single" w:sz="4" w:space="0" w:color="auto"/>
            </w:tcBorders>
          </w:tcPr>
          <w:p w14:paraId="02D686DD" w14:textId="77777777" w:rsidR="007E527B" w:rsidRDefault="007E527B" w:rsidP="008543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08D78" w14:textId="77777777" w:rsidR="007E527B" w:rsidRDefault="007E527B" w:rsidP="00854377">
            <w:pPr>
              <w:pStyle w:val="CRCoverPage"/>
              <w:spacing w:after="0"/>
              <w:jc w:val="center"/>
              <w:rPr>
                <w:b/>
                <w:caps/>
                <w:noProof/>
              </w:rPr>
            </w:pPr>
          </w:p>
        </w:tc>
        <w:tc>
          <w:tcPr>
            <w:tcW w:w="2126" w:type="dxa"/>
          </w:tcPr>
          <w:p w14:paraId="5F4035D9" w14:textId="77777777" w:rsidR="007E527B" w:rsidRDefault="007E527B" w:rsidP="008543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5E9CF9" w14:textId="77777777" w:rsidR="007E527B" w:rsidRDefault="007E527B" w:rsidP="00854377">
            <w:pPr>
              <w:pStyle w:val="CRCoverPage"/>
              <w:spacing w:after="0"/>
              <w:jc w:val="center"/>
              <w:rPr>
                <w:b/>
                <w:caps/>
                <w:noProof/>
              </w:rPr>
            </w:pPr>
          </w:p>
        </w:tc>
        <w:tc>
          <w:tcPr>
            <w:tcW w:w="1418" w:type="dxa"/>
            <w:tcBorders>
              <w:left w:val="nil"/>
            </w:tcBorders>
          </w:tcPr>
          <w:p w14:paraId="71B8DFCF" w14:textId="77777777" w:rsidR="007E527B" w:rsidRDefault="007E527B" w:rsidP="008543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6F02DB" w14:textId="77777777" w:rsidR="007E527B" w:rsidRDefault="007E527B" w:rsidP="00854377">
            <w:pPr>
              <w:pStyle w:val="CRCoverPage"/>
              <w:spacing w:after="0"/>
              <w:jc w:val="center"/>
              <w:rPr>
                <w:b/>
                <w:bCs/>
                <w:caps/>
                <w:noProof/>
              </w:rPr>
            </w:pPr>
          </w:p>
        </w:tc>
      </w:tr>
    </w:tbl>
    <w:p w14:paraId="49B774B5" w14:textId="77777777" w:rsidR="007E527B" w:rsidRDefault="007E527B" w:rsidP="007E52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527B" w14:paraId="4489AAAF" w14:textId="77777777" w:rsidTr="00854377">
        <w:tc>
          <w:tcPr>
            <w:tcW w:w="9640" w:type="dxa"/>
            <w:gridSpan w:val="11"/>
          </w:tcPr>
          <w:p w14:paraId="1E051880" w14:textId="77777777" w:rsidR="007E527B" w:rsidRDefault="007E527B" w:rsidP="00854377">
            <w:pPr>
              <w:pStyle w:val="CRCoverPage"/>
              <w:spacing w:after="0"/>
              <w:rPr>
                <w:noProof/>
                <w:sz w:val="8"/>
                <w:szCs w:val="8"/>
              </w:rPr>
            </w:pPr>
          </w:p>
        </w:tc>
      </w:tr>
      <w:tr w:rsidR="007E527B" w14:paraId="2DB06AB4" w14:textId="77777777" w:rsidTr="00854377">
        <w:tc>
          <w:tcPr>
            <w:tcW w:w="1843" w:type="dxa"/>
            <w:tcBorders>
              <w:top w:val="single" w:sz="4" w:space="0" w:color="auto"/>
              <w:left w:val="single" w:sz="4" w:space="0" w:color="auto"/>
            </w:tcBorders>
          </w:tcPr>
          <w:p w14:paraId="7065E0A6" w14:textId="77777777" w:rsidR="007E527B" w:rsidRDefault="007E527B" w:rsidP="008543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6841C9" w14:textId="77777777" w:rsidR="007E527B" w:rsidRDefault="007E527B" w:rsidP="00854377">
            <w:pPr>
              <w:pStyle w:val="CRCoverPage"/>
              <w:spacing w:after="0"/>
              <w:ind w:left="100"/>
              <w:rPr>
                <w:noProof/>
              </w:rPr>
            </w:pPr>
            <w:fldSimple w:instr=" DOCPROPERTY  CrTitle  \* MERGEFORMAT ">
              <w:r>
                <w:t>Addition of NR-NTN testcase 6.7.1.2</w:t>
              </w:r>
            </w:fldSimple>
          </w:p>
        </w:tc>
      </w:tr>
      <w:tr w:rsidR="007E527B" w14:paraId="1853941B" w14:textId="77777777" w:rsidTr="00854377">
        <w:tc>
          <w:tcPr>
            <w:tcW w:w="1843" w:type="dxa"/>
            <w:tcBorders>
              <w:left w:val="single" w:sz="4" w:space="0" w:color="auto"/>
            </w:tcBorders>
          </w:tcPr>
          <w:p w14:paraId="63FA3515" w14:textId="77777777" w:rsidR="007E527B" w:rsidRDefault="007E527B" w:rsidP="00854377">
            <w:pPr>
              <w:pStyle w:val="CRCoverPage"/>
              <w:spacing w:after="0"/>
              <w:rPr>
                <w:b/>
                <w:i/>
                <w:noProof/>
                <w:sz w:val="8"/>
                <w:szCs w:val="8"/>
              </w:rPr>
            </w:pPr>
          </w:p>
        </w:tc>
        <w:tc>
          <w:tcPr>
            <w:tcW w:w="7797" w:type="dxa"/>
            <w:gridSpan w:val="10"/>
            <w:tcBorders>
              <w:right w:val="single" w:sz="4" w:space="0" w:color="auto"/>
            </w:tcBorders>
          </w:tcPr>
          <w:p w14:paraId="10D36197" w14:textId="77777777" w:rsidR="007E527B" w:rsidRDefault="007E527B" w:rsidP="00854377">
            <w:pPr>
              <w:pStyle w:val="CRCoverPage"/>
              <w:spacing w:after="0"/>
              <w:rPr>
                <w:noProof/>
                <w:sz w:val="8"/>
                <w:szCs w:val="8"/>
              </w:rPr>
            </w:pPr>
          </w:p>
        </w:tc>
      </w:tr>
      <w:tr w:rsidR="007E527B" w14:paraId="587011C3" w14:textId="77777777" w:rsidTr="00854377">
        <w:tc>
          <w:tcPr>
            <w:tcW w:w="1843" w:type="dxa"/>
            <w:tcBorders>
              <w:left w:val="single" w:sz="4" w:space="0" w:color="auto"/>
            </w:tcBorders>
          </w:tcPr>
          <w:p w14:paraId="596596C4" w14:textId="77777777" w:rsidR="007E527B" w:rsidRDefault="007E527B" w:rsidP="008543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55B791" w14:textId="77777777" w:rsidR="007E527B" w:rsidRDefault="007E527B" w:rsidP="00854377">
            <w:pPr>
              <w:pStyle w:val="CRCoverPage"/>
              <w:spacing w:after="0"/>
              <w:ind w:left="100"/>
              <w:rPr>
                <w:noProof/>
              </w:rPr>
            </w:pPr>
            <w:fldSimple w:instr=" DOCPROPERTY  SourceIfWg  \* MERGEFORMAT ">
              <w:r>
                <w:rPr>
                  <w:noProof/>
                </w:rPr>
                <w:t>ROHDE &amp; SCHWARZ</w:t>
              </w:r>
            </w:fldSimple>
          </w:p>
        </w:tc>
      </w:tr>
      <w:tr w:rsidR="007E527B" w14:paraId="793A0F42" w14:textId="77777777" w:rsidTr="00854377">
        <w:tc>
          <w:tcPr>
            <w:tcW w:w="1843" w:type="dxa"/>
            <w:tcBorders>
              <w:left w:val="single" w:sz="4" w:space="0" w:color="auto"/>
            </w:tcBorders>
          </w:tcPr>
          <w:p w14:paraId="5E6648BE" w14:textId="77777777" w:rsidR="007E527B" w:rsidRDefault="007E527B" w:rsidP="008543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01983D" w14:textId="4ADD9F6C" w:rsidR="007E527B" w:rsidRDefault="007E527B" w:rsidP="00854377">
            <w:pPr>
              <w:pStyle w:val="CRCoverPage"/>
              <w:spacing w:after="0"/>
              <w:ind w:left="100"/>
              <w:rPr>
                <w:noProof/>
              </w:rPr>
            </w:pPr>
            <w:r>
              <w:t>R5</w:t>
            </w:r>
            <w:fldSimple w:instr=" DOCPROPERTY  SourceIfTsg  \* MERGEFORMAT "/>
          </w:p>
        </w:tc>
      </w:tr>
      <w:tr w:rsidR="007E527B" w14:paraId="076530A5" w14:textId="77777777" w:rsidTr="00854377">
        <w:tc>
          <w:tcPr>
            <w:tcW w:w="1843" w:type="dxa"/>
            <w:tcBorders>
              <w:left w:val="single" w:sz="4" w:space="0" w:color="auto"/>
            </w:tcBorders>
          </w:tcPr>
          <w:p w14:paraId="43685289" w14:textId="77777777" w:rsidR="007E527B" w:rsidRDefault="007E527B" w:rsidP="00854377">
            <w:pPr>
              <w:pStyle w:val="CRCoverPage"/>
              <w:spacing w:after="0"/>
              <w:rPr>
                <w:b/>
                <w:i/>
                <w:noProof/>
                <w:sz w:val="8"/>
                <w:szCs w:val="8"/>
              </w:rPr>
            </w:pPr>
          </w:p>
        </w:tc>
        <w:tc>
          <w:tcPr>
            <w:tcW w:w="7797" w:type="dxa"/>
            <w:gridSpan w:val="10"/>
            <w:tcBorders>
              <w:right w:val="single" w:sz="4" w:space="0" w:color="auto"/>
            </w:tcBorders>
          </w:tcPr>
          <w:p w14:paraId="1433197B" w14:textId="77777777" w:rsidR="007E527B" w:rsidRDefault="007E527B" w:rsidP="00854377">
            <w:pPr>
              <w:pStyle w:val="CRCoverPage"/>
              <w:spacing w:after="0"/>
              <w:rPr>
                <w:noProof/>
                <w:sz w:val="8"/>
                <w:szCs w:val="8"/>
              </w:rPr>
            </w:pPr>
          </w:p>
        </w:tc>
      </w:tr>
      <w:tr w:rsidR="007E527B" w14:paraId="21C66DE4" w14:textId="77777777" w:rsidTr="00854377">
        <w:tc>
          <w:tcPr>
            <w:tcW w:w="1843" w:type="dxa"/>
            <w:tcBorders>
              <w:left w:val="single" w:sz="4" w:space="0" w:color="auto"/>
            </w:tcBorders>
          </w:tcPr>
          <w:p w14:paraId="5007DCD1" w14:textId="77777777" w:rsidR="007E527B" w:rsidRDefault="007E527B" w:rsidP="00854377">
            <w:pPr>
              <w:pStyle w:val="CRCoverPage"/>
              <w:tabs>
                <w:tab w:val="right" w:pos="1759"/>
              </w:tabs>
              <w:spacing w:after="0"/>
              <w:rPr>
                <w:b/>
                <w:i/>
                <w:noProof/>
              </w:rPr>
            </w:pPr>
            <w:r>
              <w:rPr>
                <w:b/>
                <w:i/>
                <w:noProof/>
              </w:rPr>
              <w:t>Work item code:</w:t>
            </w:r>
          </w:p>
        </w:tc>
        <w:tc>
          <w:tcPr>
            <w:tcW w:w="3686" w:type="dxa"/>
            <w:gridSpan w:val="5"/>
            <w:shd w:val="pct30" w:color="FFFF00" w:fill="auto"/>
          </w:tcPr>
          <w:p w14:paraId="58AF2494" w14:textId="77777777" w:rsidR="007E527B" w:rsidRDefault="007E527B" w:rsidP="00854377">
            <w:pPr>
              <w:pStyle w:val="CRCoverPage"/>
              <w:spacing w:after="0"/>
              <w:ind w:left="100"/>
              <w:rPr>
                <w:noProof/>
              </w:rPr>
            </w:pPr>
            <w:fldSimple w:instr=" DOCPROPERTY  RelatedWis  \* MERGEFORMAT ">
              <w:r>
                <w:rPr>
                  <w:noProof/>
                </w:rPr>
                <w:t>NR_NTN_solutions_plus_CT-UEConTest</w:t>
              </w:r>
            </w:fldSimple>
          </w:p>
        </w:tc>
        <w:tc>
          <w:tcPr>
            <w:tcW w:w="567" w:type="dxa"/>
            <w:tcBorders>
              <w:left w:val="nil"/>
            </w:tcBorders>
          </w:tcPr>
          <w:p w14:paraId="521B15C2" w14:textId="77777777" w:rsidR="007E527B" w:rsidRDefault="007E527B" w:rsidP="00854377">
            <w:pPr>
              <w:pStyle w:val="CRCoverPage"/>
              <w:spacing w:after="0"/>
              <w:ind w:right="100"/>
              <w:rPr>
                <w:noProof/>
              </w:rPr>
            </w:pPr>
          </w:p>
        </w:tc>
        <w:tc>
          <w:tcPr>
            <w:tcW w:w="1417" w:type="dxa"/>
            <w:gridSpan w:val="3"/>
            <w:tcBorders>
              <w:left w:val="nil"/>
            </w:tcBorders>
          </w:tcPr>
          <w:p w14:paraId="741EA511" w14:textId="77777777" w:rsidR="007E527B" w:rsidRDefault="007E527B" w:rsidP="008543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AF651A" w14:textId="77777777" w:rsidR="007E527B" w:rsidRDefault="007E527B" w:rsidP="00854377">
            <w:pPr>
              <w:pStyle w:val="CRCoverPage"/>
              <w:spacing w:after="0"/>
              <w:ind w:left="100"/>
              <w:rPr>
                <w:noProof/>
              </w:rPr>
            </w:pPr>
            <w:fldSimple w:instr=" DOCPROPERTY  ResDate  \* MERGEFORMAT ">
              <w:r>
                <w:rPr>
                  <w:noProof/>
                </w:rPr>
                <w:t>2025-03-27</w:t>
              </w:r>
            </w:fldSimple>
          </w:p>
        </w:tc>
      </w:tr>
      <w:tr w:rsidR="007E527B" w14:paraId="52C44A6E" w14:textId="77777777" w:rsidTr="00854377">
        <w:tc>
          <w:tcPr>
            <w:tcW w:w="1843" w:type="dxa"/>
            <w:tcBorders>
              <w:left w:val="single" w:sz="4" w:space="0" w:color="auto"/>
            </w:tcBorders>
          </w:tcPr>
          <w:p w14:paraId="54727654" w14:textId="77777777" w:rsidR="007E527B" w:rsidRDefault="007E527B" w:rsidP="00854377">
            <w:pPr>
              <w:pStyle w:val="CRCoverPage"/>
              <w:spacing w:after="0"/>
              <w:rPr>
                <w:b/>
                <w:i/>
                <w:noProof/>
                <w:sz w:val="8"/>
                <w:szCs w:val="8"/>
              </w:rPr>
            </w:pPr>
          </w:p>
        </w:tc>
        <w:tc>
          <w:tcPr>
            <w:tcW w:w="1986" w:type="dxa"/>
            <w:gridSpan w:val="4"/>
          </w:tcPr>
          <w:p w14:paraId="46325EB0" w14:textId="77777777" w:rsidR="007E527B" w:rsidRDefault="007E527B" w:rsidP="00854377">
            <w:pPr>
              <w:pStyle w:val="CRCoverPage"/>
              <w:spacing w:after="0"/>
              <w:rPr>
                <w:noProof/>
                <w:sz w:val="8"/>
                <w:szCs w:val="8"/>
              </w:rPr>
            </w:pPr>
          </w:p>
        </w:tc>
        <w:tc>
          <w:tcPr>
            <w:tcW w:w="2267" w:type="dxa"/>
            <w:gridSpan w:val="2"/>
          </w:tcPr>
          <w:p w14:paraId="15676E8A" w14:textId="77777777" w:rsidR="007E527B" w:rsidRDefault="007E527B" w:rsidP="00854377">
            <w:pPr>
              <w:pStyle w:val="CRCoverPage"/>
              <w:spacing w:after="0"/>
              <w:rPr>
                <w:noProof/>
                <w:sz w:val="8"/>
                <w:szCs w:val="8"/>
              </w:rPr>
            </w:pPr>
          </w:p>
        </w:tc>
        <w:tc>
          <w:tcPr>
            <w:tcW w:w="1417" w:type="dxa"/>
            <w:gridSpan w:val="3"/>
          </w:tcPr>
          <w:p w14:paraId="3C086D7D" w14:textId="77777777" w:rsidR="007E527B" w:rsidRDefault="007E527B" w:rsidP="00854377">
            <w:pPr>
              <w:pStyle w:val="CRCoverPage"/>
              <w:spacing w:after="0"/>
              <w:rPr>
                <w:noProof/>
                <w:sz w:val="8"/>
                <w:szCs w:val="8"/>
              </w:rPr>
            </w:pPr>
          </w:p>
        </w:tc>
        <w:tc>
          <w:tcPr>
            <w:tcW w:w="2127" w:type="dxa"/>
            <w:tcBorders>
              <w:right w:val="single" w:sz="4" w:space="0" w:color="auto"/>
            </w:tcBorders>
          </w:tcPr>
          <w:p w14:paraId="2A5D2795" w14:textId="77777777" w:rsidR="007E527B" w:rsidRDefault="007E527B" w:rsidP="00854377">
            <w:pPr>
              <w:pStyle w:val="CRCoverPage"/>
              <w:spacing w:after="0"/>
              <w:rPr>
                <w:noProof/>
                <w:sz w:val="8"/>
                <w:szCs w:val="8"/>
              </w:rPr>
            </w:pPr>
          </w:p>
        </w:tc>
      </w:tr>
      <w:tr w:rsidR="007E527B" w14:paraId="38F46E48" w14:textId="77777777" w:rsidTr="00854377">
        <w:trPr>
          <w:cantSplit/>
        </w:trPr>
        <w:tc>
          <w:tcPr>
            <w:tcW w:w="1843" w:type="dxa"/>
            <w:tcBorders>
              <w:left w:val="single" w:sz="4" w:space="0" w:color="auto"/>
            </w:tcBorders>
          </w:tcPr>
          <w:p w14:paraId="4F684CDB" w14:textId="77777777" w:rsidR="007E527B" w:rsidRDefault="007E527B" w:rsidP="00854377">
            <w:pPr>
              <w:pStyle w:val="CRCoverPage"/>
              <w:tabs>
                <w:tab w:val="right" w:pos="1759"/>
              </w:tabs>
              <w:spacing w:after="0"/>
              <w:rPr>
                <w:b/>
                <w:i/>
                <w:noProof/>
              </w:rPr>
            </w:pPr>
            <w:r>
              <w:rPr>
                <w:b/>
                <w:i/>
                <w:noProof/>
              </w:rPr>
              <w:t>Category:</w:t>
            </w:r>
          </w:p>
        </w:tc>
        <w:tc>
          <w:tcPr>
            <w:tcW w:w="851" w:type="dxa"/>
            <w:shd w:val="pct30" w:color="FFFF00" w:fill="auto"/>
          </w:tcPr>
          <w:p w14:paraId="6F5940CD" w14:textId="77777777" w:rsidR="007E527B" w:rsidRDefault="007E527B" w:rsidP="0085437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E17F11B" w14:textId="77777777" w:rsidR="007E527B" w:rsidRDefault="007E527B" w:rsidP="00854377">
            <w:pPr>
              <w:pStyle w:val="CRCoverPage"/>
              <w:spacing w:after="0"/>
              <w:rPr>
                <w:noProof/>
              </w:rPr>
            </w:pPr>
          </w:p>
        </w:tc>
        <w:tc>
          <w:tcPr>
            <w:tcW w:w="1417" w:type="dxa"/>
            <w:gridSpan w:val="3"/>
            <w:tcBorders>
              <w:left w:val="nil"/>
            </w:tcBorders>
          </w:tcPr>
          <w:p w14:paraId="078983BC" w14:textId="77777777" w:rsidR="007E527B" w:rsidRDefault="007E527B" w:rsidP="008543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8F7E7E" w14:textId="77777777" w:rsidR="007E527B" w:rsidRDefault="007E527B" w:rsidP="00854377">
            <w:pPr>
              <w:pStyle w:val="CRCoverPage"/>
              <w:spacing w:after="0"/>
              <w:ind w:left="100"/>
              <w:rPr>
                <w:noProof/>
              </w:rPr>
            </w:pPr>
            <w:fldSimple w:instr=" DOCPROPERTY  Release  \* MERGEFORMAT ">
              <w:r>
                <w:rPr>
                  <w:noProof/>
                </w:rPr>
                <w:t>Rel-18</w:t>
              </w:r>
            </w:fldSimple>
          </w:p>
        </w:tc>
      </w:tr>
      <w:tr w:rsidR="007E527B" w14:paraId="258DD17E" w14:textId="77777777" w:rsidTr="00854377">
        <w:tc>
          <w:tcPr>
            <w:tcW w:w="1843" w:type="dxa"/>
            <w:tcBorders>
              <w:left w:val="single" w:sz="4" w:space="0" w:color="auto"/>
              <w:bottom w:val="single" w:sz="4" w:space="0" w:color="auto"/>
            </w:tcBorders>
          </w:tcPr>
          <w:p w14:paraId="14379713" w14:textId="77777777" w:rsidR="007E527B" w:rsidRDefault="007E527B" w:rsidP="00854377">
            <w:pPr>
              <w:pStyle w:val="CRCoverPage"/>
              <w:spacing w:after="0"/>
              <w:rPr>
                <w:b/>
                <w:i/>
                <w:noProof/>
              </w:rPr>
            </w:pPr>
          </w:p>
        </w:tc>
        <w:tc>
          <w:tcPr>
            <w:tcW w:w="4677" w:type="dxa"/>
            <w:gridSpan w:val="8"/>
            <w:tcBorders>
              <w:bottom w:val="single" w:sz="4" w:space="0" w:color="auto"/>
            </w:tcBorders>
          </w:tcPr>
          <w:p w14:paraId="33AB825A" w14:textId="77777777" w:rsidR="007E527B" w:rsidRDefault="007E527B" w:rsidP="008543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B4975A" w14:textId="77777777" w:rsidR="007E527B" w:rsidRDefault="007E527B" w:rsidP="008543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F3DAD" w14:textId="77777777" w:rsidR="007E527B" w:rsidRPr="007C2097" w:rsidRDefault="007E527B" w:rsidP="008543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527B" w14:paraId="12222853" w14:textId="77777777" w:rsidTr="00854377">
        <w:tc>
          <w:tcPr>
            <w:tcW w:w="1843" w:type="dxa"/>
          </w:tcPr>
          <w:p w14:paraId="4CAA98BA" w14:textId="77777777" w:rsidR="007E527B" w:rsidRDefault="007E527B" w:rsidP="00854377">
            <w:pPr>
              <w:pStyle w:val="CRCoverPage"/>
              <w:spacing w:after="0"/>
              <w:rPr>
                <w:b/>
                <w:i/>
                <w:noProof/>
                <w:sz w:val="8"/>
                <w:szCs w:val="8"/>
              </w:rPr>
            </w:pPr>
          </w:p>
        </w:tc>
        <w:tc>
          <w:tcPr>
            <w:tcW w:w="7797" w:type="dxa"/>
            <w:gridSpan w:val="10"/>
          </w:tcPr>
          <w:p w14:paraId="47B1FC20" w14:textId="77777777" w:rsidR="007E527B" w:rsidRDefault="007E527B" w:rsidP="00854377">
            <w:pPr>
              <w:pStyle w:val="CRCoverPage"/>
              <w:spacing w:after="0"/>
              <w:rPr>
                <w:noProof/>
                <w:sz w:val="8"/>
                <w:szCs w:val="8"/>
              </w:rPr>
            </w:pPr>
          </w:p>
        </w:tc>
      </w:tr>
      <w:tr w:rsidR="007E527B" w14:paraId="2E33F230" w14:textId="77777777" w:rsidTr="00854377">
        <w:tc>
          <w:tcPr>
            <w:tcW w:w="2694" w:type="dxa"/>
            <w:gridSpan w:val="2"/>
            <w:tcBorders>
              <w:top w:val="single" w:sz="4" w:space="0" w:color="auto"/>
              <w:left w:val="single" w:sz="4" w:space="0" w:color="auto"/>
            </w:tcBorders>
          </w:tcPr>
          <w:p w14:paraId="4371C3AE" w14:textId="77777777" w:rsidR="007E527B" w:rsidRDefault="007E527B" w:rsidP="007E52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CC7A5" w14:textId="4AE8BB3B" w:rsidR="007E527B" w:rsidRDefault="007E527B" w:rsidP="007E527B">
            <w:pPr>
              <w:pStyle w:val="CRCoverPage"/>
              <w:spacing w:after="0"/>
              <w:ind w:left="100"/>
              <w:rPr>
                <w:noProof/>
              </w:rPr>
            </w:pPr>
            <w:r w:rsidRPr="0002234C">
              <w:rPr>
                <w:noProof/>
              </w:rPr>
              <w:t>To add</w:t>
            </w:r>
            <w:r>
              <w:rPr>
                <w:noProof/>
              </w:rPr>
              <w:t xml:space="preserve"> NR5GC test case 6.7.1.2 to the IWD_25wk11 </w:t>
            </w:r>
            <w:r w:rsidRPr="0002234C">
              <w:rPr>
                <w:noProof/>
              </w:rPr>
              <w:t>ATS.</w:t>
            </w:r>
          </w:p>
        </w:tc>
      </w:tr>
      <w:tr w:rsidR="007E527B" w14:paraId="74D6CDCD" w14:textId="77777777" w:rsidTr="00854377">
        <w:tc>
          <w:tcPr>
            <w:tcW w:w="2694" w:type="dxa"/>
            <w:gridSpan w:val="2"/>
            <w:tcBorders>
              <w:left w:val="single" w:sz="4" w:space="0" w:color="auto"/>
            </w:tcBorders>
          </w:tcPr>
          <w:p w14:paraId="19DEEEFC" w14:textId="77777777" w:rsidR="007E527B" w:rsidRDefault="007E527B" w:rsidP="007E527B">
            <w:pPr>
              <w:pStyle w:val="CRCoverPage"/>
              <w:spacing w:after="0"/>
              <w:rPr>
                <w:b/>
                <w:i/>
                <w:noProof/>
                <w:sz w:val="8"/>
                <w:szCs w:val="8"/>
              </w:rPr>
            </w:pPr>
          </w:p>
        </w:tc>
        <w:tc>
          <w:tcPr>
            <w:tcW w:w="6946" w:type="dxa"/>
            <w:gridSpan w:val="9"/>
            <w:tcBorders>
              <w:right w:val="single" w:sz="4" w:space="0" w:color="auto"/>
            </w:tcBorders>
          </w:tcPr>
          <w:p w14:paraId="18830155" w14:textId="77777777" w:rsidR="007E527B" w:rsidRDefault="007E527B" w:rsidP="007E527B">
            <w:pPr>
              <w:pStyle w:val="CRCoverPage"/>
              <w:spacing w:after="0"/>
              <w:rPr>
                <w:noProof/>
                <w:sz w:val="8"/>
                <w:szCs w:val="8"/>
              </w:rPr>
            </w:pPr>
          </w:p>
        </w:tc>
      </w:tr>
      <w:tr w:rsidR="007E527B" w14:paraId="089937AC" w14:textId="77777777" w:rsidTr="00854377">
        <w:tc>
          <w:tcPr>
            <w:tcW w:w="2694" w:type="dxa"/>
            <w:gridSpan w:val="2"/>
            <w:tcBorders>
              <w:left w:val="single" w:sz="4" w:space="0" w:color="auto"/>
            </w:tcBorders>
          </w:tcPr>
          <w:p w14:paraId="6FA22CF4" w14:textId="77777777" w:rsidR="007E527B" w:rsidRDefault="007E527B" w:rsidP="007E52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A373AB" w14:textId="5D639854" w:rsidR="007E527B" w:rsidRDefault="007E527B" w:rsidP="007E527B">
            <w:pPr>
              <w:pStyle w:val="CRCoverPage"/>
              <w:spacing w:after="0"/>
              <w:ind w:left="100"/>
              <w:rPr>
                <w:noProof/>
              </w:rPr>
            </w:pPr>
            <w:r w:rsidRPr="0002234C">
              <w:rPr>
                <w:noProof/>
              </w:rPr>
              <w:t xml:space="preserve">This document lists all changes applied to </w:t>
            </w:r>
            <w:r>
              <w:rPr>
                <w:noProof/>
              </w:rPr>
              <w:t xml:space="preserve">test case 6.7.1.2 </w:t>
            </w:r>
            <w:r w:rsidRPr="0002234C">
              <w:rPr>
                <w:noProof/>
              </w:rPr>
              <w:t>required for approval. See detailed change description for further information</w:t>
            </w:r>
            <w:r>
              <w:rPr>
                <w:noProof/>
              </w:rPr>
              <w:t>.</w:t>
            </w:r>
          </w:p>
        </w:tc>
      </w:tr>
      <w:tr w:rsidR="007E527B" w14:paraId="35B6D756" w14:textId="77777777" w:rsidTr="00854377">
        <w:tc>
          <w:tcPr>
            <w:tcW w:w="2694" w:type="dxa"/>
            <w:gridSpan w:val="2"/>
            <w:tcBorders>
              <w:left w:val="single" w:sz="4" w:space="0" w:color="auto"/>
            </w:tcBorders>
          </w:tcPr>
          <w:p w14:paraId="78F97F13" w14:textId="77777777" w:rsidR="007E527B" w:rsidRDefault="007E527B" w:rsidP="007E527B">
            <w:pPr>
              <w:pStyle w:val="CRCoverPage"/>
              <w:spacing w:after="0"/>
              <w:rPr>
                <w:b/>
                <w:i/>
                <w:noProof/>
                <w:sz w:val="8"/>
                <w:szCs w:val="8"/>
              </w:rPr>
            </w:pPr>
          </w:p>
        </w:tc>
        <w:tc>
          <w:tcPr>
            <w:tcW w:w="6946" w:type="dxa"/>
            <w:gridSpan w:val="9"/>
            <w:tcBorders>
              <w:right w:val="single" w:sz="4" w:space="0" w:color="auto"/>
            </w:tcBorders>
          </w:tcPr>
          <w:p w14:paraId="168CE195" w14:textId="77777777" w:rsidR="007E527B" w:rsidRDefault="007E527B" w:rsidP="007E527B">
            <w:pPr>
              <w:pStyle w:val="CRCoverPage"/>
              <w:spacing w:after="0"/>
              <w:rPr>
                <w:noProof/>
                <w:sz w:val="8"/>
                <w:szCs w:val="8"/>
              </w:rPr>
            </w:pPr>
          </w:p>
        </w:tc>
      </w:tr>
      <w:tr w:rsidR="007E527B" w14:paraId="349F7D52" w14:textId="77777777" w:rsidTr="00854377">
        <w:tc>
          <w:tcPr>
            <w:tcW w:w="2694" w:type="dxa"/>
            <w:gridSpan w:val="2"/>
            <w:tcBorders>
              <w:left w:val="single" w:sz="4" w:space="0" w:color="auto"/>
              <w:bottom w:val="single" w:sz="4" w:space="0" w:color="auto"/>
            </w:tcBorders>
          </w:tcPr>
          <w:p w14:paraId="426FDFA6" w14:textId="77777777" w:rsidR="007E527B" w:rsidRDefault="007E527B" w:rsidP="007E52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3C23D" w14:textId="50D7BCCF" w:rsidR="007E527B" w:rsidRDefault="007E527B" w:rsidP="007E527B">
            <w:pPr>
              <w:pStyle w:val="CRCoverPage"/>
              <w:spacing w:after="0"/>
              <w:ind w:left="100"/>
              <w:rPr>
                <w:noProof/>
              </w:rPr>
            </w:pPr>
            <w:r w:rsidRPr="0002234C">
              <w:rPr>
                <w:noProof/>
                <w:lang w:eastAsia="zh-CN"/>
              </w:rPr>
              <w:t>Test case will not be added to ATS</w:t>
            </w:r>
          </w:p>
        </w:tc>
      </w:tr>
      <w:tr w:rsidR="007E527B" w14:paraId="4534D1FF" w14:textId="77777777" w:rsidTr="00854377">
        <w:tc>
          <w:tcPr>
            <w:tcW w:w="2694" w:type="dxa"/>
            <w:gridSpan w:val="2"/>
          </w:tcPr>
          <w:p w14:paraId="6597807D" w14:textId="77777777" w:rsidR="007E527B" w:rsidRDefault="007E527B" w:rsidP="007E527B">
            <w:pPr>
              <w:pStyle w:val="CRCoverPage"/>
              <w:spacing w:after="0"/>
              <w:rPr>
                <w:b/>
                <w:i/>
                <w:noProof/>
                <w:sz w:val="8"/>
                <w:szCs w:val="8"/>
              </w:rPr>
            </w:pPr>
          </w:p>
        </w:tc>
        <w:tc>
          <w:tcPr>
            <w:tcW w:w="6946" w:type="dxa"/>
            <w:gridSpan w:val="9"/>
          </w:tcPr>
          <w:p w14:paraId="0029231D" w14:textId="77777777" w:rsidR="007E527B" w:rsidRDefault="007E527B" w:rsidP="007E527B">
            <w:pPr>
              <w:pStyle w:val="CRCoverPage"/>
              <w:spacing w:after="0"/>
              <w:rPr>
                <w:noProof/>
                <w:sz w:val="8"/>
                <w:szCs w:val="8"/>
              </w:rPr>
            </w:pPr>
          </w:p>
        </w:tc>
      </w:tr>
      <w:tr w:rsidR="007E527B" w14:paraId="5DCEF261" w14:textId="77777777" w:rsidTr="00854377">
        <w:tc>
          <w:tcPr>
            <w:tcW w:w="2694" w:type="dxa"/>
            <w:gridSpan w:val="2"/>
            <w:tcBorders>
              <w:top w:val="single" w:sz="4" w:space="0" w:color="auto"/>
              <w:left w:val="single" w:sz="4" w:space="0" w:color="auto"/>
            </w:tcBorders>
          </w:tcPr>
          <w:p w14:paraId="166901E7" w14:textId="77777777" w:rsidR="007E527B" w:rsidRDefault="007E527B" w:rsidP="007E52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7AA9BF" w14:textId="7F73396C" w:rsidR="007E527B" w:rsidRDefault="007E527B" w:rsidP="007E527B">
            <w:pPr>
              <w:pStyle w:val="CRCoverPage"/>
              <w:spacing w:after="0"/>
              <w:ind w:left="100"/>
              <w:rPr>
                <w:noProof/>
              </w:rPr>
            </w:pPr>
            <w:r>
              <w:rPr>
                <w:noProof/>
              </w:rPr>
              <w:t>6.7.1.2.NR5GC</w:t>
            </w:r>
          </w:p>
        </w:tc>
      </w:tr>
      <w:tr w:rsidR="007E527B" w14:paraId="21D32947" w14:textId="77777777" w:rsidTr="00854377">
        <w:tc>
          <w:tcPr>
            <w:tcW w:w="2694" w:type="dxa"/>
            <w:gridSpan w:val="2"/>
            <w:tcBorders>
              <w:left w:val="single" w:sz="4" w:space="0" w:color="auto"/>
            </w:tcBorders>
          </w:tcPr>
          <w:p w14:paraId="673565F4" w14:textId="77777777" w:rsidR="007E527B" w:rsidRDefault="007E527B" w:rsidP="007E527B">
            <w:pPr>
              <w:pStyle w:val="CRCoverPage"/>
              <w:spacing w:after="0"/>
              <w:rPr>
                <w:b/>
                <w:i/>
                <w:noProof/>
                <w:sz w:val="8"/>
                <w:szCs w:val="8"/>
              </w:rPr>
            </w:pPr>
          </w:p>
        </w:tc>
        <w:tc>
          <w:tcPr>
            <w:tcW w:w="6946" w:type="dxa"/>
            <w:gridSpan w:val="9"/>
            <w:tcBorders>
              <w:right w:val="single" w:sz="4" w:space="0" w:color="auto"/>
            </w:tcBorders>
          </w:tcPr>
          <w:p w14:paraId="06951F01" w14:textId="77777777" w:rsidR="007E527B" w:rsidRDefault="007E527B" w:rsidP="007E527B">
            <w:pPr>
              <w:pStyle w:val="CRCoverPage"/>
              <w:spacing w:after="0"/>
              <w:rPr>
                <w:noProof/>
                <w:sz w:val="8"/>
                <w:szCs w:val="8"/>
              </w:rPr>
            </w:pPr>
          </w:p>
        </w:tc>
      </w:tr>
      <w:tr w:rsidR="007E527B" w14:paraId="7C93F6A9" w14:textId="77777777" w:rsidTr="00854377">
        <w:tc>
          <w:tcPr>
            <w:tcW w:w="2694" w:type="dxa"/>
            <w:gridSpan w:val="2"/>
            <w:tcBorders>
              <w:left w:val="single" w:sz="4" w:space="0" w:color="auto"/>
            </w:tcBorders>
          </w:tcPr>
          <w:p w14:paraId="3CE3604F" w14:textId="77777777" w:rsidR="007E527B" w:rsidRDefault="007E527B" w:rsidP="007E52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F29687" w14:textId="77777777" w:rsidR="007E527B" w:rsidRDefault="007E527B" w:rsidP="007E52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85C575" w14:textId="77777777" w:rsidR="007E527B" w:rsidRDefault="007E527B" w:rsidP="007E527B">
            <w:pPr>
              <w:pStyle w:val="CRCoverPage"/>
              <w:spacing w:after="0"/>
              <w:jc w:val="center"/>
              <w:rPr>
                <w:b/>
                <w:caps/>
                <w:noProof/>
              </w:rPr>
            </w:pPr>
            <w:r>
              <w:rPr>
                <w:b/>
                <w:caps/>
                <w:noProof/>
              </w:rPr>
              <w:t>N</w:t>
            </w:r>
          </w:p>
        </w:tc>
        <w:tc>
          <w:tcPr>
            <w:tcW w:w="2977" w:type="dxa"/>
            <w:gridSpan w:val="4"/>
          </w:tcPr>
          <w:p w14:paraId="28F502A1" w14:textId="77777777" w:rsidR="007E527B" w:rsidRDefault="007E527B" w:rsidP="007E52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72AE42" w14:textId="77777777" w:rsidR="007E527B" w:rsidRDefault="007E527B" w:rsidP="007E527B">
            <w:pPr>
              <w:pStyle w:val="CRCoverPage"/>
              <w:spacing w:after="0"/>
              <w:ind w:left="99"/>
              <w:rPr>
                <w:noProof/>
              </w:rPr>
            </w:pPr>
          </w:p>
        </w:tc>
      </w:tr>
      <w:tr w:rsidR="007E527B" w14:paraId="09092D87" w14:textId="77777777" w:rsidTr="00854377">
        <w:tc>
          <w:tcPr>
            <w:tcW w:w="2694" w:type="dxa"/>
            <w:gridSpan w:val="2"/>
            <w:tcBorders>
              <w:left w:val="single" w:sz="4" w:space="0" w:color="auto"/>
            </w:tcBorders>
          </w:tcPr>
          <w:p w14:paraId="536AA5AF" w14:textId="77777777" w:rsidR="007E527B" w:rsidRDefault="007E527B" w:rsidP="007E52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6300D1" w14:textId="77777777" w:rsidR="007E527B" w:rsidRDefault="007E527B" w:rsidP="007E5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32E64" w14:textId="0CECC7D8" w:rsidR="007E527B" w:rsidRDefault="007E527B" w:rsidP="007E527B">
            <w:pPr>
              <w:pStyle w:val="CRCoverPage"/>
              <w:spacing w:after="0"/>
              <w:jc w:val="center"/>
              <w:rPr>
                <w:b/>
                <w:caps/>
                <w:noProof/>
              </w:rPr>
            </w:pPr>
            <w:r>
              <w:rPr>
                <w:b/>
                <w:caps/>
                <w:noProof/>
              </w:rPr>
              <w:t>x</w:t>
            </w:r>
          </w:p>
        </w:tc>
        <w:tc>
          <w:tcPr>
            <w:tcW w:w="2977" w:type="dxa"/>
            <w:gridSpan w:val="4"/>
          </w:tcPr>
          <w:p w14:paraId="52B76B59" w14:textId="77777777" w:rsidR="007E527B" w:rsidRDefault="007E527B" w:rsidP="007E52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9E17F0" w14:textId="3339C328" w:rsidR="007E527B" w:rsidRDefault="007E527B" w:rsidP="007E527B">
            <w:pPr>
              <w:pStyle w:val="CRCoverPage"/>
              <w:spacing w:after="0"/>
              <w:ind w:left="99"/>
              <w:rPr>
                <w:noProof/>
              </w:rPr>
            </w:pPr>
          </w:p>
        </w:tc>
      </w:tr>
      <w:tr w:rsidR="007E527B" w14:paraId="12C00805" w14:textId="77777777" w:rsidTr="00854377">
        <w:tc>
          <w:tcPr>
            <w:tcW w:w="2694" w:type="dxa"/>
            <w:gridSpan w:val="2"/>
            <w:tcBorders>
              <w:left w:val="single" w:sz="4" w:space="0" w:color="auto"/>
            </w:tcBorders>
          </w:tcPr>
          <w:p w14:paraId="402457A1" w14:textId="77777777" w:rsidR="007E527B" w:rsidRDefault="007E527B" w:rsidP="007E52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428F2F" w14:textId="72BB724C" w:rsidR="007E527B" w:rsidRDefault="007E527B" w:rsidP="007E52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BD3CC" w14:textId="77777777" w:rsidR="007E527B" w:rsidRDefault="007E527B" w:rsidP="007E527B">
            <w:pPr>
              <w:pStyle w:val="CRCoverPage"/>
              <w:spacing w:after="0"/>
              <w:jc w:val="center"/>
              <w:rPr>
                <w:b/>
                <w:caps/>
                <w:noProof/>
              </w:rPr>
            </w:pPr>
          </w:p>
        </w:tc>
        <w:tc>
          <w:tcPr>
            <w:tcW w:w="2977" w:type="dxa"/>
            <w:gridSpan w:val="4"/>
          </w:tcPr>
          <w:p w14:paraId="6278E4CA" w14:textId="77777777" w:rsidR="007E527B" w:rsidRDefault="007E527B" w:rsidP="007E52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EE159D" w14:textId="3F72B741" w:rsidR="007E527B" w:rsidRDefault="007E527B" w:rsidP="007E527B">
            <w:pPr>
              <w:pStyle w:val="CRCoverPage"/>
              <w:spacing w:after="0"/>
              <w:ind w:left="99"/>
              <w:rPr>
                <w:noProof/>
              </w:rPr>
            </w:pPr>
            <w:r>
              <w:rPr>
                <w:noProof/>
              </w:rPr>
              <w:t>38.508-1</w:t>
            </w:r>
          </w:p>
        </w:tc>
      </w:tr>
      <w:tr w:rsidR="007E527B" w14:paraId="6B6B1410" w14:textId="77777777" w:rsidTr="00854377">
        <w:tc>
          <w:tcPr>
            <w:tcW w:w="2694" w:type="dxa"/>
            <w:gridSpan w:val="2"/>
            <w:tcBorders>
              <w:left w:val="single" w:sz="4" w:space="0" w:color="auto"/>
            </w:tcBorders>
          </w:tcPr>
          <w:p w14:paraId="6C007571" w14:textId="77777777" w:rsidR="007E527B" w:rsidRDefault="007E527B" w:rsidP="007E52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A650C8" w14:textId="77777777" w:rsidR="007E527B" w:rsidRDefault="007E527B" w:rsidP="007E5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5F5AD" w14:textId="1C1CBCBB" w:rsidR="007E527B" w:rsidRDefault="007E527B" w:rsidP="007E527B">
            <w:pPr>
              <w:pStyle w:val="CRCoverPage"/>
              <w:spacing w:after="0"/>
              <w:jc w:val="center"/>
              <w:rPr>
                <w:b/>
                <w:caps/>
                <w:noProof/>
              </w:rPr>
            </w:pPr>
            <w:r>
              <w:rPr>
                <w:b/>
                <w:caps/>
                <w:noProof/>
              </w:rPr>
              <w:t>x</w:t>
            </w:r>
          </w:p>
        </w:tc>
        <w:tc>
          <w:tcPr>
            <w:tcW w:w="2977" w:type="dxa"/>
            <w:gridSpan w:val="4"/>
          </w:tcPr>
          <w:p w14:paraId="7B5ED2B3" w14:textId="77777777" w:rsidR="007E527B" w:rsidRDefault="007E527B" w:rsidP="007E52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C60998" w14:textId="185195CE" w:rsidR="007E527B" w:rsidRDefault="007E527B" w:rsidP="007E527B">
            <w:pPr>
              <w:pStyle w:val="CRCoverPage"/>
              <w:spacing w:after="0"/>
              <w:ind w:left="99"/>
              <w:rPr>
                <w:noProof/>
              </w:rPr>
            </w:pPr>
          </w:p>
        </w:tc>
      </w:tr>
      <w:tr w:rsidR="007E527B" w14:paraId="1CAE1828" w14:textId="77777777" w:rsidTr="00854377">
        <w:tc>
          <w:tcPr>
            <w:tcW w:w="2694" w:type="dxa"/>
            <w:gridSpan w:val="2"/>
            <w:tcBorders>
              <w:left w:val="single" w:sz="4" w:space="0" w:color="auto"/>
            </w:tcBorders>
          </w:tcPr>
          <w:p w14:paraId="05ED8FCB" w14:textId="77777777" w:rsidR="007E527B" w:rsidRDefault="007E527B" w:rsidP="007E527B">
            <w:pPr>
              <w:pStyle w:val="CRCoverPage"/>
              <w:spacing w:after="0"/>
              <w:rPr>
                <w:b/>
                <w:i/>
                <w:noProof/>
              </w:rPr>
            </w:pPr>
          </w:p>
        </w:tc>
        <w:tc>
          <w:tcPr>
            <w:tcW w:w="6946" w:type="dxa"/>
            <w:gridSpan w:val="9"/>
            <w:tcBorders>
              <w:right w:val="single" w:sz="4" w:space="0" w:color="auto"/>
            </w:tcBorders>
          </w:tcPr>
          <w:p w14:paraId="05B21A78" w14:textId="77777777" w:rsidR="007E527B" w:rsidRDefault="007E527B" w:rsidP="007E527B">
            <w:pPr>
              <w:pStyle w:val="CRCoverPage"/>
              <w:spacing w:after="0"/>
              <w:rPr>
                <w:noProof/>
              </w:rPr>
            </w:pPr>
          </w:p>
        </w:tc>
      </w:tr>
      <w:tr w:rsidR="007E527B" w14:paraId="00C6A8D4" w14:textId="77777777" w:rsidTr="00854377">
        <w:tc>
          <w:tcPr>
            <w:tcW w:w="2694" w:type="dxa"/>
            <w:gridSpan w:val="2"/>
            <w:tcBorders>
              <w:left w:val="single" w:sz="4" w:space="0" w:color="auto"/>
              <w:bottom w:val="single" w:sz="4" w:space="0" w:color="auto"/>
            </w:tcBorders>
          </w:tcPr>
          <w:p w14:paraId="5DE17099" w14:textId="77777777" w:rsidR="007E527B" w:rsidRDefault="007E527B" w:rsidP="007E52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A99505" w14:textId="714D24E1" w:rsidR="007E527B" w:rsidRDefault="007E527B" w:rsidP="007E527B">
            <w:pPr>
              <w:pStyle w:val="CRCoverPage"/>
              <w:spacing w:after="0"/>
              <w:ind w:left="100"/>
              <w:rPr>
                <w:noProof/>
              </w:rPr>
            </w:pPr>
            <w:r>
              <w:rPr>
                <w:noProof/>
              </w:rPr>
              <w:t>Changes mentioned in R5s250100 are needed in addition to those mentioned</w:t>
            </w:r>
          </w:p>
        </w:tc>
      </w:tr>
      <w:tr w:rsidR="007E527B" w:rsidRPr="008863B9" w14:paraId="43679C16" w14:textId="77777777" w:rsidTr="00854377">
        <w:tc>
          <w:tcPr>
            <w:tcW w:w="2694" w:type="dxa"/>
            <w:gridSpan w:val="2"/>
            <w:tcBorders>
              <w:top w:val="single" w:sz="4" w:space="0" w:color="auto"/>
              <w:bottom w:val="single" w:sz="4" w:space="0" w:color="auto"/>
            </w:tcBorders>
          </w:tcPr>
          <w:p w14:paraId="60476F7B" w14:textId="77777777" w:rsidR="007E527B" w:rsidRPr="008863B9" w:rsidRDefault="007E527B" w:rsidP="007E52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8CB0CE" w14:textId="77777777" w:rsidR="007E527B" w:rsidRPr="008863B9" w:rsidRDefault="007E527B" w:rsidP="007E527B">
            <w:pPr>
              <w:pStyle w:val="CRCoverPage"/>
              <w:spacing w:after="0"/>
              <w:ind w:left="100"/>
              <w:rPr>
                <w:noProof/>
                <w:sz w:val="8"/>
                <w:szCs w:val="8"/>
              </w:rPr>
            </w:pPr>
          </w:p>
        </w:tc>
      </w:tr>
      <w:tr w:rsidR="007E527B" w14:paraId="1B7D0CFE" w14:textId="77777777" w:rsidTr="00854377">
        <w:tc>
          <w:tcPr>
            <w:tcW w:w="2694" w:type="dxa"/>
            <w:gridSpan w:val="2"/>
            <w:tcBorders>
              <w:top w:val="single" w:sz="4" w:space="0" w:color="auto"/>
              <w:left w:val="single" w:sz="4" w:space="0" w:color="auto"/>
              <w:bottom w:val="single" w:sz="4" w:space="0" w:color="auto"/>
            </w:tcBorders>
          </w:tcPr>
          <w:p w14:paraId="78DBDC3E" w14:textId="77777777" w:rsidR="007E527B" w:rsidRDefault="007E527B" w:rsidP="007E52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D3814" w14:textId="77777777" w:rsidR="007E527B" w:rsidRDefault="007E527B" w:rsidP="007E527B">
            <w:pPr>
              <w:pStyle w:val="CRCoverPage"/>
              <w:spacing w:after="0"/>
              <w:ind w:left="100"/>
              <w:rPr>
                <w:noProof/>
              </w:rPr>
            </w:pPr>
          </w:p>
        </w:tc>
      </w:tr>
    </w:tbl>
    <w:p w14:paraId="276828D1" w14:textId="77777777" w:rsidR="007E527B" w:rsidRDefault="007E527B" w:rsidP="007E527B">
      <w:pPr>
        <w:pStyle w:val="CRCoverPage"/>
        <w:spacing w:after="0"/>
        <w:rPr>
          <w:noProof/>
          <w:sz w:val="8"/>
          <w:szCs w:val="8"/>
        </w:rPr>
      </w:pPr>
    </w:p>
    <w:p w14:paraId="4A2D9030" w14:textId="77777777" w:rsidR="00EB6B9B" w:rsidRDefault="00EB6B9B" w:rsidP="00EB6B9B">
      <w:pPr>
        <w:pStyle w:val="CRCoverPage"/>
        <w:spacing w:after="0"/>
        <w:rPr>
          <w:noProof/>
          <w:sz w:val="8"/>
          <w:szCs w:val="8"/>
        </w:rPr>
      </w:pPr>
    </w:p>
    <w:p w14:paraId="3AB5F45F" w14:textId="77777777" w:rsidR="00EB6B9B" w:rsidRDefault="00EB6B9B" w:rsidP="00EB6B9B">
      <w:pPr>
        <w:rPr>
          <w:noProof/>
        </w:rPr>
      </w:pPr>
    </w:p>
    <w:p w14:paraId="01F6AFE4" w14:textId="77777777" w:rsidR="00755FFA" w:rsidRDefault="00755FFA" w:rsidP="00755FFA">
      <w:pPr>
        <w:pStyle w:val="CRCoverPage"/>
        <w:spacing w:after="0"/>
        <w:rPr>
          <w:noProof/>
          <w:sz w:val="8"/>
          <w:szCs w:val="8"/>
        </w:rPr>
      </w:pPr>
    </w:p>
    <w:p w14:paraId="2CFAF7BC" w14:textId="77777777" w:rsidR="00755FFA" w:rsidRDefault="00755FFA" w:rsidP="00755FFA">
      <w:pPr>
        <w:rPr>
          <w:noProof/>
        </w:rPr>
      </w:pPr>
    </w:p>
    <w:p w14:paraId="4CB0BD13" w14:textId="77777777" w:rsidR="002843D4" w:rsidRDefault="002843D4" w:rsidP="002843D4">
      <w:pPr>
        <w:pStyle w:val="CRCoverPage"/>
        <w:spacing w:after="0"/>
        <w:rPr>
          <w:noProof/>
          <w:sz w:val="8"/>
          <w:szCs w:val="8"/>
        </w:rPr>
      </w:pPr>
    </w:p>
    <w:p w14:paraId="33526EED" w14:textId="77777777" w:rsidR="002843D4" w:rsidRDefault="002843D4" w:rsidP="002843D4">
      <w:pPr>
        <w:rPr>
          <w:noProof/>
        </w:rPr>
      </w:pPr>
    </w:p>
    <w:p w14:paraId="7C763896" w14:textId="77777777" w:rsidR="001E41F3" w:rsidRDefault="001E41F3">
      <w:pPr>
        <w:pStyle w:val="CRCoverPage"/>
        <w:spacing w:after="0"/>
        <w:rPr>
          <w:noProof/>
          <w:sz w:val="8"/>
          <w:szCs w:val="8"/>
        </w:rPr>
      </w:pPr>
    </w:p>
    <w:p w14:paraId="5E65BF1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05FAA4C" w14:textId="77777777" w:rsidR="00446488" w:rsidRPr="00D83A7A" w:rsidRDefault="00446488" w:rsidP="00446488">
      <w:pPr>
        <w:pStyle w:val="Title"/>
        <w:jc w:val="left"/>
        <w:rPr>
          <w:rStyle w:val="Emphasis"/>
          <w:rFonts w:ascii="Arial" w:hAnsi="Arial" w:cs="Arial"/>
          <w:i w:val="0"/>
          <w:lang w:eastAsia="en-GB"/>
        </w:rPr>
      </w:pPr>
      <w:bookmarkStart w:id="0" w:name="_Toc193969574"/>
      <w:r w:rsidRPr="00D83A7A">
        <w:rPr>
          <w:rStyle w:val="Emphasis"/>
          <w:rFonts w:ascii="Arial" w:hAnsi="Arial" w:cs="Arial"/>
          <w:i w:val="0"/>
        </w:rPr>
        <w:lastRenderedPageBreak/>
        <w:t>Table of Contents</w:t>
      </w:r>
      <w:bookmarkEnd w:id="0"/>
    </w:p>
    <w:p w14:paraId="6C550D3F" w14:textId="5B8A6184" w:rsidR="00B0349D" w:rsidRDefault="00446488">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B0349D" w:rsidRPr="00251F59">
        <w:rPr>
          <w:rFonts w:ascii="Arial" w:hAnsi="Arial" w:cs="Arial"/>
          <w:iCs/>
        </w:rPr>
        <w:t>Table of Contents</w:t>
      </w:r>
      <w:r w:rsidR="00B0349D">
        <w:tab/>
      </w:r>
      <w:r w:rsidR="00B0349D">
        <w:fldChar w:fldCharType="begin"/>
      </w:r>
      <w:r w:rsidR="00B0349D">
        <w:instrText xml:space="preserve"> PAGEREF _Toc193969574 \h </w:instrText>
      </w:r>
      <w:r w:rsidR="00B0349D">
        <w:fldChar w:fldCharType="separate"/>
      </w:r>
      <w:r w:rsidR="00B0349D">
        <w:t>2</w:t>
      </w:r>
      <w:r w:rsidR="00B0349D">
        <w:fldChar w:fldCharType="end"/>
      </w:r>
    </w:p>
    <w:p w14:paraId="15EA2080" w14:textId="6863A022" w:rsidR="00B0349D" w:rsidRDefault="00B0349D">
      <w:pPr>
        <w:pStyle w:val="TOC1"/>
        <w:rPr>
          <w:rFonts w:asciiTheme="minorHAnsi" w:eastAsiaTheme="minorEastAsia" w:hAnsiTheme="minorHAnsi" w:cstheme="minorBidi"/>
          <w:kern w:val="2"/>
          <w:sz w:val="24"/>
          <w:szCs w:val="24"/>
          <w:lang w:eastAsia="en-GB"/>
          <w14:ligatures w14:val="standardContextual"/>
        </w:rPr>
      </w:pPr>
      <w:r w:rsidRPr="00251F59">
        <w:rPr>
          <w:rFonts w:cs="Arial"/>
          <w:b/>
        </w:rPr>
        <w:t>1</w:t>
      </w:r>
      <w:r>
        <w:rPr>
          <w:rFonts w:asciiTheme="minorHAnsi" w:eastAsiaTheme="minorEastAsia" w:hAnsiTheme="minorHAnsi" w:cstheme="minorBidi"/>
          <w:kern w:val="2"/>
          <w:sz w:val="24"/>
          <w:szCs w:val="24"/>
          <w:lang w:eastAsia="en-GB"/>
          <w14:ligatures w14:val="standardContextual"/>
        </w:rPr>
        <w:tab/>
      </w:r>
      <w:r w:rsidRPr="00251F59">
        <w:rPr>
          <w:rFonts w:cs="Arial"/>
          <w:b/>
        </w:rPr>
        <w:t>Overview</w:t>
      </w:r>
      <w:r>
        <w:tab/>
      </w:r>
      <w:r>
        <w:fldChar w:fldCharType="begin"/>
      </w:r>
      <w:r>
        <w:instrText xml:space="preserve"> PAGEREF _Toc193969575 \h </w:instrText>
      </w:r>
      <w:r>
        <w:fldChar w:fldCharType="separate"/>
      </w:r>
      <w:r>
        <w:t>3</w:t>
      </w:r>
      <w:r>
        <w:fldChar w:fldCharType="end"/>
      </w:r>
    </w:p>
    <w:p w14:paraId="51ED96A8" w14:textId="1CDAEF9E" w:rsidR="00B0349D" w:rsidRDefault="00B0349D">
      <w:pPr>
        <w:pStyle w:val="TOC2"/>
        <w:rPr>
          <w:rFonts w:asciiTheme="minorHAnsi" w:eastAsiaTheme="minorEastAsia" w:hAnsiTheme="minorHAnsi" w:cstheme="minorBidi"/>
          <w:kern w:val="2"/>
          <w:sz w:val="24"/>
          <w:szCs w:val="24"/>
          <w:lang w:eastAsia="en-GB"/>
          <w14:ligatures w14:val="standardContextual"/>
        </w:rPr>
      </w:pPr>
      <w:r w:rsidRPr="00251F59">
        <w:rPr>
          <w:b/>
        </w:rPr>
        <w:t>1.1</w:t>
      </w:r>
      <w:r>
        <w:rPr>
          <w:rFonts w:asciiTheme="minorHAnsi" w:eastAsiaTheme="minorEastAsia" w:hAnsiTheme="minorHAnsi" w:cstheme="minorBidi"/>
          <w:kern w:val="2"/>
          <w:sz w:val="24"/>
          <w:szCs w:val="24"/>
          <w:lang w:eastAsia="en-GB"/>
          <w14:ligatures w14:val="standardContextual"/>
        </w:rPr>
        <w:tab/>
      </w:r>
      <w:r>
        <w:t>Verification Test Summary</w:t>
      </w:r>
      <w:r>
        <w:tab/>
      </w:r>
      <w:r>
        <w:fldChar w:fldCharType="begin"/>
      </w:r>
      <w:r>
        <w:instrText xml:space="preserve"> PAGEREF _Toc193969576 \h </w:instrText>
      </w:r>
      <w:r>
        <w:fldChar w:fldCharType="separate"/>
      </w:r>
      <w:r>
        <w:t>3</w:t>
      </w:r>
      <w:r>
        <w:fldChar w:fldCharType="end"/>
      </w:r>
    </w:p>
    <w:p w14:paraId="22B981CD" w14:textId="29A98541" w:rsidR="00B0349D" w:rsidRDefault="00B0349D">
      <w:pPr>
        <w:pStyle w:val="TOC1"/>
        <w:rPr>
          <w:rFonts w:asciiTheme="minorHAnsi" w:eastAsiaTheme="minorEastAsia" w:hAnsiTheme="minorHAnsi" w:cstheme="minorBidi"/>
          <w:kern w:val="2"/>
          <w:sz w:val="24"/>
          <w:szCs w:val="24"/>
          <w:lang w:eastAsia="en-GB"/>
          <w14:ligatures w14:val="standardContextual"/>
        </w:rPr>
      </w:pPr>
      <w:r w:rsidRPr="00251F59">
        <w:rPr>
          <w:rFonts w:cs="Arial"/>
          <w:b/>
        </w:rPr>
        <w:t>2</w:t>
      </w:r>
      <w:r>
        <w:rPr>
          <w:rFonts w:asciiTheme="minorHAnsi" w:eastAsiaTheme="minorEastAsia" w:hAnsiTheme="minorHAnsi" w:cstheme="minorBidi"/>
          <w:kern w:val="2"/>
          <w:sz w:val="24"/>
          <w:szCs w:val="24"/>
          <w:lang w:eastAsia="en-GB"/>
          <w14:ligatures w14:val="standardContextual"/>
        </w:rPr>
        <w:tab/>
      </w:r>
      <w:r w:rsidRPr="00251F59">
        <w:rPr>
          <w:rFonts w:cs="Arial"/>
          <w:b/>
        </w:rPr>
        <w:t>Corrections required to testcase 6.7.1.2</w:t>
      </w:r>
      <w:r>
        <w:tab/>
      </w:r>
      <w:r>
        <w:fldChar w:fldCharType="begin"/>
      </w:r>
      <w:r>
        <w:instrText xml:space="preserve"> PAGEREF _Toc193969577 \h </w:instrText>
      </w:r>
      <w:r>
        <w:fldChar w:fldCharType="separate"/>
      </w:r>
      <w:r>
        <w:t>4</w:t>
      </w:r>
      <w:r>
        <w:fldChar w:fldCharType="end"/>
      </w:r>
    </w:p>
    <w:p w14:paraId="41B555FC" w14:textId="43E4BF9B" w:rsidR="00B0349D" w:rsidRDefault="00B0349D">
      <w:pPr>
        <w:pStyle w:val="TOC2"/>
        <w:rPr>
          <w:rFonts w:asciiTheme="minorHAnsi" w:eastAsiaTheme="minorEastAsia" w:hAnsiTheme="minorHAnsi" w:cstheme="minorBidi"/>
          <w:kern w:val="2"/>
          <w:sz w:val="24"/>
          <w:szCs w:val="24"/>
          <w:lang w:eastAsia="en-GB"/>
          <w14:ligatures w14:val="standardContextual"/>
        </w:rPr>
      </w:pPr>
      <w:r w:rsidRPr="00251F59">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251F59">
        <w:rPr>
          <w:rFonts w:cs="Arial"/>
          <w:b/>
          <w:color w:val="000000"/>
          <w:lang w:eastAsia="en-GB"/>
        </w:rPr>
        <w:t>Change 1</w:t>
      </w:r>
      <w:r>
        <w:tab/>
      </w:r>
      <w:r>
        <w:fldChar w:fldCharType="begin"/>
      </w:r>
      <w:r>
        <w:instrText xml:space="preserve"> PAGEREF _Toc193969578 \h </w:instrText>
      </w:r>
      <w:r>
        <w:fldChar w:fldCharType="separate"/>
      </w:r>
      <w:r>
        <w:t>4</w:t>
      </w:r>
      <w:r>
        <w:fldChar w:fldCharType="end"/>
      </w:r>
    </w:p>
    <w:p w14:paraId="64B08D72" w14:textId="07FF0CF3" w:rsidR="00B0349D" w:rsidRDefault="00B0349D">
      <w:pPr>
        <w:pStyle w:val="TOC2"/>
        <w:rPr>
          <w:rFonts w:asciiTheme="minorHAnsi" w:eastAsiaTheme="minorEastAsia" w:hAnsiTheme="minorHAnsi" w:cstheme="minorBidi"/>
          <w:kern w:val="2"/>
          <w:sz w:val="24"/>
          <w:szCs w:val="24"/>
          <w:lang w:eastAsia="en-GB"/>
          <w14:ligatures w14:val="standardContextual"/>
        </w:rPr>
      </w:pPr>
      <w:r w:rsidRPr="00251F59">
        <w:rPr>
          <w:rFonts w:cs="Arial"/>
          <w:b/>
          <w:lang w:eastAsia="en-GB"/>
        </w:rPr>
        <w:t>2.2</w:t>
      </w:r>
      <w:r>
        <w:rPr>
          <w:rFonts w:asciiTheme="minorHAnsi" w:eastAsiaTheme="minorEastAsia" w:hAnsiTheme="minorHAnsi" w:cstheme="minorBidi"/>
          <w:kern w:val="2"/>
          <w:sz w:val="24"/>
          <w:szCs w:val="24"/>
          <w:lang w:eastAsia="en-GB"/>
          <w14:ligatures w14:val="standardContextual"/>
        </w:rPr>
        <w:tab/>
      </w:r>
      <w:r w:rsidRPr="00251F59">
        <w:rPr>
          <w:rFonts w:cs="Arial"/>
          <w:b/>
          <w:color w:val="000000"/>
          <w:lang w:eastAsia="en-GB"/>
        </w:rPr>
        <w:t>Change 2</w:t>
      </w:r>
      <w:r>
        <w:tab/>
      </w:r>
      <w:r>
        <w:fldChar w:fldCharType="begin"/>
      </w:r>
      <w:r>
        <w:instrText xml:space="preserve"> PAGEREF _Toc193969579 \h </w:instrText>
      </w:r>
      <w:r>
        <w:fldChar w:fldCharType="separate"/>
      </w:r>
      <w:r>
        <w:t>4</w:t>
      </w:r>
      <w:r>
        <w:fldChar w:fldCharType="end"/>
      </w:r>
    </w:p>
    <w:p w14:paraId="642F33A4" w14:textId="0A271BD1" w:rsidR="00B0349D" w:rsidRDefault="00B0349D">
      <w:pPr>
        <w:pStyle w:val="TOC1"/>
        <w:rPr>
          <w:rFonts w:asciiTheme="minorHAnsi" w:eastAsiaTheme="minorEastAsia" w:hAnsiTheme="minorHAnsi" w:cstheme="minorBidi"/>
          <w:kern w:val="2"/>
          <w:sz w:val="24"/>
          <w:szCs w:val="24"/>
          <w:lang w:eastAsia="en-GB"/>
          <w14:ligatures w14:val="standardContextual"/>
        </w:rPr>
      </w:pPr>
      <w:r w:rsidRPr="00251F59">
        <w:rPr>
          <w:rFonts w:cs="Arial"/>
          <w:b/>
        </w:rPr>
        <w:t>3</w:t>
      </w:r>
      <w:r>
        <w:rPr>
          <w:rFonts w:asciiTheme="minorHAnsi" w:eastAsiaTheme="minorEastAsia" w:hAnsiTheme="minorHAnsi" w:cstheme="minorBidi"/>
          <w:kern w:val="2"/>
          <w:sz w:val="24"/>
          <w:szCs w:val="24"/>
          <w:lang w:eastAsia="en-GB"/>
          <w14:ligatures w14:val="standardContextual"/>
        </w:rPr>
        <w:tab/>
      </w:r>
      <w:r w:rsidRPr="00251F59">
        <w:rPr>
          <w:rFonts w:cs="Arial"/>
          <w:b/>
        </w:rPr>
        <w:t>Branches executed</w:t>
      </w:r>
      <w:r>
        <w:tab/>
      </w:r>
      <w:r>
        <w:fldChar w:fldCharType="begin"/>
      </w:r>
      <w:r>
        <w:instrText xml:space="preserve"> PAGEREF _Toc193969580 \h </w:instrText>
      </w:r>
      <w:r>
        <w:fldChar w:fldCharType="separate"/>
      </w:r>
      <w:r>
        <w:t>7</w:t>
      </w:r>
      <w:r>
        <w:fldChar w:fldCharType="end"/>
      </w:r>
    </w:p>
    <w:p w14:paraId="01DD03A2" w14:textId="44669931" w:rsidR="00B0349D" w:rsidRDefault="00B0349D">
      <w:pPr>
        <w:pStyle w:val="TOC1"/>
        <w:rPr>
          <w:rFonts w:asciiTheme="minorHAnsi" w:eastAsiaTheme="minorEastAsia" w:hAnsiTheme="minorHAnsi" w:cstheme="minorBidi"/>
          <w:kern w:val="2"/>
          <w:sz w:val="24"/>
          <w:szCs w:val="24"/>
          <w:lang w:eastAsia="en-GB"/>
          <w14:ligatures w14:val="standardContextual"/>
        </w:rPr>
      </w:pPr>
      <w:r w:rsidRPr="00251F59">
        <w:rPr>
          <w:rFonts w:cs="Arial"/>
          <w:b/>
        </w:rPr>
        <w:t>4</w:t>
      </w:r>
      <w:r>
        <w:rPr>
          <w:rFonts w:asciiTheme="minorHAnsi" w:eastAsiaTheme="minorEastAsia" w:hAnsiTheme="minorHAnsi" w:cstheme="minorBidi"/>
          <w:kern w:val="2"/>
          <w:sz w:val="24"/>
          <w:szCs w:val="24"/>
          <w:lang w:eastAsia="en-GB"/>
          <w14:ligatures w14:val="standardContextual"/>
        </w:rPr>
        <w:tab/>
      </w:r>
      <w:r w:rsidRPr="00251F59">
        <w:rPr>
          <w:rFonts w:cs="Arial"/>
          <w:b/>
        </w:rPr>
        <w:t>Execution Log Files</w:t>
      </w:r>
      <w:r>
        <w:tab/>
      </w:r>
      <w:r>
        <w:fldChar w:fldCharType="begin"/>
      </w:r>
      <w:r>
        <w:instrText xml:space="preserve"> PAGEREF _Toc193969581 \h </w:instrText>
      </w:r>
      <w:r>
        <w:fldChar w:fldCharType="separate"/>
      </w:r>
      <w:r>
        <w:t>7</w:t>
      </w:r>
      <w:r>
        <w:fldChar w:fldCharType="end"/>
      </w:r>
    </w:p>
    <w:p w14:paraId="16E1044B" w14:textId="3EF49115" w:rsidR="00B0349D" w:rsidRDefault="00B0349D">
      <w:pPr>
        <w:pStyle w:val="TOC2"/>
        <w:rPr>
          <w:rFonts w:asciiTheme="minorHAnsi" w:eastAsiaTheme="minorEastAsia" w:hAnsiTheme="minorHAnsi" w:cstheme="minorBidi"/>
          <w:kern w:val="2"/>
          <w:sz w:val="24"/>
          <w:szCs w:val="24"/>
          <w:lang w:eastAsia="en-GB"/>
          <w14:ligatures w14:val="standardContextual"/>
        </w:rPr>
      </w:pPr>
      <w:r w:rsidRPr="00251F59">
        <w:rPr>
          <w:rFonts w:cs="Arial"/>
          <w:b/>
        </w:rPr>
        <w:t>4.1</w:t>
      </w:r>
      <w:r>
        <w:rPr>
          <w:rFonts w:asciiTheme="minorHAnsi" w:eastAsiaTheme="minorEastAsia" w:hAnsiTheme="minorHAnsi" w:cstheme="minorBidi"/>
          <w:kern w:val="2"/>
          <w:sz w:val="24"/>
          <w:szCs w:val="24"/>
          <w:lang w:eastAsia="en-GB"/>
          <w14:ligatures w14:val="standardContextual"/>
        </w:rPr>
        <w:tab/>
      </w:r>
      <w:r w:rsidRPr="00251F59">
        <w:rPr>
          <w:lang w:val="en-US"/>
        </w:rPr>
        <w:t>Unisoc UMS9632</w:t>
      </w:r>
      <w:r>
        <w:tab/>
      </w:r>
      <w:r>
        <w:fldChar w:fldCharType="begin"/>
      </w:r>
      <w:r>
        <w:instrText xml:space="preserve"> PAGEREF _Toc193969582 \h </w:instrText>
      </w:r>
      <w:r>
        <w:fldChar w:fldCharType="separate"/>
      </w:r>
      <w:r>
        <w:t>7</w:t>
      </w:r>
      <w:r>
        <w:fldChar w:fldCharType="end"/>
      </w:r>
    </w:p>
    <w:p w14:paraId="516E6BB1" w14:textId="078CBC8A" w:rsidR="00B0349D" w:rsidRDefault="00B0349D">
      <w:pPr>
        <w:pStyle w:val="TOC1"/>
        <w:rPr>
          <w:rFonts w:asciiTheme="minorHAnsi" w:eastAsiaTheme="minorEastAsia" w:hAnsiTheme="minorHAnsi" w:cstheme="minorBidi"/>
          <w:kern w:val="2"/>
          <w:sz w:val="24"/>
          <w:szCs w:val="24"/>
          <w:lang w:eastAsia="en-GB"/>
          <w14:ligatures w14:val="standardContextual"/>
        </w:rPr>
      </w:pPr>
      <w:r w:rsidRPr="00251F59">
        <w:rPr>
          <w:rFonts w:cs="Arial"/>
          <w:b/>
        </w:rPr>
        <w:t>5</w:t>
      </w:r>
      <w:r>
        <w:rPr>
          <w:rFonts w:asciiTheme="minorHAnsi" w:eastAsiaTheme="minorEastAsia" w:hAnsiTheme="minorHAnsi" w:cstheme="minorBidi"/>
          <w:kern w:val="2"/>
          <w:sz w:val="24"/>
          <w:szCs w:val="24"/>
          <w:lang w:eastAsia="en-GB"/>
          <w14:ligatures w14:val="standardContextual"/>
        </w:rPr>
        <w:tab/>
      </w:r>
      <w:r w:rsidRPr="00251F59">
        <w:rPr>
          <w:rFonts w:cs="Arial"/>
          <w:b/>
        </w:rPr>
        <w:t>References</w:t>
      </w:r>
      <w:r>
        <w:tab/>
      </w:r>
      <w:r>
        <w:fldChar w:fldCharType="begin"/>
      </w:r>
      <w:r>
        <w:instrText xml:space="preserve"> PAGEREF _Toc193969583 \h </w:instrText>
      </w:r>
      <w:r>
        <w:fldChar w:fldCharType="separate"/>
      </w:r>
      <w:r>
        <w:t>8</w:t>
      </w:r>
      <w:r>
        <w:fldChar w:fldCharType="end"/>
      </w:r>
    </w:p>
    <w:p w14:paraId="74B05B1D" w14:textId="142649DC" w:rsidR="00446488" w:rsidRDefault="00446488" w:rsidP="00446488">
      <w:pPr>
        <w:rPr>
          <w:b/>
          <w:sz w:val="24"/>
          <w:lang w:eastAsia="ja-JP"/>
        </w:rPr>
      </w:pPr>
      <w:r>
        <w:rPr>
          <w:rFonts w:cs="Arial"/>
          <w:noProof/>
        </w:rPr>
        <w:fldChar w:fldCharType="end"/>
      </w:r>
      <w:r>
        <w:rPr>
          <w:lang w:val="pt-BR"/>
        </w:rPr>
        <w:br w:type="page"/>
      </w:r>
    </w:p>
    <w:p w14:paraId="2CA46FD5" w14:textId="77777777" w:rsidR="00446488" w:rsidRPr="00E24250" w:rsidRDefault="00446488" w:rsidP="00E24250">
      <w:pPr>
        <w:pStyle w:val="Heading1"/>
        <w:numPr>
          <w:ilvl w:val="0"/>
          <w:numId w:val="2"/>
        </w:numPr>
        <w:autoSpaceDN w:val="0"/>
        <w:rPr>
          <w:rFonts w:cs="Arial"/>
          <w:b/>
        </w:rPr>
      </w:pPr>
      <w:bookmarkStart w:id="1" w:name="_Toc122434485"/>
      <w:bookmarkStart w:id="2" w:name="_Toc193969575"/>
      <w:r w:rsidRPr="00E24250">
        <w:rPr>
          <w:rFonts w:cs="Arial"/>
          <w:b/>
        </w:rPr>
        <w:lastRenderedPageBreak/>
        <w:t>Overview</w:t>
      </w:r>
      <w:bookmarkEnd w:id="1"/>
      <w:bookmarkEnd w:id="2"/>
    </w:p>
    <w:p w14:paraId="0AEDFC56" w14:textId="15B8E502" w:rsidR="00F44852" w:rsidRDefault="00F44852" w:rsidP="00F44852">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NR5GC test case </w:t>
      </w:r>
      <w:r w:rsidR="00250A53">
        <w:rPr>
          <w:rFonts w:cs="Arial"/>
        </w:rPr>
        <w:t>6.7.1.2</w:t>
      </w:r>
      <w:r>
        <w:rPr>
          <w:rFonts w:cs="Arial"/>
        </w:rPr>
        <w:t xml:space="preserve"> which is part of the NR5GC test suite in </w:t>
      </w:r>
      <w:r w:rsidR="00AA391D" w:rsidRPr="00AA391D">
        <w:rPr>
          <w:rFonts w:cs="Arial"/>
          <w:lang w:val="en-US"/>
        </w:rPr>
        <w:t>iwd-TTCN3-B2024-06_D25wk11</w:t>
      </w:r>
      <w:r>
        <w:rPr>
          <w:rFonts w:cs="Arial"/>
        </w:rPr>
        <w:t>.</w:t>
      </w:r>
    </w:p>
    <w:p w14:paraId="66F62C88" w14:textId="77777777" w:rsidR="00F44852" w:rsidRDefault="00F44852" w:rsidP="00F44852">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D174D94" w14:textId="77777777"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0E8CE442" w14:textId="324C3EF4" w:rsidR="00F44852" w:rsidRPr="00F30F52" w:rsidRDefault="00F44852" w:rsidP="00F44852">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8" w:history="1">
        <w:r w:rsidRPr="009C2E8A">
          <w:rPr>
            <w:rStyle w:val="Hyperlink"/>
            <w:rFonts w:cs="Arial"/>
            <w:sz w:val="24"/>
            <w:lang w:eastAsia="ja-JP"/>
          </w:rPr>
          <w:t>parikshit.bhise@rohde-schwarz.com</w:t>
        </w:r>
      </w:hyperlink>
      <w:r w:rsidRPr="00F30F52">
        <w:rPr>
          <w:rFonts w:cs="Arial"/>
          <w:sz w:val="24"/>
          <w:lang w:eastAsia="ja-JP"/>
        </w:rPr>
        <w:t xml:space="preserve"> </w:t>
      </w:r>
      <w:r w:rsidRPr="00F30F52">
        <w:rPr>
          <w:rFonts w:cs="Arial"/>
          <w:lang w:eastAsia="ja-JP"/>
        </w:rPr>
        <w:tab/>
      </w:r>
    </w:p>
    <w:p w14:paraId="4E1D7617" w14:textId="77777777" w:rsidR="00F44852" w:rsidRPr="00E24250" w:rsidRDefault="00F44852" w:rsidP="00F44852">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2958128"/>
      <w:bookmarkStart w:id="4" w:name="_Toc193969576"/>
      <w:r w:rsidRPr="00E24250">
        <w:rPr>
          <w:sz w:val="28"/>
          <w:szCs w:val="28"/>
        </w:rPr>
        <w:t>Verification Test Summary</w:t>
      </w:r>
      <w:bookmarkEnd w:id="3"/>
      <w:bookmarkEnd w:id="4"/>
      <w:r w:rsidRPr="00E24250">
        <w:rPr>
          <w:sz w:val="28"/>
          <w:szCs w:val="28"/>
        </w:rPr>
        <w:t xml:space="preserve"> </w:t>
      </w:r>
    </w:p>
    <w:p w14:paraId="5B484072" w14:textId="73E9515C"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250A53">
        <w:rPr>
          <w:rFonts w:cs="Arial"/>
          <w:b/>
          <w:lang w:eastAsia="ja-JP"/>
        </w:rPr>
        <w:t>6.7.1.2</w:t>
      </w:r>
      <w:r>
        <w:rPr>
          <w:rFonts w:cs="Arial"/>
          <w:b/>
          <w:lang w:eastAsia="ja-JP"/>
        </w:rPr>
        <w:t>.NR5GC</w:t>
      </w:r>
    </w:p>
    <w:p w14:paraId="7DDD4B6C" w14:textId="7855AB8F"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E87285" w:rsidRPr="00AA391D">
        <w:rPr>
          <w:rFonts w:cs="Arial"/>
          <w:lang w:val="en-US"/>
        </w:rPr>
        <w:t>iwd-TTCN3-B2024-06_D25wk11</w:t>
      </w:r>
    </w:p>
    <w:p w14:paraId="2DA371A9" w14:textId="367721B2"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5" w:name="_Hlk37919671"/>
    </w:p>
    <w:bookmarkEnd w:id="5"/>
    <w:p w14:paraId="724C2AF2" w14:textId="084897DB" w:rsidR="00F44852"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proofErr w:type="spellStart"/>
      <w:r>
        <w:rPr>
          <w:b/>
          <w:bCs/>
          <w:lang w:val="en-US"/>
        </w:rPr>
        <w:t>Unisoc</w:t>
      </w:r>
      <w:proofErr w:type="spellEnd"/>
      <w:r>
        <w:rPr>
          <w:b/>
          <w:bCs/>
          <w:lang w:val="en-US"/>
        </w:rPr>
        <w:t xml:space="preserve"> UMS9632 </w:t>
      </w:r>
      <w:r w:rsidRPr="00CA30C1">
        <w:rPr>
          <w:b/>
          <w:bCs/>
          <w:lang w:val="en-US"/>
        </w:rPr>
        <w:t>UE</w:t>
      </w:r>
      <w:r w:rsidRPr="00CA30C1">
        <w:t xml:space="preserve"> </w:t>
      </w:r>
      <w:r w:rsidRPr="00CA30C1">
        <w:rPr>
          <w:rFonts w:cs="Arial"/>
        </w:rPr>
        <w:t xml:space="preserve"> </w:t>
      </w:r>
    </w:p>
    <w:p w14:paraId="6F187BD9" w14:textId="77777777"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EF9DC3D"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EB5F0CF" w14:textId="77777777" w:rsidR="00435419" w:rsidRDefault="00435419">
      <w:pPr>
        <w:spacing w:after="0"/>
      </w:pPr>
      <w:r>
        <w:br w:type="page"/>
      </w:r>
    </w:p>
    <w:p w14:paraId="14E40680" w14:textId="77777777" w:rsidR="00446488" w:rsidRDefault="00446488" w:rsidP="00446488"/>
    <w:p w14:paraId="0ADA130D" w14:textId="4AEEF7C0"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93969577"/>
      <w:r w:rsidRPr="00E24250">
        <w:rPr>
          <w:rFonts w:cs="Arial"/>
          <w:b/>
        </w:rPr>
        <w:t>Corrections required</w:t>
      </w:r>
      <w:bookmarkEnd w:id="6"/>
      <w:bookmarkEnd w:id="7"/>
      <w:r w:rsidR="004642F4">
        <w:rPr>
          <w:rFonts w:cs="Arial"/>
          <w:b/>
        </w:rPr>
        <w:t xml:space="preserve"> to testcase </w:t>
      </w:r>
      <w:r w:rsidR="0043674B">
        <w:rPr>
          <w:rFonts w:cs="Arial"/>
          <w:b/>
        </w:rPr>
        <w:t>6.7.1.2</w:t>
      </w:r>
      <w:bookmarkEnd w:id="8"/>
    </w:p>
    <w:p w14:paraId="5E55BC8A" w14:textId="0C454D15" w:rsidR="006041B1" w:rsidRDefault="000F1FB8" w:rsidP="00D96D4C">
      <w:pPr>
        <w:spacing w:after="0"/>
        <w:rPr>
          <w:rFonts w:ascii="Arial" w:hAnsi="Arial"/>
          <w:b/>
          <w:lang w:eastAsia="en-GB"/>
        </w:rPr>
      </w:pPr>
      <w:r>
        <w:rPr>
          <w:rFonts w:ascii="Arial" w:hAnsi="Arial"/>
          <w:b/>
          <w:lang w:eastAsia="en-GB"/>
        </w:rPr>
        <w:t>Changes mentioned in R5s250100 are needed in addition to the below mentioned changes.</w:t>
      </w:r>
    </w:p>
    <w:p w14:paraId="4F774AB1" w14:textId="77777777" w:rsidR="00FC148A" w:rsidRDefault="00FC148A" w:rsidP="00FC148A">
      <w:pPr>
        <w:pStyle w:val="Heading2"/>
        <w:numPr>
          <w:ilvl w:val="1"/>
          <w:numId w:val="2"/>
        </w:numPr>
        <w:overflowPunct w:val="0"/>
        <w:autoSpaceDE w:val="0"/>
        <w:autoSpaceDN w:val="0"/>
        <w:adjustRightInd w:val="0"/>
        <w:spacing w:before="480"/>
        <w:rPr>
          <w:rFonts w:cs="Arial"/>
          <w:b/>
          <w:color w:val="000000"/>
          <w:lang w:eastAsia="en-GB"/>
        </w:rPr>
      </w:pPr>
      <w:bookmarkStart w:id="9" w:name="_Toc193973675"/>
      <w:bookmarkStart w:id="10" w:name="_Toc193969578"/>
      <w:r>
        <w:rPr>
          <w:rFonts w:cs="Arial"/>
          <w:b/>
          <w:color w:val="000000"/>
          <w:lang w:eastAsia="en-GB"/>
        </w:rPr>
        <w:t>Change 1</w:t>
      </w:r>
      <w:bookmarkEnd w:id="9"/>
      <w:bookmarkEnd w:id="10"/>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FC148A" w14:paraId="268E6411" w14:textId="77777777" w:rsidTr="00854377">
        <w:tc>
          <w:tcPr>
            <w:tcW w:w="1985" w:type="dxa"/>
            <w:tcBorders>
              <w:top w:val="single" w:sz="4" w:space="0" w:color="auto"/>
              <w:left w:val="single" w:sz="4" w:space="0" w:color="auto"/>
              <w:bottom w:val="single" w:sz="4" w:space="0" w:color="auto"/>
              <w:right w:val="single" w:sz="4" w:space="0" w:color="auto"/>
            </w:tcBorders>
            <w:hideMark/>
          </w:tcPr>
          <w:p w14:paraId="2E79485C" w14:textId="77777777" w:rsidR="00FC148A" w:rsidRDefault="00FC148A" w:rsidP="00854377">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7DD9C603" w14:textId="77777777" w:rsidR="00FC148A" w:rsidRPr="00CC39F9" w:rsidRDefault="00FC148A" w:rsidP="00854377">
            <w:pPr>
              <w:rPr>
                <w:rFonts w:ascii="Arial" w:hAnsi="Arial" w:cs="Arial"/>
                <w:lang w:eastAsia="en-GB"/>
              </w:rPr>
            </w:pPr>
            <w:r w:rsidRPr="00DA40B6">
              <w:rPr>
                <w:rFonts w:ascii="Arial" w:hAnsi="Arial" w:cs="Arial"/>
                <w:lang w:eastAsia="en-GB"/>
              </w:rPr>
              <w:t>cs_NTN_SemistaticTA_GSO_Cell2</w:t>
            </w:r>
          </w:p>
        </w:tc>
      </w:tr>
      <w:tr w:rsidR="00FC148A" w14:paraId="01D05192" w14:textId="77777777" w:rsidTr="00854377">
        <w:trPr>
          <w:trHeight w:val="350"/>
        </w:trPr>
        <w:tc>
          <w:tcPr>
            <w:tcW w:w="1985" w:type="dxa"/>
            <w:tcBorders>
              <w:top w:val="single" w:sz="4" w:space="0" w:color="auto"/>
              <w:left w:val="single" w:sz="4" w:space="0" w:color="auto"/>
              <w:bottom w:val="single" w:sz="4" w:space="0" w:color="auto"/>
              <w:right w:val="single" w:sz="4" w:space="0" w:color="auto"/>
            </w:tcBorders>
            <w:hideMark/>
          </w:tcPr>
          <w:p w14:paraId="3FA1A722" w14:textId="77777777" w:rsidR="00FC148A" w:rsidRDefault="00FC148A" w:rsidP="00854377">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37959DB7" w14:textId="77777777" w:rsidR="00FC148A" w:rsidRPr="000B2C15" w:rsidRDefault="00FC148A" w:rsidP="00854377">
            <w:pPr>
              <w:pStyle w:val="CRCoverPage"/>
              <w:spacing w:after="0"/>
              <w:rPr>
                <w:noProof/>
                <w:lang w:eastAsia="zh-CN"/>
              </w:rPr>
            </w:pPr>
            <w:r>
              <w:rPr>
                <w:noProof/>
                <w:lang w:eastAsia="zh-CN"/>
              </w:rPr>
              <w:t xml:space="preserve">Base on the configurerations of NTN Cell2 in </w:t>
            </w:r>
            <w:r w:rsidRPr="00A01B8E">
              <w:rPr>
                <w:noProof/>
                <w:lang w:eastAsia="zh-CN"/>
              </w:rPr>
              <w:t xml:space="preserve">Table 6.3.4.1-1 </w:t>
            </w:r>
            <w:r>
              <w:rPr>
                <w:noProof/>
                <w:lang w:eastAsia="zh-CN"/>
              </w:rPr>
              <w:t xml:space="preserve">of 38.508-1 and according to the way on how to calculate the </w:t>
            </w:r>
            <w:r w:rsidRPr="00A01B8E">
              <w:rPr>
                <w:noProof/>
                <w:lang w:val="en-US" w:eastAsia="zh-CN"/>
              </w:rPr>
              <w:t>NtnUeSpecificTA</w:t>
            </w:r>
            <w:r>
              <w:rPr>
                <w:noProof/>
                <w:lang w:val="en-US" w:eastAsia="zh-CN"/>
              </w:rPr>
              <w:t xml:space="preserve"> in</w:t>
            </w:r>
            <w:r w:rsidRPr="00A01B8E">
              <w:rPr>
                <w:noProof/>
                <w:lang w:eastAsia="zh-CN"/>
              </w:rPr>
              <w:t xml:space="preserve"> </w:t>
            </w:r>
            <w:r>
              <w:rPr>
                <w:noProof/>
                <w:lang w:eastAsia="zh-CN"/>
              </w:rPr>
              <w:t xml:space="preserve">the chapter 7.5.2.2 of 38.523-3, the </w:t>
            </w:r>
            <w:r w:rsidRPr="007A630A">
              <w:rPr>
                <w:noProof/>
                <w:lang w:eastAsia="zh-CN"/>
              </w:rPr>
              <w:t>NtnUeSpecificTA</w:t>
            </w:r>
            <w:r>
              <w:rPr>
                <w:noProof/>
                <w:lang w:eastAsia="zh-CN"/>
              </w:rPr>
              <w:t xml:space="preserve">  of GSO NTN Cell2 should </w:t>
            </w:r>
            <w:r w:rsidRPr="00A01B8E">
              <w:rPr>
                <w:noProof/>
                <w:lang w:eastAsia="zh-CN"/>
              </w:rPr>
              <w:t xml:space="preserve">be </w:t>
            </w:r>
            <w:r w:rsidRPr="00A01B8E">
              <w:rPr>
                <w:color w:val="000000"/>
                <w:lang w:eastAsia="en-GB"/>
              </w:rPr>
              <w:t>60143202</w:t>
            </w:r>
            <w:r>
              <w:t xml:space="preserve">, but the current </w:t>
            </w:r>
            <w:r>
              <w:rPr>
                <w:noProof/>
                <w:lang w:eastAsia="zh-CN"/>
              </w:rPr>
              <w:t>TTCN configure it with wrong value</w:t>
            </w:r>
            <w:r>
              <w:rPr>
                <w:rFonts w:cs="Arial"/>
                <w:lang w:eastAsia="en-GB"/>
              </w:rPr>
              <w:t>.</w:t>
            </w:r>
          </w:p>
        </w:tc>
      </w:tr>
      <w:tr w:rsidR="00FC148A" w14:paraId="38BE554A" w14:textId="77777777" w:rsidTr="00854377">
        <w:tc>
          <w:tcPr>
            <w:tcW w:w="1985" w:type="dxa"/>
            <w:tcBorders>
              <w:top w:val="single" w:sz="4" w:space="0" w:color="auto"/>
              <w:left w:val="single" w:sz="4" w:space="0" w:color="auto"/>
              <w:bottom w:val="single" w:sz="4" w:space="0" w:color="auto"/>
              <w:right w:val="single" w:sz="4" w:space="0" w:color="auto"/>
            </w:tcBorders>
            <w:hideMark/>
          </w:tcPr>
          <w:p w14:paraId="2FD60A95" w14:textId="77777777" w:rsidR="00FC148A" w:rsidRDefault="00FC148A" w:rsidP="00854377">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4160C6FB" w14:textId="77777777" w:rsidR="00FC148A" w:rsidRPr="00C309E6" w:rsidRDefault="00FC148A" w:rsidP="00854377">
            <w:pPr>
              <w:pStyle w:val="CRCoverPage"/>
              <w:spacing w:after="0"/>
              <w:rPr>
                <w:rFonts w:cs="Arial"/>
                <w:lang w:eastAsia="en-GB"/>
              </w:rPr>
            </w:pPr>
            <w:r>
              <w:rPr>
                <w:noProof/>
                <w:lang w:eastAsia="zh-CN"/>
              </w:rPr>
              <w:t xml:space="preserve">Change the </w:t>
            </w:r>
            <w:r w:rsidRPr="007A630A">
              <w:rPr>
                <w:noProof/>
                <w:lang w:eastAsia="zh-CN"/>
              </w:rPr>
              <w:t>NtnUeSpecificTA</w:t>
            </w:r>
            <w:r>
              <w:rPr>
                <w:noProof/>
                <w:lang w:eastAsia="zh-CN"/>
              </w:rPr>
              <w:t xml:space="preserve"> of NR NTN GSO Cell2 from </w:t>
            </w:r>
            <w:r w:rsidRPr="00404928">
              <w:rPr>
                <w:color w:val="000000"/>
                <w:lang w:eastAsia="en-GB"/>
              </w:rPr>
              <w:t>7523436</w:t>
            </w:r>
            <w:r>
              <w:rPr>
                <w:color w:val="000000"/>
                <w:lang w:eastAsia="en-GB"/>
              </w:rPr>
              <w:t xml:space="preserve"> </w:t>
            </w:r>
            <w:r>
              <w:rPr>
                <w:noProof/>
                <w:lang w:eastAsia="zh-CN"/>
              </w:rPr>
              <w:t>to</w:t>
            </w:r>
            <w:r w:rsidRPr="00A01B8E">
              <w:rPr>
                <w:noProof/>
                <w:lang w:eastAsia="zh-CN"/>
              </w:rPr>
              <w:t xml:space="preserve"> </w:t>
            </w:r>
            <w:r w:rsidRPr="00A01B8E">
              <w:rPr>
                <w:color w:val="000000"/>
                <w:lang w:eastAsia="en-GB"/>
              </w:rPr>
              <w:t>60143202</w:t>
            </w:r>
            <w:r>
              <w:t>.</w:t>
            </w:r>
          </w:p>
        </w:tc>
      </w:tr>
      <w:tr w:rsidR="00FC148A" w14:paraId="082A1A37" w14:textId="77777777" w:rsidTr="00854377">
        <w:tc>
          <w:tcPr>
            <w:tcW w:w="1985" w:type="dxa"/>
            <w:tcBorders>
              <w:top w:val="single" w:sz="4" w:space="0" w:color="auto"/>
              <w:left w:val="single" w:sz="4" w:space="0" w:color="auto"/>
              <w:bottom w:val="single" w:sz="4" w:space="0" w:color="auto"/>
              <w:right w:val="single" w:sz="4" w:space="0" w:color="auto"/>
            </w:tcBorders>
            <w:hideMark/>
          </w:tcPr>
          <w:p w14:paraId="78DAC402" w14:textId="77777777" w:rsidR="00FC148A" w:rsidRDefault="00FC148A" w:rsidP="00854377">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7B9E6F8B" w14:textId="77777777" w:rsidR="00FC148A" w:rsidRPr="00CC39F9" w:rsidRDefault="00FC148A" w:rsidP="00854377">
            <w:pPr>
              <w:spacing w:after="0"/>
              <w:rPr>
                <w:rFonts w:ascii="Arial" w:hAnsi="Arial" w:cs="Arial"/>
                <w:lang w:eastAsia="en-GB"/>
              </w:rPr>
            </w:pPr>
            <w:proofErr w:type="spellStart"/>
            <w:r w:rsidRPr="004A4875">
              <w:rPr>
                <w:rFonts w:ascii="Arial" w:hAnsi="Arial" w:cs="Arial"/>
                <w:lang w:eastAsia="en-GB"/>
              </w:rPr>
              <w:t>NR_NTN_Configuration.ttcn</w:t>
            </w:r>
            <w:proofErr w:type="spellEnd"/>
          </w:p>
        </w:tc>
      </w:tr>
      <w:tr w:rsidR="00FC148A" w14:paraId="272ADF7E" w14:textId="77777777" w:rsidTr="00854377">
        <w:tc>
          <w:tcPr>
            <w:tcW w:w="1985" w:type="dxa"/>
            <w:tcBorders>
              <w:top w:val="single" w:sz="4" w:space="0" w:color="auto"/>
              <w:left w:val="single" w:sz="4" w:space="0" w:color="auto"/>
              <w:bottom w:val="single" w:sz="4" w:space="0" w:color="auto"/>
              <w:right w:val="single" w:sz="4" w:space="0" w:color="auto"/>
            </w:tcBorders>
            <w:hideMark/>
          </w:tcPr>
          <w:p w14:paraId="523C670D" w14:textId="77777777" w:rsidR="00FC148A" w:rsidRDefault="00FC148A" w:rsidP="00854377">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724A4AF7" w14:textId="1E531589" w:rsidR="00FC148A" w:rsidRDefault="00086F2D" w:rsidP="00854377">
            <w:pPr>
              <w:rPr>
                <w:rFonts w:ascii="Arial" w:hAnsi="Arial"/>
                <w:highlight w:val="cyan"/>
                <w:lang w:eastAsia="zh-CN"/>
              </w:rPr>
            </w:pPr>
            <w:r>
              <w:rPr>
                <w:rFonts w:ascii="Arial" w:hAnsi="Arial"/>
                <w:highlight w:val="cyan"/>
                <w:lang w:eastAsia="zh-CN"/>
              </w:rPr>
              <w:t>Accepted (Please refer to R5w250105r1)</w:t>
            </w:r>
          </w:p>
        </w:tc>
      </w:tr>
    </w:tbl>
    <w:p w14:paraId="32CC9EB2" w14:textId="77777777" w:rsidR="00FC148A" w:rsidRDefault="00FC148A" w:rsidP="00FC148A">
      <w:pPr>
        <w:spacing w:after="0"/>
        <w:rPr>
          <w:rFonts w:ascii="Arial" w:hAnsi="Arial"/>
          <w:b/>
          <w:lang w:eastAsia="en-GB"/>
        </w:rPr>
      </w:pPr>
    </w:p>
    <w:p w14:paraId="6EF0D5CC" w14:textId="77777777" w:rsidR="00FC148A" w:rsidRDefault="00FC148A" w:rsidP="00FC148A">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FC148A" w:rsidRPr="00CD057D" w14:paraId="4381265D" w14:textId="77777777" w:rsidTr="00854377">
        <w:tc>
          <w:tcPr>
            <w:tcW w:w="11199" w:type="dxa"/>
            <w:tcBorders>
              <w:top w:val="single" w:sz="4" w:space="0" w:color="auto"/>
              <w:left w:val="single" w:sz="4" w:space="0" w:color="auto"/>
              <w:bottom w:val="single" w:sz="4" w:space="0" w:color="auto"/>
              <w:right w:val="single" w:sz="4" w:space="0" w:color="auto"/>
            </w:tcBorders>
          </w:tcPr>
          <w:p w14:paraId="2846E9B9" w14:textId="77777777" w:rsidR="00FC148A" w:rsidRPr="00423F1F" w:rsidRDefault="00FC148A" w:rsidP="00854377">
            <w:pPr>
              <w:spacing w:after="0"/>
              <w:rPr>
                <w:rFonts w:ascii="Arial" w:hAnsi="Arial"/>
                <w:color w:val="000000"/>
                <w:lang w:eastAsia="en-GB"/>
              </w:rPr>
            </w:pPr>
            <w:r w:rsidRPr="00404928">
              <w:rPr>
                <w:rFonts w:ascii="Arial" w:hAnsi="Arial"/>
                <w:color w:val="000000"/>
                <w:lang w:eastAsia="en-GB"/>
              </w:rPr>
              <w:t xml:space="preserve">template (value) </w:t>
            </w:r>
            <w:proofErr w:type="spellStart"/>
            <w:r w:rsidRPr="00404928">
              <w:rPr>
                <w:rFonts w:ascii="Arial" w:hAnsi="Arial"/>
                <w:color w:val="000000"/>
                <w:lang w:eastAsia="en-GB"/>
              </w:rPr>
              <w:t>NR_NTN_SemistaticTA_Type</w:t>
            </w:r>
            <w:proofErr w:type="spellEnd"/>
            <w:r w:rsidRPr="00404928">
              <w:rPr>
                <w:rFonts w:ascii="Arial" w:hAnsi="Arial"/>
                <w:color w:val="000000"/>
                <w:lang w:eastAsia="en-GB"/>
              </w:rPr>
              <w:t xml:space="preserve"> cs_NTN_SemistaticTA_GSO_Cell2 := </w:t>
            </w:r>
            <w:proofErr w:type="spellStart"/>
            <w:r w:rsidRPr="00404928">
              <w:rPr>
                <w:rFonts w:ascii="Arial" w:hAnsi="Arial"/>
                <w:color w:val="000000"/>
                <w:lang w:eastAsia="en-GB"/>
              </w:rPr>
              <w:t>cs_NTN_SemistaticTA_Def</w:t>
            </w:r>
            <w:proofErr w:type="spellEnd"/>
            <w:r w:rsidRPr="00404928">
              <w:rPr>
                <w:rFonts w:ascii="Arial" w:hAnsi="Arial"/>
                <w:color w:val="000000"/>
                <w:lang w:eastAsia="en-GB"/>
              </w:rPr>
              <w:t>(66485757,7523436);</w:t>
            </w:r>
          </w:p>
        </w:tc>
      </w:tr>
    </w:tbl>
    <w:p w14:paraId="4CA9948D" w14:textId="77777777" w:rsidR="00FC148A" w:rsidRPr="00CD057D" w:rsidRDefault="00FC148A" w:rsidP="00FC148A">
      <w:pPr>
        <w:spacing w:after="0"/>
        <w:rPr>
          <w:rFonts w:ascii="Arial" w:hAnsi="Arial"/>
          <w:b/>
          <w:color w:val="000000"/>
          <w:lang w:eastAsia="en-GB"/>
        </w:rPr>
      </w:pPr>
    </w:p>
    <w:p w14:paraId="20B4CC1A" w14:textId="77777777" w:rsidR="00FC148A" w:rsidRDefault="00FC148A" w:rsidP="00FC148A">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FC148A" w14:paraId="45995969" w14:textId="77777777" w:rsidTr="00854377">
        <w:tc>
          <w:tcPr>
            <w:tcW w:w="11194" w:type="dxa"/>
          </w:tcPr>
          <w:p w14:paraId="5306C3FB" w14:textId="77777777" w:rsidR="00FC148A" w:rsidRPr="00423F1F" w:rsidRDefault="00FC148A" w:rsidP="00854377">
            <w:pPr>
              <w:spacing w:after="0"/>
              <w:rPr>
                <w:rFonts w:ascii="Arial" w:hAnsi="Arial"/>
                <w:color w:val="000000"/>
                <w:lang w:eastAsia="en-GB"/>
              </w:rPr>
            </w:pPr>
            <w:r w:rsidRPr="00404928">
              <w:rPr>
                <w:rFonts w:ascii="Arial" w:hAnsi="Arial"/>
                <w:color w:val="000000"/>
                <w:lang w:eastAsia="en-GB"/>
              </w:rPr>
              <w:t xml:space="preserve">template (value) </w:t>
            </w:r>
            <w:proofErr w:type="spellStart"/>
            <w:r w:rsidRPr="00404928">
              <w:rPr>
                <w:rFonts w:ascii="Arial" w:hAnsi="Arial"/>
                <w:color w:val="000000"/>
                <w:lang w:eastAsia="en-GB"/>
              </w:rPr>
              <w:t>NR_NTN_SemistaticTA_Type</w:t>
            </w:r>
            <w:proofErr w:type="spellEnd"/>
            <w:r w:rsidRPr="00404928">
              <w:rPr>
                <w:rFonts w:ascii="Arial" w:hAnsi="Arial"/>
                <w:color w:val="000000"/>
                <w:lang w:eastAsia="en-GB"/>
              </w:rPr>
              <w:t xml:space="preserve"> cs_NTN_SemistaticTA_GSO_Cell2 := </w:t>
            </w:r>
            <w:proofErr w:type="spellStart"/>
            <w:r w:rsidRPr="00404928">
              <w:rPr>
                <w:rFonts w:ascii="Arial" w:hAnsi="Arial"/>
                <w:color w:val="000000"/>
                <w:lang w:eastAsia="en-GB"/>
              </w:rPr>
              <w:t>cs_NTN_SemistaticTA_Def</w:t>
            </w:r>
            <w:proofErr w:type="spellEnd"/>
            <w:r w:rsidRPr="00404928">
              <w:rPr>
                <w:rFonts w:ascii="Arial" w:hAnsi="Arial"/>
                <w:color w:val="000000"/>
                <w:lang w:eastAsia="en-GB"/>
              </w:rPr>
              <w:t>(66485757,</w:t>
            </w:r>
            <w:r w:rsidRPr="00404928">
              <w:rPr>
                <w:rFonts w:ascii="Arial" w:hAnsi="Arial"/>
                <w:color w:val="000000"/>
                <w:highlight w:val="yellow"/>
                <w:lang w:eastAsia="en-GB"/>
              </w:rPr>
              <w:t>60143202</w:t>
            </w:r>
            <w:r w:rsidRPr="00404928">
              <w:rPr>
                <w:rFonts w:ascii="Arial" w:hAnsi="Arial"/>
                <w:color w:val="000000"/>
                <w:lang w:eastAsia="en-GB"/>
              </w:rPr>
              <w:t>);</w:t>
            </w:r>
          </w:p>
        </w:tc>
      </w:tr>
    </w:tbl>
    <w:p w14:paraId="2707FA32" w14:textId="77777777" w:rsidR="00FC148A" w:rsidRDefault="00FC148A" w:rsidP="00FC148A">
      <w:pPr>
        <w:pStyle w:val="Heading2"/>
        <w:numPr>
          <w:ilvl w:val="1"/>
          <w:numId w:val="2"/>
        </w:numPr>
        <w:overflowPunct w:val="0"/>
        <w:autoSpaceDE w:val="0"/>
        <w:autoSpaceDN w:val="0"/>
        <w:adjustRightInd w:val="0"/>
        <w:spacing w:before="480"/>
        <w:rPr>
          <w:rFonts w:cs="Arial"/>
          <w:b/>
          <w:color w:val="000000"/>
          <w:lang w:eastAsia="en-GB"/>
        </w:rPr>
      </w:pPr>
      <w:bookmarkStart w:id="11" w:name="_Toc193973676"/>
      <w:bookmarkStart w:id="12" w:name="_Toc193969579"/>
      <w:r>
        <w:rPr>
          <w:rFonts w:cs="Arial"/>
          <w:b/>
          <w:color w:val="000000"/>
          <w:lang w:eastAsia="en-GB"/>
        </w:rPr>
        <w:t>Change 2</w:t>
      </w:r>
      <w:bookmarkEnd w:id="11"/>
      <w:bookmarkEnd w:id="12"/>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FC148A" w14:paraId="64214BAF" w14:textId="77777777" w:rsidTr="00854377">
        <w:tc>
          <w:tcPr>
            <w:tcW w:w="1985" w:type="dxa"/>
            <w:tcBorders>
              <w:top w:val="single" w:sz="4" w:space="0" w:color="auto"/>
              <w:left w:val="single" w:sz="4" w:space="0" w:color="auto"/>
              <w:bottom w:val="single" w:sz="4" w:space="0" w:color="auto"/>
              <w:right w:val="single" w:sz="4" w:space="0" w:color="auto"/>
            </w:tcBorders>
            <w:hideMark/>
          </w:tcPr>
          <w:p w14:paraId="78161CF6" w14:textId="77777777" w:rsidR="00FC148A" w:rsidRDefault="00FC148A" w:rsidP="00854377">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0362108B" w14:textId="77777777" w:rsidR="00FC148A" w:rsidRPr="00CC39F9" w:rsidRDefault="00FC148A" w:rsidP="00854377">
            <w:pPr>
              <w:rPr>
                <w:rFonts w:ascii="Arial" w:hAnsi="Arial" w:cs="Arial"/>
                <w:lang w:eastAsia="en-GB"/>
              </w:rPr>
            </w:pPr>
            <w:r w:rsidRPr="00F56363">
              <w:rPr>
                <w:rFonts w:ascii="Arial" w:hAnsi="Arial"/>
                <w:color w:val="000000"/>
                <w:lang w:eastAsia="en-GB"/>
              </w:rPr>
              <w:t>fl_TC_6_7_1_2_Body</w:t>
            </w:r>
            <w:r>
              <w:rPr>
                <w:rFonts w:ascii="Arial" w:hAnsi="Arial"/>
                <w:color w:val="000000"/>
                <w:lang w:eastAsia="en-GB"/>
              </w:rPr>
              <w:t>()</w:t>
            </w:r>
          </w:p>
        </w:tc>
      </w:tr>
      <w:tr w:rsidR="00FC148A" w14:paraId="5E8B3769" w14:textId="77777777" w:rsidTr="00854377">
        <w:trPr>
          <w:trHeight w:val="350"/>
        </w:trPr>
        <w:tc>
          <w:tcPr>
            <w:tcW w:w="1985" w:type="dxa"/>
            <w:tcBorders>
              <w:top w:val="single" w:sz="4" w:space="0" w:color="auto"/>
              <w:left w:val="single" w:sz="4" w:space="0" w:color="auto"/>
              <w:bottom w:val="single" w:sz="4" w:space="0" w:color="auto"/>
              <w:right w:val="single" w:sz="4" w:space="0" w:color="auto"/>
            </w:tcBorders>
            <w:hideMark/>
          </w:tcPr>
          <w:p w14:paraId="6C615256" w14:textId="77777777" w:rsidR="00FC148A" w:rsidRDefault="00FC148A" w:rsidP="00854377">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6CA09E4E" w14:textId="77777777" w:rsidR="00FC148A" w:rsidRPr="00411064" w:rsidRDefault="00FC148A" w:rsidP="00FC148A">
            <w:pPr>
              <w:pStyle w:val="CRCoverPage"/>
              <w:numPr>
                <w:ilvl w:val="0"/>
                <w:numId w:val="43"/>
              </w:numPr>
              <w:spacing w:after="0"/>
              <w:rPr>
                <w:rFonts w:cs="Arial"/>
                <w:lang w:eastAsia="en-GB"/>
              </w:rPr>
            </w:pPr>
            <w:r>
              <w:rPr>
                <w:rFonts w:cs="Arial"/>
                <w:lang w:eastAsia="en-GB"/>
              </w:rPr>
              <w:t>Start UL grant to allocate UL resource for the following generic test procedure on NR Cell11</w:t>
            </w:r>
            <w:r w:rsidRPr="00411064">
              <w:rPr>
                <w:rFonts w:cs="Arial"/>
                <w:lang w:eastAsia="en-GB"/>
              </w:rPr>
              <w:t>.</w:t>
            </w:r>
          </w:p>
          <w:p w14:paraId="68E61A48" w14:textId="77777777" w:rsidR="00FC148A" w:rsidRPr="00411064" w:rsidRDefault="00FC148A" w:rsidP="00FC148A">
            <w:pPr>
              <w:pStyle w:val="CRCoverPage"/>
              <w:numPr>
                <w:ilvl w:val="0"/>
                <w:numId w:val="43"/>
              </w:numPr>
              <w:spacing w:after="0"/>
              <w:rPr>
                <w:rFonts w:cs="Arial"/>
                <w:lang w:eastAsia="en-GB"/>
              </w:rPr>
            </w:pPr>
            <w:r w:rsidRPr="00411064">
              <w:rPr>
                <w:rFonts w:cs="Arial"/>
                <w:lang w:eastAsia="en-GB"/>
              </w:rPr>
              <w:t xml:space="preserve">According to the Table 6.7.1.2.3.2-2 in 38.523-1, At step5-10. Generic test </w:t>
            </w:r>
            <w:proofErr w:type="spellStart"/>
            <w:r w:rsidRPr="00411064">
              <w:rPr>
                <w:rFonts w:cs="Arial"/>
                <w:lang w:eastAsia="en-GB"/>
              </w:rPr>
              <w:t>procedur</w:t>
            </w:r>
            <w:proofErr w:type="spellEnd"/>
            <w:r w:rsidRPr="00411064">
              <w:rPr>
                <w:rFonts w:cs="Arial"/>
                <w:lang w:eastAsia="en-GB"/>
              </w:rPr>
              <w:t xml:space="preserve"> are performed on NR Cell11.</w:t>
            </w:r>
          </w:p>
        </w:tc>
      </w:tr>
      <w:tr w:rsidR="00FC148A" w14:paraId="79521373" w14:textId="77777777" w:rsidTr="00854377">
        <w:tc>
          <w:tcPr>
            <w:tcW w:w="1985" w:type="dxa"/>
            <w:tcBorders>
              <w:top w:val="single" w:sz="4" w:space="0" w:color="auto"/>
              <w:left w:val="single" w:sz="4" w:space="0" w:color="auto"/>
              <w:bottom w:val="single" w:sz="4" w:space="0" w:color="auto"/>
              <w:right w:val="single" w:sz="4" w:space="0" w:color="auto"/>
            </w:tcBorders>
            <w:hideMark/>
          </w:tcPr>
          <w:p w14:paraId="1DD9AFA2" w14:textId="77777777" w:rsidR="00FC148A" w:rsidRDefault="00FC148A" w:rsidP="00854377">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43339053" w14:textId="77777777" w:rsidR="00FC148A" w:rsidRDefault="00FC148A" w:rsidP="00FC148A">
            <w:pPr>
              <w:pStyle w:val="CRCoverPage"/>
              <w:numPr>
                <w:ilvl w:val="0"/>
                <w:numId w:val="44"/>
              </w:numPr>
              <w:spacing w:after="0"/>
              <w:rPr>
                <w:rFonts w:cs="Arial"/>
                <w:lang w:eastAsia="en-GB"/>
              </w:rPr>
            </w:pPr>
            <w:r>
              <w:rPr>
                <w:rFonts w:cs="Arial"/>
                <w:lang w:eastAsia="en-GB"/>
              </w:rPr>
              <w:t xml:space="preserve">Start </w:t>
            </w:r>
            <w:proofErr w:type="spellStart"/>
            <w:r>
              <w:rPr>
                <w:rFonts w:cs="Arial"/>
                <w:lang w:eastAsia="en-GB"/>
              </w:rPr>
              <w:t>ULGrant</w:t>
            </w:r>
            <w:proofErr w:type="spellEnd"/>
            <w:r>
              <w:rPr>
                <w:rFonts w:cs="Arial"/>
                <w:lang w:eastAsia="en-GB"/>
              </w:rPr>
              <w:t xml:space="preserve"> on NR Cell11.</w:t>
            </w:r>
          </w:p>
          <w:p w14:paraId="2C349C04" w14:textId="602EF866" w:rsidR="00FC148A" w:rsidRPr="00C309E6" w:rsidRDefault="00FC148A" w:rsidP="00FC148A">
            <w:pPr>
              <w:pStyle w:val="CRCoverPage"/>
              <w:numPr>
                <w:ilvl w:val="0"/>
                <w:numId w:val="44"/>
              </w:numPr>
              <w:spacing w:after="0"/>
              <w:rPr>
                <w:rFonts w:cs="Arial"/>
                <w:lang w:eastAsia="en-GB"/>
              </w:rPr>
            </w:pPr>
            <w:r>
              <w:rPr>
                <w:rFonts w:cs="Arial"/>
                <w:lang w:eastAsia="en-GB"/>
              </w:rPr>
              <w:t>Ch</w:t>
            </w:r>
            <w:r w:rsidR="000F1FB8">
              <w:rPr>
                <w:rFonts w:cs="Arial"/>
                <w:lang w:eastAsia="en-GB"/>
              </w:rPr>
              <w:t>a</w:t>
            </w:r>
            <w:r>
              <w:rPr>
                <w:rFonts w:cs="Arial"/>
                <w:lang w:eastAsia="en-GB"/>
              </w:rPr>
              <w:t xml:space="preserve">nge from the </w:t>
            </w:r>
            <w:r w:rsidRPr="00411064">
              <w:rPr>
                <w:rFonts w:cs="Arial"/>
                <w:lang w:eastAsia="en-GB"/>
              </w:rPr>
              <w:t>nr_Cell1 to nr_Cell11</w:t>
            </w:r>
            <w:r>
              <w:rPr>
                <w:rFonts w:cs="Arial"/>
                <w:lang w:eastAsia="en-GB"/>
              </w:rPr>
              <w:t>.</w:t>
            </w:r>
          </w:p>
        </w:tc>
      </w:tr>
      <w:tr w:rsidR="00FC148A" w14:paraId="22F1F008" w14:textId="77777777" w:rsidTr="00854377">
        <w:tc>
          <w:tcPr>
            <w:tcW w:w="1985" w:type="dxa"/>
            <w:tcBorders>
              <w:top w:val="single" w:sz="4" w:space="0" w:color="auto"/>
              <w:left w:val="single" w:sz="4" w:space="0" w:color="auto"/>
              <w:bottom w:val="single" w:sz="4" w:space="0" w:color="auto"/>
              <w:right w:val="single" w:sz="4" w:space="0" w:color="auto"/>
            </w:tcBorders>
            <w:hideMark/>
          </w:tcPr>
          <w:p w14:paraId="5CC1265A" w14:textId="77777777" w:rsidR="00FC148A" w:rsidRDefault="00FC148A" w:rsidP="00854377">
            <w:pPr>
              <w:spacing w:before="40" w:after="40"/>
              <w:rPr>
                <w:rFonts w:ascii="Arial" w:hAnsi="Arial"/>
                <w:b/>
              </w:rPr>
            </w:pPr>
            <w:r>
              <w:rPr>
                <w:rFonts w:ascii="Arial" w:hAnsi="Arial"/>
                <w:b/>
              </w:rPr>
              <w:lastRenderedPageBreak/>
              <w:t>TTCN module</w:t>
            </w:r>
          </w:p>
        </w:tc>
        <w:tc>
          <w:tcPr>
            <w:tcW w:w="9139" w:type="dxa"/>
            <w:tcBorders>
              <w:top w:val="single" w:sz="4" w:space="0" w:color="auto"/>
              <w:left w:val="single" w:sz="4" w:space="0" w:color="auto"/>
              <w:bottom w:val="single" w:sz="4" w:space="0" w:color="auto"/>
              <w:right w:val="single" w:sz="4" w:space="0" w:color="auto"/>
            </w:tcBorders>
          </w:tcPr>
          <w:p w14:paraId="78E92308" w14:textId="77777777" w:rsidR="00FC148A" w:rsidRPr="00CC39F9" w:rsidRDefault="00FC148A" w:rsidP="00854377">
            <w:pPr>
              <w:spacing w:after="0"/>
              <w:rPr>
                <w:rFonts w:ascii="Arial" w:hAnsi="Arial" w:cs="Arial"/>
                <w:lang w:eastAsia="en-GB"/>
              </w:rPr>
            </w:pPr>
            <w:r>
              <w:rPr>
                <w:rFonts w:ascii="Arial" w:hAnsi="Arial" w:cs="Arial"/>
                <w:lang w:eastAsia="en-GB"/>
              </w:rPr>
              <w:t>NTN_Idle_NR5GC.ttcn</w:t>
            </w:r>
          </w:p>
        </w:tc>
      </w:tr>
      <w:tr w:rsidR="00FC148A" w14:paraId="29FA41F3" w14:textId="77777777" w:rsidTr="00854377">
        <w:tc>
          <w:tcPr>
            <w:tcW w:w="1985" w:type="dxa"/>
            <w:tcBorders>
              <w:top w:val="single" w:sz="4" w:space="0" w:color="auto"/>
              <w:left w:val="single" w:sz="4" w:space="0" w:color="auto"/>
              <w:bottom w:val="single" w:sz="4" w:space="0" w:color="auto"/>
              <w:right w:val="single" w:sz="4" w:space="0" w:color="auto"/>
            </w:tcBorders>
            <w:hideMark/>
          </w:tcPr>
          <w:p w14:paraId="36921BC7" w14:textId="77777777" w:rsidR="00FC148A" w:rsidRDefault="00FC148A" w:rsidP="00854377">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1E4075F7" w14:textId="420CA209" w:rsidR="00FC148A" w:rsidRDefault="00086F2D" w:rsidP="00854377">
            <w:pPr>
              <w:rPr>
                <w:rFonts w:ascii="Arial" w:hAnsi="Arial"/>
                <w:highlight w:val="cyan"/>
                <w:lang w:eastAsia="zh-CN"/>
              </w:rPr>
            </w:pPr>
            <w:r>
              <w:rPr>
                <w:rFonts w:ascii="Arial" w:hAnsi="Arial"/>
                <w:highlight w:val="cyan"/>
                <w:lang w:eastAsia="zh-CN"/>
              </w:rPr>
              <w:t>Accepted</w:t>
            </w:r>
          </w:p>
        </w:tc>
      </w:tr>
    </w:tbl>
    <w:p w14:paraId="00C0CA1E" w14:textId="77777777" w:rsidR="00FC148A" w:rsidRDefault="00FC148A" w:rsidP="00FC148A">
      <w:pPr>
        <w:spacing w:after="0"/>
        <w:rPr>
          <w:rFonts w:ascii="Arial" w:hAnsi="Arial"/>
          <w:b/>
          <w:lang w:eastAsia="en-GB"/>
        </w:rPr>
      </w:pPr>
    </w:p>
    <w:p w14:paraId="7F169545" w14:textId="77777777" w:rsidR="00FC148A" w:rsidRDefault="00FC148A" w:rsidP="00FC148A">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FC148A" w:rsidRPr="00CD057D" w14:paraId="2351D21E" w14:textId="77777777" w:rsidTr="00854377">
        <w:tc>
          <w:tcPr>
            <w:tcW w:w="11199" w:type="dxa"/>
            <w:tcBorders>
              <w:top w:val="single" w:sz="4" w:space="0" w:color="auto"/>
              <w:left w:val="single" w:sz="4" w:space="0" w:color="auto"/>
              <w:bottom w:val="single" w:sz="4" w:space="0" w:color="auto"/>
              <w:right w:val="single" w:sz="4" w:space="0" w:color="auto"/>
            </w:tcBorders>
          </w:tcPr>
          <w:p w14:paraId="20697700"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function fl_TC_6_7_1_2_Body() runs on NR5GC_PTC</w:t>
            </w:r>
          </w:p>
          <w:p w14:paraId="0906EE7B"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
          <w:p w14:paraId="69F78FFD"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var </w:t>
            </w:r>
            <w:proofErr w:type="spellStart"/>
            <w:r w:rsidRPr="00F56363">
              <w:rPr>
                <w:rFonts w:ascii="Arial" w:hAnsi="Arial"/>
                <w:color w:val="000000"/>
                <w:lang w:eastAsia="en-GB"/>
              </w:rPr>
              <w:t>NG_NAS_MSG_Indication_Type</w:t>
            </w:r>
            <w:proofErr w:type="spellEnd"/>
            <w:r w:rsidRPr="00F56363">
              <w:rPr>
                <w:rFonts w:ascii="Arial" w:hAnsi="Arial"/>
                <w:color w:val="000000"/>
                <w:lang w:eastAsia="en-GB"/>
              </w:rPr>
              <w:t xml:space="preserve"> </w:t>
            </w:r>
            <w:proofErr w:type="spellStart"/>
            <w:r w:rsidRPr="00F56363">
              <w:rPr>
                <w:rFonts w:ascii="Arial" w:hAnsi="Arial"/>
                <w:color w:val="000000"/>
                <w:lang w:eastAsia="en-GB"/>
              </w:rPr>
              <w:t>v_NasInd</w:t>
            </w:r>
            <w:proofErr w:type="spellEnd"/>
            <w:r w:rsidRPr="00F56363">
              <w:rPr>
                <w:rFonts w:ascii="Arial" w:hAnsi="Arial"/>
                <w:color w:val="000000"/>
                <w:lang w:eastAsia="en-GB"/>
              </w:rPr>
              <w:t>;</w:t>
            </w:r>
          </w:p>
          <w:p w14:paraId="595BDCA9" w14:textId="77777777" w:rsidR="00FC148A" w:rsidRPr="00F56363" w:rsidRDefault="00FC148A" w:rsidP="00854377">
            <w:pPr>
              <w:spacing w:after="0"/>
              <w:rPr>
                <w:rFonts w:ascii="Arial" w:hAnsi="Arial"/>
                <w:color w:val="000000"/>
                <w:lang w:eastAsia="en-GB"/>
              </w:rPr>
            </w:pPr>
          </w:p>
          <w:p w14:paraId="342D33FC"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var template (value) </w:t>
            </w:r>
            <w:proofErr w:type="spellStart"/>
            <w:r w:rsidRPr="00F56363">
              <w:rPr>
                <w:rFonts w:ascii="Arial" w:hAnsi="Arial"/>
                <w:color w:val="000000"/>
                <w:lang w:eastAsia="en-GB"/>
              </w:rPr>
              <w:t>NR_CellPowerList_Type</w:t>
            </w:r>
            <w:proofErr w:type="spellEnd"/>
            <w:r w:rsidRPr="00F56363">
              <w:rPr>
                <w:rFonts w:ascii="Arial" w:hAnsi="Arial"/>
                <w:color w:val="000000"/>
                <w:lang w:eastAsia="en-GB"/>
              </w:rPr>
              <w:t xml:space="preserve"> v_CellPowerList_AtT1;</w:t>
            </w:r>
          </w:p>
          <w:p w14:paraId="4530164D" w14:textId="77777777" w:rsidR="00FC148A" w:rsidRPr="00F56363" w:rsidRDefault="00FC148A" w:rsidP="00854377">
            <w:pPr>
              <w:spacing w:after="0"/>
              <w:rPr>
                <w:rFonts w:ascii="Arial" w:hAnsi="Arial"/>
                <w:color w:val="000000"/>
                <w:lang w:eastAsia="en-GB"/>
              </w:rPr>
            </w:pPr>
          </w:p>
          <w:p w14:paraId="60D453F3"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v_CellPowerList_AtT1:={</w:t>
            </w:r>
          </w:p>
          <w:p w14:paraId="4CA57229"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cs_NR_CellPower</w:t>
            </w:r>
            <w:proofErr w:type="spellEnd"/>
            <w:r w:rsidRPr="00F56363">
              <w:rPr>
                <w:rFonts w:ascii="Arial" w:hAnsi="Arial"/>
                <w:color w:val="000000"/>
                <w:lang w:eastAsia="en-GB"/>
              </w:rPr>
              <w:t>(nr_Cell1, tsc_NR_NonSuitableCellSSS_EPRE_FR1, tsc_NR_NonSuitableCellSSS_EPRE_FR2),</w:t>
            </w:r>
          </w:p>
          <w:p w14:paraId="0219636B"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cs_NR_CellPower</w:t>
            </w:r>
            <w:proofErr w:type="spellEnd"/>
            <w:r w:rsidRPr="00F56363">
              <w:rPr>
                <w:rFonts w:ascii="Arial" w:hAnsi="Arial"/>
                <w:color w:val="000000"/>
                <w:lang w:eastAsia="en-GB"/>
              </w:rPr>
              <w:t>(nr_Cell11, tsc_NR_ServingCellSSS_EPRE_FR1, tsc_NR_ServingCellSSS_EPRE_FR2)</w:t>
            </w:r>
          </w:p>
          <w:p w14:paraId="2307AF27"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
          <w:p w14:paraId="78D7363F" w14:textId="77777777" w:rsidR="00FC148A" w:rsidRPr="00F56363" w:rsidRDefault="00FC148A" w:rsidP="00854377">
            <w:pPr>
              <w:spacing w:after="0"/>
              <w:rPr>
                <w:rFonts w:ascii="Arial" w:hAnsi="Arial"/>
                <w:color w:val="000000"/>
                <w:lang w:eastAsia="en-GB"/>
              </w:rPr>
            </w:pPr>
          </w:p>
          <w:p w14:paraId="7348FFE0"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@siclog "Step 1" </w:t>
            </w:r>
            <w:proofErr w:type="spellStart"/>
            <w:r w:rsidRPr="00F56363">
              <w:rPr>
                <w:rFonts w:ascii="Arial" w:hAnsi="Arial"/>
                <w:color w:val="000000"/>
                <w:lang w:eastAsia="en-GB"/>
              </w:rPr>
              <w:t>siclog</w:t>
            </w:r>
            <w:proofErr w:type="spellEnd"/>
            <w:r w:rsidRPr="00F56363">
              <w:rPr>
                <w:rFonts w:ascii="Arial" w:hAnsi="Arial"/>
                <w:color w:val="000000"/>
                <w:lang w:eastAsia="en-GB"/>
              </w:rPr>
              <w:t>@</w:t>
            </w:r>
          </w:p>
          <w:p w14:paraId="528D3148"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The SS re-adjusts the SS/PBCH EPRE levels and according to row "T1" in table 6.1.2.12.3.2-1/2.</w:t>
            </w:r>
          </w:p>
          <w:p w14:paraId="0DA86935"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f_NR_SetCellPowerList</w:t>
            </w:r>
            <w:proofErr w:type="spellEnd"/>
            <w:r w:rsidRPr="00F56363">
              <w:rPr>
                <w:rFonts w:ascii="Arial" w:hAnsi="Arial"/>
                <w:color w:val="000000"/>
                <w:lang w:eastAsia="en-GB"/>
              </w:rPr>
              <w:t>(v_CellPowerList_AtT1);</w:t>
            </w:r>
          </w:p>
          <w:p w14:paraId="10D8C5C3"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
          <w:p w14:paraId="67278375"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@siclog "Step 2" </w:t>
            </w:r>
            <w:proofErr w:type="spellStart"/>
            <w:r w:rsidRPr="00F56363">
              <w:rPr>
                <w:rFonts w:ascii="Arial" w:hAnsi="Arial"/>
                <w:color w:val="000000"/>
                <w:lang w:eastAsia="en-GB"/>
              </w:rPr>
              <w:t>siclog</w:t>
            </w:r>
            <w:proofErr w:type="spellEnd"/>
            <w:r w:rsidRPr="00F56363">
              <w:rPr>
                <w:rFonts w:ascii="Arial" w:hAnsi="Arial"/>
                <w:color w:val="000000"/>
                <w:lang w:eastAsia="en-GB"/>
              </w:rPr>
              <w:t>@</w:t>
            </w:r>
          </w:p>
          <w:p w14:paraId="71EB137D"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Check: Does the UE send an </w:t>
            </w:r>
            <w:proofErr w:type="spellStart"/>
            <w:r w:rsidRPr="00F56363">
              <w:rPr>
                <w:rFonts w:ascii="Arial" w:hAnsi="Arial"/>
                <w:color w:val="000000"/>
                <w:lang w:eastAsia="en-GB"/>
              </w:rPr>
              <w:t>RRCSetupRequest</w:t>
            </w:r>
            <w:proofErr w:type="spellEnd"/>
            <w:r w:rsidRPr="00F56363">
              <w:rPr>
                <w:rFonts w:ascii="Arial" w:hAnsi="Arial"/>
                <w:color w:val="000000"/>
                <w:lang w:eastAsia="en-GB"/>
              </w:rPr>
              <w:t xml:space="preserve"> on NR Cell 11 within 3 minutes?</w:t>
            </w:r>
          </w:p>
          <w:p w14:paraId="6257A981"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f_NR_CheckNoRRCSetupReq</w:t>
            </w:r>
            <w:proofErr w:type="spellEnd"/>
            <w:r w:rsidRPr="00F56363">
              <w:rPr>
                <w:rFonts w:ascii="Arial" w:hAnsi="Arial"/>
                <w:color w:val="000000"/>
                <w:lang w:eastAsia="en-GB"/>
              </w:rPr>
              <w:t xml:space="preserve">(nr_Cell11, 180.0, -, "Step 2: UE sent an </w:t>
            </w:r>
            <w:proofErr w:type="spellStart"/>
            <w:r w:rsidRPr="00F56363">
              <w:rPr>
                <w:rFonts w:ascii="Arial" w:hAnsi="Arial"/>
                <w:color w:val="000000"/>
                <w:lang w:eastAsia="en-GB"/>
              </w:rPr>
              <w:t>RRCSetupRequest</w:t>
            </w:r>
            <w:proofErr w:type="spellEnd"/>
            <w:r w:rsidRPr="00F56363">
              <w:rPr>
                <w:rFonts w:ascii="Arial" w:hAnsi="Arial"/>
                <w:color w:val="000000"/>
                <w:lang w:eastAsia="en-GB"/>
              </w:rPr>
              <w:t xml:space="preserve"> on NR Cell 11 within 3 minutes");</w:t>
            </w:r>
          </w:p>
          <w:p w14:paraId="580EA6E2" w14:textId="77777777" w:rsidR="00FC148A" w:rsidRPr="00F56363" w:rsidRDefault="00FC148A" w:rsidP="00854377">
            <w:pPr>
              <w:spacing w:after="0"/>
              <w:rPr>
                <w:rFonts w:ascii="Arial" w:hAnsi="Arial"/>
                <w:color w:val="000000"/>
                <w:lang w:eastAsia="en-GB"/>
              </w:rPr>
            </w:pPr>
          </w:p>
          <w:p w14:paraId="452510F4"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
          <w:p w14:paraId="3A084D36"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@siclog "Step 3" </w:t>
            </w:r>
            <w:proofErr w:type="spellStart"/>
            <w:r w:rsidRPr="00F56363">
              <w:rPr>
                <w:rFonts w:ascii="Arial" w:hAnsi="Arial"/>
                <w:color w:val="000000"/>
                <w:lang w:eastAsia="en-GB"/>
              </w:rPr>
              <w:t>siclog</w:t>
            </w:r>
            <w:proofErr w:type="spellEnd"/>
            <w:r w:rsidRPr="00F56363">
              <w:rPr>
                <w:rFonts w:ascii="Arial" w:hAnsi="Arial"/>
                <w:color w:val="000000"/>
                <w:lang w:eastAsia="en-GB"/>
              </w:rPr>
              <w:t>@</w:t>
            </w:r>
          </w:p>
          <w:p w14:paraId="6B86F206"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The SS transmits a Paging message on NR Cell 11.</w:t>
            </w:r>
          </w:p>
          <w:p w14:paraId="32FFAF1D"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f_NR_Paging_Def</w:t>
            </w:r>
            <w:proofErr w:type="spellEnd"/>
            <w:r w:rsidRPr="00F56363">
              <w:rPr>
                <w:rFonts w:ascii="Arial" w:hAnsi="Arial"/>
                <w:color w:val="000000"/>
                <w:lang w:eastAsia="en-GB"/>
              </w:rPr>
              <w:t>(nr_Cell11, RRC_IDLE);</w:t>
            </w:r>
          </w:p>
          <w:p w14:paraId="15EDCAC6"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
          <w:p w14:paraId="5E88BC3C"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@siclog "Step 4" </w:t>
            </w:r>
            <w:proofErr w:type="spellStart"/>
            <w:r w:rsidRPr="00F56363">
              <w:rPr>
                <w:rFonts w:ascii="Arial" w:hAnsi="Arial"/>
                <w:color w:val="000000"/>
                <w:lang w:eastAsia="en-GB"/>
              </w:rPr>
              <w:t>siclog</w:t>
            </w:r>
            <w:proofErr w:type="spellEnd"/>
            <w:r w:rsidRPr="00F56363">
              <w:rPr>
                <w:rFonts w:ascii="Arial" w:hAnsi="Arial"/>
                <w:color w:val="000000"/>
                <w:lang w:eastAsia="en-GB"/>
              </w:rPr>
              <w:t>@</w:t>
            </w:r>
          </w:p>
          <w:p w14:paraId="3EAA2D61"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Check: Does the UE transmit an </w:t>
            </w:r>
            <w:proofErr w:type="spellStart"/>
            <w:r w:rsidRPr="00F56363">
              <w:rPr>
                <w:rFonts w:ascii="Arial" w:hAnsi="Arial"/>
                <w:color w:val="000000"/>
                <w:lang w:eastAsia="en-GB"/>
              </w:rPr>
              <w:t>RRCSetupRequest</w:t>
            </w:r>
            <w:proofErr w:type="spellEnd"/>
            <w:r w:rsidRPr="00F56363">
              <w:rPr>
                <w:rFonts w:ascii="Arial" w:hAnsi="Arial"/>
                <w:color w:val="000000"/>
                <w:lang w:eastAsia="en-GB"/>
              </w:rPr>
              <w:t xml:space="preserve"> message on NR Cell 11?</w:t>
            </w:r>
          </w:p>
          <w:p w14:paraId="219BA514"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SRB.receive</w:t>
            </w:r>
            <w:proofErr w:type="spellEnd"/>
            <w:r w:rsidRPr="00F56363">
              <w:rPr>
                <w:rFonts w:ascii="Arial" w:hAnsi="Arial"/>
                <w:color w:val="000000"/>
                <w:lang w:eastAsia="en-GB"/>
              </w:rPr>
              <w:t>( car_NR_SRB0_RrcPdu_IND(nr_Cell11, cr_38508_RRCSetupRequest(</w:t>
            </w:r>
            <w:proofErr w:type="spellStart"/>
            <w:r w:rsidRPr="00F56363">
              <w:rPr>
                <w:rFonts w:ascii="Arial" w:hAnsi="Arial"/>
                <w:color w:val="000000"/>
                <w:lang w:eastAsia="en-GB"/>
              </w:rPr>
              <w:t>cr_NR_EstablishmentCause_Any</w:t>
            </w:r>
            <w:proofErr w:type="spellEnd"/>
            <w:r w:rsidRPr="00F56363">
              <w:rPr>
                <w:rFonts w:ascii="Arial" w:hAnsi="Arial"/>
                <w:color w:val="000000"/>
                <w:lang w:eastAsia="en-GB"/>
              </w:rPr>
              <w:t>)));</w:t>
            </w:r>
          </w:p>
          <w:p w14:paraId="6B18A4A3"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f_NR_PreliminaryPass</w:t>
            </w:r>
            <w:proofErr w:type="spellEnd"/>
            <w:r w:rsidRPr="00F56363">
              <w:rPr>
                <w:rFonts w:ascii="Arial" w:hAnsi="Arial"/>
                <w:color w:val="000000"/>
                <w:lang w:eastAsia="en-GB"/>
              </w:rPr>
              <w:t xml:space="preserve"> (__FILE__, __LINE__, "Test Case 6.7.1.2 Step 4");</w:t>
            </w:r>
          </w:p>
          <w:p w14:paraId="2B710025" w14:textId="77777777" w:rsidR="00FC148A" w:rsidRPr="00F56363" w:rsidRDefault="00FC148A" w:rsidP="00854377">
            <w:pPr>
              <w:spacing w:after="0"/>
              <w:rPr>
                <w:rFonts w:ascii="Arial" w:hAnsi="Arial"/>
                <w:color w:val="000000"/>
                <w:lang w:eastAsia="en-GB"/>
              </w:rPr>
            </w:pPr>
          </w:p>
          <w:p w14:paraId="291F59E5"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@siclog "Step 5-10" </w:t>
            </w:r>
            <w:proofErr w:type="spellStart"/>
            <w:r w:rsidRPr="00F56363">
              <w:rPr>
                <w:rFonts w:ascii="Arial" w:hAnsi="Arial"/>
                <w:color w:val="000000"/>
                <w:lang w:eastAsia="en-GB"/>
              </w:rPr>
              <w:t>siclog</w:t>
            </w:r>
            <w:proofErr w:type="spellEnd"/>
            <w:r w:rsidRPr="00F56363">
              <w:rPr>
                <w:rFonts w:ascii="Arial" w:hAnsi="Arial"/>
                <w:color w:val="000000"/>
                <w:lang w:eastAsia="en-GB"/>
              </w:rPr>
              <w:t>@</w:t>
            </w:r>
          </w:p>
          <w:p w14:paraId="32C8607D"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Steps 3 to 8 of the generic test procedure in TS 38.508-1 [4] subclause 4.9.4.2.2-1 are performed on NR Cell 11.</w:t>
            </w:r>
          </w:p>
          <w:p w14:paraId="4C2A5B06"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f_NR_RRCSetup_Def</w:t>
            </w:r>
            <w:proofErr w:type="spellEnd"/>
            <w:r w:rsidRPr="00F56363">
              <w:rPr>
                <w:rFonts w:ascii="Arial" w:hAnsi="Arial"/>
                <w:color w:val="000000"/>
                <w:lang w:eastAsia="en-GB"/>
              </w:rPr>
              <w:t xml:space="preserve"> (nr_Cell11);</w:t>
            </w:r>
          </w:p>
          <w:p w14:paraId="0FF2D730"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v_NasInd</w:t>
            </w:r>
            <w:proofErr w:type="spellEnd"/>
            <w:r w:rsidRPr="00F56363">
              <w:rPr>
                <w:rFonts w:ascii="Arial" w:hAnsi="Arial"/>
                <w:color w:val="000000"/>
                <w:lang w:eastAsia="en-GB"/>
              </w:rPr>
              <w:t xml:space="preserve"> := </w:t>
            </w:r>
            <w:proofErr w:type="spellStart"/>
            <w:r w:rsidRPr="00F56363">
              <w:rPr>
                <w:rFonts w:ascii="Arial" w:hAnsi="Arial"/>
                <w:color w:val="000000"/>
                <w:lang w:eastAsia="en-GB"/>
              </w:rPr>
              <w:t>f_NR_RRCSetupComplete_Def</w:t>
            </w:r>
            <w:proofErr w:type="spellEnd"/>
            <w:r w:rsidRPr="00F56363">
              <w:rPr>
                <w:rFonts w:ascii="Arial" w:hAnsi="Arial"/>
                <w:color w:val="000000"/>
                <w:lang w:eastAsia="en-GB"/>
              </w:rPr>
              <w:t>(nr_Cell11,</w:t>
            </w:r>
          </w:p>
          <w:p w14:paraId="72361664"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cr_38508_RRCSetupComplete(</w:t>
            </w:r>
            <w:proofErr w:type="spellStart"/>
            <w:r w:rsidRPr="00F56363">
              <w:rPr>
                <w:rFonts w:ascii="Arial" w:hAnsi="Arial"/>
                <w:color w:val="000000"/>
                <w:lang w:eastAsia="en-GB"/>
              </w:rPr>
              <w:t>tsc_NR_RRC_TI_Def</w:t>
            </w:r>
            <w:proofErr w:type="spellEnd"/>
            <w:r w:rsidRPr="00F56363">
              <w:rPr>
                <w:rFonts w:ascii="Arial" w:hAnsi="Arial"/>
                <w:color w:val="000000"/>
                <w:lang w:eastAsia="en-GB"/>
              </w:rPr>
              <w:t>),</w:t>
            </w:r>
          </w:p>
          <w:p w14:paraId="2005DEE2"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tsc_SHT_IntegrityProtected</w:t>
            </w:r>
            <w:proofErr w:type="spellEnd"/>
            <w:r w:rsidRPr="00F56363">
              <w:rPr>
                <w:rFonts w:ascii="Arial" w:hAnsi="Arial"/>
                <w:color w:val="000000"/>
                <w:lang w:eastAsia="en-GB"/>
              </w:rPr>
              <w:t>);</w:t>
            </w:r>
          </w:p>
          <w:p w14:paraId="1C4454F4"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lastRenderedPageBreak/>
              <w:t xml:space="preserve">    f_NR5GC_RRC_ConnectedState3N_Steps5_8(nr_Cell11, </w:t>
            </w:r>
            <w:proofErr w:type="spellStart"/>
            <w:r w:rsidRPr="00F56363">
              <w:rPr>
                <w:rFonts w:ascii="Arial" w:hAnsi="Arial"/>
                <w:color w:val="000000"/>
                <w:lang w:eastAsia="en-GB"/>
              </w:rPr>
              <w:t>v_NasInd</w:t>
            </w:r>
            <w:proofErr w:type="spellEnd"/>
            <w:r w:rsidRPr="00F56363">
              <w:rPr>
                <w:rFonts w:ascii="Arial" w:hAnsi="Arial"/>
                <w:color w:val="000000"/>
                <w:lang w:eastAsia="en-GB"/>
              </w:rPr>
              <w:t>);</w:t>
            </w:r>
          </w:p>
          <w:p w14:paraId="047BC7BF"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
          <w:p w14:paraId="1BAA9938"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@siclog "Step 11" </w:t>
            </w:r>
            <w:proofErr w:type="spellStart"/>
            <w:r w:rsidRPr="00F56363">
              <w:rPr>
                <w:rFonts w:ascii="Arial" w:hAnsi="Arial"/>
                <w:color w:val="000000"/>
                <w:lang w:eastAsia="en-GB"/>
              </w:rPr>
              <w:t>siclog</w:t>
            </w:r>
            <w:proofErr w:type="spellEnd"/>
            <w:r w:rsidRPr="00F56363">
              <w:rPr>
                <w:rFonts w:ascii="Arial" w:hAnsi="Arial"/>
                <w:color w:val="000000"/>
                <w:lang w:eastAsia="en-GB"/>
              </w:rPr>
              <w:t>@</w:t>
            </w:r>
          </w:p>
          <w:p w14:paraId="7AC4C0F9"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The SS transmits an </w:t>
            </w:r>
            <w:proofErr w:type="spellStart"/>
            <w:r w:rsidRPr="00F56363">
              <w:rPr>
                <w:rFonts w:ascii="Arial" w:hAnsi="Arial"/>
                <w:color w:val="000000"/>
                <w:lang w:eastAsia="en-GB"/>
              </w:rPr>
              <w:t>RRCRelease</w:t>
            </w:r>
            <w:proofErr w:type="spellEnd"/>
            <w:r w:rsidRPr="00F56363">
              <w:rPr>
                <w:rFonts w:ascii="Arial" w:hAnsi="Arial"/>
                <w:color w:val="000000"/>
                <w:lang w:eastAsia="en-GB"/>
              </w:rPr>
              <w:t xml:space="preserve"> message to move to RRC_IDLE state.</w:t>
            </w:r>
          </w:p>
          <w:p w14:paraId="692C032C"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f_NR_RRCRelease</w:t>
            </w:r>
            <w:proofErr w:type="spellEnd"/>
            <w:r w:rsidRPr="00F56363">
              <w:rPr>
                <w:rFonts w:ascii="Arial" w:hAnsi="Arial"/>
                <w:color w:val="000000"/>
                <w:lang w:eastAsia="en-GB"/>
              </w:rPr>
              <w:t xml:space="preserve">(nr_Cell1); </w:t>
            </w:r>
          </w:p>
          <w:p w14:paraId="58828C6B" w14:textId="77777777" w:rsidR="00FC148A" w:rsidRPr="00423F1F" w:rsidRDefault="00FC148A" w:rsidP="00854377">
            <w:pPr>
              <w:spacing w:after="0"/>
              <w:rPr>
                <w:rFonts w:ascii="Arial" w:hAnsi="Arial"/>
                <w:color w:val="000000"/>
                <w:lang w:eastAsia="en-GB"/>
              </w:rPr>
            </w:pPr>
            <w:r w:rsidRPr="00F56363">
              <w:rPr>
                <w:rFonts w:ascii="Arial" w:hAnsi="Arial"/>
                <w:color w:val="000000"/>
                <w:lang w:eastAsia="en-GB"/>
              </w:rPr>
              <w:t xml:space="preserve">  }</w:t>
            </w:r>
          </w:p>
        </w:tc>
      </w:tr>
    </w:tbl>
    <w:p w14:paraId="14F69C4C" w14:textId="77777777" w:rsidR="00FC148A" w:rsidRPr="00CD057D" w:rsidRDefault="00FC148A" w:rsidP="00FC148A">
      <w:pPr>
        <w:spacing w:after="0"/>
        <w:rPr>
          <w:rFonts w:ascii="Arial" w:hAnsi="Arial"/>
          <w:b/>
          <w:color w:val="000000"/>
          <w:lang w:eastAsia="en-GB"/>
        </w:rPr>
      </w:pPr>
    </w:p>
    <w:p w14:paraId="53D6C974" w14:textId="77777777" w:rsidR="00FC148A" w:rsidRDefault="00FC148A" w:rsidP="00FC148A">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FC148A" w14:paraId="307E90EC" w14:textId="77777777" w:rsidTr="00854377">
        <w:tc>
          <w:tcPr>
            <w:tcW w:w="11194" w:type="dxa"/>
          </w:tcPr>
          <w:p w14:paraId="71FB49AB"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function fl_TC_6_7_1_2_Body() runs on NR5GC_PTC</w:t>
            </w:r>
          </w:p>
          <w:p w14:paraId="50461FDA"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
          <w:p w14:paraId="2D40DC6B"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var </w:t>
            </w:r>
            <w:proofErr w:type="spellStart"/>
            <w:r w:rsidRPr="00F56363">
              <w:rPr>
                <w:rFonts w:ascii="Arial" w:hAnsi="Arial"/>
                <w:color w:val="000000"/>
                <w:lang w:eastAsia="en-GB"/>
              </w:rPr>
              <w:t>NG_NAS_MSG_Indication_Type</w:t>
            </w:r>
            <w:proofErr w:type="spellEnd"/>
            <w:r w:rsidRPr="00F56363">
              <w:rPr>
                <w:rFonts w:ascii="Arial" w:hAnsi="Arial"/>
                <w:color w:val="000000"/>
                <w:lang w:eastAsia="en-GB"/>
              </w:rPr>
              <w:t xml:space="preserve"> </w:t>
            </w:r>
            <w:proofErr w:type="spellStart"/>
            <w:r w:rsidRPr="00F56363">
              <w:rPr>
                <w:rFonts w:ascii="Arial" w:hAnsi="Arial"/>
                <w:color w:val="000000"/>
                <w:lang w:eastAsia="en-GB"/>
              </w:rPr>
              <w:t>v_NasInd</w:t>
            </w:r>
            <w:proofErr w:type="spellEnd"/>
            <w:r w:rsidRPr="00F56363">
              <w:rPr>
                <w:rFonts w:ascii="Arial" w:hAnsi="Arial"/>
                <w:color w:val="000000"/>
                <w:lang w:eastAsia="en-GB"/>
              </w:rPr>
              <w:t>;</w:t>
            </w:r>
          </w:p>
          <w:p w14:paraId="2C54AFC4" w14:textId="77777777" w:rsidR="00FC148A" w:rsidRPr="00F56363" w:rsidRDefault="00FC148A" w:rsidP="00854377">
            <w:pPr>
              <w:spacing w:after="0"/>
              <w:rPr>
                <w:rFonts w:ascii="Arial" w:hAnsi="Arial"/>
                <w:color w:val="000000"/>
                <w:lang w:eastAsia="en-GB"/>
              </w:rPr>
            </w:pPr>
          </w:p>
          <w:p w14:paraId="47E7C333"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var template (value) </w:t>
            </w:r>
            <w:proofErr w:type="spellStart"/>
            <w:r w:rsidRPr="00F56363">
              <w:rPr>
                <w:rFonts w:ascii="Arial" w:hAnsi="Arial"/>
                <w:color w:val="000000"/>
                <w:lang w:eastAsia="en-GB"/>
              </w:rPr>
              <w:t>NR_CellPowerList_Type</w:t>
            </w:r>
            <w:proofErr w:type="spellEnd"/>
            <w:r w:rsidRPr="00F56363">
              <w:rPr>
                <w:rFonts w:ascii="Arial" w:hAnsi="Arial"/>
                <w:color w:val="000000"/>
                <w:lang w:eastAsia="en-GB"/>
              </w:rPr>
              <w:t xml:space="preserve"> v_CellPowerList_AtT1;</w:t>
            </w:r>
          </w:p>
          <w:p w14:paraId="213862EE" w14:textId="77777777" w:rsidR="00FC148A" w:rsidRPr="00F56363" w:rsidRDefault="00FC148A" w:rsidP="00854377">
            <w:pPr>
              <w:spacing w:after="0"/>
              <w:rPr>
                <w:rFonts w:ascii="Arial" w:hAnsi="Arial"/>
                <w:color w:val="000000"/>
                <w:lang w:eastAsia="en-GB"/>
              </w:rPr>
            </w:pPr>
          </w:p>
          <w:p w14:paraId="0B38116A"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v_CellPowerList_AtT1:={</w:t>
            </w:r>
          </w:p>
          <w:p w14:paraId="0100D7E5"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cs_NR_CellPower</w:t>
            </w:r>
            <w:proofErr w:type="spellEnd"/>
            <w:r w:rsidRPr="00F56363">
              <w:rPr>
                <w:rFonts w:ascii="Arial" w:hAnsi="Arial"/>
                <w:color w:val="000000"/>
                <w:lang w:eastAsia="en-GB"/>
              </w:rPr>
              <w:t>(nr_Cell1, tsc_NR_NonSuitableCellSSS_EPRE_FR1, tsc_NR_NonSuitableCellSSS_EPRE_FR2),</w:t>
            </w:r>
          </w:p>
          <w:p w14:paraId="18670B24"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cs_NR_CellPower</w:t>
            </w:r>
            <w:proofErr w:type="spellEnd"/>
            <w:r w:rsidRPr="00F56363">
              <w:rPr>
                <w:rFonts w:ascii="Arial" w:hAnsi="Arial"/>
                <w:color w:val="000000"/>
                <w:lang w:eastAsia="en-GB"/>
              </w:rPr>
              <w:t>(nr_Cell11, tsc_NR_ServingCellSSS_EPRE_FR1, tsc_NR_ServingCellSSS_EPRE_FR2)</w:t>
            </w:r>
          </w:p>
          <w:p w14:paraId="4423183B"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
          <w:p w14:paraId="11655E99" w14:textId="77777777" w:rsidR="00FC148A" w:rsidRPr="00F56363" w:rsidRDefault="00FC148A" w:rsidP="00854377">
            <w:pPr>
              <w:spacing w:after="0"/>
              <w:rPr>
                <w:rFonts w:ascii="Arial" w:hAnsi="Arial"/>
                <w:color w:val="000000"/>
                <w:lang w:eastAsia="en-GB"/>
              </w:rPr>
            </w:pPr>
          </w:p>
          <w:p w14:paraId="78EAD691"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@siclog "Step 1" </w:t>
            </w:r>
            <w:proofErr w:type="spellStart"/>
            <w:r w:rsidRPr="00F56363">
              <w:rPr>
                <w:rFonts w:ascii="Arial" w:hAnsi="Arial"/>
                <w:color w:val="000000"/>
                <w:lang w:eastAsia="en-GB"/>
              </w:rPr>
              <w:t>siclog</w:t>
            </w:r>
            <w:proofErr w:type="spellEnd"/>
            <w:r w:rsidRPr="00F56363">
              <w:rPr>
                <w:rFonts w:ascii="Arial" w:hAnsi="Arial"/>
                <w:color w:val="000000"/>
                <w:lang w:eastAsia="en-GB"/>
              </w:rPr>
              <w:t>@</w:t>
            </w:r>
          </w:p>
          <w:p w14:paraId="64366159"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The SS re-adjusts the SS/PBCH EPRE levels and according to row "T1" in table 6.1.2.12.3.2-1/2.</w:t>
            </w:r>
          </w:p>
          <w:p w14:paraId="15418A19"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f_NR_SetCellPowerList</w:t>
            </w:r>
            <w:proofErr w:type="spellEnd"/>
            <w:r w:rsidRPr="00F56363">
              <w:rPr>
                <w:rFonts w:ascii="Arial" w:hAnsi="Arial"/>
                <w:color w:val="000000"/>
                <w:lang w:eastAsia="en-GB"/>
              </w:rPr>
              <w:t>(v_CellPowerList_AtT1);</w:t>
            </w:r>
          </w:p>
          <w:p w14:paraId="0E5B90BD"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
          <w:p w14:paraId="69CC6A37"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@siclog "Step 2" </w:t>
            </w:r>
            <w:proofErr w:type="spellStart"/>
            <w:r w:rsidRPr="00F56363">
              <w:rPr>
                <w:rFonts w:ascii="Arial" w:hAnsi="Arial"/>
                <w:color w:val="000000"/>
                <w:lang w:eastAsia="en-GB"/>
              </w:rPr>
              <w:t>siclog</w:t>
            </w:r>
            <w:proofErr w:type="spellEnd"/>
            <w:r w:rsidRPr="00F56363">
              <w:rPr>
                <w:rFonts w:ascii="Arial" w:hAnsi="Arial"/>
                <w:color w:val="000000"/>
                <w:lang w:eastAsia="en-GB"/>
              </w:rPr>
              <w:t>@</w:t>
            </w:r>
          </w:p>
          <w:p w14:paraId="6213ABBA"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Check: Does the UE send an </w:t>
            </w:r>
            <w:proofErr w:type="spellStart"/>
            <w:r w:rsidRPr="00F56363">
              <w:rPr>
                <w:rFonts w:ascii="Arial" w:hAnsi="Arial"/>
                <w:color w:val="000000"/>
                <w:lang w:eastAsia="en-GB"/>
              </w:rPr>
              <w:t>RRCSetupRequest</w:t>
            </w:r>
            <w:proofErr w:type="spellEnd"/>
            <w:r w:rsidRPr="00F56363">
              <w:rPr>
                <w:rFonts w:ascii="Arial" w:hAnsi="Arial"/>
                <w:color w:val="000000"/>
                <w:lang w:eastAsia="en-GB"/>
              </w:rPr>
              <w:t xml:space="preserve"> on NR Cell 11 within 3 minutes?</w:t>
            </w:r>
          </w:p>
          <w:p w14:paraId="27AFE00E"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f_NR_CheckNoRRCSetupReq</w:t>
            </w:r>
            <w:proofErr w:type="spellEnd"/>
            <w:r w:rsidRPr="00F56363">
              <w:rPr>
                <w:rFonts w:ascii="Arial" w:hAnsi="Arial"/>
                <w:color w:val="000000"/>
                <w:lang w:eastAsia="en-GB"/>
              </w:rPr>
              <w:t xml:space="preserve">(nr_Cell11, 180.0, -, "Step 2: UE sent an </w:t>
            </w:r>
            <w:proofErr w:type="spellStart"/>
            <w:r w:rsidRPr="00F56363">
              <w:rPr>
                <w:rFonts w:ascii="Arial" w:hAnsi="Arial"/>
                <w:color w:val="000000"/>
                <w:lang w:eastAsia="en-GB"/>
              </w:rPr>
              <w:t>RRCSetupRequest</w:t>
            </w:r>
            <w:proofErr w:type="spellEnd"/>
            <w:r w:rsidRPr="00F56363">
              <w:rPr>
                <w:rFonts w:ascii="Arial" w:hAnsi="Arial"/>
                <w:color w:val="000000"/>
                <w:lang w:eastAsia="en-GB"/>
              </w:rPr>
              <w:t xml:space="preserve"> on NR Cell 11 within 3 minutes");</w:t>
            </w:r>
          </w:p>
          <w:p w14:paraId="213338A1" w14:textId="77777777" w:rsidR="00FC148A" w:rsidRPr="00F56363" w:rsidRDefault="00FC148A" w:rsidP="00854377">
            <w:pPr>
              <w:spacing w:after="0"/>
              <w:rPr>
                <w:rFonts w:ascii="Arial" w:hAnsi="Arial"/>
                <w:color w:val="000000"/>
                <w:lang w:eastAsia="en-GB"/>
              </w:rPr>
            </w:pPr>
          </w:p>
          <w:p w14:paraId="45102D2A"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ED68D3">
              <w:rPr>
                <w:rFonts w:ascii="Arial" w:hAnsi="Arial"/>
                <w:color w:val="000000"/>
                <w:highlight w:val="yellow"/>
                <w:lang w:eastAsia="en-GB"/>
              </w:rPr>
              <w:t>f_NR_ULGrantConfiguration_Start</w:t>
            </w:r>
            <w:proofErr w:type="spellEnd"/>
            <w:r w:rsidRPr="00ED68D3">
              <w:rPr>
                <w:rFonts w:ascii="Arial" w:hAnsi="Arial"/>
                <w:color w:val="000000"/>
                <w:highlight w:val="yellow"/>
                <w:lang w:eastAsia="en-GB"/>
              </w:rPr>
              <w:t>(nr_Cell11);      //WI=1333262</w:t>
            </w:r>
          </w:p>
          <w:p w14:paraId="18A17256"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
          <w:p w14:paraId="04AC0B10"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@siclog "Step 3" </w:t>
            </w:r>
            <w:proofErr w:type="spellStart"/>
            <w:r w:rsidRPr="00F56363">
              <w:rPr>
                <w:rFonts w:ascii="Arial" w:hAnsi="Arial"/>
                <w:color w:val="000000"/>
                <w:lang w:eastAsia="en-GB"/>
              </w:rPr>
              <w:t>siclog</w:t>
            </w:r>
            <w:proofErr w:type="spellEnd"/>
            <w:r w:rsidRPr="00F56363">
              <w:rPr>
                <w:rFonts w:ascii="Arial" w:hAnsi="Arial"/>
                <w:color w:val="000000"/>
                <w:lang w:eastAsia="en-GB"/>
              </w:rPr>
              <w:t>@</w:t>
            </w:r>
          </w:p>
          <w:p w14:paraId="573112AB"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The SS transmits a Paging message on NR Cell 11.</w:t>
            </w:r>
          </w:p>
          <w:p w14:paraId="10A60A42"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f_NR_Paging_Def</w:t>
            </w:r>
            <w:proofErr w:type="spellEnd"/>
            <w:r w:rsidRPr="00F56363">
              <w:rPr>
                <w:rFonts w:ascii="Arial" w:hAnsi="Arial"/>
                <w:color w:val="000000"/>
                <w:lang w:eastAsia="en-GB"/>
              </w:rPr>
              <w:t>(nr_Cell11, RRC_IDLE);</w:t>
            </w:r>
          </w:p>
          <w:p w14:paraId="4CE43B2D"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
          <w:p w14:paraId="6ABF05D6"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@siclog "Step 4" </w:t>
            </w:r>
            <w:proofErr w:type="spellStart"/>
            <w:r w:rsidRPr="00F56363">
              <w:rPr>
                <w:rFonts w:ascii="Arial" w:hAnsi="Arial"/>
                <w:color w:val="000000"/>
                <w:lang w:eastAsia="en-GB"/>
              </w:rPr>
              <w:t>siclog</w:t>
            </w:r>
            <w:proofErr w:type="spellEnd"/>
            <w:r w:rsidRPr="00F56363">
              <w:rPr>
                <w:rFonts w:ascii="Arial" w:hAnsi="Arial"/>
                <w:color w:val="000000"/>
                <w:lang w:eastAsia="en-GB"/>
              </w:rPr>
              <w:t>@</w:t>
            </w:r>
          </w:p>
          <w:p w14:paraId="3D4FD070"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Check: Does the UE transmit an </w:t>
            </w:r>
            <w:proofErr w:type="spellStart"/>
            <w:r w:rsidRPr="00F56363">
              <w:rPr>
                <w:rFonts w:ascii="Arial" w:hAnsi="Arial"/>
                <w:color w:val="000000"/>
                <w:lang w:eastAsia="en-GB"/>
              </w:rPr>
              <w:t>RRCSetupRequest</w:t>
            </w:r>
            <w:proofErr w:type="spellEnd"/>
            <w:r w:rsidRPr="00F56363">
              <w:rPr>
                <w:rFonts w:ascii="Arial" w:hAnsi="Arial"/>
                <w:color w:val="000000"/>
                <w:lang w:eastAsia="en-GB"/>
              </w:rPr>
              <w:t xml:space="preserve"> message on NR Cell 11?</w:t>
            </w:r>
          </w:p>
          <w:p w14:paraId="39FC2F88"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SRB.receive</w:t>
            </w:r>
            <w:proofErr w:type="spellEnd"/>
            <w:r w:rsidRPr="00F56363">
              <w:rPr>
                <w:rFonts w:ascii="Arial" w:hAnsi="Arial"/>
                <w:color w:val="000000"/>
                <w:lang w:eastAsia="en-GB"/>
              </w:rPr>
              <w:t>( car_NR_SRB0_RrcPdu_IND(nr_Cell11, cr_38508_RRCSetupRequest(</w:t>
            </w:r>
            <w:proofErr w:type="spellStart"/>
            <w:r w:rsidRPr="00F56363">
              <w:rPr>
                <w:rFonts w:ascii="Arial" w:hAnsi="Arial"/>
                <w:color w:val="000000"/>
                <w:lang w:eastAsia="en-GB"/>
              </w:rPr>
              <w:t>cr_NR_EstablishmentCause_Any</w:t>
            </w:r>
            <w:proofErr w:type="spellEnd"/>
            <w:r w:rsidRPr="00F56363">
              <w:rPr>
                <w:rFonts w:ascii="Arial" w:hAnsi="Arial"/>
                <w:color w:val="000000"/>
                <w:lang w:eastAsia="en-GB"/>
              </w:rPr>
              <w:t>)));</w:t>
            </w:r>
          </w:p>
          <w:p w14:paraId="1AB83BE4"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f_NR_PreliminaryPass</w:t>
            </w:r>
            <w:proofErr w:type="spellEnd"/>
            <w:r w:rsidRPr="00F56363">
              <w:rPr>
                <w:rFonts w:ascii="Arial" w:hAnsi="Arial"/>
                <w:color w:val="000000"/>
                <w:lang w:eastAsia="en-GB"/>
              </w:rPr>
              <w:t xml:space="preserve"> (__FILE__, __LINE__, "Test Case 6.7.1.2 Step 4");</w:t>
            </w:r>
          </w:p>
          <w:p w14:paraId="28DE583F" w14:textId="77777777" w:rsidR="00FC148A" w:rsidRPr="00F56363" w:rsidRDefault="00FC148A" w:rsidP="00854377">
            <w:pPr>
              <w:spacing w:after="0"/>
              <w:rPr>
                <w:rFonts w:ascii="Arial" w:hAnsi="Arial"/>
                <w:color w:val="000000"/>
                <w:lang w:eastAsia="en-GB"/>
              </w:rPr>
            </w:pPr>
          </w:p>
          <w:p w14:paraId="74EC2820"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@siclog "Step 5-10" </w:t>
            </w:r>
            <w:proofErr w:type="spellStart"/>
            <w:r w:rsidRPr="00F56363">
              <w:rPr>
                <w:rFonts w:ascii="Arial" w:hAnsi="Arial"/>
                <w:color w:val="000000"/>
                <w:lang w:eastAsia="en-GB"/>
              </w:rPr>
              <w:t>siclog</w:t>
            </w:r>
            <w:proofErr w:type="spellEnd"/>
            <w:r w:rsidRPr="00F56363">
              <w:rPr>
                <w:rFonts w:ascii="Arial" w:hAnsi="Arial"/>
                <w:color w:val="000000"/>
                <w:lang w:eastAsia="en-GB"/>
              </w:rPr>
              <w:t>@</w:t>
            </w:r>
          </w:p>
          <w:p w14:paraId="22CC3928"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Steps 3 to 8 of the generic test procedure in TS 38.508-1 [4] subclause 4.9.4.2.2-1 are performed on NR Cell 11.</w:t>
            </w:r>
          </w:p>
          <w:p w14:paraId="0FB96BCE"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lastRenderedPageBreak/>
              <w:t xml:space="preserve">    </w:t>
            </w:r>
            <w:proofErr w:type="spellStart"/>
            <w:r w:rsidRPr="00F56363">
              <w:rPr>
                <w:rFonts w:ascii="Arial" w:hAnsi="Arial"/>
                <w:color w:val="000000"/>
                <w:lang w:eastAsia="en-GB"/>
              </w:rPr>
              <w:t>f_NR_RRCSetup_Def</w:t>
            </w:r>
            <w:proofErr w:type="spellEnd"/>
            <w:r w:rsidRPr="00F56363">
              <w:rPr>
                <w:rFonts w:ascii="Arial" w:hAnsi="Arial"/>
                <w:color w:val="000000"/>
                <w:lang w:eastAsia="en-GB"/>
              </w:rPr>
              <w:t xml:space="preserve"> (nr_Cell11);</w:t>
            </w:r>
          </w:p>
          <w:p w14:paraId="5769811F"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v_NasInd</w:t>
            </w:r>
            <w:proofErr w:type="spellEnd"/>
            <w:r w:rsidRPr="00F56363">
              <w:rPr>
                <w:rFonts w:ascii="Arial" w:hAnsi="Arial"/>
                <w:color w:val="000000"/>
                <w:lang w:eastAsia="en-GB"/>
              </w:rPr>
              <w:t xml:space="preserve"> := </w:t>
            </w:r>
            <w:proofErr w:type="spellStart"/>
            <w:r w:rsidRPr="00F56363">
              <w:rPr>
                <w:rFonts w:ascii="Arial" w:hAnsi="Arial"/>
                <w:color w:val="000000"/>
                <w:lang w:eastAsia="en-GB"/>
              </w:rPr>
              <w:t>f_NR_RRCSetupComplete_Def</w:t>
            </w:r>
            <w:proofErr w:type="spellEnd"/>
            <w:r w:rsidRPr="00F56363">
              <w:rPr>
                <w:rFonts w:ascii="Arial" w:hAnsi="Arial"/>
                <w:color w:val="000000"/>
                <w:lang w:eastAsia="en-GB"/>
              </w:rPr>
              <w:t>(nr_Cell11,</w:t>
            </w:r>
          </w:p>
          <w:p w14:paraId="058B6073"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cr_38508_RRCSetupComplete(</w:t>
            </w:r>
            <w:proofErr w:type="spellStart"/>
            <w:r w:rsidRPr="00F56363">
              <w:rPr>
                <w:rFonts w:ascii="Arial" w:hAnsi="Arial"/>
                <w:color w:val="000000"/>
                <w:lang w:eastAsia="en-GB"/>
              </w:rPr>
              <w:t>tsc_NR_RRC_TI_Def</w:t>
            </w:r>
            <w:proofErr w:type="spellEnd"/>
            <w:r w:rsidRPr="00F56363">
              <w:rPr>
                <w:rFonts w:ascii="Arial" w:hAnsi="Arial"/>
                <w:color w:val="000000"/>
                <w:lang w:eastAsia="en-GB"/>
              </w:rPr>
              <w:t>),</w:t>
            </w:r>
          </w:p>
          <w:p w14:paraId="4EFFDB9E"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tsc_SHT_IntegrityProtected</w:t>
            </w:r>
            <w:proofErr w:type="spellEnd"/>
            <w:r w:rsidRPr="00F56363">
              <w:rPr>
                <w:rFonts w:ascii="Arial" w:hAnsi="Arial"/>
                <w:color w:val="000000"/>
                <w:lang w:eastAsia="en-GB"/>
              </w:rPr>
              <w:t>);</w:t>
            </w:r>
          </w:p>
          <w:p w14:paraId="48990CF2"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f_NR5GC_RRC_ConnectedState3N_Steps5_8(nr_Cell11, </w:t>
            </w:r>
            <w:proofErr w:type="spellStart"/>
            <w:r w:rsidRPr="00F56363">
              <w:rPr>
                <w:rFonts w:ascii="Arial" w:hAnsi="Arial"/>
                <w:color w:val="000000"/>
                <w:lang w:eastAsia="en-GB"/>
              </w:rPr>
              <w:t>v_NasInd</w:t>
            </w:r>
            <w:proofErr w:type="spellEnd"/>
            <w:r w:rsidRPr="00F56363">
              <w:rPr>
                <w:rFonts w:ascii="Arial" w:hAnsi="Arial"/>
                <w:color w:val="000000"/>
                <w:lang w:eastAsia="en-GB"/>
              </w:rPr>
              <w:t>);</w:t>
            </w:r>
          </w:p>
          <w:p w14:paraId="329283DF"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
          <w:p w14:paraId="39D9C154"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@siclog "Step 11" </w:t>
            </w:r>
            <w:proofErr w:type="spellStart"/>
            <w:r w:rsidRPr="00F56363">
              <w:rPr>
                <w:rFonts w:ascii="Arial" w:hAnsi="Arial"/>
                <w:color w:val="000000"/>
                <w:lang w:eastAsia="en-GB"/>
              </w:rPr>
              <w:t>siclog</w:t>
            </w:r>
            <w:proofErr w:type="spellEnd"/>
            <w:r w:rsidRPr="00F56363">
              <w:rPr>
                <w:rFonts w:ascii="Arial" w:hAnsi="Arial"/>
                <w:color w:val="000000"/>
                <w:lang w:eastAsia="en-GB"/>
              </w:rPr>
              <w:t>@</w:t>
            </w:r>
          </w:p>
          <w:p w14:paraId="71DA79A5"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 The SS transmits an </w:t>
            </w:r>
            <w:proofErr w:type="spellStart"/>
            <w:r w:rsidRPr="00F56363">
              <w:rPr>
                <w:rFonts w:ascii="Arial" w:hAnsi="Arial"/>
                <w:color w:val="000000"/>
                <w:lang w:eastAsia="en-GB"/>
              </w:rPr>
              <w:t>RRCRelease</w:t>
            </w:r>
            <w:proofErr w:type="spellEnd"/>
            <w:r w:rsidRPr="00F56363">
              <w:rPr>
                <w:rFonts w:ascii="Arial" w:hAnsi="Arial"/>
                <w:color w:val="000000"/>
                <w:lang w:eastAsia="en-GB"/>
              </w:rPr>
              <w:t xml:space="preserve"> message to move to RRC_IDLE state.</w:t>
            </w:r>
          </w:p>
          <w:p w14:paraId="6579AFBE" w14:textId="77777777" w:rsidR="00FC148A" w:rsidRPr="00F56363" w:rsidRDefault="00FC148A" w:rsidP="00854377">
            <w:pPr>
              <w:spacing w:after="0"/>
              <w:rPr>
                <w:rFonts w:ascii="Arial" w:hAnsi="Arial"/>
                <w:color w:val="000000"/>
                <w:lang w:eastAsia="en-GB"/>
              </w:rPr>
            </w:pPr>
            <w:r w:rsidRPr="00F56363">
              <w:rPr>
                <w:rFonts w:ascii="Arial" w:hAnsi="Arial"/>
                <w:color w:val="000000"/>
                <w:lang w:eastAsia="en-GB"/>
              </w:rPr>
              <w:t xml:space="preserve">    </w:t>
            </w:r>
            <w:proofErr w:type="spellStart"/>
            <w:r w:rsidRPr="00F56363">
              <w:rPr>
                <w:rFonts w:ascii="Arial" w:hAnsi="Arial"/>
                <w:color w:val="000000"/>
                <w:lang w:eastAsia="en-GB"/>
              </w:rPr>
              <w:t>f_NR_RRCRelease</w:t>
            </w:r>
            <w:proofErr w:type="spellEnd"/>
            <w:r w:rsidRPr="00F56363">
              <w:rPr>
                <w:rFonts w:ascii="Arial" w:hAnsi="Arial"/>
                <w:color w:val="000000"/>
                <w:lang w:eastAsia="en-GB"/>
              </w:rPr>
              <w:t>(</w:t>
            </w:r>
            <w:r w:rsidRPr="00C9390B">
              <w:rPr>
                <w:rFonts w:ascii="Arial" w:hAnsi="Arial"/>
                <w:color w:val="000000"/>
                <w:highlight w:val="yellow"/>
                <w:lang w:eastAsia="en-GB"/>
              </w:rPr>
              <w:t>nr_Cell11</w:t>
            </w:r>
            <w:r w:rsidRPr="00F56363">
              <w:rPr>
                <w:rFonts w:ascii="Arial" w:hAnsi="Arial"/>
                <w:color w:val="000000"/>
                <w:lang w:eastAsia="en-GB"/>
              </w:rPr>
              <w:t>);     //WI=1333262</w:t>
            </w:r>
          </w:p>
          <w:p w14:paraId="0857EF28" w14:textId="77777777" w:rsidR="00FC148A" w:rsidRPr="00423F1F" w:rsidRDefault="00FC148A" w:rsidP="00854377">
            <w:pPr>
              <w:spacing w:after="0"/>
              <w:rPr>
                <w:rFonts w:ascii="Arial" w:hAnsi="Arial"/>
                <w:color w:val="000000"/>
                <w:lang w:eastAsia="en-GB"/>
              </w:rPr>
            </w:pPr>
            <w:r w:rsidRPr="00F56363">
              <w:rPr>
                <w:rFonts w:ascii="Arial" w:hAnsi="Arial"/>
                <w:color w:val="000000"/>
                <w:lang w:eastAsia="en-GB"/>
              </w:rPr>
              <w:t xml:space="preserve">  }</w:t>
            </w:r>
          </w:p>
        </w:tc>
      </w:tr>
    </w:tbl>
    <w:p w14:paraId="028A7AD7" w14:textId="77777777" w:rsidR="00FC148A" w:rsidRDefault="00FC148A" w:rsidP="00FC148A">
      <w:pPr>
        <w:spacing w:after="0"/>
        <w:rPr>
          <w:rFonts w:ascii="Arial" w:hAnsi="Arial"/>
          <w:b/>
          <w:color w:val="000000"/>
          <w:lang w:eastAsia="en-GB"/>
        </w:rPr>
      </w:pPr>
    </w:p>
    <w:p w14:paraId="15973A10" w14:textId="77777777" w:rsidR="00FC148A" w:rsidRDefault="00FC148A" w:rsidP="00FC148A">
      <w:pPr>
        <w:spacing w:after="0"/>
        <w:rPr>
          <w:rFonts w:ascii="Arial" w:hAnsi="Arial"/>
          <w:b/>
          <w:color w:val="000000"/>
          <w:lang w:eastAsia="en-GB"/>
        </w:rPr>
      </w:pPr>
    </w:p>
    <w:p w14:paraId="4A58E5DE" w14:textId="77777777" w:rsidR="00FC148A" w:rsidRDefault="00FC148A" w:rsidP="00D96D4C">
      <w:pPr>
        <w:spacing w:after="0"/>
        <w:rPr>
          <w:rFonts w:ascii="Arial" w:hAnsi="Arial"/>
          <w:b/>
          <w:lang w:eastAsia="en-GB"/>
        </w:rPr>
      </w:pPr>
    </w:p>
    <w:p w14:paraId="68F56493" w14:textId="77777777" w:rsidR="00475DBA" w:rsidRPr="00854C55" w:rsidRDefault="00475DBA" w:rsidP="00475DBA">
      <w:pPr>
        <w:pStyle w:val="Heading1"/>
        <w:numPr>
          <w:ilvl w:val="0"/>
          <w:numId w:val="1"/>
        </w:numPr>
        <w:autoSpaceDN w:val="0"/>
        <w:rPr>
          <w:rFonts w:cs="Arial"/>
          <w:b/>
        </w:rPr>
      </w:pPr>
      <w:bookmarkStart w:id="13" w:name="_Toc54888065"/>
      <w:bookmarkStart w:id="14" w:name="_Toc132958131"/>
      <w:bookmarkStart w:id="15" w:name="_Toc193969580"/>
      <w:bookmarkStart w:id="16" w:name="_Toc122434494"/>
      <w:bookmarkStart w:id="17" w:name="_Toc295288971"/>
      <w:bookmarkStart w:id="18" w:name="_Toc325725666"/>
      <w:r w:rsidRPr="00854C55">
        <w:rPr>
          <w:rFonts w:cs="Arial"/>
          <w:b/>
        </w:rPr>
        <w:t xml:space="preserve">Branches </w:t>
      </w:r>
      <w:r>
        <w:rPr>
          <w:rFonts w:cs="Arial"/>
          <w:b/>
        </w:rPr>
        <w:t>executed</w:t>
      </w:r>
      <w:bookmarkEnd w:id="13"/>
      <w:bookmarkEnd w:id="14"/>
      <w:bookmarkEnd w:id="15"/>
    </w:p>
    <w:p w14:paraId="29205AA2" w14:textId="6B11DB9D" w:rsidR="00475DBA" w:rsidRPr="00377C6B" w:rsidRDefault="00475DBA" w:rsidP="00475DBA">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9E42EF">
        <w:rPr>
          <w:rFonts w:ascii="Arial" w:hAnsi="Arial" w:cs="Arial"/>
          <w:lang w:eastAsia="zh-CN"/>
        </w:rPr>
        <w:t>55</w:t>
      </w:r>
      <w:r>
        <w:rPr>
          <w:rFonts w:ascii="Arial" w:hAnsi="Arial" w:cs="Arial"/>
          <w:lang w:eastAsia="zh-CN"/>
        </w:rPr>
        <w:t>” using NIA</w:t>
      </w:r>
      <w:r w:rsidR="00D8647F">
        <w:rPr>
          <w:rFonts w:ascii="Arial" w:hAnsi="Arial" w:cs="Arial"/>
          <w:lang w:eastAsia="zh-CN"/>
        </w:rPr>
        <w:t>1</w:t>
      </w:r>
      <w:r>
        <w:rPr>
          <w:rFonts w:ascii="Arial" w:hAnsi="Arial" w:cs="Arial"/>
          <w:lang w:eastAsia="zh-CN"/>
        </w:rPr>
        <w:t xml:space="preserve"> Integrity and NEA</w:t>
      </w:r>
      <w:r w:rsidR="00D75D24">
        <w:rPr>
          <w:rFonts w:ascii="Arial" w:hAnsi="Arial" w:cs="Arial"/>
          <w:lang w:eastAsia="zh-CN"/>
        </w:rPr>
        <w:t>1</w:t>
      </w:r>
      <w:r>
        <w:rPr>
          <w:rFonts w:ascii="Arial" w:hAnsi="Arial" w:cs="Arial"/>
          <w:lang w:eastAsia="zh-CN"/>
        </w:rPr>
        <w:t xml:space="preserve"> ciphering algorithms on R&amp;S 5G Conformance Test platform</w:t>
      </w:r>
      <w:r>
        <w:rPr>
          <w:rFonts w:ascii="Arial" w:hAnsi="Arial" w:cs="Arial"/>
        </w:rPr>
        <w:t>.</w:t>
      </w:r>
    </w:p>
    <w:p w14:paraId="5941BCA9" w14:textId="77777777" w:rsidR="00475DBA" w:rsidRPr="00E24250" w:rsidRDefault="00475DBA" w:rsidP="00475DBA">
      <w:pPr>
        <w:pStyle w:val="Heading1"/>
        <w:numPr>
          <w:ilvl w:val="0"/>
          <w:numId w:val="2"/>
        </w:numPr>
        <w:autoSpaceDN w:val="0"/>
        <w:rPr>
          <w:rFonts w:cs="Arial"/>
          <w:b/>
        </w:rPr>
      </w:pPr>
      <w:bookmarkStart w:id="19" w:name="_Toc132958132"/>
      <w:bookmarkStart w:id="20" w:name="_Toc193969581"/>
      <w:r w:rsidRPr="00E24250">
        <w:rPr>
          <w:rFonts w:cs="Arial"/>
          <w:b/>
        </w:rPr>
        <w:t>Execution Log Files</w:t>
      </w:r>
      <w:bookmarkEnd w:id="16"/>
      <w:bookmarkEnd w:id="17"/>
      <w:bookmarkEnd w:id="18"/>
      <w:bookmarkEnd w:id="19"/>
      <w:bookmarkEnd w:id="20"/>
      <w:r w:rsidRPr="00E24250">
        <w:rPr>
          <w:rFonts w:cs="Arial"/>
          <w:b/>
        </w:rPr>
        <w:t xml:space="preserve"> </w:t>
      </w:r>
    </w:p>
    <w:p w14:paraId="49EF87FF" w14:textId="011300E2" w:rsidR="00475DBA" w:rsidRPr="00A54DBC" w:rsidRDefault="009D4604" w:rsidP="00475DBA">
      <w:pPr>
        <w:pStyle w:val="Heading2"/>
        <w:numPr>
          <w:ilvl w:val="1"/>
          <w:numId w:val="2"/>
        </w:numPr>
        <w:overflowPunct w:val="0"/>
        <w:autoSpaceDE w:val="0"/>
        <w:autoSpaceDN w:val="0"/>
        <w:adjustRightInd w:val="0"/>
        <w:spacing w:before="480"/>
        <w:rPr>
          <w:rFonts w:cs="Arial"/>
          <w:sz w:val="28"/>
          <w:szCs w:val="28"/>
        </w:rPr>
      </w:pPr>
      <w:bookmarkStart w:id="21" w:name="_Toc132958133"/>
      <w:bookmarkStart w:id="22" w:name="_Toc193969582"/>
      <w:proofErr w:type="spellStart"/>
      <w:r>
        <w:rPr>
          <w:lang w:val="en-US"/>
        </w:rPr>
        <w:t>Unisoc</w:t>
      </w:r>
      <w:bookmarkEnd w:id="21"/>
      <w:proofErr w:type="spellEnd"/>
      <w:r>
        <w:rPr>
          <w:lang w:val="en-US"/>
        </w:rPr>
        <w:t xml:space="preserve"> UMS9632</w:t>
      </w:r>
      <w:bookmarkEnd w:id="22"/>
    </w:p>
    <w:p w14:paraId="05410AFF" w14:textId="3218BF8C" w:rsidR="00475DBA" w:rsidRDefault="00475DBA" w:rsidP="00475DBA">
      <w:pPr>
        <w:rPr>
          <w:rFonts w:cs="Arial"/>
        </w:rPr>
      </w:pPr>
      <w:r w:rsidRPr="00DC0CB3">
        <w:rPr>
          <w:rFonts w:cs="Arial"/>
        </w:rPr>
        <w:t>The</w:t>
      </w:r>
      <w:r w:rsidRPr="00DC0CB3">
        <w:t xml:space="preserve"> </w:t>
      </w:r>
      <w:proofErr w:type="spellStart"/>
      <w:r w:rsidR="009D4604" w:rsidRPr="009D4604">
        <w:rPr>
          <w:b/>
          <w:bCs/>
        </w:rPr>
        <w:t>Unisoc</w:t>
      </w:r>
      <w:proofErr w:type="spellEnd"/>
      <w:r w:rsidR="009D4604" w:rsidRPr="009D4604">
        <w:rPr>
          <w:b/>
          <w:bCs/>
        </w:rPr>
        <w:t xml:space="preserve"> UMS9632</w:t>
      </w:r>
      <w:r w:rsidRPr="00CA30C1">
        <w:rPr>
          <w:b/>
          <w:bCs/>
          <w:lang w:val="en-US"/>
        </w:rPr>
        <w:t xml:space="preserve"> UE</w:t>
      </w:r>
      <w:r w:rsidRPr="00CA30C1">
        <w:t xml:space="preserve"> </w:t>
      </w:r>
      <w:r w:rsidRPr="00CA30C1">
        <w:rPr>
          <w:rFonts w:cs="Arial"/>
        </w:rPr>
        <w:t xml:space="preserve"> passed</w:t>
      </w:r>
      <w:r>
        <w:rPr>
          <w:rFonts w:cs="Arial"/>
        </w:rPr>
        <w:t xml:space="preserve"> this test case on</w:t>
      </w:r>
      <w:r w:rsidRPr="00AB3F52">
        <w:t xml:space="preserve"> </w:t>
      </w:r>
      <w:r>
        <w:t>R&amp;S® 5G Protocol Conformance Test platform</w:t>
      </w:r>
      <w:r>
        <w:rPr>
          <w:rFonts w:cs="Arial"/>
        </w:rPr>
        <w:t>. The documentation below is enclosed as evidence of the successful test case run [1]:</w:t>
      </w:r>
    </w:p>
    <w:p w14:paraId="2B4F8572" w14:textId="77777777" w:rsidR="00475DBA" w:rsidRDefault="00475DBA" w:rsidP="00475DBA">
      <w:pPr>
        <w:overflowPunct w:val="0"/>
        <w:autoSpaceDE w:val="0"/>
        <w:autoSpaceDN w:val="0"/>
        <w:adjustRightInd w:val="0"/>
        <w:ind w:left="284"/>
        <w:rPr>
          <w:rFonts w:ascii="Arial" w:hAnsi="Arial"/>
        </w:rPr>
      </w:pPr>
      <w:r w:rsidRPr="00F829B4">
        <w:rPr>
          <w:rFonts w:ascii="Arial" w:hAnsi="Arial"/>
        </w:rPr>
        <w:t>Test case execution log file:</w:t>
      </w:r>
    </w:p>
    <w:p w14:paraId="24BF31B8" w14:textId="1B83E44B" w:rsidR="00475DBA" w:rsidRPr="00AB3F52" w:rsidRDefault="00475DBA" w:rsidP="00475DBA">
      <w:pPr>
        <w:overflowPunct w:val="0"/>
        <w:autoSpaceDE w:val="0"/>
        <w:autoSpaceDN w:val="0"/>
        <w:adjustRightInd w:val="0"/>
        <w:rPr>
          <w:rFonts w:cs="Arial"/>
        </w:rPr>
      </w:pPr>
      <w:r w:rsidRPr="00AF50A0">
        <w:rPr>
          <w:rFonts w:ascii="Arial" w:hAnsi="Arial"/>
          <w:b/>
        </w:rPr>
        <w:t>R&amp;S :</w:t>
      </w:r>
      <w:r>
        <w:rPr>
          <w:rFonts w:ascii="Arial" w:hAnsi="Arial"/>
        </w:rPr>
        <w:br/>
      </w:r>
      <w:r w:rsidR="0055506F" w:rsidRPr="0055506F">
        <w:rPr>
          <w:rFonts w:cs="Arial"/>
          <w:b/>
        </w:rPr>
        <w:t>tc_</w:t>
      </w:r>
      <w:r w:rsidR="001E2F80">
        <w:rPr>
          <w:rFonts w:cs="Arial"/>
          <w:b/>
        </w:rPr>
        <w:t>6_7_1_2</w:t>
      </w:r>
      <w:r w:rsidR="0055506F" w:rsidRPr="0055506F">
        <w:rPr>
          <w:rFonts w:cs="Arial"/>
          <w:b/>
        </w:rPr>
        <w:t>_Unisoc</w:t>
      </w:r>
      <w:r w:rsidRPr="00DC0CB3">
        <w:rPr>
          <w:rFonts w:cs="Arial"/>
          <w:b/>
        </w:rPr>
        <w:t>.log</w:t>
      </w:r>
      <w:r>
        <w:rPr>
          <w:rFonts w:cs="Arial"/>
        </w:rPr>
        <w:br/>
      </w:r>
      <w:r w:rsidRPr="00F829B4">
        <w:t>(</w:t>
      </w:r>
      <w:r w:rsidRPr="00F829B4">
        <w:rPr>
          <w:u w:val="single"/>
        </w:rPr>
        <w:t>Note:</w:t>
      </w:r>
      <w:r w:rsidRPr="00F829B4">
        <w:t xml:space="preserve"> PICS/PIXIT settings are captured at the beginning of the TLI log)</w:t>
      </w:r>
    </w:p>
    <w:p w14:paraId="25497968" w14:textId="7A791A2C" w:rsidR="00475DBA" w:rsidRPr="00EB092E" w:rsidRDefault="00475DBA" w:rsidP="00475DBA">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0EC36081" w14:textId="77777777" w:rsidR="00475DBA" w:rsidRPr="00E24250" w:rsidRDefault="00475DBA" w:rsidP="00475DBA">
      <w:pPr>
        <w:pStyle w:val="Heading1"/>
        <w:numPr>
          <w:ilvl w:val="0"/>
          <w:numId w:val="2"/>
        </w:numPr>
        <w:autoSpaceDN w:val="0"/>
        <w:rPr>
          <w:rFonts w:cs="Arial"/>
          <w:b/>
        </w:rPr>
      </w:pPr>
      <w:bookmarkStart w:id="23" w:name="_Toc122434496"/>
      <w:bookmarkStart w:id="24" w:name="_Toc295288973"/>
      <w:bookmarkStart w:id="25" w:name="_Toc325725668"/>
      <w:bookmarkStart w:id="26" w:name="_Toc132958134"/>
      <w:bookmarkStart w:id="27" w:name="_Toc193969583"/>
      <w:r w:rsidRPr="00E24250">
        <w:rPr>
          <w:rFonts w:cs="Arial"/>
          <w:b/>
        </w:rPr>
        <w:lastRenderedPageBreak/>
        <w:t>References</w:t>
      </w:r>
      <w:bookmarkEnd w:id="23"/>
      <w:bookmarkEnd w:id="24"/>
      <w:bookmarkEnd w:id="25"/>
      <w:bookmarkEnd w:id="26"/>
      <w:bookmarkEnd w:id="27"/>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75DBA" w:rsidRPr="00F829B4" w14:paraId="74422FB3" w14:textId="77777777" w:rsidTr="00854377">
        <w:tc>
          <w:tcPr>
            <w:tcW w:w="709" w:type="dxa"/>
            <w:hideMark/>
          </w:tcPr>
          <w:p w14:paraId="7859E08B" w14:textId="77777777" w:rsidR="00475DBA" w:rsidRPr="00F829B4" w:rsidRDefault="00475DBA" w:rsidP="00854377">
            <w:pPr>
              <w:pStyle w:val="FP"/>
              <w:spacing w:before="40" w:after="40"/>
              <w:rPr>
                <w:b/>
                <w:sz w:val="18"/>
                <w:lang w:eastAsia="en-GB"/>
              </w:rPr>
            </w:pPr>
            <w:r w:rsidRPr="00F829B4">
              <w:rPr>
                <w:b/>
                <w:sz w:val="18"/>
              </w:rPr>
              <w:t>[1]</w:t>
            </w:r>
          </w:p>
        </w:tc>
        <w:tc>
          <w:tcPr>
            <w:tcW w:w="8930" w:type="dxa"/>
            <w:hideMark/>
          </w:tcPr>
          <w:p w14:paraId="2B0830BB" w14:textId="722D029F" w:rsidR="00475DBA" w:rsidRPr="00F829B4" w:rsidRDefault="00475DBA" w:rsidP="00854377">
            <w:pPr>
              <w:overflowPunct w:val="0"/>
              <w:autoSpaceDE w:val="0"/>
              <w:autoSpaceDN w:val="0"/>
              <w:adjustRightInd w:val="0"/>
              <w:spacing w:before="40" w:after="40"/>
            </w:pPr>
            <w:r w:rsidRPr="00F829B4">
              <w:rPr>
                <w:b/>
              </w:rPr>
              <w:t>R5s</w:t>
            </w:r>
            <w:r w:rsidRPr="00615EC0">
              <w:rPr>
                <w:b/>
              </w:rPr>
              <w:t>2</w:t>
            </w:r>
            <w:r w:rsidR="009D4604">
              <w:rPr>
                <w:b/>
              </w:rPr>
              <w:t>5010</w:t>
            </w:r>
            <w:r w:rsidR="00556A61">
              <w:rPr>
                <w:b/>
              </w:rPr>
              <w:t>6</w:t>
            </w:r>
            <w:r w:rsidRPr="00F829B4">
              <w:t xml:space="preserve">:   </w:t>
            </w:r>
            <w:r w:rsidR="00556A61" w:rsidRPr="00556A61">
              <w:t>Supporting information for addition of NR-NTN testcase 6.7.1.2</w:t>
            </w:r>
          </w:p>
        </w:tc>
      </w:tr>
    </w:tbl>
    <w:p w14:paraId="2A2CE7F4" w14:textId="77777777" w:rsidR="00475DBA" w:rsidRPr="00BD7BEA" w:rsidRDefault="00475DBA" w:rsidP="00475DBA">
      <w:pPr>
        <w:rPr>
          <w:noProof/>
          <w:lang w:val="en-US"/>
        </w:rPr>
      </w:pPr>
    </w:p>
    <w:p w14:paraId="3629497F" w14:textId="77777777" w:rsidR="00475DBA" w:rsidRPr="00475DBA" w:rsidRDefault="00475DBA" w:rsidP="00D96D4C">
      <w:pPr>
        <w:spacing w:after="0"/>
        <w:rPr>
          <w:rFonts w:ascii="Arial" w:hAnsi="Arial"/>
          <w:b/>
          <w:lang w:val="en-US" w:eastAsia="en-GB"/>
        </w:rPr>
      </w:pPr>
    </w:p>
    <w:sectPr w:rsidR="00475DBA" w:rsidRPr="00475DBA" w:rsidSect="0058102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1B3B8" w14:textId="77777777" w:rsidR="00605840" w:rsidRDefault="00605840">
      <w:r>
        <w:separator/>
      </w:r>
    </w:p>
  </w:endnote>
  <w:endnote w:type="continuationSeparator" w:id="0">
    <w:p w14:paraId="71DBE5F5" w14:textId="77777777" w:rsidR="00605840" w:rsidRDefault="00605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75D97" w14:textId="77777777" w:rsidR="00311C79" w:rsidRDefault="00311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23AF4" w14:textId="77777777" w:rsidR="00311C79" w:rsidRDefault="00311C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8770" w14:textId="77777777" w:rsidR="00311C79" w:rsidRDefault="00311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3BB5C" w14:textId="77777777" w:rsidR="00605840" w:rsidRDefault="00605840">
      <w:r>
        <w:separator/>
      </w:r>
    </w:p>
  </w:footnote>
  <w:footnote w:type="continuationSeparator" w:id="0">
    <w:p w14:paraId="67BEA18E" w14:textId="77777777" w:rsidR="00605840" w:rsidRDefault="00605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C8C8F"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8EDCF9D" wp14:editId="16428A7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EDCF9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0B52A" w14:textId="77777777"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11C59A58" wp14:editId="64BEE98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C59A5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B4B25" w14:textId="77777777"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0B11A56E" wp14:editId="3F04281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11A56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207A8" w14:textId="77777777"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1D826D2C" wp14:editId="2FA2E5A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826D2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E163A" w14:textId="77777777"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7515279" wp14:editId="25D5A9C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1527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7C93C" w14:textId="77777777"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10DEE527" wp14:editId="5209C2F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DEE52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4E501F3"/>
    <w:multiLevelType w:val="hybridMultilevel"/>
    <w:tmpl w:val="FCD29D40"/>
    <w:lvl w:ilvl="0" w:tplc="FFFFFFFF">
      <w:start w:val="1"/>
      <w:numFmt w:val="decimal"/>
      <w:lvlText w:val="%1."/>
      <w:lvlJc w:val="left"/>
      <w:pPr>
        <w:ind w:left="360" w:hanging="360"/>
      </w:pPr>
      <w:rPr>
        <w:rFonts w:ascii="Arial" w:eastAsia="SimSun" w:hAnsi="Arial" w:cs="Arial"/>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576404F"/>
    <w:multiLevelType w:val="hybridMultilevel"/>
    <w:tmpl w:val="1AC2E2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BA43DD"/>
    <w:multiLevelType w:val="hybridMultilevel"/>
    <w:tmpl w:val="56F463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E7143CD"/>
    <w:multiLevelType w:val="hybridMultilevel"/>
    <w:tmpl w:val="07FCC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5129B8"/>
    <w:multiLevelType w:val="hybridMultilevel"/>
    <w:tmpl w:val="0FAE0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DB17D0"/>
    <w:multiLevelType w:val="hybridMultilevel"/>
    <w:tmpl w:val="5CF6D1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10510F"/>
    <w:multiLevelType w:val="hybridMultilevel"/>
    <w:tmpl w:val="62C234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CC01AF"/>
    <w:multiLevelType w:val="hybridMultilevel"/>
    <w:tmpl w:val="E29E6A0E"/>
    <w:lvl w:ilvl="0" w:tplc="2EC83D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FC0E23"/>
    <w:multiLevelType w:val="singleLevel"/>
    <w:tmpl w:val="36FC0E23"/>
    <w:lvl w:ilvl="0">
      <w:start w:val="1"/>
      <w:numFmt w:val="decimal"/>
      <w:suff w:val="space"/>
      <w:lvlText w:val="%1."/>
      <w:lvlJc w:val="left"/>
    </w:lvl>
  </w:abstractNum>
  <w:abstractNum w:abstractNumId="21"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CAAD42"/>
    <w:multiLevelType w:val="singleLevel"/>
    <w:tmpl w:val="39CAAD42"/>
    <w:lvl w:ilvl="0">
      <w:start w:val="1"/>
      <w:numFmt w:val="decimal"/>
      <w:lvlText w:val="%1."/>
      <w:lvlJc w:val="left"/>
      <w:pPr>
        <w:tabs>
          <w:tab w:val="num" w:pos="312"/>
        </w:tabs>
      </w:pPr>
    </w:lvl>
  </w:abstractNum>
  <w:abstractNum w:abstractNumId="23" w15:restartNumberingAfterBreak="0">
    <w:nsid w:val="3A811EE3"/>
    <w:multiLevelType w:val="hybridMultilevel"/>
    <w:tmpl w:val="A3161D7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8E0E2C"/>
    <w:multiLevelType w:val="hybridMultilevel"/>
    <w:tmpl w:val="E5F4420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9E8034F"/>
    <w:multiLevelType w:val="hybridMultilevel"/>
    <w:tmpl w:val="43DA68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A7E7E3A"/>
    <w:multiLevelType w:val="hybridMultilevel"/>
    <w:tmpl w:val="019067A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032181"/>
    <w:multiLevelType w:val="hybridMultilevel"/>
    <w:tmpl w:val="AB3219FC"/>
    <w:lvl w:ilvl="0" w:tplc="A78C44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40C56C5"/>
    <w:multiLevelType w:val="singleLevel"/>
    <w:tmpl w:val="640C56C5"/>
    <w:lvl w:ilvl="0">
      <w:start w:val="1"/>
      <w:numFmt w:val="decimal"/>
      <w:lvlText w:val="%1."/>
      <w:lvlJc w:val="left"/>
      <w:pPr>
        <w:tabs>
          <w:tab w:val="num" w:pos="312"/>
        </w:tabs>
      </w:pPr>
    </w:lvl>
  </w:abstractNum>
  <w:abstractNum w:abstractNumId="3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D4624B"/>
    <w:multiLevelType w:val="hybridMultilevel"/>
    <w:tmpl w:val="F37C6C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1AC36E8"/>
    <w:multiLevelType w:val="hybridMultilevel"/>
    <w:tmpl w:val="43DA68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4933FA"/>
    <w:multiLevelType w:val="hybridMultilevel"/>
    <w:tmpl w:val="FCD29D40"/>
    <w:lvl w:ilvl="0" w:tplc="401E1A86">
      <w:start w:val="1"/>
      <w:numFmt w:val="decimal"/>
      <w:lvlText w:val="%1."/>
      <w:lvlJc w:val="left"/>
      <w:pPr>
        <w:ind w:left="360" w:hanging="360"/>
      </w:pPr>
      <w:rPr>
        <w:rFonts w:ascii="Arial" w:eastAsia="SimSun" w:hAnsi="Arial" w:cs="Arial"/>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9D11AF4"/>
    <w:multiLevelType w:val="hybridMultilevel"/>
    <w:tmpl w:val="555AAEF4"/>
    <w:lvl w:ilvl="0" w:tplc="A01E4C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54217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4140902">
    <w:abstractNumId w:val="19"/>
  </w:num>
  <w:num w:numId="3" w16cid:durableId="108747232">
    <w:abstractNumId w:val="10"/>
  </w:num>
  <w:num w:numId="4" w16cid:durableId="1559584581">
    <w:abstractNumId w:val="20"/>
  </w:num>
  <w:num w:numId="5" w16cid:durableId="281040695">
    <w:abstractNumId w:val="0"/>
  </w:num>
  <w:num w:numId="6" w16cid:durableId="1710177223">
    <w:abstractNumId w:val="32"/>
  </w:num>
  <w:num w:numId="7" w16cid:durableId="1461534686">
    <w:abstractNumId w:val="22"/>
  </w:num>
  <w:num w:numId="8" w16cid:durableId="1949000370">
    <w:abstractNumId w:val="1"/>
  </w:num>
  <w:num w:numId="9" w16cid:durableId="580142633">
    <w:abstractNumId w:val="11"/>
  </w:num>
  <w:num w:numId="10" w16cid:durableId="1776904869">
    <w:abstractNumId w:val="5"/>
  </w:num>
  <w:num w:numId="11" w16cid:durableId="1229800179">
    <w:abstractNumId w:val="27"/>
  </w:num>
  <w:num w:numId="12" w16cid:durableId="715088134">
    <w:abstractNumId w:val="12"/>
  </w:num>
  <w:num w:numId="13" w16cid:durableId="1841693306">
    <w:abstractNumId w:val="33"/>
  </w:num>
  <w:num w:numId="14" w16cid:durableId="536549326">
    <w:abstractNumId w:val="42"/>
  </w:num>
  <w:num w:numId="15" w16cid:durableId="1546869395">
    <w:abstractNumId w:val="28"/>
  </w:num>
  <w:num w:numId="16" w16cid:durableId="602343386">
    <w:abstractNumId w:val="38"/>
  </w:num>
  <w:num w:numId="17" w16cid:durableId="1356079235">
    <w:abstractNumId w:val="21"/>
  </w:num>
  <w:num w:numId="18" w16cid:durableId="1636791127">
    <w:abstractNumId w:val="18"/>
  </w:num>
  <w:num w:numId="19" w16cid:durableId="701440081">
    <w:abstractNumId w:val="15"/>
  </w:num>
  <w:num w:numId="20" w16cid:durableId="674768553">
    <w:abstractNumId w:val="29"/>
  </w:num>
  <w:num w:numId="21" w16cid:durableId="2006855700">
    <w:abstractNumId w:val="34"/>
  </w:num>
  <w:num w:numId="22" w16cid:durableId="721946214">
    <w:abstractNumId w:val="31"/>
  </w:num>
  <w:num w:numId="23" w16cid:durableId="2087998050">
    <w:abstractNumId w:val="37"/>
  </w:num>
  <w:num w:numId="24" w16cid:durableId="756442218">
    <w:abstractNumId w:val="16"/>
  </w:num>
  <w:num w:numId="25" w16cid:durableId="2131976224">
    <w:abstractNumId w:val="13"/>
  </w:num>
  <w:num w:numId="26" w16cid:durableId="1030758466">
    <w:abstractNumId w:val="41"/>
  </w:num>
  <w:num w:numId="27" w16cid:durableId="1480263894">
    <w:abstractNumId w:val="4"/>
  </w:num>
  <w:num w:numId="28" w16cid:durableId="2120445956">
    <w:abstractNumId w:val="36"/>
  </w:num>
  <w:num w:numId="29" w16cid:durableId="899364533">
    <w:abstractNumId w:val="24"/>
  </w:num>
  <w:num w:numId="30" w16cid:durableId="118694808">
    <w:abstractNumId w:val="9"/>
  </w:num>
  <w:num w:numId="31" w16cid:durableId="962810593">
    <w:abstractNumId w:val="23"/>
  </w:num>
  <w:num w:numId="32" w16cid:durableId="187835909">
    <w:abstractNumId w:val="25"/>
  </w:num>
  <w:num w:numId="33" w16cid:durableId="1680038554">
    <w:abstractNumId w:val="3"/>
  </w:num>
  <w:num w:numId="34" w16cid:durableId="734819226">
    <w:abstractNumId w:val="14"/>
  </w:num>
  <w:num w:numId="35" w16cid:durableId="1439636859">
    <w:abstractNumId w:val="6"/>
  </w:num>
  <w:num w:numId="36" w16cid:durableId="913126619">
    <w:abstractNumId w:val="35"/>
  </w:num>
  <w:num w:numId="37" w16cid:durableId="513888326">
    <w:abstractNumId w:val="30"/>
  </w:num>
  <w:num w:numId="38" w16cid:durableId="978654426">
    <w:abstractNumId w:val="17"/>
  </w:num>
  <w:num w:numId="39" w16cid:durableId="1319186156">
    <w:abstractNumId w:val="40"/>
  </w:num>
  <w:num w:numId="40" w16cid:durableId="171997685">
    <w:abstractNumId w:val="7"/>
  </w:num>
  <w:num w:numId="41" w16cid:durableId="2058778725">
    <w:abstractNumId w:val="26"/>
  </w:num>
  <w:num w:numId="42" w16cid:durableId="948900257">
    <w:abstractNumId w:val="8"/>
  </w:num>
  <w:num w:numId="43" w16cid:durableId="337658601">
    <w:abstractNumId w:val="39"/>
  </w:num>
  <w:num w:numId="44" w16cid:durableId="175762532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6F"/>
    <w:rsid w:val="00004509"/>
    <w:rsid w:val="0000495A"/>
    <w:rsid w:val="00004DAD"/>
    <w:rsid w:val="00005DD9"/>
    <w:rsid w:val="00012127"/>
    <w:rsid w:val="00014AFB"/>
    <w:rsid w:val="000176E1"/>
    <w:rsid w:val="00022E4A"/>
    <w:rsid w:val="000237CA"/>
    <w:rsid w:val="000268D1"/>
    <w:rsid w:val="00032587"/>
    <w:rsid w:val="00032AF7"/>
    <w:rsid w:val="000377C7"/>
    <w:rsid w:val="00037D16"/>
    <w:rsid w:val="0004231C"/>
    <w:rsid w:val="00046A8E"/>
    <w:rsid w:val="00047CA3"/>
    <w:rsid w:val="000545D2"/>
    <w:rsid w:val="00056537"/>
    <w:rsid w:val="00060FCB"/>
    <w:rsid w:val="00062FBB"/>
    <w:rsid w:val="000652FA"/>
    <w:rsid w:val="00066AEC"/>
    <w:rsid w:val="00071F52"/>
    <w:rsid w:val="00073B2F"/>
    <w:rsid w:val="00073CF8"/>
    <w:rsid w:val="000757E8"/>
    <w:rsid w:val="00081A66"/>
    <w:rsid w:val="00083C92"/>
    <w:rsid w:val="00086C79"/>
    <w:rsid w:val="00086F2D"/>
    <w:rsid w:val="000932F1"/>
    <w:rsid w:val="0009389A"/>
    <w:rsid w:val="00095449"/>
    <w:rsid w:val="00095FDA"/>
    <w:rsid w:val="00096AA8"/>
    <w:rsid w:val="000A1B8F"/>
    <w:rsid w:val="000A1C38"/>
    <w:rsid w:val="000A23BB"/>
    <w:rsid w:val="000A3F69"/>
    <w:rsid w:val="000A5C5A"/>
    <w:rsid w:val="000A6394"/>
    <w:rsid w:val="000B0A16"/>
    <w:rsid w:val="000B2C15"/>
    <w:rsid w:val="000B3E73"/>
    <w:rsid w:val="000B5131"/>
    <w:rsid w:val="000B7FED"/>
    <w:rsid w:val="000C038A"/>
    <w:rsid w:val="000C0936"/>
    <w:rsid w:val="000C33CF"/>
    <w:rsid w:val="000C35E5"/>
    <w:rsid w:val="000C4B9B"/>
    <w:rsid w:val="000C4C3D"/>
    <w:rsid w:val="000C6598"/>
    <w:rsid w:val="000D1BD4"/>
    <w:rsid w:val="000D2A18"/>
    <w:rsid w:val="000D576B"/>
    <w:rsid w:val="000D72F6"/>
    <w:rsid w:val="000E74D3"/>
    <w:rsid w:val="000F1FB8"/>
    <w:rsid w:val="000F3122"/>
    <w:rsid w:val="000F4C0F"/>
    <w:rsid w:val="001012A8"/>
    <w:rsid w:val="00103CA9"/>
    <w:rsid w:val="00103F8B"/>
    <w:rsid w:val="0010544C"/>
    <w:rsid w:val="00111DB3"/>
    <w:rsid w:val="0012363C"/>
    <w:rsid w:val="00124321"/>
    <w:rsid w:val="00126F04"/>
    <w:rsid w:val="00135459"/>
    <w:rsid w:val="00137C88"/>
    <w:rsid w:val="00145D43"/>
    <w:rsid w:val="00147597"/>
    <w:rsid w:val="00147929"/>
    <w:rsid w:val="00150F9F"/>
    <w:rsid w:val="001530D6"/>
    <w:rsid w:val="00153BB7"/>
    <w:rsid w:val="00156710"/>
    <w:rsid w:val="00160615"/>
    <w:rsid w:val="001616C7"/>
    <w:rsid w:val="001617B9"/>
    <w:rsid w:val="001620FE"/>
    <w:rsid w:val="001626D5"/>
    <w:rsid w:val="00164295"/>
    <w:rsid w:val="001668D3"/>
    <w:rsid w:val="00171602"/>
    <w:rsid w:val="00174F39"/>
    <w:rsid w:val="0017627A"/>
    <w:rsid w:val="00180B1E"/>
    <w:rsid w:val="00183CA9"/>
    <w:rsid w:val="00192C46"/>
    <w:rsid w:val="001A08B3"/>
    <w:rsid w:val="001A3A9E"/>
    <w:rsid w:val="001A7B60"/>
    <w:rsid w:val="001B0448"/>
    <w:rsid w:val="001B223B"/>
    <w:rsid w:val="001B2B3E"/>
    <w:rsid w:val="001B52F0"/>
    <w:rsid w:val="001B7A65"/>
    <w:rsid w:val="001C0630"/>
    <w:rsid w:val="001C2CB7"/>
    <w:rsid w:val="001C3AD0"/>
    <w:rsid w:val="001C416F"/>
    <w:rsid w:val="001C6295"/>
    <w:rsid w:val="001C763C"/>
    <w:rsid w:val="001C7BBB"/>
    <w:rsid w:val="001D047E"/>
    <w:rsid w:val="001D0F0C"/>
    <w:rsid w:val="001D12F2"/>
    <w:rsid w:val="001D2A82"/>
    <w:rsid w:val="001D2C4C"/>
    <w:rsid w:val="001D4A39"/>
    <w:rsid w:val="001D6CF5"/>
    <w:rsid w:val="001E2F80"/>
    <w:rsid w:val="001E308B"/>
    <w:rsid w:val="001E3444"/>
    <w:rsid w:val="001E41F3"/>
    <w:rsid w:val="001E4368"/>
    <w:rsid w:val="001E6FEB"/>
    <w:rsid w:val="001F02F6"/>
    <w:rsid w:val="001F2254"/>
    <w:rsid w:val="001F6BFA"/>
    <w:rsid w:val="001F7E22"/>
    <w:rsid w:val="00201BBF"/>
    <w:rsid w:val="00203091"/>
    <w:rsid w:val="00206A41"/>
    <w:rsid w:val="00214500"/>
    <w:rsid w:val="00217811"/>
    <w:rsid w:val="00220412"/>
    <w:rsid w:val="002225A6"/>
    <w:rsid w:val="0022291D"/>
    <w:rsid w:val="00224931"/>
    <w:rsid w:val="00225237"/>
    <w:rsid w:val="00235BC2"/>
    <w:rsid w:val="002367B5"/>
    <w:rsid w:val="00236A8C"/>
    <w:rsid w:val="00237F4D"/>
    <w:rsid w:val="002401B2"/>
    <w:rsid w:val="00240246"/>
    <w:rsid w:val="0024107F"/>
    <w:rsid w:val="00242D7B"/>
    <w:rsid w:val="00243CDD"/>
    <w:rsid w:val="0024752E"/>
    <w:rsid w:val="002477B4"/>
    <w:rsid w:val="00250949"/>
    <w:rsid w:val="00250A53"/>
    <w:rsid w:val="00256302"/>
    <w:rsid w:val="00256347"/>
    <w:rsid w:val="002568EA"/>
    <w:rsid w:val="00256ECA"/>
    <w:rsid w:val="00257BB1"/>
    <w:rsid w:val="0026004D"/>
    <w:rsid w:val="00261A15"/>
    <w:rsid w:val="002640DD"/>
    <w:rsid w:val="00267486"/>
    <w:rsid w:val="00272062"/>
    <w:rsid w:val="00273AE0"/>
    <w:rsid w:val="002754C9"/>
    <w:rsid w:val="002758FA"/>
    <w:rsid w:val="00275C00"/>
    <w:rsid w:val="00275D12"/>
    <w:rsid w:val="002813A4"/>
    <w:rsid w:val="002843D4"/>
    <w:rsid w:val="002846AC"/>
    <w:rsid w:val="00284FEB"/>
    <w:rsid w:val="002860C4"/>
    <w:rsid w:val="00292A17"/>
    <w:rsid w:val="00292E89"/>
    <w:rsid w:val="002A6E40"/>
    <w:rsid w:val="002B2159"/>
    <w:rsid w:val="002B34D0"/>
    <w:rsid w:val="002B3B49"/>
    <w:rsid w:val="002B5741"/>
    <w:rsid w:val="002B5F15"/>
    <w:rsid w:val="002B6441"/>
    <w:rsid w:val="002B72C2"/>
    <w:rsid w:val="002C0715"/>
    <w:rsid w:val="002C0A87"/>
    <w:rsid w:val="002C114C"/>
    <w:rsid w:val="002C7B00"/>
    <w:rsid w:val="002D19C7"/>
    <w:rsid w:val="002D1D45"/>
    <w:rsid w:val="002D3E22"/>
    <w:rsid w:val="002D5551"/>
    <w:rsid w:val="002D647F"/>
    <w:rsid w:val="002D6DCB"/>
    <w:rsid w:val="002E32D7"/>
    <w:rsid w:val="002E44A4"/>
    <w:rsid w:val="002F0904"/>
    <w:rsid w:val="003002C0"/>
    <w:rsid w:val="0030082A"/>
    <w:rsid w:val="00300C03"/>
    <w:rsid w:val="00305409"/>
    <w:rsid w:val="0030720A"/>
    <w:rsid w:val="003106C4"/>
    <w:rsid w:val="00311C79"/>
    <w:rsid w:val="00313990"/>
    <w:rsid w:val="00315E76"/>
    <w:rsid w:val="0031620C"/>
    <w:rsid w:val="003220BE"/>
    <w:rsid w:val="003229B2"/>
    <w:rsid w:val="00333B12"/>
    <w:rsid w:val="00334234"/>
    <w:rsid w:val="003376A4"/>
    <w:rsid w:val="00342AE2"/>
    <w:rsid w:val="003436E5"/>
    <w:rsid w:val="00346664"/>
    <w:rsid w:val="00346D37"/>
    <w:rsid w:val="00350710"/>
    <w:rsid w:val="00352158"/>
    <w:rsid w:val="00353378"/>
    <w:rsid w:val="003536A8"/>
    <w:rsid w:val="003557E1"/>
    <w:rsid w:val="00357CF2"/>
    <w:rsid w:val="003609EF"/>
    <w:rsid w:val="00360DC4"/>
    <w:rsid w:val="0036176F"/>
    <w:rsid w:val="0036231A"/>
    <w:rsid w:val="00362CDE"/>
    <w:rsid w:val="00365AD1"/>
    <w:rsid w:val="00374DD4"/>
    <w:rsid w:val="00377C6B"/>
    <w:rsid w:val="0038132D"/>
    <w:rsid w:val="00381D6E"/>
    <w:rsid w:val="003933C7"/>
    <w:rsid w:val="00397DDE"/>
    <w:rsid w:val="003A0660"/>
    <w:rsid w:val="003A4326"/>
    <w:rsid w:val="003B4DF5"/>
    <w:rsid w:val="003C07F6"/>
    <w:rsid w:val="003C0843"/>
    <w:rsid w:val="003C244B"/>
    <w:rsid w:val="003C6BE7"/>
    <w:rsid w:val="003C75C7"/>
    <w:rsid w:val="003D0D50"/>
    <w:rsid w:val="003D31FC"/>
    <w:rsid w:val="003D345E"/>
    <w:rsid w:val="003D350C"/>
    <w:rsid w:val="003E1305"/>
    <w:rsid w:val="003E190F"/>
    <w:rsid w:val="003E1A36"/>
    <w:rsid w:val="003F457E"/>
    <w:rsid w:val="004026B1"/>
    <w:rsid w:val="00407FDA"/>
    <w:rsid w:val="00410371"/>
    <w:rsid w:val="00412C82"/>
    <w:rsid w:val="004208B2"/>
    <w:rsid w:val="004222C6"/>
    <w:rsid w:val="00423F1F"/>
    <w:rsid w:val="004242F1"/>
    <w:rsid w:val="00425EA0"/>
    <w:rsid w:val="00427E79"/>
    <w:rsid w:val="00430354"/>
    <w:rsid w:val="004326B4"/>
    <w:rsid w:val="00432CE5"/>
    <w:rsid w:val="0043458F"/>
    <w:rsid w:val="00435419"/>
    <w:rsid w:val="004355CB"/>
    <w:rsid w:val="0043674B"/>
    <w:rsid w:val="00440742"/>
    <w:rsid w:val="00440DD3"/>
    <w:rsid w:val="00441D5B"/>
    <w:rsid w:val="0044347C"/>
    <w:rsid w:val="00443F88"/>
    <w:rsid w:val="00444367"/>
    <w:rsid w:val="00445EB9"/>
    <w:rsid w:val="00446488"/>
    <w:rsid w:val="00446614"/>
    <w:rsid w:val="004500E9"/>
    <w:rsid w:val="0045387E"/>
    <w:rsid w:val="00454590"/>
    <w:rsid w:val="00454E23"/>
    <w:rsid w:val="00460127"/>
    <w:rsid w:val="004610B6"/>
    <w:rsid w:val="004611A1"/>
    <w:rsid w:val="00461F12"/>
    <w:rsid w:val="00462B15"/>
    <w:rsid w:val="004642F4"/>
    <w:rsid w:val="00465862"/>
    <w:rsid w:val="00467774"/>
    <w:rsid w:val="00467CA6"/>
    <w:rsid w:val="00473343"/>
    <w:rsid w:val="00474E8D"/>
    <w:rsid w:val="00475DBA"/>
    <w:rsid w:val="00476F2B"/>
    <w:rsid w:val="00480E1E"/>
    <w:rsid w:val="00481C16"/>
    <w:rsid w:val="00482943"/>
    <w:rsid w:val="00484142"/>
    <w:rsid w:val="00486937"/>
    <w:rsid w:val="00487341"/>
    <w:rsid w:val="00487D3B"/>
    <w:rsid w:val="00491C1D"/>
    <w:rsid w:val="00492A1B"/>
    <w:rsid w:val="004932AE"/>
    <w:rsid w:val="004A18BE"/>
    <w:rsid w:val="004A1C17"/>
    <w:rsid w:val="004A5FEE"/>
    <w:rsid w:val="004A7F8E"/>
    <w:rsid w:val="004B05DC"/>
    <w:rsid w:val="004B71DC"/>
    <w:rsid w:val="004B75B7"/>
    <w:rsid w:val="004C0314"/>
    <w:rsid w:val="004C1785"/>
    <w:rsid w:val="004C3F6A"/>
    <w:rsid w:val="004C6A38"/>
    <w:rsid w:val="004D06FA"/>
    <w:rsid w:val="004D0883"/>
    <w:rsid w:val="004D231A"/>
    <w:rsid w:val="004D6294"/>
    <w:rsid w:val="004D778D"/>
    <w:rsid w:val="004F69EA"/>
    <w:rsid w:val="004F7341"/>
    <w:rsid w:val="004F7D61"/>
    <w:rsid w:val="0050243D"/>
    <w:rsid w:val="005048CC"/>
    <w:rsid w:val="00504D17"/>
    <w:rsid w:val="0051064D"/>
    <w:rsid w:val="0051565D"/>
    <w:rsid w:val="0051580D"/>
    <w:rsid w:val="00516DC3"/>
    <w:rsid w:val="005232B2"/>
    <w:rsid w:val="005245B9"/>
    <w:rsid w:val="00524690"/>
    <w:rsid w:val="0052642A"/>
    <w:rsid w:val="0053319B"/>
    <w:rsid w:val="00533B9E"/>
    <w:rsid w:val="005372D2"/>
    <w:rsid w:val="00537E97"/>
    <w:rsid w:val="00546DBA"/>
    <w:rsid w:val="00547111"/>
    <w:rsid w:val="0055506F"/>
    <w:rsid w:val="00556A61"/>
    <w:rsid w:val="0055770B"/>
    <w:rsid w:val="00565821"/>
    <w:rsid w:val="0056586F"/>
    <w:rsid w:val="00571E57"/>
    <w:rsid w:val="00577315"/>
    <w:rsid w:val="00581022"/>
    <w:rsid w:val="005824C4"/>
    <w:rsid w:val="0058550A"/>
    <w:rsid w:val="00585A9E"/>
    <w:rsid w:val="005867C5"/>
    <w:rsid w:val="00586F0C"/>
    <w:rsid w:val="00587BDB"/>
    <w:rsid w:val="00590D2E"/>
    <w:rsid w:val="00591CA2"/>
    <w:rsid w:val="00592874"/>
    <w:rsid w:val="00592959"/>
    <w:rsid w:val="00592D74"/>
    <w:rsid w:val="005959BD"/>
    <w:rsid w:val="005A2631"/>
    <w:rsid w:val="005A5302"/>
    <w:rsid w:val="005B1702"/>
    <w:rsid w:val="005B197D"/>
    <w:rsid w:val="005C1D9E"/>
    <w:rsid w:val="005C6231"/>
    <w:rsid w:val="005D047C"/>
    <w:rsid w:val="005D0F31"/>
    <w:rsid w:val="005D4799"/>
    <w:rsid w:val="005E0814"/>
    <w:rsid w:val="005E2C44"/>
    <w:rsid w:val="005E376D"/>
    <w:rsid w:val="005F137B"/>
    <w:rsid w:val="005F202F"/>
    <w:rsid w:val="005F29EB"/>
    <w:rsid w:val="005F4307"/>
    <w:rsid w:val="00602FE0"/>
    <w:rsid w:val="006039DF"/>
    <w:rsid w:val="006041B1"/>
    <w:rsid w:val="00605840"/>
    <w:rsid w:val="006074DF"/>
    <w:rsid w:val="0061215C"/>
    <w:rsid w:val="00613F69"/>
    <w:rsid w:val="00614BF9"/>
    <w:rsid w:val="006156F8"/>
    <w:rsid w:val="00615EC0"/>
    <w:rsid w:val="00617D68"/>
    <w:rsid w:val="00621117"/>
    <w:rsid w:val="00621188"/>
    <w:rsid w:val="00624537"/>
    <w:rsid w:val="00624B10"/>
    <w:rsid w:val="006257ED"/>
    <w:rsid w:val="0063001D"/>
    <w:rsid w:val="0063015E"/>
    <w:rsid w:val="00630C8E"/>
    <w:rsid w:val="0063158F"/>
    <w:rsid w:val="00632E3F"/>
    <w:rsid w:val="006333A7"/>
    <w:rsid w:val="006357C4"/>
    <w:rsid w:val="00641AA9"/>
    <w:rsid w:val="00644C5B"/>
    <w:rsid w:val="00647244"/>
    <w:rsid w:val="00651F1D"/>
    <w:rsid w:val="00656E20"/>
    <w:rsid w:val="0067566D"/>
    <w:rsid w:val="0067651F"/>
    <w:rsid w:val="00677A55"/>
    <w:rsid w:val="00682ADA"/>
    <w:rsid w:val="00686CF9"/>
    <w:rsid w:val="00687A55"/>
    <w:rsid w:val="00687A75"/>
    <w:rsid w:val="00687F85"/>
    <w:rsid w:val="00691DE4"/>
    <w:rsid w:val="00692340"/>
    <w:rsid w:val="006935CD"/>
    <w:rsid w:val="0069498F"/>
    <w:rsid w:val="00695808"/>
    <w:rsid w:val="00695A37"/>
    <w:rsid w:val="006964BE"/>
    <w:rsid w:val="0069678D"/>
    <w:rsid w:val="006968C2"/>
    <w:rsid w:val="006A5867"/>
    <w:rsid w:val="006A6155"/>
    <w:rsid w:val="006B2336"/>
    <w:rsid w:val="006B46FB"/>
    <w:rsid w:val="006B607F"/>
    <w:rsid w:val="006C0F3D"/>
    <w:rsid w:val="006C438B"/>
    <w:rsid w:val="006C54C9"/>
    <w:rsid w:val="006C60C1"/>
    <w:rsid w:val="006C6242"/>
    <w:rsid w:val="006C6C35"/>
    <w:rsid w:val="006C7E95"/>
    <w:rsid w:val="006D0588"/>
    <w:rsid w:val="006D08DF"/>
    <w:rsid w:val="006D2480"/>
    <w:rsid w:val="006D5EE2"/>
    <w:rsid w:val="006E05D5"/>
    <w:rsid w:val="006E17B8"/>
    <w:rsid w:val="006E21FB"/>
    <w:rsid w:val="006E3070"/>
    <w:rsid w:val="006E6C1B"/>
    <w:rsid w:val="006F15D9"/>
    <w:rsid w:val="006F2E2B"/>
    <w:rsid w:val="006F349F"/>
    <w:rsid w:val="006F605B"/>
    <w:rsid w:val="006F6859"/>
    <w:rsid w:val="00700040"/>
    <w:rsid w:val="007005CE"/>
    <w:rsid w:val="00705E16"/>
    <w:rsid w:val="00710028"/>
    <w:rsid w:val="007119C9"/>
    <w:rsid w:val="00714308"/>
    <w:rsid w:val="007160EF"/>
    <w:rsid w:val="00724479"/>
    <w:rsid w:val="007276AE"/>
    <w:rsid w:val="00730028"/>
    <w:rsid w:val="007325B2"/>
    <w:rsid w:val="00734CEA"/>
    <w:rsid w:val="0073639A"/>
    <w:rsid w:val="0073784E"/>
    <w:rsid w:val="00742C1C"/>
    <w:rsid w:val="00752709"/>
    <w:rsid w:val="00754554"/>
    <w:rsid w:val="00755444"/>
    <w:rsid w:val="00755FFA"/>
    <w:rsid w:val="0075639E"/>
    <w:rsid w:val="00760F43"/>
    <w:rsid w:val="00763929"/>
    <w:rsid w:val="00766307"/>
    <w:rsid w:val="00771DEC"/>
    <w:rsid w:val="00772A6B"/>
    <w:rsid w:val="00774D1C"/>
    <w:rsid w:val="00776BE4"/>
    <w:rsid w:val="00780828"/>
    <w:rsid w:val="00780D4E"/>
    <w:rsid w:val="007837BF"/>
    <w:rsid w:val="00792342"/>
    <w:rsid w:val="00796061"/>
    <w:rsid w:val="007966A5"/>
    <w:rsid w:val="007977A8"/>
    <w:rsid w:val="007A49B6"/>
    <w:rsid w:val="007A4F50"/>
    <w:rsid w:val="007A52C8"/>
    <w:rsid w:val="007A630A"/>
    <w:rsid w:val="007A7477"/>
    <w:rsid w:val="007B073E"/>
    <w:rsid w:val="007B1ABD"/>
    <w:rsid w:val="007B444D"/>
    <w:rsid w:val="007B45B2"/>
    <w:rsid w:val="007B460C"/>
    <w:rsid w:val="007B512A"/>
    <w:rsid w:val="007B5EB5"/>
    <w:rsid w:val="007C05BE"/>
    <w:rsid w:val="007C2097"/>
    <w:rsid w:val="007C2E1F"/>
    <w:rsid w:val="007D4210"/>
    <w:rsid w:val="007D6A07"/>
    <w:rsid w:val="007D7414"/>
    <w:rsid w:val="007E0F04"/>
    <w:rsid w:val="007E5169"/>
    <w:rsid w:val="007E527B"/>
    <w:rsid w:val="007E6207"/>
    <w:rsid w:val="007E6A6F"/>
    <w:rsid w:val="007E73F1"/>
    <w:rsid w:val="007E7818"/>
    <w:rsid w:val="007E7B05"/>
    <w:rsid w:val="007F533E"/>
    <w:rsid w:val="007F5DE0"/>
    <w:rsid w:val="007F7259"/>
    <w:rsid w:val="008040A8"/>
    <w:rsid w:val="00804E18"/>
    <w:rsid w:val="00804E46"/>
    <w:rsid w:val="008118EA"/>
    <w:rsid w:val="0081390E"/>
    <w:rsid w:val="00814069"/>
    <w:rsid w:val="00814081"/>
    <w:rsid w:val="0081566D"/>
    <w:rsid w:val="00815F45"/>
    <w:rsid w:val="00820658"/>
    <w:rsid w:val="0082229D"/>
    <w:rsid w:val="008279FA"/>
    <w:rsid w:val="0083038F"/>
    <w:rsid w:val="00830798"/>
    <w:rsid w:val="008310C7"/>
    <w:rsid w:val="00832CA2"/>
    <w:rsid w:val="00835F65"/>
    <w:rsid w:val="00840522"/>
    <w:rsid w:val="00840DA9"/>
    <w:rsid w:val="00841397"/>
    <w:rsid w:val="00850C25"/>
    <w:rsid w:val="0085511E"/>
    <w:rsid w:val="00857BB6"/>
    <w:rsid w:val="0086010A"/>
    <w:rsid w:val="008626E7"/>
    <w:rsid w:val="0086562E"/>
    <w:rsid w:val="00870EE7"/>
    <w:rsid w:val="00872501"/>
    <w:rsid w:val="00873A4C"/>
    <w:rsid w:val="00877B3A"/>
    <w:rsid w:val="008800A0"/>
    <w:rsid w:val="00882233"/>
    <w:rsid w:val="008828B0"/>
    <w:rsid w:val="008837C8"/>
    <w:rsid w:val="00883BCC"/>
    <w:rsid w:val="00884F8D"/>
    <w:rsid w:val="008863B9"/>
    <w:rsid w:val="0089069E"/>
    <w:rsid w:val="00896628"/>
    <w:rsid w:val="00896F6E"/>
    <w:rsid w:val="008A0D8B"/>
    <w:rsid w:val="008A11D9"/>
    <w:rsid w:val="008A2304"/>
    <w:rsid w:val="008A45A6"/>
    <w:rsid w:val="008A6500"/>
    <w:rsid w:val="008B195D"/>
    <w:rsid w:val="008B37E5"/>
    <w:rsid w:val="008B42D6"/>
    <w:rsid w:val="008C5085"/>
    <w:rsid w:val="008D1588"/>
    <w:rsid w:val="008D5DBB"/>
    <w:rsid w:val="008E20AC"/>
    <w:rsid w:val="008E6BC2"/>
    <w:rsid w:val="008F36AC"/>
    <w:rsid w:val="008F3C6B"/>
    <w:rsid w:val="008F5EB2"/>
    <w:rsid w:val="008F686C"/>
    <w:rsid w:val="009016FD"/>
    <w:rsid w:val="00901E56"/>
    <w:rsid w:val="009020A7"/>
    <w:rsid w:val="009038A5"/>
    <w:rsid w:val="00903A7B"/>
    <w:rsid w:val="00905D0D"/>
    <w:rsid w:val="00907DA0"/>
    <w:rsid w:val="009129AC"/>
    <w:rsid w:val="00912AA7"/>
    <w:rsid w:val="00913097"/>
    <w:rsid w:val="009143A1"/>
    <w:rsid w:val="009148DE"/>
    <w:rsid w:val="0092014D"/>
    <w:rsid w:val="009236C3"/>
    <w:rsid w:val="0092425D"/>
    <w:rsid w:val="00924986"/>
    <w:rsid w:val="00927A8E"/>
    <w:rsid w:val="00936595"/>
    <w:rsid w:val="00941E30"/>
    <w:rsid w:val="009458F4"/>
    <w:rsid w:val="00953936"/>
    <w:rsid w:val="00954373"/>
    <w:rsid w:val="00957164"/>
    <w:rsid w:val="00957C31"/>
    <w:rsid w:val="009608D6"/>
    <w:rsid w:val="00960B21"/>
    <w:rsid w:val="00961E77"/>
    <w:rsid w:val="0096351E"/>
    <w:rsid w:val="00972406"/>
    <w:rsid w:val="00975E55"/>
    <w:rsid w:val="00975E70"/>
    <w:rsid w:val="009777D9"/>
    <w:rsid w:val="00981A57"/>
    <w:rsid w:val="0098402B"/>
    <w:rsid w:val="009876A2"/>
    <w:rsid w:val="00991B88"/>
    <w:rsid w:val="00993964"/>
    <w:rsid w:val="00993CB7"/>
    <w:rsid w:val="00993D42"/>
    <w:rsid w:val="00994127"/>
    <w:rsid w:val="00994187"/>
    <w:rsid w:val="009944F5"/>
    <w:rsid w:val="00996CC7"/>
    <w:rsid w:val="009A266F"/>
    <w:rsid w:val="009A4783"/>
    <w:rsid w:val="009A5378"/>
    <w:rsid w:val="009A5753"/>
    <w:rsid w:val="009A579D"/>
    <w:rsid w:val="009A63F0"/>
    <w:rsid w:val="009A68D6"/>
    <w:rsid w:val="009A6C3A"/>
    <w:rsid w:val="009A774E"/>
    <w:rsid w:val="009A7D3D"/>
    <w:rsid w:val="009B6595"/>
    <w:rsid w:val="009B7352"/>
    <w:rsid w:val="009C1586"/>
    <w:rsid w:val="009C5AE3"/>
    <w:rsid w:val="009D05FF"/>
    <w:rsid w:val="009D4604"/>
    <w:rsid w:val="009D4F61"/>
    <w:rsid w:val="009D54DA"/>
    <w:rsid w:val="009D742B"/>
    <w:rsid w:val="009E009E"/>
    <w:rsid w:val="009E3297"/>
    <w:rsid w:val="009E42EF"/>
    <w:rsid w:val="009E6F0C"/>
    <w:rsid w:val="009F0017"/>
    <w:rsid w:val="009F2E5D"/>
    <w:rsid w:val="009F33B7"/>
    <w:rsid w:val="009F4BF7"/>
    <w:rsid w:val="009F5112"/>
    <w:rsid w:val="009F734F"/>
    <w:rsid w:val="00A01CF2"/>
    <w:rsid w:val="00A2244A"/>
    <w:rsid w:val="00A246B6"/>
    <w:rsid w:val="00A3271D"/>
    <w:rsid w:val="00A353A0"/>
    <w:rsid w:val="00A3619C"/>
    <w:rsid w:val="00A36C67"/>
    <w:rsid w:val="00A36E9B"/>
    <w:rsid w:val="00A427A9"/>
    <w:rsid w:val="00A46B22"/>
    <w:rsid w:val="00A47E70"/>
    <w:rsid w:val="00A509E0"/>
    <w:rsid w:val="00A50CF0"/>
    <w:rsid w:val="00A51940"/>
    <w:rsid w:val="00A529A7"/>
    <w:rsid w:val="00A52F6F"/>
    <w:rsid w:val="00A54DBC"/>
    <w:rsid w:val="00A605F8"/>
    <w:rsid w:val="00A62334"/>
    <w:rsid w:val="00A62F21"/>
    <w:rsid w:val="00A639EA"/>
    <w:rsid w:val="00A71115"/>
    <w:rsid w:val="00A7671C"/>
    <w:rsid w:val="00A7748B"/>
    <w:rsid w:val="00A8151D"/>
    <w:rsid w:val="00A852C1"/>
    <w:rsid w:val="00A93136"/>
    <w:rsid w:val="00A9427F"/>
    <w:rsid w:val="00AA0181"/>
    <w:rsid w:val="00AA2CBC"/>
    <w:rsid w:val="00AA340C"/>
    <w:rsid w:val="00AA391D"/>
    <w:rsid w:val="00AB3F52"/>
    <w:rsid w:val="00AC2C87"/>
    <w:rsid w:val="00AC3D59"/>
    <w:rsid w:val="00AC5820"/>
    <w:rsid w:val="00AC748D"/>
    <w:rsid w:val="00AD1CD8"/>
    <w:rsid w:val="00AD2CBF"/>
    <w:rsid w:val="00AE0A90"/>
    <w:rsid w:val="00AF172F"/>
    <w:rsid w:val="00B02A35"/>
    <w:rsid w:val="00B0349D"/>
    <w:rsid w:val="00B036C9"/>
    <w:rsid w:val="00B10FDC"/>
    <w:rsid w:val="00B136F6"/>
    <w:rsid w:val="00B17E98"/>
    <w:rsid w:val="00B17F70"/>
    <w:rsid w:val="00B2119C"/>
    <w:rsid w:val="00B22326"/>
    <w:rsid w:val="00B22EFD"/>
    <w:rsid w:val="00B23333"/>
    <w:rsid w:val="00B258BB"/>
    <w:rsid w:val="00B30378"/>
    <w:rsid w:val="00B305FC"/>
    <w:rsid w:val="00B36328"/>
    <w:rsid w:val="00B374C3"/>
    <w:rsid w:val="00B40169"/>
    <w:rsid w:val="00B42F89"/>
    <w:rsid w:val="00B475C4"/>
    <w:rsid w:val="00B51FCB"/>
    <w:rsid w:val="00B55ED1"/>
    <w:rsid w:val="00B5761B"/>
    <w:rsid w:val="00B579AF"/>
    <w:rsid w:val="00B620A5"/>
    <w:rsid w:val="00B64B6D"/>
    <w:rsid w:val="00B67B97"/>
    <w:rsid w:val="00B70080"/>
    <w:rsid w:val="00B70B34"/>
    <w:rsid w:val="00B72F49"/>
    <w:rsid w:val="00B743EF"/>
    <w:rsid w:val="00B75E77"/>
    <w:rsid w:val="00B75F92"/>
    <w:rsid w:val="00B77070"/>
    <w:rsid w:val="00B82821"/>
    <w:rsid w:val="00B8454C"/>
    <w:rsid w:val="00B90E96"/>
    <w:rsid w:val="00B935CD"/>
    <w:rsid w:val="00B968C8"/>
    <w:rsid w:val="00BA2424"/>
    <w:rsid w:val="00BA3EC5"/>
    <w:rsid w:val="00BA51D9"/>
    <w:rsid w:val="00BA7D90"/>
    <w:rsid w:val="00BB1216"/>
    <w:rsid w:val="00BB5DFC"/>
    <w:rsid w:val="00BC3DB9"/>
    <w:rsid w:val="00BC68C4"/>
    <w:rsid w:val="00BD279D"/>
    <w:rsid w:val="00BD4CDC"/>
    <w:rsid w:val="00BD649E"/>
    <w:rsid w:val="00BD6BB8"/>
    <w:rsid w:val="00BE6728"/>
    <w:rsid w:val="00BF1B54"/>
    <w:rsid w:val="00BF28E1"/>
    <w:rsid w:val="00BF31D5"/>
    <w:rsid w:val="00BF70FB"/>
    <w:rsid w:val="00BF7283"/>
    <w:rsid w:val="00C01C94"/>
    <w:rsid w:val="00C02CAA"/>
    <w:rsid w:val="00C04431"/>
    <w:rsid w:val="00C07731"/>
    <w:rsid w:val="00C07A80"/>
    <w:rsid w:val="00C1234E"/>
    <w:rsid w:val="00C15688"/>
    <w:rsid w:val="00C16A5D"/>
    <w:rsid w:val="00C206C0"/>
    <w:rsid w:val="00C259BF"/>
    <w:rsid w:val="00C2743E"/>
    <w:rsid w:val="00C30403"/>
    <w:rsid w:val="00C309E6"/>
    <w:rsid w:val="00C31799"/>
    <w:rsid w:val="00C33A7F"/>
    <w:rsid w:val="00C416A0"/>
    <w:rsid w:val="00C418E1"/>
    <w:rsid w:val="00C438F7"/>
    <w:rsid w:val="00C45AE6"/>
    <w:rsid w:val="00C46F0F"/>
    <w:rsid w:val="00C51E37"/>
    <w:rsid w:val="00C572D0"/>
    <w:rsid w:val="00C61603"/>
    <w:rsid w:val="00C65844"/>
    <w:rsid w:val="00C66BA2"/>
    <w:rsid w:val="00C70094"/>
    <w:rsid w:val="00C7056B"/>
    <w:rsid w:val="00C7489A"/>
    <w:rsid w:val="00C7566A"/>
    <w:rsid w:val="00C776B2"/>
    <w:rsid w:val="00C80876"/>
    <w:rsid w:val="00C9030E"/>
    <w:rsid w:val="00C937C1"/>
    <w:rsid w:val="00C94CBA"/>
    <w:rsid w:val="00C94DFE"/>
    <w:rsid w:val="00C95985"/>
    <w:rsid w:val="00C979AE"/>
    <w:rsid w:val="00CA26CC"/>
    <w:rsid w:val="00CA30C1"/>
    <w:rsid w:val="00CA593D"/>
    <w:rsid w:val="00CA67AE"/>
    <w:rsid w:val="00CA7922"/>
    <w:rsid w:val="00CB0558"/>
    <w:rsid w:val="00CB3810"/>
    <w:rsid w:val="00CB3BE5"/>
    <w:rsid w:val="00CB3E3D"/>
    <w:rsid w:val="00CB6FE6"/>
    <w:rsid w:val="00CC3097"/>
    <w:rsid w:val="00CC5026"/>
    <w:rsid w:val="00CC5683"/>
    <w:rsid w:val="00CC68D0"/>
    <w:rsid w:val="00CC6BB2"/>
    <w:rsid w:val="00CC719D"/>
    <w:rsid w:val="00CD679F"/>
    <w:rsid w:val="00CD6F33"/>
    <w:rsid w:val="00CE0D0A"/>
    <w:rsid w:val="00CE3B53"/>
    <w:rsid w:val="00CE569C"/>
    <w:rsid w:val="00CE6EA9"/>
    <w:rsid w:val="00CE737A"/>
    <w:rsid w:val="00CF560B"/>
    <w:rsid w:val="00CF6845"/>
    <w:rsid w:val="00CF6DAD"/>
    <w:rsid w:val="00CF75D6"/>
    <w:rsid w:val="00D03F9A"/>
    <w:rsid w:val="00D04709"/>
    <w:rsid w:val="00D05171"/>
    <w:rsid w:val="00D0545B"/>
    <w:rsid w:val="00D06424"/>
    <w:rsid w:val="00D06D51"/>
    <w:rsid w:val="00D07449"/>
    <w:rsid w:val="00D2018C"/>
    <w:rsid w:val="00D23250"/>
    <w:rsid w:val="00D24991"/>
    <w:rsid w:val="00D31B9E"/>
    <w:rsid w:val="00D3390C"/>
    <w:rsid w:val="00D35B9B"/>
    <w:rsid w:val="00D362DF"/>
    <w:rsid w:val="00D37E46"/>
    <w:rsid w:val="00D43734"/>
    <w:rsid w:val="00D44A8B"/>
    <w:rsid w:val="00D46490"/>
    <w:rsid w:val="00D5012A"/>
    <w:rsid w:val="00D50255"/>
    <w:rsid w:val="00D51B44"/>
    <w:rsid w:val="00D62462"/>
    <w:rsid w:val="00D64DA8"/>
    <w:rsid w:val="00D66520"/>
    <w:rsid w:val="00D668FD"/>
    <w:rsid w:val="00D7029B"/>
    <w:rsid w:val="00D74967"/>
    <w:rsid w:val="00D75D24"/>
    <w:rsid w:val="00D76276"/>
    <w:rsid w:val="00D7649B"/>
    <w:rsid w:val="00D8647F"/>
    <w:rsid w:val="00D92027"/>
    <w:rsid w:val="00D93380"/>
    <w:rsid w:val="00D94491"/>
    <w:rsid w:val="00D9563B"/>
    <w:rsid w:val="00D96D4C"/>
    <w:rsid w:val="00DA02A1"/>
    <w:rsid w:val="00DA4947"/>
    <w:rsid w:val="00DA573E"/>
    <w:rsid w:val="00DA7D67"/>
    <w:rsid w:val="00DB4133"/>
    <w:rsid w:val="00DB6F2C"/>
    <w:rsid w:val="00DC0A10"/>
    <w:rsid w:val="00DC0CB3"/>
    <w:rsid w:val="00DC7933"/>
    <w:rsid w:val="00DD02CE"/>
    <w:rsid w:val="00DD0541"/>
    <w:rsid w:val="00DD11FD"/>
    <w:rsid w:val="00DD76E5"/>
    <w:rsid w:val="00DE00B1"/>
    <w:rsid w:val="00DE0DF8"/>
    <w:rsid w:val="00DE192F"/>
    <w:rsid w:val="00DE34CF"/>
    <w:rsid w:val="00DF2606"/>
    <w:rsid w:val="00E00F22"/>
    <w:rsid w:val="00E04E00"/>
    <w:rsid w:val="00E07DBE"/>
    <w:rsid w:val="00E10ED3"/>
    <w:rsid w:val="00E11B1F"/>
    <w:rsid w:val="00E13F3D"/>
    <w:rsid w:val="00E14D7D"/>
    <w:rsid w:val="00E22847"/>
    <w:rsid w:val="00E23164"/>
    <w:rsid w:val="00E24250"/>
    <w:rsid w:val="00E274BB"/>
    <w:rsid w:val="00E303A2"/>
    <w:rsid w:val="00E332A2"/>
    <w:rsid w:val="00E34898"/>
    <w:rsid w:val="00E35E64"/>
    <w:rsid w:val="00E3693E"/>
    <w:rsid w:val="00E37029"/>
    <w:rsid w:val="00E40D3E"/>
    <w:rsid w:val="00E44889"/>
    <w:rsid w:val="00E47131"/>
    <w:rsid w:val="00E519F0"/>
    <w:rsid w:val="00E62911"/>
    <w:rsid w:val="00E64539"/>
    <w:rsid w:val="00E70995"/>
    <w:rsid w:val="00E75B90"/>
    <w:rsid w:val="00E772AA"/>
    <w:rsid w:val="00E77604"/>
    <w:rsid w:val="00E824CA"/>
    <w:rsid w:val="00E83073"/>
    <w:rsid w:val="00E87285"/>
    <w:rsid w:val="00E91CF5"/>
    <w:rsid w:val="00E943BD"/>
    <w:rsid w:val="00E9595E"/>
    <w:rsid w:val="00E97485"/>
    <w:rsid w:val="00EA0BDE"/>
    <w:rsid w:val="00EA1CC6"/>
    <w:rsid w:val="00EA604D"/>
    <w:rsid w:val="00EA6E0A"/>
    <w:rsid w:val="00EB092E"/>
    <w:rsid w:val="00EB09B7"/>
    <w:rsid w:val="00EB2C28"/>
    <w:rsid w:val="00EB4183"/>
    <w:rsid w:val="00EB6B9B"/>
    <w:rsid w:val="00EC2735"/>
    <w:rsid w:val="00EC3314"/>
    <w:rsid w:val="00EC5A74"/>
    <w:rsid w:val="00ED2568"/>
    <w:rsid w:val="00ED3956"/>
    <w:rsid w:val="00ED7AC5"/>
    <w:rsid w:val="00EE4C58"/>
    <w:rsid w:val="00EE60B8"/>
    <w:rsid w:val="00EE738B"/>
    <w:rsid w:val="00EE7D7C"/>
    <w:rsid w:val="00EF0DB8"/>
    <w:rsid w:val="00EF1739"/>
    <w:rsid w:val="00EF484C"/>
    <w:rsid w:val="00EF717F"/>
    <w:rsid w:val="00F04FF9"/>
    <w:rsid w:val="00F06216"/>
    <w:rsid w:val="00F06A73"/>
    <w:rsid w:val="00F10AB5"/>
    <w:rsid w:val="00F1304B"/>
    <w:rsid w:val="00F1774A"/>
    <w:rsid w:val="00F25D98"/>
    <w:rsid w:val="00F27BE7"/>
    <w:rsid w:val="00F300FB"/>
    <w:rsid w:val="00F305A9"/>
    <w:rsid w:val="00F30F52"/>
    <w:rsid w:val="00F31650"/>
    <w:rsid w:val="00F33432"/>
    <w:rsid w:val="00F363DD"/>
    <w:rsid w:val="00F415DA"/>
    <w:rsid w:val="00F44852"/>
    <w:rsid w:val="00F524D0"/>
    <w:rsid w:val="00F52602"/>
    <w:rsid w:val="00F539AE"/>
    <w:rsid w:val="00F53D40"/>
    <w:rsid w:val="00F54479"/>
    <w:rsid w:val="00F60074"/>
    <w:rsid w:val="00F80452"/>
    <w:rsid w:val="00F82102"/>
    <w:rsid w:val="00F829B4"/>
    <w:rsid w:val="00F91785"/>
    <w:rsid w:val="00FA2141"/>
    <w:rsid w:val="00FA5849"/>
    <w:rsid w:val="00FA5FD1"/>
    <w:rsid w:val="00FA72B4"/>
    <w:rsid w:val="00FB08EA"/>
    <w:rsid w:val="00FB4196"/>
    <w:rsid w:val="00FB4F2D"/>
    <w:rsid w:val="00FB6386"/>
    <w:rsid w:val="00FC148A"/>
    <w:rsid w:val="00FC31B1"/>
    <w:rsid w:val="00FC5E35"/>
    <w:rsid w:val="00FC6935"/>
    <w:rsid w:val="00FC69D2"/>
    <w:rsid w:val="00FD2145"/>
    <w:rsid w:val="00FD34EE"/>
    <w:rsid w:val="00FE0428"/>
    <w:rsid w:val="00FE1377"/>
    <w:rsid w:val="00FE2D0E"/>
    <w:rsid w:val="00FE6C59"/>
    <w:rsid w:val="00FF115D"/>
    <w:rsid w:val="00FF1E27"/>
    <w:rsid w:val="00FF472E"/>
    <w:rsid w:val="00FF6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6498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CF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A4FC2-9CA1-4C8D-B488-252904150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1077</Words>
  <Characters>8975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10032</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2025-05-01T07:27:00Z</dcterms:created>
  <dcterms:modified xsi:type="dcterms:W3CDTF">2025-05-01T07:27:00Z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