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over IMS CEN test case 21.24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2D40" w:rsidR="001E41F3" w:rsidRDefault="00257C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1C25B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21.24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257C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9D80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21.24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257C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15C82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257CAA" w14:paraId="034AF533" w14:textId="77777777" w:rsidTr="00547111">
        <w:tc>
          <w:tcPr>
            <w:tcW w:w="2694" w:type="dxa"/>
            <w:gridSpan w:val="2"/>
          </w:tcPr>
          <w:p w14:paraId="39D9EB5B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FC901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21.24</w:t>
            </w:r>
          </w:p>
        </w:tc>
      </w:tr>
      <w:tr w:rsidR="00257C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7CAA" w:rsidRDefault="00257CAA" w:rsidP="00257C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C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6CA81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7CAA" w:rsidRDefault="00257CAA" w:rsidP="00257C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3AA8D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2CE73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</w:p>
        </w:tc>
      </w:tr>
      <w:tr w:rsidR="00257C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C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7CAA" w:rsidRPr="008863B9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7CAA" w:rsidRPr="008863B9" w:rsidRDefault="00257CAA" w:rsidP="00257C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C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196228592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79075053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B85176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_Toc196228592 \h </w:instrText>
      </w:r>
      <w:r>
        <w:fldChar w:fldCharType="separate"/>
      </w:r>
      <w:r>
        <w:t>2</w:t>
      </w:r>
      <w:r>
        <w:fldChar w:fldCharType="end"/>
      </w:r>
    </w:p>
    <w:p w14:paraId="28A184B4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lang w:eastAsia="ja-JP"/>
        </w:rPr>
        <w:t>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_Toc196228593 \h </w:instrText>
      </w:r>
      <w:r>
        <w:fldChar w:fldCharType="separate"/>
      </w:r>
      <w:r>
        <w:t>2</w:t>
      </w:r>
      <w:r>
        <w:fldChar w:fldCharType="end"/>
      </w:r>
    </w:p>
    <w:p w14:paraId="576CAD4E" w14:textId="77777777" w:rsidR="00445963" w:rsidRPr="00BF091D" w:rsidRDefault="00445963" w:rsidP="00445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_Toc196228594 \h </w:instrText>
      </w:r>
      <w:r>
        <w:fldChar w:fldCharType="separate"/>
      </w:r>
      <w:r>
        <w:t>3</w:t>
      </w:r>
      <w:r>
        <w:fldChar w:fldCharType="end"/>
      </w:r>
    </w:p>
    <w:p w14:paraId="7F4160D9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2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_Toc196228595 \h </w:instrText>
      </w:r>
      <w:r>
        <w:fldChar w:fldCharType="separate"/>
      </w:r>
      <w:r>
        <w:t>3</w:t>
      </w:r>
      <w:r>
        <w:fldChar w:fldCharType="end"/>
      </w:r>
    </w:p>
    <w:p w14:paraId="0A2D6B08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3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_Toc196228596 \h </w:instrText>
      </w:r>
      <w:r>
        <w:fldChar w:fldCharType="separate"/>
      </w:r>
      <w:r>
        <w:t>3</w:t>
      </w:r>
      <w:r>
        <w:fldChar w:fldCharType="end"/>
      </w:r>
    </w:p>
    <w:p w14:paraId="0B6FD1AC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_Toc196228597 \h </w:instrText>
      </w:r>
      <w:r>
        <w:fldChar w:fldCharType="separate"/>
      </w:r>
      <w:r>
        <w:t>3</w:t>
      </w:r>
      <w:r>
        <w:fldChar w:fldCharType="end"/>
      </w:r>
    </w:p>
    <w:p w14:paraId="5BCB7D10" w14:textId="77777777" w:rsidR="00445963" w:rsidRPr="00BF091D" w:rsidRDefault="00445963" w:rsidP="00445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4.1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_Toc196228598 \h </w:instrText>
      </w:r>
      <w:r>
        <w:fldChar w:fldCharType="separate"/>
      </w:r>
      <w:r>
        <w:t>3</w:t>
      </w:r>
      <w:r>
        <w:fldChar w:fldCharType="end"/>
      </w:r>
    </w:p>
    <w:p w14:paraId="2889B6E4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5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_Toc196228599 \h </w:instrText>
      </w:r>
      <w:r>
        <w:fldChar w:fldCharType="separate"/>
      </w:r>
      <w:r>
        <w:t>3</w:t>
      </w:r>
      <w:r>
        <w:fldChar w:fldCharType="end"/>
      </w:r>
    </w:p>
    <w:p w14:paraId="463A07C5" w14:textId="77777777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3B48DA3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4E88562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17520826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10F63E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678ADC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EAF4D62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6389B3F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4A86FEA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CDA4E6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DFEC2ED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188BB1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157E35A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5DD0868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75B15BC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C5B23FE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B98553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E0A4493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3AF57F3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71E233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A39E4B3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A077A45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BEAA1B4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34A3AF3" w14:textId="77777777" w:rsidR="00445963" w:rsidRPr="00DB3CB0" w:rsidRDefault="00445963" w:rsidP="00445963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 xml:space="preserve"> </w:t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96228593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3550A140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21.24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>Juan Garcia Martin</w:t>
      </w:r>
    </w:p>
    <w:p w14:paraId="6DBB5645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Juan.garciamartin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46E9820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19622859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3F22E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21.24</w:t>
      </w:r>
    </w:p>
    <w:p w14:paraId="062A5D9F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>:                            \IMS\21\</w:t>
      </w:r>
      <w:proofErr w:type="spellStart"/>
      <w:r w:rsidRPr="00133F60">
        <w:rPr>
          <w:rFonts w:cs="Arial"/>
          <w:bCs/>
          <w:lang w:val="en-US" w:eastAsia="ja-JP"/>
        </w:rPr>
        <w:t>IMS_eCall_Testcases.ttcn</w:t>
      </w:r>
      <w:proofErr w:type="spellEnd"/>
      <w:r w:rsidRPr="00133F60">
        <w:rPr>
          <w:rFonts w:cs="Arial"/>
          <w:b/>
          <w:lang w:val="en-US" w:eastAsia="ja-JP"/>
        </w:rPr>
        <w:t xml:space="preserve"> </w:t>
      </w:r>
    </w:p>
    <w:p w14:paraId="225659AE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24</w:t>
      </w:r>
    </w:p>
    <w:p w14:paraId="65BB3589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A01B3FE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0E62EE58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Pr="00DB3CB0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19622859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075A01AB" w14:textId="77777777" w:rsidR="00445963" w:rsidRDefault="00445963" w:rsidP="00445963">
      <w:r>
        <w:t>No changes were required.</w:t>
      </w:r>
    </w:p>
    <w:p w14:paraId="22FEB1B9" w14:textId="77777777" w:rsidR="00445963" w:rsidRPr="00BB6C5E" w:rsidRDefault="00445963" w:rsidP="00445963"/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96228596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0D755E5E" w14:textId="031E7A06" w:rsidR="00445963" w:rsidRPr="000F4199" w:rsidRDefault="00445963" w:rsidP="00445963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 xml:space="preserve">Qualcomm </w:t>
      </w:r>
      <w:r w:rsidRPr="00445963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>.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96228597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465CA925" w14:textId="77777777" w:rsidR="00445963" w:rsidRPr="003C4E4F" w:rsidRDefault="00445963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18" w:name="_Toc189508208"/>
      <w:bookmarkStart w:id="19" w:name="_Toc194410391"/>
      <w:bookmarkStart w:id="20" w:name="_Toc196228598"/>
      <w:bookmarkStart w:id="21" w:name="_Hlk120026754"/>
      <w:bookmarkStart w:id="22" w:name="_Toc122434496"/>
      <w:bookmarkStart w:id="23" w:name="_Toc295288973"/>
      <w:bookmarkStart w:id="24" w:name="_Toc325725668"/>
      <w:bookmarkStart w:id="25" w:name="_Toc121172019"/>
      <w:r w:rsidRPr="003548EB">
        <w:rPr>
          <w:rFonts w:cs="Arial"/>
        </w:rPr>
        <w:t xml:space="preserve">Qualcomm </w:t>
      </w:r>
      <w:bookmarkEnd w:id="18"/>
      <w:bookmarkEnd w:id="19"/>
      <w:r w:rsidRPr="00BE181D">
        <w:rPr>
          <w:rFonts w:cs="Arial"/>
        </w:rPr>
        <w:t>Snapdragon Auto 5G Modem-RF</w:t>
      </w:r>
      <w:bookmarkEnd w:id="20"/>
    </w:p>
    <w:bookmarkEnd w:id="21"/>
    <w:p w14:paraId="6BD1BA3E" w14:textId="77777777" w:rsidR="00445963" w:rsidRPr="00A504C0" w:rsidRDefault="00445963" w:rsidP="00445963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77777777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21_24</w:t>
      </w:r>
      <w:r w:rsidRPr="00AD4102">
        <w:rPr>
          <w:rFonts w:ascii="Arial" w:hAnsi="Arial" w:cs="Arial"/>
        </w:rPr>
        <w:t>.log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7E952BAE" w14:textId="77777777" w:rsidR="00445963" w:rsidRPr="009D0044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BB9A839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96228599"/>
      <w:r w:rsidRPr="003C4E4F">
        <w:rPr>
          <w:rFonts w:cs="Arial"/>
          <w:b/>
        </w:rPr>
        <w:lastRenderedPageBreak/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7B257BED" w:rsidR="00445963" w:rsidRPr="00414993" w:rsidRDefault="00445963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>
              <w:rPr>
                <w:rFonts w:ascii="Arial" w:hAnsi="Arial" w:cs="Arial"/>
                <w:bCs/>
                <w:sz w:val="18"/>
                <w:szCs w:val="18"/>
              </w:rPr>
              <w:t>378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AF08" w14:textId="77777777" w:rsidR="00592EA9" w:rsidRDefault="00592EA9">
      <w:r>
        <w:separator/>
      </w:r>
    </w:p>
  </w:endnote>
  <w:endnote w:type="continuationSeparator" w:id="0">
    <w:p w14:paraId="1957E64C" w14:textId="77777777" w:rsidR="00592EA9" w:rsidRDefault="005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2584" w14:textId="77777777" w:rsidR="00445963" w:rsidRDefault="00445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27CE" w14:textId="77777777" w:rsidR="00445963" w:rsidRDefault="00445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A638" w14:textId="77777777" w:rsidR="00445963" w:rsidRDefault="00445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9E3F" w14:textId="77777777" w:rsidR="00592EA9" w:rsidRDefault="00592EA9">
      <w:r>
        <w:separator/>
      </w:r>
    </w:p>
  </w:footnote>
  <w:footnote w:type="continuationSeparator" w:id="0">
    <w:p w14:paraId="52EFC15F" w14:textId="77777777" w:rsidR="00592EA9" w:rsidRDefault="0059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C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963"/>
    <w:rsid w:val="004B75B7"/>
    <w:rsid w:val="005141D9"/>
    <w:rsid w:val="0051580D"/>
    <w:rsid w:val="00547111"/>
    <w:rsid w:val="00592D74"/>
    <w:rsid w:val="00592EA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728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13</cp:revision>
  <cp:lastPrinted>1899-12-31T23:00:00Z</cp:lastPrinted>
  <dcterms:created xsi:type="dcterms:W3CDTF">2020-02-03T08:32:00Z</dcterms:created>
  <dcterms:modified xsi:type="dcterms:W3CDTF">2025-09-23T09:24:00Z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