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2025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R5s250344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36.523-3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4932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test case 13.3.1.1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 UK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E0B560" w:rsidR="001E41F3" w:rsidRDefault="006C03A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TEI8_Test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7AE1B1" w14:textId="77777777" w:rsidR="006C03AF" w:rsidRDefault="006C03AF" w:rsidP="006C03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TS 36.523-1 Table 13.3.1.1.3.2-1 the Power level before step-1 for shall be acording to T0 which should be according to Power level from 36.508 clause 6.2.2.1. Pdefault as serving cell which is -85.</w:t>
            </w:r>
          </w:p>
          <w:p w14:paraId="708AA7DE" w14:textId="68311472" w:rsidR="001E41F3" w:rsidRDefault="006C03AF" w:rsidP="006C03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current TTCN implimentation it is being set as -97 which is incorrect, also the refrence of the power level table is not 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EF9866" w:rsidR="001E41F3" w:rsidRDefault="006C03AF">
            <w:pPr>
              <w:pStyle w:val="CRCoverPage"/>
              <w:spacing w:after="0"/>
              <w:ind w:left="100"/>
              <w:rPr>
                <w:noProof/>
              </w:rPr>
            </w:pPr>
            <w:r w:rsidRPr="006C03AF">
              <w:rPr>
                <w:noProof/>
              </w:rPr>
              <w:t>Correcting the power level and the reference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EC8626" w:rsidR="001E41F3" w:rsidRDefault="006C03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8F1925" w:rsidR="001E41F3" w:rsidRDefault="006C03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13.3.1.1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C03A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C03AF" w:rsidRDefault="006C03AF" w:rsidP="006C03A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C03AF" w:rsidRDefault="006C03AF" w:rsidP="006C03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2BE9DE0" w:rsidR="006C03AF" w:rsidRDefault="006C03AF" w:rsidP="006C03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C03AF" w:rsidRDefault="006C03AF" w:rsidP="006C03A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C03AF" w:rsidRDefault="006C03AF" w:rsidP="006C03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03A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C03AF" w:rsidRDefault="006C03AF" w:rsidP="006C03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C03AF" w:rsidRDefault="006C03AF" w:rsidP="006C03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BB5A4A" w:rsidR="006C03AF" w:rsidRDefault="006C03AF" w:rsidP="006C03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C03AF" w:rsidRDefault="006C03AF" w:rsidP="006C03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C03AF" w:rsidRDefault="006C03AF" w:rsidP="006C03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03A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C03AF" w:rsidRDefault="006C03AF" w:rsidP="006C03A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C03AF" w:rsidRDefault="006C03AF" w:rsidP="006C03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83A065" w:rsidR="006C03AF" w:rsidRDefault="006C03AF" w:rsidP="006C03A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C03AF" w:rsidRDefault="006C03AF" w:rsidP="006C03A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C03AF" w:rsidRDefault="006C03AF" w:rsidP="006C03A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BB4A45" w14:textId="77777777" w:rsidR="006C03AF" w:rsidRPr="00D83A7A" w:rsidRDefault="006C03AF" w:rsidP="006C03AF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55694953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21CFFF2" w14:textId="77777777" w:rsidR="006C03AF" w:rsidRDefault="006C03AF" w:rsidP="006C03AF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6A323F">
        <w:rPr>
          <w:rFonts w:cs="Arial"/>
          <w:iCs/>
        </w:rPr>
        <w:t>Table of Contents</w:t>
      </w:r>
      <w:r>
        <w:tab/>
      </w:r>
      <w:r>
        <w:fldChar w:fldCharType="begin"/>
      </w:r>
      <w:r>
        <w:instrText xml:space="preserve"> PAGEREF _Toc155694953 \h </w:instrText>
      </w:r>
      <w:r>
        <w:fldChar w:fldCharType="separate"/>
      </w:r>
      <w:r>
        <w:t>2</w:t>
      </w:r>
      <w:r>
        <w:fldChar w:fldCharType="end"/>
      </w:r>
    </w:p>
    <w:p w14:paraId="0D93E0AD" w14:textId="77777777" w:rsidR="006C03AF" w:rsidRDefault="006C03AF" w:rsidP="006C03AF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6A323F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6A323F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_Toc155694954 \h </w:instrText>
      </w:r>
      <w:r>
        <w:fldChar w:fldCharType="separate"/>
      </w:r>
      <w:r>
        <w:t>3</w:t>
      </w:r>
      <w:r>
        <w:fldChar w:fldCharType="end"/>
      </w:r>
    </w:p>
    <w:p w14:paraId="7D1F06B0" w14:textId="77777777" w:rsidR="006C03AF" w:rsidRDefault="006C03AF" w:rsidP="006C03AF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</w:pPr>
      <w:r w:rsidRPr="006A323F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US"/>
          <w14:ligatures w14:val="standardContextual"/>
        </w:rPr>
        <w:tab/>
      </w:r>
      <w:r w:rsidRPr="006A323F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_Toc155694955 \h </w:instrText>
      </w:r>
      <w:r>
        <w:fldChar w:fldCharType="separate"/>
      </w:r>
      <w:r>
        <w:t>3</w:t>
      </w:r>
      <w:r>
        <w:fldChar w:fldCharType="end"/>
      </w:r>
    </w:p>
    <w:p w14:paraId="2A5096D5" w14:textId="77777777" w:rsidR="006C03AF" w:rsidRDefault="006C03AF" w:rsidP="006C03AF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</w:pPr>
      <w:r w:rsidRPr="006A323F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US"/>
          <w14:ligatures w14:val="standardContextual"/>
        </w:rPr>
        <w:tab/>
      </w:r>
      <w:r w:rsidRPr="006A323F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_Toc155694956 \h </w:instrText>
      </w:r>
      <w:r>
        <w:fldChar w:fldCharType="separate"/>
      </w:r>
      <w:r>
        <w:t>3</w:t>
      </w:r>
      <w:r>
        <w:fldChar w:fldCharType="end"/>
      </w:r>
    </w:p>
    <w:p w14:paraId="70B73DD2" w14:textId="77777777" w:rsidR="006C03AF" w:rsidRDefault="006C03AF" w:rsidP="006C03AF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0CB9654" w14:textId="77777777" w:rsidR="006C03AF" w:rsidRDefault="006C03AF" w:rsidP="006C03AF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55694954"/>
      <w:r>
        <w:rPr>
          <w:b/>
          <w:lang w:eastAsia="ja-JP"/>
        </w:rPr>
        <w:lastRenderedPageBreak/>
        <w:t>Overview</w:t>
      </w:r>
      <w:bookmarkEnd w:id="2"/>
      <w:bookmarkEnd w:id="3"/>
    </w:p>
    <w:p w14:paraId="5D52E3DD" w14:textId="25741E57" w:rsidR="006C03AF" w:rsidRDefault="006C03AF" w:rsidP="006C03A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6C03AF">
        <w:rPr>
          <w:rFonts w:cs="Arial"/>
        </w:rPr>
        <w:t>iwd-TTCN3-B2024-06_D25wk24</w:t>
      </w:r>
      <w:r>
        <w:rPr>
          <w:rFonts w:cs="Arial"/>
        </w:rPr>
        <w:t xml:space="preserve"> </w:t>
      </w:r>
      <w:r>
        <w:rPr>
          <w:rFonts w:cs="Arial"/>
        </w:rPr>
        <w:t>related to the title of this CR.</w:t>
      </w:r>
    </w:p>
    <w:p w14:paraId="4FFC7CD6" w14:textId="6722D019" w:rsidR="006C03AF" w:rsidRDefault="006C03AF" w:rsidP="006C03A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Pr="008E081F">
          <w:rPr>
            <w:rStyle w:val="Hyperlink"/>
            <w:rFonts w:cs="Arial"/>
            <w:lang w:eastAsia="ja-JP"/>
          </w:rPr>
          <w:t>mohit.kanchan@keysight.com</w:t>
        </w:r>
      </w:hyperlink>
      <w:r>
        <w:rPr>
          <w:rFonts w:cs="Arial"/>
          <w:lang w:eastAsia="ja-JP"/>
        </w:rPr>
        <w:t xml:space="preserve"> </w:t>
      </w:r>
    </w:p>
    <w:p w14:paraId="244DF8A2" w14:textId="77777777" w:rsidR="006C03AF" w:rsidRPr="00854C55" w:rsidRDefault="006C03AF" w:rsidP="006C03A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55694955"/>
      <w:r w:rsidRPr="00854C55">
        <w:rPr>
          <w:b/>
        </w:rPr>
        <w:t xml:space="preserve">Corrections </w:t>
      </w:r>
      <w:bookmarkEnd w:id="4"/>
      <w:bookmarkEnd w:id="5"/>
      <w:r w:rsidRPr="00854C55">
        <w:rPr>
          <w:b/>
        </w:rPr>
        <w:t>required.</w:t>
      </w:r>
      <w:bookmarkEnd w:id="6"/>
    </w:p>
    <w:p w14:paraId="5E481EFD" w14:textId="77777777" w:rsidR="006C03AF" w:rsidRDefault="006C03AF" w:rsidP="006C03AF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55694956"/>
      <w:r>
        <w:rPr>
          <w:b/>
          <w:lang w:val="pt-BR"/>
        </w:rPr>
        <w:t>Change 1</w:t>
      </w:r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6C03AF" w14:paraId="34842982" w14:textId="77777777" w:rsidTr="002C2840">
        <w:trPr>
          <w:trHeight w:val="447"/>
        </w:trPr>
        <w:tc>
          <w:tcPr>
            <w:tcW w:w="1985" w:type="dxa"/>
          </w:tcPr>
          <w:p w14:paraId="0FD9BC56" w14:textId="77777777" w:rsidR="006C03AF" w:rsidRPr="00E751F5" w:rsidRDefault="006C03AF" w:rsidP="002C284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751F5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F1ADC5A" w14:textId="77777777" w:rsidR="006C03AF" w:rsidRPr="002D56A7" w:rsidRDefault="006C03AF" w:rsidP="002C2840">
            <w:pPr>
              <w:spacing w:after="0"/>
            </w:pPr>
            <w:r w:rsidRPr="00E55A60">
              <w:rPr>
                <w:rFonts w:ascii="Arial" w:hAnsi="Arial" w:cs="Arial"/>
                <w:lang w:val="en-US" w:eastAsia="en-GB"/>
              </w:rPr>
              <w:t xml:space="preserve">function </w:t>
            </w:r>
            <w:r w:rsidRPr="00232E9B">
              <w:rPr>
                <w:rFonts w:ascii="Arial" w:hAnsi="Arial" w:cs="Arial"/>
                <w:lang w:val="en-US" w:eastAsia="de-DE"/>
              </w:rPr>
              <w:t>f_</w:t>
            </w:r>
            <w:r w:rsidRPr="000F59F8">
              <w:rPr>
                <w:rFonts w:ascii="Arial" w:hAnsi="Arial" w:cs="Arial"/>
                <w:lang w:val="en-US" w:eastAsia="de-DE"/>
              </w:rPr>
              <w:t>TC_13_3_1_1_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EUTRA(</w:t>
            </w:r>
            <w:proofErr w:type="gramEnd"/>
            <w:r w:rsidRPr="000F59F8">
              <w:rPr>
                <w:rFonts w:ascii="Arial" w:hAnsi="Arial" w:cs="Arial"/>
                <w:lang w:val="en-US" w:eastAsia="de-DE"/>
              </w:rPr>
              <w:t>)</w:t>
            </w:r>
          </w:p>
        </w:tc>
      </w:tr>
      <w:tr w:rsidR="006C03AF" w14:paraId="7EDAC24C" w14:textId="77777777" w:rsidTr="002C2840">
        <w:trPr>
          <w:trHeight w:val="452"/>
        </w:trPr>
        <w:tc>
          <w:tcPr>
            <w:tcW w:w="1985" w:type="dxa"/>
          </w:tcPr>
          <w:p w14:paraId="4D393EA3" w14:textId="77777777" w:rsidR="006C03AF" w:rsidRPr="00E751F5" w:rsidRDefault="006C03AF" w:rsidP="002C284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824C7F6" w14:textId="15124ADB" w:rsidR="006C03AF" w:rsidRDefault="006C03AF" w:rsidP="002C28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As per </w:t>
            </w:r>
            <w:r>
              <w:rPr>
                <w:noProof/>
              </w:rPr>
              <w:t>TS</w:t>
            </w:r>
            <w:r>
              <w:rPr>
                <w:noProof/>
              </w:rPr>
              <w:t xml:space="preserve"> 36.523-1 </w:t>
            </w:r>
            <w:r w:rsidRPr="000F59F8">
              <w:rPr>
                <w:noProof/>
              </w:rPr>
              <w:t>Table 13.3.1.1.3.2-1</w:t>
            </w:r>
            <w:r>
              <w:rPr>
                <w:noProof/>
              </w:rPr>
              <w:t xml:space="preserve"> the </w:t>
            </w:r>
            <w:r w:rsidRPr="000F59F8">
              <w:rPr>
                <w:noProof/>
              </w:rPr>
              <w:t xml:space="preserve">Power level </w:t>
            </w:r>
            <w:r>
              <w:rPr>
                <w:noProof/>
              </w:rPr>
              <w:t xml:space="preserve">before step-1 for </w:t>
            </w:r>
            <w:r>
              <w:rPr>
                <w:noProof/>
              </w:rPr>
              <w:t>shall</w:t>
            </w:r>
            <w:r>
              <w:rPr>
                <w:noProof/>
              </w:rPr>
              <w:t xml:space="preserve"> be acording to T0 which should be according to </w:t>
            </w:r>
            <w:r w:rsidRPr="000F59F8">
              <w:rPr>
                <w:noProof/>
              </w:rPr>
              <w:t>Power level from 36.508 clause 6.2.2.1. P</w:t>
            </w:r>
            <w:r w:rsidRPr="006C03AF">
              <w:rPr>
                <w:noProof/>
                <w:vertAlign w:val="subscript"/>
              </w:rPr>
              <w:t>default</w:t>
            </w:r>
            <w:r w:rsidRPr="000F59F8">
              <w:rPr>
                <w:noProof/>
              </w:rPr>
              <w:t xml:space="preserve"> as serving cell</w:t>
            </w:r>
            <w:r>
              <w:rPr>
                <w:noProof/>
              </w:rPr>
              <w:t xml:space="preserve"> which is -85.</w:t>
            </w:r>
          </w:p>
          <w:p w14:paraId="2617EC8E" w14:textId="4684E851" w:rsidR="006C03AF" w:rsidRPr="001462AC" w:rsidRDefault="006C03AF" w:rsidP="002C28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current TTCN implimentation it is being set as -97 which is incorrect, also the refrence </w:t>
            </w:r>
            <w:r>
              <w:rPr>
                <w:noProof/>
              </w:rPr>
              <w:t>of the power level table is n</w:t>
            </w:r>
            <w:r>
              <w:rPr>
                <w:noProof/>
              </w:rPr>
              <w:t>ot correct</w:t>
            </w:r>
            <w:r>
              <w:rPr>
                <w:noProof/>
              </w:rPr>
              <w:t>.</w:t>
            </w:r>
          </w:p>
        </w:tc>
      </w:tr>
      <w:tr w:rsidR="006C03AF" w14:paraId="405E4D54" w14:textId="77777777" w:rsidTr="002C2840">
        <w:tc>
          <w:tcPr>
            <w:tcW w:w="1985" w:type="dxa"/>
          </w:tcPr>
          <w:p w14:paraId="295CDF16" w14:textId="77777777" w:rsidR="006C03AF" w:rsidRPr="00E751F5" w:rsidRDefault="006C03AF" w:rsidP="002C284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6AE72409" w14:textId="472FAEC9" w:rsidR="006C03AF" w:rsidRPr="000352E9" w:rsidRDefault="006C03AF" w:rsidP="002C2840">
            <w:pPr>
              <w:pStyle w:val="CRCoverPage"/>
              <w:spacing w:after="0"/>
              <w:rPr>
                <w:noProof/>
                <w:lang w:val="en-SG"/>
              </w:rPr>
            </w:pPr>
            <w:r>
              <w:rPr>
                <w:noProof/>
              </w:rPr>
              <w:t xml:space="preserve">Correcting the power level </w:t>
            </w:r>
            <w:r>
              <w:rPr>
                <w:noProof/>
              </w:rPr>
              <w:t>and the reference</w:t>
            </w:r>
          </w:p>
        </w:tc>
      </w:tr>
      <w:tr w:rsidR="006C03AF" w14:paraId="19F153E9" w14:textId="77777777" w:rsidTr="002C2840">
        <w:tc>
          <w:tcPr>
            <w:tcW w:w="1985" w:type="dxa"/>
          </w:tcPr>
          <w:p w14:paraId="7CC96442" w14:textId="77777777" w:rsidR="006C03AF" w:rsidRPr="00E751F5" w:rsidRDefault="006C03AF" w:rsidP="002C2840">
            <w:pPr>
              <w:spacing w:before="40" w:after="40"/>
              <w:rPr>
                <w:rFonts w:ascii="Arial" w:hAnsi="Arial"/>
                <w:b/>
              </w:rPr>
            </w:pPr>
            <w:r w:rsidRPr="00E751F5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55182286" w14:textId="77777777" w:rsidR="006C03AF" w:rsidRPr="00E751F5" w:rsidRDefault="006C03AF" w:rsidP="002C2840">
            <w:pPr>
              <w:spacing w:after="0"/>
              <w:rPr>
                <w:rFonts w:ascii="Arial" w:hAnsi="Arial" w:cs="Arial"/>
                <w:noProof/>
              </w:rPr>
            </w:pPr>
            <w:proofErr w:type="spellStart"/>
            <w:r w:rsidRPr="000F59F8">
              <w:rPr>
                <w:rFonts w:ascii="Arial" w:hAnsi="Arial" w:cs="Arial"/>
                <w:lang w:eastAsia="zh-CN"/>
              </w:rPr>
              <w:t>MultiLayer_Procedures.ttcn</w:t>
            </w:r>
            <w:proofErr w:type="spellEnd"/>
          </w:p>
        </w:tc>
      </w:tr>
      <w:tr w:rsidR="006C03AF" w:rsidRPr="00E751F5" w14:paraId="4F7A2D05" w14:textId="77777777" w:rsidTr="002C2840">
        <w:tc>
          <w:tcPr>
            <w:tcW w:w="1985" w:type="dxa"/>
          </w:tcPr>
          <w:p w14:paraId="5A2CD454" w14:textId="77777777" w:rsidR="006C03AF" w:rsidRPr="00E751F5" w:rsidRDefault="006C03AF" w:rsidP="002C2840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3A2E14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4DA8DAF" w14:textId="77777777" w:rsidR="006C03AF" w:rsidRPr="00E751F5" w:rsidRDefault="006C03AF" w:rsidP="002C2840">
            <w:pPr>
              <w:rPr>
                <w:rFonts w:ascii="Arial" w:hAnsi="Arial"/>
                <w:highlight w:val="cyan"/>
              </w:rPr>
            </w:pPr>
          </w:p>
        </w:tc>
      </w:tr>
    </w:tbl>
    <w:p w14:paraId="1D1DE65F" w14:textId="77777777" w:rsidR="006C03AF" w:rsidRDefault="006C03AF" w:rsidP="006C03AF">
      <w:pPr>
        <w:rPr>
          <w:noProof/>
        </w:rPr>
      </w:pPr>
    </w:p>
    <w:p w14:paraId="1F1B7DEA" w14:textId="77777777" w:rsidR="006C03AF" w:rsidRDefault="006C03AF" w:rsidP="006C03A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C03AF" w14:paraId="6D1E2D05" w14:textId="77777777" w:rsidTr="002C284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44B5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>function f_TC_13_3_1_1_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EUTRA(</w:t>
            </w:r>
            <w:proofErr w:type="gramEnd"/>
            <w:r w:rsidRPr="000F59F8">
              <w:rPr>
                <w:rFonts w:ascii="Arial" w:hAnsi="Arial" w:cs="Arial"/>
                <w:lang w:val="en-US" w:eastAsia="de-DE"/>
              </w:rPr>
              <w:t>) runs on EUTRA_PTC</w:t>
            </w:r>
          </w:p>
          <w:p w14:paraId="10EAD7A2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{ /</w:t>
            </w:r>
            <w:proofErr w:type="gramEnd"/>
            <w:r w:rsidRPr="000F59F8">
              <w:rPr>
                <w:rFonts w:ascii="Arial" w:hAnsi="Arial" w:cs="Arial"/>
                <w:lang w:val="en-US" w:eastAsia="de-DE"/>
              </w:rPr>
              <w:t>* Intra System Connection Reestablishment / Radio Link Recovery while T310 is running */</w:t>
            </w:r>
          </w:p>
          <w:p w14:paraId="1C5F0957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04F61DE2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0F59F8">
              <w:rPr>
                <w:rFonts w:ascii="Arial" w:hAnsi="Arial" w:cs="Arial"/>
                <w:lang w:val="en-US" w:eastAsia="de-DE"/>
              </w:rPr>
              <w:t>SubFrameTiming_Type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 xml:space="preserve"> </w:t>
            </w:r>
            <w:proofErr w:type="spellStart"/>
            <w:r w:rsidRPr="000F59F8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TimingInfo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>;</w:t>
            </w:r>
            <w:proofErr w:type="gramEnd"/>
          </w:p>
          <w:p w14:paraId="70E52151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var </w:t>
            </w:r>
            <w:proofErr w:type="spellStart"/>
            <w:r w:rsidRPr="000F59F8">
              <w:rPr>
                <w:rFonts w:ascii="Arial" w:hAnsi="Arial" w:cs="Arial"/>
                <w:lang w:val="en-US" w:eastAsia="de-DE"/>
              </w:rPr>
              <w:t>PDCP_SDUList_Type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 xml:space="preserve"> v_PDCP_SDUList_DRB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1 :</w:t>
            </w:r>
            <w:proofErr w:type="gramEnd"/>
            <w:r w:rsidRPr="000F59F8">
              <w:rPr>
                <w:rFonts w:ascii="Arial" w:hAnsi="Arial" w:cs="Arial"/>
                <w:lang w:val="en-US" w:eastAsia="de-DE"/>
              </w:rPr>
              <w:t xml:space="preserve">= 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{ f</w:t>
            </w:r>
            <w:proofErr w:type="gramEnd"/>
            <w:r w:rsidRPr="000F59F8">
              <w:rPr>
                <w:rFonts w:ascii="Arial" w:hAnsi="Arial" w:cs="Arial"/>
                <w:lang w:val="en-US" w:eastAsia="de-DE"/>
              </w:rPr>
              <w:t>_IPv4IPv6_IcmpEchoReply(</w:t>
            </w:r>
            <w:proofErr w:type="spellStart"/>
            <w:r w:rsidRPr="000F59F8">
              <w:rPr>
                <w:rFonts w:ascii="Arial" w:hAnsi="Arial" w:cs="Arial"/>
                <w:lang w:val="en-US" w:eastAsia="de-DE"/>
              </w:rPr>
              <w:t>f_LoopbackModeB_IP_Address_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UE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>(</w:t>
            </w:r>
            <w:proofErr w:type="gramEnd"/>
            <w:r w:rsidRPr="000F59F8">
              <w:rPr>
                <w:rFonts w:ascii="Arial" w:hAnsi="Arial" w:cs="Arial"/>
                <w:lang w:val="en-US" w:eastAsia="de-DE"/>
              </w:rPr>
              <w:t>)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) }</w:t>
            </w:r>
            <w:proofErr w:type="gramEnd"/>
            <w:r w:rsidRPr="000F59F8">
              <w:rPr>
                <w:rFonts w:ascii="Arial" w:hAnsi="Arial" w:cs="Arial"/>
                <w:lang w:val="en-US" w:eastAsia="de-DE"/>
              </w:rPr>
              <w:t>;      /* @sic R5s120470 sic@ */</w:t>
            </w:r>
          </w:p>
          <w:p w14:paraId="213C25CD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1B82E93D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//Init cell array and security</w:t>
            </w:r>
          </w:p>
          <w:p w14:paraId="083A92BE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0F59F8">
              <w:rPr>
                <w:rFonts w:ascii="Arial" w:hAnsi="Arial" w:cs="Arial"/>
                <w:lang w:val="en-US" w:eastAsia="de-DE"/>
              </w:rPr>
              <w:t>f_EUTRA_Init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>(c1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);</w:t>
            </w:r>
            <w:proofErr w:type="gramEnd"/>
          </w:p>
          <w:p w14:paraId="4A1C44BC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3985C59A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//Set Sys info for cell 1 to be used at creation</w:t>
            </w:r>
          </w:p>
          <w:p w14:paraId="5BFA6E99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f_EUTRA_CellInfo_SetSysInfo_T310(eutra_Cell1, ms2000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);</w:t>
            </w:r>
            <w:proofErr w:type="gramEnd"/>
          </w:p>
          <w:p w14:paraId="3171D2A1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76AA254E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//Create and configure cell</w:t>
            </w:r>
          </w:p>
          <w:p w14:paraId="786611BA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0F59F8">
              <w:rPr>
                <w:rFonts w:ascii="Arial" w:hAnsi="Arial" w:cs="Arial"/>
                <w:lang w:val="en-US" w:eastAsia="de-DE"/>
              </w:rPr>
              <w:t>f_EUTRA_CellConfig_Def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>(eutra_Cell1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);</w:t>
            </w:r>
            <w:proofErr w:type="gramEnd"/>
          </w:p>
          <w:p w14:paraId="7EC2F817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18B47D60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//The UE is in state Loopback Activated (state 4) on Cell 1 according to [18] using the UE TEST LOOP MODE B.</w:t>
            </w:r>
          </w:p>
          <w:p w14:paraId="5F3A7875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0F59F8">
              <w:rPr>
                <w:rFonts w:ascii="Arial" w:hAnsi="Arial" w:cs="Arial"/>
                <w:lang w:val="en-US" w:eastAsia="de-DE"/>
              </w:rPr>
              <w:t>f_EUTRA_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Preamble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>(</w:t>
            </w:r>
            <w:proofErr w:type="gramEnd"/>
            <w:r w:rsidRPr="000F59F8">
              <w:rPr>
                <w:rFonts w:ascii="Arial" w:hAnsi="Arial" w:cs="Arial"/>
                <w:lang w:val="en-US" w:eastAsia="de-DE"/>
              </w:rPr>
              <w:t>eutra_Cell1, STATE2A_TESTLOOP_ModeB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);</w:t>
            </w:r>
            <w:proofErr w:type="gramEnd"/>
          </w:p>
          <w:p w14:paraId="612BFD43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0F59F8">
              <w:rPr>
                <w:rFonts w:ascii="Arial" w:hAnsi="Arial" w:cs="Arial"/>
                <w:lang w:val="en-US" w:eastAsia="de-DE"/>
              </w:rPr>
              <w:t>f_EUTRA_GenericRbEst_TAInfinity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 xml:space="preserve">(eutra_Cell1); 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//@</w:t>
            </w:r>
            <w:proofErr w:type="gramEnd"/>
            <w:r w:rsidRPr="000F59F8">
              <w:rPr>
                <w:rFonts w:ascii="Arial" w:hAnsi="Arial" w:cs="Arial"/>
                <w:lang w:val="en-US" w:eastAsia="de-DE"/>
              </w:rPr>
              <w:t xml:space="preserve">sic R5s100720 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sic@</w:t>
            </w:r>
            <w:proofErr w:type="gramEnd"/>
          </w:p>
          <w:p w14:paraId="6F9FEE98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0F59F8">
              <w:rPr>
                <w:rFonts w:ascii="Arial" w:hAnsi="Arial" w:cs="Arial"/>
                <w:lang w:val="en-US" w:eastAsia="de-DE"/>
              </w:rPr>
              <w:t>f_EUTRA_CloseUE_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TestLoopModeB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>(</w:t>
            </w:r>
            <w:proofErr w:type="gramEnd"/>
            <w:r w:rsidRPr="000F59F8">
              <w:rPr>
                <w:rFonts w:ascii="Arial" w:hAnsi="Arial" w:cs="Arial"/>
                <w:lang w:val="en-US" w:eastAsia="de-DE"/>
              </w:rPr>
              <w:t>eutra_Cell1, '05'O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);</w:t>
            </w:r>
            <w:proofErr w:type="gramEnd"/>
          </w:p>
          <w:p w14:paraId="659135B4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0EC6173B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/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/* @desc</w:t>
            </w:r>
            <w:proofErr w:type="gramEnd"/>
            <w:r w:rsidRPr="000F59F8">
              <w:rPr>
                <w:rFonts w:ascii="Arial" w:hAnsi="Arial" w:cs="Arial"/>
                <w:lang w:val="en-US" w:eastAsia="de-DE"/>
              </w:rPr>
              <w:t xml:space="preserve"> Set cell power levels according to T0 in Table 13.4.1.2.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3.2-</w:t>
            </w:r>
            <w:proofErr w:type="gramEnd"/>
            <w:r w:rsidRPr="000F59F8">
              <w:rPr>
                <w:rFonts w:ascii="Arial" w:hAnsi="Arial" w:cs="Arial"/>
                <w:lang w:val="en-US" w:eastAsia="de-DE"/>
              </w:rPr>
              <w:t>1</w:t>
            </w:r>
          </w:p>
          <w:p w14:paraId="6075E7EE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6C03AF">
              <w:rPr>
                <w:rFonts w:ascii="Arial" w:hAnsi="Arial" w:cs="Arial"/>
                <w:highlight w:val="yellow"/>
                <w:lang w:val="en-US" w:eastAsia="de-DE"/>
              </w:rPr>
              <w:t>f_EUTRA_</w:t>
            </w:r>
            <w:proofErr w:type="gramStart"/>
            <w:r w:rsidRPr="006C03AF">
              <w:rPr>
                <w:rFonts w:ascii="Arial" w:hAnsi="Arial" w:cs="Arial"/>
                <w:highlight w:val="yellow"/>
                <w:lang w:val="en-US" w:eastAsia="de-DE"/>
              </w:rPr>
              <w:t>SetCellPower</w:t>
            </w:r>
            <w:proofErr w:type="spellEnd"/>
            <w:r w:rsidRPr="006C03AF">
              <w:rPr>
                <w:rFonts w:ascii="Arial" w:hAnsi="Arial" w:cs="Arial"/>
                <w:highlight w:val="yellow"/>
                <w:lang w:val="en-US" w:eastAsia="de-DE"/>
              </w:rPr>
              <w:t>(</w:t>
            </w:r>
            <w:proofErr w:type="gramEnd"/>
            <w:r w:rsidRPr="006C03AF">
              <w:rPr>
                <w:rFonts w:ascii="Arial" w:hAnsi="Arial" w:cs="Arial"/>
                <w:highlight w:val="yellow"/>
                <w:lang w:val="en-US" w:eastAsia="de-DE"/>
              </w:rPr>
              <w:t>eutra_Cell1, -97</w:t>
            </w:r>
            <w:proofErr w:type="gramStart"/>
            <w:r w:rsidRPr="006C03AF">
              <w:rPr>
                <w:rFonts w:ascii="Arial" w:hAnsi="Arial" w:cs="Arial"/>
                <w:highlight w:val="yellow"/>
                <w:lang w:val="en-US" w:eastAsia="de-DE"/>
              </w:rPr>
              <w:t>);</w:t>
            </w:r>
            <w:proofErr w:type="gramEnd"/>
          </w:p>
          <w:p w14:paraId="264F89D4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546740DD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0F59F8">
              <w:rPr>
                <w:rFonts w:ascii="Arial" w:hAnsi="Arial" w:cs="Arial"/>
                <w:lang w:val="en-US" w:eastAsia="de-DE"/>
              </w:rPr>
              <w:t>f_EUTRA_TestBody_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Set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>(</w:t>
            </w:r>
            <w:proofErr w:type="gramEnd"/>
            <w:r w:rsidRPr="000F59F8">
              <w:rPr>
                <w:rFonts w:ascii="Arial" w:hAnsi="Arial" w:cs="Arial"/>
                <w:lang w:val="en-US" w:eastAsia="de-DE"/>
              </w:rPr>
              <w:t>true, layer2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);</w:t>
            </w:r>
            <w:proofErr w:type="gramEnd"/>
          </w:p>
          <w:p w14:paraId="183036A1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0CAC77E3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//SS wait for the 660ms to ensure that DL Timing Advance is sent at least 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once</w:t>
            </w:r>
            <w:proofErr w:type="gramEnd"/>
            <w:r w:rsidRPr="000F59F8">
              <w:rPr>
                <w:rFonts w:ascii="Arial" w:hAnsi="Arial" w:cs="Arial"/>
                <w:lang w:val="en-US" w:eastAsia="de-DE"/>
              </w:rPr>
              <w:t xml:space="preserve"> and UE apply the</w:t>
            </w:r>
          </w:p>
          <w:p w14:paraId="4F7FF82F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//value of </w:t>
            </w:r>
            <w:proofErr w:type="spellStart"/>
            <w:r w:rsidRPr="000F59F8">
              <w:rPr>
                <w:rFonts w:ascii="Arial" w:hAnsi="Arial" w:cs="Arial"/>
                <w:lang w:val="en-US" w:eastAsia="de-DE"/>
              </w:rPr>
              <w:t>timeAlignmentTimerDedicated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 xml:space="preserve"> which is updated during the preamble.</w:t>
            </w:r>
          </w:p>
          <w:p w14:paraId="7B61102B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0F59F8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TimingInfo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0F59F8">
              <w:rPr>
                <w:rFonts w:ascii="Arial" w:hAnsi="Arial" w:cs="Arial"/>
                <w:lang w:val="en-US" w:eastAsia="de-DE"/>
              </w:rPr>
              <w:t xml:space="preserve">= </w:t>
            </w:r>
            <w:proofErr w:type="spellStart"/>
            <w:r w:rsidRPr="000F59F8">
              <w:rPr>
                <w:rFonts w:ascii="Arial" w:hAnsi="Arial" w:cs="Arial"/>
                <w:lang w:val="en-US" w:eastAsia="de-DE"/>
              </w:rPr>
              <w:t>f_EUTRA_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GetNextSendOccasion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>(</w:t>
            </w:r>
            <w:proofErr w:type="gramEnd"/>
            <w:r w:rsidRPr="000F59F8">
              <w:rPr>
                <w:rFonts w:ascii="Arial" w:hAnsi="Arial" w:cs="Arial"/>
                <w:lang w:val="en-US" w:eastAsia="de-DE"/>
              </w:rPr>
              <w:t>eutra_Cell1, 660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);</w:t>
            </w:r>
            <w:proofErr w:type="gramEnd"/>
          </w:p>
          <w:p w14:paraId="55B62D71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lastRenderedPageBreak/>
              <w:t xml:space="preserve">    </w:t>
            </w:r>
          </w:p>
          <w:p w14:paraId="48FA3093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//@siclog "Step 1" </w:t>
            </w:r>
            <w:proofErr w:type="spellStart"/>
            <w:r w:rsidRPr="000F59F8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>@</w:t>
            </w:r>
          </w:p>
          <w:p w14:paraId="41266027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/* The SS transmits one IP packet to the UE on the DRB associated with the default EPS bearer context on Cell 1. */</w:t>
            </w:r>
          </w:p>
          <w:p w14:paraId="78438F75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0F59F8">
              <w:rPr>
                <w:rFonts w:ascii="Arial" w:hAnsi="Arial" w:cs="Arial"/>
                <w:lang w:val="en-US" w:eastAsia="de-DE"/>
              </w:rPr>
              <w:t>DRB.send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0F59F8">
              <w:rPr>
                <w:rFonts w:ascii="Arial" w:hAnsi="Arial" w:cs="Arial"/>
                <w:lang w:val="en-US" w:eastAsia="de-DE"/>
              </w:rPr>
              <w:t>cas_DRB_COMMON_REQ_PDCP_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SDU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>(</w:t>
            </w:r>
            <w:proofErr w:type="gramEnd"/>
            <w:r w:rsidRPr="000F59F8">
              <w:rPr>
                <w:rFonts w:ascii="Arial" w:hAnsi="Arial" w:cs="Arial"/>
                <w:lang w:val="en-US" w:eastAsia="de-DE"/>
              </w:rPr>
              <w:t xml:space="preserve">eutra_Cell1, tsc_RbId_DRB1, </w:t>
            </w:r>
            <w:proofErr w:type="spellStart"/>
            <w:r w:rsidRPr="000F59F8">
              <w:rPr>
                <w:rFonts w:ascii="Arial" w:hAnsi="Arial" w:cs="Arial"/>
                <w:lang w:val="en-US" w:eastAsia="de-DE"/>
              </w:rPr>
              <w:t>cs_TimingInfo_EUTRA_NB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0F59F8">
              <w:rPr>
                <w:rFonts w:ascii="Arial" w:hAnsi="Arial" w:cs="Arial"/>
                <w:lang w:val="en-US" w:eastAsia="de-DE"/>
              </w:rPr>
              <w:t>v_TimingInfo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>), v_PDCP_SDUList_DRB1)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 xml:space="preserve">);   </w:t>
            </w:r>
            <w:proofErr w:type="gramEnd"/>
            <w:r w:rsidRPr="000F59F8">
              <w:rPr>
                <w:rFonts w:ascii="Arial" w:hAnsi="Arial" w:cs="Arial"/>
                <w:lang w:val="en-US" w:eastAsia="de-DE"/>
              </w:rPr>
              <w:t xml:space="preserve">  /* @sic R5s120470 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sic@ *</w:t>
            </w:r>
            <w:proofErr w:type="gramEnd"/>
            <w:r w:rsidRPr="000F59F8">
              <w:rPr>
                <w:rFonts w:ascii="Arial" w:hAnsi="Arial" w:cs="Arial"/>
                <w:lang w:val="en-US" w:eastAsia="de-DE"/>
              </w:rPr>
              <w:t>/</w:t>
            </w:r>
          </w:p>
          <w:p w14:paraId="52E36CCB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79D19A29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//@</w:t>
            </w:r>
            <w:proofErr w:type="gramEnd"/>
            <w:r w:rsidRPr="000F59F8">
              <w:rPr>
                <w:rFonts w:ascii="Arial" w:hAnsi="Arial" w:cs="Arial"/>
                <w:lang w:val="en-US" w:eastAsia="de-DE"/>
              </w:rPr>
              <w:t xml:space="preserve">siclog "Step 2" </w:t>
            </w:r>
            <w:proofErr w:type="spellStart"/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>@</w:t>
            </w:r>
            <w:proofErr w:type="gramEnd"/>
          </w:p>
          <w:p w14:paraId="7913FEBE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/* 100 </w:t>
            </w:r>
            <w:proofErr w:type="spellStart"/>
            <w:r w:rsidRPr="000F59F8">
              <w:rPr>
                <w:rFonts w:ascii="Arial" w:hAnsi="Arial" w:cs="Arial"/>
                <w:lang w:val="en-US" w:eastAsia="de-DE"/>
              </w:rPr>
              <w:t>ms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 xml:space="preserve"> after step 1 the SS reduce DL RS TX power level of Cell 1 from "T0" to "T1" in table 13.3.1.1.3.2-1.</w:t>
            </w:r>
          </w:p>
          <w:p w14:paraId="0F20B5F0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   Note: 100 </w:t>
            </w:r>
            <w:proofErr w:type="spellStart"/>
            <w:r w:rsidRPr="000F59F8">
              <w:rPr>
                <w:rFonts w:ascii="Arial" w:hAnsi="Arial" w:cs="Arial"/>
                <w:lang w:val="en-US" w:eastAsia="de-DE"/>
              </w:rPr>
              <w:t>ms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 xml:space="preserve"> delay after step 1 is to ensure that UE has time to transmit STATUS PDU for data received in step 1 */</w:t>
            </w:r>
          </w:p>
          <w:p w14:paraId="74F075DA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0F59F8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TimingInfo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0F59F8">
              <w:rPr>
                <w:rFonts w:ascii="Arial" w:hAnsi="Arial" w:cs="Arial"/>
                <w:lang w:val="en-US" w:eastAsia="de-DE"/>
              </w:rPr>
              <w:t xml:space="preserve">= </w:t>
            </w:r>
            <w:proofErr w:type="spellStart"/>
            <w:r w:rsidRPr="000F59F8">
              <w:rPr>
                <w:rFonts w:ascii="Arial" w:hAnsi="Arial" w:cs="Arial"/>
                <w:lang w:val="en-US" w:eastAsia="de-DE"/>
              </w:rPr>
              <w:t>f_EUTRA_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TimingInfoAdd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proofErr w:type="gramEnd"/>
            <w:r w:rsidRPr="000F59F8">
              <w:rPr>
                <w:rFonts w:ascii="Arial" w:hAnsi="Arial" w:cs="Arial"/>
                <w:lang w:val="en-US" w:eastAsia="de-DE"/>
              </w:rPr>
              <w:t>v_TimingInfo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 xml:space="preserve">, 100); 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//@</w:t>
            </w:r>
            <w:proofErr w:type="gramEnd"/>
            <w:r w:rsidRPr="000F59F8">
              <w:rPr>
                <w:rFonts w:ascii="Arial" w:hAnsi="Arial" w:cs="Arial"/>
                <w:lang w:val="en-US" w:eastAsia="de-DE"/>
              </w:rPr>
              <w:t xml:space="preserve">sic R5s110051 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sic@</w:t>
            </w:r>
            <w:proofErr w:type="gramEnd"/>
          </w:p>
          <w:p w14:paraId="47E618D7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0F59F8">
              <w:rPr>
                <w:rFonts w:ascii="Arial" w:hAnsi="Arial" w:cs="Arial"/>
                <w:lang w:val="en-US" w:eastAsia="de-DE"/>
              </w:rPr>
              <w:t>f_EUTRA_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SetCellPower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>(</w:t>
            </w:r>
            <w:proofErr w:type="gramEnd"/>
            <w:r w:rsidRPr="000F59F8">
              <w:rPr>
                <w:rFonts w:ascii="Arial" w:hAnsi="Arial" w:cs="Arial"/>
                <w:lang w:val="en-US" w:eastAsia="de-DE"/>
              </w:rPr>
              <w:t xml:space="preserve">eutra_Cell1, </w:t>
            </w:r>
            <w:proofErr w:type="spellStart"/>
            <w:r w:rsidRPr="000F59F8">
              <w:rPr>
                <w:rFonts w:ascii="Arial" w:hAnsi="Arial" w:cs="Arial"/>
                <w:lang w:val="en-US" w:eastAsia="de-DE"/>
              </w:rPr>
              <w:t>tsc_NonSuitableOffCellRS_EPRE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 xml:space="preserve">, </w:t>
            </w:r>
            <w:proofErr w:type="spellStart"/>
            <w:r w:rsidRPr="000F59F8">
              <w:rPr>
                <w:rFonts w:ascii="Arial" w:hAnsi="Arial" w:cs="Arial"/>
                <w:lang w:val="en-US" w:eastAsia="de-DE"/>
              </w:rPr>
              <w:t>cs_TimingInfo_EUTRA_NB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0F59F8">
              <w:rPr>
                <w:rFonts w:ascii="Arial" w:hAnsi="Arial" w:cs="Arial"/>
                <w:lang w:val="en-US" w:eastAsia="de-DE"/>
              </w:rPr>
              <w:t>v_TimingInfo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 xml:space="preserve">)); 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//@</w:t>
            </w:r>
            <w:proofErr w:type="gramEnd"/>
            <w:r w:rsidRPr="000F59F8">
              <w:rPr>
                <w:rFonts w:ascii="Arial" w:hAnsi="Arial" w:cs="Arial"/>
                <w:lang w:val="en-US" w:eastAsia="de-DE"/>
              </w:rPr>
              <w:t xml:space="preserve">sic R5s110051 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sic@</w:t>
            </w:r>
            <w:proofErr w:type="gramEnd"/>
          </w:p>
          <w:p w14:paraId="6153D8A1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68AA813C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//@</w:t>
            </w:r>
            <w:proofErr w:type="gramEnd"/>
            <w:r w:rsidRPr="000F59F8">
              <w:rPr>
                <w:rFonts w:ascii="Arial" w:hAnsi="Arial" w:cs="Arial"/>
                <w:lang w:val="en-US" w:eastAsia="de-DE"/>
              </w:rPr>
              <w:t xml:space="preserve">siclog "Step 3" </w:t>
            </w:r>
            <w:proofErr w:type="spellStart"/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>@</w:t>
            </w:r>
            <w:proofErr w:type="gramEnd"/>
          </w:p>
          <w:p w14:paraId="702CD873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/* The SS waits for 1.5s. T310 is 2s. */</w:t>
            </w:r>
          </w:p>
          <w:p w14:paraId="0378A513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0F59F8">
              <w:rPr>
                <w:rFonts w:ascii="Arial" w:hAnsi="Arial" w:cs="Arial"/>
                <w:lang w:val="en-US" w:eastAsia="de-DE"/>
              </w:rPr>
              <w:t>v_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TimingInfo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 xml:space="preserve"> :</w:t>
            </w:r>
            <w:proofErr w:type="gramEnd"/>
            <w:r w:rsidRPr="000F59F8">
              <w:rPr>
                <w:rFonts w:ascii="Arial" w:hAnsi="Arial" w:cs="Arial"/>
                <w:lang w:val="en-US" w:eastAsia="de-DE"/>
              </w:rPr>
              <w:t xml:space="preserve">= </w:t>
            </w:r>
            <w:proofErr w:type="spellStart"/>
            <w:r w:rsidRPr="000F59F8">
              <w:rPr>
                <w:rFonts w:ascii="Arial" w:hAnsi="Arial" w:cs="Arial"/>
                <w:lang w:val="en-US" w:eastAsia="de-DE"/>
              </w:rPr>
              <w:t>f_EUTRA_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TimingInfoAdd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proofErr w:type="gramEnd"/>
            <w:r w:rsidRPr="000F59F8">
              <w:rPr>
                <w:rFonts w:ascii="Arial" w:hAnsi="Arial" w:cs="Arial"/>
                <w:lang w:val="en-US" w:eastAsia="de-DE"/>
              </w:rPr>
              <w:t>v_TimingInfo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>, 1500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);</w:t>
            </w:r>
            <w:proofErr w:type="gramEnd"/>
          </w:p>
          <w:p w14:paraId="46616F97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2302DBB5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//@</w:t>
            </w:r>
            <w:proofErr w:type="gramEnd"/>
            <w:r w:rsidRPr="000F59F8">
              <w:rPr>
                <w:rFonts w:ascii="Arial" w:hAnsi="Arial" w:cs="Arial"/>
                <w:lang w:val="en-US" w:eastAsia="de-DE"/>
              </w:rPr>
              <w:t xml:space="preserve">siclog "Step 4" </w:t>
            </w:r>
            <w:proofErr w:type="spellStart"/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siclog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>@</w:t>
            </w:r>
            <w:proofErr w:type="gramEnd"/>
          </w:p>
          <w:p w14:paraId="3FB37F27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/* The SS recovers DL RS TX power level of Cell 1 from "T1" to "T2" in table 13.3.1.1.3.2-1.  */</w:t>
            </w:r>
          </w:p>
          <w:p w14:paraId="6421D12F" w14:textId="77777777" w:rsidR="006C03AF" w:rsidRPr="003A094D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0F59F8">
              <w:rPr>
                <w:rFonts w:ascii="Arial" w:hAnsi="Arial" w:cs="Arial"/>
                <w:lang w:val="en-US" w:eastAsia="de-DE"/>
              </w:rPr>
              <w:t xml:space="preserve">    </w:t>
            </w:r>
            <w:proofErr w:type="spellStart"/>
            <w:r w:rsidRPr="000F59F8">
              <w:rPr>
                <w:rFonts w:ascii="Arial" w:hAnsi="Arial" w:cs="Arial"/>
                <w:lang w:val="en-US" w:eastAsia="de-DE"/>
              </w:rPr>
              <w:t>f_EUTRA_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SetCellPower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>(</w:t>
            </w:r>
            <w:proofErr w:type="gramEnd"/>
            <w:r w:rsidRPr="000F59F8">
              <w:rPr>
                <w:rFonts w:ascii="Arial" w:hAnsi="Arial" w:cs="Arial"/>
                <w:lang w:val="en-US" w:eastAsia="de-DE"/>
              </w:rPr>
              <w:t xml:space="preserve">eutra_Cell1, </w:t>
            </w:r>
            <w:proofErr w:type="spellStart"/>
            <w:r w:rsidRPr="000F59F8">
              <w:rPr>
                <w:rFonts w:ascii="Arial" w:hAnsi="Arial" w:cs="Arial"/>
                <w:lang w:val="en-US" w:eastAsia="de-DE"/>
              </w:rPr>
              <w:t>tsc_ServingCellRS_EPRE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 xml:space="preserve">, </w:t>
            </w:r>
            <w:proofErr w:type="spellStart"/>
            <w:r w:rsidRPr="000F59F8">
              <w:rPr>
                <w:rFonts w:ascii="Arial" w:hAnsi="Arial" w:cs="Arial"/>
                <w:lang w:val="en-US" w:eastAsia="de-DE"/>
              </w:rPr>
              <w:t>cs_TimingInfo_EUTRA_NB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>(</w:t>
            </w:r>
            <w:proofErr w:type="spellStart"/>
            <w:r w:rsidRPr="000F59F8">
              <w:rPr>
                <w:rFonts w:ascii="Arial" w:hAnsi="Arial" w:cs="Arial"/>
                <w:lang w:val="en-US" w:eastAsia="de-DE"/>
              </w:rPr>
              <w:t>v_TimingInfo</w:t>
            </w:r>
            <w:proofErr w:type="spellEnd"/>
            <w:r w:rsidRPr="000F59F8">
              <w:rPr>
                <w:rFonts w:ascii="Arial" w:hAnsi="Arial" w:cs="Arial"/>
                <w:lang w:val="en-US" w:eastAsia="de-DE"/>
              </w:rPr>
              <w:t>)</w:t>
            </w:r>
            <w:proofErr w:type="gramStart"/>
            <w:r w:rsidRPr="000F59F8">
              <w:rPr>
                <w:rFonts w:ascii="Arial" w:hAnsi="Arial" w:cs="Arial"/>
                <w:lang w:val="en-US" w:eastAsia="de-DE"/>
              </w:rPr>
              <w:t>);</w:t>
            </w:r>
            <w:proofErr w:type="gramEnd"/>
            <w:r w:rsidRPr="00914FD0">
              <w:rPr>
                <w:rFonts w:ascii="Arial" w:hAnsi="Arial" w:cs="Arial"/>
                <w:lang w:val="en-US" w:eastAsia="de-DE"/>
              </w:rPr>
              <w:t xml:space="preserve">    </w:t>
            </w:r>
          </w:p>
          <w:p w14:paraId="0062E600" w14:textId="77777777" w:rsidR="006C03AF" w:rsidRPr="008B4B2C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de-DE"/>
              </w:rPr>
            </w:pPr>
            <w:r w:rsidRPr="003A094D">
              <w:rPr>
                <w:rFonts w:ascii="Arial" w:hAnsi="Arial" w:cs="Arial"/>
                <w:lang w:val="en-US" w:eastAsia="de-DE"/>
              </w:rPr>
              <w:tab/>
              <w:t>******</w:t>
            </w:r>
            <w:r>
              <w:rPr>
                <w:rFonts w:ascii="Arial" w:hAnsi="Arial" w:cs="Arial"/>
                <w:lang w:val="en-US" w:eastAsia="de-DE"/>
              </w:rPr>
              <w:t>********************************************************************************************************</w:t>
            </w:r>
          </w:p>
        </w:tc>
      </w:tr>
    </w:tbl>
    <w:p w14:paraId="39B1FA4D" w14:textId="77777777" w:rsidR="006C03AF" w:rsidRDefault="006C03AF" w:rsidP="006C03AF">
      <w:pPr>
        <w:spacing w:after="0"/>
        <w:rPr>
          <w:rFonts w:ascii="Arial" w:hAnsi="Arial"/>
          <w:b/>
          <w:lang w:eastAsia="en-GB"/>
        </w:rPr>
      </w:pPr>
    </w:p>
    <w:p w14:paraId="7BDC29F8" w14:textId="77777777" w:rsidR="006C03AF" w:rsidRDefault="006C03AF" w:rsidP="006C03AF">
      <w:pPr>
        <w:spacing w:after="0"/>
        <w:rPr>
          <w:rFonts w:ascii="Arial" w:hAnsi="Arial"/>
          <w:b/>
          <w:lang w:eastAsia="en-GB"/>
        </w:rPr>
      </w:pPr>
    </w:p>
    <w:p w14:paraId="484312AB" w14:textId="77777777" w:rsidR="006C03AF" w:rsidRDefault="006C03AF" w:rsidP="006C03A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br/>
      </w:r>
    </w:p>
    <w:p w14:paraId="50300276" w14:textId="77777777" w:rsidR="006C03AF" w:rsidRDefault="006C03AF" w:rsidP="006C03AF">
      <w:pPr>
        <w:spacing w:after="0"/>
        <w:rPr>
          <w:rFonts w:ascii="Arial" w:hAnsi="Arial"/>
          <w:b/>
          <w:lang w:eastAsia="en-GB"/>
        </w:rPr>
      </w:pPr>
    </w:p>
    <w:p w14:paraId="5CDB48A0" w14:textId="77777777" w:rsidR="006C03AF" w:rsidRDefault="006C03AF" w:rsidP="006C03A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C03AF" w14:paraId="7E3DB628" w14:textId="77777777" w:rsidTr="002C284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0135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>function f_TC_13_3_1_1_EUTRA() runs on EUTRA_PTC</w:t>
            </w:r>
          </w:p>
          <w:p w14:paraId="74013B59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{ /* Intra System Connection Reestablishment / Radio Link Recovery while T310 is running */</w:t>
            </w:r>
          </w:p>
          <w:p w14:paraId="6E4EB127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</w:t>
            </w:r>
          </w:p>
          <w:p w14:paraId="5BEF0DB1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var SubFrameTiming_Type v_TimingInfo;</w:t>
            </w:r>
          </w:p>
          <w:p w14:paraId="7CED281F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var PDCP_SDUList_Type v_PDCP_SDUList_DRB1 := { f_IPv4IPv6_IcmpEchoReply(f_LoopbackModeB_IP_Address_UE()) };      /* @sic R5s120470 sic@ */</w:t>
            </w:r>
          </w:p>
          <w:p w14:paraId="312931E3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</w:t>
            </w:r>
          </w:p>
          <w:p w14:paraId="146B986D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//Init cell array and security</w:t>
            </w:r>
          </w:p>
          <w:p w14:paraId="7EC34198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f_EUTRA_Init(c1);</w:t>
            </w:r>
          </w:p>
          <w:p w14:paraId="23B866AC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</w:t>
            </w:r>
          </w:p>
          <w:p w14:paraId="74479119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//Set Sys info for cell 1 to be used at creation</w:t>
            </w:r>
          </w:p>
          <w:p w14:paraId="78966A42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f_EUTRA_CellInfo_SetSysInfo_T310(eutra_Cell1, ms2000);</w:t>
            </w:r>
          </w:p>
          <w:p w14:paraId="3D7761AF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</w:t>
            </w:r>
          </w:p>
          <w:p w14:paraId="27EB4C38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//Create and configure cell</w:t>
            </w:r>
          </w:p>
          <w:p w14:paraId="08D7CB6D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f_EUTRA_CellConfig_Def(eutra_Cell1);</w:t>
            </w:r>
          </w:p>
          <w:p w14:paraId="59A3C839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</w:t>
            </w:r>
          </w:p>
          <w:p w14:paraId="7B451250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//The UE is in state Loopback Activated (state 4) on Cell 1 according to [18] using the UE TEST LOOP MODE B.</w:t>
            </w:r>
          </w:p>
          <w:p w14:paraId="23DC7E93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f_EUTRA_Preamble(eutra_Cell1, STATE2A_TESTLOOP_ModeB);</w:t>
            </w:r>
          </w:p>
          <w:p w14:paraId="5CF09C73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f_EUTRA_GenericRbEst_TAInfinity(eutra_Cell1); //@sic R5s100720 sic@</w:t>
            </w:r>
          </w:p>
          <w:p w14:paraId="15AED9D2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f_EUTRA_CloseUE_TestLoopModeB(eutra_Cell1, '05'O);</w:t>
            </w:r>
          </w:p>
          <w:p w14:paraId="6FE7124C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</w:t>
            </w:r>
          </w:p>
          <w:p w14:paraId="0EB5D29E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//* @desc Set cell power levels according to T0 in Table </w:t>
            </w:r>
            <w:r w:rsidRPr="000F59F8">
              <w:rPr>
                <w:rFonts w:ascii="Arial" w:hAnsi="Arial"/>
                <w:noProof/>
                <w:highlight w:val="yellow"/>
              </w:rPr>
              <w:t>13.3.1.1.3.2-1</w:t>
            </w:r>
          </w:p>
          <w:p w14:paraId="705DA52D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</w:t>
            </w:r>
            <w:r w:rsidRPr="000F59F8">
              <w:rPr>
                <w:rFonts w:ascii="Arial" w:hAnsi="Arial"/>
                <w:noProof/>
                <w:highlight w:val="yellow"/>
              </w:rPr>
              <w:t>f_EUTRA_SetCellPower(eutra_Cell1, -85);</w:t>
            </w:r>
          </w:p>
          <w:p w14:paraId="5396AEE0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</w:t>
            </w:r>
          </w:p>
          <w:p w14:paraId="56BFA735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f_EUTRA_TestBody_Set(true, layer2);</w:t>
            </w:r>
          </w:p>
          <w:p w14:paraId="117E824F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</w:t>
            </w:r>
          </w:p>
          <w:p w14:paraId="3D59D350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//SS wait for the 660ms to ensure that DL Timing Advance is sent at least once and UE apply the</w:t>
            </w:r>
          </w:p>
          <w:p w14:paraId="3A0C69E5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//value of timeAlignmentTimerDedicated which is updated during the preamble.</w:t>
            </w:r>
          </w:p>
          <w:p w14:paraId="09475B20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v_TimingInfo := f_EUTRA_GetNextSendOccasion(eutra_Cell1, 660);</w:t>
            </w:r>
          </w:p>
          <w:p w14:paraId="117F8171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lastRenderedPageBreak/>
              <w:t xml:space="preserve">    </w:t>
            </w:r>
          </w:p>
          <w:p w14:paraId="639582F9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//@siclog "Step 1" siclog@</w:t>
            </w:r>
          </w:p>
          <w:p w14:paraId="79CE69C3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/* The SS transmits one IP packet to the UE on the DRB associated with the default EPS bearer context on Cell 1. */</w:t>
            </w:r>
          </w:p>
          <w:p w14:paraId="7EBC5FD6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DRB.send(cas_DRB_COMMON_REQ_PDCP_SDU(eutra_Cell1, tsc_RbId_DRB1, cs_TimingInfo_EUTRA_NB(v_TimingInfo), v_PDCP_SDUList_DRB1));     /* @sic R5s120470 sic@ */</w:t>
            </w:r>
          </w:p>
          <w:p w14:paraId="1BB59AA4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</w:t>
            </w:r>
          </w:p>
          <w:p w14:paraId="20FA4FD6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//@siclog "Step 2" siclog@</w:t>
            </w:r>
          </w:p>
          <w:p w14:paraId="3DD57871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/* 100 ms after step 1 the SS reduce DL RS TX power level of Cell 1 from "T0" to "T1" in table 13.3.1.1.3.2-1.</w:t>
            </w:r>
          </w:p>
          <w:p w14:paraId="417A6DA1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   Note: 100 ms delay after step 1 is to ensure that UE has time to transmit STATUS PDU for data received in step 1 */</w:t>
            </w:r>
          </w:p>
          <w:p w14:paraId="10CC8685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v_TimingInfo := f_EUTRA_TimingInfoAdd(v_TimingInfo, 100); //@sic R5s110051 sic@</w:t>
            </w:r>
          </w:p>
          <w:p w14:paraId="1151454E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f_EUTRA_SetCellPower(eutra_Cell1, tsc_NonSuitableOffCellRS_EPRE, cs_TimingInfo_EUTRA_NB(v_TimingInfo)); //@sic R5s110051 sic@</w:t>
            </w:r>
          </w:p>
          <w:p w14:paraId="75DC8285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</w:t>
            </w:r>
          </w:p>
          <w:p w14:paraId="27882992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//@siclog "Step 3" siclog@</w:t>
            </w:r>
          </w:p>
          <w:p w14:paraId="2DAF8641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/* The SS waits for 1.5s. T310 is 2s. */</w:t>
            </w:r>
          </w:p>
          <w:p w14:paraId="41BE38A4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v_TimingInfo := f_EUTRA_TimingInfoAdd(v_TimingInfo, 1500);</w:t>
            </w:r>
          </w:p>
          <w:p w14:paraId="398FBAEE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</w:t>
            </w:r>
          </w:p>
          <w:p w14:paraId="5A02FDA6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//@siclog "Step 4" siclog@</w:t>
            </w:r>
          </w:p>
          <w:p w14:paraId="3FC9A431" w14:textId="77777777" w:rsidR="006C03AF" w:rsidRPr="000F59F8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/* The SS recovers DL RS TX power level of Cell 1 from "T1" to "T2" in table 13.3.1.1.3.2-1.  */</w:t>
            </w:r>
          </w:p>
          <w:p w14:paraId="35ACD24E" w14:textId="77777777" w:rsidR="006C03AF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0F59F8">
              <w:rPr>
                <w:rFonts w:ascii="Arial" w:hAnsi="Arial"/>
                <w:noProof/>
              </w:rPr>
              <w:t xml:space="preserve">    f_EUTRA_SetCellPower(eutra_Cell1, tsc_ServingCellRS_EPRE, cs_TimingInfo_EUTRA_NB(v_TimingInfo));</w:t>
            </w:r>
            <w:r w:rsidRPr="00914FD0">
              <w:rPr>
                <w:rFonts w:ascii="Arial" w:hAnsi="Arial"/>
                <w:noProof/>
              </w:rPr>
              <w:t xml:space="preserve">  </w:t>
            </w:r>
          </w:p>
          <w:p w14:paraId="420CC065" w14:textId="77777777" w:rsidR="006C03AF" w:rsidRPr="001C599F" w:rsidRDefault="006C03AF" w:rsidP="002C2840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noProof/>
              </w:rPr>
            </w:pPr>
            <w:r w:rsidRPr="00914FD0">
              <w:rPr>
                <w:rFonts w:ascii="Arial" w:hAnsi="Arial"/>
                <w:noProof/>
              </w:rPr>
              <w:t xml:space="preserve">    </w:t>
            </w:r>
            <w:r w:rsidRPr="003A094D">
              <w:rPr>
                <w:rFonts w:ascii="Arial" w:hAnsi="Arial"/>
                <w:noProof/>
              </w:rPr>
              <w:tab/>
              <w:t>******</w:t>
            </w:r>
            <w:r>
              <w:rPr>
                <w:rFonts w:ascii="Arial" w:hAnsi="Arial"/>
                <w:noProof/>
              </w:rPr>
              <w:t>********************************************************************************************************</w:t>
            </w:r>
          </w:p>
        </w:tc>
      </w:tr>
    </w:tbl>
    <w:p w14:paraId="20822A13" w14:textId="77777777" w:rsidR="006C03AF" w:rsidRDefault="006C03AF" w:rsidP="006C03AF">
      <w:pPr>
        <w:rPr>
          <w:lang w:val="pt-BR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870DE" w14:textId="77777777" w:rsidR="001130FB" w:rsidRDefault="001130FB">
      <w:r>
        <w:separator/>
      </w:r>
    </w:p>
  </w:endnote>
  <w:endnote w:type="continuationSeparator" w:id="0">
    <w:p w14:paraId="5CA93A9E" w14:textId="77777777" w:rsidR="001130FB" w:rsidRDefault="001130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5C288C" w14:textId="77777777" w:rsidR="001130FB" w:rsidRDefault="001130FB">
      <w:r>
        <w:separator/>
      </w:r>
    </w:p>
  </w:footnote>
  <w:footnote w:type="continuationSeparator" w:id="0">
    <w:p w14:paraId="64AD721F" w14:textId="77777777" w:rsidR="001130FB" w:rsidRDefault="001130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130FB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45EC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03AF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6C03AF"/>
    <w:rPr>
      <w:rFonts w:ascii="Arial" w:hAnsi="Arial"/>
      <w:lang w:val="en-GB" w:eastAsia="en-US"/>
    </w:rPr>
  </w:style>
  <w:style w:type="character" w:styleId="Emphasis">
    <w:name w:val="Emphasis"/>
    <w:qFormat/>
    <w:rsid w:val="006C03AF"/>
    <w:rPr>
      <w:i/>
      <w:iCs/>
    </w:rPr>
  </w:style>
  <w:style w:type="paragraph" w:styleId="Title">
    <w:name w:val="Title"/>
    <w:basedOn w:val="Normal"/>
    <w:next w:val="Normal"/>
    <w:link w:val="TitleChar"/>
    <w:qFormat/>
    <w:rsid w:val="006C03A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C03AF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6C03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1359</Words>
  <Characters>7747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Mohit Kanchan</cp:lastModifiedBy>
  <cp:revision>2</cp:revision>
  <cp:lastPrinted>1899-12-31T23:00:00Z</cp:lastPrinted>
  <dcterms:created xsi:type="dcterms:W3CDTF">2025-08-26T10:12:00Z</dcterms:created>
  <dcterms:modified xsi:type="dcterms:W3CDTF">2025-08-26T10:12:00Z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2025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Dec 2024</vt:lpwstr>
  </property>
  <property fmtid="{D5CDD505-2E9C-101B-9397-08002B2CF9AE}" pid="8" name="EndDate">
    <vt:lpwstr>31st Dec 2025</vt:lpwstr>
  </property>
  <property fmtid="{D5CDD505-2E9C-101B-9397-08002B2CF9AE}" pid="9" name="Tdoc#">
    <vt:lpwstr>R5s250344</vt:lpwstr>
  </property>
  <property fmtid="{D5CDD505-2E9C-101B-9397-08002B2CF9AE}" pid="10" name="Spec#">
    <vt:lpwstr>36.523-3</vt:lpwstr>
  </property>
  <property fmtid="{D5CDD505-2E9C-101B-9397-08002B2CF9AE}" pid="11" name="Cr#">
    <vt:lpwstr>4932</vt:lpwstr>
  </property>
  <property fmtid="{D5CDD505-2E9C-101B-9397-08002B2CF9AE}" pid="12" name="Revision">
    <vt:lpwstr>-</vt:lpwstr>
  </property>
  <property fmtid="{D5CDD505-2E9C-101B-9397-08002B2CF9AE}" pid="13" name="Version">
    <vt:lpwstr>18.8.0</vt:lpwstr>
  </property>
  <property fmtid="{D5CDD505-2E9C-101B-9397-08002B2CF9AE}" pid="14" name="CrTitle">
    <vt:lpwstr>Correction to test case 13.3.1.1</vt:lpwstr>
  </property>
  <property fmtid="{D5CDD505-2E9C-101B-9397-08002B2CF9AE}" pid="15" name="SourceIfWg">
    <vt:lpwstr>Keysight Technologies UK</vt:lpwstr>
  </property>
  <property fmtid="{D5CDD505-2E9C-101B-9397-08002B2CF9AE}" pid="16" name="SourceIfTsg">
    <vt:lpwstr/>
  </property>
  <property fmtid="{D5CDD505-2E9C-101B-9397-08002B2CF9AE}" pid="17" name="RelatedWis">
    <vt:lpwstr>TEI8_Test</vt:lpwstr>
  </property>
  <property fmtid="{D5CDD505-2E9C-101B-9397-08002B2CF9AE}" pid="18" name="Cat">
    <vt:lpwstr>F</vt:lpwstr>
  </property>
  <property fmtid="{D5CDD505-2E9C-101B-9397-08002B2CF9AE}" pid="19" name="ResDate">
    <vt:lpwstr>2025-08-26</vt:lpwstr>
  </property>
  <property fmtid="{D5CDD505-2E9C-101B-9397-08002B2CF9AE}" pid="20" name="Release">
    <vt:lpwstr>Rel-18</vt:lpwstr>
  </property>
</Properties>
</file>