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883" w14:textId="49FBF3AE"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4E6A2B" w:rsidRPr="004E6A2B">
        <w:rPr>
          <w:b/>
          <w:bCs/>
          <w:sz w:val="24"/>
          <w:szCs w:val="24"/>
        </w:rPr>
        <w:t>R5s250187</w:t>
      </w:r>
    </w:p>
    <w:p w14:paraId="41E11216" w14:textId="1593E5A1" w:rsidR="0072478F" w:rsidRDefault="00000000" w:rsidP="0072478F">
      <w:pPr>
        <w:pStyle w:val="CRCoverPage"/>
        <w:outlineLvl w:val="0"/>
        <w:rPr>
          <w:b/>
          <w:noProof/>
          <w:sz w:val="24"/>
        </w:rPr>
      </w:pPr>
      <w:fldSimple w:instr=" DOCPROPERTY  Location  \* MERGEFORMAT ">
        <w:r w:rsidR="0072478F" w:rsidRPr="00BA51D9">
          <w:rPr>
            <w:b/>
            <w:noProof/>
            <w:sz w:val="24"/>
          </w:rPr>
          <w:t>Online</w:t>
        </w:r>
      </w:fldSimple>
      <w:r w:rsidR="0072478F">
        <w:rPr>
          <w:b/>
          <w:noProof/>
          <w:sz w:val="24"/>
        </w:rPr>
        <w:t xml:space="preserve">, </w:t>
      </w:r>
      <w:r w:rsidR="0072478F">
        <w:fldChar w:fldCharType="begin"/>
      </w:r>
      <w:r w:rsidR="0072478F">
        <w:instrText xml:space="preserve"> DOCPROPERTY  Country  \* MERGEFORMAT </w:instrText>
      </w:r>
      <w:r w:rsidR="0072478F">
        <w:fldChar w:fldCharType="end"/>
      </w:r>
      <w:r w:rsidR="0072478F">
        <w:rPr>
          <w:b/>
          <w:noProof/>
          <w:sz w:val="24"/>
        </w:rPr>
        <w:t xml:space="preserve">, </w:t>
      </w:r>
      <w:fldSimple w:instr=" DOCPROPERTY  StartDate  \* MERGEFORMAT ">
        <w:r w:rsidR="00FA42F4">
          <w:rPr>
            <w:b/>
            <w:noProof/>
            <w:sz w:val="24"/>
          </w:rPr>
          <w:t>13</w:t>
        </w:r>
        <w:r w:rsidR="0072478F" w:rsidRPr="00BA51D9">
          <w:rPr>
            <w:b/>
            <w:noProof/>
            <w:sz w:val="24"/>
          </w:rPr>
          <w:t>th Dec 20</w:t>
        </w:r>
        <w:r w:rsidR="0072478F">
          <w:rPr>
            <w:b/>
            <w:noProof/>
            <w:sz w:val="24"/>
          </w:rPr>
          <w:t>2</w:t>
        </w:r>
        <w:r w:rsidR="00FA42F4">
          <w:rPr>
            <w:b/>
            <w:noProof/>
            <w:sz w:val="24"/>
          </w:rPr>
          <w:t>4</w:t>
        </w:r>
      </w:fldSimple>
      <w:r w:rsidR="0072478F">
        <w:rPr>
          <w:b/>
          <w:noProof/>
          <w:sz w:val="24"/>
        </w:rPr>
        <w:t xml:space="preserve"> - </w:t>
      </w:r>
      <w:fldSimple w:instr=" DOCPROPERTY  EndDate  \* MERGEFORMAT ">
        <w:r w:rsidR="0072478F"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000000" w:rsidP="00E13F3D">
            <w:pPr>
              <w:pStyle w:val="CRCoverPage"/>
              <w:spacing w:after="0"/>
              <w:jc w:val="right"/>
              <w:rPr>
                <w:b/>
                <w:noProof/>
                <w:sz w:val="28"/>
              </w:rPr>
            </w:pPr>
            <w:fldSimple w:instr=" DOCPROPERTY  Spec#  \* MERGEFORMAT ">
              <w:r w:rsidR="005B78F5" w:rsidRPr="00410371">
                <w:rPr>
                  <w:b/>
                  <w:noProof/>
                  <w:sz w:val="28"/>
                </w:rPr>
                <w:t>3</w:t>
              </w:r>
              <w:r w:rsidR="00A13EE9">
                <w:rPr>
                  <w:b/>
                  <w:noProof/>
                  <w:sz w:val="28"/>
                </w:rPr>
                <w:t>6</w:t>
              </w:r>
              <w:r w:rsidR="005B78F5" w:rsidRPr="00410371">
                <w:rPr>
                  <w:b/>
                  <w:noProof/>
                  <w:sz w:val="28"/>
                </w:rPr>
                <w:t>.</w:t>
              </w:r>
              <w:r w:rsidR="00A13EE9">
                <w:rPr>
                  <w:b/>
                  <w:noProof/>
                  <w:sz w:val="28"/>
                </w:rPr>
                <w:t>523</w:t>
              </w:r>
              <w:r w:rsidR="005B78F5"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F0DC0" w:rsidR="001E41F3" w:rsidRPr="004E6A2B" w:rsidRDefault="004E6A2B" w:rsidP="00547111">
            <w:pPr>
              <w:pStyle w:val="CRCoverPage"/>
              <w:spacing w:after="0"/>
              <w:rPr>
                <w:b/>
                <w:bCs/>
                <w:noProof/>
              </w:rPr>
            </w:pPr>
            <w:r w:rsidRPr="004E6A2B">
              <w:rPr>
                <w:rFonts w:cs="Arial"/>
                <w:b/>
                <w:bCs/>
                <w:color w:val="000000"/>
                <w:sz w:val="24"/>
                <w:szCs w:val="24"/>
              </w:rPr>
              <w:t>4906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000000" w:rsidP="00E13F3D">
            <w:pPr>
              <w:pStyle w:val="CRCoverPage"/>
              <w:spacing w:after="0"/>
              <w:jc w:val="center"/>
              <w:rPr>
                <w:b/>
                <w:noProof/>
              </w:rPr>
            </w:pPr>
            <w:fldSimple w:instr=" DOCPROPERTY  Revision  \* MERGEFORMAT ">
              <w:r w:rsidR="0072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55B39" w:rsidR="001E41F3" w:rsidRPr="00410371" w:rsidRDefault="00000000">
            <w:pPr>
              <w:pStyle w:val="CRCoverPage"/>
              <w:spacing w:after="0"/>
              <w:jc w:val="center"/>
              <w:rPr>
                <w:noProof/>
                <w:sz w:val="28"/>
              </w:rPr>
            </w:pPr>
            <w:fldSimple w:instr=" DOCPROPERTY  Version  \* MERGEFORMAT ">
              <w:r w:rsidR="005B78F5" w:rsidRPr="00410371">
                <w:rPr>
                  <w:b/>
                  <w:noProof/>
                  <w:sz w:val="28"/>
                </w:rPr>
                <w:t>1</w:t>
              </w:r>
              <w:r w:rsidR="005B78F5">
                <w:rPr>
                  <w:b/>
                  <w:noProof/>
                  <w:sz w:val="28"/>
                </w:rPr>
                <w:t>8</w:t>
              </w:r>
              <w:r w:rsidR="005B78F5" w:rsidRPr="00410371">
                <w:rPr>
                  <w:b/>
                  <w:noProof/>
                  <w:sz w:val="28"/>
                </w:rPr>
                <w:t>.</w:t>
              </w:r>
              <w:r w:rsidR="0094281E">
                <w:rPr>
                  <w:b/>
                  <w:noProof/>
                  <w:sz w:val="28"/>
                </w:rPr>
                <w:t>7</w:t>
              </w:r>
              <w:r w:rsidR="005B78F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BF1C2" w:rsidR="001E41F3" w:rsidRDefault="0094281E">
            <w:pPr>
              <w:pStyle w:val="CRCoverPage"/>
              <w:spacing w:after="0"/>
              <w:ind w:left="100"/>
              <w:rPr>
                <w:noProof/>
              </w:rPr>
            </w:pPr>
            <w:r w:rsidRPr="0094281E">
              <w:rPr>
                <w:rFonts w:cs="Arial"/>
              </w:rPr>
              <w:t>Addition of Rel-12 LTE SSAC test case 13.5.2d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000000" w:rsidP="00547111">
            <w:pPr>
              <w:pStyle w:val="CRCoverPage"/>
              <w:spacing w:after="0"/>
              <w:ind w:left="100"/>
              <w:rPr>
                <w:noProof/>
              </w:rPr>
            </w:pPr>
            <w:fldSimple w:instr=" DOCPROPERTY  SourceIfTsg  \* MERGEFORMAT ">
              <w:r w:rsidR="0072478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000000">
            <w:pPr>
              <w:pStyle w:val="CRCoverPage"/>
              <w:spacing w:after="0"/>
              <w:ind w:left="100"/>
              <w:rPr>
                <w:noProof/>
              </w:rPr>
            </w:pPr>
            <w:fldSimple w:instr=" DOCPROPERTY  Release  \* MERGEFORMAT ">
              <w:r w:rsidR="005B78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2FADF"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13.5.2d</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EDEF"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13.5.2d</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5222" w:rsidR="00D32D6C" w:rsidRDefault="009A7C9B">
            <w:pPr>
              <w:pStyle w:val="CRCoverPage"/>
              <w:spacing w:after="0"/>
              <w:ind w:left="100"/>
              <w:rPr>
                <w:noProof/>
              </w:rPr>
            </w:pPr>
            <w:r>
              <w:rPr>
                <w:noProof/>
              </w:rPr>
              <w:t>13.5.2d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06011B9A"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004D2C81" w:rsidRPr="004D2C81">
        <w:rPr>
          <w:b/>
          <w:lang w:val="pt-BR"/>
        </w:rPr>
        <w:t>f_TC_13_5_2d_EUTRA</w:t>
      </w:r>
      <w:r>
        <w:tab/>
      </w:r>
      <w:r>
        <w:fldChar w:fldCharType="begin"/>
      </w:r>
      <w:r>
        <w:instrText xml:space="preserve"> PAGEREF _Toc185187916 \h </w:instrText>
      </w:r>
      <w:r>
        <w:fldChar w:fldCharType="separate"/>
      </w:r>
      <w:r>
        <w:t>3</w:t>
      </w:r>
      <w:r>
        <w:fldChar w:fldCharType="end"/>
      </w:r>
    </w:p>
    <w:p w14:paraId="5E3EF0D8" w14:textId="0B0E9D3A"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4D2C81">
        <w:t>4</w:t>
      </w:r>
    </w:p>
    <w:p w14:paraId="2FAA8887" w14:textId="39EF17CC"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4D2C81">
        <w:t>4</w:t>
      </w:r>
    </w:p>
    <w:p w14:paraId="3C4478C3" w14:textId="11ECB3B9"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4D2C81">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79AA7321"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13.5.2d</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4160AB3D"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13.5.2d</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sidR="00FC7F37">
        <w:rPr>
          <w:rFonts w:cs="Arial"/>
          <w:b/>
          <w:lang w:eastAsia="ja-JP"/>
        </w:rPr>
        <w:t>Mediatek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6A02DB28" w:rsidR="005B78F5" w:rsidRPr="003C4E4F" w:rsidRDefault="004D2C81" w:rsidP="00A7743B">
            <w:pPr>
              <w:spacing w:after="0"/>
              <w:rPr>
                <w:rFonts w:ascii="Arial" w:hAnsi="Arial" w:cs="Arial"/>
              </w:rPr>
            </w:pPr>
            <w:r w:rsidRPr="004D2C81">
              <w:rPr>
                <w:rFonts w:ascii="Arial" w:hAnsi="Arial" w:cs="Arial"/>
              </w:rPr>
              <w:t>f_TC_13_5_2d_EUTRA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37F4CB13" w:rsidR="00687460" w:rsidRPr="00187C8C" w:rsidRDefault="0001118C" w:rsidP="00187C8C">
            <w:pPr>
              <w:pStyle w:val="CRCoverPage"/>
              <w:spacing w:after="0"/>
              <w:jc w:val="both"/>
              <w:rPr>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3A7660D3" w:rsidR="00687460" w:rsidRPr="001354DE" w:rsidRDefault="0001118C" w:rsidP="00187C8C">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4CBF4B0A" w14:textId="77777777" w:rsidR="004D2C81" w:rsidRPr="004D2C81" w:rsidRDefault="004D2C81" w:rsidP="004D2C81">
            <w:pPr>
              <w:rPr>
                <w:rFonts w:ascii="Arial" w:hAnsi="Arial" w:cs="Arial"/>
              </w:rPr>
            </w:pPr>
            <w:r w:rsidRPr="004D2C81">
              <w:rPr>
                <w:rFonts w:ascii="Arial" w:hAnsi="Arial" w:cs="Arial"/>
              </w:rPr>
              <w:t>function f_TC_13_5_2d_EUTRA() runs on EUTRA_PTC</w:t>
            </w:r>
          </w:p>
          <w:p w14:paraId="61AE928D" w14:textId="77777777" w:rsidR="004D2C81" w:rsidRPr="004D2C81" w:rsidRDefault="004D2C81" w:rsidP="004D2C81">
            <w:pPr>
              <w:rPr>
                <w:rFonts w:ascii="Arial" w:hAnsi="Arial" w:cs="Arial"/>
              </w:rPr>
            </w:pPr>
            <w:r w:rsidRPr="004D2C81">
              <w:rPr>
                <w:rFonts w:ascii="Arial" w:hAnsi="Arial" w:cs="Arial"/>
              </w:rPr>
              <w:t xml:space="preserve">  { // MTSI MO Video Call / SSAC in Connected mode/ 0% access probability for MTSI MO video call / AC-Barring per PLMN</w:t>
            </w:r>
          </w:p>
          <w:p w14:paraId="013915DA" w14:textId="77777777" w:rsidR="004D2C81" w:rsidRPr="004D2C81" w:rsidRDefault="004D2C81" w:rsidP="004D2C81">
            <w:pPr>
              <w:rPr>
                <w:rFonts w:ascii="Arial" w:hAnsi="Arial" w:cs="Arial"/>
              </w:rPr>
            </w:pPr>
            <w:r w:rsidRPr="004D2C81">
              <w:rPr>
                <w:rFonts w:ascii="Arial" w:hAnsi="Arial" w:cs="Arial"/>
              </w:rPr>
              <w:t xml:space="preserve">    </w:t>
            </w:r>
          </w:p>
          <w:p w14:paraId="0607EB85" w14:textId="77777777" w:rsidR="004D2C81" w:rsidRPr="004D2C81" w:rsidRDefault="004D2C81" w:rsidP="004D2C81">
            <w:pPr>
              <w:rPr>
                <w:rFonts w:ascii="Arial" w:hAnsi="Arial" w:cs="Arial"/>
              </w:rPr>
            </w:pPr>
            <w:r w:rsidRPr="004D2C81">
              <w:rPr>
                <w:rFonts w:ascii="Arial" w:hAnsi="Arial" w:cs="Arial"/>
              </w:rPr>
              <w:t xml:space="preserve">    f_EUTRA_Init(c1, HANDLE_UM_DATA, USE_BIG_GRANTS);  /* @sic R5s170597 - Cleanup of UL grant Configuration: HANDLE_UM_DATA, USE_BIG_GRANTS sic@ */</w:t>
            </w:r>
          </w:p>
          <w:p w14:paraId="78E2FDF1" w14:textId="4BF5EC43" w:rsidR="004D2C81" w:rsidRPr="004D2C81" w:rsidRDefault="004D2C81" w:rsidP="004D2C81">
            <w:pPr>
              <w:rPr>
                <w:rFonts w:ascii="Arial" w:hAnsi="Arial" w:cs="Arial"/>
              </w:rPr>
            </w:pPr>
            <w:r w:rsidRPr="004D2C81">
              <w:rPr>
                <w:rFonts w:ascii="Arial" w:hAnsi="Arial" w:cs="Arial"/>
              </w:rPr>
              <w:t xml:space="preserve">    </w:t>
            </w:r>
            <w:r w:rsidRPr="004D2C81">
              <w:rPr>
                <w:rFonts w:ascii="Arial" w:hAnsi="Arial" w:cs="Arial"/>
                <w:highlight w:val="yellow"/>
              </w:rPr>
              <w:t>f_EUTRA_CellConfig_Def(eutra_Cell1);</w:t>
            </w:r>
            <w:r w:rsidRPr="004D2C81">
              <w:rPr>
                <w:rFonts w:ascii="Arial" w:hAnsi="Arial" w:cs="Arial"/>
              </w:rPr>
              <w:t xml:space="preserve">        </w:t>
            </w:r>
          </w:p>
          <w:p w14:paraId="37350DD4" w14:textId="77777777" w:rsidR="004D2C81" w:rsidRPr="004D2C81" w:rsidRDefault="004D2C81" w:rsidP="004D2C81">
            <w:pPr>
              <w:rPr>
                <w:rFonts w:ascii="Arial" w:hAnsi="Arial" w:cs="Arial"/>
              </w:rPr>
            </w:pPr>
            <w:r w:rsidRPr="004D2C81">
              <w:rPr>
                <w:rFonts w:ascii="Arial" w:hAnsi="Arial" w:cs="Arial"/>
              </w:rPr>
              <w:t xml:space="preserve">    </w:t>
            </w:r>
          </w:p>
          <w:p w14:paraId="09606199" w14:textId="77777777" w:rsidR="004D2C81" w:rsidRPr="004D2C81" w:rsidRDefault="004D2C81" w:rsidP="004D2C81">
            <w:pPr>
              <w:rPr>
                <w:rFonts w:ascii="Arial" w:hAnsi="Arial" w:cs="Arial"/>
              </w:rPr>
            </w:pPr>
            <w:r w:rsidRPr="004D2C81">
              <w:rPr>
                <w:rFonts w:ascii="Arial" w:hAnsi="Arial" w:cs="Arial"/>
              </w:rPr>
              <w:t xml:space="preserve">    f_EUTRA_CellInfo_SetPLMN_2Entries (eutra_Cell1,</w:t>
            </w:r>
          </w:p>
          <w:p w14:paraId="518CED6B" w14:textId="77777777" w:rsidR="004D2C81" w:rsidRPr="004D2C81" w:rsidRDefault="004D2C81" w:rsidP="004D2C81">
            <w:pPr>
              <w:rPr>
                <w:rFonts w:ascii="Arial" w:hAnsi="Arial" w:cs="Arial"/>
              </w:rPr>
            </w:pPr>
            <w:r w:rsidRPr="004D2C81">
              <w:rPr>
                <w:rFonts w:ascii="Arial" w:hAnsi="Arial" w:cs="Arial"/>
              </w:rPr>
              <w:t xml:space="preserve">                                       cs_HPLMN_Def, //PLMNid 1 (index 0)</w:t>
            </w:r>
          </w:p>
          <w:p w14:paraId="267CFC9C" w14:textId="77777777" w:rsidR="004D2C81" w:rsidRPr="004D2C81" w:rsidRDefault="004D2C81" w:rsidP="004D2C81">
            <w:pPr>
              <w:rPr>
                <w:rFonts w:ascii="Arial" w:hAnsi="Arial" w:cs="Arial"/>
              </w:rPr>
            </w:pPr>
            <w:r w:rsidRPr="004D2C81">
              <w:rPr>
                <w:rFonts w:ascii="Arial" w:hAnsi="Arial" w:cs="Arial"/>
              </w:rPr>
              <w:lastRenderedPageBreak/>
              <w:t xml:space="preserve">                                       cs_HPLMN_002_11, //PLMNid 2 (index 1)</w:t>
            </w:r>
          </w:p>
          <w:p w14:paraId="23F3C53D" w14:textId="77777777" w:rsidR="004D2C81" w:rsidRPr="004D2C81" w:rsidRDefault="004D2C81" w:rsidP="004D2C81">
            <w:pPr>
              <w:rPr>
                <w:rFonts w:ascii="Arial" w:hAnsi="Arial" w:cs="Arial"/>
              </w:rPr>
            </w:pPr>
            <w:r w:rsidRPr="004D2C81">
              <w:rPr>
                <w:rFonts w:ascii="Arial" w:hAnsi="Arial" w:cs="Arial"/>
              </w:rPr>
              <w:t xml:space="preserve">                                       -, true, 1);</w:t>
            </w:r>
          </w:p>
          <w:p w14:paraId="59E28375" w14:textId="77777777" w:rsidR="004D2C81" w:rsidRPr="004D2C81" w:rsidRDefault="004D2C81" w:rsidP="004D2C81">
            <w:pPr>
              <w:rPr>
                <w:rFonts w:ascii="Arial" w:hAnsi="Arial" w:cs="Arial"/>
              </w:rPr>
            </w:pPr>
            <w:r w:rsidRPr="004D2C81">
              <w:rPr>
                <w:rFonts w:ascii="Arial" w:hAnsi="Arial" w:cs="Arial"/>
              </w:rPr>
              <w:t xml:space="preserve">                                       </w:t>
            </w:r>
          </w:p>
          <w:p w14:paraId="61DA1896" w14:textId="77777777" w:rsidR="004D2C81" w:rsidRPr="004D2C81" w:rsidRDefault="004D2C81" w:rsidP="004D2C81">
            <w:pPr>
              <w:rPr>
                <w:rFonts w:ascii="Arial" w:hAnsi="Arial" w:cs="Arial"/>
              </w:rPr>
            </w:pPr>
            <w:r w:rsidRPr="004D2C81">
              <w:rPr>
                <w:rFonts w:ascii="Arial" w:hAnsi="Arial" w:cs="Arial"/>
              </w:rPr>
              <w:t xml:space="preserve">    f_EUTRA_CellInfo_SetSIB2_AC_BarringPerPlmnList_r12 (eutra_Cell1, 1, false,</w:t>
            </w:r>
          </w:p>
          <w:p w14:paraId="06EE20B7" w14:textId="77777777" w:rsidR="004D2C81" w:rsidRPr="004D2C81" w:rsidRDefault="004D2C81" w:rsidP="004D2C81">
            <w:pPr>
              <w:rPr>
                <w:rFonts w:ascii="Arial" w:hAnsi="Arial" w:cs="Arial"/>
              </w:rPr>
            </w:pPr>
            <w:r w:rsidRPr="004D2C81">
              <w:rPr>
                <w:rFonts w:ascii="Arial" w:hAnsi="Arial" w:cs="Arial"/>
              </w:rPr>
              <w:t xml:space="preserve">                                                        omit, cs_AC_BarringConfig(p00, s128, '11111'B));</w:t>
            </w:r>
          </w:p>
          <w:p w14:paraId="7869C75F" w14:textId="77777777" w:rsidR="004D2C81" w:rsidRPr="004D2C81" w:rsidRDefault="004D2C81" w:rsidP="004D2C81">
            <w:pPr>
              <w:rPr>
                <w:rFonts w:ascii="Arial" w:hAnsi="Arial" w:cs="Arial"/>
              </w:rPr>
            </w:pPr>
            <w:r w:rsidRPr="004D2C81">
              <w:rPr>
                <w:rFonts w:ascii="Arial" w:hAnsi="Arial" w:cs="Arial"/>
              </w:rPr>
              <w:t xml:space="preserve">    f_TC_13_5_2x_Connected_EUTRA(128.0, true);</w:t>
            </w:r>
          </w:p>
          <w:p w14:paraId="7709ECE7" w14:textId="0D127EE0" w:rsidR="00213327" w:rsidRPr="003C4E4F" w:rsidRDefault="004D2C81" w:rsidP="004D2C81">
            <w:pPr>
              <w:rPr>
                <w:rFonts w:ascii="Arial" w:hAnsi="Arial" w:cs="Arial"/>
              </w:rPr>
            </w:pPr>
            <w:r w:rsidRPr="004D2C81">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40D375BD" w14:textId="77777777" w:rsidR="004D2C81" w:rsidRPr="004D2C81" w:rsidRDefault="004D2C81" w:rsidP="004D2C81">
            <w:pPr>
              <w:rPr>
                <w:rFonts w:ascii="Arial" w:hAnsi="Arial" w:cs="Arial"/>
              </w:rPr>
            </w:pPr>
            <w:r w:rsidRPr="004D2C81">
              <w:rPr>
                <w:rFonts w:ascii="Arial" w:hAnsi="Arial" w:cs="Arial"/>
              </w:rPr>
              <w:t>function f_TC_13_5_2d_EUTRA() runs on EUTRA_PTC</w:t>
            </w:r>
          </w:p>
          <w:p w14:paraId="0B58A39D" w14:textId="77777777" w:rsidR="004D2C81" w:rsidRPr="004D2C81" w:rsidRDefault="004D2C81" w:rsidP="004D2C81">
            <w:pPr>
              <w:rPr>
                <w:rFonts w:ascii="Arial" w:hAnsi="Arial" w:cs="Arial"/>
              </w:rPr>
            </w:pPr>
            <w:r w:rsidRPr="004D2C81">
              <w:rPr>
                <w:rFonts w:ascii="Arial" w:hAnsi="Arial" w:cs="Arial"/>
              </w:rPr>
              <w:t xml:space="preserve">  { // MTSI MO Video Call / SSAC in Connected mode/ 0% access probability for MTSI MO video call / AC-Barring per PLMN</w:t>
            </w:r>
          </w:p>
          <w:p w14:paraId="62896A3E" w14:textId="77777777" w:rsidR="004D2C81" w:rsidRPr="004D2C81" w:rsidRDefault="004D2C81" w:rsidP="004D2C81">
            <w:pPr>
              <w:rPr>
                <w:rFonts w:ascii="Arial" w:hAnsi="Arial" w:cs="Arial"/>
              </w:rPr>
            </w:pPr>
            <w:r w:rsidRPr="004D2C81">
              <w:rPr>
                <w:rFonts w:ascii="Arial" w:hAnsi="Arial" w:cs="Arial"/>
              </w:rPr>
              <w:t xml:space="preserve">    </w:t>
            </w:r>
          </w:p>
          <w:p w14:paraId="239B4456" w14:textId="6089C3B2" w:rsidR="004D2C81" w:rsidRPr="004D2C81" w:rsidRDefault="004D2C81" w:rsidP="004D2C81">
            <w:pPr>
              <w:rPr>
                <w:rFonts w:ascii="Arial" w:hAnsi="Arial" w:cs="Arial"/>
              </w:rPr>
            </w:pPr>
            <w:r w:rsidRPr="004D2C81">
              <w:rPr>
                <w:rFonts w:ascii="Arial" w:hAnsi="Arial" w:cs="Arial"/>
              </w:rPr>
              <w:t xml:space="preserve">    f_EUTRA_Init(c1, HANDLE_UM_DATA, USE_BIG_GRANTS);  /* @sic R5s170597 - Cleanup of UL grant Configuration: HANDLE_UM_DATA, USE_BIG_GRANTS sic@ */</w:t>
            </w:r>
          </w:p>
          <w:p w14:paraId="1699677E" w14:textId="77777777" w:rsidR="004D2C81" w:rsidRPr="004D2C81" w:rsidRDefault="004D2C81" w:rsidP="004D2C81">
            <w:pPr>
              <w:rPr>
                <w:rFonts w:ascii="Arial" w:hAnsi="Arial" w:cs="Arial"/>
              </w:rPr>
            </w:pPr>
            <w:r w:rsidRPr="004D2C81">
              <w:rPr>
                <w:rFonts w:ascii="Arial" w:hAnsi="Arial" w:cs="Arial"/>
              </w:rPr>
              <w:t xml:space="preserve">    </w:t>
            </w:r>
          </w:p>
          <w:p w14:paraId="162414DB" w14:textId="77777777" w:rsidR="004D2C81" w:rsidRPr="004D2C81" w:rsidRDefault="004D2C81" w:rsidP="004D2C81">
            <w:pPr>
              <w:rPr>
                <w:rFonts w:ascii="Arial" w:hAnsi="Arial" w:cs="Arial"/>
              </w:rPr>
            </w:pPr>
            <w:r w:rsidRPr="004D2C81">
              <w:rPr>
                <w:rFonts w:ascii="Arial" w:hAnsi="Arial" w:cs="Arial"/>
              </w:rPr>
              <w:t xml:space="preserve">    f_EUTRA_CellInfo_SetPLMN_2Entries (eutra_Cell1,</w:t>
            </w:r>
          </w:p>
          <w:p w14:paraId="0140E55D" w14:textId="77777777" w:rsidR="004D2C81" w:rsidRPr="004D2C81" w:rsidRDefault="004D2C81" w:rsidP="004D2C81">
            <w:pPr>
              <w:rPr>
                <w:rFonts w:ascii="Arial" w:hAnsi="Arial" w:cs="Arial"/>
              </w:rPr>
            </w:pPr>
            <w:r w:rsidRPr="004D2C81">
              <w:rPr>
                <w:rFonts w:ascii="Arial" w:hAnsi="Arial" w:cs="Arial"/>
              </w:rPr>
              <w:t xml:space="preserve">                                       cs_HPLMN_Def, //PLMNid 1 (index 0)</w:t>
            </w:r>
          </w:p>
          <w:p w14:paraId="31ABBF0F" w14:textId="77777777" w:rsidR="004D2C81" w:rsidRPr="004D2C81" w:rsidRDefault="004D2C81" w:rsidP="004D2C81">
            <w:pPr>
              <w:rPr>
                <w:rFonts w:ascii="Arial" w:hAnsi="Arial" w:cs="Arial"/>
              </w:rPr>
            </w:pPr>
            <w:r w:rsidRPr="004D2C81">
              <w:rPr>
                <w:rFonts w:ascii="Arial" w:hAnsi="Arial" w:cs="Arial"/>
              </w:rPr>
              <w:t xml:space="preserve">                                       cs_HPLMN_002_11, //PLMNid 2 (index 1)</w:t>
            </w:r>
          </w:p>
          <w:p w14:paraId="24CD649D" w14:textId="77777777" w:rsidR="004D2C81" w:rsidRPr="004D2C81" w:rsidRDefault="004D2C81" w:rsidP="004D2C81">
            <w:pPr>
              <w:rPr>
                <w:rFonts w:ascii="Arial" w:hAnsi="Arial" w:cs="Arial"/>
              </w:rPr>
            </w:pPr>
            <w:r w:rsidRPr="004D2C81">
              <w:rPr>
                <w:rFonts w:ascii="Arial" w:hAnsi="Arial" w:cs="Arial"/>
              </w:rPr>
              <w:t xml:space="preserve">                                       -, true, 1);</w:t>
            </w:r>
          </w:p>
          <w:p w14:paraId="7699A8EC" w14:textId="77777777" w:rsidR="004D2C81" w:rsidRPr="004D2C81" w:rsidRDefault="004D2C81" w:rsidP="004D2C81">
            <w:pPr>
              <w:rPr>
                <w:rFonts w:ascii="Arial" w:hAnsi="Arial" w:cs="Arial"/>
              </w:rPr>
            </w:pPr>
            <w:r w:rsidRPr="004D2C81">
              <w:rPr>
                <w:rFonts w:ascii="Arial" w:hAnsi="Arial" w:cs="Arial"/>
              </w:rPr>
              <w:t xml:space="preserve">                                       </w:t>
            </w:r>
          </w:p>
          <w:p w14:paraId="7FF24BAC" w14:textId="77777777" w:rsidR="004D2C81" w:rsidRPr="004D2C81" w:rsidRDefault="004D2C81" w:rsidP="004D2C81">
            <w:pPr>
              <w:rPr>
                <w:rFonts w:ascii="Arial" w:hAnsi="Arial" w:cs="Arial"/>
              </w:rPr>
            </w:pPr>
            <w:r w:rsidRPr="004D2C81">
              <w:rPr>
                <w:rFonts w:ascii="Arial" w:hAnsi="Arial" w:cs="Arial"/>
              </w:rPr>
              <w:t xml:space="preserve">    f_EUTRA_CellInfo_SetSIB2_AC_BarringPerPlmnList_r12 (eutra_Cell1, 1, false,</w:t>
            </w:r>
          </w:p>
          <w:p w14:paraId="0D4DF74E" w14:textId="77777777" w:rsidR="004D2C81" w:rsidRPr="004D2C81" w:rsidRDefault="004D2C81" w:rsidP="004D2C81">
            <w:pPr>
              <w:rPr>
                <w:rFonts w:ascii="Arial" w:hAnsi="Arial" w:cs="Arial"/>
              </w:rPr>
            </w:pPr>
            <w:r w:rsidRPr="004D2C81">
              <w:rPr>
                <w:rFonts w:ascii="Arial" w:hAnsi="Arial" w:cs="Arial"/>
              </w:rPr>
              <w:t xml:space="preserve">                                                        omit, cs_AC_BarringConfig(p00, s128, '11111'B));</w:t>
            </w:r>
          </w:p>
          <w:p w14:paraId="03151B85" w14:textId="77777777" w:rsidR="004D2C81" w:rsidRPr="004D2C81" w:rsidRDefault="004D2C81" w:rsidP="004D2C81">
            <w:pPr>
              <w:rPr>
                <w:rFonts w:ascii="Arial" w:hAnsi="Arial" w:cs="Arial"/>
              </w:rPr>
            </w:pP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r w:rsidRPr="004D2C81">
              <w:rPr>
                <w:rFonts w:ascii="Arial" w:hAnsi="Arial" w:cs="Arial"/>
              </w:rPr>
              <w:tab/>
            </w:r>
          </w:p>
          <w:p w14:paraId="5BCD68EC" w14:textId="77777777" w:rsidR="004D2C81" w:rsidRPr="004D2C81" w:rsidRDefault="004D2C81" w:rsidP="004D2C81">
            <w:pPr>
              <w:rPr>
                <w:rFonts w:ascii="Arial" w:hAnsi="Arial" w:cs="Arial"/>
              </w:rPr>
            </w:pPr>
            <w:r w:rsidRPr="004D2C81">
              <w:rPr>
                <w:rFonts w:ascii="Arial" w:hAnsi="Arial" w:cs="Arial"/>
              </w:rPr>
              <w:tab/>
            </w:r>
            <w:r w:rsidRPr="004D2C81">
              <w:rPr>
                <w:rFonts w:ascii="Arial" w:hAnsi="Arial" w:cs="Arial"/>
                <w:highlight w:val="yellow"/>
              </w:rPr>
              <w:t>f_EUTRA_CellConfig_Def(eutra_Cell1);</w:t>
            </w:r>
            <w:r w:rsidRPr="004D2C81">
              <w:rPr>
                <w:rFonts w:ascii="Arial" w:hAnsi="Arial" w:cs="Arial"/>
              </w:rPr>
              <w:t xml:space="preserve">    </w:t>
            </w:r>
          </w:p>
          <w:p w14:paraId="723F1AFF" w14:textId="77777777" w:rsidR="004D2C81" w:rsidRPr="004D2C81" w:rsidRDefault="004D2C81" w:rsidP="004D2C81">
            <w:pPr>
              <w:rPr>
                <w:rFonts w:ascii="Arial" w:hAnsi="Arial" w:cs="Arial"/>
              </w:rPr>
            </w:pPr>
            <w:r w:rsidRPr="004D2C81">
              <w:rPr>
                <w:rFonts w:ascii="Arial" w:hAnsi="Arial" w:cs="Arial"/>
              </w:rPr>
              <w:t xml:space="preserve">    f_TC_13_5_2x_Connected_EUTRA(128.0, true);</w:t>
            </w:r>
          </w:p>
          <w:p w14:paraId="4669A2F8" w14:textId="79FBA3BE" w:rsidR="00DA5C26" w:rsidRPr="003C4E4F" w:rsidRDefault="004D2C81" w:rsidP="004D2C81">
            <w:pPr>
              <w:rPr>
                <w:rFonts w:ascii="Arial" w:hAnsi="Arial" w:cs="Arial"/>
              </w:rPr>
            </w:pPr>
            <w:r w:rsidRPr="004D2C81">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r>
        <w:rPr>
          <w:rFonts w:eastAsia="SimSun" w:cs="Arial"/>
        </w:rPr>
        <w:t>Mediatek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lastRenderedPageBreak/>
        <w:t>Test case execution log file:</w:t>
      </w:r>
    </w:p>
    <w:p w14:paraId="227529E1" w14:textId="7DC652D0"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13_5_2d</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620ECF91"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13_5_2d</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01AB47C3" w:rsidR="007F689C" w:rsidRDefault="0094281E" w:rsidP="008C68A5">
            <w:pPr>
              <w:overflowPunct w:val="0"/>
              <w:autoSpaceDE w:val="0"/>
              <w:autoSpaceDN w:val="0"/>
              <w:adjustRightInd w:val="0"/>
              <w:spacing w:before="40" w:after="40"/>
              <w:rPr>
                <w:rFonts w:ascii="Arial" w:hAnsi="Arial" w:cs="Arial"/>
                <w:b/>
                <w:sz w:val="18"/>
                <w:lang w:eastAsia="en-GB"/>
              </w:rPr>
            </w:pPr>
            <w:r w:rsidRPr="0094281E">
              <w:rPr>
                <w:b/>
              </w:rPr>
              <w:t>R5s250188: Supporting information for agreement of TC 13.5.2d</w:t>
            </w:r>
            <w:r w:rsidR="007F689C">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7DA4C" w14:textId="77777777" w:rsidR="00977962" w:rsidRDefault="00977962">
      <w:r>
        <w:separator/>
      </w:r>
    </w:p>
  </w:endnote>
  <w:endnote w:type="continuationSeparator" w:id="0">
    <w:p w14:paraId="50E2D470" w14:textId="77777777" w:rsidR="00977962" w:rsidRDefault="0097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8BAFA" w14:textId="77777777" w:rsidR="00977962" w:rsidRDefault="00977962">
      <w:r>
        <w:separator/>
      </w:r>
    </w:p>
  </w:footnote>
  <w:footnote w:type="continuationSeparator" w:id="0">
    <w:p w14:paraId="66D9AAF7" w14:textId="77777777" w:rsidR="00977962" w:rsidRDefault="0097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8C"/>
    <w:rsid w:val="00022E4A"/>
    <w:rsid w:val="0006410B"/>
    <w:rsid w:val="00067F72"/>
    <w:rsid w:val="00070E09"/>
    <w:rsid w:val="000A6394"/>
    <w:rsid w:val="000B7FED"/>
    <w:rsid w:val="000C038A"/>
    <w:rsid w:val="000C064F"/>
    <w:rsid w:val="000C1738"/>
    <w:rsid w:val="000C6598"/>
    <w:rsid w:val="000D15FD"/>
    <w:rsid w:val="000D44B3"/>
    <w:rsid w:val="001354DE"/>
    <w:rsid w:val="00144249"/>
    <w:rsid w:val="00145AFA"/>
    <w:rsid w:val="00145D43"/>
    <w:rsid w:val="001460E7"/>
    <w:rsid w:val="0015655B"/>
    <w:rsid w:val="00164853"/>
    <w:rsid w:val="00187C8C"/>
    <w:rsid w:val="00192C46"/>
    <w:rsid w:val="001A08B3"/>
    <w:rsid w:val="001A112E"/>
    <w:rsid w:val="001A7B60"/>
    <w:rsid w:val="001B52F0"/>
    <w:rsid w:val="001B7A65"/>
    <w:rsid w:val="001C6E4C"/>
    <w:rsid w:val="001E41F3"/>
    <w:rsid w:val="001F3F10"/>
    <w:rsid w:val="00213327"/>
    <w:rsid w:val="0024481A"/>
    <w:rsid w:val="0026004D"/>
    <w:rsid w:val="002640DD"/>
    <w:rsid w:val="00275D12"/>
    <w:rsid w:val="00284FEB"/>
    <w:rsid w:val="002860C4"/>
    <w:rsid w:val="002A2467"/>
    <w:rsid w:val="002A5D10"/>
    <w:rsid w:val="002B40FF"/>
    <w:rsid w:val="002B5741"/>
    <w:rsid w:val="002C2C6B"/>
    <w:rsid w:val="002D4E69"/>
    <w:rsid w:val="002E472E"/>
    <w:rsid w:val="00305409"/>
    <w:rsid w:val="003351BD"/>
    <w:rsid w:val="003559FF"/>
    <w:rsid w:val="003609EF"/>
    <w:rsid w:val="0036231A"/>
    <w:rsid w:val="00374DD4"/>
    <w:rsid w:val="003824F3"/>
    <w:rsid w:val="0038798E"/>
    <w:rsid w:val="003904C5"/>
    <w:rsid w:val="003D0899"/>
    <w:rsid w:val="003E1A36"/>
    <w:rsid w:val="00410371"/>
    <w:rsid w:val="004242F1"/>
    <w:rsid w:val="00426DAB"/>
    <w:rsid w:val="00454375"/>
    <w:rsid w:val="00492D4B"/>
    <w:rsid w:val="004B75B7"/>
    <w:rsid w:val="004D2C81"/>
    <w:rsid w:val="004E6A2B"/>
    <w:rsid w:val="005141D9"/>
    <w:rsid w:val="0051580D"/>
    <w:rsid w:val="0054030B"/>
    <w:rsid w:val="005447C1"/>
    <w:rsid w:val="00547111"/>
    <w:rsid w:val="00550978"/>
    <w:rsid w:val="00592D74"/>
    <w:rsid w:val="005B78F5"/>
    <w:rsid w:val="005E2C44"/>
    <w:rsid w:val="005F0481"/>
    <w:rsid w:val="00621188"/>
    <w:rsid w:val="006257ED"/>
    <w:rsid w:val="00653DE4"/>
    <w:rsid w:val="006638FA"/>
    <w:rsid w:val="00665C47"/>
    <w:rsid w:val="00687460"/>
    <w:rsid w:val="0069079A"/>
    <w:rsid w:val="00695808"/>
    <w:rsid w:val="006B46FB"/>
    <w:rsid w:val="006E21FB"/>
    <w:rsid w:val="006F167B"/>
    <w:rsid w:val="00713542"/>
    <w:rsid w:val="0072478F"/>
    <w:rsid w:val="00792342"/>
    <w:rsid w:val="007977A8"/>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41E30"/>
    <w:rsid w:val="0094281E"/>
    <w:rsid w:val="009531B0"/>
    <w:rsid w:val="009741B3"/>
    <w:rsid w:val="009777D9"/>
    <w:rsid w:val="00977962"/>
    <w:rsid w:val="00991B88"/>
    <w:rsid w:val="009A5753"/>
    <w:rsid w:val="009A579D"/>
    <w:rsid w:val="009A7C9B"/>
    <w:rsid w:val="009C635B"/>
    <w:rsid w:val="009E3297"/>
    <w:rsid w:val="009F734F"/>
    <w:rsid w:val="00A13EE9"/>
    <w:rsid w:val="00A246B6"/>
    <w:rsid w:val="00A438B1"/>
    <w:rsid w:val="00A47E70"/>
    <w:rsid w:val="00A50CF0"/>
    <w:rsid w:val="00A5333D"/>
    <w:rsid w:val="00A7671C"/>
    <w:rsid w:val="00AA2CBC"/>
    <w:rsid w:val="00AC5820"/>
    <w:rsid w:val="00AC794D"/>
    <w:rsid w:val="00AD1CD8"/>
    <w:rsid w:val="00AE1775"/>
    <w:rsid w:val="00AF603C"/>
    <w:rsid w:val="00B069BA"/>
    <w:rsid w:val="00B258BB"/>
    <w:rsid w:val="00B67B97"/>
    <w:rsid w:val="00B968C8"/>
    <w:rsid w:val="00BA3EC5"/>
    <w:rsid w:val="00BA51D9"/>
    <w:rsid w:val="00BB5DFC"/>
    <w:rsid w:val="00BD279D"/>
    <w:rsid w:val="00BD6BB8"/>
    <w:rsid w:val="00C24E09"/>
    <w:rsid w:val="00C33DFB"/>
    <w:rsid w:val="00C473D8"/>
    <w:rsid w:val="00C47A06"/>
    <w:rsid w:val="00C50EB6"/>
    <w:rsid w:val="00C550B6"/>
    <w:rsid w:val="00C65F3B"/>
    <w:rsid w:val="00C66BA2"/>
    <w:rsid w:val="00C870F6"/>
    <w:rsid w:val="00C95985"/>
    <w:rsid w:val="00CB0487"/>
    <w:rsid w:val="00CC5026"/>
    <w:rsid w:val="00CC68D0"/>
    <w:rsid w:val="00D03F9A"/>
    <w:rsid w:val="00D06D51"/>
    <w:rsid w:val="00D24991"/>
    <w:rsid w:val="00D32D6C"/>
    <w:rsid w:val="00D4089A"/>
    <w:rsid w:val="00D50255"/>
    <w:rsid w:val="00D55AD7"/>
    <w:rsid w:val="00D66520"/>
    <w:rsid w:val="00D84AE9"/>
    <w:rsid w:val="00D8769A"/>
    <w:rsid w:val="00D9124E"/>
    <w:rsid w:val="00D91B72"/>
    <w:rsid w:val="00DA5C26"/>
    <w:rsid w:val="00DC0B24"/>
    <w:rsid w:val="00DE34CF"/>
    <w:rsid w:val="00E13F3D"/>
    <w:rsid w:val="00E30743"/>
    <w:rsid w:val="00E34898"/>
    <w:rsid w:val="00E358E7"/>
    <w:rsid w:val="00E65A31"/>
    <w:rsid w:val="00EB09B7"/>
    <w:rsid w:val="00EE05C7"/>
    <w:rsid w:val="00EE7D7C"/>
    <w:rsid w:val="00EF5ACE"/>
    <w:rsid w:val="00F25D98"/>
    <w:rsid w:val="00F27C3D"/>
    <w:rsid w:val="00F300FB"/>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2025-05-06T09:26:00Z</dcterms:created>
  <dcterms:modified xsi:type="dcterms:W3CDTF">2025-05-06T09:32:00Z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