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UAC test case 11.3.6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D8169C" w:rsidR="001E41F3" w:rsidRDefault="00B23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EE1B5" w:rsidR="001E41F3" w:rsidRDefault="002947EB">
            <w:pPr>
              <w:pStyle w:val="CRCoverPage"/>
              <w:spacing w:after="0"/>
              <w:ind w:left="100"/>
              <w:rPr>
                <w:noProof/>
              </w:rPr>
            </w:pPr>
            <w:r w:rsidRPr="002947EB">
              <w:rPr>
                <w:noProof/>
              </w:rPr>
              <w:t>As per Table 11. 3.6.3.3-3B, the service type in the SERVICE REQUEST message in the preamble should be“0101” but TTCN sets it as “0000”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07155" w:rsidR="001E41F3" w:rsidRDefault="002947EB">
            <w:pPr>
              <w:pStyle w:val="CRCoverPage"/>
              <w:spacing w:after="0"/>
              <w:ind w:left="100"/>
              <w:rPr>
                <w:noProof/>
              </w:rPr>
            </w:pPr>
            <w:r w:rsidRPr="002947EB">
              <w:rPr>
                <w:noProof/>
              </w:rPr>
              <w:t>Corrected the service type as “0101” instead of “0000”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B2B34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B23583" w14:paraId="034AF533" w14:textId="77777777" w:rsidTr="00547111">
        <w:tc>
          <w:tcPr>
            <w:tcW w:w="2694" w:type="dxa"/>
            <w:gridSpan w:val="2"/>
          </w:tcPr>
          <w:p w14:paraId="39D9EB5B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583" w:rsidRDefault="00B23583" w:rsidP="00B2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6AEBE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B235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583" w:rsidRDefault="00B23583" w:rsidP="00B2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583" w:rsidRDefault="00B23583" w:rsidP="00B2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5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5F2A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583" w:rsidRDefault="00B23583" w:rsidP="00B2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6AAB9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0343B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</w:p>
        </w:tc>
      </w:tr>
      <w:tr w:rsidR="00B235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5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583" w:rsidRPr="008863B9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583" w:rsidRPr="008863B9" w:rsidRDefault="00B23583" w:rsidP="00B235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5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C4EB7" w14:textId="77777777" w:rsidR="00B23583" w:rsidRPr="00D83A7A" w:rsidRDefault="00B23583" w:rsidP="00B2358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68372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2EC23C" w14:textId="5811D310" w:rsidR="002947EB" w:rsidRDefault="00B235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47EB" w:rsidRPr="00DE34C1">
        <w:rPr>
          <w:rFonts w:cs="Arial"/>
          <w:iCs/>
        </w:rPr>
        <w:t>Table of Contents</w:t>
      </w:r>
      <w:r w:rsidR="002947EB">
        <w:tab/>
      </w:r>
      <w:r w:rsidR="002947EB">
        <w:fldChar w:fldCharType="begin"/>
      </w:r>
      <w:r w:rsidR="002947EB">
        <w:instrText xml:space="preserve"> PAGEREF _Toc196837275 \h </w:instrText>
      </w:r>
      <w:r w:rsidR="002947EB">
        <w:fldChar w:fldCharType="separate"/>
      </w:r>
      <w:r w:rsidR="002947EB">
        <w:t>2</w:t>
      </w:r>
      <w:r w:rsidR="002947EB">
        <w:fldChar w:fldCharType="end"/>
      </w:r>
    </w:p>
    <w:p w14:paraId="06DE5AC8" w14:textId="7BB369F1" w:rsidR="002947EB" w:rsidRDefault="002947E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_Toc196837276 \h </w:instrText>
      </w:r>
      <w:r>
        <w:fldChar w:fldCharType="separate"/>
      </w:r>
      <w:r>
        <w:t>3</w:t>
      </w:r>
      <w:r>
        <w:fldChar w:fldCharType="end"/>
      </w:r>
    </w:p>
    <w:p w14:paraId="1B4D5C30" w14:textId="3BA3A4CD" w:rsidR="002947EB" w:rsidRDefault="002947E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_Toc196837277 \h </w:instrText>
      </w:r>
      <w:r>
        <w:fldChar w:fldCharType="separate"/>
      </w:r>
      <w:r>
        <w:t>3</w:t>
      </w:r>
      <w:r>
        <w:fldChar w:fldCharType="end"/>
      </w:r>
    </w:p>
    <w:p w14:paraId="01D65364" w14:textId="6777C44F" w:rsidR="002947EB" w:rsidRDefault="002947E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_Toc196837278 \h </w:instrText>
      </w:r>
      <w:r>
        <w:fldChar w:fldCharType="separate"/>
      </w:r>
      <w:r>
        <w:t>3</w:t>
      </w:r>
      <w:r>
        <w:fldChar w:fldCharType="end"/>
      </w:r>
    </w:p>
    <w:p w14:paraId="62CC97EE" w14:textId="1649CE6A" w:rsidR="00B23583" w:rsidRDefault="00B23583" w:rsidP="00B2358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DED7B06" w14:textId="77777777" w:rsidR="00B23583" w:rsidRDefault="00B23583" w:rsidP="00B2358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6837276"/>
      <w:r>
        <w:rPr>
          <w:b/>
          <w:lang w:eastAsia="ja-JP"/>
        </w:rPr>
        <w:lastRenderedPageBreak/>
        <w:t>Overview</w:t>
      </w:r>
      <w:bookmarkEnd w:id="2"/>
      <w:bookmarkEnd w:id="3"/>
    </w:p>
    <w:p w14:paraId="7A956ECA" w14:textId="73D8776C" w:rsidR="00B23583" w:rsidRDefault="00B23583" w:rsidP="00B235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3D1CFB" w:rsidRPr="00861C04">
        <w:rPr>
          <w:rFonts w:cs="Arial"/>
        </w:rPr>
        <w:t>iwd-TTCN3-B2024-06_D25wk11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844E0" w14:textId="3B2E4958" w:rsidR="00B23583" w:rsidRDefault="00B23583" w:rsidP="00B235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D1CFB" w:rsidRPr="00F079AB">
          <w:rPr>
            <w:rStyle w:val="Hyperlink"/>
            <w:rFonts w:cs="Arial"/>
            <w:lang w:eastAsia="ja-JP"/>
          </w:rPr>
          <w:t>mohit.kanchan@keysight.com</w:t>
        </w:r>
      </w:hyperlink>
      <w:r w:rsidR="003D1CFB">
        <w:rPr>
          <w:rFonts w:cs="Arial"/>
          <w:lang w:eastAsia="ja-JP"/>
        </w:rPr>
        <w:t xml:space="preserve"> </w:t>
      </w:r>
    </w:p>
    <w:p w14:paraId="0B072B35" w14:textId="77777777" w:rsidR="00B23583" w:rsidRPr="00854C55" w:rsidRDefault="00B23583" w:rsidP="00B2358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6837277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D113DF6" w14:textId="77777777" w:rsidR="00B23583" w:rsidRDefault="00B23583" w:rsidP="00B2358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6837278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583" w14:paraId="4D9A86A4" w14:textId="77777777" w:rsidTr="00405559">
        <w:trPr>
          <w:trHeight w:val="447"/>
        </w:trPr>
        <w:tc>
          <w:tcPr>
            <w:tcW w:w="1985" w:type="dxa"/>
          </w:tcPr>
          <w:p w14:paraId="0982D891" w14:textId="77777777" w:rsidR="00B23583" w:rsidRPr="00E751F5" w:rsidRDefault="00B23583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BAF01D" w14:textId="049DAB2B" w:rsidR="00B23583" w:rsidRPr="002D56A7" w:rsidRDefault="00B23583" w:rsidP="00405559">
            <w:pPr>
              <w:spacing w:after="0"/>
            </w:pPr>
            <w:r w:rsidRPr="00671642">
              <w:rPr>
                <w:rFonts w:ascii="Arial" w:hAnsi="Arial" w:cs="Arial"/>
                <w:lang w:eastAsia="zh-CN"/>
              </w:rPr>
              <w:t>function f_TC_11_3_6_NR5</w:t>
            </w:r>
            <w:proofErr w:type="gramStart"/>
            <w:r w:rsidRPr="00671642">
              <w:rPr>
                <w:rFonts w:ascii="Arial" w:hAnsi="Arial" w:cs="Arial"/>
                <w:lang w:eastAsia="zh-CN"/>
              </w:rPr>
              <w:t>GC(</w:t>
            </w:r>
            <w:proofErr w:type="gramEnd"/>
            <w:r w:rsidRPr="00671642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B23583" w14:paraId="2056BDDF" w14:textId="77777777" w:rsidTr="00405559">
        <w:trPr>
          <w:trHeight w:val="452"/>
        </w:trPr>
        <w:tc>
          <w:tcPr>
            <w:tcW w:w="1985" w:type="dxa"/>
          </w:tcPr>
          <w:p w14:paraId="3C2C1007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BA3381" w14:textId="67491F2D" w:rsidR="00B23583" w:rsidRPr="0022675A" w:rsidRDefault="002947EB" w:rsidP="004055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</w:t>
            </w:r>
            <w:r w:rsidRPr="002947EB">
              <w:rPr>
                <w:rFonts w:ascii="Arial" w:hAnsi="Arial" w:cs="Arial"/>
              </w:rPr>
              <w:t>Table 11. 3.6.3.3-3B</w:t>
            </w:r>
            <w:r>
              <w:rPr>
                <w:rFonts w:ascii="Arial" w:hAnsi="Arial" w:cs="Arial"/>
              </w:rPr>
              <w:t xml:space="preserve">, the service type in the SERVICE REQUEST message in the preamble should </w:t>
            </w:r>
            <w:proofErr w:type="gramStart"/>
            <w:r>
              <w:rPr>
                <w:rFonts w:ascii="Arial" w:hAnsi="Arial" w:cs="Arial"/>
              </w:rPr>
              <w:t>be“</w:t>
            </w:r>
            <w:proofErr w:type="gramEnd"/>
            <w:r>
              <w:rPr>
                <w:rFonts w:ascii="Arial" w:hAnsi="Arial" w:cs="Arial"/>
              </w:rPr>
              <w:t>0101” but TTCN sets it as “0000”</w:t>
            </w:r>
          </w:p>
        </w:tc>
      </w:tr>
      <w:tr w:rsidR="00B23583" w14:paraId="38C2D77D" w14:textId="77777777" w:rsidTr="00405559">
        <w:tc>
          <w:tcPr>
            <w:tcW w:w="1985" w:type="dxa"/>
          </w:tcPr>
          <w:p w14:paraId="3ABEE96E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0DFD7F" w14:textId="1B85511C" w:rsidR="00B23583" w:rsidRPr="00363308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B23583">
              <w:rPr>
                <w:noProof/>
              </w:rPr>
              <w:t>orrect</w:t>
            </w:r>
            <w:r>
              <w:rPr>
                <w:noProof/>
              </w:rPr>
              <w:t>ed</w:t>
            </w:r>
            <w:r w:rsidR="00B23583">
              <w:rPr>
                <w:noProof/>
              </w:rPr>
              <w:t xml:space="preserve"> the service type as “0101” instead of “0000”</w:t>
            </w:r>
          </w:p>
        </w:tc>
      </w:tr>
      <w:tr w:rsidR="00B23583" w14:paraId="4B64D458" w14:textId="77777777" w:rsidTr="00405559">
        <w:tc>
          <w:tcPr>
            <w:tcW w:w="1985" w:type="dxa"/>
          </w:tcPr>
          <w:p w14:paraId="25D1B4E6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1590E7" w14:textId="77777777" w:rsidR="00B23583" w:rsidRPr="00E751F5" w:rsidRDefault="00B23583" w:rsidP="00405559">
            <w:pPr>
              <w:spacing w:after="0"/>
              <w:rPr>
                <w:rFonts w:ascii="Arial" w:hAnsi="Arial" w:cs="Arial"/>
                <w:noProof/>
              </w:rPr>
            </w:pPr>
            <w:r w:rsidRPr="00411DEE">
              <w:rPr>
                <w:rFonts w:ascii="Arial" w:hAnsi="Arial" w:cs="Arial"/>
                <w:lang w:eastAsia="zh-CN"/>
              </w:rPr>
              <w:t>UAC_NR5GC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23583" w:rsidRPr="00E751F5" w14:paraId="6075BE7E" w14:textId="77777777" w:rsidTr="00405559">
        <w:tc>
          <w:tcPr>
            <w:tcW w:w="1985" w:type="dxa"/>
          </w:tcPr>
          <w:p w14:paraId="7633197E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65FBB3" w14:textId="77777777" w:rsidR="00B23583" w:rsidRPr="00E751F5" w:rsidRDefault="00B23583" w:rsidP="00405559">
            <w:pPr>
              <w:rPr>
                <w:rFonts w:ascii="Arial" w:hAnsi="Arial"/>
                <w:highlight w:val="cyan"/>
              </w:rPr>
            </w:pPr>
          </w:p>
        </w:tc>
      </w:tr>
    </w:tbl>
    <w:p w14:paraId="2019D805" w14:textId="77777777" w:rsidR="00B23583" w:rsidRDefault="00B23583" w:rsidP="00B23583">
      <w:pPr>
        <w:rPr>
          <w:noProof/>
        </w:rPr>
      </w:pPr>
    </w:p>
    <w:p w14:paraId="1A80EF0B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83" w14:paraId="2739BD03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773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>function f_TC_11_3_6_NR5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079584B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/ UAC / Access Identity 2 / New cell not in the country of its HPLMN/EHPLMN 0% access probability / MCS indicator / HPLMN/0%/100% accessibility AC7 / RRC_INACTIVE</w:t>
            </w:r>
          </w:p>
          <w:p w14:paraId="2A3D1634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89A462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CellId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= nr_Cell1;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R5s210669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2F73EEC3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0D9B7A4C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20AF65B7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03DDE87D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2CB011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NR_1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46B5FE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4B1820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9E98374" w14:textId="77777777" w:rsidR="00B23583" w:rsidRPr="00FB257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CE127ED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//The UE is in state 1N-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A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 on NR Cell 1(serving cell) with at least one PDU session for Internet active according to TS 38.508-1 [4] Table 4.4A.2-1 and using the message condition UE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TEST LOOP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 MODE B prepared according to TS 38.508-1 [4]</w:t>
            </w:r>
          </w:p>
          <w:p w14:paraId="34C5564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Preamble(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nr_Cell1, STATE_IDLE_1A,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TESTModeB_ON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, -, -, -, '0101'B); // @sic R5-216194, R5s211714, R5s240122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118C084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26A33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19509F38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//Check if internet PDU session established in preamble</w:t>
            </w:r>
          </w:p>
          <w:p w14:paraId="44F8F532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=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f_NR_GetDefaultDRB_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ForFirstNonIMSPDUSession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();</w:t>
            </w:r>
            <w:proofErr w:type="gramEnd"/>
          </w:p>
          <w:p w14:paraId="1A262AB0" w14:textId="1DE34E71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DRBInfo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f_NR_GetDRBInfo_FromId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601D913" w14:textId="77777777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64CE7C" w14:textId="65376B8F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>if (not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)) {</w:t>
            </w:r>
            <w:proofErr w:type="gramEnd"/>
          </w:p>
          <w:p w14:paraId="0C52409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RequestPDUSession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 xml:space="preserve">UT, 2,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pc_APN_ID_Internet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A85B18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, ?);</w:t>
            </w:r>
            <w:proofErr w:type="gramEnd"/>
          </w:p>
          <w:p w14:paraId="05F7A65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_NAS_KeySetIdentifier_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(),</w:t>
            </w:r>
          </w:p>
          <w:p w14:paraId="08B5107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),</w:t>
            </w:r>
          </w:p>
          <w:p w14:paraId="2545ECF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f_NG_S_TMSI2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MobileIdentity(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omit, f_NR5GC_CellInfo_GetGutiParameters (nr_Cell1)),</w:t>
            </w:r>
          </w:p>
          <w:p w14:paraId="06A1897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</w:t>
            </w:r>
            <w:r w:rsidRPr="00075E79">
              <w:rPr>
                <w:rFonts w:ascii="Arial" w:hAnsi="Arial" w:cs="Arial"/>
                <w:highlight w:val="yellow"/>
                <w:lang w:val="en-US" w:eastAsia="en-GB"/>
              </w:rPr>
              <w:t>'0000'B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)) {</w:t>
            </w:r>
            <w:proofErr w:type="gramEnd"/>
          </w:p>
          <w:p w14:paraId="7E24699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__FILE__, __LINE__, "Service Request Message Failed"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5F46069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B2374CA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A44184A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RRCReconfigExistingDRBs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nr_Cell1,</w:t>
            </w:r>
          </w:p>
          <w:p w14:paraId="61649D7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{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f_Get_NG_ServiceAcceptMsg(v_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ReceivedMsg.Pdu.Msg.service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_Request.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pduSessionStatus))});</w:t>
            </w:r>
            <w:proofErr w:type="gramEnd"/>
          </w:p>
          <w:p w14:paraId="6BFA664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f_NR5GC_PDUSessionEstablishment (nr_Cell1, 1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0328F88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EB910E0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CC92B4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8D4896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3267283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25040B7F" w14:textId="77777777" w:rsidR="00B23583" w:rsidRPr="008B4B2C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D14E691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55DE37A5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49098F3B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0EC89F8E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419DCB40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83" w14:paraId="52E0CA68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6B9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>function f_TC_11_3_6_NR5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3E596432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/ UAC / Access Identity 2 / New cell not in the country of its HPLMN/EHPLMN 0% access probability / MCS indicator / HPLMN/0%/100% accessibility AC7 / RRC_INACTIVE</w:t>
            </w:r>
          </w:p>
          <w:p w14:paraId="0665959A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28FAB5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CellId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= nr_Cell1;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R5s210669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7926A959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5B3BB2FE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1C4EAE31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117D4134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3B329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480ED1">
              <w:rPr>
                <w:rFonts w:ascii="Arial" w:hAnsi="Arial" w:cs="Arial"/>
                <w:lang w:val="en-US" w:eastAsia="en-GB"/>
              </w:rPr>
              <w:t>NR_1</w:t>
            </w:r>
            <w:proofErr w:type="gramStart"/>
            <w:r w:rsidRPr="00480ED1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310CEBB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D7A9C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A99534B" w14:textId="77777777" w:rsidR="00B23583" w:rsidRPr="00FB257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607C3D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//The UE is in state 1N-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A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 on NR Cell 1(serving cell) with at least one PDU session for Internet active according to TS 38.508-1 [4] Table 4.4A.2-1 and using the message condition UE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TEST LOOP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 MODE B prepared according to TS 38.508-1 [4]</w:t>
            </w:r>
          </w:p>
          <w:p w14:paraId="72F10E1B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Preamble(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nr_Cell1, STATE_IDLE_1A,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TESTModeB_ON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, -, -, -, '0101'B); // @sic R5-216194, R5s211714, R5s240122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24B71D71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F146CD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//@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sic R5-244664 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0635FCA5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//Check if internet PDU session established in preamble</w:t>
            </w:r>
          </w:p>
          <w:p w14:paraId="6029F512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=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f_NR_GetDefaultDRB_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ForFirstNonIMSPDUSession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();</w:t>
            </w:r>
            <w:proofErr w:type="gramEnd"/>
          </w:p>
          <w:p w14:paraId="11C8C07D" w14:textId="44AB970B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DRBInfo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75A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f_NR_GetDRBInfo_FromId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proofErr w:type="gramStart"/>
            <w:r w:rsidRPr="00A875A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9C186EE" w14:textId="77777777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1D44D5" w14:textId="1FF19408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>if (not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)) {</w:t>
            </w:r>
            <w:proofErr w:type="gramEnd"/>
          </w:p>
          <w:p w14:paraId="28E6580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RequestPDUSession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 xml:space="preserve">UT, 2,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pc_APN_ID_Internet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7CBC44F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, ?);</w:t>
            </w:r>
            <w:proofErr w:type="gramEnd"/>
          </w:p>
          <w:p w14:paraId="4F36D44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_NAS_KeySetIdentifier_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(),</w:t>
            </w:r>
          </w:p>
          <w:p w14:paraId="057A8FDF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),</w:t>
            </w:r>
          </w:p>
          <w:p w14:paraId="49EE1CF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f_NG_S_TMSI2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MobileIdentity(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omit, f_NR5GC_CellInfo_GetGutiParameters (nr_Cell1)),</w:t>
            </w:r>
          </w:p>
          <w:p w14:paraId="4ED9864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r w:rsidRPr="00075E79">
              <w:rPr>
                <w:rFonts w:ascii="Arial" w:hAnsi="Arial" w:cs="Arial"/>
                <w:highlight w:val="yellow"/>
                <w:lang w:val="en-US" w:eastAsia="en-GB"/>
              </w:rPr>
              <w:t>'0101'B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)) {</w:t>
            </w:r>
            <w:proofErr w:type="gramEnd"/>
          </w:p>
          <w:p w14:paraId="0A01DA4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__FILE__, __LINE__, "Service Request Message Failed"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4202A1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0FA983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8ADEE6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RRCReconfigExistingDRBs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nr_Cell1,</w:t>
            </w:r>
          </w:p>
          <w:p w14:paraId="13A02516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{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f_Get_NG_ServiceAcceptMsg(v_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ReceivedMsg.Pdu.Msg.service</w:t>
            </w:r>
            <w:proofErr w:type="gramEnd"/>
            <w:r w:rsidRPr="005E06F9">
              <w:rPr>
                <w:rFonts w:ascii="Arial" w:hAnsi="Arial" w:cs="Arial"/>
                <w:lang w:val="en-US" w:eastAsia="en-GB"/>
              </w:rPr>
              <w:t>_Request.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pduSessionStatus))});</w:t>
            </w:r>
            <w:proofErr w:type="gramEnd"/>
          </w:p>
          <w:p w14:paraId="01BB88E6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f_NR5GC_PDUSessionEstablishment (nr_Cell1, 1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27F931C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33B4B7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CA670C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E02341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5E06F9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8B56407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61CB64A4" w14:textId="77777777" w:rsidR="00B23583" w:rsidRPr="0051242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14C1E807" w14:textId="77777777" w:rsidR="00B23583" w:rsidRDefault="00B23583" w:rsidP="00B23583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AEDA7" w14:textId="77777777" w:rsidR="00EF0C56" w:rsidRDefault="00EF0C56">
      <w:r>
        <w:separator/>
      </w:r>
    </w:p>
  </w:endnote>
  <w:endnote w:type="continuationSeparator" w:id="0">
    <w:p w14:paraId="7B304CEE" w14:textId="77777777" w:rsidR="00EF0C56" w:rsidRDefault="00EF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335B" w14:textId="77777777" w:rsidR="00EF0C56" w:rsidRDefault="00EF0C56">
      <w:r>
        <w:separator/>
      </w:r>
    </w:p>
  </w:footnote>
  <w:footnote w:type="continuationSeparator" w:id="0">
    <w:p w14:paraId="0C05E518" w14:textId="77777777" w:rsidR="00EF0C56" w:rsidRDefault="00EF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EB"/>
    <w:rsid w:val="002B5741"/>
    <w:rsid w:val="002E472E"/>
    <w:rsid w:val="00305409"/>
    <w:rsid w:val="003609EF"/>
    <w:rsid w:val="0036231A"/>
    <w:rsid w:val="00374DD4"/>
    <w:rsid w:val="003D1C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7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5A9"/>
    <w:rsid w:val="00AA2CBC"/>
    <w:rsid w:val="00AC5820"/>
    <w:rsid w:val="00AD1CD8"/>
    <w:rsid w:val="00B2358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0C5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583"/>
    <w:rPr>
      <w:rFonts w:ascii="Arial" w:hAnsi="Arial"/>
      <w:lang w:val="en-GB" w:eastAsia="en-US"/>
    </w:rPr>
  </w:style>
  <w:style w:type="character" w:styleId="Emphasis">
    <w:name w:val="Emphasis"/>
    <w:qFormat/>
    <w:rsid w:val="00B23583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35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358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1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2025-04-29T11:46:00Z</dcterms:created>
  <dcterms:modified xsi:type="dcterms:W3CDTF">2025-04-29T15:41:00Z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R5s250176</vt:lpwstr>
  </property>
  <property fmtid="{D5CDD505-2E9C-101B-9397-08002B2CF9AE}" pid="10" name="Spec#">
    <vt:lpwstr>38.523-3</vt:lpwstr>
  </property>
  <property fmtid="{D5CDD505-2E9C-101B-9397-08002B2CF9AE}" pid="11" name="Cr#">
    <vt:lpwstr>3669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UAC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