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C5616" w14:textId="5A261CA7" w:rsidR="00E97800" w:rsidRDefault="00E97800" w:rsidP="00E9780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w:t>
        </w:r>
        <w:r w:rsidR="00551E9E">
          <w:rPr>
            <w:b/>
            <w:i/>
            <w:noProof/>
            <w:sz w:val="28"/>
          </w:rPr>
          <w:t>150</w:t>
        </w:r>
      </w:fldSimple>
    </w:p>
    <w:p w14:paraId="1B1F6362" w14:textId="77777777" w:rsidR="00E97800" w:rsidRDefault="00E97800" w:rsidP="00E9780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7800" w14:paraId="5D72B4C4" w14:textId="77777777" w:rsidTr="000D09DB">
        <w:tc>
          <w:tcPr>
            <w:tcW w:w="9641" w:type="dxa"/>
            <w:gridSpan w:val="9"/>
            <w:tcBorders>
              <w:top w:val="single" w:sz="4" w:space="0" w:color="auto"/>
              <w:left w:val="single" w:sz="4" w:space="0" w:color="auto"/>
              <w:right w:val="single" w:sz="4" w:space="0" w:color="auto"/>
            </w:tcBorders>
          </w:tcPr>
          <w:p w14:paraId="1E3474D4" w14:textId="77777777" w:rsidR="00E97800" w:rsidRDefault="00E97800" w:rsidP="000D09DB">
            <w:pPr>
              <w:pStyle w:val="CRCoverPage"/>
              <w:spacing w:after="0"/>
              <w:jc w:val="right"/>
              <w:rPr>
                <w:i/>
                <w:noProof/>
              </w:rPr>
            </w:pPr>
            <w:r>
              <w:rPr>
                <w:i/>
                <w:noProof/>
                <w:sz w:val="14"/>
              </w:rPr>
              <w:t>CR-Form-v12.3</w:t>
            </w:r>
          </w:p>
        </w:tc>
      </w:tr>
      <w:tr w:rsidR="00E97800" w14:paraId="1B7A7662" w14:textId="77777777" w:rsidTr="000D09DB">
        <w:tc>
          <w:tcPr>
            <w:tcW w:w="9641" w:type="dxa"/>
            <w:gridSpan w:val="9"/>
            <w:tcBorders>
              <w:left w:val="single" w:sz="4" w:space="0" w:color="auto"/>
              <w:right w:val="single" w:sz="4" w:space="0" w:color="auto"/>
            </w:tcBorders>
          </w:tcPr>
          <w:p w14:paraId="148DB58C" w14:textId="77777777" w:rsidR="00E97800" w:rsidRDefault="00E97800" w:rsidP="000D09DB">
            <w:pPr>
              <w:pStyle w:val="CRCoverPage"/>
              <w:spacing w:after="0"/>
              <w:jc w:val="center"/>
              <w:rPr>
                <w:noProof/>
              </w:rPr>
            </w:pPr>
            <w:r>
              <w:rPr>
                <w:b/>
                <w:noProof/>
                <w:sz w:val="32"/>
              </w:rPr>
              <w:t>CHANGE REQUEST</w:t>
            </w:r>
          </w:p>
        </w:tc>
      </w:tr>
      <w:tr w:rsidR="00E97800" w14:paraId="0A2D5720" w14:textId="77777777" w:rsidTr="000D09DB">
        <w:tc>
          <w:tcPr>
            <w:tcW w:w="9641" w:type="dxa"/>
            <w:gridSpan w:val="9"/>
            <w:tcBorders>
              <w:left w:val="single" w:sz="4" w:space="0" w:color="auto"/>
              <w:right w:val="single" w:sz="4" w:space="0" w:color="auto"/>
            </w:tcBorders>
          </w:tcPr>
          <w:p w14:paraId="441C3BC2" w14:textId="77777777" w:rsidR="00E97800" w:rsidRDefault="00E97800" w:rsidP="000D09DB">
            <w:pPr>
              <w:pStyle w:val="CRCoverPage"/>
              <w:spacing w:after="0"/>
              <w:rPr>
                <w:noProof/>
                <w:sz w:val="8"/>
                <w:szCs w:val="8"/>
              </w:rPr>
            </w:pPr>
          </w:p>
        </w:tc>
      </w:tr>
      <w:tr w:rsidR="00E97800" w14:paraId="22C829B8" w14:textId="77777777" w:rsidTr="000D09DB">
        <w:tc>
          <w:tcPr>
            <w:tcW w:w="142" w:type="dxa"/>
            <w:tcBorders>
              <w:left w:val="single" w:sz="4" w:space="0" w:color="auto"/>
            </w:tcBorders>
          </w:tcPr>
          <w:p w14:paraId="08740B58" w14:textId="77777777" w:rsidR="00E97800" w:rsidRDefault="00E97800" w:rsidP="000D09DB">
            <w:pPr>
              <w:pStyle w:val="CRCoverPage"/>
              <w:spacing w:after="0"/>
              <w:jc w:val="right"/>
              <w:rPr>
                <w:noProof/>
              </w:rPr>
            </w:pPr>
          </w:p>
        </w:tc>
        <w:tc>
          <w:tcPr>
            <w:tcW w:w="1559" w:type="dxa"/>
            <w:shd w:val="pct30" w:color="FFFF00" w:fill="auto"/>
          </w:tcPr>
          <w:p w14:paraId="66E3E298" w14:textId="77777777" w:rsidR="00E97800" w:rsidRPr="00410371" w:rsidRDefault="00E97800" w:rsidP="000D09DB">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4F78C0D4" w14:textId="77777777" w:rsidR="00E97800" w:rsidRDefault="00E97800" w:rsidP="000D09DB">
            <w:pPr>
              <w:pStyle w:val="CRCoverPage"/>
              <w:spacing w:after="0"/>
              <w:jc w:val="center"/>
              <w:rPr>
                <w:noProof/>
              </w:rPr>
            </w:pPr>
            <w:r>
              <w:rPr>
                <w:b/>
                <w:noProof/>
                <w:sz w:val="28"/>
              </w:rPr>
              <w:t>CR</w:t>
            </w:r>
          </w:p>
        </w:tc>
        <w:tc>
          <w:tcPr>
            <w:tcW w:w="1276" w:type="dxa"/>
            <w:shd w:val="pct30" w:color="FFFF00" w:fill="auto"/>
          </w:tcPr>
          <w:p w14:paraId="668A5629" w14:textId="77777777" w:rsidR="00E97800" w:rsidRPr="00410371" w:rsidRDefault="00E97800" w:rsidP="000D09DB">
            <w:pPr>
              <w:pStyle w:val="CRCoverPage"/>
              <w:spacing w:after="0"/>
              <w:rPr>
                <w:noProof/>
              </w:rPr>
            </w:pPr>
            <w:fldSimple w:instr=" DOCPROPERTY  Cr#  \* MERGEFORMAT ">
              <w:r w:rsidRPr="00410371">
                <w:rPr>
                  <w:b/>
                  <w:noProof/>
                  <w:sz w:val="28"/>
                </w:rPr>
                <w:t>3638</w:t>
              </w:r>
            </w:fldSimple>
          </w:p>
        </w:tc>
        <w:tc>
          <w:tcPr>
            <w:tcW w:w="709" w:type="dxa"/>
          </w:tcPr>
          <w:p w14:paraId="6418583B" w14:textId="77777777" w:rsidR="00E97800" w:rsidRDefault="00E97800" w:rsidP="000D09DB">
            <w:pPr>
              <w:pStyle w:val="CRCoverPage"/>
              <w:tabs>
                <w:tab w:val="right" w:pos="625"/>
              </w:tabs>
              <w:spacing w:after="0"/>
              <w:jc w:val="center"/>
              <w:rPr>
                <w:noProof/>
              </w:rPr>
            </w:pPr>
            <w:r>
              <w:rPr>
                <w:b/>
                <w:bCs/>
                <w:noProof/>
                <w:sz w:val="28"/>
              </w:rPr>
              <w:t>rev</w:t>
            </w:r>
          </w:p>
        </w:tc>
        <w:tc>
          <w:tcPr>
            <w:tcW w:w="992" w:type="dxa"/>
            <w:shd w:val="pct30" w:color="FFFF00" w:fill="auto"/>
          </w:tcPr>
          <w:p w14:paraId="14FDBA82" w14:textId="6869A9FD" w:rsidR="00E97800" w:rsidRPr="00410371" w:rsidRDefault="00551E9E" w:rsidP="000D09DB">
            <w:pPr>
              <w:pStyle w:val="CRCoverPage"/>
              <w:spacing w:after="0"/>
              <w:jc w:val="center"/>
              <w:rPr>
                <w:b/>
                <w:noProof/>
              </w:rPr>
            </w:pPr>
            <w:r>
              <w:t>1</w:t>
            </w:r>
          </w:p>
        </w:tc>
        <w:tc>
          <w:tcPr>
            <w:tcW w:w="2410" w:type="dxa"/>
          </w:tcPr>
          <w:p w14:paraId="64E8D65B" w14:textId="77777777" w:rsidR="00E97800" w:rsidRDefault="00E97800" w:rsidP="000D0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7445B0" w14:textId="1B16019B" w:rsidR="00E97800" w:rsidRPr="00410371" w:rsidRDefault="00E97800" w:rsidP="000D09DB">
            <w:pPr>
              <w:pStyle w:val="CRCoverPage"/>
              <w:spacing w:after="0"/>
              <w:jc w:val="center"/>
              <w:rPr>
                <w:noProof/>
                <w:sz w:val="28"/>
              </w:rPr>
            </w:pPr>
            <w:fldSimple w:instr=" DOCPROPERTY  Version  \* MERGEFORMAT ">
              <w:r w:rsidRPr="00410371">
                <w:rPr>
                  <w:b/>
                  <w:noProof/>
                  <w:sz w:val="28"/>
                </w:rPr>
                <w:t>18.</w:t>
              </w:r>
              <w:r w:rsidR="00551E9E">
                <w:rPr>
                  <w:b/>
                  <w:noProof/>
                  <w:sz w:val="28"/>
                </w:rPr>
                <w:t>2</w:t>
              </w:r>
              <w:r w:rsidRPr="00410371">
                <w:rPr>
                  <w:b/>
                  <w:noProof/>
                  <w:sz w:val="28"/>
                </w:rPr>
                <w:t>.0</w:t>
              </w:r>
            </w:fldSimple>
          </w:p>
        </w:tc>
        <w:tc>
          <w:tcPr>
            <w:tcW w:w="143" w:type="dxa"/>
            <w:tcBorders>
              <w:right w:val="single" w:sz="4" w:space="0" w:color="auto"/>
            </w:tcBorders>
          </w:tcPr>
          <w:p w14:paraId="2EA2489B" w14:textId="77777777" w:rsidR="00E97800" w:rsidRDefault="00E97800" w:rsidP="000D09DB">
            <w:pPr>
              <w:pStyle w:val="CRCoverPage"/>
              <w:spacing w:after="0"/>
              <w:rPr>
                <w:noProof/>
              </w:rPr>
            </w:pPr>
          </w:p>
        </w:tc>
      </w:tr>
      <w:tr w:rsidR="00E97800" w14:paraId="2024139C" w14:textId="77777777" w:rsidTr="000D09DB">
        <w:tc>
          <w:tcPr>
            <w:tcW w:w="9641" w:type="dxa"/>
            <w:gridSpan w:val="9"/>
            <w:tcBorders>
              <w:left w:val="single" w:sz="4" w:space="0" w:color="auto"/>
              <w:right w:val="single" w:sz="4" w:space="0" w:color="auto"/>
            </w:tcBorders>
          </w:tcPr>
          <w:p w14:paraId="73F52F4A" w14:textId="77777777" w:rsidR="00E97800" w:rsidRDefault="00E97800" w:rsidP="000D09DB">
            <w:pPr>
              <w:pStyle w:val="CRCoverPage"/>
              <w:spacing w:after="0"/>
              <w:rPr>
                <w:noProof/>
              </w:rPr>
            </w:pPr>
          </w:p>
        </w:tc>
      </w:tr>
      <w:tr w:rsidR="00E97800" w14:paraId="5F349ED1" w14:textId="77777777" w:rsidTr="000D09DB">
        <w:tc>
          <w:tcPr>
            <w:tcW w:w="9641" w:type="dxa"/>
            <w:gridSpan w:val="9"/>
            <w:tcBorders>
              <w:top w:val="single" w:sz="4" w:space="0" w:color="auto"/>
            </w:tcBorders>
          </w:tcPr>
          <w:p w14:paraId="2311068A" w14:textId="77777777" w:rsidR="00E97800" w:rsidRPr="00F25D98" w:rsidRDefault="00E97800" w:rsidP="000D09D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E97800" w14:paraId="0759722B" w14:textId="77777777" w:rsidTr="000D09DB">
        <w:tc>
          <w:tcPr>
            <w:tcW w:w="9641" w:type="dxa"/>
            <w:gridSpan w:val="9"/>
          </w:tcPr>
          <w:p w14:paraId="00BDAB18" w14:textId="77777777" w:rsidR="00E97800" w:rsidRDefault="00E97800" w:rsidP="000D09DB">
            <w:pPr>
              <w:pStyle w:val="CRCoverPage"/>
              <w:spacing w:after="0"/>
              <w:rPr>
                <w:noProof/>
                <w:sz w:val="8"/>
                <w:szCs w:val="8"/>
              </w:rPr>
            </w:pPr>
          </w:p>
        </w:tc>
      </w:tr>
    </w:tbl>
    <w:p w14:paraId="0D7D82D0" w14:textId="77777777" w:rsidR="00E97800" w:rsidRDefault="00E97800" w:rsidP="00E978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7800" w14:paraId="564C4459" w14:textId="77777777" w:rsidTr="000D09DB">
        <w:tc>
          <w:tcPr>
            <w:tcW w:w="2835" w:type="dxa"/>
          </w:tcPr>
          <w:p w14:paraId="23102478" w14:textId="77777777" w:rsidR="00E97800" w:rsidRDefault="00E97800" w:rsidP="000D09DB">
            <w:pPr>
              <w:pStyle w:val="CRCoverPage"/>
              <w:tabs>
                <w:tab w:val="right" w:pos="2751"/>
              </w:tabs>
              <w:spacing w:after="0"/>
              <w:rPr>
                <w:b/>
                <w:i/>
                <w:noProof/>
              </w:rPr>
            </w:pPr>
            <w:r>
              <w:rPr>
                <w:b/>
                <w:i/>
                <w:noProof/>
              </w:rPr>
              <w:t>Proposed change affects:</w:t>
            </w:r>
          </w:p>
        </w:tc>
        <w:tc>
          <w:tcPr>
            <w:tcW w:w="1418" w:type="dxa"/>
          </w:tcPr>
          <w:p w14:paraId="3D53C295" w14:textId="77777777" w:rsidR="00E97800" w:rsidRDefault="00E97800" w:rsidP="000D0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5CAC0D" w14:textId="77777777" w:rsidR="00E97800" w:rsidRDefault="00E97800" w:rsidP="000D09DB">
            <w:pPr>
              <w:pStyle w:val="CRCoverPage"/>
              <w:spacing w:after="0"/>
              <w:jc w:val="center"/>
              <w:rPr>
                <w:b/>
                <w:caps/>
                <w:noProof/>
              </w:rPr>
            </w:pPr>
          </w:p>
        </w:tc>
        <w:tc>
          <w:tcPr>
            <w:tcW w:w="709" w:type="dxa"/>
            <w:tcBorders>
              <w:left w:val="single" w:sz="4" w:space="0" w:color="auto"/>
            </w:tcBorders>
          </w:tcPr>
          <w:p w14:paraId="6B414FAD" w14:textId="77777777" w:rsidR="00E97800" w:rsidRDefault="00E97800" w:rsidP="000D0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9AA1B3" w14:textId="77777777" w:rsidR="00E97800" w:rsidRDefault="00E97800" w:rsidP="000D09DB">
            <w:pPr>
              <w:pStyle w:val="CRCoverPage"/>
              <w:spacing w:after="0"/>
              <w:jc w:val="center"/>
              <w:rPr>
                <w:b/>
                <w:caps/>
                <w:noProof/>
              </w:rPr>
            </w:pPr>
          </w:p>
        </w:tc>
        <w:tc>
          <w:tcPr>
            <w:tcW w:w="2126" w:type="dxa"/>
          </w:tcPr>
          <w:p w14:paraId="1E3A21A0" w14:textId="77777777" w:rsidR="00E97800" w:rsidRDefault="00E97800" w:rsidP="000D0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28C98C" w14:textId="77777777" w:rsidR="00E97800" w:rsidRDefault="00E97800" w:rsidP="000D09DB">
            <w:pPr>
              <w:pStyle w:val="CRCoverPage"/>
              <w:spacing w:after="0"/>
              <w:jc w:val="center"/>
              <w:rPr>
                <w:b/>
                <w:caps/>
                <w:noProof/>
              </w:rPr>
            </w:pPr>
          </w:p>
        </w:tc>
        <w:tc>
          <w:tcPr>
            <w:tcW w:w="1418" w:type="dxa"/>
            <w:tcBorders>
              <w:left w:val="nil"/>
            </w:tcBorders>
          </w:tcPr>
          <w:p w14:paraId="32C8D235" w14:textId="77777777" w:rsidR="00E97800" w:rsidRDefault="00E97800" w:rsidP="000D0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506A1" w14:textId="77777777" w:rsidR="00E97800" w:rsidRDefault="00E97800" w:rsidP="000D09DB">
            <w:pPr>
              <w:pStyle w:val="CRCoverPage"/>
              <w:spacing w:after="0"/>
              <w:jc w:val="center"/>
              <w:rPr>
                <w:b/>
                <w:bCs/>
                <w:caps/>
                <w:noProof/>
              </w:rPr>
            </w:pPr>
          </w:p>
        </w:tc>
      </w:tr>
    </w:tbl>
    <w:p w14:paraId="46E6FFD2" w14:textId="77777777" w:rsidR="00E97800" w:rsidRDefault="00E97800" w:rsidP="00E978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7800" w14:paraId="03E4D114" w14:textId="77777777" w:rsidTr="000D09DB">
        <w:tc>
          <w:tcPr>
            <w:tcW w:w="9640" w:type="dxa"/>
            <w:gridSpan w:val="11"/>
          </w:tcPr>
          <w:p w14:paraId="26F0EDF0" w14:textId="77777777" w:rsidR="00E97800" w:rsidRDefault="00E97800" w:rsidP="000D09DB">
            <w:pPr>
              <w:pStyle w:val="CRCoverPage"/>
              <w:spacing w:after="0"/>
              <w:rPr>
                <w:noProof/>
                <w:sz w:val="8"/>
                <w:szCs w:val="8"/>
              </w:rPr>
            </w:pPr>
          </w:p>
        </w:tc>
      </w:tr>
      <w:tr w:rsidR="00E97800" w14:paraId="2DFBF238" w14:textId="77777777" w:rsidTr="000D09DB">
        <w:tc>
          <w:tcPr>
            <w:tcW w:w="1843" w:type="dxa"/>
            <w:tcBorders>
              <w:top w:val="single" w:sz="4" w:space="0" w:color="auto"/>
              <w:left w:val="single" w:sz="4" w:space="0" w:color="auto"/>
            </w:tcBorders>
          </w:tcPr>
          <w:p w14:paraId="7C35AB47" w14:textId="77777777" w:rsidR="00E97800" w:rsidRDefault="00E97800" w:rsidP="000D09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F8B9C8" w14:textId="77777777" w:rsidR="00E97800" w:rsidRDefault="00E97800" w:rsidP="000D09DB">
            <w:pPr>
              <w:pStyle w:val="CRCoverPage"/>
              <w:spacing w:after="0"/>
              <w:ind w:left="100"/>
              <w:rPr>
                <w:noProof/>
              </w:rPr>
            </w:pPr>
            <w:fldSimple w:instr=" DOCPROPERTY  CrTitle  \* MERGEFORMAT ">
              <w:r>
                <w:t>Correction to NR MAC testcase 7.1.1.12.4.1</w:t>
              </w:r>
            </w:fldSimple>
          </w:p>
        </w:tc>
      </w:tr>
      <w:tr w:rsidR="00E97800" w14:paraId="1AF89F7F" w14:textId="77777777" w:rsidTr="000D09DB">
        <w:tc>
          <w:tcPr>
            <w:tcW w:w="1843" w:type="dxa"/>
            <w:tcBorders>
              <w:left w:val="single" w:sz="4" w:space="0" w:color="auto"/>
            </w:tcBorders>
          </w:tcPr>
          <w:p w14:paraId="3588098A" w14:textId="77777777" w:rsidR="00E97800" w:rsidRDefault="00E97800" w:rsidP="000D09DB">
            <w:pPr>
              <w:pStyle w:val="CRCoverPage"/>
              <w:spacing w:after="0"/>
              <w:rPr>
                <w:b/>
                <w:i/>
                <w:noProof/>
                <w:sz w:val="8"/>
                <w:szCs w:val="8"/>
              </w:rPr>
            </w:pPr>
          </w:p>
        </w:tc>
        <w:tc>
          <w:tcPr>
            <w:tcW w:w="7797" w:type="dxa"/>
            <w:gridSpan w:val="10"/>
            <w:tcBorders>
              <w:right w:val="single" w:sz="4" w:space="0" w:color="auto"/>
            </w:tcBorders>
          </w:tcPr>
          <w:p w14:paraId="3EE2B9A4" w14:textId="77777777" w:rsidR="00E97800" w:rsidRDefault="00E97800" w:rsidP="000D09DB">
            <w:pPr>
              <w:pStyle w:val="CRCoverPage"/>
              <w:spacing w:after="0"/>
              <w:rPr>
                <w:noProof/>
                <w:sz w:val="8"/>
                <w:szCs w:val="8"/>
              </w:rPr>
            </w:pPr>
          </w:p>
        </w:tc>
      </w:tr>
      <w:tr w:rsidR="00E97800" w14:paraId="7D7CC7C7" w14:textId="77777777" w:rsidTr="000D09DB">
        <w:tc>
          <w:tcPr>
            <w:tcW w:w="1843" w:type="dxa"/>
            <w:tcBorders>
              <w:left w:val="single" w:sz="4" w:space="0" w:color="auto"/>
            </w:tcBorders>
          </w:tcPr>
          <w:p w14:paraId="4F0B9996" w14:textId="77777777" w:rsidR="00E97800" w:rsidRDefault="00E97800" w:rsidP="000D0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0FF027" w14:textId="77777777" w:rsidR="00E97800" w:rsidRDefault="00E97800" w:rsidP="000D09DB">
            <w:pPr>
              <w:pStyle w:val="CRCoverPage"/>
              <w:spacing w:after="0"/>
              <w:ind w:left="100"/>
              <w:rPr>
                <w:noProof/>
              </w:rPr>
            </w:pPr>
            <w:fldSimple w:instr=" DOCPROPERTY  SourceIfWg  \* MERGEFORMAT ">
              <w:r>
                <w:rPr>
                  <w:noProof/>
                </w:rPr>
                <w:t>ROHDE &amp; SCHWARZ</w:t>
              </w:r>
            </w:fldSimple>
          </w:p>
        </w:tc>
      </w:tr>
      <w:tr w:rsidR="00E97800" w14:paraId="377F8EAC" w14:textId="77777777" w:rsidTr="000D09DB">
        <w:tc>
          <w:tcPr>
            <w:tcW w:w="1843" w:type="dxa"/>
            <w:tcBorders>
              <w:left w:val="single" w:sz="4" w:space="0" w:color="auto"/>
            </w:tcBorders>
          </w:tcPr>
          <w:p w14:paraId="370925AA" w14:textId="77777777" w:rsidR="00E97800" w:rsidRDefault="00E97800" w:rsidP="000D0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F6B4B6" w14:textId="169E958A" w:rsidR="00E97800" w:rsidRDefault="00E97800" w:rsidP="000D09DB">
            <w:pPr>
              <w:pStyle w:val="CRCoverPage"/>
              <w:spacing w:after="0"/>
              <w:ind w:left="100"/>
              <w:rPr>
                <w:noProof/>
              </w:rPr>
            </w:pPr>
            <w:r>
              <w:t>R5</w:t>
            </w:r>
            <w:fldSimple w:instr=" DOCPROPERTY  SourceIfTsg  \* MERGEFORMAT "/>
          </w:p>
        </w:tc>
      </w:tr>
      <w:tr w:rsidR="00E97800" w14:paraId="7DDED829" w14:textId="77777777" w:rsidTr="000D09DB">
        <w:tc>
          <w:tcPr>
            <w:tcW w:w="1843" w:type="dxa"/>
            <w:tcBorders>
              <w:left w:val="single" w:sz="4" w:space="0" w:color="auto"/>
            </w:tcBorders>
          </w:tcPr>
          <w:p w14:paraId="33912D55" w14:textId="77777777" w:rsidR="00E97800" w:rsidRDefault="00E97800" w:rsidP="000D09DB">
            <w:pPr>
              <w:pStyle w:val="CRCoverPage"/>
              <w:spacing w:after="0"/>
              <w:rPr>
                <w:b/>
                <w:i/>
                <w:noProof/>
                <w:sz w:val="8"/>
                <w:szCs w:val="8"/>
              </w:rPr>
            </w:pPr>
          </w:p>
        </w:tc>
        <w:tc>
          <w:tcPr>
            <w:tcW w:w="7797" w:type="dxa"/>
            <w:gridSpan w:val="10"/>
            <w:tcBorders>
              <w:right w:val="single" w:sz="4" w:space="0" w:color="auto"/>
            </w:tcBorders>
          </w:tcPr>
          <w:p w14:paraId="6384EF57" w14:textId="77777777" w:rsidR="00E97800" w:rsidRDefault="00E97800" w:rsidP="000D09DB">
            <w:pPr>
              <w:pStyle w:val="CRCoverPage"/>
              <w:spacing w:after="0"/>
              <w:rPr>
                <w:noProof/>
                <w:sz w:val="8"/>
                <w:szCs w:val="8"/>
              </w:rPr>
            </w:pPr>
          </w:p>
        </w:tc>
      </w:tr>
      <w:tr w:rsidR="00E97800" w14:paraId="66833EE2" w14:textId="77777777" w:rsidTr="000D09DB">
        <w:tc>
          <w:tcPr>
            <w:tcW w:w="1843" w:type="dxa"/>
            <w:tcBorders>
              <w:left w:val="single" w:sz="4" w:space="0" w:color="auto"/>
            </w:tcBorders>
          </w:tcPr>
          <w:p w14:paraId="69178AE3" w14:textId="77777777" w:rsidR="00E97800" w:rsidRDefault="00E97800" w:rsidP="000D09DB">
            <w:pPr>
              <w:pStyle w:val="CRCoverPage"/>
              <w:tabs>
                <w:tab w:val="right" w:pos="1759"/>
              </w:tabs>
              <w:spacing w:after="0"/>
              <w:rPr>
                <w:b/>
                <w:i/>
                <w:noProof/>
              </w:rPr>
            </w:pPr>
            <w:r>
              <w:rPr>
                <w:b/>
                <w:i/>
                <w:noProof/>
              </w:rPr>
              <w:t>Work item code:</w:t>
            </w:r>
          </w:p>
        </w:tc>
        <w:tc>
          <w:tcPr>
            <w:tcW w:w="3686" w:type="dxa"/>
            <w:gridSpan w:val="5"/>
            <w:shd w:val="pct30" w:color="FFFF00" w:fill="auto"/>
          </w:tcPr>
          <w:p w14:paraId="4738192E" w14:textId="77777777" w:rsidR="00E97800" w:rsidRDefault="00E97800" w:rsidP="000D09DB">
            <w:pPr>
              <w:pStyle w:val="CRCoverPage"/>
              <w:spacing w:after="0"/>
              <w:ind w:left="100"/>
              <w:rPr>
                <w:noProof/>
              </w:rPr>
            </w:pPr>
            <w:fldSimple w:instr=" DOCPROPERTY  RelatedWis  \* MERGEFORMAT ">
              <w:r>
                <w:rPr>
                  <w:noProof/>
                </w:rPr>
                <w:t>TEI16_Test, NR_UE_pow_sav-UEConTest</w:t>
              </w:r>
            </w:fldSimple>
          </w:p>
        </w:tc>
        <w:tc>
          <w:tcPr>
            <w:tcW w:w="567" w:type="dxa"/>
            <w:tcBorders>
              <w:left w:val="nil"/>
            </w:tcBorders>
          </w:tcPr>
          <w:p w14:paraId="4E2AD712" w14:textId="77777777" w:rsidR="00E97800" w:rsidRDefault="00E97800" w:rsidP="000D09DB">
            <w:pPr>
              <w:pStyle w:val="CRCoverPage"/>
              <w:spacing w:after="0"/>
              <w:ind w:right="100"/>
              <w:rPr>
                <w:noProof/>
              </w:rPr>
            </w:pPr>
          </w:p>
        </w:tc>
        <w:tc>
          <w:tcPr>
            <w:tcW w:w="1417" w:type="dxa"/>
            <w:gridSpan w:val="3"/>
            <w:tcBorders>
              <w:left w:val="nil"/>
            </w:tcBorders>
          </w:tcPr>
          <w:p w14:paraId="5C89B3D1" w14:textId="77777777" w:rsidR="00E97800" w:rsidRDefault="00E97800" w:rsidP="000D0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C43072" w14:textId="77777777" w:rsidR="00E97800" w:rsidRDefault="00E97800" w:rsidP="000D09DB">
            <w:pPr>
              <w:pStyle w:val="CRCoverPage"/>
              <w:spacing w:after="0"/>
              <w:ind w:left="100"/>
              <w:rPr>
                <w:noProof/>
              </w:rPr>
            </w:pPr>
            <w:fldSimple w:instr=" DOCPROPERTY  ResDate  \* MERGEFORMAT ">
              <w:r>
                <w:rPr>
                  <w:noProof/>
                </w:rPr>
                <w:t>2025-03-17</w:t>
              </w:r>
            </w:fldSimple>
          </w:p>
        </w:tc>
      </w:tr>
      <w:tr w:rsidR="00E97800" w14:paraId="01CFC2BE" w14:textId="77777777" w:rsidTr="000D09DB">
        <w:tc>
          <w:tcPr>
            <w:tcW w:w="1843" w:type="dxa"/>
            <w:tcBorders>
              <w:left w:val="single" w:sz="4" w:space="0" w:color="auto"/>
            </w:tcBorders>
          </w:tcPr>
          <w:p w14:paraId="54104A27" w14:textId="77777777" w:rsidR="00E97800" w:rsidRDefault="00E97800" w:rsidP="000D09DB">
            <w:pPr>
              <w:pStyle w:val="CRCoverPage"/>
              <w:spacing w:after="0"/>
              <w:rPr>
                <w:b/>
                <w:i/>
                <w:noProof/>
                <w:sz w:val="8"/>
                <w:szCs w:val="8"/>
              </w:rPr>
            </w:pPr>
          </w:p>
        </w:tc>
        <w:tc>
          <w:tcPr>
            <w:tcW w:w="1986" w:type="dxa"/>
            <w:gridSpan w:val="4"/>
          </w:tcPr>
          <w:p w14:paraId="0FF9A325" w14:textId="77777777" w:rsidR="00E97800" w:rsidRDefault="00E97800" w:rsidP="000D09DB">
            <w:pPr>
              <w:pStyle w:val="CRCoverPage"/>
              <w:spacing w:after="0"/>
              <w:rPr>
                <w:noProof/>
                <w:sz w:val="8"/>
                <w:szCs w:val="8"/>
              </w:rPr>
            </w:pPr>
          </w:p>
        </w:tc>
        <w:tc>
          <w:tcPr>
            <w:tcW w:w="2267" w:type="dxa"/>
            <w:gridSpan w:val="2"/>
          </w:tcPr>
          <w:p w14:paraId="76F48846" w14:textId="77777777" w:rsidR="00E97800" w:rsidRDefault="00E97800" w:rsidP="000D09DB">
            <w:pPr>
              <w:pStyle w:val="CRCoverPage"/>
              <w:spacing w:after="0"/>
              <w:rPr>
                <w:noProof/>
                <w:sz w:val="8"/>
                <w:szCs w:val="8"/>
              </w:rPr>
            </w:pPr>
          </w:p>
        </w:tc>
        <w:tc>
          <w:tcPr>
            <w:tcW w:w="1417" w:type="dxa"/>
            <w:gridSpan w:val="3"/>
          </w:tcPr>
          <w:p w14:paraId="1E1CCA5C" w14:textId="77777777" w:rsidR="00E97800" w:rsidRDefault="00E97800" w:rsidP="000D09DB">
            <w:pPr>
              <w:pStyle w:val="CRCoverPage"/>
              <w:spacing w:after="0"/>
              <w:rPr>
                <w:noProof/>
                <w:sz w:val="8"/>
                <w:szCs w:val="8"/>
              </w:rPr>
            </w:pPr>
          </w:p>
        </w:tc>
        <w:tc>
          <w:tcPr>
            <w:tcW w:w="2127" w:type="dxa"/>
            <w:tcBorders>
              <w:right w:val="single" w:sz="4" w:space="0" w:color="auto"/>
            </w:tcBorders>
          </w:tcPr>
          <w:p w14:paraId="518BF8AC" w14:textId="77777777" w:rsidR="00E97800" w:rsidRDefault="00E97800" w:rsidP="000D09DB">
            <w:pPr>
              <w:pStyle w:val="CRCoverPage"/>
              <w:spacing w:after="0"/>
              <w:rPr>
                <w:noProof/>
                <w:sz w:val="8"/>
                <w:szCs w:val="8"/>
              </w:rPr>
            </w:pPr>
          </w:p>
        </w:tc>
      </w:tr>
      <w:tr w:rsidR="00E97800" w14:paraId="4EC6FC12" w14:textId="77777777" w:rsidTr="000D09DB">
        <w:trPr>
          <w:cantSplit/>
        </w:trPr>
        <w:tc>
          <w:tcPr>
            <w:tcW w:w="1843" w:type="dxa"/>
            <w:tcBorders>
              <w:left w:val="single" w:sz="4" w:space="0" w:color="auto"/>
            </w:tcBorders>
          </w:tcPr>
          <w:p w14:paraId="1A6EA7DA" w14:textId="77777777" w:rsidR="00E97800" w:rsidRDefault="00E97800" w:rsidP="000D09DB">
            <w:pPr>
              <w:pStyle w:val="CRCoverPage"/>
              <w:tabs>
                <w:tab w:val="right" w:pos="1759"/>
              </w:tabs>
              <w:spacing w:after="0"/>
              <w:rPr>
                <w:b/>
                <w:i/>
                <w:noProof/>
              </w:rPr>
            </w:pPr>
            <w:r>
              <w:rPr>
                <w:b/>
                <w:i/>
                <w:noProof/>
              </w:rPr>
              <w:t>Category:</w:t>
            </w:r>
          </w:p>
        </w:tc>
        <w:tc>
          <w:tcPr>
            <w:tcW w:w="851" w:type="dxa"/>
            <w:shd w:val="pct30" w:color="FFFF00" w:fill="auto"/>
          </w:tcPr>
          <w:p w14:paraId="222A0BD9" w14:textId="77777777" w:rsidR="00E97800" w:rsidRDefault="00E97800" w:rsidP="000D09D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2155069" w14:textId="77777777" w:rsidR="00E97800" w:rsidRDefault="00E97800" w:rsidP="000D09DB">
            <w:pPr>
              <w:pStyle w:val="CRCoverPage"/>
              <w:spacing w:after="0"/>
              <w:rPr>
                <w:noProof/>
              </w:rPr>
            </w:pPr>
          </w:p>
        </w:tc>
        <w:tc>
          <w:tcPr>
            <w:tcW w:w="1417" w:type="dxa"/>
            <w:gridSpan w:val="3"/>
            <w:tcBorders>
              <w:left w:val="nil"/>
            </w:tcBorders>
          </w:tcPr>
          <w:p w14:paraId="46BA980C" w14:textId="77777777" w:rsidR="00E97800" w:rsidRDefault="00E97800" w:rsidP="000D0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67DE45" w14:textId="77777777" w:rsidR="00E97800" w:rsidRDefault="00E97800" w:rsidP="000D09DB">
            <w:pPr>
              <w:pStyle w:val="CRCoverPage"/>
              <w:spacing w:after="0"/>
              <w:ind w:left="100"/>
              <w:rPr>
                <w:noProof/>
              </w:rPr>
            </w:pPr>
            <w:fldSimple w:instr=" DOCPROPERTY  Release  \* MERGEFORMAT ">
              <w:r>
                <w:rPr>
                  <w:noProof/>
                </w:rPr>
                <w:t>Rel-18</w:t>
              </w:r>
            </w:fldSimple>
          </w:p>
        </w:tc>
      </w:tr>
      <w:tr w:rsidR="00E97800" w14:paraId="17B5C2C1" w14:textId="77777777" w:rsidTr="000D09DB">
        <w:tc>
          <w:tcPr>
            <w:tcW w:w="1843" w:type="dxa"/>
            <w:tcBorders>
              <w:left w:val="single" w:sz="4" w:space="0" w:color="auto"/>
              <w:bottom w:val="single" w:sz="4" w:space="0" w:color="auto"/>
            </w:tcBorders>
          </w:tcPr>
          <w:p w14:paraId="42C113E2" w14:textId="77777777" w:rsidR="00E97800" w:rsidRDefault="00E97800" w:rsidP="000D09DB">
            <w:pPr>
              <w:pStyle w:val="CRCoverPage"/>
              <w:spacing w:after="0"/>
              <w:rPr>
                <w:b/>
                <w:i/>
                <w:noProof/>
              </w:rPr>
            </w:pPr>
          </w:p>
        </w:tc>
        <w:tc>
          <w:tcPr>
            <w:tcW w:w="4677" w:type="dxa"/>
            <w:gridSpan w:val="8"/>
            <w:tcBorders>
              <w:bottom w:val="single" w:sz="4" w:space="0" w:color="auto"/>
            </w:tcBorders>
          </w:tcPr>
          <w:p w14:paraId="04249AAC" w14:textId="77777777" w:rsidR="00E97800" w:rsidRDefault="00E97800" w:rsidP="000D0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4E7C99" w14:textId="77777777" w:rsidR="00E97800" w:rsidRDefault="00E97800" w:rsidP="000D09D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0EB154" w14:textId="77777777" w:rsidR="00E97800" w:rsidRPr="007C2097" w:rsidRDefault="00E97800" w:rsidP="000D0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97800" w14:paraId="0C2094FB" w14:textId="77777777" w:rsidTr="000D09DB">
        <w:tc>
          <w:tcPr>
            <w:tcW w:w="1843" w:type="dxa"/>
          </w:tcPr>
          <w:p w14:paraId="32FD146C" w14:textId="77777777" w:rsidR="00E97800" w:rsidRDefault="00E97800" w:rsidP="000D09DB">
            <w:pPr>
              <w:pStyle w:val="CRCoverPage"/>
              <w:spacing w:after="0"/>
              <w:rPr>
                <w:b/>
                <w:i/>
                <w:noProof/>
                <w:sz w:val="8"/>
                <w:szCs w:val="8"/>
              </w:rPr>
            </w:pPr>
          </w:p>
        </w:tc>
        <w:tc>
          <w:tcPr>
            <w:tcW w:w="7797" w:type="dxa"/>
            <w:gridSpan w:val="10"/>
          </w:tcPr>
          <w:p w14:paraId="32053074" w14:textId="77777777" w:rsidR="00E97800" w:rsidRDefault="00E97800" w:rsidP="000D09DB">
            <w:pPr>
              <w:pStyle w:val="CRCoverPage"/>
              <w:spacing w:after="0"/>
              <w:rPr>
                <w:noProof/>
                <w:sz w:val="8"/>
                <w:szCs w:val="8"/>
              </w:rPr>
            </w:pPr>
          </w:p>
        </w:tc>
      </w:tr>
      <w:tr w:rsidR="00E97800" w14:paraId="28898141" w14:textId="77777777" w:rsidTr="000D09DB">
        <w:tc>
          <w:tcPr>
            <w:tcW w:w="2694" w:type="dxa"/>
            <w:gridSpan w:val="2"/>
            <w:tcBorders>
              <w:top w:val="single" w:sz="4" w:space="0" w:color="auto"/>
              <w:left w:val="single" w:sz="4" w:space="0" w:color="auto"/>
            </w:tcBorders>
          </w:tcPr>
          <w:p w14:paraId="5900158F" w14:textId="77777777" w:rsidR="00E97800" w:rsidRDefault="00E97800" w:rsidP="00E978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01E67" w14:textId="77777777" w:rsidR="00E97800" w:rsidRDefault="00E97800" w:rsidP="00E97800">
            <w:pPr>
              <w:pStyle w:val="CRCoverPage"/>
              <w:spacing w:after="0"/>
              <w:rPr>
                <w:noProof/>
              </w:rPr>
            </w:pPr>
            <w:r>
              <w:rPr>
                <w:noProof/>
              </w:rPr>
              <w:t xml:space="preserve">A TTCN change was missed out to be highlighted in </w:t>
            </w:r>
            <w:r w:rsidRPr="00746A70">
              <w:rPr>
                <w:b/>
                <w:bCs/>
                <w:noProof/>
              </w:rPr>
              <w:t>TTCN CR R5s250070</w:t>
            </w:r>
            <w:r>
              <w:rPr>
                <w:noProof/>
              </w:rPr>
              <w:t xml:space="preserve"> in that as per TS 38.523-3, section 5.2.2.4.2, Figure 5.2.2.4.2-1:</w:t>
            </w:r>
          </w:p>
          <w:p w14:paraId="354B352D" w14:textId="77777777" w:rsidR="00E97800" w:rsidRDefault="00E97800" w:rsidP="00E97800">
            <w:pPr>
              <w:pStyle w:val="CRCoverPage"/>
              <w:spacing w:after="0"/>
              <w:ind w:left="720"/>
              <w:rPr>
                <w:noProof/>
              </w:rPr>
            </w:pPr>
          </w:p>
          <w:p w14:paraId="2143DE6F" w14:textId="77777777" w:rsidR="00E97800" w:rsidRDefault="00E97800" w:rsidP="00E97800">
            <w:pPr>
              <w:pStyle w:val="CRCoverPage"/>
              <w:spacing w:after="0"/>
              <w:rPr>
                <w:noProof/>
              </w:rPr>
            </w:pPr>
            <w:r>
              <w:rPr>
                <w:noProof/>
              </w:rPr>
              <w:t>“</w:t>
            </w:r>
            <w:r w:rsidRPr="00A220A7">
              <w:t xml:space="preserve">The NR data routing between the RLC layer of </w:t>
            </w:r>
            <w:proofErr w:type="spellStart"/>
            <w:r w:rsidRPr="00A220A7">
              <w:t>PCell</w:t>
            </w:r>
            <w:proofErr w:type="spellEnd"/>
            <w:r w:rsidRPr="00A220A7">
              <w:t xml:space="preserve"> and the lower layers of either </w:t>
            </w:r>
            <w:proofErr w:type="spellStart"/>
            <w:r w:rsidRPr="00A220A7">
              <w:t>PCell</w:t>
            </w:r>
            <w:proofErr w:type="spellEnd"/>
            <w:r w:rsidRPr="00A220A7">
              <w:t xml:space="preserve"> or </w:t>
            </w:r>
            <w:proofErr w:type="spellStart"/>
            <w:r w:rsidRPr="00A220A7">
              <w:t>SCell</w:t>
            </w:r>
            <w:proofErr w:type="spellEnd"/>
            <w:r w:rsidRPr="00A220A7">
              <w:t xml:space="preserve"> shall be provided to/by SS in the common part of the data ASP using the </w:t>
            </w:r>
            <w:proofErr w:type="spellStart"/>
            <w:r w:rsidRPr="00A220A7">
              <w:t>MacBearerRouting</w:t>
            </w:r>
            <w:proofErr w:type="spellEnd"/>
            <w:r w:rsidRPr="00A220A7">
              <w:t xml:space="preserve"> field.</w:t>
            </w:r>
            <w:r>
              <w:t xml:space="preserve"> When </w:t>
            </w:r>
            <w:r w:rsidRPr="00E3558F">
              <w:t xml:space="preserve">multi-cell scheduling by a single DCI </w:t>
            </w:r>
            <w:r>
              <w:t>is</w:t>
            </w:r>
            <w:r w:rsidRPr="00E3558F">
              <w:t xml:space="preserve"> configured, </w:t>
            </w:r>
            <w:r>
              <w:t xml:space="preserve">the </w:t>
            </w:r>
            <w:proofErr w:type="spellStart"/>
            <w:r w:rsidRPr="00A220A7">
              <w:t>MacBearerRouting</w:t>
            </w:r>
            <w:proofErr w:type="spellEnd"/>
            <w:r w:rsidRPr="00A220A7">
              <w:t xml:space="preserve"> field</w:t>
            </w:r>
            <w:r w:rsidRPr="00E3558F">
              <w:t xml:space="preserve"> </w:t>
            </w:r>
            <w:r>
              <w:t xml:space="preserve">in the </w:t>
            </w:r>
            <w:r w:rsidRPr="00A220A7">
              <w:t>common part of the data ASP</w:t>
            </w:r>
            <w:r>
              <w:t xml:space="preserve"> provides t</w:t>
            </w:r>
            <w:r w:rsidRPr="00E3558F">
              <w:t>he id of the cell hosting the physical layer, which the SS shall use to send the DCI</w:t>
            </w:r>
            <w:r>
              <w:t xml:space="preserve">; </w:t>
            </w:r>
            <w:r w:rsidRPr="00A220A7">
              <w:t xml:space="preserve">the </w:t>
            </w:r>
            <w:proofErr w:type="spellStart"/>
            <w:r w:rsidRPr="00A220A7">
              <w:t>MacBearerRouting</w:t>
            </w:r>
            <w:proofErr w:type="spellEnd"/>
            <w:r w:rsidRPr="00A220A7">
              <w:t xml:space="preserve"> field</w:t>
            </w:r>
            <w:r>
              <w:t xml:space="preserve"> in the </w:t>
            </w:r>
            <w:proofErr w:type="spellStart"/>
            <w:r>
              <w:t>U_Plane</w:t>
            </w:r>
            <w:proofErr w:type="spellEnd"/>
            <w:r>
              <w:t xml:space="preserve"> part </w:t>
            </w:r>
            <w:r w:rsidRPr="00A220A7">
              <w:t>of the data ASP</w:t>
            </w:r>
            <w:r>
              <w:t xml:space="preserve"> indicates the </w:t>
            </w:r>
            <w:r w:rsidRPr="00A220A7">
              <w:t xml:space="preserve">NR data routing between the RLC layer of </w:t>
            </w:r>
            <w:proofErr w:type="spellStart"/>
            <w:r w:rsidRPr="00A220A7">
              <w:t>PCell</w:t>
            </w:r>
            <w:proofErr w:type="spellEnd"/>
            <w:r w:rsidRPr="00A220A7">
              <w:t xml:space="preserve"> and the lower layers of either </w:t>
            </w:r>
            <w:proofErr w:type="spellStart"/>
            <w:r w:rsidRPr="00A220A7">
              <w:t>PCell</w:t>
            </w:r>
            <w:proofErr w:type="spellEnd"/>
            <w:r w:rsidRPr="00A220A7">
              <w:t xml:space="preserve"> or </w:t>
            </w:r>
            <w:proofErr w:type="spellStart"/>
            <w:r w:rsidRPr="00A220A7">
              <w:t>SCell</w:t>
            </w:r>
            <w:proofErr w:type="spellEnd"/>
            <w:r>
              <w:rPr>
                <w:noProof/>
              </w:rPr>
              <w:t>”</w:t>
            </w:r>
          </w:p>
          <w:p w14:paraId="43B90F0E" w14:textId="77777777" w:rsidR="00E97800" w:rsidRDefault="00E97800" w:rsidP="00E97800">
            <w:pPr>
              <w:pStyle w:val="CRCoverPage"/>
              <w:spacing w:after="0"/>
              <w:ind w:left="720"/>
              <w:rPr>
                <w:noProof/>
              </w:rPr>
            </w:pPr>
          </w:p>
          <w:p w14:paraId="2D8377E9" w14:textId="77777777" w:rsidR="00E97800" w:rsidRPr="00380D4B" w:rsidRDefault="00E97800" w:rsidP="00E97800">
            <w:pPr>
              <w:pStyle w:val="CRCoverPage"/>
              <w:spacing w:after="0"/>
              <w:rPr>
                <w:noProof/>
              </w:rPr>
            </w:pPr>
            <w:r>
              <w:rPr>
                <w:noProof/>
              </w:rPr>
              <w:t>Here, the RLC entity is connected to PCell. Hence, at Steps 5 and 8, the initiation of the transmission of the Data on the DRB should be on the  PCell and it then gets routed to the SCell which hosts the physical layer to send the PDCCH DCI</w:t>
            </w:r>
          </w:p>
          <w:p w14:paraId="7347E783" w14:textId="77777777" w:rsidR="00E97800" w:rsidRDefault="00E97800" w:rsidP="00E97800">
            <w:pPr>
              <w:pStyle w:val="CRCoverPage"/>
              <w:spacing w:after="0"/>
              <w:ind w:left="100"/>
              <w:rPr>
                <w:noProof/>
              </w:rPr>
            </w:pPr>
          </w:p>
        </w:tc>
      </w:tr>
      <w:tr w:rsidR="00E97800" w14:paraId="188ABE3B" w14:textId="77777777" w:rsidTr="000D09DB">
        <w:tc>
          <w:tcPr>
            <w:tcW w:w="2694" w:type="dxa"/>
            <w:gridSpan w:val="2"/>
            <w:tcBorders>
              <w:left w:val="single" w:sz="4" w:space="0" w:color="auto"/>
            </w:tcBorders>
          </w:tcPr>
          <w:p w14:paraId="3E306D69" w14:textId="77777777" w:rsidR="00E97800" w:rsidRDefault="00E97800" w:rsidP="00E97800">
            <w:pPr>
              <w:pStyle w:val="CRCoverPage"/>
              <w:spacing w:after="0"/>
              <w:rPr>
                <w:b/>
                <w:i/>
                <w:noProof/>
                <w:sz w:val="8"/>
                <w:szCs w:val="8"/>
              </w:rPr>
            </w:pPr>
          </w:p>
        </w:tc>
        <w:tc>
          <w:tcPr>
            <w:tcW w:w="6946" w:type="dxa"/>
            <w:gridSpan w:val="9"/>
            <w:tcBorders>
              <w:right w:val="single" w:sz="4" w:space="0" w:color="auto"/>
            </w:tcBorders>
          </w:tcPr>
          <w:p w14:paraId="62E223F8" w14:textId="77777777" w:rsidR="00E97800" w:rsidRDefault="00E97800" w:rsidP="00E97800">
            <w:pPr>
              <w:pStyle w:val="CRCoverPage"/>
              <w:spacing w:after="0"/>
              <w:rPr>
                <w:noProof/>
                <w:sz w:val="8"/>
                <w:szCs w:val="8"/>
              </w:rPr>
            </w:pPr>
          </w:p>
        </w:tc>
      </w:tr>
      <w:tr w:rsidR="00E97800" w14:paraId="0B086332" w14:textId="77777777" w:rsidTr="000D09DB">
        <w:tc>
          <w:tcPr>
            <w:tcW w:w="2694" w:type="dxa"/>
            <w:gridSpan w:val="2"/>
            <w:tcBorders>
              <w:left w:val="single" w:sz="4" w:space="0" w:color="auto"/>
            </w:tcBorders>
          </w:tcPr>
          <w:p w14:paraId="1DB0AECF" w14:textId="77777777" w:rsidR="00E97800" w:rsidRDefault="00E97800" w:rsidP="00E978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2EF8B8" w14:textId="279BE7BC" w:rsidR="00E97800" w:rsidRDefault="00E97800" w:rsidP="00E97800">
            <w:pPr>
              <w:pStyle w:val="CRCoverPage"/>
              <w:spacing w:after="0"/>
              <w:ind w:left="100"/>
              <w:rPr>
                <w:noProof/>
              </w:rPr>
            </w:pPr>
            <w:r>
              <w:rPr>
                <w:noProof/>
              </w:rPr>
              <w:t xml:space="preserve">The first parameter to the template </w:t>
            </w:r>
            <w:r w:rsidRPr="006A1160">
              <w:rPr>
                <w:noProof/>
              </w:rPr>
              <w:t>cas_NR_DRB_COMMON_REQ_MAC_PDUList</w:t>
            </w:r>
            <w:r>
              <w:rPr>
                <w:noProof/>
              </w:rPr>
              <w:t xml:space="preserve"> is modified to PCell at Steps 5 and 8</w:t>
            </w:r>
          </w:p>
        </w:tc>
      </w:tr>
      <w:tr w:rsidR="00E97800" w14:paraId="02FD8063" w14:textId="77777777" w:rsidTr="000D09DB">
        <w:tc>
          <w:tcPr>
            <w:tcW w:w="2694" w:type="dxa"/>
            <w:gridSpan w:val="2"/>
            <w:tcBorders>
              <w:left w:val="single" w:sz="4" w:space="0" w:color="auto"/>
            </w:tcBorders>
          </w:tcPr>
          <w:p w14:paraId="5BD2190E" w14:textId="77777777" w:rsidR="00E97800" w:rsidRDefault="00E97800" w:rsidP="00E97800">
            <w:pPr>
              <w:pStyle w:val="CRCoverPage"/>
              <w:spacing w:after="0"/>
              <w:rPr>
                <w:b/>
                <w:i/>
                <w:noProof/>
                <w:sz w:val="8"/>
                <w:szCs w:val="8"/>
              </w:rPr>
            </w:pPr>
          </w:p>
        </w:tc>
        <w:tc>
          <w:tcPr>
            <w:tcW w:w="6946" w:type="dxa"/>
            <w:gridSpan w:val="9"/>
            <w:tcBorders>
              <w:right w:val="single" w:sz="4" w:space="0" w:color="auto"/>
            </w:tcBorders>
          </w:tcPr>
          <w:p w14:paraId="26180827" w14:textId="77777777" w:rsidR="00E97800" w:rsidRDefault="00E97800" w:rsidP="00E97800">
            <w:pPr>
              <w:pStyle w:val="CRCoverPage"/>
              <w:spacing w:after="0"/>
              <w:rPr>
                <w:noProof/>
                <w:sz w:val="8"/>
                <w:szCs w:val="8"/>
              </w:rPr>
            </w:pPr>
          </w:p>
        </w:tc>
      </w:tr>
      <w:tr w:rsidR="00E97800" w14:paraId="2525BF4C" w14:textId="77777777" w:rsidTr="000D09DB">
        <w:tc>
          <w:tcPr>
            <w:tcW w:w="2694" w:type="dxa"/>
            <w:gridSpan w:val="2"/>
            <w:tcBorders>
              <w:left w:val="single" w:sz="4" w:space="0" w:color="auto"/>
              <w:bottom w:val="single" w:sz="4" w:space="0" w:color="auto"/>
            </w:tcBorders>
          </w:tcPr>
          <w:p w14:paraId="5232FCA1" w14:textId="77777777" w:rsidR="00E97800" w:rsidRDefault="00E97800" w:rsidP="00E978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27BD8" w14:textId="2315D2B8" w:rsidR="00E97800" w:rsidRDefault="00E97800" w:rsidP="00E97800">
            <w:pPr>
              <w:pStyle w:val="CRCoverPage"/>
              <w:spacing w:after="0"/>
              <w:ind w:left="100"/>
              <w:rPr>
                <w:noProof/>
              </w:rPr>
            </w:pPr>
            <w:r w:rsidRPr="00380D4B">
              <w:rPr>
                <w:noProof/>
              </w:rPr>
              <w:t>A conformant shall fail the test case</w:t>
            </w:r>
          </w:p>
        </w:tc>
      </w:tr>
      <w:tr w:rsidR="00E97800" w14:paraId="258E2BDE" w14:textId="77777777" w:rsidTr="000D09DB">
        <w:tc>
          <w:tcPr>
            <w:tcW w:w="2694" w:type="dxa"/>
            <w:gridSpan w:val="2"/>
          </w:tcPr>
          <w:p w14:paraId="3428986F" w14:textId="77777777" w:rsidR="00E97800" w:rsidRDefault="00E97800" w:rsidP="00E97800">
            <w:pPr>
              <w:pStyle w:val="CRCoverPage"/>
              <w:spacing w:after="0"/>
              <w:rPr>
                <w:b/>
                <w:i/>
                <w:noProof/>
                <w:sz w:val="8"/>
                <w:szCs w:val="8"/>
              </w:rPr>
            </w:pPr>
          </w:p>
        </w:tc>
        <w:tc>
          <w:tcPr>
            <w:tcW w:w="6946" w:type="dxa"/>
            <w:gridSpan w:val="9"/>
          </w:tcPr>
          <w:p w14:paraId="146C9B4A" w14:textId="77777777" w:rsidR="00E97800" w:rsidRDefault="00E97800" w:rsidP="00E97800">
            <w:pPr>
              <w:pStyle w:val="CRCoverPage"/>
              <w:spacing w:after="0"/>
              <w:rPr>
                <w:noProof/>
                <w:sz w:val="8"/>
                <w:szCs w:val="8"/>
              </w:rPr>
            </w:pPr>
          </w:p>
        </w:tc>
      </w:tr>
      <w:tr w:rsidR="00E97800" w14:paraId="7B38FC7A" w14:textId="77777777" w:rsidTr="000D09DB">
        <w:tc>
          <w:tcPr>
            <w:tcW w:w="2694" w:type="dxa"/>
            <w:gridSpan w:val="2"/>
            <w:tcBorders>
              <w:top w:val="single" w:sz="4" w:space="0" w:color="auto"/>
              <w:left w:val="single" w:sz="4" w:space="0" w:color="auto"/>
            </w:tcBorders>
          </w:tcPr>
          <w:p w14:paraId="5A35B026" w14:textId="77777777" w:rsidR="00E97800" w:rsidRDefault="00E97800" w:rsidP="00E978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38D1A" w14:textId="174191E5" w:rsidR="00E97800" w:rsidRDefault="00E97800" w:rsidP="00E97800">
            <w:pPr>
              <w:pStyle w:val="CRCoverPage"/>
              <w:spacing w:after="0"/>
              <w:ind w:left="100"/>
              <w:rPr>
                <w:noProof/>
              </w:rPr>
            </w:pPr>
            <w:r>
              <w:rPr>
                <w:noProof/>
              </w:rPr>
              <w:t>7.1.1.12.4.1.NR5GC</w:t>
            </w:r>
          </w:p>
        </w:tc>
      </w:tr>
      <w:tr w:rsidR="00E97800" w14:paraId="09256820" w14:textId="77777777" w:rsidTr="000D09DB">
        <w:tc>
          <w:tcPr>
            <w:tcW w:w="2694" w:type="dxa"/>
            <w:gridSpan w:val="2"/>
            <w:tcBorders>
              <w:left w:val="single" w:sz="4" w:space="0" w:color="auto"/>
            </w:tcBorders>
          </w:tcPr>
          <w:p w14:paraId="543AD2F3" w14:textId="77777777" w:rsidR="00E97800" w:rsidRDefault="00E97800" w:rsidP="00E97800">
            <w:pPr>
              <w:pStyle w:val="CRCoverPage"/>
              <w:spacing w:after="0"/>
              <w:rPr>
                <w:b/>
                <w:i/>
                <w:noProof/>
                <w:sz w:val="8"/>
                <w:szCs w:val="8"/>
              </w:rPr>
            </w:pPr>
          </w:p>
        </w:tc>
        <w:tc>
          <w:tcPr>
            <w:tcW w:w="6946" w:type="dxa"/>
            <w:gridSpan w:val="9"/>
            <w:tcBorders>
              <w:right w:val="single" w:sz="4" w:space="0" w:color="auto"/>
            </w:tcBorders>
          </w:tcPr>
          <w:p w14:paraId="6FBB8D37" w14:textId="77777777" w:rsidR="00E97800" w:rsidRDefault="00E97800" w:rsidP="00E97800">
            <w:pPr>
              <w:pStyle w:val="CRCoverPage"/>
              <w:spacing w:after="0"/>
              <w:rPr>
                <w:noProof/>
                <w:sz w:val="8"/>
                <w:szCs w:val="8"/>
              </w:rPr>
            </w:pPr>
          </w:p>
        </w:tc>
      </w:tr>
      <w:tr w:rsidR="00E97800" w14:paraId="43206CC5" w14:textId="77777777" w:rsidTr="000D09DB">
        <w:tc>
          <w:tcPr>
            <w:tcW w:w="2694" w:type="dxa"/>
            <w:gridSpan w:val="2"/>
            <w:tcBorders>
              <w:left w:val="single" w:sz="4" w:space="0" w:color="auto"/>
            </w:tcBorders>
          </w:tcPr>
          <w:p w14:paraId="7B1851E3" w14:textId="77777777" w:rsidR="00E97800" w:rsidRDefault="00E97800" w:rsidP="00E978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0A6F7E" w14:textId="77777777" w:rsidR="00E97800" w:rsidRDefault="00E97800" w:rsidP="00E978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6422B1" w14:textId="77777777" w:rsidR="00E97800" w:rsidRDefault="00E97800" w:rsidP="00E97800">
            <w:pPr>
              <w:pStyle w:val="CRCoverPage"/>
              <w:spacing w:after="0"/>
              <w:jc w:val="center"/>
              <w:rPr>
                <w:b/>
                <w:caps/>
                <w:noProof/>
              </w:rPr>
            </w:pPr>
            <w:r>
              <w:rPr>
                <w:b/>
                <w:caps/>
                <w:noProof/>
              </w:rPr>
              <w:t>N</w:t>
            </w:r>
          </w:p>
        </w:tc>
        <w:tc>
          <w:tcPr>
            <w:tcW w:w="2977" w:type="dxa"/>
            <w:gridSpan w:val="4"/>
          </w:tcPr>
          <w:p w14:paraId="6293CC1F" w14:textId="77777777" w:rsidR="00E97800" w:rsidRDefault="00E97800" w:rsidP="00E978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0AA9C9" w14:textId="77777777" w:rsidR="00E97800" w:rsidRDefault="00E97800" w:rsidP="00E97800">
            <w:pPr>
              <w:pStyle w:val="CRCoverPage"/>
              <w:spacing w:after="0"/>
              <w:ind w:left="99"/>
              <w:rPr>
                <w:noProof/>
              </w:rPr>
            </w:pPr>
          </w:p>
        </w:tc>
      </w:tr>
      <w:tr w:rsidR="00E97800" w14:paraId="34F2BB5C" w14:textId="77777777" w:rsidTr="000D09DB">
        <w:tc>
          <w:tcPr>
            <w:tcW w:w="2694" w:type="dxa"/>
            <w:gridSpan w:val="2"/>
            <w:tcBorders>
              <w:left w:val="single" w:sz="4" w:space="0" w:color="auto"/>
            </w:tcBorders>
          </w:tcPr>
          <w:p w14:paraId="4DF998DB" w14:textId="77777777" w:rsidR="00E97800" w:rsidRDefault="00E97800" w:rsidP="00E978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69FAD9" w14:textId="77777777" w:rsidR="00E97800" w:rsidRDefault="00E97800" w:rsidP="00E97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94940" w14:textId="0FEF483A" w:rsidR="00E97800" w:rsidRDefault="00E97800" w:rsidP="00E97800">
            <w:pPr>
              <w:pStyle w:val="CRCoverPage"/>
              <w:spacing w:after="0"/>
              <w:jc w:val="center"/>
              <w:rPr>
                <w:b/>
                <w:caps/>
                <w:noProof/>
              </w:rPr>
            </w:pPr>
            <w:r>
              <w:rPr>
                <w:b/>
                <w:caps/>
                <w:noProof/>
              </w:rPr>
              <w:t>x</w:t>
            </w:r>
          </w:p>
        </w:tc>
        <w:tc>
          <w:tcPr>
            <w:tcW w:w="2977" w:type="dxa"/>
            <w:gridSpan w:val="4"/>
          </w:tcPr>
          <w:p w14:paraId="640BDDCF" w14:textId="77777777" w:rsidR="00E97800" w:rsidRDefault="00E97800" w:rsidP="00E978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494BEE" w14:textId="5CDB7C8A" w:rsidR="00E97800" w:rsidRDefault="00E97800" w:rsidP="00E97800">
            <w:pPr>
              <w:pStyle w:val="CRCoverPage"/>
              <w:spacing w:after="0"/>
              <w:ind w:left="99"/>
              <w:rPr>
                <w:noProof/>
              </w:rPr>
            </w:pPr>
          </w:p>
        </w:tc>
      </w:tr>
      <w:tr w:rsidR="00E97800" w14:paraId="72A01A64" w14:textId="77777777" w:rsidTr="000D09DB">
        <w:tc>
          <w:tcPr>
            <w:tcW w:w="2694" w:type="dxa"/>
            <w:gridSpan w:val="2"/>
            <w:tcBorders>
              <w:left w:val="single" w:sz="4" w:space="0" w:color="auto"/>
            </w:tcBorders>
          </w:tcPr>
          <w:p w14:paraId="5F0A805A" w14:textId="77777777" w:rsidR="00E97800" w:rsidRDefault="00E97800" w:rsidP="00E978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EAE4EC" w14:textId="77777777" w:rsidR="00E97800" w:rsidRDefault="00E97800" w:rsidP="00E97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CFE9C" w14:textId="3ACB2820" w:rsidR="00E97800" w:rsidRDefault="00E97800" w:rsidP="00E97800">
            <w:pPr>
              <w:pStyle w:val="CRCoverPage"/>
              <w:spacing w:after="0"/>
              <w:jc w:val="center"/>
              <w:rPr>
                <w:b/>
                <w:caps/>
                <w:noProof/>
              </w:rPr>
            </w:pPr>
            <w:r>
              <w:rPr>
                <w:b/>
                <w:caps/>
                <w:noProof/>
              </w:rPr>
              <w:t>x</w:t>
            </w:r>
          </w:p>
        </w:tc>
        <w:tc>
          <w:tcPr>
            <w:tcW w:w="2977" w:type="dxa"/>
            <w:gridSpan w:val="4"/>
          </w:tcPr>
          <w:p w14:paraId="10A08E73" w14:textId="77777777" w:rsidR="00E97800" w:rsidRDefault="00E97800" w:rsidP="00E978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859B34" w14:textId="6B4596D1" w:rsidR="00E97800" w:rsidRDefault="00E97800" w:rsidP="00E97800">
            <w:pPr>
              <w:pStyle w:val="CRCoverPage"/>
              <w:spacing w:after="0"/>
              <w:ind w:left="99"/>
              <w:rPr>
                <w:noProof/>
              </w:rPr>
            </w:pPr>
          </w:p>
        </w:tc>
      </w:tr>
      <w:tr w:rsidR="00E97800" w14:paraId="1AEC2BEB" w14:textId="77777777" w:rsidTr="000D09DB">
        <w:tc>
          <w:tcPr>
            <w:tcW w:w="2694" w:type="dxa"/>
            <w:gridSpan w:val="2"/>
            <w:tcBorders>
              <w:left w:val="single" w:sz="4" w:space="0" w:color="auto"/>
            </w:tcBorders>
          </w:tcPr>
          <w:p w14:paraId="03215BF4" w14:textId="77777777" w:rsidR="00E97800" w:rsidRDefault="00E97800" w:rsidP="00E978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D1493A" w14:textId="77777777" w:rsidR="00E97800" w:rsidRDefault="00E97800" w:rsidP="00E97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308A5" w14:textId="1ECF29B8" w:rsidR="00E97800" w:rsidRDefault="00E97800" w:rsidP="00E97800">
            <w:pPr>
              <w:pStyle w:val="CRCoverPage"/>
              <w:spacing w:after="0"/>
              <w:jc w:val="center"/>
              <w:rPr>
                <w:b/>
                <w:caps/>
                <w:noProof/>
              </w:rPr>
            </w:pPr>
            <w:r>
              <w:rPr>
                <w:b/>
                <w:caps/>
                <w:noProof/>
              </w:rPr>
              <w:t>x</w:t>
            </w:r>
          </w:p>
        </w:tc>
        <w:tc>
          <w:tcPr>
            <w:tcW w:w="2977" w:type="dxa"/>
            <w:gridSpan w:val="4"/>
          </w:tcPr>
          <w:p w14:paraId="3A9F72DD" w14:textId="77777777" w:rsidR="00E97800" w:rsidRDefault="00E97800" w:rsidP="00E978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0668B9" w14:textId="67B7C436" w:rsidR="00E97800" w:rsidRDefault="00E97800" w:rsidP="00E97800">
            <w:pPr>
              <w:pStyle w:val="CRCoverPage"/>
              <w:spacing w:after="0"/>
              <w:ind w:left="99"/>
              <w:rPr>
                <w:noProof/>
              </w:rPr>
            </w:pPr>
          </w:p>
        </w:tc>
      </w:tr>
      <w:tr w:rsidR="00E97800" w14:paraId="044F534C" w14:textId="77777777" w:rsidTr="000D09DB">
        <w:tc>
          <w:tcPr>
            <w:tcW w:w="2694" w:type="dxa"/>
            <w:gridSpan w:val="2"/>
            <w:tcBorders>
              <w:left w:val="single" w:sz="4" w:space="0" w:color="auto"/>
            </w:tcBorders>
          </w:tcPr>
          <w:p w14:paraId="715D9E60" w14:textId="77777777" w:rsidR="00E97800" w:rsidRDefault="00E97800" w:rsidP="00E97800">
            <w:pPr>
              <w:pStyle w:val="CRCoverPage"/>
              <w:spacing w:after="0"/>
              <w:rPr>
                <w:b/>
                <w:i/>
                <w:noProof/>
              </w:rPr>
            </w:pPr>
          </w:p>
        </w:tc>
        <w:tc>
          <w:tcPr>
            <w:tcW w:w="6946" w:type="dxa"/>
            <w:gridSpan w:val="9"/>
            <w:tcBorders>
              <w:right w:val="single" w:sz="4" w:space="0" w:color="auto"/>
            </w:tcBorders>
          </w:tcPr>
          <w:p w14:paraId="2F91B812" w14:textId="77777777" w:rsidR="00E97800" w:rsidRDefault="00E97800" w:rsidP="00E97800">
            <w:pPr>
              <w:pStyle w:val="CRCoverPage"/>
              <w:spacing w:after="0"/>
              <w:rPr>
                <w:noProof/>
              </w:rPr>
            </w:pPr>
          </w:p>
        </w:tc>
      </w:tr>
      <w:tr w:rsidR="00E97800" w14:paraId="4A218B57" w14:textId="77777777" w:rsidTr="000D09DB">
        <w:tc>
          <w:tcPr>
            <w:tcW w:w="2694" w:type="dxa"/>
            <w:gridSpan w:val="2"/>
            <w:tcBorders>
              <w:left w:val="single" w:sz="4" w:space="0" w:color="auto"/>
              <w:bottom w:val="single" w:sz="4" w:space="0" w:color="auto"/>
            </w:tcBorders>
          </w:tcPr>
          <w:p w14:paraId="723B4C65" w14:textId="77777777" w:rsidR="00E97800" w:rsidRDefault="00E97800" w:rsidP="00E9780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7EEAAF6" w14:textId="77777777" w:rsidR="00E97800" w:rsidRDefault="00E97800" w:rsidP="00E97800">
            <w:pPr>
              <w:pStyle w:val="CRCoverPage"/>
              <w:spacing w:after="0"/>
              <w:ind w:left="100"/>
              <w:rPr>
                <w:noProof/>
              </w:rPr>
            </w:pPr>
          </w:p>
        </w:tc>
      </w:tr>
      <w:tr w:rsidR="00E97800" w:rsidRPr="008863B9" w14:paraId="7058D2B4" w14:textId="77777777" w:rsidTr="000D09DB">
        <w:tc>
          <w:tcPr>
            <w:tcW w:w="2694" w:type="dxa"/>
            <w:gridSpan w:val="2"/>
            <w:tcBorders>
              <w:top w:val="single" w:sz="4" w:space="0" w:color="auto"/>
              <w:bottom w:val="single" w:sz="4" w:space="0" w:color="auto"/>
            </w:tcBorders>
          </w:tcPr>
          <w:p w14:paraId="03EB58A2" w14:textId="77777777" w:rsidR="00E97800" w:rsidRPr="008863B9" w:rsidRDefault="00E97800" w:rsidP="00E978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B3F206" w14:textId="77777777" w:rsidR="00E97800" w:rsidRPr="008863B9" w:rsidRDefault="00E97800" w:rsidP="00E97800">
            <w:pPr>
              <w:pStyle w:val="CRCoverPage"/>
              <w:spacing w:after="0"/>
              <w:ind w:left="100"/>
              <w:rPr>
                <w:noProof/>
                <w:sz w:val="8"/>
                <w:szCs w:val="8"/>
              </w:rPr>
            </w:pPr>
          </w:p>
        </w:tc>
      </w:tr>
      <w:tr w:rsidR="00E97800" w14:paraId="06494775" w14:textId="77777777" w:rsidTr="000D09DB">
        <w:tc>
          <w:tcPr>
            <w:tcW w:w="2694" w:type="dxa"/>
            <w:gridSpan w:val="2"/>
            <w:tcBorders>
              <w:top w:val="single" w:sz="4" w:space="0" w:color="auto"/>
              <w:left w:val="single" w:sz="4" w:space="0" w:color="auto"/>
              <w:bottom w:val="single" w:sz="4" w:space="0" w:color="auto"/>
            </w:tcBorders>
          </w:tcPr>
          <w:p w14:paraId="1A982D6B" w14:textId="77777777" w:rsidR="00E97800" w:rsidRDefault="00E97800" w:rsidP="00E978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13163F" w14:textId="77777777" w:rsidR="00E97800" w:rsidRDefault="00E97800" w:rsidP="00E97800">
            <w:pPr>
              <w:pStyle w:val="CRCoverPage"/>
              <w:spacing w:after="0"/>
              <w:ind w:left="100"/>
              <w:rPr>
                <w:noProof/>
              </w:rPr>
            </w:pPr>
          </w:p>
        </w:tc>
      </w:tr>
    </w:tbl>
    <w:p w14:paraId="4446FB71" w14:textId="77777777" w:rsidR="00E97800" w:rsidRDefault="00E97800" w:rsidP="00E97800">
      <w:pPr>
        <w:pStyle w:val="CRCoverPage"/>
        <w:spacing w:after="0"/>
        <w:rPr>
          <w:noProof/>
          <w:sz w:val="8"/>
          <w:szCs w:val="8"/>
        </w:rPr>
      </w:pPr>
    </w:p>
    <w:p w14:paraId="27A9A3CA" w14:textId="77777777" w:rsidR="00E97800" w:rsidRDefault="00E97800" w:rsidP="00E97800">
      <w:pPr>
        <w:rPr>
          <w:noProof/>
        </w:rPr>
      </w:pPr>
    </w:p>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3136421"/>
      <w:r w:rsidRPr="00E12CDE">
        <w:rPr>
          <w:rStyle w:val="Emphasis"/>
          <w:rFonts w:ascii="Arial" w:hAnsi="Arial" w:cs="Arial"/>
          <w:b w:val="0"/>
          <w:i w:val="0"/>
        </w:rPr>
        <w:lastRenderedPageBreak/>
        <w:t>Table of Contents</w:t>
      </w:r>
      <w:bookmarkEnd w:id="0"/>
    </w:p>
    <w:p w14:paraId="64C6753A" w14:textId="587E1CF0" w:rsidR="00E97800"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E97800" w:rsidRPr="00040F91">
        <w:rPr>
          <w:rFonts w:ascii="Arial" w:hAnsi="Arial" w:cs="Arial"/>
          <w:iCs/>
          <w:noProof/>
        </w:rPr>
        <w:t>Table of Contents</w:t>
      </w:r>
      <w:r w:rsidR="00E97800">
        <w:rPr>
          <w:noProof/>
        </w:rPr>
        <w:tab/>
      </w:r>
      <w:r w:rsidR="00E97800">
        <w:rPr>
          <w:noProof/>
        </w:rPr>
        <w:fldChar w:fldCharType="begin"/>
      </w:r>
      <w:r w:rsidR="00E97800">
        <w:rPr>
          <w:noProof/>
        </w:rPr>
        <w:instrText xml:space="preserve"> PAGEREF _Toc193136421 \h </w:instrText>
      </w:r>
      <w:r w:rsidR="00E97800">
        <w:rPr>
          <w:noProof/>
        </w:rPr>
      </w:r>
      <w:r w:rsidR="00E97800">
        <w:rPr>
          <w:noProof/>
        </w:rPr>
        <w:fldChar w:fldCharType="separate"/>
      </w:r>
      <w:r w:rsidR="00E97800">
        <w:rPr>
          <w:noProof/>
        </w:rPr>
        <w:t>3</w:t>
      </w:r>
      <w:r w:rsidR="00E97800">
        <w:rPr>
          <w:noProof/>
        </w:rPr>
        <w:fldChar w:fldCharType="end"/>
      </w:r>
    </w:p>
    <w:p w14:paraId="2C8C2CBB" w14:textId="16FF7749" w:rsidR="00E97800" w:rsidRDefault="00E97800">
      <w:pPr>
        <w:pStyle w:val="TOC1"/>
        <w:rPr>
          <w:rFonts w:asciiTheme="minorHAnsi" w:hAnsiTheme="minorHAnsi" w:cstheme="minorBidi"/>
          <w:noProof/>
          <w:kern w:val="2"/>
          <w:sz w:val="24"/>
          <w:szCs w:val="24"/>
          <w:lang w:eastAsia="en-GB"/>
          <w14:ligatures w14:val="standardContextual"/>
        </w:rPr>
      </w:pPr>
      <w:r w:rsidRPr="00040F91">
        <w:rPr>
          <w:rFonts w:cs="Arial"/>
          <w:noProof/>
        </w:rPr>
        <w:t>1</w:t>
      </w:r>
      <w:r>
        <w:rPr>
          <w:rFonts w:asciiTheme="minorHAnsi" w:hAnsiTheme="minorHAnsi" w:cstheme="minorBidi"/>
          <w:noProof/>
          <w:kern w:val="2"/>
          <w:sz w:val="24"/>
          <w:szCs w:val="24"/>
          <w:lang w:eastAsia="en-GB"/>
          <w14:ligatures w14:val="standardContextual"/>
        </w:rPr>
        <w:tab/>
      </w:r>
      <w:r w:rsidRPr="00040F91">
        <w:rPr>
          <w:rFonts w:cs="Arial"/>
          <w:noProof/>
        </w:rPr>
        <w:t>Overview</w:t>
      </w:r>
      <w:r>
        <w:rPr>
          <w:noProof/>
        </w:rPr>
        <w:tab/>
      </w:r>
      <w:r>
        <w:rPr>
          <w:noProof/>
        </w:rPr>
        <w:fldChar w:fldCharType="begin"/>
      </w:r>
      <w:r>
        <w:rPr>
          <w:noProof/>
        </w:rPr>
        <w:instrText xml:space="preserve"> PAGEREF _Toc193136422 \h </w:instrText>
      </w:r>
      <w:r>
        <w:rPr>
          <w:noProof/>
        </w:rPr>
      </w:r>
      <w:r>
        <w:rPr>
          <w:noProof/>
        </w:rPr>
        <w:fldChar w:fldCharType="separate"/>
      </w:r>
      <w:r>
        <w:rPr>
          <w:noProof/>
        </w:rPr>
        <w:t>4</w:t>
      </w:r>
      <w:r>
        <w:rPr>
          <w:noProof/>
        </w:rPr>
        <w:fldChar w:fldCharType="end"/>
      </w:r>
    </w:p>
    <w:p w14:paraId="189CC2AD" w14:textId="6B016992" w:rsidR="00E97800" w:rsidRDefault="00E97800">
      <w:pPr>
        <w:pStyle w:val="TOC1"/>
        <w:rPr>
          <w:rFonts w:asciiTheme="minorHAnsi" w:hAnsiTheme="minorHAnsi" w:cstheme="minorBidi"/>
          <w:noProof/>
          <w:kern w:val="2"/>
          <w:sz w:val="24"/>
          <w:szCs w:val="24"/>
          <w:lang w:eastAsia="en-GB"/>
          <w14:ligatures w14:val="standardContextual"/>
        </w:rPr>
      </w:pPr>
      <w:r w:rsidRPr="00040F91">
        <w:rPr>
          <w:rFonts w:cs="Arial"/>
          <w:noProof/>
        </w:rPr>
        <w:t>2</w:t>
      </w:r>
      <w:r>
        <w:rPr>
          <w:rFonts w:asciiTheme="minorHAnsi" w:hAnsiTheme="minorHAnsi" w:cstheme="minorBidi"/>
          <w:noProof/>
          <w:kern w:val="2"/>
          <w:sz w:val="24"/>
          <w:szCs w:val="24"/>
          <w:lang w:eastAsia="en-GB"/>
          <w14:ligatures w14:val="standardContextual"/>
        </w:rPr>
        <w:tab/>
      </w:r>
      <w:r w:rsidRPr="00040F91">
        <w:rPr>
          <w:rFonts w:cs="Arial"/>
          <w:noProof/>
        </w:rPr>
        <w:t>Corrections required</w:t>
      </w:r>
      <w:r>
        <w:rPr>
          <w:noProof/>
        </w:rPr>
        <w:tab/>
      </w:r>
      <w:r>
        <w:rPr>
          <w:noProof/>
        </w:rPr>
        <w:fldChar w:fldCharType="begin"/>
      </w:r>
      <w:r>
        <w:rPr>
          <w:noProof/>
        </w:rPr>
        <w:instrText xml:space="preserve"> PAGEREF _Toc193136423 \h </w:instrText>
      </w:r>
      <w:r>
        <w:rPr>
          <w:noProof/>
        </w:rPr>
      </w:r>
      <w:r>
        <w:rPr>
          <w:noProof/>
        </w:rPr>
        <w:fldChar w:fldCharType="separate"/>
      </w:r>
      <w:r>
        <w:rPr>
          <w:noProof/>
        </w:rPr>
        <w:t>4</w:t>
      </w:r>
      <w:r>
        <w:rPr>
          <w:noProof/>
        </w:rPr>
        <w:fldChar w:fldCharType="end"/>
      </w:r>
    </w:p>
    <w:p w14:paraId="50E517ED" w14:textId="28D58DCD" w:rsidR="00E97800" w:rsidRDefault="00E97800">
      <w:pPr>
        <w:pStyle w:val="TOC2"/>
        <w:rPr>
          <w:rFonts w:asciiTheme="minorHAnsi" w:hAnsiTheme="minorHAnsi" w:cstheme="minorBidi"/>
          <w:noProof/>
          <w:kern w:val="2"/>
          <w:sz w:val="24"/>
          <w:szCs w:val="24"/>
          <w:lang w:eastAsia="en-GB"/>
          <w14:ligatures w14:val="standardContextual"/>
        </w:rPr>
      </w:pPr>
      <w:r w:rsidRPr="00040F91">
        <w:rPr>
          <w:b/>
          <w:noProof/>
          <w:lang w:val="pt-BR"/>
        </w:rPr>
        <w:t>2.1</w:t>
      </w:r>
      <w:r>
        <w:rPr>
          <w:rFonts w:asciiTheme="minorHAnsi" w:hAnsiTheme="minorHAnsi" w:cstheme="minorBidi"/>
          <w:noProof/>
          <w:kern w:val="2"/>
          <w:sz w:val="24"/>
          <w:szCs w:val="24"/>
          <w:lang w:eastAsia="en-GB"/>
          <w14:ligatures w14:val="standardContextual"/>
        </w:rPr>
        <w:tab/>
      </w:r>
      <w:r w:rsidRPr="00040F91">
        <w:rPr>
          <w:b/>
          <w:noProof/>
          <w:lang w:val="pt-BR"/>
        </w:rPr>
        <w:t>Change 1</w:t>
      </w:r>
      <w:r>
        <w:rPr>
          <w:noProof/>
        </w:rPr>
        <w:tab/>
      </w:r>
      <w:r>
        <w:rPr>
          <w:noProof/>
        </w:rPr>
        <w:fldChar w:fldCharType="begin"/>
      </w:r>
      <w:r>
        <w:rPr>
          <w:noProof/>
        </w:rPr>
        <w:instrText xml:space="preserve"> PAGEREF _Toc193136424 \h </w:instrText>
      </w:r>
      <w:r>
        <w:rPr>
          <w:noProof/>
        </w:rPr>
      </w:r>
      <w:r>
        <w:rPr>
          <w:noProof/>
        </w:rPr>
        <w:fldChar w:fldCharType="separate"/>
      </w:r>
      <w:r>
        <w:rPr>
          <w:noProof/>
        </w:rPr>
        <w:t>4</w:t>
      </w:r>
      <w:r>
        <w:rPr>
          <w:noProof/>
        </w:rPr>
        <w:fldChar w:fldCharType="end"/>
      </w:r>
    </w:p>
    <w:p w14:paraId="302138F3" w14:textId="7FD3B7F6"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93136422"/>
      <w:r w:rsidRPr="00E12CDE">
        <w:rPr>
          <w:rFonts w:cs="Arial"/>
        </w:rPr>
        <w:lastRenderedPageBreak/>
        <w:t>Overview</w:t>
      </w:r>
      <w:bookmarkEnd w:id="1"/>
      <w:bookmarkEnd w:id="2"/>
    </w:p>
    <w:p w14:paraId="62CCCFF8" w14:textId="4DF3BE6A"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007D3887" w:rsidRPr="007D3887">
        <w:rPr>
          <w:rFonts w:cs="Arial"/>
          <w:lang w:val="en-US"/>
        </w:rPr>
        <w:t>iwd-TTCN3-B2024-06_D2</w:t>
      </w:r>
      <w:r w:rsidR="00496DC8">
        <w:rPr>
          <w:rFonts w:cs="Arial"/>
          <w:lang w:val="en-US"/>
        </w:rPr>
        <w:t>5</w:t>
      </w:r>
      <w:r w:rsidR="007D3887" w:rsidRPr="007D3887">
        <w:rPr>
          <w:rFonts w:cs="Arial"/>
          <w:lang w:val="en-US"/>
        </w:rPr>
        <w:t>wk</w:t>
      </w:r>
      <w:r w:rsidR="00496DC8">
        <w:rPr>
          <w:rFonts w:cs="Arial"/>
          <w:lang w:val="en-US"/>
        </w:rPr>
        <w:t>11</w:t>
      </w:r>
      <w:r w:rsidRPr="00E12CDE">
        <w:t xml:space="preserve"> related to the title of this CR</w:t>
      </w:r>
      <w:r w:rsidRPr="00E12CDE">
        <w:rPr>
          <w:rFonts w:cs="Arial"/>
        </w:rPr>
        <w:t>.</w:t>
      </w:r>
    </w:p>
    <w:p w14:paraId="2204B9C6" w14:textId="437C117A" w:rsidR="00DE555B" w:rsidRPr="00E12CDE" w:rsidRDefault="00444FBC" w:rsidP="00297050">
      <w:pPr>
        <w:pBdr>
          <w:top w:val="single" w:sz="4" w:space="3" w:color="00B050"/>
          <w:left w:val="single" w:sz="4" w:space="4" w:color="00B050"/>
          <w:bottom w:val="single" w:sz="4" w:space="1" w:color="00B050"/>
          <w:right w:val="single" w:sz="4" w:space="4" w:color="00B050"/>
        </w:pBdr>
        <w:tabs>
          <w:tab w:val="left" w:pos="2127"/>
        </w:tabs>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r w:rsidR="0050051B" w:rsidRPr="0050051B">
        <w:rPr>
          <w:rFonts w:cs="Arial"/>
          <w:sz w:val="24"/>
          <w:lang w:val="es-ES" w:eastAsia="ja-JP"/>
        </w:rPr>
        <w:t>parikshit.bhise@rohde-schwarz.com</w:t>
      </w:r>
    </w:p>
    <w:p w14:paraId="2A57A3D8" w14:textId="77777777" w:rsidR="00DE555B" w:rsidRDefault="00444FBC">
      <w:pPr>
        <w:pStyle w:val="Heading1"/>
        <w:numPr>
          <w:ilvl w:val="0"/>
          <w:numId w:val="1"/>
        </w:numPr>
        <w:autoSpaceDN w:val="0"/>
        <w:rPr>
          <w:rFonts w:cs="Arial"/>
        </w:rPr>
      </w:pPr>
      <w:bookmarkStart w:id="3" w:name="_Toc122434488"/>
      <w:bookmarkStart w:id="4" w:name="_Toc295288959"/>
      <w:bookmarkStart w:id="5" w:name="_Toc193136423"/>
      <w:r w:rsidRPr="00E12CDE">
        <w:rPr>
          <w:rFonts w:cs="Arial"/>
        </w:rPr>
        <w:t>Corrections required</w:t>
      </w:r>
      <w:bookmarkEnd w:id="3"/>
      <w:bookmarkEnd w:id="4"/>
      <w:bookmarkEnd w:id="5"/>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6" w:name="_Toc183764882"/>
      <w:bookmarkStart w:id="7" w:name="_Toc193136424"/>
      <w:r w:rsidRPr="00E12CDE">
        <w:rPr>
          <w:b/>
          <w:lang w:val="pt-BR"/>
        </w:rPr>
        <w:t xml:space="preserve">Change </w:t>
      </w:r>
      <w:r w:rsidR="00DD4C47">
        <w:rPr>
          <w:b/>
          <w:lang w:val="pt-BR"/>
        </w:rPr>
        <w:t>1</w:t>
      </w:r>
      <w:bookmarkEnd w:id="6"/>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54FBCF67" w:rsidR="00BB6C5E" w:rsidRPr="000D7399" w:rsidRDefault="00241F66" w:rsidP="00115981">
            <w:pPr>
              <w:spacing w:after="0"/>
              <w:rPr>
                <w:rFonts w:ascii="Arial" w:hAnsi="Arial" w:cs="Arial"/>
              </w:rPr>
            </w:pPr>
            <w:r w:rsidRPr="00241F66">
              <w:rPr>
                <w:rFonts w:ascii="Arial" w:hAnsi="Arial" w:cs="Arial"/>
              </w:rPr>
              <w:t>f_TC_7_1_1_12_4_NR_</w:t>
            </w:r>
            <w:r w:rsidR="00496DC8">
              <w:rPr>
                <w:rFonts w:ascii="Arial" w:hAnsi="Arial" w:cs="Arial"/>
              </w:rPr>
              <w:t>Steps3_9</w:t>
            </w:r>
          </w:p>
        </w:tc>
      </w:tr>
      <w:tr w:rsidR="00BB6C5E" w:rsidRPr="00E12CDE"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32163E6F" w14:textId="77777777" w:rsidR="00496DC8" w:rsidRDefault="00496DC8" w:rsidP="00496DC8">
            <w:pPr>
              <w:pStyle w:val="CRCoverPage"/>
              <w:spacing w:after="0"/>
              <w:rPr>
                <w:noProof/>
              </w:rPr>
            </w:pPr>
            <w:r>
              <w:rPr>
                <w:noProof/>
              </w:rPr>
              <w:t>A TTCN change was missed out to be highlighted in TTCN CR R5s250070 in that as per TS 38.523-3, section 5.2.2.4.2, Figure 5.2.2.4.2-1:</w:t>
            </w:r>
          </w:p>
          <w:p w14:paraId="1A660610" w14:textId="77777777" w:rsidR="00496DC8" w:rsidRDefault="00496DC8" w:rsidP="00496DC8">
            <w:pPr>
              <w:pStyle w:val="CRCoverPage"/>
              <w:spacing w:after="0"/>
              <w:ind w:left="720"/>
              <w:rPr>
                <w:noProof/>
              </w:rPr>
            </w:pPr>
          </w:p>
          <w:p w14:paraId="57035034" w14:textId="77777777" w:rsidR="00496DC8" w:rsidRDefault="00496DC8" w:rsidP="00496DC8">
            <w:pPr>
              <w:pStyle w:val="CRCoverPage"/>
              <w:spacing w:after="0"/>
              <w:rPr>
                <w:noProof/>
              </w:rPr>
            </w:pPr>
            <w:r>
              <w:rPr>
                <w:noProof/>
              </w:rPr>
              <w:t>“</w:t>
            </w:r>
            <w:r w:rsidRPr="00A220A7">
              <w:t xml:space="preserve">The NR data routing between the RLC layer of </w:t>
            </w:r>
            <w:proofErr w:type="spellStart"/>
            <w:r w:rsidRPr="00A220A7">
              <w:t>PCell</w:t>
            </w:r>
            <w:proofErr w:type="spellEnd"/>
            <w:r w:rsidRPr="00A220A7">
              <w:t xml:space="preserve"> and the lower layers of either </w:t>
            </w:r>
            <w:proofErr w:type="spellStart"/>
            <w:r w:rsidRPr="00A220A7">
              <w:t>PCell</w:t>
            </w:r>
            <w:proofErr w:type="spellEnd"/>
            <w:r w:rsidRPr="00A220A7">
              <w:t xml:space="preserve"> or </w:t>
            </w:r>
            <w:proofErr w:type="spellStart"/>
            <w:r w:rsidRPr="00A220A7">
              <w:t>SCell</w:t>
            </w:r>
            <w:proofErr w:type="spellEnd"/>
            <w:r w:rsidRPr="00A220A7">
              <w:t xml:space="preserve"> shall be provided to/by SS in the common part of the data ASP using the </w:t>
            </w:r>
            <w:proofErr w:type="spellStart"/>
            <w:r w:rsidRPr="00A220A7">
              <w:t>MacBearerRouting</w:t>
            </w:r>
            <w:proofErr w:type="spellEnd"/>
            <w:r w:rsidRPr="00A220A7">
              <w:t xml:space="preserve"> field.</w:t>
            </w:r>
            <w:r>
              <w:t xml:space="preserve"> When </w:t>
            </w:r>
            <w:r w:rsidRPr="00E3558F">
              <w:t xml:space="preserve">multi-cell scheduling by a single DCI </w:t>
            </w:r>
            <w:r>
              <w:t>is</w:t>
            </w:r>
            <w:r w:rsidRPr="00E3558F">
              <w:t xml:space="preserve"> configured, </w:t>
            </w:r>
            <w:r>
              <w:t xml:space="preserve">the </w:t>
            </w:r>
            <w:proofErr w:type="spellStart"/>
            <w:r w:rsidRPr="00A220A7">
              <w:t>MacBearerRouting</w:t>
            </w:r>
            <w:proofErr w:type="spellEnd"/>
            <w:r w:rsidRPr="00A220A7">
              <w:t xml:space="preserve"> field</w:t>
            </w:r>
            <w:r w:rsidRPr="00E3558F">
              <w:t xml:space="preserve"> </w:t>
            </w:r>
            <w:r>
              <w:t xml:space="preserve">in the </w:t>
            </w:r>
            <w:r w:rsidRPr="00A220A7">
              <w:t>common part of the data ASP</w:t>
            </w:r>
            <w:r>
              <w:t xml:space="preserve"> provides t</w:t>
            </w:r>
            <w:r w:rsidRPr="00E3558F">
              <w:t>he id of the cell hosting the physical layer, which the SS shall use to send the DCI</w:t>
            </w:r>
            <w:r>
              <w:t xml:space="preserve">; </w:t>
            </w:r>
            <w:r w:rsidRPr="00A220A7">
              <w:t xml:space="preserve">the </w:t>
            </w:r>
            <w:proofErr w:type="spellStart"/>
            <w:r w:rsidRPr="00A220A7">
              <w:t>MacBearerRouting</w:t>
            </w:r>
            <w:proofErr w:type="spellEnd"/>
            <w:r w:rsidRPr="00A220A7">
              <w:t xml:space="preserve"> field</w:t>
            </w:r>
            <w:r>
              <w:t xml:space="preserve"> in the </w:t>
            </w:r>
            <w:proofErr w:type="spellStart"/>
            <w:r>
              <w:t>U_Plane</w:t>
            </w:r>
            <w:proofErr w:type="spellEnd"/>
            <w:r>
              <w:t xml:space="preserve"> part </w:t>
            </w:r>
            <w:r w:rsidRPr="00A220A7">
              <w:t>of the data ASP</w:t>
            </w:r>
            <w:r>
              <w:t xml:space="preserve"> indicates the </w:t>
            </w:r>
            <w:r w:rsidRPr="00A220A7">
              <w:t xml:space="preserve">NR data routing between the RLC layer of </w:t>
            </w:r>
            <w:proofErr w:type="spellStart"/>
            <w:r w:rsidRPr="00A220A7">
              <w:t>PCell</w:t>
            </w:r>
            <w:proofErr w:type="spellEnd"/>
            <w:r w:rsidRPr="00A220A7">
              <w:t xml:space="preserve"> and the lower layers of either </w:t>
            </w:r>
            <w:proofErr w:type="spellStart"/>
            <w:r w:rsidRPr="00A220A7">
              <w:t>PCell</w:t>
            </w:r>
            <w:proofErr w:type="spellEnd"/>
            <w:r w:rsidRPr="00A220A7">
              <w:t xml:space="preserve"> or </w:t>
            </w:r>
            <w:proofErr w:type="spellStart"/>
            <w:r w:rsidRPr="00A220A7">
              <w:t>SCell</w:t>
            </w:r>
            <w:proofErr w:type="spellEnd"/>
            <w:r>
              <w:rPr>
                <w:noProof/>
              </w:rPr>
              <w:t>”</w:t>
            </w:r>
          </w:p>
          <w:p w14:paraId="3528C42A" w14:textId="77777777" w:rsidR="00496DC8" w:rsidRDefault="00496DC8" w:rsidP="00496DC8">
            <w:pPr>
              <w:pStyle w:val="CRCoverPage"/>
              <w:spacing w:after="0"/>
              <w:ind w:left="720"/>
              <w:rPr>
                <w:noProof/>
              </w:rPr>
            </w:pPr>
          </w:p>
          <w:p w14:paraId="77FA60F6" w14:textId="77777777" w:rsidR="00496DC8" w:rsidRPr="00380D4B" w:rsidRDefault="00496DC8" w:rsidP="00496DC8">
            <w:pPr>
              <w:pStyle w:val="CRCoverPage"/>
              <w:spacing w:after="0"/>
              <w:rPr>
                <w:noProof/>
              </w:rPr>
            </w:pPr>
            <w:r>
              <w:rPr>
                <w:noProof/>
              </w:rPr>
              <w:t>Here, the RLC entity is connected to PCell. Hence, at Steps 5 and 8, the initiation of the transmission of the Data on the DRB should be on the  PCell and it then gets routed to the SCell which hosts the physical layer to send the PDCCH DCI</w:t>
            </w:r>
          </w:p>
          <w:p w14:paraId="0458A18E" w14:textId="76CD03C3" w:rsidR="00BB6C5E" w:rsidRPr="00241F66" w:rsidRDefault="00BB6C5E" w:rsidP="00241F66">
            <w:pPr>
              <w:autoSpaceDE w:val="0"/>
              <w:autoSpaceDN w:val="0"/>
              <w:adjustRightInd w:val="0"/>
              <w:spacing w:after="0"/>
              <w:rPr>
                <w:rFonts w:ascii="Arial" w:eastAsia="SimSun" w:hAnsi="Arial" w:cs="Arial"/>
                <w:lang w:eastAsia="zh-CN"/>
              </w:rPr>
            </w:pP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t>Summary of change</w:t>
            </w:r>
          </w:p>
        </w:tc>
        <w:tc>
          <w:tcPr>
            <w:tcW w:w="7654" w:type="dxa"/>
          </w:tcPr>
          <w:p w14:paraId="390CE678" w14:textId="779979CD" w:rsidR="00BB6C5E" w:rsidRPr="007E26D6" w:rsidRDefault="00496DC8" w:rsidP="00241F66">
            <w:pPr>
              <w:pStyle w:val="CRCoverPage"/>
              <w:spacing w:after="0"/>
              <w:rPr>
                <w:rFonts w:cs="Arial"/>
              </w:rPr>
            </w:pPr>
            <w:r>
              <w:rPr>
                <w:noProof/>
              </w:rPr>
              <w:t xml:space="preserve">The first parameter to the template </w:t>
            </w:r>
            <w:r w:rsidRPr="006A1160">
              <w:rPr>
                <w:noProof/>
              </w:rPr>
              <w:t>cas_NR_DRB_COMMON_REQ_MAC_PDUList</w:t>
            </w:r>
            <w:r>
              <w:rPr>
                <w:noProof/>
              </w:rPr>
              <w:t xml:space="preserve"> is modified to PCell at Steps 5 and 8</w:t>
            </w: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t>TTCN module</w:t>
            </w:r>
          </w:p>
        </w:tc>
        <w:tc>
          <w:tcPr>
            <w:tcW w:w="7654" w:type="dxa"/>
          </w:tcPr>
          <w:p w14:paraId="76AC1456" w14:textId="458D6A5E" w:rsidR="00BB6C5E" w:rsidRPr="000D7399" w:rsidRDefault="00BB6C5E" w:rsidP="00115981">
            <w:pPr>
              <w:spacing w:after="0"/>
              <w:rPr>
                <w:rFonts w:ascii="Arial" w:hAnsi="Arial" w:cs="Arial"/>
                <w:lang w:eastAsia="zh-CN"/>
              </w:rPr>
            </w:pPr>
            <w:r>
              <w:rPr>
                <w:rFonts w:ascii="Arial" w:hAnsi="Arial" w:cs="Arial"/>
                <w:lang w:val="en-IN" w:eastAsia="en-GB"/>
              </w:rPr>
              <w:t>MAC_PowerSaving_</w:t>
            </w:r>
            <w:r w:rsidR="00241F66">
              <w:rPr>
                <w:rFonts w:ascii="Arial" w:hAnsi="Arial" w:cs="Arial"/>
                <w:lang w:val="en-IN" w:eastAsia="en-GB"/>
              </w:rPr>
              <w:t>NR5GC</w:t>
            </w:r>
            <w:r>
              <w:rPr>
                <w:rFonts w:ascii="Arial" w:hAnsi="Arial" w:cs="Arial"/>
                <w:lang w:eastAsia="en-GB"/>
              </w:rPr>
              <w:t>.</w:t>
            </w:r>
            <w:proofErr w:type="spellStart"/>
            <w:r>
              <w:rPr>
                <w:rFonts w:ascii="Arial" w:hAnsi="Arial" w:cs="Arial"/>
                <w:lang w:eastAsia="en-GB"/>
              </w:rPr>
              <w:t>ttcn</w:t>
            </w:r>
            <w:proofErr w:type="spellEnd"/>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E12CDE" w14:paraId="2FA6878F" w14:textId="77777777" w:rsidTr="00115981">
        <w:tc>
          <w:tcPr>
            <w:tcW w:w="9629" w:type="dxa"/>
          </w:tcPr>
          <w:p w14:paraId="43E1861C" w14:textId="77777777" w:rsidR="006A1160" w:rsidRPr="006A1160" w:rsidRDefault="00BB6C5E" w:rsidP="006A1160">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006A1160" w:rsidRPr="006A1160">
              <w:rPr>
                <w:rFonts w:ascii="Courier New" w:hAnsi="Courier New" w:cs="Courier New"/>
                <w:bCs/>
                <w:sz w:val="18"/>
                <w:szCs w:val="18"/>
              </w:rPr>
              <w:t>function f_TC_7_1_1_12_4_NR_Steps3_9(</w:t>
            </w:r>
            <w:proofErr w:type="spellStart"/>
            <w:r w:rsidR="006A1160" w:rsidRPr="006A1160">
              <w:rPr>
                <w:rFonts w:ascii="Courier New" w:hAnsi="Courier New" w:cs="Courier New"/>
                <w:bCs/>
                <w:sz w:val="18"/>
                <w:szCs w:val="18"/>
              </w:rPr>
              <w:t>NR_CellId_Type</w:t>
            </w:r>
            <w:proofErr w:type="spellEnd"/>
            <w:r w:rsidR="006A1160" w:rsidRPr="006A1160">
              <w:rPr>
                <w:rFonts w:ascii="Courier New" w:hAnsi="Courier New" w:cs="Courier New"/>
                <w:bCs/>
                <w:sz w:val="18"/>
                <w:szCs w:val="18"/>
              </w:rPr>
              <w:t xml:space="preserve">    p_PCell,</w:t>
            </w:r>
          </w:p>
          <w:p w14:paraId="3DE2CACC"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NR_CellId_Type</w:t>
            </w:r>
            <w:proofErr w:type="spellEnd"/>
            <w:r w:rsidRPr="006A1160">
              <w:rPr>
                <w:rFonts w:ascii="Courier New" w:hAnsi="Courier New" w:cs="Courier New"/>
                <w:bCs/>
                <w:sz w:val="18"/>
                <w:szCs w:val="18"/>
              </w:rPr>
              <w:t xml:space="preserve">    p_SCell,</w:t>
            </w:r>
          </w:p>
          <w:p w14:paraId="408AB9CB"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DRB_Identity</w:t>
            </w:r>
            <w:proofErr w:type="spellEnd"/>
            <w:r w:rsidRPr="006A1160">
              <w:rPr>
                <w:rFonts w:ascii="Courier New" w:hAnsi="Courier New" w:cs="Courier New"/>
                <w:bCs/>
                <w:sz w:val="18"/>
                <w:szCs w:val="18"/>
              </w:rPr>
              <w:t xml:space="preserve">      p_DRBId</w:t>
            </w:r>
          </w:p>
          <w:p w14:paraId="250677BD"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 runs on NR_BASE_PTC</w:t>
            </w:r>
          </w:p>
          <w:p w14:paraId="0DDE1608" w14:textId="77777777" w:rsid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
          <w:p w14:paraId="463F0EDD" w14:textId="77777777" w:rsidR="006A1160" w:rsidRDefault="006A1160" w:rsidP="006A1160">
            <w:pPr>
              <w:autoSpaceDE w:val="0"/>
              <w:autoSpaceDN w:val="0"/>
              <w:adjustRightInd w:val="0"/>
              <w:spacing w:after="0"/>
              <w:rPr>
                <w:rFonts w:ascii="Courier New" w:hAnsi="Courier New" w:cs="Courier New"/>
                <w:bCs/>
                <w:sz w:val="18"/>
                <w:szCs w:val="18"/>
              </w:rPr>
            </w:pPr>
          </w:p>
          <w:p w14:paraId="072A7FB4" w14:textId="29A20791" w:rsidR="006A1160" w:rsidRPr="006A1160" w:rsidRDefault="006A1160" w:rsidP="006A1160">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6A1160">
              <w:rPr>
                <w:rFonts w:ascii="Courier New" w:hAnsi="Courier New" w:cs="Courier New"/>
                <w:b/>
                <w:sz w:val="18"/>
                <w:szCs w:val="18"/>
              </w:rPr>
              <w:t>&lt;&lt;SKIPPED CODE&gt;&gt;</w:t>
            </w:r>
          </w:p>
          <w:p w14:paraId="44AF474F" w14:textId="480913C0" w:rsidR="006A1160" w:rsidRPr="006A1160" w:rsidRDefault="006A1160" w:rsidP="006A1160">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p>
          <w:p w14:paraId="134F6CDB"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
          <w:p w14:paraId="690FC826"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//@siclog Steps 5 </w:t>
            </w:r>
            <w:proofErr w:type="spellStart"/>
            <w:r w:rsidRPr="006A1160">
              <w:rPr>
                <w:rFonts w:ascii="Courier New" w:hAnsi="Courier New" w:cs="Courier New"/>
                <w:bCs/>
                <w:sz w:val="18"/>
                <w:szCs w:val="18"/>
              </w:rPr>
              <w:t>siclog</w:t>
            </w:r>
            <w:proofErr w:type="spellEnd"/>
            <w:r w:rsidRPr="006A1160">
              <w:rPr>
                <w:rFonts w:ascii="Courier New" w:hAnsi="Courier New" w:cs="Courier New"/>
                <w:bCs/>
                <w:sz w:val="18"/>
                <w:szCs w:val="18"/>
              </w:rPr>
              <w:t>@</w:t>
            </w:r>
          </w:p>
          <w:p w14:paraId="1D7E5BA8"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//The SS indicates a new transmission on PDCCH of </w:t>
            </w:r>
            <w:proofErr w:type="spellStart"/>
            <w:r w:rsidRPr="006A1160">
              <w:rPr>
                <w:rFonts w:ascii="Courier New" w:hAnsi="Courier New" w:cs="Courier New"/>
                <w:bCs/>
                <w:sz w:val="18"/>
                <w:szCs w:val="18"/>
              </w:rPr>
              <w:t>SCell</w:t>
            </w:r>
            <w:proofErr w:type="spellEnd"/>
            <w:r w:rsidRPr="006A1160">
              <w:rPr>
                <w:rFonts w:ascii="Courier New" w:hAnsi="Courier New" w:cs="Courier New"/>
                <w:bCs/>
                <w:sz w:val="18"/>
                <w:szCs w:val="18"/>
              </w:rPr>
              <w:t xml:space="preserve"> and transmits a MAC PDU on the initial BWP (BWP#0) when the </w:t>
            </w:r>
            <w:proofErr w:type="spellStart"/>
            <w:r w:rsidRPr="006A1160">
              <w:rPr>
                <w:rFonts w:ascii="Courier New" w:hAnsi="Courier New" w:cs="Courier New"/>
                <w:bCs/>
                <w:sz w:val="18"/>
                <w:szCs w:val="18"/>
              </w:rPr>
              <w:t>Drx-onDurationTimer</w:t>
            </w:r>
            <w:proofErr w:type="spellEnd"/>
            <w:r w:rsidRPr="006A1160">
              <w:rPr>
                <w:rFonts w:ascii="Courier New" w:hAnsi="Courier New" w:cs="Courier New"/>
                <w:bCs/>
                <w:sz w:val="18"/>
                <w:szCs w:val="18"/>
              </w:rPr>
              <w:t xml:space="preserve"> is running.</w:t>
            </w:r>
          </w:p>
          <w:p w14:paraId="138F0D8E"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f_NR_SS_ConfigureBWPs_DL</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p_SCell</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cs_TimingInfo_NR</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v_ConfigTiming</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tsc_NR_BWP_Id</w:t>
            </w:r>
            <w:proofErr w:type="spellEnd"/>
            <w:r w:rsidRPr="006A1160">
              <w:rPr>
                <w:rFonts w:ascii="Courier New" w:hAnsi="Courier New" w:cs="Courier New"/>
                <w:bCs/>
                <w:sz w:val="18"/>
                <w:szCs w:val="18"/>
              </w:rPr>
              <w:t>); //@sic R5-225297, R5s250070 sic@</w:t>
            </w:r>
          </w:p>
          <w:p w14:paraId="7207CC09" w14:textId="02F8C959" w:rsid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DRB.send</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cas_NR_DRB_COMMON_REQ_MAC_PDUList</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p_</w:t>
            </w:r>
            <w:r>
              <w:rPr>
                <w:rFonts w:ascii="Courier New" w:hAnsi="Courier New" w:cs="Courier New"/>
                <w:bCs/>
                <w:sz w:val="18"/>
                <w:szCs w:val="18"/>
              </w:rPr>
              <w:t>S</w:t>
            </w:r>
            <w:r w:rsidRPr="006A1160">
              <w:rPr>
                <w:rFonts w:ascii="Courier New" w:hAnsi="Courier New" w:cs="Courier New"/>
                <w:bCs/>
                <w:sz w:val="18"/>
                <w:szCs w:val="18"/>
              </w:rPr>
              <w:t>Cell</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p_DRBId</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cs_TimingInfo_NR</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v_SendTiming</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v_MAC_PDUListDL</w:t>
            </w:r>
            <w:proofErr w:type="spellEnd"/>
            <w:r w:rsidRPr="006A1160">
              <w:rPr>
                <w:rFonts w:ascii="Courier New" w:hAnsi="Courier New" w:cs="Courier New"/>
                <w:bCs/>
                <w:sz w:val="18"/>
                <w:szCs w:val="18"/>
              </w:rPr>
              <w:t xml:space="preserve">, -, -, </w:t>
            </w:r>
            <w:proofErr w:type="spellStart"/>
            <w:r w:rsidRPr="006A1160">
              <w:rPr>
                <w:rFonts w:ascii="Courier New" w:hAnsi="Courier New" w:cs="Courier New"/>
                <w:bCs/>
                <w:sz w:val="18"/>
                <w:szCs w:val="18"/>
              </w:rPr>
              <w:t>crs_MacBearerRouting</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p_SCell</w:t>
            </w:r>
            <w:proofErr w:type="spellEnd"/>
            <w:r w:rsidRPr="006A1160">
              <w:rPr>
                <w:rFonts w:ascii="Courier New" w:hAnsi="Courier New" w:cs="Courier New"/>
                <w:bCs/>
                <w:sz w:val="18"/>
                <w:szCs w:val="18"/>
              </w:rPr>
              <w:t xml:space="preserve">))); </w:t>
            </w:r>
          </w:p>
          <w:p w14:paraId="49F409E6" w14:textId="77777777" w:rsidR="006A1160" w:rsidRDefault="006A1160" w:rsidP="006A1160">
            <w:pPr>
              <w:autoSpaceDE w:val="0"/>
              <w:autoSpaceDN w:val="0"/>
              <w:adjustRightInd w:val="0"/>
              <w:spacing w:after="0"/>
              <w:rPr>
                <w:rFonts w:ascii="Courier New" w:hAnsi="Courier New" w:cs="Courier New"/>
                <w:bCs/>
                <w:sz w:val="18"/>
                <w:szCs w:val="18"/>
              </w:rPr>
            </w:pPr>
          </w:p>
          <w:p w14:paraId="743EEA9A" w14:textId="20DFE833" w:rsidR="006A1160" w:rsidRPr="006A1160" w:rsidRDefault="006A1160" w:rsidP="006A1160">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6A1160">
              <w:rPr>
                <w:rFonts w:ascii="Courier New" w:hAnsi="Courier New" w:cs="Courier New"/>
                <w:b/>
                <w:sz w:val="18"/>
                <w:szCs w:val="18"/>
              </w:rPr>
              <w:t>&lt;&lt;SKIPPED CODE&gt;&gt;</w:t>
            </w:r>
          </w:p>
          <w:p w14:paraId="302B721A"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
          <w:p w14:paraId="41C84154" w14:textId="2FB53415"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
          <w:p w14:paraId="3A7F0929"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//@siclog Steps 8 </w:t>
            </w:r>
            <w:proofErr w:type="spellStart"/>
            <w:r w:rsidRPr="006A1160">
              <w:rPr>
                <w:rFonts w:ascii="Courier New" w:hAnsi="Courier New" w:cs="Courier New"/>
                <w:bCs/>
                <w:sz w:val="18"/>
                <w:szCs w:val="18"/>
              </w:rPr>
              <w:t>siclog</w:t>
            </w:r>
            <w:proofErr w:type="spellEnd"/>
            <w:r w:rsidRPr="006A1160">
              <w:rPr>
                <w:rFonts w:ascii="Courier New" w:hAnsi="Courier New" w:cs="Courier New"/>
                <w:bCs/>
                <w:sz w:val="18"/>
                <w:szCs w:val="18"/>
              </w:rPr>
              <w:t>@</w:t>
            </w:r>
          </w:p>
          <w:p w14:paraId="368F34F9"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lastRenderedPageBreak/>
              <w:t xml:space="preserve">    //The SS indicates a new transmission on PDCCH of </w:t>
            </w:r>
            <w:proofErr w:type="spellStart"/>
            <w:r w:rsidRPr="006A1160">
              <w:rPr>
                <w:rFonts w:ascii="Courier New" w:hAnsi="Courier New" w:cs="Courier New"/>
                <w:bCs/>
                <w:sz w:val="18"/>
                <w:szCs w:val="18"/>
              </w:rPr>
              <w:t>SCell</w:t>
            </w:r>
            <w:proofErr w:type="spellEnd"/>
            <w:r w:rsidRPr="006A1160">
              <w:rPr>
                <w:rFonts w:ascii="Courier New" w:hAnsi="Courier New" w:cs="Courier New"/>
                <w:bCs/>
                <w:sz w:val="18"/>
                <w:szCs w:val="18"/>
              </w:rPr>
              <w:t xml:space="preserve"> and transmits a MAC PDU on the active BWP (BWP#0) when the </w:t>
            </w:r>
            <w:proofErr w:type="spellStart"/>
            <w:r w:rsidRPr="006A1160">
              <w:rPr>
                <w:rFonts w:ascii="Courier New" w:hAnsi="Courier New" w:cs="Courier New"/>
                <w:bCs/>
                <w:sz w:val="18"/>
                <w:szCs w:val="18"/>
              </w:rPr>
              <w:t>Drx-onDurationTimer</w:t>
            </w:r>
            <w:proofErr w:type="spellEnd"/>
            <w:r w:rsidRPr="006A1160">
              <w:rPr>
                <w:rFonts w:ascii="Courier New" w:hAnsi="Courier New" w:cs="Courier New"/>
                <w:bCs/>
                <w:sz w:val="18"/>
                <w:szCs w:val="18"/>
              </w:rPr>
              <w:t xml:space="preserve"> is running.</w:t>
            </w:r>
          </w:p>
          <w:p w14:paraId="2EF00E73"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v_MAC_PDUListDL</w:t>
            </w:r>
            <w:proofErr w:type="spellEnd"/>
            <w:r w:rsidRPr="006A1160">
              <w:rPr>
                <w:rFonts w:ascii="Courier New" w:hAnsi="Courier New" w:cs="Courier New"/>
                <w:bCs/>
                <w:sz w:val="18"/>
                <w:szCs w:val="18"/>
              </w:rPr>
              <w:t xml:space="preserve"> := </w:t>
            </w:r>
            <w:proofErr w:type="spellStart"/>
            <w:r w:rsidRPr="006A1160">
              <w:rPr>
                <w:rFonts w:ascii="Courier New" w:hAnsi="Courier New" w:cs="Courier New"/>
                <w:bCs/>
                <w:sz w:val="18"/>
                <w:szCs w:val="18"/>
              </w:rPr>
              <w:t>f_NR_GetMAC_PDUListDL</w:t>
            </w:r>
            <w:proofErr w:type="spellEnd"/>
            <w:r w:rsidRPr="006A1160">
              <w:rPr>
                <w:rFonts w:ascii="Courier New" w:hAnsi="Courier New" w:cs="Courier New"/>
                <w:bCs/>
                <w:sz w:val="18"/>
                <w:szCs w:val="18"/>
              </w:rPr>
              <w:t xml:space="preserve">(1, </w:t>
            </w:r>
            <w:proofErr w:type="spellStart"/>
            <w:r w:rsidRPr="006A1160">
              <w:rPr>
                <w:rFonts w:ascii="Courier New" w:hAnsi="Courier New" w:cs="Courier New"/>
                <w:bCs/>
                <w:sz w:val="18"/>
                <w:szCs w:val="18"/>
              </w:rPr>
              <w:t>p_DRBId</w:t>
            </w:r>
            <w:proofErr w:type="spellEnd"/>
            <w:r w:rsidRPr="006A1160">
              <w:rPr>
                <w:rFonts w:ascii="Courier New" w:hAnsi="Courier New" w:cs="Courier New"/>
                <w:bCs/>
                <w:sz w:val="18"/>
                <w:szCs w:val="18"/>
              </w:rPr>
              <w:t>);</w:t>
            </w:r>
          </w:p>
          <w:p w14:paraId="4A670B06"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f_NR_SS_ConfigureBWPs_DL</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p_SCell</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cs_TimingInfo_NR</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v_ConfigTiming</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tsc_NR_BWP_Id</w:t>
            </w:r>
            <w:proofErr w:type="spellEnd"/>
            <w:r w:rsidRPr="006A1160">
              <w:rPr>
                <w:rFonts w:ascii="Courier New" w:hAnsi="Courier New" w:cs="Courier New"/>
                <w:bCs/>
                <w:sz w:val="18"/>
                <w:szCs w:val="18"/>
              </w:rPr>
              <w:t>); //@sic R5-250070 sic@</w:t>
            </w:r>
          </w:p>
          <w:p w14:paraId="6E1EB653" w14:textId="444C3718"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DRB.send</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cas_NR_DRB_COMMON_REQ_MAC_PDUList</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p_</w:t>
            </w:r>
            <w:r>
              <w:rPr>
                <w:rFonts w:ascii="Courier New" w:hAnsi="Courier New" w:cs="Courier New"/>
                <w:bCs/>
                <w:sz w:val="18"/>
                <w:szCs w:val="18"/>
              </w:rPr>
              <w:t>S</w:t>
            </w:r>
            <w:r w:rsidRPr="006A1160">
              <w:rPr>
                <w:rFonts w:ascii="Courier New" w:hAnsi="Courier New" w:cs="Courier New"/>
                <w:bCs/>
                <w:sz w:val="18"/>
                <w:szCs w:val="18"/>
              </w:rPr>
              <w:t>Cell</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p_DRBId</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cs_TimingInfo_NR</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v_SendTiming</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v_MAC_PDUListDL</w:t>
            </w:r>
            <w:proofErr w:type="spellEnd"/>
            <w:r w:rsidRPr="006A1160">
              <w:rPr>
                <w:rFonts w:ascii="Courier New" w:hAnsi="Courier New" w:cs="Courier New"/>
                <w:bCs/>
                <w:sz w:val="18"/>
                <w:szCs w:val="18"/>
              </w:rPr>
              <w:t xml:space="preserve">, -, -, </w:t>
            </w:r>
            <w:proofErr w:type="spellStart"/>
            <w:r w:rsidRPr="006A1160">
              <w:rPr>
                <w:rFonts w:ascii="Courier New" w:hAnsi="Courier New" w:cs="Courier New"/>
                <w:bCs/>
                <w:sz w:val="18"/>
                <w:szCs w:val="18"/>
              </w:rPr>
              <w:t>crs_MacBearerRouting</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p_SCell</w:t>
            </w:r>
            <w:proofErr w:type="spellEnd"/>
            <w:r w:rsidRPr="006A1160">
              <w:rPr>
                <w:rFonts w:ascii="Courier New" w:hAnsi="Courier New" w:cs="Courier New"/>
                <w:bCs/>
                <w:sz w:val="18"/>
                <w:szCs w:val="18"/>
              </w:rPr>
              <w:t xml:space="preserve">))); </w:t>
            </w:r>
          </w:p>
          <w:p w14:paraId="2B45837E"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
          <w:p w14:paraId="24D23DA2" w14:textId="243F9917" w:rsidR="006A1160" w:rsidRPr="006A1160" w:rsidRDefault="006A1160" w:rsidP="006A1160">
            <w:pPr>
              <w:autoSpaceDE w:val="0"/>
              <w:autoSpaceDN w:val="0"/>
              <w:adjustRightInd w:val="0"/>
              <w:spacing w:after="0"/>
              <w:rPr>
                <w:rFonts w:ascii="Courier New" w:hAnsi="Courier New" w:cs="Courier New"/>
                <w:b/>
                <w:sz w:val="18"/>
                <w:szCs w:val="18"/>
              </w:rPr>
            </w:pPr>
            <w:r w:rsidRPr="006A1160">
              <w:rPr>
                <w:rFonts w:ascii="Courier New" w:hAnsi="Courier New" w:cs="Courier New"/>
                <w:bCs/>
                <w:sz w:val="18"/>
                <w:szCs w:val="18"/>
              </w:rPr>
              <w:t xml:space="preserve">    </w:t>
            </w:r>
            <w:r w:rsidRPr="006A1160">
              <w:rPr>
                <w:rFonts w:ascii="Courier New" w:hAnsi="Courier New" w:cs="Courier New"/>
                <w:b/>
                <w:sz w:val="18"/>
                <w:szCs w:val="18"/>
              </w:rPr>
              <w:t>&lt;&lt;SKIPPED CODE&gt;&gt;</w:t>
            </w:r>
          </w:p>
          <w:p w14:paraId="104484C7" w14:textId="3AEA79EC" w:rsidR="00BB6C5E" w:rsidRPr="005571C5" w:rsidRDefault="00BB6C5E" w:rsidP="006A1160">
            <w:pPr>
              <w:autoSpaceDE w:val="0"/>
              <w:autoSpaceDN w:val="0"/>
              <w:adjustRightInd w:val="0"/>
              <w:spacing w:after="0"/>
              <w:rPr>
                <w:rFonts w:ascii="Courier New" w:hAnsi="Courier New" w:cs="Courier New"/>
                <w:b/>
                <w:sz w:val="18"/>
                <w:szCs w:val="18"/>
              </w:rPr>
            </w:pP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E12CDE" w14:paraId="2494E7F6" w14:textId="77777777" w:rsidTr="00115981">
        <w:tc>
          <w:tcPr>
            <w:tcW w:w="9629" w:type="dxa"/>
          </w:tcPr>
          <w:p w14:paraId="797C57D2" w14:textId="77777777" w:rsidR="006A1160" w:rsidRDefault="006A1160" w:rsidP="006A1160">
            <w:pPr>
              <w:autoSpaceDE w:val="0"/>
              <w:autoSpaceDN w:val="0"/>
              <w:adjustRightInd w:val="0"/>
              <w:spacing w:after="0"/>
              <w:rPr>
                <w:rFonts w:ascii="Courier New" w:hAnsi="Courier New" w:cs="Courier New"/>
                <w:bCs/>
                <w:sz w:val="18"/>
                <w:szCs w:val="18"/>
              </w:rPr>
            </w:pPr>
          </w:p>
          <w:p w14:paraId="38A24FCB" w14:textId="0AE11F59"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function f_TC_7_1_1_12_4_NR_Steps3_9(</w:t>
            </w:r>
            <w:proofErr w:type="spellStart"/>
            <w:r w:rsidRPr="006A1160">
              <w:rPr>
                <w:rFonts w:ascii="Courier New" w:hAnsi="Courier New" w:cs="Courier New"/>
                <w:bCs/>
                <w:sz w:val="18"/>
                <w:szCs w:val="18"/>
              </w:rPr>
              <w:t>NR_CellId_Type</w:t>
            </w:r>
            <w:proofErr w:type="spellEnd"/>
            <w:r w:rsidRPr="006A1160">
              <w:rPr>
                <w:rFonts w:ascii="Courier New" w:hAnsi="Courier New" w:cs="Courier New"/>
                <w:bCs/>
                <w:sz w:val="18"/>
                <w:szCs w:val="18"/>
              </w:rPr>
              <w:t xml:space="preserve">    p_PCell,</w:t>
            </w:r>
          </w:p>
          <w:p w14:paraId="45DBF896"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NR_CellId_Type</w:t>
            </w:r>
            <w:proofErr w:type="spellEnd"/>
            <w:r w:rsidRPr="006A1160">
              <w:rPr>
                <w:rFonts w:ascii="Courier New" w:hAnsi="Courier New" w:cs="Courier New"/>
                <w:bCs/>
                <w:sz w:val="18"/>
                <w:szCs w:val="18"/>
              </w:rPr>
              <w:t xml:space="preserve">    p_SCell,</w:t>
            </w:r>
          </w:p>
          <w:p w14:paraId="22DC642B"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DRB_Identity</w:t>
            </w:r>
            <w:proofErr w:type="spellEnd"/>
            <w:r w:rsidRPr="006A1160">
              <w:rPr>
                <w:rFonts w:ascii="Courier New" w:hAnsi="Courier New" w:cs="Courier New"/>
                <w:bCs/>
                <w:sz w:val="18"/>
                <w:szCs w:val="18"/>
              </w:rPr>
              <w:t xml:space="preserve">      p_DRBId</w:t>
            </w:r>
          </w:p>
          <w:p w14:paraId="7BFB78A5"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 runs on NR_BASE_PTC</w:t>
            </w:r>
          </w:p>
          <w:p w14:paraId="79504687" w14:textId="77777777" w:rsid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
          <w:p w14:paraId="17AE9B29" w14:textId="77777777" w:rsidR="006A1160" w:rsidRDefault="006A1160" w:rsidP="006A1160">
            <w:pPr>
              <w:autoSpaceDE w:val="0"/>
              <w:autoSpaceDN w:val="0"/>
              <w:adjustRightInd w:val="0"/>
              <w:spacing w:after="0"/>
              <w:rPr>
                <w:rFonts w:ascii="Courier New" w:hAnsi="Courier New" w:cs="Courier New"/>
                <w:bCs/>
                <w:sz w:val="18"/>
                <w:szCs w:val="18"/>
              </w:rPr>
            </w:pPr>
          </w:p>
          <w:p w14:paraId="20833FF3" w14:textId="77777777" w:rsidR="006A1160" w:rsidRPr="006A1160" w:rsidRDefault="006A1160" w:rsidP="006A1160">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6A1160">
              <w:rPr>
                <w:rFonts w:ascii="Courier New" w:hAnsi="Courier New" w:cs="Courier New"/>
                <w:b/>
                <w:sz w:val="18"/>
                <w:szCs w:val="18"/>
              </w:rPr>
              <w:t>&lt;&lt;SKIPPED CODE&gt;&gt;</w:t>
            </w:r>
          </w:p>
          <w:p w14:paraId="66390EC3" w14:textId="77777777" w:rsidR="006A1160" w:rsidRPr="006A1160" w:rsidRDefault="006A1160" w:rsidP="006A1160">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p>
          <w:p w14:paraId="35F8459A"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
          <w:p w14:paraId="1092FAF7"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//@siclog Steps 5 </w:t>
            </w:r>
            <w:proofErr w:type="spellStart"/>
            <w:r w:rsidRPr="006A1160">
              <w:rPr>
                <w:rFonts w:ascii="Courier New" w:hAnsi="Courier New" w:cs="Courier New"/>
                <w:bCs/>
                <w:sz w:val="18"/>
                <w:szCs w:val="18"/>
              </w:rPr>
              <w:t>siclog</w:t>
            </w:r>
            <w:proofErr w:type="spellEnd"/>
            <w:r w:rsidRPr="006A1160">
              <w:rPr>
                <w:rFonts w:ascii="Courier New" w:hAnsi="Courier New" w:cs="Courier New"/>
                <w:bCs/>
                <w:sz w:val="18"/>
                <w:szCs w:val="18"/>
              </w:rPr>
              <w:t>@</w:t>
            </w:r>
          </w:p>
          <w:p w14:paraId="71B29D49"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//The SS indicates a new transmission on PDCCH of </w:t>
            </w:r>
            <w:proofErr w:type="spellStart"/>
            <w:r w:rsidRPr="006A1160">
              <w:rPr>
                <w:rFonts w:ascii="Courier New" w:hAnsi="Courier New" w:cs="Courier New"/>
                <w:bCs/>
                <w:sz w:val="18"/>
                <w:szCs w:val="18"/>
              </w:rPr>
              <w:t>SCell</w:t>
            </w:r>
            <w:proofErr w:type="spellEnd"/>
            <w:r w:rsidRPr="006A1160">
              <w:rPr>
                <w:rFonts w:ascii="Courier New" w:hAnsi="Courier New" w:cs="Courier New"/>
                <w:bCs/>
                <w:sz w:val="18"/>
                <w:szCs w:val="18"/>
              </w:rPr>
              <w:t xml:space="preserve"> and transmits a MAC PDU on the initial BWP (BWP#0) when the </w:t>
            </w:r>
            <w:proofErr w:type="spellStart"/>
            <w:r w:rsidRPr="006A1160">
              <w:rPr>
                <w:rFonts w:ascii="Courier New" w:hAnsi="Courier New" w:cs="Courier New"/>
                <w:bCs/>
                <w:sz w:val="18"/>
                <w:szCs w:val="18"/>
              </w:rPr>
              <w:t>Drx-onDurationTimer</w:t>
            </w:r>
            <w:proofErr w:type="spellEnd"/>
            <w:r w:rsidRPr="006A1160">
              <w:rPr>
                <w:rFonts w:ascii="Courier New" w:hAnsi="Courier New" w:cs="Courier New"/>
                <w:bCs/>
                <w:sz w:val="18"/>
                <w:szCs w:val="18"/>
              </w:rPr>
              <w:t xml:space="preserve"> is running.</w:t>
            </w:r>
          </w:p>
          <w:p w14:paraId="6C48E544" w14:textId="77777777" w:rsid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f_NR_SS_ConfigureBWPs_DL</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p_SCell</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cs_TimingInfo_NR</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v_ConfigTiming</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tsc_NR_BWP_Id</w:t>
            </w:r>
            <w:proofErr w:type="spellEnd"/>
            <w:r w:rsidRPr="006A1160">
              <w:rPr>
                <w:rFonts w:ascii="Courier New" w:hAnsi="Courier New" w:cs="Courier New"/>
                <w:bCs/>
                <w:sz w:val="18"/>
                <w:szCs w:val="18"/>
              </w:rPr>
              <w:t>); //@sic R5-225297, R5s250070 sic@</w:t>
            </w:r>
          </w:p>
          <w:p w14:paraId="7F25323E" w14:textId="77777777" w:rsidR="006A1160" w:rsidRPr="006A1160" w:rsidRDefault="006A1160" w:rsidP="006A1160">
            <w:pPr>
              <w:autoSpaceDE w:val="0"/>
              <w:autoSpaceDN w:val="0"/>
              <w:adjustRightInd w:val="0"/>
              <w:spacing w:after="0"/>
              <w:rPr>
                <w:rFonts w:ascii="Courier New" w:hAnsi="Courier New" w:cs="Courier New"/>
                <w:bCs/>
                <w:sz w:val="18"/>
                <w:szCs w:val="18"/>
              </w:rPr>
            </w:pPr>
          </w:p>
          <w:p w14:paraId="43904356" w14:textId="6CD64961" w:rsid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DRB.send</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cas_NR_DRB_COMMON_REQ_MAC_PDUList</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highlight w:val="yellow"/>
              </w:rPr>
              <w:t>p_PCell</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p_DRBId</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cs_TimingInfo_NR</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v_SendTiming</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v_MAC_PDUListDL</w:t>
            </w:r>
            <w:proofErr w:type="spellEnd"/>
            <w:r w:rsidRPr="006A1160">
              <w:rPr>
                <w:rFonts w:ascii="Courier New" w:hAnsi="Courier New" w:cs="Courier New"/>
                <w:bCs/>
                <w:sz w:val="18"/>
                <w:szCs w:val="18"/>
              </w:rPr>
              <w:t xml:space="preserve">, -, -, </w:t>
            </w:r>
            <w:proofErr w:type="spellStart"/>
            <w:r w:rsidRPr="006A1160">
              <w:rPr>
                <w:rFonts w:ascii="Courier New" w:hAnsi="Courier New" w:cs="Courier New"/>
                <w:bCs/>
                <w:sz w:val="18"/>
                <w:szCs w:val="18"/>
              </w:rPr>
              <w:t>crs_MacBearerRouting</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p_SCell</w:t>
            </w:r>
            <w:proofErr w:type="spellEnd"/>
            <w:r w:rsidRPr="006A1160">
              <w:rPr>
                <w:rFonts w:ascii="Courier New" w:hAnsi="Courier New" w:cs="Courier New"/>
                <w:bCs/>
                <w:sz w:val="18"/>
                <w:szCs w:val="18"/>
              </w:rPr>
              <w:t>)));</w:t>
            </w:r>
            <w:r>
              <w:rPr>
                <w:rFonts w:ascii="Courier New" w:hAnsi="Courier New" w:cs="Courier New"/>
                <w:bCs/>
                <w:sz w:val="18"/>
                <w:szCs w:val="18"/>
              </w:rPr>
              <w:t xml:space="preserve"> </w:t>
            </w:r>
            <w:r w:rsidRPr="006A1160">
              <w:rPr>
                <w:rFonts w:ascii="Courier New" w:hAnsi="Courier New" w:cs="Courier New"/>
                <w:bCs/>
                <w:sz w:val="18"/>
                <w:szCs w:val="18"/>
                <w:highlight w:val="yellow"/>
              </w:rPr>
              <w:t>//WA#</w:t>
            </w:r>
            <w:r w:rsidRPr="006A1160">
              <w:rPr>
                <w:rFonts w:ascii="Courier New" w:hAnsi="Courier New" w:cs="Courier New"/>
                <w:bCs/>
                <w:sz w:val="18"/>
                <w:szCs w:val="18"/>
              </w:rPr>
              <w:t xml:space="preserve"> </w:t>
            </w:r>
          </w:p>
          <w:p w14:paraId="107407CC" w14:textId="77777777" w:rsidR="006A1160" w:rsidRDefault="006A1160" w:rsidP="006A1160">
            <w:pPr>
              <w:autoSpaceDE w:val="0"/>
              <w:autoSpaceDN w:val="0"/>
              <w:adjustRightInd w:val="0"/>
              <w:spacing w:after="0"/>
              <w:rPr>
                <w:rFonts w:ascii="Courier New" w:hAnsi="Courier New" w:cs="Courier New"/>
                <w:bCs/>
                <w:sz w:val="18"/>
                <w:szCs w:val="18"/>
              </w:rPr>
            </w:pPr>
          </w:p>
          <w:p w14:paraId="4E5BD082" w14:textId="77777777" w:rsidR="006A1160" w:rsidRPr="006A1160" w:rsidRDefault="006A1160" w:rsidP="006A1160">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6A1160">
              <w:rPr>
                <w:rFonts w:ascii="Courier New" w:hAnsi="Courier New" w:cs="Courier New"/>
                <w:b/>
                <w:sz w:val="18"/>
                <w:szCs w:val="18"/>
              </w:rPr>
              <w:t>&lt;&lt;SKIPPED CODE&gt;&gt;</w:t>
            </w:r>
          </w:p>
          <w:p w14:paraId="335AFC4B"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
          <w:p w14:paraId="448DA6C2"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
          <w:p w14:paraId="09432E55"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//@siclog Steps 8 </w:t>
            </w:r>
            <w:proofErr w:type="spellStart"/>
            <w:r w:rsidRPr="006A1160">
              <w:rPr>
                <w:rFonts w:ascii="Courier New" w:hAnsi="Courier New" w:cs="Courier New"/>
                <w:bCs/>
                <w:sz w:val="18"/>
                <w:szCs w:val="18"/>
              </w:rPr>
              <w:t>siclog</w:t>
            </w:r>
            <w:proofErr w:type="spellEnd"/>
            <w:r w:rsidRPr="006A1160">
              <w:rPr>
                <w:rFonts w:ascii="Courier New" w:hAnsi="Courier New" w:cs="Courier New"/>
                <w:bCs/>
                <w:sz w:val="18"/>
                <w:szCs w:val="18"/>
              </w:rPr>
              <w:t>@</w:t>
            </w:r>
          </w:p>
          <w:p w14:paraId="71551BC9"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//The SS indicates a new transmission on PDCCH of </w:t>
            </w:r>
            <w:proofErr w:type="spellStart"/>
            <w:r w:rsidRPr="006A1160">
              <w:rPr>
                <w:rFonts w:ascii="Courier New" w:hAnsi="Courier New" w:cs="Courier New"/>
                <w:bCs/>
                <w:sz w:val="18"/>
                <w:szCs w:val="18"/>
              </w:rPr>
              <w:t>SCell</w:t>
            </w:r>
            <w:proofErr w:type="spellEnd"/>
            <w:r w:rsidRPr="006A1160">
              <w:rPr>
                <w:rFonts w:ascii="Courier New" w:hAnsi="Courier New" w:cs="Courier New"/>
                <w:bCs/>
                <w:sz w:val="18"/>
                <w:szCs w:val="18"/>
              </w:rPr>
              <w:t xml:space="preserve"> and transmits a MAC PDU on the active BWP (BWP#0) when the </w:t>
            </w:r>
            <w:proofErr w:type="spellStart"/>
            <w:r w:rsidRPr="006A1160">
              <w:rPr>
                <w:rFonts w:ascii="Courier New" w:hAnsi="Courier New" w:cs="Courier New"/>
                <w:bCs/>
                <w:sz w:val="18"/>
                <w:szCs w:val="18"/>
              </w:rPr>
              <w:t>Drx-onDurationTimer</w:t>
            </w:r>
            <w:proofErr w:type="spellEnd"/>
            <w:r w:rsidRPr="006A1160">
              <w:rPr>
                <w:rFonts w:ascii="Courier New" w:hAnsi="Courier New" w:cs="Courier New"/>
                <w:bCs/>
                <w:sz w:val="18"/>
                <w:szCs w:val="18"/>
              </w:rPr>
              <w:t xml:space="preserve"> is running.</w:t>
            </w:r>
          </w:p>
          <w:p w14:paraId="6917F4F7"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v_MAC_PDUListDL</w:t>
            </w:r>
            <w:proofErr w:type="spellEnd"/>
            <w:r w:rsidRPr="006A1160">
              <w:rPr>
                <w:rFonts w:ascii="Courier New" w:hAnsi="Courier New" w:cs="Courier New"/>
                <w:bCs/>
                <w:sz w:val="18"/>
                <w:szCs w:val="18"/>
              </w:rPr>
              <w:t xml:space="preserve"> := </w:t>
            </w:r>
            <w:proofErr w:type="spellStart"/>
            <w:r w:rsidRPr="006A1160">
              <w:rPr>
                <w:rFonts w:ascii="Courier New" w:hAnsi="Courier New" w:cs="Courier New"/>
                <w:bCs/>
                <w:sz w:val="18"/>
                <w:szCs w:val="18"/>
              </w:rPr>
              <w:t>f_NR_GetMAC_PDUListDL</w:t>
            </w:r>
            <w:proofErr w:type="spellEnd"/>
            <w:r w:rsidRPr="006A1160">
              <w:rPr>
                <w:rFonts w:ascii="Courier New" w:hAnsi="Courier New" w:cs="Courier New"/>
                <w:bCs/>
                <w:sz w:val="18"/>
                <w:szCs w:val="18"/>
              </w:rPr>
              <w:t xml:space="preserve">(1, </w:t>
            </w:r>
            <w:proofErr w:type="spellStart"/>
            <w:r w:rsidRPr="006A1160">
              <w:rPr>
                <w:rFonts w:ascii="Courier New" w:hAnsi="Courier New" w:cs="Courier New"/>
                <w:bCs/>
                <w:sz w:val="18"/>
                <w:szCs w:val="18"/>
              </w:rPr>
              <w:t>p_DRBId</w:t>
            </w:r>
            <w:proofErr w:type="spellEnd"/>
            <w:r w:rsidRPr="006A1160">
              <w:rPr>
                <w:rFonts w:ascii="Courier New" w:hAnsi="Courier New" w:cs="Courier New"/>
                <w:bCs/>
                <w:sz w:val="18"/>
                <w:szCs w:val="18"/>
              </w:rPr>
              <w:t>);</w:t>
            </w:r>
          </w:p>
          <w:p w14:paraId="571D86D0" w14:textId="77777777" w:rsid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f_NR_SS_ConfigureBWPs_DL</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p_SCell</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cs_TimingInfo_NR</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v_ConfigTiming</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tsc_NR_BWP_Id</w:t>
            </w:r>
            <w:proofErr w:type="spellEnd"/>
            <w:r w:rsidRPr="006A1160">
              <w:rPr>
                <w:rFonts w:ascii="Courier New" w:hAnsi="Courier New" w:cs="Courier New"/>
                <w:bCs/>
                <w:sz w:val="18"/>
                <w:szCs w:val="18"/>
              </w:rPr>
              <w:t>); //@sic R5-250070 sic@</w:t>
            </w:r>
          </w:p>
          <w:p w14:paraId="1D45B62A" w14:textId="77777777" w:rsidR="006A1160" w:rsidRPr="006A1160" w:rsidRDefault="006A1160" w:rsidP="006A1160">
            <w:pPr>
              <w:autoSpaceDE w:val="0"/>
              <w:autoSpaceDN w:val="0"/>
              <w:adjustRightInd w:val="0"/>
              <w:spacing w:after="0"/>
              <w:rPr>
                <w:rFonts w:ascii="Courier New" w:hAnsi="Courier New" w:cs="Courier New"/>
                <w:bCs/>
                <w:sz w:val="18"/>
                <w:szCs w:val="18"/>
              </w:rPr>
            </w:pPr>
          </w:p>
          <w:p w14:paraId="22C9C6A9" w14:textId="709EFC43"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DRB.send</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cas_NR_DRB_COMMON_REQ_MAC_PDUList</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highlight w:val="yellow"/>
              </w:rPr>
              <w:t>p_PCell</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p_DRBId</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cs_TimingInfo_NR</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v_SendTiming</w:t>
            </w:r>
            <w:proofErr w:type="spellEnd"/>
            <w:r w:rsidRPr="006A1160">
              <w:rPr>
                <w:rFonts w:ascii="Courier New" w:hAnsi="Courier New" w:cs="Courier New"/>
                <w:bCs/>
                <w:sz w:val="18"/>
                <w:szCs w:val="18"/>
              </w:rPr>
              <w:t xml:space="preserve">), </w:t>
            </w:r>
            <w:proofErr w:type="spellStart"/>
            <w:r w:rsidRPr="006A1160">
              <w:rPr>
                <w:rFonts w:ascii="Courier New" w:hAnsi="Courier New" w:cs="Courier New"/>
                <w:bCs/>
                <w:sz w:val="18"/>
                <w:szCs w:val="18"/>
              </w:rPr>
              <w:t>v_MAC_PDUListDL</w:t>
            </w:r>
            <w:proofErr w:type="spellEnd"/>
            <w:r w:rsidRPr="006A1160">
              <w:rPr>
                <w:rFonts w:ascii="Courier New" w:hAnsi="Courier New" w:cs="Courier New"/>
                <w:bCs/>
                <w:sz w:val="18"/>
                <w:szCs w:val="18"/>
              </w:rPr>
              <w:t xml:space="preserve">, -, -, </w:t>
            </w:r>
            <w:proofErr w:type="spellStart"/>
            <w:r w:rsidRPr="006A1160">
              <w:rPr>
                <w:rFonts w:ascii="Courier New" w:hAnsi="Courier New" w:cs="Courier New"/>
                <w:bCs/>
                <w:sz w:val="18"/>
                <w:szCs w:val="18"/>
              </w:rPr>
              <w:t>crs_MacBearerRouting</w:t>
            </w:r>
            <w:proofErr w:type="spellEnd"/>
            <w:r w:rsidRPr="006A1160">
              <w:rPr>
                <w:rFonts w:ascii="Courier New" w:hAnsi="Courier New" w:cs="Courier New"/>
                <w:bCs/>
                <w:sz w:val="18"/>
                <w:szCs w:val="18"/>
              </w:rPr>
              <w:t>(</w:t>
            </w:r>
            <w:proofErr w:type="spellStart"/>
            <w:r w:rsidRPr="006A1160">
              <w:rPr>
                <w:rFonts w:ascii="Courier New" w:hAnsi="Courier New" w:cs="Courier New"/>
                <w:bCs/>
                <w:sz w:val="18"/>
                <w:szCs w:val="18"/>
              </w:rPr>
              <w:t>p_SCell</w:t>
            </w:r>
            <w:proofErr w:type="spellEnd"/>
            <w:r w:rsidRPr="006A1160">
              <w:rPr>
                <w:rFonts w:ascii="Courier New" w:hAnsi="Courier New" w:cs="Courier New"/>
                <w:bCs/>
                <w:sz w:val="18"/>
                <w:szCs w:val="18"/>
              </w:rPr>
              <w:t>)));</w:t>
            </w:r>
            <w:r>
              <w:rPr>
                <w:rFonts w:ascii="Courier New" w:hAnsi="Courier New" w:cs="Courier New"/>
                <w:bCs/>
                <w:sz w:val="18"/>
                <w:szCs w:val="18"/>
              </w:rPr>
              <w:t xml:space="preserve"> </w:t>
            </w:r>
            <w:r w:rsidRPr="006A1160">
              <w:rPr>
                <w:rFonts w:ascii="Courier New" w:hAnsi="Courier New" w:cs="Courier New"/>
                <w:bCs/>
                <w:sz w:val="18"/>
                <w:szCs w:val="18"/>
                <w:highlight w:val="yellow"/>
              </w:rPr>
              <w:t>//WA#</w:t>
            </w:r>
            <w:r w:rsidRPr="006A1160">
              <w:rPr>
                <w:rFonts w:ascii="Courier New" w:hAnsi="Courier New" w:cs="Courier New"/>
                <w:bCs/>
                <w:sz w:val="18"/>
                <w:szCs w:val="18"/>
              </w:rPr>
              <w:t xml:space="preserve"> </w:t>
            </w:r>
          </w:p>
          <w:p w14:paraId="31D706DB"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
          <w:p w14:paraId="212EC1A6" w14:textId="77777777" w:rsidR="006A1160" w:rsidRPr="006A1160" w:rsidRDefault="006A1160" w:rsidP="006A1160">
            <w:pPr>
              <w:autoSpaceDE w:val="0"/>
              <w:autoSpaceDN w:val="0"/>
              <w:adjustRightInd w:val="0"/>
              <w:spacing w:after="0"/>
              <w:rPr>
                <w:rFonts w:ascii="Courier New" w:hAnsi="Courier New" w:cs="Courier New"/>
                <w:b/>
                <w:sz w:val="18"/>
                <w:szCs w:val="18"/>
              </w:rPr>
            </w:pPr>
            <w:r w:rsidRPr="006A1160">
              <w:rPr>
                <w:rFonts w:ascii="Courier New" w:hAnsi="Courier New" w:cs="Courier New"/>
                <w:bCs/>
                <w:sz w:val="18"/>
                <w:szCs w:val="18"/>
              </w:rPr>
              <w:t xml:space="preserve">    </w:t>
            </w:r>
            <w:r w:rsidRPr="006A1160">
              <w:rPr>
                <w:rFonts w:ascii="Courier New" w:hAnsi="Courier New" w:cs="Courier New"/>
                <w:b/>
                <w:sz w:val="18"/>
                <w:szCs w:val="18"/>
              </w:rPr>
              <w:t>&lt;&lt;SKIPPED CODE&gt;&gt;</w:t>
            </w:r>
          </w:p>
          <w:p w14:paraId="244FCDBF" w14:textId="77777777" w:rsidR="00BB6C5E" w:rsidRPr="00B5380A" w:rsidRDefault="00BB6C5E" w:rsidP="00241F66">
            <w:pPr>
              <w:autoSpaceDE w:val="0"/>
              <w:autoSpaceDN w:val="0"/>
              <w:adjustRightInd w:val="0"/>
              <w:spacing w:after="0"/>
              <w:rPr>
                <w:rFonts w:ascii="Courier New" w:hAnsi="Courier New" w:cs="Courier New"/>
                <w:b/>
                <w:sz w:val="18"/>
                <w:szCs w:val="18"/>
              </w:rPr>
            </w:pPr>
          </w:p>
        </w:tc>
      </w:tr>
    </w:tbl>
    <w:p w14:paraId="0EBB1E24" w14:textId="77777777" w:rsidR="00BB6C5E" w:rsidRPr="00BB6C5E" w:rsidRDefault="00BB6C5E" w:rsidP="006A1160">
      <w:pPr>
        <w:pStyle w:val="Heading2"/>
        <w:overflowPunct w:val="0"/>
        <w:autoSpaceDE w:val="0"/>
        <w:autoSpaceDN w:val="0"/>
        <w:adjustRightInd w:val="0"/>
        <w:spacing w:before="480"/>
        <w:ind w:left="0" w:firstLine="0"/>
      </w:pPr>
    </w:p>
    <w:sectPr w:rsidR="00BB6C5E" w:rsidRPr="00BB6C5E">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65A00" w14:textId="77777777" w:rsidR="00786530" w:rsidRDefault="00786530">
      <w:pPr>
        <w:spacing w:after="0"/>
      </w:pPr>
      <w:r>
        <w:separator/>
      </w:r>
    </w:p>
  </w:endnote>
  <w:endnote w:type="continuationSeparator" w:id="0">
    <w:p w14:paraId="281C61AC" w14:textId="77777777" w:rsidR="00786530" w:rsidRDefault="007865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E393" w14:textId="77777777" w:rsidR="00D916F2" w:rsidRDefault="00D916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EFEA9" w14:textId="77777777" w:rsidR="00D916F2" w:rsidRDefault="00D916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DE9C9" w14:textId="77777777" w:rsidR="00D916F2" w:rsidRDefault="00D91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34B74" w14:textId="77777777" w:rsidR="00786530" w:rsidRDefault="00786530">
      <w:pPr>
        <w:spacing w:after="0"/>
      </w:pPr>
      <w:r>
        <w:separator/>
      </w:r>
    </w:p>
  </w:footnote>
  <w:footnote w:type="continuationSeparator" w:id="0">
    <w:p w14:paraId="16DF9433" w14:textId="77777777" w:rsidR="00786530" w:rsidRDefault="007865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574F2" w14:textId="77777777" w:rsidR="00D916F2" w:rsidRDefault="00D916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134EE" w14:textId="77777777" w:rsidR="00D916F2" w:rsidRDefault="00D916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7"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4"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5"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346887">
    <w:abstractNumId w:val="13"/>
  </w:num>
  <w:num w:numId="2" w16cid:durableId="791752271">
    <w:abstractNumId w:val="13"/>
  </w:num>
  <w:num w:numId="3" w16cid:durableId="1629386987">
    <w:abstractNumId w:val="25"/>
  </w:num>
  <w:num w:numId="4" w16cid:durableId="78525773">
    <w:abstractNumId w:val="28"/>
  </w:num>
  <w:num w:numId="5" w16cid:durableId="2107799360">
    <w:abstractNumId w:val="8"/>
  </w:num>
  <w:num w:numId="6" w16cid:durableId="311061797">
    <w:abstractNumId w:val="2"/>
  </w:num>
  <w:num w:numId="7" w16cid:durableId="267852781">
    <w:abstractNumId w:val="21"/>
  </w:num>
  <w:num w:numId="8" w16cid:durableId="49496477">
    <w:abstractNumId w:val="26"/>
  </w:num>
  <w:num w:numId="9" w16cid:durableId="1032460018">
    <w:abstractNumId w:val="7"/>
  </w:num>
  <w:num w:numId="10" w16cid:durableId="115028679">
    <w:abstractNumId w:val="10"/>
  </w:num>
  <w:num w:numId="11" w16cid:durableId="1804151294">
    <w:abstractNumId w:val="9"/>
  </w:num>
  <w:num w:numId="12" w16cid:durableId="1143303998">
    <w:abstractNumId w:val="23"/>
  </w:num>
  <w:num w:numId="13" w16cid:durableId="1103456716">
    <w:abstractNumId w:val="1"/>
  </w:num>
  <w:num w:numId="14" w16cid:durableId="1526940413">
    <w:abstractNumId w:val="3"/>
  </w:num>
  <w:num w:numId="15" w16cid:durableId="1269855271">
    <w:abstractNumId w:val="20"/>
  </w:num>
  <w:num w:numId="16" w16cid:durableId="156658403">
    <w:abstractNumId w:val="17"/>
  </w:num>
  <w:num w:numId="17" w16cid:durableId="395906553">
    <w:abstractNumId w:val="11"/>
  </w:num>
  <w:num w:numId="18" w16cid:durableId="1581985365">
    <w:abstractNumId w:val="5"/>
  </w:num>
  <w:num w:numId="19" w16cid:durableId="850341316">
    <w:abstractNumId w:val="0"/>
  </w:num>
  <w:num w:numId="20" w16cid:durableId="2103522572">
    <w:abstractNumId w:val="6"/>
  </w:num>
  <w:num w:numId="21" w16cid:durableId="452990981">
    <w:abstractNumId w:val="14"/>
  </w:num>
  <w:num w:numId="22" w16cid:durableId="1662542292">
    <w:abstractNumId w:val="19"/>
  </w:num>
  <w:num w:numId="23" w16cid:durableId="1314218732">
    <w:abstractNumId w:val="18"/>
  </w:num>
  <w:num w:numId="24" w16cid:durableId="701630240">
    <w:abstractNumId w:val="27"/>
  </w:num>
  <w:num w:numId="25" w16cid:durableId="950086284">
    <w:abstractNumId w:val="24"/>
  </w:num>
  <w:num w:numId="26" w16cid:durableId="244458301">
    <w:abstractNumId w:val="4"/>
  </w:num>
  <w:num w:numId="27" w16cid:durableId="372773801">
    <w:abstractNumId w:val="30"/>
  </w:num>
  <w:num w:numId="28" w16cid:durableId="1095856528">
    <w:abstractNumId w:val="16"/>
  </w:num>
  <w:num w:numId="29" w16cid:durableId="931426950">
    <w:abstractNumId w:val="22"/>
  </w:num>
  <w:num w:numId="30" w16cid:durableId="829633720">
    <w:abstractNumId w:val="29"/>
  </w:num>
  <w:num w:numId="31" w16cid:durableId="1377779360">
    <w:abstractNumId w:val="15"/>
  </w:num>
  <w:num w:numId="32" w16cid:durableId="136644277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7D16"/>
    <w:rsid w:val="0004021C"/>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2C27"/>
    <w:rsid w:val="000833CA"/>
    <w:rsid w:val="00084783"/>
    <w:rsid w:val="000879B9"/>
    <w:rsid w:val="0009046C"/>
    <w:rsid w:val="00092CB6"/>
    <w:rsid w:val="0009310B"/>
    <w:rsid w:val="0009464F"/>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4DF3"/>
    <w:rsid w:val="000F0CC1"/>
    <w:rsid w:val="000F0F9C"/>
    <w:rsid w:val="000F101F"/>
    <w:rsid w:val="000F144B"/>
    <w:rsid w:val="000F3122"/>
    <w:rsid w:val="000F4C0F"/>
    <w:rsid w:val="000F6B02"/>
    <w:rsid w:val="00100682"/>
    <w:rsid w:val="00103D0C"/>
    <w:rsid w:val="00105ADC"/>
    <w:rsid w:val="00107797"/>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36A2C"/>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27E"/>
    <w:rsid w:val="00170893"/>
    <w:rsid w:val="00171602"/>
    <w:rsid w:val="00171605"/>
    <w:rsid w:val="00171A7B"/>
    <w:rsid w:val="00171E4F"/>
    <w:rsid w:val="00172B9E"/>
    <w:rsid w:val="00174F39"/>
    <w:rsid w:val="001759CA"/>
    <w:rsid w:val="0018096D"/>
    <w:rsid w:val="00180B1E"/>
    <w:rsid w:val="001810A1"/>
    <w:rsid w:val="001825EA"/>
    <w:rsid w:val="00184F3E"/>
    <w:rsid w:val="00185591"/>
    <w:rsid w:val="0018610B"/>
    <w:rsid w:val="00187599"/>
    <w:rsid w:val="0019158E"/>
    <w:rsid w:val="00192038"/>
    <w:rsid w:val="00192131"/>
    <w:rsid w:val="00192168"/>
    <w:rsid w:val="00192C46"/>
    <w:rsid w:val="00197288"/>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151"/>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1F66"/>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2D0B"/>
    <w:rsid w:val="00273EC8"/>
    <w:rsid w:val="00274B1B"/>
    <w:rsid w:val="00274EDE"/>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24A2"/>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6A17"/>
    <w:rsid w:val="00306AAF"/>
    <w:rsid w:val="00310205"/>
    <w:rsid w:val="0031142C"/>
    <w:rsid w:val="00312220"/>
    <w:rsid w:val="00312434"/>
    <w:rsid w:val="003143DA"/>
    <w:rsid w:val="00314A3B"/>
    <w:rsid w:val="003153AF"/>
    <w:rsid w:val="00316D9A"/>
    <w:rsid w:val="003202ED"/>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67ED"/>
    <w:rsid w:val="00386DF4"/>
    <w:rsid w:val="003879CE"/>
    <w:rsid w:val="00393604"/>
    <w:rsid w:val="00394AC1"/>
    <w:rsid w:val="003A0660"/>
    <w:rsid w:val="003A08B4"/>
    <w:rsid w:val="003A1B18"/>
    <w:rsid w:val="003A1FEE"/>
    <w:rsid w:val="003A2C9D"/>
    <w:rsid w:val="003A7600"/>
    <w:rsid w:val="003B10DE"/>
    <w:rsid w:val="003B11BD"/>
    <w:rsid w:val="003B205B"/>
    <w:rsid w:val="003B474C"/>
    <w:rsid w:val="003B64E1"/>
    <w:rsid w:val="003C1B53"/>
    <w:rsid w:val="003C244B"/>
    <w:rsid w:val="003C5091"/>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10B"/>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070"/>
    <w:rsid w:val="00487D3B"/>
    <w:rsid w:val="00491205"/>
    <w:rsid w:val="00492A1B"/>
    <w:rsid w:val="004932AE"/>
    <w:rsid w:val="00493511"/>
    <w:rsid w:val="004936C4"/>
    <w:rsid w:val="0049478A"/>
    <w:rsid w:val="00496DC8"/>
    <w:rsid w:val="004A4BD9"/>
    <w:rsid w:val="004A4E4E"/>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E50B6"/>
    <w:rsid w:val="004F020C"/>
    <w:rsid w:val="004F152A"/>
    <w:rsid w:val="004F1B24"/>
    <w:rsid w:val="004F30F5"/>
    <w:rsid w:val="004F3E26"/>
    <w:rsid w:val="004F69EA"/>
    <w:rsid w:val="004F7198"/>
    <w:rsid w:val="004F76A6"/>
    <w:rsid w:val="004F7D61"/>
    <w:rsid w:val="0050051B"/>
    <w:rsid w:val="00504947"/>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35C0E"/>
    <w:rsid w:val="00543412"/>
    <w:rsid w:val="005435AA"/>
    <w:rsid w:val="005438DB"/>
    <w:rsid w:val="00545256"/>
    <w:rsid w:val="0054672C"/>
    <w:rsid w:val="00547111"/>
    <w:rsid w:val="00547CAE"/>
    <w:rsid w:val="00550693"/>
    <w:rsid w:val="00550859"/>
    <w:rsid w:val="00551E9E"/>
    <w:rsid w:val="00553188"/>
    <w:rsid w:val="00554413"/>
    <w:rsid w:val="00554D30"/>
    <w:rsid w:val="00556622"/>
    <w:rsid w:val="0055681D"/>
    <w:rsid w:val="005571C5"/>
    <w:rsid w:val="00564C5E"/>
    <w:rsid w:val="005653AA"/>
    <w:rsid w:val="00567546"/>
    <w:rsid w:val="00570611"/>
    <w:rsid w:val="00572C67"/>
    <w:rsid w:val="00574163"/>
    <w:rsid w:val="00574C7C"/>
    <w:rsid w:val="005769EE"/>
    <w:rsid w:val="00576DAC"/>
    <w:rsid w:val="0058140E"/>
    <w:rsid w:val="00584659"/>
    <w:rsid w:val="00584D62"/>
    <w:rsid w:val="0058550A"/>
    <w:rsid w:val="00585A9E"/>
    <w:rsid w:val="00586F0C"/>
    <w:rsid w:val="005871C3"/>
    <w:rsid w:val="005900BA"/>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B6902"/>
    <w:rsid w:val="005B720B"/>
    <w:rsid w:val="005C2571"/>
    <w:rsid w:val="005C5DAC"/>
    <w:rsid w:val="005C61A5"/>
    <w:rsid w:val="005C6231"/>
    <w:rsid w:val="005D038E"/>
    <w:rsid w:val="005D1314"/>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37F1D"/>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71608"/>
    <w:rsid w:val="00672DEE"/>
    <w:rsid w:val="006742A1"/>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160"/>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241"/>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2E5A"/>
    <w:rsid w:val="007448CF"/>
    <w:rsid w:val="00745BC0"/>
    <w:rsid w:val="00746A70"/>
    <w:rsid w:val="007473D5"/>
    <w:rsid w:val="0075229A"/>
    <w:rsid w:val="00753C07"/>
    <w:rsid w:val="00754554"/>
    <w:rsid w:val="007562C1"/>
    <w:rsid w:val="00756B20"/>
    <w:rsid w:val="00756C77"/>
    <w:rsid w:val="00756D76"/>
    <w:rsid w:val="00760F43"/>
    <w:rsid w:val="00761B61"/>
    <w:rsid w:val="00762365"/>
    <w:rsid w:val="00762B80"/>
    <w:rsid w:val="00762CA6"/>
    <w:rsid w:val="0076377A"/>
    <w:rsid w:val="00763A7A"/>
    <w:rsid w:val="00766508"/>
    <w:rsid w:val="00766722"/>
    <w:rsid w:val="00766824"/>
    <w:rsid w:val="00771DEC"/>
    <w:rsid w:val="0077213E"/>
    <w:rsid w:val="00775D2B"/>
    <w:rsid w:val="00780D4E"/>
    <w:rsid w:val="00781CC1"/>
    <w:rsid w:val="00783BE8"/>
    <w:rsid w:val="007842F8"/>
    <w:rsid w:val="007845F4"/>
    <w:rsid w:val="00786530"/>
    <w:rsid w:val="00792342"/>
    <w:rsid w:val="00793138"/>
    <w:rsid w:val="00793FBC"/>
    <w:rsid w:val="0079604B"/>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06AC"/>
    <w:rsid w:val="00852B9B"/>
    <w:rsid w:val="00856538"/>
    <w:rsid w:val="00856906"/>
    <w:rsid w:val="00857B05"/>
    <w:rsid w:val="00861269"/>
    <w:rsid w:val="00862498"/>
    <w:rsid w:val="008626E7"/>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1BC"/>
    <w:rsid w:val="008D1C10"/>
    <w:rsid w:val="008D1D74"/>
    <w:rsid w:val="008D30E4"/>
    <w:rsid w:val="008D423E"/>
    <w:rsid w:val="008D4CBE"/>
    <w:rsid w:val="008E20AC"/>
    <w:rsid w:val="008E4C41"/>
    <w:rsid w:val="008E4E3A"/>
    <w:rsid w:val="008E6BC2"/>
    <w:rsid w:val="008F13AD"/>
    <w:rsid w:val="008F1E04"/>
    <w:rsid w:val="008F39A7"/>
    <w:rsid w:val="008F5EB2"/>
    <w:rsid w:val="008F686C"/>
    <w:rsid w:val="008F6B92"/>
    <w:rsid w:val="009016FD"/>
    <w:rsid w:val="00901E56"/>
    <w:rsid w:val="00903FAB"/>
    <w:rsid w:val="00905D0D"/>
    <w:rsid w:val="009062FC"/>
    <w:rsid w:val="009076B6"/>
    <w:rsid w:val="00907DA0"/>
    <w:rsid w:val="0091022C"/>
    <w:rsid w:val="009129AC"/>
    <w:rsid w:val="00913097"/>
    <w:rsid w:val="00913D3B"/>
    <w:rsid w:val="009148DE"/>
    <w:rsid w:val="009156E1"/>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221F"/>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8FE"/>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411"/>
    <w:rsid w:val="00A96E84"/>
    <w:rsid w:val="00A97FF6"/>
    <w:rsid w:val="00AA0BD7"/>
    <w:rsid w:val="00AA0DB4"/>
    <w:rsid w:val="00AA1EE7"/>
    <w:rsid w:val="00AA2CBC"/>
    <w:rsid w:val="00AA340C"/>
    <w:rsid w:val="00AA4B05"/>
    <w:rsid w:val="00AB148C"/>
    <w:rsid w:val="00AB3F52"/>
    <w:rsid w:val="00AB4B70"/>
    <w:rsid w:val="00AB75DD"/>
    <w:rsid w:val="00AC14EC"/>
    <w:rsid w:val="00AC20C5"/>
    <w:rsid w:val="00AC2C87"/>
    <w:rsid w:val="00AC3648"/>
    <w:rsid w:val="00AC3D59"/>
    <w:rsid w:val="00AC4165"/>
    <w:rsid w:val="00AC5820"/>
    <w:rsid w:val="00AD036C"/>
    <w:rsid w:val="00AD1537"/>
    <w:rsid w:val="00AD1CD8"/>
    <w:rsid w:val="00AD223F"/>
    <w:rsid w:val="00AD255E"/>
    <w:rsid w:val="00AD293B"/>
    <w:rsid w:val="00AD2CBF"/>
    <w:rsid w:val="00AD4C0A"/>
    <w:rsid w:val="00AD5013"/>
    <w:rsid w:val="00AD66AD"/>
    <w:rsid w:val="00AD68ED"/>
    <w:rsid w:val="00AE0A90"/>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7C6D"/>
    <w:rsid w:val="00AF7E7F"/>
    <w:rsid w:val="00B02C1B"/>
    <w:rsid w:val="00B036C9"/>
    <w:rsid w:val="00B054E4"/>
    <w:rsid w:val="00B117B6"/>
    <w:rsid w:val="00B11C1C"/>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0E2"/>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6C5E"/>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CAA"/>
    <w:rsid w:val="00C0337A"/>
    <w:rsid w:val="00C04D50"/>
    <w:rsid w:val="00C04E95"/>
    <w:rsid w:val="00C05445"/>
    <w:rsid w:val="00C06451"/>
    <w:rsid w:val="00C065EF"/>
    <w:rsid w:val="00C10026"/>
    <w:rsid w:val="00C118F3"/>
    <w:rsid w:val="00C11C9D"/>
    <w:rsid w:val="00C126C3"/>
    <w:rsid w:val="00C14AC8"/>
    <w:rsid w:val="00C15688"/>
    <w:rsid w:val="00C179AD"/>
    <w:rsid w:val="00C20012"/>
    <w:rsid w:val="00C20990"/>
    <w:rsid w:val="00C20AC1"/>
    <w:rsid w:val="00C259BF"/>
    <w:rsid w:val="00C31147"/>
    <w:rsid w:val="00C31799"/>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67680"/>
    <w:rsid w:val="00D7189C"/>
    <w:rsid w:val="00D718D9"/>
    <w:rsid w:val="00D743EC"/>
    <w:rsid w:val="00D74967"/>
    <w:rsid w:val="00D76152"/>
    <w:rsid w:val="00D76276"/>
    <w:rsid w:val="00D816F8"/>
    <w:rsid w:val="00D8207F"/>
    <w:rsid w:val="00D85633"/>
    <w:rsid w:val="00D8781A"/>
    <w:rsid w:val="00D9158D"/>
    <w:rsid w:val="00D916F2"/>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A7D67"/>
    <w:rsid w:val="00DB18F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4C47"/>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5B0"/>
    <w:rsid w:val="00E60E93"/>
    <w:rsid w:val="00E663B5"/>
    <w:rsid w:val="00E70196"/>
    <w:rsid w:val="00E70995"/>
    <w:rsid w:val="00E71B93"/>
    <w:rsid w:val="00E737F5"/>
    <w:rsid w:val="00E73AD9"/>
    <w:rsid w:val="00E748C7"/>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800"/>
    <w:rsid w:val="00E97FE9"/>
    <w:rsid w:val="00EA1CC6"/>
    <w:rsid w:val="00EA1E6C"/>
    <w:rsid w:val="00EA2963"/>
    <w:rsid w:val="00EA333F"/>
    <w:rsid w:val="00EA3566"/>
    <w:rsid w:val="00EA580A"/>
    <w:rsid w:val="00EA7FA2"/>
    <w:rsid w:val="00EB092E"/>
    <w:rsid w:val="00EB09B7"/>
    <w:rsid w:val="00EB2625"/>
    <w:rsid w:val="00EB4183"/>
    <w:rsid w:val="00EB72DB"/>
    <w:rsid w:val="00EC0E62"/>
    <w:rsid w:val="00EC1A27"/>
    <w:rsid w:val="00EC220F"/>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6FCD"/>
    <w:rsid w:val="00FD7325"/>
    <w:rsid w:val="00FD7C4D"/>
    <w:rsid w:val="00FE0428"/>
    <w:rsid w:val="00FE2DE7"/>
    <w:rsid w:val="00FE4FE9"/>
    <w:rsid w:val="00FE5B9C"/>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160"/>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1161</Words>
  <Characters>6619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28</cp:revision>
  <cp:lastPrinted>1900-12-31T16:00:00Z</cp:lastPrinted>
  <dcterms:created xsi:type="dcterms:W3CDTF">2024-12-16T13:23:00Z</dcterms:created>
  <dcterms:modified xsi:type="dcterms:W3CDTF">2025-04-04T14:05:00Z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