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7D2969" w14:textId="77777777" w:rsidR="00C10691" w:rsidRDefault="00C10691" w:rsidP="00C1069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R5s250057</w:t>
      </w:r>
      <w:r>
        <w:rPr>
          <w:b/>
          <w:i/>
          <w:noProof/>
          <w:sz w:val="28"/>
        </w:rPr>
        <w:fldChar w:fldCharType="end"/>
      </w:r>
    </w:p>
    <w:p w14:paraId="10AA8A6C" w14:textId="77777777" w:rsidR="00C10691" w:rsidRDefault="00C10691" w:rsidP="00C1069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691" w14:paraId="33285E36" w14:textId="77777777" w:rsidTr="00C2077E">
        <w:tc>
          <w:tcPr>
            <w:tcW w:w="9641" w:type="dxa"/>
            <w:gridSpan w:val="9"/>
            <w:tcBorders>
              <w:top w:val="single" w:sz="4" w:space="0" w:color="auto"/>
              <w:left w:val="single" w:sz="4" w:space="0" w:color="auto"/>
              <w:right w:val="single" w:sz="4" w:space="0" w:color="auto"/>
            </w:tcBorders>
          </w:tcPr>
          <w:p w14:paraId="798D0C93" w14:textId="77777777" w:rsidR="00C10691" w:rsidRDefault="00C10691" w:rsidP="00C2077E">
            <w:pPr>
              <w:pStyle w:val="CRCoverPage"/>
              <w:spacing w:after="0"/>
              <w:jc w:val="right"/>
              <w:rPr>
                <w:i/>
                <w:noProof/>
              </w:rPr>
            </w:pPr>
            <w:r>
              <w:rPr>
                <w:i/>
                <w:noProof/>
                <w:sz w:val="14"/>
              </w:rPr>
              <w:t>CR-Form-v12.3</w:t>
            </w:r>
          </w:p>
        </w:tc>
      </w:tr>
      <w:tr w:rsidR="00C10691" w14:paraId="25EE4851" w14:textId="77777777" w:rsidTr="00C2077E">
        <w:tc>
          <w:tcPr>
            <w:tcW w:w="9641" w:type="dxa"/>
            <w:gridSpan w:val="9"/>
            <w:tcBorders>
              <w:left w:val="single" w:sz="4" w:space="0" w:color="auto"/>
              <w:right w:val="single" w:sz="4" w:space="0" w:color="auto"/>
            </w:tcBorders>
          </w:tcPr>
          <w:p w14:paraId="2EB30C5E" w14:textId="77777777" w:rsidR="00C10691" w:rsidRDefault="00C10691" w:rsidP="00C2077E">
            <w:pPr>
              <w:pStyle w:val="CRCoverPage"/>
              <w:spacing w:after="0"/>
              <w:jc w:val="center"/>
              <w:rPr>
                <w:noProof/>
              </w:rPr>
            </w:pPr>
            <w:r>
              <w:rPr>
                <w:b/>
                <w:noProof/>
                <w:sz w:val="32"/>
              </w:rPr>
              <w:t>CHANGE REQUEST</w:t>
            </w:r>
          </w:p>
        </w:tc>
      </w:tr>
      <w:tr w:rsidR="00C10691" w14:paraId="1350BAE1" w14:textId="77777777" w:rsidTr="00C2077E">
        <w:tc>
          <w:tcPr>
            <w:tcW w:w="9641" w:type="dxa"/>
            <w:gridSpan w:val="9"/>
            <w:tcBorders>
              <w:left w:val="single" w:sz="4" w:space="0" w:color="auto"/>
              <w:right w:val="single" w:sz="4" w:space="0" w:color="auto"/>
            </w:tcBorders>
          </w:tcPr>
          <w:p w14:paraId="415920EB" w14:textId="77777777" w:rsidR="00C10691" w:rsidRDefault="00C10691" w:rsidP="00C2077E">
            <w:pPr>
              <w:pStyle w:val="CRCoverPage"/>
              <w:spacing w:after="0"/>
              <w:rPr>
                <w:noProof/>
                <w:sz w:val="8"/>
                <w:szCs w:val="8"/>
              </w:rPr>
            </w:pPr>
          </w:p>
        </w:tc>
      </w:tr>
      <w:tr w:rsidR="00C10691" w14:paraId="0D82BFDA" w14:textId="77777777" w:rsidTr="00C2077E">
        <w:tc>
          <w:tcPr>
            <w:tcW w:w="142" w:type="dxa"/>
            <w:tcBorders>
              <w:left w:val="single" w:sz="4" w:space="0" w:color="auto"/>
            </w:tcBorders>
          </w:tcPr>
          <w:p w14:paraId="1B1E059C" w14:textId="77777777" w:rsidR="00C10691" w:rsidRDefault="00C10691" w:rsidP="00C2077E">
            <w:pPr>
              <w:pStyle w:val="CRCoverPage"/>
              <w:spacing w:after="0"/>
              <w:jc w:val="right"/>
              <w:rPr>
                <w:noProof/>
              </w:rPr>
            </w:pPr>
          </w:p>
        </w:tc>
        <w:tc>
          <w:tcPr>
            <w:tcW w:w="1559" w:type="dxa"/>
            <w:shd w:val="pct30" w:color="FFFF00" w:fill="auto"/>
          </w:tcPr>
          <w:p w14:paraId="69C9EA2A" w14:textId="77777777" w:rsidR="00C10691" w:rsidRPr="00410371" w:rsidRDefault="00C10691" w:rsidP="00C2077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02294BD1" w14:textId="77777777" w:rsidR="00C10691" w:rsidRDefault="00C10691" w:rsidP="00C2077E">
            <w:pPr>
              <w:pStyle w:val="CRCoverPage"/>
              <w:spacing w:after="0"/>
              <w:jc w:val="center"/>
              <w:rPr>
                <w:noProof/>
              </w:rPr>
            </w:pPr>
            <w:r>
              <w:rPr>
                <w:b/>
                <w:noProof/>
                <w:sz w:val="28"/>
              </w:rPr>
              <w:t>CR</w:t>
            </w:r>
          </w:p>
        </w:tc>
        <w:tc>
          <w:tcPr>
            <w:tcW w:w="1276" w:type="dxa"/>
            <w:shd w:val="pct30" w:color="FFFF00" w:fill="auto"/>
          </w:tcPr>
          <w:p w14:paraId="054E3C63" w14:textId="77777777" w:rsidR="00C10691" w:rsidRPr="00410371" w:rsidRDefault="00C10691" w:rsidP="00C2077E">
            <w:pPr>
              <w:pStyle w:val="CRCoverPage"/>
              <w:spacing w:after="0"/>
              <w:rPr>
                <w:noProof/>
              </w:rPr>
            </w:pPr>
            <w:r>
              <w:fldChar w:fldCharType="begin"/>
            </w:r>
            <w:r>
              <w:instrText xml:space="preserve"> DOCPROPERTY  Cr#  \* MERGEFORMAT </w:instrText>
            </w:r>
            <w:r>
              <w:fldChar w:fldCharType="separate"/>
            </w:r>
            <w:r w:rsidRPr="00410371">
              <w:rPr>
                <w:b/>
                <w:noProof/>
                <w:sz w:val="28"/>
              </w:rPr>
              <w:t>4883</w:t>
            </w:r>
            <w:r>
              <w:rPr>
                <w:b/>
                <w:noProof/>
                <w:sz w:val="28"/>
              </w:rPr>
              <w:fldChar w:fldCharType="end"/>
            </w:r>
          </w:p>
        </w:tc>
        <w:tc>
          <w:tcPr>
            <w:tcW w:w="709" w:type="dxa"/>
          </w:tcPr>
          <w:p w14:paraId="256F62EF" w14:textId="77777777" w:rsidR="00C10691" w:rsidRDefault="00C10691" w:rsidP="00C2077E">
            <w:pPr>
              <w:pStyle w:val="CRCoverPage"/>
              <w:tabs>
                <w:tab w:val="right" w:pos="625"/>
              </w:tabs>
              <w:spacing w:after="0"/>
              <w:jc w:val="center"/>
              <w:rPr>
                <w:noProof/>
              </w:rPr>
            </w:pPr>
            <w:r>
              <w:rPr>
                <w:b/>
                <w:bCs/>
                <w:noProof/>
                <w:sz w:val="28"/>
              </w:rPr>
              <w:t>rev</w:t>
            </w:r>
          </w:p>
        </w:tc>
        <w:tc>
          <w:tcPr>
            <w:tcW w:w="992" w:type="dxa"/>
            <w:shd w:val="pct30" w:color="FFFF00" w:fill="auto"/>
          </w:tcPr>
          <w:p w14:paraId="3D332170" w14:textId="77777777" w:rsidR="00C10691" w:rsidRPr="00410371" w:rsidRDefault="00C10691" w:rsidP="00C2077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D96A03C" w14:textId="77777777" w:rsidR="00C10691" w:rsidRDefault="00C10691" w:rsidP="00C207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E1E86" w14:textId="77777777" w:rsidR="00C10691" w:rsidRPr="00410371" w:rsidRDefault="00C10691" w:rsidP="00C2077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5535D6EA" w14:textId="77777777" w:rsidR="00C10691" w:rsidRDefault="00C10691" w:rsidP="00C2077E">
            <w:pPr>
              <w:pStyle w:val="CRCoverPage"/>
              <w:spacing w:after="0"/>
              <w:rPr>
                <w:noProof/>
              </w:rPr>
            </w:pPr>
          </w:p>
        </w:tc>
      </w:tr>
      <w:tr w:rsidR="00C10691" w14:paraId="5D6B50AF" w14:textId="77777777" w:rsidTr="00C2077E">
        <w:tc>
          <w:tcPr>
            <w:tcW w:w="9641" w:type="dxa"/>
            <w:gridSpan w:val="9"/>
            <w:tcBorders>
              <w:left w:val="single" w:sz="4" w:space="0" w:color="auto"/>
              <w:right w:val="single" w:sz="4" w:space="0" w:color="auto"/>
            </w:tcBorders>
          </w:tcPr>
          <w:p w14:paraId="6C06D6CC" w14:textId="77777777" w:rsidR="00C10691" w:rsidRDefault="00C10691" w:rsidP="00C2077E">
            <w:pPr>
              <w:pStyle w:val="CRCoverPage"/>
              <w:spacing w:after="0"/>
              <w:rPr>
                <w:noProof/>
              </w:rPr>
            </w:pPr>
          </w:p>
        </w:tc>
      </w:tr>
      <w:tr w:rsidR="00C10691" w14:paraId="0C71BD25" w14:textId="77777777" w:rsidTr="00C2077E">
        <w:tc>
          <w:tcPr>
            <w:tcW w:w="9641" w:type="dxa"/>
            <w:gridSpan w:val="9"/>
            <w:tcBorders>
              <w:top w:val="single" w:sz="4" w:space="0" w:color="auto"/>
            </w:tcBorders>
          </w:tcPr>
          <w:p w14:paraId="79033E16" w14:textId="77777777" w:rsidR="00C10691" w:rsidRPr="00F25D98" w:rsidRDefault="00C10691" w:rsidP="00C2077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10691" w14:paraId="656B0498" w14:textId="77777777" w:rsidTr="00C2077E">
        <w:tc>
          <w:tcPr>
            <w:tcW w:w="9641" w:type="dxa"/>
            <w:gridSpan w:val="9"/>
          </w:tcPr>
          <w:p w14:paraId="0271DE55" w14:textId="77777777" w:rsidR="00C10691" w:rsidRDefault="00C10691" w:rsidP="00C2077E">
            <w:pPr>
              <w:pStyle w:val="CRCoverPage"/>
              <w:spacing w:after="0"/>
              <w:rPr>
                <w:noProof/>
                <w:sz w:val="8"/>
                <w:szCs w:val="8"/>
              </w:rPr>
            </w:pPr>
          </w:p>
        </w:tc>
      </w:tr>
    </w:tbl>
    <w:p w14:paraId="559C3162" w14:textId="77777777" w:rsidR="00C10691" w:rsidRDefault="00C10691" w:rsidP="00C106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691" w14:paraId="3DF4CD43" w14:textId="77777777" w:rsidTr="00C2077E">
        <w:tc>
          <w:tcPr>
            <w:tcW w:w="2835" w:type="dxa"/>
          </w:tcPr>
          <w:p w14:paraId="641F583D" w14:textId="77777777" w:rsidR="00C10691" w:rsidRDefault="00C10691" w:rsidP="00C2077E">
            <w:pPr>
              <w:pStyle w:val="CRCoverPage"/>
              <w:tabs>
                <w:tab w:val="right" w:pos="2751"/>
              </w:tabs>
              <w:spacing w:after="0"/>
              <w:rPr>
                <w:b/>
                <w:i/>
                <w:noProof/>
              </w:rPr>
            </w:pPr>
            <w:r>
              <w:rPr>
                <w:b/>
                <w:i/>
                <w:noProof/>
              </w:rPr>
              <w:t>Proposed change affects:</w:t>
            </w:r>
          </w:p>
        </w:tc>
        <w:tc>
          <w:tcPr>
            <w:tcW w:w="1418" w:type="dxa"/>
          </w:tcPr>
          <w:p w14:paraId="2188FB9F" w14:textId="77777777" w:rsidR="00C10691" w:rsidRDefault="00C10691" w:rsidP="00C207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9C5FA" w14:textId="77777777" w:rsidR="00C10691" w:rsidRDefault="00C10691" w:rsidP="00C2077E">
            <w:pPr>
              <w:pStyle w:val="CRCoverPage"/>
              <w:spacing w:after="0"/>
              <w:jc w:val="center"/>
              <w:rPr>
                <w:b/>
                <w:caps/>
                <w:noProof/>
              </w:rPr>
            </w:pPr>
          </w:p>
        </w:tc>
        <w:tc>
          <w:tcPr>
            <w:tcW w:w="709" w:type="dxa"/>
            <w:tcBorders>
              <w:left w:val="single" w:sz="4" w:space="0" w:color="auto"/>
            </w:tcBorders>
          </w:tcPr>
          <w:p w14:paraId="209CB8AD" w14:textId="77777777" w:rsidR="00C10691" w:rsidRDefault="00C10691" w:rsidP="00C207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6588CF" w14:textId="77777777" w:rsidR="00C10691" w:rsidRDefault="00C10691" w:rsidP="00C2077E">
            <w:pPr>
              <w:pStyle w:val="CRCoverPage"/>
              <w:spacing w:after="0"/>
              <w:jc w:val="center"/>
              <w:rPr>
                <w:b/>
                <w:caps/>
                <w:noProof/>
              </w:rPr>
            </w:pPr>
          </w:p>
        </w:tc>
        <w:tc>
          <w:tcPr>
            <w:tcW w:w="2126" w:type="dxa"/>
          </w:tcPr>
          <w:p w14:paraId="4D3E3D5F" w14:textId="77777777" w:rsidR="00C10691" w:rsidRDefault="00C10691" w:rsidP="00C207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54CFC" w14:textId="77777777" w:rsidR="00C10691" w:rsidRDefault="00C10691" w:rsidP="00C2077E">
            <w:pPr>
              <w:pStyle w:val="CRCoverPage"/>
              <w:spacing w:after="0"/>
              <w:jc w:val="center"/>
              <w:rPr>
                <w:b/>
                <w:caps/>
                <w:noProof/>
              </w:rPr>
            </w:pPr>
          </w:p>
        </w:tc>
        <w:tc>
          <w:tcPr>
            <w:tcW w:w="1418" w:type="dxa"/>
            <w:tcBorders>
              <w:left w:val="nil"/>
            </w:tcBorders>
          </w:tcPr>
          <w:p w14:paraId="172759D5" w14:textId="77777777" w:rsidR="00C10691" w:rsidRDefault="00C10691" w:rsidP="00C207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E04A3" w14:textId="77777777" w:rsidR="00C10691" w:rsidRDefault="00C10691" w:rsidP="00C2077E">
            <w:pPr>
              <w:pStyle w:val="CRCoverPage"/>
              <w:spacing w:after="0"/>
              <w:jc w:val="center"/>
              <w:rPr>
                <w:b/>
                <w:bCs/>
                <w:caps/>
                <w:noProof/>
              </w:rPr>
            </w:pPr>
          </w:p>
        </w:tc>
      </w:tr>
    </w:tbl>
    <w:p w14:paraId="73735A54" w14:textId="77777777" w:rsidR="00C10691" w:rsidRDefault="00C10691" w:rsidP="00C106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691" w14:paraId="3411F426" w14:textId="77777777" w:rsidTr="00C2077E">
        <w:tc>
          <w:tcPr>
            <w:tcW w:w="9640" w:type="dxa"/>
            <w:gridSpan w:val="11"/>
          </w:tcPr>
          <w:p w14:paraId="2B5D444C" w14:textId="77777777" w:rsidR="00C10691" w:rsidRDefault="00C10691" w:rsidP="00C2077E">
            <w:pPr>
              <w:pStyle w:val="CRCoverPage"/>
              <w:spacing w:after="0"/>
              <w:rPr>
                <w:noProof/>
                <w:sz w:val="8"/>
                <w:szCs w:val="8"/>
              </w:rPr>
            </w:pPr>
          </w:p>
        </w:tc>
      </w:tr>
      <w:tr w:rsidR="00C10691" w14:paraId="3BAD1225" w14:textId="77777777" w:rsidTr="00C2077E">
        <w:tc>
          <w:tcPr>
            <w:tcW w:w="1843" w:type="dxa"/>
            <w:tcBorders>
              <w:top w:val="single" w:sz="4" w:space="0" w:color="auto"/>
              <w:left w:val="single" w:sz="4" w:space="0" w:color="auto"/>
            </w:tcBorders>
          </w:tcPr>
          <w:p w14:paraId="2FD015CB" w14:textId="77777777" w:rsidR="00C10691" w:rsidRDefault="00C10691" w:rsidP="00C207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E0EB3B" w14:textId="77777777" w:rsidR="00C10691" w:rsidRDefault="00C10691" w:rsidP="00C2077E">
            <w:pPr>
              <w:pStyle w:val="CRCoverPage"/>
              <w:spacing w:after="0"/>
              <w:ind w:left="100"/>
              <w:rPr>
                <w:noProof/>
              </w:rPr>
            </w:pPr>
            <w:r>
              <w:fldChar w:fldCharType="begin"/>
            </w:r>
            <w:r>
              <w:instrText xml:space="preserve"> DOCPROPERTY  CrTitle  \* MERGEFORMAT </w:instrText>
            </w:r>
            <w:r>
              <w:fldChar w:fldCharType="separate"/>
            </w:r>
            <w:r>
              <w:t>Correction to NBIOT-NTN testcases 22.3.1.3 and 22.3.1.4</w:t>
            </w:r>
            <w:r>
              <w:fldChar w:fldCharType="end"/>
            </w:r>
          </w:p>
        </w:tc>
      </w:tr>
      <w:tr w:rsidR="00C10691" w14:paraId="396B1230" w14:textId="77777777" w:rsidTr="00C2077E">
        <w:tc>
          <w:tcPr>
            <w:tcW w:w="1843" w:type="dxa"/>
            <w:tcBorders>
              <w:left w:val="single" w:sz="4" w:space="0" w:color="auto"/>
            </w:tcBorders>
          </w:tcPr>
          <w:p w14:paraId="799DFBDD" w14:textId="77777777" w:rsidR="00C10691" w:rsidRDefault="00C10691" w:rsidP="00C2077E">
            <w:pPr>
              <w:pStyle w:val="CRCoverPage"/>
              <w:spacing w:after="0"/>
              <w:rPr>
                <w:b/>
                <w:i/>
                <w:noProof/>
                <w:sz w:val="8"/>
                <w:szCs w:val="8"/>
              </w:rPr>
            </w:pPr>
          </w:p>
        </w:tc>
        <w:tc>
          <w:tcPr>
            <w:tcW w:w="7797" w:type="dxa"/>
            <w:gridSpan w:val="10"/>
            <w:tcBorders>
              <w:right w:val="single" w:sz="4" w:space="0" w:color="auto"/>
            </w:tcBorders>
          </w:tcPr>
          <w:p w14:paraId="3CD4591A" w14:textId="77777777" w:rsidR="00C10691" w:rsidRDefault="00C10691" w:rsidP="00C2077E">
            <w:pPr>
              <w:pStyle w:val="CRCoverPage"/>
              <w:spacing w:after="0"/>
              <w:rPr>
                <w:noProof/>
                <w:sz w:val="8"/>
                <w:szCs w:val="8"/>
              </w:rPr>
            </w:pPr>
          </w:p>
        </w:tc>
      </w:tr>
      <w:tr w:rsidR="00C10691" w14:paraId="64EFE359" w14:textId="77777777" w:rsidTr="00C2077E">
        <w:tc>
          <w:tcPr>
            <w:tcW w:w="1843" w:type="dxa"/>
            <w:tcBorders>
              <w:left w:val="single" w:sz="4" w:space="0" w:color="auto"/>
            </w:tcBorders>
          </w:tcPr>
          <w:p w14:paraId="5BA589D0" w14:textId="77777777" w:rsidR="00C10691" w:rsidRDefault="00C10691" w:rsidP="00C207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A4CA40" w14:textId="77777777" w:rsidR="00C10691" w:rsidRDefault="00C10691" w:rsidP="00C2077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C10691" w14:paraId="076B4F0E" w14:textId="77777777" w:rsidTr="00C2077E">
        <w:tc>
          <w:tcPr>
            <w:tcW w:w="1843" w:type="dxa"/>
            <w:tcBorders>
              <w:left w:val="single" w:sz="4" w:space="0" w:color="auto"/>
            </w:tcBorders>
          </w:tcPr>
          <w:p w14:paraId="61F1AEF6" w14:textId="77777777" w:rsidR="00C10691" w:rsidRDefault="00C10691" w:rsidP="00C207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D20736" w14:textId="07282779" w:rsidR="00C10691" w:rsidRDefault="00C10691" w:rsidP="00C2077E">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C10691" w14:paraId="364B3702" w14:textId="77777777" w:rsidTr="00C2077E">
        <w:tc>
          <w:tcPr>
            <w:tcW w:w="1843" w:type="dxa"/>
            <w:tcBorders>
              <w:left w:val="single" w:sz="4" w:space="0" w:color="auto"/>
            </w:tcBorders>
          </w:tcPr>
          <w:p w14:paraId="3AC4748C" w14:textId="77777777" w:rsidR="00C10691" w:rsidRDefault="00C10691" w:rsidP="00C2077E">
            <w:pPr>
              <w:pStyle w:val="CRCoverPage"/>
              <w:spacing w:after="0"/>
              <w:rPr>
                <w:b/>
                <w:i/>
                <w:noProof/>
                <w:sz w:val="8"/>
                <w:szCs w:val="8"/>
              </w:rPr>
            </w:pPr>
          </w:p>
        </w:tc>
        <w:tc>
          <w:tcPr>
            <w:tcW w:w="7797" w:type="dxa"/>
            <w:gridSpan w:val="10"/>
            <w:tcBorders>
              <w:right w:val="single" w:sz="4" w:space="0" w:color="auto"/>
            </w:tcBorders>
          </w:tcPr>
          <w:p w14:paraId="1DB7FBFF" w14:textId="77777777" w:rsidR="00C10691" w:rsidRDefault="00C10691" w:rsidP="00C2077E">
            <w:pPr>
              <w:pStyle w:val="CRCoverPage"/>
              <w:spacing w:after="0"/>
              <w:rPr>
                <w:noProof/>
                <w:sz w:val="8"/>
                <w:szCs w:val="8"/>
              </w:rPr>
            </w:pPr>
          </w:p>
        </w:tc>
      </w:tr>
      <w:tr w:rsidR="00C10691" w14:paraId="7AF889B4" w14:textId="77777777" w:rsidTr="00C2077E">
        <w:tc>
          <w:tcPr>
            <w:tcW w:w="1843" w:type="dxa"/>
            <w:tcBorders>
              <w:left w:val="single" w:sz="4" w:space="0" w:color="auto"/>
            </w:tcBorders>
          </w:tcPr>
          <w:p w14:paraId="7E8A2B9A" w14:textId="77777777" w:rsidR="00C10691" w:rsidRDefault="00C10691" w:rsidP="00C2077E">
            <w:pPr>
              <w:pStyle w:val="CRCoverPage"/>
              <w:tabs>
                <w:tab w:val="right" w:pos="1759"/>
              </w:tabs>
              <w:spacing w:after="0"/>
              <w:rPr>
                <w:b/>
                <w:i/>
                <w:noProof/>
              </w:rPr>
            </w:pPr>
            <w:r>
              <w:rPr>
                <w:b/>
                <w:i/>
                <w:noProof/>
              </w:rPr>
              <w:t>Work item code:</w:t>
            </w:r>
          </w:p>
        </w:tc>
        <w:tc>
          <w:tcPr>
            <w:tcW w:w="3686" w:type="dxa"/>
            <w:gridSpan w:val="5"/>
            <w:shd w:val="pct30" w:color="FFFF00" w:fill="auto"/>
          </w:tcPr>
          <w:p w14:paraId="15B7B805" w14:textId="77777777" w:rsidR="00C10691" w:rsidRDefault="00C10691" w:rsidP="00C2077E">
            <w:pPr>
              <w:pStyle w:val="CRCoverPage"/>
              <w:spacing w:after="0"/>
              <w:ind w:left="100"/>
              <w:rPr>
                <w:noProof/>
              </w:rPr>
            </w:pPr>
            <w:r>
              <w:fldChar w:fldCharType="begin"/>
            </w:r>
            <w:r>
              <w:instrText xml:space="preserve"> DOCPROPERTY  RelatedWis  \* MERGEFORMAT </w:instrText>
            </w:r>
            <w:r>
              <w:fldChar w:fldCharType="separate"/>
            </w:r>
            <w:r>
              <w:rPr>
                <w:noProof/>
              </w:rPr>
              <w:t>TEI17_Test, LTE_NBIOT_eMTC_NTN_plus_EPS-UEConTest</w:t>
            </w:r>
            <w:r>
              <w:rPr>
                <w:noProof/>
              </w:rPr>
              <w:fldChar w:fldCharType="end"/>
            </w:r>
          </w:p>
        </w:tc>
        <w:tc>
          <w:tcPr>
            <w:tcW w:w="567" w:type="dxa"/>
            <w:tcBorders>
              <w:left w:val="nil"/>
            </w:tcBorders>
          </w:tcPr>
          <w:p w14:paraId="441B6212" w14:textId="77777777" w:rsidR="00C10691" w:rsidRDefault="00C10691" w:rsidP="00C2077E">
            <w:pPr>
              <w:pStyle w:val="CRCoverPage"/>
              <w:spacing w:after="0"/>
              <w:ind w:right="100"/>
              <w:rPr>
                <w:noProof/>
              </w:rPr>
            </w:pPr>
          </w:p>
        </w:tc>
        <w:tc>
          <w:tcPr>
            <w:tcW w:w="1417" w:type="dxa"/>
            <w:gridSpan w:val="3"/>
            <w:tcBorders>
              <w:left w:val="nil"/>
            </w:tcBorders>
          </w:tcPr>
          <w:p w14:paraId="698E269A" w14:textId="77777777" w:rsidR="00C10691" w:rsidRDefault="00C10691" w:rsidP="00C207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6BC887" w14:textId="77777777" w:rsidR="00C10691" w:rsidRDefault="00C10691" w:rsidP="00C2077E">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C10691" w14:paraId="27434831" w14:textId="77777777" w:rsidTr="00C2077E">
        <w:tc>
          <w:tcPr>
            <w:tcW w:w="1843" w:type="dxa"/>
            <w:tcBorders>
              <w:left w:val="single" w:sz="4" w:space="0" w:color="auto"/>
            </w:tcBorders>
          </w:tcPr>
          <w:p w14:paraId="2BC7B41B" w14:textId="77777777" w:rsidR="00C10691" w:rsidRDefault="00C10691" w:rsidP="00C2077E">
            <w:pPr>
              <w:pStyle w:val="CRCoverPage"/>
              <w:spacing w:after="0"/>
              <w:rPr>
                <w:b/>
                <w:i/>
                <w:noProof/>
                <w:sz w:val="8"/>
                <w:szCs w:val="8"/>
              </w:rPr>
            </w:pPr>
          </w:p>
        </w:tc>
        <w:tc>
          <w:tcPr>
            <w:tcW w:w="1986" w:type="dxa"/>
            <w:gridSpan w:val="4"/>
          </w:tcPr>
          <w:p w14:paraId="27553113" w14:textId="77777777" w:rsidR="00C10691" w:rsidRDefault="00C10691" w:rsidP="00C2077E">
            <w:pPr>
              <w:pStyle w:val="CRCoverPage"/>
              <w:spacing w:after="0"/>
              <w:rPr>
                <w:noProof/>
                <w:sz w:val="8"/>
                <w:szCs w:val="8"/>
              </w:rPr>
            </w:pPr>
          </w:p>
        </w:tc>
        <w:tc>
          <w:tcPr>
            <w:tcW w:w="2267" w:type="dxa"/>
            <w:gridSpan w:val="2"/>
          </w:tcPr>
          <w:p w14:paraId="0A486166" w14:textId="77777777" w:rsidR="00C10691" w:rsidRDefault="00C10691" w:rsidP="00C2077E">
            <w:pPr>
              <w:pStyle w:val="CRCoverPage"/>
              <w:spacing w:after="0"/>
              <w:rPr>
                <w:noProof/>
                <w:sz w:val="8"/>
                <w:szCs w:val="8"/>
              </w:rPr>
            </w:pPr>
          </w:p>
        </w:tc>
        <w:tc>
          <w:tcPr>
            <w:tcW w:w="1417" w:type="dxa"/>
            <w:gridSpan w:val="3"/>
          </w:tcPr>
          <w:p w14:paraId="15CD4213" w14:textId="77777777" w:rsidR="00C10691" w:rsidRDefault="00C10691" w:rsidP="00C2077E">
            <w:pPr>
              <w:pStyle w:val="CRCoverPage"/>
              <w:spacing w:after="0"/>
              <w:rPr>
                <w:noProof/>
                <w:sz w:val="8"/>
                <w:szCs w:val="8"/>
              </w:rPr>
            </w:pPr>
          </w:p>
        </w:tc>
        <w:tc>
          <w:tcPr>
            <w:tcW w:w="2127" w:type="dxa"/>
            <w:tcBorders>
              <w:right w:val="single" w:sz="4" w:space="0" w:color="auto"/>
            </w:tcBorders>
          </w:tcPr>
          <w:p w14:paraId="7E6C9955" w14:textId="77777777" w:rsidR="00C10691" w:rsidRDefault="00C10691" w:rsidP="00C2077E">
            <w:pPr>
              <w:pStyle w:val="CRCoverPage"/>
              <w:spacing w:after="0"/>
              <w:rPr>
                <w:noProof/>
                <w:sz w:val="8"/>
                <w:szCs w:val="8"/>
              </w:rPr>
            </w:pPr>
          </w:p>
        </w:tc>
      </w:tr>
      <w:tr w:rsidR="00C10691" w14:paraId="66B34AD0" w14:textId="77777777" w:rsidTr="00C2077E">
        <w:trPr>
          <w:cantSplit/>
        </w:trPr>
        <w:tc>
          <w:tcPr>
            <w:tcW w:w="1843" w:type="dxa"/>
            <w:tcBorders>
              <w:left w:val="single" w:sz="4" w:space="0" w:color="auto"/>
            </w:tcBorders>
          </w:tcPr>
          <w:p w14:paraId="5B355272" w14:textId="77777777" w:rsidR="00C10691" w:rsidRDefault="00C10691" w:rsidP="00C2077E">
            <w:pPr>
              <w:pStyle w:val="CRCoverPage"/>
              <w:tabs>
                <w:tab w:val="right" w:pos="1759"/>
              </w:tabs>
              <w:spacing w:after="0"/>
              <w:rPr>
                <w:b/>
                <w:i/>
                <w:noProof/>
              </w:rPr>
            </w:pPr>
            <w:r>
              <w:rPr>
                <w:b/>
                <w:i/>
                <w:noProof/>
              </w:rPr>
              <w:t>Category:</w:t>
            </w:r>
          </w:p>
        </w:tc>
        <w:tc>
          <w:tcPr>
            <w:tcW w:w="851" w:type="dxa"/>
            <w:shd w:val="pct30" w:color="FFFF00" w:fill="auto"/>
          </w:tcPr>
          <w:p w14:paraId="27A8C6AB" w14:textId="77777777" w:rsidR="00C10691" w:rsidRDefault="00C10691" w:rsidP="00C2077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0DA4D24" w14:textId="77777777" w:rsidR="00C10691" w:rsidRDefault="00C10691" w:rsidP="00C2077E">
            <w:pPr>
              <w:pStyle w:val="CRCoverPage"/>
              <w:spacing w:after="0"/>
              <w:rPr>
                <w:noProof/>
              </w:rPr>
            </w:pPr>
          </w:p>
        </w:tc>
        <w:tc>
          <w:tcPr>
            <w:tcW w:w="1417" w:type="dxa"/>
            <w:gridSpan w:val="3"/>
            <w:tcBorders>
              <w:left w:val="nil"/>
            </w:tcBorders>
          </w:tcPr>
          <w:p w14:paraId="21CE0857" w14:textId="77777777" w:rsidR="00C10691" w:rsidRDefault="00C10691" w:rsidP="00C207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22B629" w14:textId="77777777" w:rsidR="00C10691" w:rsidRDefault="00C10691" w:rsidP="00C2077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10691" w14:paraId="38FC0940" w14:textId="77777777" w:rsidTr="00C2077E">
        <w:tc>
          <w:tcPr>
            <w:tcW w:w="1843" w:type="dxa"/>
            <w:tcBorders>
              <w:left w:val="single" w:sz="4" w:space="0" w:color="auto"/>
              <w:bottom w:val="single" w:sz="4" w:space="0" w:color="auto"/>
            </w:tcBorders>
          </w:tcPr>
          <w:p w14:paraId="0749FA96" w14:textId="77777777" w:rsidR="00C10691" w:rsidRDefault="00C10691" w:rsidP="00C2077E">
            <w:pPr>
              <w:pStyle w:val="CRCoverPage"/>
              <w:spacing w:after="0"/>
              <w:rPr>
                <w:b/>
                <w:i/>
                <w:noProof/>
              </w:rPr>
            </w:pPr>
          </w:p>
        </w:tc>
        <w:tc>
          <w:tcPr>
            <w:tcW w:w="4677" w:type="dxa"/>
            <w:gridSpan w:val="8"/>
            <w:tcBorders>
              <w:bottom w:val="single" w:sz="4" w:space="0" w:color="auto"/>
            </w:tcBorders>
          </w:tcPr>
          <w:p w14:paraId="3C1F0AFC" w14:textId="77777777" w:rsidR="00C10691" w:rsidRDefault="00C10691" w:rsidP="00C207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F52BC2" w14:textId="77777777" w:rsidR="00C10691" w:rsidRDefault="00C10691" w:rsidP="00C2077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9C6C86" w14:textId="77777777" w:rsidR="00C10691" w:rsidRPr="007C2097" w:rsidRDefault="00C10691" w:rsidP="00C207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0691" w14:paraId="0395DE2C" w14:textId="77777777" w:rsidTr="00C2077E">
        <w:tc>
          <w:tcPr>
            <w:tcW w:w="1843" w:type="dxa"/>
          </w:tcPr>
          <w:p w14:paraId="37FBBB69" w14:textId="77777777" w:rsidR="00C10691" w:rsidRDefault="00C10691" w:rsidP="00C2077E">
            <w:pPr>
              <w:pStyle w:val="CRCoverPage"/>
              <w:spacing w:after="0"/>
              <w:rPr>
                <w:b/>
                <w:i/>
                <w:noProof/>
                <w:sz w:val="8"/>
                <w:szCs w:val="8"/>
              </w:rPr>
            </w:pPr>
          </w:p>
        </w:tc>
        <w:tc>
          <w:tcPr>
            <w:tcW w:w="7797" w:type="dxa"/>
            <w:gridSpan w:val="10"/>
          </w:tcPr>
          <w:p w14:paraId="4F5178D8" w14:textId="77777777" w:rsidR="00C10691" w:rsidRDefault="00C10691" w:rsidP="00C2077E">
            <w:pPr>
              <w:pStyle w:val="CRCoverPage"/>
              <w:spacing w:after="0"/>
              <w:rPr>
                <w:noProof/>
                <w:sz w:val="8"/>
                <w:szCs w:val="8"/>
              </w:rPr>
            </w:pPr>
          </w:p>
        </w:tc>
      </w:tr>
      <w:tr w:rsidR="00C10691" w14:paraId="3A1AFAA8" w14:textId="77777777" w:rsidTr="00C2077E">
        <w:tc>
          <w:tcPr>
            <w:tcW w:w="2694" w:type="dxa"/>
            <w:gridSpan w:val="2"/>
            <w:tcBorders>
              <w:top w:val="single" w:sz="4" w:space="0" w:color="auto"/>
              <w:left w:val="single" w:sz="4" w:space="0" w:color="auto"/>
            </w:tcBorders>
          </w:tcPr>
          <w:p w14:paraId="27790073" w14:textId="77777777" w:rsidR="00C10691" w:rsidRDefault="00C10691" w:rsidP="00C10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2F3AC" w14:textId="61C2F375" w:rsidR="00C10691" w:rsidRDefault="00C10691" w:rsidP="00C10691">
            <w:pPr>
              <w:pStyle w:val="CRCoverPage"/>
              <w:spacing w:after="0"/>
              <w:ind w:left="100"/>
              <w:rPr>
                <w:noProof/>
              </w:rPr>
            </w:pPr>
            <w:r>
              <w:rPr>
                <w:rFonts w:cs="Arial"/>
                <w:lang w:eastAsia="en-GB"/>
              </w:rPr>
              <w:t>For NB-IoT NTN, Koffset needs to be taken into account to ensure the RLC STATUS PDU is received by UE and then SS transmits MAC PDU.This change was covered in R5s240706 for Steps 7A/8 of test case 22.3.1.4 but is required in several places for test case 22.3.1.3 and 22.3.1.4</w:t>
            </w:r>
          </w:p>
        </w:tc>
      </w:tr>
      <w:tr w:rsidR="00C10691" w14:paraId="5DBE6C89" w14:textId="77777777" w:rsidTr="00C2077E">
        <w:tc>
          <w:tcPr>
            <w:tcW w:w="2694" w:type="dxa"/>
            <w:gridSpan w:val="2"/>
            <w:tcBorders>
              <w:left w:val="single" w:sz="4" w:space="0" w:color="auto"/>
            </w:tcBorders>
          </w:tcPr>
          <w:p w14:paraId="380ECB75" w14:textId="77777777" w:rsidR="00C10691" w:rsidRDefault="00C10691" w:rsidP="00C10691">
            <w:pPr>
              <w:pStyle w:val="CRCoverPage"/>
              <w:spacing w:after="0"/>
              <w:rPr>
                <w:b/>
                <w:i/>
                <w:noProof/>
                <w:sz w:val="8"/>
                <w:szCs w:val="8"/>
              </w:rPr>
            </w:pPr>
          </w:p>
        </w:tc>
        <w:tc>
          <w:tcPr>
            <w:tcW w:w="6946" w:type="dxa"/>
            <w:gridSpan w:val="9"/>
            <w:tcBorders>
              <w:right w:val="single" w:sz="4" w:space="0" w:color="auto"/>
            </w:tcBorders>
          </w:tcPr>
          <w:p w14:paraId="2AA02BD6" w14:textId="77777777" w:rsidR="00C10691" w:rsidRDefault="00C10691" w:rsidP="00C10691">
            <w:pPr>
              <w:pStyle w:val="CRCoverPage"/>
              <w:spacing w:after="0"/>
              <w:rPr>
                <w:noProof/>
                <w:sz w:val="8"/>
                <w:szCs w:val="8"/>
              </w:rPr>
            </w:pPr>
          </w:p>
        </w:tc>
      </w:tr>
      <w:tr w:rsidR="00C10691" w14:paraId="116FB734" w14:textId="77777777" w:rsidTr="00C2077E">
        <w:tc>
          <w:tcPr>
            <w:tcW w:w="2694" w:type="dxa"/>
            <w:gridSpan w:val="2"/>
            <w:tcBorders>
              <w:left w:val="single" w:sz="4" w:space="0" w:color="auto"/>
            </w:tcBorders>
          </w:tcPr>
          <w:p w14:paraId="6D569BA8" w14:textId="77777777" w:rsidR="00C10691" w:rsidRDefault="00C10691" w:rsidP="00C1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02A97F" w14:textId="77777777" w:rsidR="00C10691" w:rsidRPr="006D55BC" w:rsidRDefault="00C10691" w:rsidP="00C10691">
            <w:pPr>
              <w:pStyle w:val="CRCoverPage"/>
              <w:spacing w:after="0"/>
              <w:rPr>
                <w:rFonts w:cs="Arial"/>
                <w:lang w:eastAsia="en-GB"/>
              </w:rPr>
            </w:pPr>
            <w:r>
              <w:rPr>
                <w:rFonts w:cs="Arial"/>
                <w:lang w:eastAsia="en-GB"/>
              </w:rPr>
              <w:t xml:space="preserve">Added </w:t>
            </w:r>
            <w:r w:rsidRPr="006D55BC">
              <w:rPr>
                <w:rFonts w:cs="Arial"/>
                <w:lang w:eastAsia="en-GB"/>
              </w:rPr>
              <w:t>f_Delay(int2float(f_NBIOT_NTN_Get_T_NTNoffset(v_CellId))/500.0)</w:t>
            </w:r>
          </w:p>
          <w:p w14:paraId="2E9E7EB5" w14:textId="742D2661" w:rsidR="00C10691" w:rsidRDefault="00C10691" w:rsidP="00C10691">
            <w:pPr>
              <w:pStyle w:val="CRCoverPage"/>
              <w:spacing w:after="0"/>
              <w:ind w:left="100"/>
              <w:rPr>
                <w:noProof/>
              </w:rPr>
            </w:pPr>
            <w:r>
              <w:rPr>
                <w:rFonts w:cs="Arial"/>
                <w:lang w:eastAsia="en-GB"/>
              </w:rPr>
              <w:t>After several steps in both the test cases</w:t>
            </w:r>
          </w:p>
        </w:tc>
      </w:tr>
      <w:tr w:rsidR="00C10691" w14:paraId="13EFA2DD" w14:textId="77777777" w:rsidTr="00C2077E">
        <w:tc>
          <w:tcPr>
            <w:tcW w:w="2694" w:type="dxa"/>
            <w:gridSpan w:val="2"/>
            <w:tcBorders>
              <w:left w:val="single" w:sz="4" w:space="0" w:color="auto"/>
            </w:tcBorders>
          </w:tcPr>
          <w:p w14:paraId="05D40A61" w14:textId="77777777" w:rsidR="00C10691" w:rsidRDefault="00C10691" w:rsidP="00C10691">
            <w:pPr>
              <w:pStyle w:val="CRCoverPage"/>
              <w:spacing w:after="0"/>
              <w:rPr>
                <w:b/>
                <w:i/>
                <w:noProof/>
                <w:sz w:val="8"/>
                <w:szCs w:val="8"/>
              </w:rPr>
            </w:pPr>
          </w:p>
        </w:tc>
        <w:tc>
          <w:tcPr>
            <w:tcW w:w="6946" w:type="dxa"/>
            <w:gridSpan w:val="9"/>
            <w:tcBorders>
              <w:right w:val="single" w:sz="4" w:space="0" w:color="auto"/>
            </w:tcBorders>
          </w:tcPr>
          <w:p w14:paraId="329EDF77" w14:textId="77777777" w:rsidR="00C10691" w:rsidRDefault="00C10691" w:rsidP="00C10691">
            <w:pPr>
              <w:pStyle w:val="CRCoverPage"/>
              <w:spacing w:after="0"/>
              <w:rPr>
                <w:noProof/>
                <w:sz w:val="8"/>
                <w:szCs w:val="8"/>
              </w:rPr>
            </w:pPr>
          </w:p>
        </w:tc>
      </w:tr>
      <w:tr w:rsidR="00C10691" w14:paraId="7C4C2CF0" w14:textId="77777777" w:rsidTr="00C2077E">
        <w:tc>
          <w:tcPr>
            <w:tcW w:w="2694" w:type="dxa"/>
            <w:gridSpan w:val="2"/>
            <w:tcBorders>
              <w:left w:val="single" w:sz="4" w:space="0" w:color="auto"/>
              <w:bottom w:val="single" w:sz="4" w:space="0" w:color="auto"/>
            </w:tcBorders>
          </w:tcPr>
          <w:p w14:paraId="6B47A876" w14:textId="77777777" w:rsidR="00C10691" w:rsidRDefault="00C10691" w:rsidP="00C10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6AF34" w14:textId="03264EC1" w:rsidR="00C10691" w:rsidRDefault="00C10691" w:rsidP="00C10691">
            <w:pPr>
              <w:pStyle w:val="CRCoverPage"/>
              <w:spacing w:after="0"/>
              <w:ind w:left="100"/>
              <w:rPr>
                <w:noProof/>
              </w:rPr>
            </w:pPr>
            <w:r>
              <w:rPr>
                <w:rFonts w:cs="Arial"/>
                <w:noProof/>
              </w:rPr>
              <w:t>A Conformant UE may fail the test case</w:t>
            </w:r>
          </w:p>
        </w:tc>
      </w:tr>
      <w:tr w:rsidR="00C10691" w14:paraId="276E0CCC" w14:textId="77777777" w:rsidTr="00C2077E">
        <w:tc>
          <w:tcPr>
            <w:tcW w:w="2694" w:type="dxa"/>
            <w:gridSpan w:val="2"/>
          </w:tcPr>
          <w:p w14:paraId="1164E53B" w14:textId="77777777" w:rsidR="00C10691" w:rsidRDefault="00C10691" w:rsidP="00C10691">
            <w:pPr>
              <w:pStyle w:val="CRCoverPage"/>
              <w:spacing w:after="0"/>
              <w:rPr>
                <w:b/>
                <w:i/>
                <w:noProof/>
                <w:sz w:val="8"/>
                <w:szCs w:val="8"/>
              </w:rPr>
            </w:pPr>
          </w:p>
        </w:tc>
        <w:tc>
          <w:tcPr>
            <w:tcW w:w="6946" w:type="dxa"/>
            <w:gridSpan w:val="9"/>
          </w:tcPr>
          <w:p w14:paraId="66BACD97" w14:textId="77777777" w:rsidR="00C10691" w:rsidRDefault="00C10691" w:rsidP="00C10691">
            <w:pPr>
              <w:pStyle w:val="CRCoverPage"/>
              <w:spacing w:after="0"/>
              <w:rPr>
                <w:noProof/>
                <w:sz w:val="8"/>
                <w:szCs w:val="8"/>
              </w:rPr>
            </w:pPr>
          </w:p>
        </w:tc>
      </w:tr>
      <w:tr w:rsidR="00C10691" w14:paraId="06490202" w14:textId="77777777" w:rsidTr="00C2077E">
        <w:tc>
          <w:tcPr>
            <w:tcW w:w="2694" w:type="dxa"/>
            <w:gridSpan w:val="2"/>
            <w:tcBorders>
              <w:top w:val="single" w:sz="4" w:space="0" w:color="auto"/>
              <w:left w:val="single" w:sz="4" w:space="0" w:color="auto"/>
            </w:tcBorders>
          </w:tcPr>
          <w:p w14:paraId="43EDBA03" w14:textId="77777777" w:rsidR="00C10691" w:rsidRDefault="00C10691" w:rsidP="00C10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5DF02" w14:textId="6FA7EACC" w:rsidR="00C10691" w:rsidRDefault="00C10691" w:rsidP="00C10691">
            <w:pPr>
              <w:pStyle w:val="CRCoverPage"/>
              <w:spacing w:after="0"/>
              <w:ind w:left="100"/>
              <w:rPr>
                <w:noProof/>
              </w:rPr>
            </w:pPr>
            <w:r>
              <w:rPr>
                <w:rFonts w:eastAsia="MS Mincho"/>
              </w:rPr>
              <w:t>22.3.1.3 and 22.3.1.4</w:t>
            </w:r>
          </w:p>
        </w:tc>
      </w:tr>
      <w:tr w:rsidR="00C10691" w14:paraId="5F31E85F" w14:textId="77777777" w:rsidTr="00C2077E">
        <w:tc>
          <w:tcPr>
            <w:tcW w:w="2694" w:type="dxa"/>
            <w:gridSpan w:val="2"/>
            <w:tcBorders>
              <w:left w:val="single" w:sz="4" w:space="0" w:color="auto"/>
            </w:tcBorders>
          </w:tcPr>
          <w:p w14:paraId="39DEB5A2" w14:textId="77777777" w:rsidR="00C10691" w:rsidRDefault="00C10691" w:rsidP="00C10691">
            <w:pPr>
              <w:pStyle w:val="CRCoverPage"/>
              <w:spacing w:after="0"/>
              <w:rPr>
                <w:b/>
                <w:i/>
                <w:noProof/>
                <w:sz w:val="8"/>
                <w:szCs w:val="8"/>
              </w:rPr>
            </w:pPr>
          </w:p>
        </w:tc>
        <w:tc>
          <w:tcPr>
            <w:tcW w:w="6946" w:type="dxa"/>
            <w:gridSpan w:val="9"/>
            <w:tcBorders>
              <w:right w:val="single" w:sz="4" w:space="0" w:color="auto"/>
            </w:tcBorders>
          </w:tcPr>
          <w:p w14:paraId="2FEAD674" w14:textId="77777777" w:rsidR="00C10691" w:rsidRDefault="00C10691" w:rsidP="00C10691">
            <w:pPr>
              <w:pStyle w:val="CRCoverPage"/>
              <w:spacing w:after="0"/>
              <w:rPr>
                <w:noProof/>
                <w:sz w:val="8"/>
                <w:szCs w:val="8"/>
              </w:rPr>
            </w:pPr>
          </w:p>
        </w:tc>
      </w:tr>
      <w:tr w:rsidR="00C10691" w14:paraId="7A2AFD75" w14:textId="77777777" w:rsidTr="00C2077E">
        <w:tc>
          <w:tcPr>
            <w:tcW w:w="2694" w:type="dxa"/>
            <w:gridSpan w:val="2"/>
            <w:tcBorders>
              <w:left w:val="single" w:sz="4" w:space="0" w:color="auto"/>
            </w:tcBorders>
          </w:tcPr>
          <w:p w14:paraId="18AC6240" w14:textId="77777777" w:rsidR="00C10691" w:rsidRDefault="00C10691" w:rsidP="00C106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1EDA5" w14:textId="77777777" w:rsidR="00C10691" w:rsidRDefault="00C10691" w:rsidP="00C106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695DB" w14:textId="77777777" w:rsidR="00C10691" w:rsidRDefault="00C10691" w:rsidP="00C10691">
            <w:pPr>
              <w:pStyle w:val="CRCoverPage"/>
              <w:spacing w:after="0"/>
              <w:jc w:val="center"/>
              <w:rPr>
                <w:b/>
                <w:caps/>
                <w:noProof/>
              </w:rPr>
            </w:pPr>
            <w:r>
              <w:rPr>
                <w:b/>
                <w:caps/>
                <w:noProof/>
              </w:rPr>
              <w:t>N</w:t>
            </w:r>
          </w:p>
        </w:tc>
        <w:tc>
          <w:tcPr>
            <w:tcW w:w="2977" w:type="dxa"/>
            <w:gridSpan w:val="4"/>
          </w:tcPr>
          <w:p w14:paraId="22EFADE7" w14:textId="77777777" w:rsidR="00C10691" w:rsidRDefault="00C10691" w:rsidP="00C106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EF4B5C" w14:textId="77777777" w:rsidR="00C10691" w:rsidRDefault="00C10691" w:rsidP="00C10691">
            <w:pPr>
              <w:pStyle w:val="CRCoverPage"/>
              <w:spacing w:after="0"/>
              <w:ind w:left="99"/>
              <w:rPr>
                <w:noProof/>
              </w:rPr>
            </w:pPr>
          </w:p>
        </w:tc>
      </w:tr>
      <w:tr w:rsidR="00C10691" w14:paraId="6FB5E039" w14:textId="77777777" w:rsidTr="00C2077E">
        <w:tc>
          <w:tcPr>
            <w:tcW w:w="2694" w:type="dxa"/>
            <w:gridSpan w:val="2"/>
            <w:tcBorders>
              <w:left w:val="single" w:sz="4" w:space="0" w:color="auto"/>
            </w:tcBorders>
          </w:tcPr>
          <w:p w14:paraId="5E4A6711" w14:textId="77777777" w:rsidR="00C10691" w:rsidRDefault="00C10691" w:rsidP="00C10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0D0DD" w14:textId="77777777" w:rsidR="00C10691" w:rsidRDefault="00C10691" w:rsidP="00C106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99863" w14:textId="51AC0C67" w:rsidR="00C10691" w:rsidRDefault="00C10691" w:rsidP="00C10691">
            <w:pPr>
              <w:pStyle w:val="CRCoverPage"/>
              <w:spacing w:after="0"/>
              <w:jc w:val="center"/>
              <w:rPr>
                <w:b/>
                <w:caps/>
                <w:noProof/>
              </w:rPr>
            </w:pPr>
            <w:r>
              <w:rPr>
                <w:b/>
                <w:caps/>
                <w:noProof/>
              </w:rPr>
              <w:t>x</w:t>
            </w:r>
          </w:p>
        </w:tc>
        <w:tc>
          <w:tcPr>
            <w:tcW w:w="2977" w:type="dxa"/>
            <w:gridSpan w:val="4"/>
          </w:tcPr>
          <w:p w14:paraId="2497C93C" w14:textId="77777777" w:rsidR="00C10691" w:rsidRDefault="00C10691" w:rsidP="00C106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0FD045" w14:textId="2A7EF126" w:rsidR="00C10691" w:rsidRDefault="00C10691" w:rsidP="00C10691">
            <w:pPr>
              <w:pStyle w:val="CRCoverPage"/>
              <w:spacing w:after="0"/>
              <w:ind w:left="99"/>
              <w:rPr>
                <w:noProof/>
              </w:rPr>
            </w:pPr>
          </w:p>
        </w:tc>
      </w:tr>
      <w:tr w:rsidR="00C10691" w14:paraId="20C039BE" w14:textId="77777777" w:rsidTr="00C2077E">
        <w:tc>
          <w:tcPr>
            <w:tcW w:w="2694" w:type="dxa"/>
            <w:gridSpan w:val="2"/>
            <w:tcBorders>
              <w:left w:val="single" w:sz="4" w:space="0" w:color="auto"/>
            </w:tcBorders>
          </w:tcPr>
          <w:p w14:paraId="2F67DFF9" w14:textId="77777777" w:rsidR="00C10691" w:rsidRDefault="00C10691" w:rsidP="00C10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81146" w14:textId="77777777" w:rsidR="00C10691" w:rsidRDefault="00C10691" w:rsidP="00C106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B7EA6" w14:textId="5064B30B" w:rsidR="00C10691" w:rsidRDefault="00C10691" w:rsidP="00C10691">
            <w:pPr>
              <w:pStyle w:val="CRCoverPage"/>
              <w:spacing w:after="0"/>
              <w:jc w:val="center"/>
              <w:rPr>
                <w:b/>
                <w:caps/>
                <w:noProof/>
              </w:rPr>
            </w:pPr>
            <w:r>
              <w:rPr>
                <w:b/>
                <w:caps/>
                <w:noProof/>
              </w:rPr>
              <w:t>x</w:t>
            </w:r>
          </w:p>
        </w:tc>
        <w:tc>
          <w:tcPr>
            <w:tcW w:w="2977" w:type="dxa"/>
            <w:gridSpan w:val="4"/>
          </w:tcPr>
          <w:p w14:paraId="09868671" w14:textId="77777777" w:rsidR="00C10691" w:rsidRDefault="00C10691" w:rsidP="00C106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E05241" w14:textId="62F60E60" w:rsidR="00C10691" w:rsidRDefault="00C10691" w:rsidP="00C10691">
            <w:pPr>
              <w:pStyle w:val="CRCoverPage"/>
              <w:spacing w:after="0"/>
              <w:ind w:left="99"/>
              <w:rPr>
                <w:noProof/>
              </w:rPr>
            </w:pPr>
          </w:p>
        </w:tc>
      </w:tr>
      <w:tr w:rsidR="00C10691" w14:paraId="6E18FAB5" w14:textId="77777777" w:rsidTr="00C2077E">
        <w:tc>
          <w:tcPr>
            <w:tcW w:w="2694" w:type="dxa"/>
            <w:gridSpan w:val="2"/>
            <w:tcBorders>
              <w:left w:val="single" w:sz="4" w:space="0" w:color="auto"/>
            </w:tcBorders>
          </w:tcPr>
          <w:p w14:paraId="0973F55C" w14:textId="77777777" w:rsidR="00C10691" w:rsidRDefault="00C10691" w:rsidP="00C106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987AE7" w14:textId="77777777" w:rsidR="00C10691" w:rsidRDefault="00C10691" w:rsidP="00C106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FB767" w14:textId="42358EDA" w:rsidR="00C10691" w:rsidRDefault="00C10691" w:rsidP="00C10691">
            <w:pPr>
              <w:pStyle w:val="CRCoverPage"/>
              <w:spacing w:after="0"/>
              <w:jc w:val="center"/>
              <w:rPr>
                <w:b/>
                <w:caps/>
                <w:noProof/>
              </w:rPr>
            </w:pPr>
            <w:r>
              <w:rPr>
                <w:b/>
                <w:caps/>
                <w:noProof/>
              </w:rPr>
              <w:t>x</w:t>
            </w:r>
          </w:p>
        </w:tc>
        <w:tc>
          <w:tcPr>
            <w:tcW w:w="2977" w:type="dxa"/>
            <w:gridSpan w:val="4"/>
          </w:tcPr>
          <w:p w14:paraId="541BA8D5" w14:textId="77777777" w:rsidR="00C10691" w:rsidRDefault="00C10691" w:rsidP="00C106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28D8FB" w14:textId="14927555" w:rsidR="00C10691" w:rsidRDefault="00C10691" w:rsidP="00C10691">
            <w:pPr>
              <w:pStyle w:val="CRCoverPage"/>
              <w:spacing w:after="0"/>
              <w:ind w:left="99"/>
              <w:rPr>
                <w:noProof/>
              </w:rPr>
            </w:pPr>
          </w:p>
        </w:tc>
      </w:tr>
      <w:tr w:rsidR="00C10691" w14:paraId="43DF3617" w14:textId="77777777" w:rsidTr="00C2077E">
        <w:tc>
          <w:tcPr>
            <w:tcW w:w="2694" w:type="dxa"/>
            <w:gridSpan w:val="2"/>
            <w:tcBorders>
              <w:left w:val="single" w:sz="4" w:space="0" w:color="auto"/>
            </w:tcBorders>
          </w:tcPr>
          <w:p w14:paraId="4F56F6AD" w14:textId="77777777" w:rsidR="00C10691" w:rsidRDefault="00C10691" w:rsidP="00C10691">
            <w:pPr>
              <w:pStyle w:val="CRCoverPage"/>
              <w:spacing w:after="0"/>
              <w:rPr>
                <w:b/>
                <w:i/>
                <w:noProof/>
              </w:rPr>
            </w:pPr>
          </w:p>
        </w:tc>
        <w:tc>
          <w:tcPr>
            <w:tcW w:w="6946" w:type="dxa"/>
            <w:gridSpan w:val="9"/>
            <w:tcBorders>
              <w:right w:val="single" w:sz="4" w:space="0" w:color="auto"/>
            </w:tcBorders>
          </w:tcPr>
          <w:p w14:paraId="56422DAD" w14:textId="77777777" w:rsidR="00C10691" w:rsidRDefault="00C10691" w:rsidP="00C10691">
            <w:pPr>
              <w:pStyle w:val="CRCoverPage"/>
              <w:spacing w:after="0"/>
              <w:rPr>
                <w:noProof/>
              </w:rPr>
            </w:pPr>
          </w:p>
        </w:tc>
      </w:tr>
      <w:tr w:rsidR="00C10691" w14:paraId="327C06AA" w14:textId="77777777" w:rsidTr="00C2077E">
        <w:tc>
          <w:tcPr>
            <w:tcW w:w="2694" w:type="dxa"/>
            <w:gridSpan w:val="2"/>
            <w:tcBorders>
              <w:left w:val="single" w:sz="4" w:space="0" w:color="auto"/>
              <w:bottom w:val="single" w:sz="4" w:space="0" w:color="auto"/>
            </w:tcBorders>
          </w:tcPr>
          <w:p w14:paraId="652AEDF0" w14:textId="77777777" w:rsidR="00C10691" w:rsidRDefault="00C10691" w:rsidP="00C10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F70B5F" w14:textId="77777777" w:rsidR="00C10691" w:rsidRDefault="00C10691" w:rsidP="00C10691">
            <w:pPr>
              <w:pStyle w:val="CRCoverPage"/>
              <w:spacing w:after="0"/>
              <w:ind w:left="100"/>
              <w:rPr>
                <w:noProof/>
              </w:rPr>
            </w:pPr>
          </w:p>
        </w:tc>
      </w:tr>
      <w:tr w:rsidR="00C10691" w:rsidRPr="008863B9" w14:paraId="0E088E9E" w14:textId="77777777" w:rsidTr="00C2077E">
        <w:tc>
          <w:tcPr>
            <w:tcW w:w="2694" w:type="dxa"/>
            <w:gridSpan w:val="2"/>
            <w:tcBorders>
              <w:top w:val="single" w:sz="4" w:space="0" w:color="auto"/>
              <w:bottom w:val="single" w:sz="4" w:space="0" w:color="auto"/>
            </w:tcBorders>
          </w:tcPr>
          <w:p w14:paraId="5B1888B7" w14:textId="77777777" w:rsidR="00C10691" w:rsidRPr="008863B9" w:rsidRDefault="00C10691" w:rsidP="00C106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41AFF8" w14:textId="77777777" w:rsidR="00C10691" w:rsidRPr="008863B9" w:rsidRDefault="00C10691" w:rsidP="00C10691">
            <w:pPr>
              <w:pStyle w:val="CRCoverPage"/>
              <w:spacing w:after="0"/>
              <w:ind w:left="100"/>
              <w:rPr>
                <w:noProof/>
                <w:sz w:val="8"/>
                <w:szCs w:val="8"/>
              </w:rPr>
            </w:pPr>
          </w:p>
        </w:tc>
      </w:tr>
      <w:tr w:rsidR="00C10691" w14:paraId="7F291FE8" w14:textId="77777777" w:rsidTr="00C2077E">
        <w:tc>
          <w:tcPr>
            <w:tcW w:w="2694" w:type="dxa"/>
            <w:gridSpan w:val="2"/>
            <w:tcBorders>
              <w:top w:val="single" w:sz="4" w:space="0" w:color="auto"/>
              <w:left w:val="single" w:sz="4" w:space="0" w:color="auto"/>
              <w:bottom w:val="single" w:sz="4" w:space="0" w:color="auto"/>
            </w:tcBorders>
          </w:tcPr>
          <w:p w14:paraId="79540ED9" w14:textId="77777777" w:rsidR="00C10691" w:rsidRDefault="00C10691" w:rsidP="00C106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A97AA" w14:textId="77777777" w:rsidR="00C10691" w:rsidRDefault="00C10691" w:rsidP="00C10691">
            <w:pPr>
              <w:pStyle w:val="CRCoverPage"/>
              <w:spacing w:after="0"/>
              <w:ind w:left="100"/>
              <w:rPr>
                <w:noProof/>
              </w:rPr>
            </w:pPr>
          </w:p>
        </w:tc>
      </w:tr>
    </w:tbl>
    <w:p w14:paraId="412CAB43" w14:textId="77777777" w:rsidR="009418D9" w:rsidRDefault="009418D9" w:rsidP="009418D9">
      <w:pPr>
        <w:pStyle w:val="CRCoverPage"/>
        <w:spacing w:after="0"/>
        <w:rPr>
          <w:noProof/>
          <w:sz w:val="8"/>
          <w:szCs w:val="8"/>
        </w:rPr>
      </w:pPr>
    </w:p>
    <w:p w14:paraId="69B302BA"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C8E29" w14:textId="77777777" w:rsidR="009478EE" w:rsidRDefault="009478EE" w:rsidP="009478EE">
      <w:pPr>
        <w:rPr>
          <w:noProof/>
        </w:rPr>
      </w:pPr>
    </w:p>
    <w:p w14:paraId="2C6686A6" w14:textId="77777777" w:rsidR="007A73E5" w:rsidRPr="00D83A7A" w:rsidRDefault="007A73E5" w:rsidP="007A73E5">
      <w:pPr>
        <w:pStyle w:val="Title"/>
        <w:jc w:val="left"/>
        <w:rPr>
          <w:rStyle w:val="Emphasis"/>
          <w:rFonts w:ascii="Arial" w:hAnsi="Arial" w:cs="Arial"/>
          <w:i w:val="0"/>
          <w:lang w:eastAsia="en-GB"/>
        </w:rPr>
      </w:pPr>
      <w:bookmarkStart w:id="0" w:name="_Toc189739188"/>
      <w:r w:rsidRPr="00D83A7A">
        <w:rPr>
          <w:rStyle w:val="Emphasis"/>
          <w:rFonts w:ascii="Arial" w:hAnsi="Arial" w:cs="Arial"/>
          <w:i w:val="0"/>
        </w:rPr>
        <w:t>Table of Contents</w:t>
      </w:r>
      <w:bookmarkEnd w:id="0"/>
    </w:p>
    <w:p w14:paraId="02A74E24" w14:textId="1CE64AD3" w:rsidR="00900682"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900682" w:rsidRPr="00C97CCE">
        <w:rPr>
          <w:rFonts w:ascii="Arial" w:hAnsi="Arial" w:cs="Arial"/>
          <w:iCs/>
        </w:rPr>
        <w:t>Table of Contents</w:t>
      </w:r>
      <w:r w:rsidR="00900682">
        <w:tab/>
      </w:r>
      <w:r w:rsidR="00900682">
        <w:fldChar w:fldCharType="begin"/>
      </w:r>
      <w:r w:rsidR="00900682">
        <w:instrText xml:space="preserve"> PAGEREF _Toc189739188 \h </w:instrText>
      </w:r>
      <w:r w:rsidR="00900682">
        <w:fldChar w:fldCharType="separate"/>
      </w:r>
      <w:r w:rsidR="00900682">
        <w:t>2</w:t>
      </w:r>
      <w:r w:rsidR="00900682">
        <w:fldChar w:fldCharType="end"/>
      </w:r>
    </w:p>
    <w:p w14:paraId="676D6350" w14:textId="5D7AFBCE" w:rsidR="00900682" w:rsidRDefault="00900682">
      <w:pPr>
        <w:pStyle w:val="TOC1"/>
        <w:rPr>
          <w:rFonts w:asciiTheme="minorHAnsi" w:eastAsiaTheme="minorEastAsia" w:hAnsiTheme="minorHAnsi" w:cstheme="minorBidi"/>
          <w:kern w:val="2"/>
          <w:sz w:val="24"/>
          <w:szCs w:val="24"/>
          <w:lang w:eastAsia="en-GB"/>
          <w14:ligatures w14:val="standardContextual"/>
        </w:rPr>
      </w:pPr>
      <w:r w:rsidRPr="00C97CCE">
        <w:rPr>
          <w:b/>
          <w:lang w:eastAsia="ja-JP"/>
        </w:rPr>
        <w:t>1</w:t>
      </w:r>
      <w:r>
        <w:rPr>
          <w:rFonts w:asciiTheme="minorHAnsi" w:eastAsiaTheme="minorEastAsia" w:hAnsiTheme="minorHAnsi" w:cstheme="minorBidi"/>
          <w:kern w:val="2"/>
          <w:sz w:val="24"/>
          <w:szCs w:val="24"/>
          <w:lang w:eastAsia="en-GB"/>
          <w14:ligatures w14:val="standardContextual"/>
        </w:rPr>
        <w:tab/>
      </w:r>
      <w:r w:rsidRPr="00C97CCE">
        <w:rPr>
          <w:b/>
          <w:lang w:eastAsia="ja-JP"/>
        </w:rPr>
        <w:t>Overview</w:t>
      </w:r>
      <w:r>
        <w:tab/>
      </w:r>
      <w:r>
        <w:fldChar w:fldCharType="begin"/>
      </w:r>
      <w:r>
        <w:instrText xml:space="preserve"> PAGEREF _Toc189739189 \h </w:instrText>
      </w:r>
      <w:r>
        <w:fldChar w:fldCharType="separate"/>
      </w:r>
      <w:r>
        <w:t>2</w:t>
      </w:r>
      <w:r>
        <w:fldChar w:fldCharType="end"/>
      </w:r>
    </w:p>
    <w:p w14:paraId="6A87E2A8" w14:textId="5A96CF88" w:rsidR="00900682" w:rsidRDefault="00900682">
      <w:pPr>
        <w:pStyle w:val="TOC1"/>
        <w:rPr>
          <w:rFonts w:asciiTheme="minorHAnsi" w:eastAsiaTheme="minorEastAsia" w:hAnsiTheme="minorHAnsi" w:cstheme="minorBidi"/>
          <w:kern w:val="2"/>
          <w:sz w:val="24"/>
          <w:szCs w:val="24"/>
          <w:lang w:eastAsia="en-GB"/>
          <w14:ligatures w14:val="standardContextual"/>
        </w:rPr>
      </w:pPr>
      <w:r w:rsidRPr="00C97CCE">
        <w:rPr>
          <w:b/>
        </w:rPr>
        <w:t>2</w:t>
      </w:r>
      <w:r>
        <w:rPr>
          <w:rFonts w:asciiTheme="minorHAnsi" w:eastAsiaTheme="minorEastAsia" w:hAnsiTheme="minorHAnsi" w:cstheme="minorBidi"/>
          <w:kern w:val="2"/>
          <w:sz w:val="24"/>
          <w:szCs w:val="24"/>
          <w:lang w:eastAsia="en-GB"/>
          <w14:ligatures w14:val="standardContextual"/>
        </w:rPr>
        <w:tab/>
      </w:r>
      <w:r w:rsidRPr="00C97CCE">
        <w:rPr>
          <w:b/>
        </w:rPr>
        <w:t>Corrections required</w:t>
      </w:r>
      <w:r>
        <w:tab/>
      </w:r>
      <w:r>
        <w:fldChar w:fldCharType="begin"/>
      </w:r>
      <w:r>
        <w:instrText xml:space="preserve"> PAGEREF _Toc189739190 \h </w:instrText>
      </w:r>
      <w:r>
        <w:fldChar w:fldCharType="separate"/>
      </w:r>
      <w:r>
        <w:t>2</w:t>
      </w:r>
      <w:r>
        <w:fldChar w:fldCharType="end"/>
      </w:r>
    </w:p>
    <w:p w14:paraId="7A0F3BC4" w14:textId="1D14C23F" w:rsidR="00900682" w:rsidRDefault="00900682">
      <w:pPr>
        <w:pStyle w:val="TOC2"/>
        <w:rPr>
          <w:rFonts w:asciiTheme="minorHAnsi" w:eastAsiaTheme="minorEastAsia" w:hAnsiTheme="minorHAnsi" w:cstheme="minorBidi"/>
          <w:kern w:val="2"/>
          <w:sz w:val="24"/>
          <w:szCs w:val="24"/>
          <w:lang w:eastAsia="en-GB"/>
          <w14:ligatures w14:val="standardContextual"/>
        </w:rPr>
      </w:pPr>
      <w:r w:rsidRPr="00C97CCE">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C97CCE">
        <w:rPr>
          <w:rFonts w:cs="Arial"/>
          <w:b/>
          <w:bCs/>
          <w:color w:val="000000"/>
          <w:lang w:val="en-US" w:eastAsia="en-GB"/>
        </w:rPr>
        <w:t>Change to the f_TC_22_3_1_3_NBIOT</w:t>
      </w:r>
      <w:r>
        <w:tab/>
      </w:r>
      <w:r>
        <w:fldChar w:fldCharType="begin"/>
      </w:r>
      <w:r>
        <w:instrText xml:space="preserve"> PAGEREF _Toc189739191 \h </w:instrText>
      </w:r>
      <w:r>
        <w:fldChar w:fldCharType="separate"/>
      </w:r>
      <w:r>
        <w:t>2</w:t>
      </w:r>
      <w:r>
        <w:fldChar w:fldCharType="end"/>
      </w:r>
    </w:p>
    <w:p w14:paraId="3574CE42" w14:textId="665CE664" w:rsidR="00900682" w:rsidRDefault="00900682">
      <w:pPr>
        <w:pStyle w:val="TOC2"/>
        <w:rPr>
          <w:rFonts w:asciiTheme="minorHAnsi" w:eastAsiaTheme="minorEastAsia" w:hAnsiTheme="minorHAnsi" w:cstheme="minorBidi"/>
          <w:kern w:val="2"/>
          <w:sz w:val="24"/>
          <w:szCs w:val="24"/>
          <w:lang w:eastAsia="en-GB"/>
          <w14:ligatures w14:val="standardContextual"/>
        </w:rPr>
      </w:pPr>
      <w:r w:rsidRPr="00C97CCE">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C97CCE">
        <w:rPr>
          <w:rFonts w:cs="Arial"/>
          <w:b/>
          <w:bCs/>
          <w:color w:val="000000"/>
          <w:lang w:val="en-US" w:eastAsia="en-GB"/>
        </w:rPr>
        <w:t>Change to the f_TC_22_3_1_4_NBIOT</w:t>
      </w:r>
      <w:r>
        <w:tab/>
      </w:r>
      <w:r>
        <w:fldChar w:fldCharType="begin"/>
      </w:r>
      <w:r>
        <w:instrText xml:space="preserve"> PAGEREF _Toc189739192 \h </w:instrText>
      </w:r>
      <w:r>
        <w:fldChar w:fldCharType="separate"/>
      </w:r>
      <w:r>
        <w:t>11</w:t>
      </w:r>
      <w:r>
        <w:fldChar w:fldCharType="end"/>
      </w:r>
    </w:p>
    <w:p w14:paraId="6482FE88" w14:textId="5D197DC9"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89739189"/>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06B81C6" w14:textId="131C10CB"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sidR="00C10691">
        <w:rPr>
          <w:rFonts w:cs="Arial"/>
        </w:rPr>
        <w:t>4</w:t>
      </w:r>
      <w:r w:rsidRPr="00AF72A9">
        <w:rPr>
          <w:rFonts w:cs="Arial"/>
        </w:rPr>
        <w:t>wk</w:t>
      </w:r>
      <w:r w:rsidR="00C10691">
        <w:rPr>
          <w:rFonts w:cs="Arial"/>
        </w:rPr>
        <w:t>50</w:t>
      </w:r>
      <w:r>
        <w:rPr>
          <w:rFonts w:cs="Arial"/>
        </w:rPr>
        <w:t xml:space="preserve"> related to the title of this CR</w:t>
      </w:r>
      <w:r>
        <w:rPr>
          <w:rFonts w:cs="Arial"/>
          <w:lang w:eastAsia="ja-JP"/>
        </w:rPr>
        <w:t xml:space="preserve">. </w:t>
      </w:r>
    </w:p>
    <w:p w14:paraId="075E3EA8"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45966F93"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37432B40" w14:textId="77777777" w:rsidR="007A73E5" w:rsidRDefault="007A73E5" w:rsidP="007A73E5">
      <w:pPr>
        <w:rPr>
          <w:b/>
          <w:sz w:val="24"/>
          <w:lang w:eastAsia="ja-JP"/>
        </w:rPr>
      </w:pPr>
    </w:p>
    <w:p w14:paraId="26DF0FB7"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89739190"/>
      <w:r w:rsidRPr="00854C55">
        <w:rPr>
          <w:b/>
        </w:rPr>
        <w:t>Corrections required</w:t>
      </w:r>
      <w:bookmarkEnd w:id="21"/>
      <w:bookmarkEnd w:id="22"/>
      <w:bookmarkEnd w:id="23"/>
    </w:p>
    <w:p w14:paraId="566AB4AC" w14:textId="23D79A5A"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4" w:name="_Toc189739191"/>
      <w:r>
        <w:rPr>
          <w:rFonts w:cs="Arial"/>
          <w:b/>
          <w:bCs/>
          <w:color w:val="000000"/>
          <w:lang w:val="en-US" w:eastAsia="en-GB"/>
        </w:rPr>
        <w:t xml:space="preserve">Change </w:t>
      </w:r>
      <w:r w:rsidR="00720043">
        <w:rPr>
          <w:rFonts w:cs="Arial"/>
          <w:b/>
          <w:bCs/>
          <w:color w:val="000000"/>
          <w:lang w:val="en-US" w:eastAsia="en-GB"/>
        </w:rPr>
        <w:t xml:space="preserve">to the </w:t>
      </w:r>
      <w:r w:rsidR="005E7C1A" w:rsidRPr="005E7C1A">
        <w:rPr>
          <w:rFonts w:cs="Arial"/>
          <w:b/>
          <w:bCs/>
          <w:color w:val="000000"/>
          <w:lang w:val="en-US" w:eastAsia="en-GB"/>
        </w:rPr>
        <w:t>f_TC_22_3_1_</w:t>
      </w:r>
      <w:r w:rsidR="00E37683">
        <w:rPr>
          <w:rFonts w:cs="Arial"/>
          <w:b/>
          <w:bCs/>
          <w:color w:val="000000"/>
          <w:lang w:val="en-US" w:eastAsia="en-GB"/>
        </w:rPr>
        <w:t>3</w:t>
      </w:r>
      <w:r w:rsidR="005E7C1A" w:rsidRPr="005E7C1A">
        <w:rPr>
          <w:rFonts w:cs="Arial"/>
          <w:b/>
          <w:bCs/>
          <w:color w:val="000000"/>
          <w:lang w:val="en-US" w:eastAsia="en-GB"/>
        </w:rPr>
        <w:t>_NBIOT</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31257DA2"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56A2187A" w14:textId="77777777" w:rsidR="004A40D5" w:rsidRDefault="00DE3DE9"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391F30A" w14:textId="2D9719C0" w:rsidR="004A40D5" w:rsidRPr="00E13853" w:rsidRDefault="00E37683" w:rsidP="00206ED0">
            <w:pPr>
              <w:pStyle w:val="CRCoverPage"/>
              <w:spacing w:after="0"/>
              <w:rPr>
                <w:noProof/>
              </w:rPr>
            </w:pPr>
            <w:r w:rsidRPr="00E37683">
              <w:rPr>
                <w:noProof/>
              </w:rPr>
              <w:t>f_TC_22_3_1_3_NBIOT</w:t>
            </w:r>
          </w:p>
        </w:tc>
      </w:tr>
      <w:tr w:rsidR="004A40D5" w14:paraId="7D15CDF9"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06516FC5"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36537AE" w14:textId="41675CB3" w:rsidR="00456784" w:rsidRPr="00456784" w:rsidRDefault="006D55BC" w:rsidP="006D55BC">
            <w:pPr>
              <w:pStyle w:val="CRCoverPage"/>
              <w:spacing w:after="0"/>
              <w:rPr>
                <w:rFonts w:cs="Arial"/>
                <w:lang w:eastAsia="en-GB"/>
              </w:rPr>
            </w:pPr>
            <w:r>
              <w:rPr>
                <w:rFonts w:cs="Arial"/>
                <w:lang w:eastAsia="en-GB"/>
              </w:rPr>
              <w:t>For NB-IoT NTN, Koffset needs to be taken into account to ensure the RLC STATUS PDU is received by UE and then SS transmits MAC PDU.This change was covered in R5s240706 for Steps 7A/8 of test case 22.3.1.4 but is required in several places for test case 22.3.1.3 and 22.3.1.4</w:t>
            </w:r>
          </w:p>
        </w:tc>
      </w:tr>
      <w:tr w:rsidR="004A40D5" w:rsidRPr="001A18A2" w14:paraId="299C0BAF"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88BB966" w14:textId="77777777" w:rsidR="004A40D5" w:rsidRDefault="004A40D5" w:rsidP="00EF270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8067713" w14:textId="77777777" w:rsidR="006D55BC" w:rsidRPr="006D55BC" w:rsidRDefault="006D55BC" w:rsidP="006D55BC">
            <w:pPr>
              <w:pStyle w:val="CRCoverPage"/>
              <w:spacing w:after="0"/>
              <w:rPr>
                <w:rFonts w:cs="Arial"/>
                <w:lang w:eastAsia="en-GB"/>
              </w:rPr>
            </w:pPr>
            <w:r>
              <w:rPr>
                <w:rFonts w:cs="Arial"/>
                <w:lang w:eastAsia="en-GB"/>
              </w:rPr>
              <w:t xml:space="preserve">Added </w:t>
            </w:r>
            <w:r w:rsidRPr="006D55BC">
              <w:rPr>
                <w:rFonts w:cs="Arial"/>
                <w:lang w:eastAsia="en-GB"/>
              </w:rPr>
              <w:t>f_Delay(int2float(f_NBIOT_NTN_Get_T_NTNoffset(v_CellId))/500.0)</w:t>
            </w:r>
          </w:p>
          <w:p w14:paraId="6B363596" w14:textId="77777777" w:rsidR="006D55BC" w:rsidRPr="006D55BC" w:rsidRDefault="006D55BC" w:rsidP="006D55BC">
            <w:pPr>
              <w:pStyle w:val="CRCoverPage"/>
              <w:numPr>
                <w:ilvl w:val="0"/>
                <w:numId w:val="7"/>
              </w:numPr>
              <w:spacing w:after="0"/>
              <w:rPr>
                <w:rFonts w:cs="Arial"/>
                <w:lang w:eastAsia="en-GB"/>
              </w:rPr>
            </w:pPr>
            <w:r w:rsidRPr="006D55BC">
              <w:rPr>
                <w:rFonts w:cs="Arial"/>
                <w:lang w:eastAsia="en-GB"/>
              </w:rPr>
              <w:t>After Step 6</w:t>
            </w:r>
          </w:p>
          <w:p w14:paraId="2F71E359" w14:textId="77777777" w:rsidR="006D55BC" w:rsidRPr="006D55BC" w:rsidRDefault="006D55BC" w:rsidP="006D55BC">
            <w:pPr>
              <w:pStyle w:val="CRCoverPage"/>
              <w:numPr>
                <w:ilvl w:val="0"/>
                <w:numId w:val="7"/>
              </w:numPr>
              <w:spacing w:after="0"/>
              <w:rPr>
                <w:rFonts w:cs="Arial"/>
                <w:lang w:eastAsia="en-GB"/>
              </w:rPr>
            </w:pPr>
            <w:r w:rsidRPr="006D55BC">
              <w:rPr>
                <w:rFonts w:cs="Arial"/>
                <w:lang w:eastAsia="en-GB"/>
              </w:rPr>
              <w:t>After Step 12</w:t>
            </w:r>
          </w:p>
          <w:p w14:paraId="06111820" w14:textId="12F95609" w:rsidR="006D55BC" w:rsidRPr="006D55BC" w:rsidRDefault="006D55BC" w:rsidP="006D55BC">
            <w:pPr>
              <w:pStyle w:val="CRCoverPage"/>
              <w:numPr>
                <w:ilvl w:val="0"/>
                <w:numId w:val="7"/>
              </w:numPr>
              <w:spacing w:after="0"/>
              <w:rPr>
                <w:rFonts w:cs="Arial"/>
                <w:lang w:eastAsia="en-GB"/>
              </w:rPr>
            </w:pPr>
            <w:r w:rsidRPr="006D55BC">
              <w:rPr>
                <w:rFonts w:cs="Arial"/>
                <w:lang w:eastAsia="en-GB"/>
              </w:rPr>
              <w:t>After Step 16</w:t>
            </w:r>
          </w:p>
          <w:p w14:paraId="7971E277" w14:textId="62DCCE09" w:rsidR="006D55BC" w:rsidRPr="006D55BC" w:rsidRDefault="006D55BC" w:rsidP="006D55BC">
            <w:pPr>
              <w:pStyle w:val="CRCoverPage"/>
              <w:numPr>
                <w:ilvl w:val="0"/>
                <w:numId w:val="7"/>
              </w:numPr>
              <w:spacing w:after="0"/>
              <w:rPr>
                <w:rFonts w:cs="Arial"/>
                <w:lang w:eastAsia="en-GB"/>
              </w:rPr>
            </w:pPr>
            <w:r w:rsidRPr="006D55BC">
              <w:rPr>
                <w:rFonts w:cs="Arial"/>
                <w:lang w:eastAsia="en-GB"/>
              </w:rPr>
              <w:t>After Step 20A</w:t>
            </w:r>
          </w:p>
          <w:p w14:paraId="47E4A508" w14:textId="3D7D8C29" w:rsidR="006D55BC" w:rsidRPr="006D55BC" w:rsidRDefault="006D55BC" w:rsidP="006D55BC">
            <w:pPr>
              <w:pStyle w:val="CRCoverPage"/>
              <w:numPr>
                <w:ilvl w:val="0"/>
                <w:numId w:val="7"/>
              </w:numPr>
              <w:spacing w:after="0"/>
              <w:rPr>
                <w:rFonts w:ascii="Courier New" w:hAnsi="Courier New" w:cs="Courier New"/>
                <w:color w:val="000000"/>
                <w:lang w:eastAsia="de-DE"/>
              </w:rPr>
            </w:pPr>
            <w:r w:rsidRPr="006D55BC">
              <w:rPr>
                <w:rFonts w:cs="Arial"/>
                <w:lang w:eastAsia="en-GB"/>
              </w:rPr>
              <w:lastRenderedPageBreak/>
              <w:t>After Step 23</w:t>
            </w:r>
          </w:p>
        </w:tc>
      </w:tr>
      <w:tr w:rsidR="004A40D5" w14:paraId="0255AE0D"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62790201" w14:textId="77777777" w:rsidR="004A40D5" w:rsidRDefault="004A40D5" w:rsidP="00EF270E">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574EBA80" w14:textId="7C9A73B3" w:rsidR="004A40D5" w:rsidRPr="00CC39F9" w:rsidRDefault="006D55BC" w:rsidP="00EF270E">
            <w:pPr>
              <w:spacing w:after="0"/>
              <w:rPr>
                <w:rFonts w:ascii="Arial" w:hAnsi="Arial" w:cs="Arial"/>
                <w:lang w:eastAsia="en-GB"/>
              </w:rPr>
            </w:pPr>
            <w:r w:rsidRPr="006D55BC">
              <w:rPr>
                <w:rFonts w:ascii="Arial" w:hAnsi="Arial" w:cs="Arial"/>
                <w:lang w:eastAsia="en-GB"/>
              </w:rPr>
              <w:t>NBIOT_MAC_Testcases</w:t>
            </w:r>
          </w:p>
        </w:tc>
      </w:tr>
      <w:tr w:rsidR="004A40D5" w14:paraId="6F88B3A1"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C02CB44" w14:textId="77777777"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23CBF6F" w14:textId="77777777" w:rsidR="004A40D5" w:rsidRDefault="004A40D5" w:rsidP="00EF270E">
            <w:pPr>
              <w:rPr>
                <w:rFonts w:ascii="Arial" w:hAnsi="Arial"/>
                <w:highlight w:val="cyan"/>
                <w:lang w:eastAsia="zh-CN"/>
              </w:rPr>
            </w:pPr>
          </w:p>
        </w:tc>
      </w:tr>
    </w:tbl>
    <w:p w14:paraId="6A600B11" w14:textId="77777777" w:rsidR="004A40D5" w:rsidRDefault="004A40D5" w:rsidP="004A40D5">
      <w:pPr>
        <w:spacing w:after="0"/>
        <w:rPr>
          <w:rFonts w:ascii="Arial" w:hAnsi="Arial"/>
          <w:b/>
          <w:lang w:eastAsia="en-GB"/>
        </w:rPr>
      </w:pPr>
    </w:p>
    <w:p w14:paraId="01958B62"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2AB930C5" w14:textId="77777777" w:rsidTr="00EF270E">
        <w:tc>
          <w:tcPr>
            <w:tcW w:w="13575" w:type="dxa"/>
            <w:tcBorders>
              <w:top w:val="single" w:sz="4" w:space="0" w:color="auto"/>
              <w:left w:val="single" w:sz="4" w:space="0" w:color="auto"/>
              <w:bottom w:val="single" w:sz="4" w:space="0" w:color="auto"/>
              <w:right w:val="single" w:sz="4" w:space="0" w:color="auto"/>
            </w:tcBorders>
          </w:tcPr>
          <w:p w14:paraId="4224A3B7"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function f_TC_22_3_1_3_NBIOT() runs on NBIOT_PTC</w:t>
            </w:r>
          </w:p>
          <w:p w14:paraId="44BF8348" w14:textId="77777777" w:rsidR="00465C97"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w:t>
            </w:r>
          </w:p>
          <w:p w14:paraId="24714931" w14:textId="77777777" w:rsidR="00E37683" w:rsidRDefault="00E37683" w:rsidP="00E3768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647CB704" w14:textId="77777777" w:rsidR="00E37683" w:rsidRDefault="00E37683" w:rsidP="00E3768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4CD28CD3" w14:textId="77777777" w:rsidR="00E37683" w:rsidRDefault="00E37683" w:rsidP="00E3768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6E7A1C09"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//@siclog "Step 6" siclog@</w:t>
            </w:r>
          </w:p>
          <w:p w14:paraId="5D926B65"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f_NBIOT_MAC_CPMode_SendRlcStatus(v_RLC_CountsInfoListByRef, v_CellId);</w:t>
            </w:r>
          </w:p>
          <w:p w14:paraId="552EF1B5"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04FB9BCD"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v_TimingStart := f_NBIOT_GetNextSearchSpace(v_CellId, tsc_NBIOT_CPModeSendRlcSdus_SchedulingDelay);</w:t>
            </w:r>
          </w:p>
          <w:p w14:paraId="4394C24B"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cs_TimingInfo_SubFrameFull(v_TimingStart);                                      // @sic R5-181306: scheduled transmission sic@</w:t>
            </w:r>
          </w:p>
          <w:p w14:paraId="3CEE8147"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24E245F4"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7" siclog@</w:t>
            </w:r>
          </w:p>
          <w:p w14:paraId="17A26E3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f_NBIOT_MAC_CPMode_SendRlcSdus(v_RLC_CountsInfoListByRef, v_CellId, v_TestLoopMode, v_TimingInfo, v_RlcSduList);</w:t>
            </w:r>
          </w:p>
          <w:p w14:paraId="4D6B263F"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22A718CE"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8, 10" siclog@</w:t>
            </w:r>
          </w:p>
          <w:p w14:paraId="7F6F491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v_TransRetransmissionList := {</w:t>
            </w:r>
          </w:p>
          <w:p w14:paraId="6B54B2CD"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cs_NB_UL_TransRetransmission_NewTransmission,             // step 8</w:t>
            </w:r>
          </w:p>
          <w:p w14:paraId="2B5C579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cs_NB_UL_TransRetransmission_ReTransmission(1)            // step 10</w:t>
            </w:r>
          </w:p>
          <w:p w14:paraId="1098EBBD"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w:t>
            </w:r>
          </w:p>
          <w:p w14:paraId="559867C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52D15CD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v_DciUlInfo := cs_NB_DciInfo_CcchDcchDtchUL(2, 4, v_TransRetransmissionList);                   /* @sic R5-181306: Iru := 2, Imcs := 5 =&gt; TBS=224 sic@</w:t>
            </w:r>
          </w:p>
          <w:p w14:paraId="44E44687"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 R5-182584: Iru := 2, Imcs := 4 =&gt; TBS=208 sic@ */</w:t>
            </w:r>
          </w:p>
          <w:p w14:paraId="0472846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cs_TimingInfo_SubFrameFull(f_NBIOT_IncrementSearchSpace(v_TimingStart, int2float(3*v_NpdcchBundleOffset)));   // @sic R5s240266, R5-241564, R5-181306: scheduled transmission sic@</w:t>
            </w:r>
          </w:p>
          <w:p w14:paraId="384D673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f_NBIOT_ULGrantTransmission(v_CellId, cs_NB_UL_GrantScheduling_Start(cs_NB_SingleGrant(v_DciUlInfo)), v_TimingInfo);</w:t>
            </w:r>
          </w:p>
          <w:p w14:paraId="0C7C7023"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1CE69E1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 MAC PDU as expected for step 9 and 11</w:t>
            </w:r>
          </w:p>
          <w:p w14:paraId="564AEA9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v_MAC_PDU_RX := f_NBIOT_MacPdu_SingleRlcAmdPdu_RX(-, v_RlcSdu);</w:t>
            </w:r>
          </w:p>
          <w:p w14:paraId="1316525D"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5A627367"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9" siclog@</w:t>
            </w:r>
          </w:p>
          <w:p w14:paraId="0DF22A69"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lastRenderedPageBreak/>
              <w:t xml:space="preserve">    v_IncrementVRR := 0; /* AM_VRR shall not be incremented for this step as there is an adaptive HARQ restransmission at step 11 */</w:t>
            </w:r>
          </w:p>
          <w:p w14:paraId="1E51B884"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f_NBIOT_MAC_CPMode_MacPdu_Receive(v_RLC_CountsInfoListByRef, v_CellId, v_MAC_PDU_RX, v_IncrementVRR);</w:t>
            </w:r>
          </w:p>
          <w:p w14:paraId="40206689"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f_NBIOT_PreliminaryPass(__FILE__, __LINE__, "Step 9");</w:t>
            </w:r>
          </w:p>
          <w:p w14:paraId="360A73A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4A03BE5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11" siclog@</w:t>
            </w:r>
          </w:p>
          <w:p w14:paraId="0CAAB075"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f_NBIOT_MAC_CPMode_MacPdu_Receive(v_RLC_CountsInfoListByRef, v_CellId, v_MAC_PDU_RX);</w:t>
            </w:r>
          </w:p>
          <w:p w14:paraId="0B40349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f_NBIOT_PreliminaryPass(__FILE__, __LINE__, "Step 11");</w:t>
            </w:r>
          </w:p>
          <w:p w14:paraId="392E9EF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4C95F56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12" siclog@</w:t>
            </w:r>
          </w:p>
          <w:p w14:paraId="2FF336D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f_NBIOT_MAC_CPMode_SendRlcStatus(v_RLC_CountsInfoListByRef, v_CellId);</w:t>
            </w:r>
          </w:p>
          <w:p w14:paraId="208AF30D"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0D9B0E9F"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13" siclog@</w:t>
            </w:r>
          </w:p>
          <w:p w14:paraId="108C958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v_TimingStart := f_NBIOT_GetNextSearchSpace(v_CellId, tsc_NBIOT_CPModeSendRlcSdus_SchedulingDelay);</w:t>
            </w:r>
          </w:p>
          <w:p w14:paraId="7C50EC2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cs_TimingInfo_SubFrameFull(v_TimingStart);                                      // @sic R5-181306: scheduled transmission sic@</w:t>
            </w:r>
          </w:p>
          <w:p w14:paraId="4780700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v_RlcSduList := { crs_PDCP_SDU_15B };</w:t>
            </w:r>
          </w:p>
          <w:p w14:paraId="2556B10F"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f_NBIOT_MAC_CPMode_SendRlcSdus(v_RLC_CountsInfoListByRef, v_CellId, v_TestLoopMode, v_TimingInfo, v_RlcSduList, tsc_Poll);</w:t>
            </w:r>
          </w:p>
          <w:p w14:paraId="09D3513D"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0AE03AE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14" siclog@</w:t>
            </w:r>
          </w:p>
          <w:p w14:paraId="574043B3"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cs_TimingInfo_SubFrameFull(f_NBIOT_IncrementSearchSpace(v_TimingStart, int2float(3*v_NpdcchBundleOffset)));   // @sic R5s240266, R5-241564, R5-181306: scheduled transmission sic@</w:t>
            </w:r>
          </w:p>
          <w:p w14:paraId="57720211"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f_NBIOT_ULGrantTransmission_ExplicitGrant(v_CellId, 2, 3, v_TimingInfo);  // UL grant of 176 bits (ITBS=3, IRU=2)</w:t>
            </w:r>
          </w:p>
          <w:p w14:paraId="4BC6306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0D3C8ECE"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15" siclog@</w:t>
            </w:r>
          </w:p>
          <w:p w14:paraId="673F3A11"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f_NBIOT_MAC_CPMode_RlcStatusPdu_RlcAmdPdu_Receive(v_RLC_CountsInfoListByRef, v_CellId, v_RlcSduList);</w:t>
            </w:r>
          </w:p>
          <w:p w14:paraId="7FA39815"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f_NBIOT_PreliminaryPass(__FILE__, __LINE__, "Step 15");</w:t>
            </w:r>
          </w:p>
          <w:p w14:paraId="420E4BC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397DC55E"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16" siclog@</w:t>
            </w:r>
          </w:p>
          <w:p w14:paraId="29098A35"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f_NBIOT_MAC_CPMode_SendRlcStatus(v_RLC_CountsInfoListByRef, v_CellId);</w:t>
            </w:r>
          </w:p>
          <w:p w14:paraId="6E07CBA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3C1D7D1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17" siclog@</w:t>
            </w:r>
          </w:p>
          <w:p w14:paraId="5253F17B"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 Void</w:t>
            </w:r>
          </w:p>
          <w:p w14:paraId="7963E2A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07FA50B9"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18" siclog@</w:t>
            </w:r>
          </w:p>
          <w:p w14:paraId="28F78407"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v_TimingStart := f_NBIOT_GetNextSearchSpace(v_CellId, tsc_NBIOT_CPModeSendRlcSdus_SchedulingDelay);</w:t>
            </w:r>
          </w:p>
          <w:p w14:paraId="3A90CA93"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cs_TimingInfo_SubFrameFull(v_TimingStart);                                      // @sic R5-181306: scheduled transmission sic@</w:t>
            </w:r>
          </w:p>
          <w:p w14:paraId="5FB82E8F"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v_RlcSdu := crs_PDCP_SDU_8B;</w:t>
            </w:r>
          </w:p>
          <w:p w14:paraId="37DF16E4"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v_RlcSduList := { v_RlcSdu };</w:t>
            </w:r>
          </w:p>
          <w:p w14:paraId="047DF4B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lastRenderedPageBreak/>
              <w:t xml:space="preserve">    f_NBIOT_MAC_CPMode_SendRlcSdus(v_RLC_CountsInfoListByRef, v_CellId, v_TestLoopMode, v_TimingInfo, v_RlcSduList);</w:t>
            </w:r>
          </w:p>
          <w:p w14:paraId="6F2283D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1A28F47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19" siclog@</w:t>
            </w:r>
          </w:p>
          <w:p w14:paraId="30379B4D"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cs_TimingInfo_SubFrameFull(f_NBIOT_IncrementSearchSpace(v_TimingStart, int2float(3 * v_NpdcchBundleOffset)));   // @sic R5s240266, R5-241564, R5-181306: scheduled transmission sic@</w:t>
            </w:r>
          </w:p>
          <w:p w14:paraId="604DAE8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f_NBIOT_ULGrantTransmission_ExplicitGrant(v_CellId, 2, 3, v_TimingInfo);  // UL grant of 176 bits (ITBS=3, IRU=2)</w:t>
            </w:r>
          </w:p>
          <w:p w14:paraId="1F2DCE9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3B5BEE6B"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20" siclog@</w:t>
            </w:r>
          </w:p>
          <w:p w14:paraId="50D65E1B"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v_MAC_SDUList_RX := { f_NBIOT_MacSdu_RlcAmdPdu_RX(v_RlcSduList) };</w:t>
            </w:r>
          </w:p>
          <w:p w14:paraId="4AE5067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v_MAC_PDU_RX := f_NBIOT_MacPdu_BSR_MacSdus_Padding_RX(-, normalPadding, anyBSR, v_MAC_SDUList_RX);</w:t>
            </w:r>
          </w:p>
          <w:p w14:paraId="4F3659E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f_NBIOT_MAC_CPMode_MacPdu_Receive(v_RLC_CountsInfoListByRef, v_CellId, v_MAC_PDU_RX);</w:t>
            </w:r>
          </w:p>
          <w:p w14:paraId="7323B5C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f_NBIOT_PreliminaryPass(__FILE__, __LINE__, "Step 20");</w:t>
            </w:r>
          </w:p>
          <w:p w14:paraId="3C0087D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7B688ED5"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20A" siclog@</w:t>
            </w:r>
          </w:p>
          <w:p w14:paraId="753C7D0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f_NBIOT_MAC_CPMode_SendRlcStatus(v_RLC_CountsInfoListByRef, v_CellId);  /* @sic R5-172834/R5s170236 change 6 sic@ */</w:t>
            </w:r>
          </w:p>
          <w:p w14:paraId="2C94AAD7"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5E6AD059"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21" siclog@</w:t>
            </w:r>
          </w:p>
          <w:p w14:paraId="42C7C2CB"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v_TimingStart := f_NBIOT_GetNextSearchSpace(v_CellId, tsc_NBIOT_CPModeSendRlcSdus_SchedulingDelay);</w:t>
            </w:r>
          </w:p>
          <w:p w14:paraId="0488C52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cs_TimingInfo_SubFrameFull(v_TimingStart);                                      // @sic R5-181306: scheduled transmission sic@</w:t>
            </w:r>
          </w:p>
          <w:p w14:paraId="0DFF6599"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v_RlcSdu := crs_PDCP_SDU_11B;            // RLC SDU of 11 bytes results in AM RLC PDU of 13 bytes</w:t>
            </w:r>
          </w:p>
          <w:p w14:paraId="19E9538F"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v_RlcSduList := { v_RlcSdu };</w:t>
            </w:r>
          </w:p>
          <w:p w14:paraId="27375889"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f_NBIOT_MAC_CPMode_SendRlcSdus(v_RLC_CountsInfoListByRef, v_CellId, v_TestLoopMode, v_TimingInfo, v_RlcSduList);</w:t>
            </w:r>
          </w:p>
          <w:p w14:paraId="114C537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382AD1F3"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22" siclog@</w:t>
            </w:r>
          </w:p>
          <w:p w14:paraId="5DC52953"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cs_TimingInfo_SubFrameFull(f_NBIOT_IncrementSearchSpace(v_TimingStart, int2float(3 * v_NpdcchBundleOffset)));   // @sic R5s240266, R5-2415646, R5-181306: scheduled transmission sic@</w:t>
            </w:r>
          </w:p>
          <w:p w14:paraId="6FCF2B04"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f_NBIOT_ULGrantTransmission_ExplicitGrant(v_CellId, 4, 0, v_TimingInfo);  // UL grant of 120 bits (ITBS=0, IRU=4)   @sic R5s170236 change 7: IRU=4 sic@</w:t>
            </w:r>
          </w:p>
          <w:p w14:paraId="79B23EC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46200C2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23" siclog@</w:t>
            </w:r>
          </w:p>
          <w:p w14:paraId="567FDBC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v_MAC_SDUList_RX := { f_NBIOT_MacSdu_RlcAmdPdu_RX(v_RlcSduList) };</w:t>
            </w:r>
          </w:p>
          <w:p w14:paraId="021E914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v_MAC_PDU_RX := f_NBIOT_MacPdu_BSR_MacSdus_Padding_RX(-, singleBytePadding, noBSR, v_MAC_SDUList_RX);  // @sic R5s170236 change 8: noBSR sic@</w:t>
            </w:r>
          </w:p>
          <w:p w14:paraId="69B7DE34"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f_NBIOT_MAC_CPMode_MacPdu_Receive(v_RLC_CountsInfoListByRef, v_CellId, v_MAC_PDU_RX);</w:t>
            </w:r>
          </w:p>
          <w:p w14:paraId="4DD45E7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f_NBIOT_PreliminaryPass(__FILE__, __LINE__, "Step 23");</w:t>
            </w:r>
          </w:p>
          <w:p w14:paraId="6737CE9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62FD8A3D"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23A" siclog@</w:t>
            </w:r>
          </w:p>
          <w:p w14:paraId="33AD2B04"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lastRenderedPageBreak/>
              <w:t xml:space="preserve">    f_NBIOT_MAC_CPMode_SendRlcStatus(v_RLC_CountsInfoListByRef, v_CellId);  /* @sic R5-172834/R5s170236 change 6 sic@ */</w:t>
            </w:r>
          </w:p>
          <w:p w14:paraId="1557FEA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6BD17ACD"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24" siclog@</w:t>
            </w:r>
          </w:p>
          <w:p w14:paraId="5E60E96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v_TimingStart := f_NBIOT_GetNextSearchSpace(v_CellId, tsc_NBIOT_CPModeSendRlcSdus_SchedulingDelay);</w:t>
            </w:r>
          </w:p>
          <w:p w14:paraId="46E71A04"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cs_TimingInfo_SubFrameFull(v_TimingStart);                                      // @sic R5-181306: scheduled transmission sic@</w:t>
            </w:r>
          </w:p>
          <w:p w14:paraId="2ADDE02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v_RlcSdu := crs_PDCP_SDU_8B;</w:t>
            </w:r>
          </w:p>
          <w:p w14:paraId="1CEBE8D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v_RlcSduList := { v_RlcSdu };</w:t>
            </w:r>
          </w:p>
          <w:p w14:paraId="2150694F"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f_NBIOT_MAC_CPMode_SendRlcSdus(v_RLC_CountsInfoListByRef, v_CellId, v_TestLoopMode, v_TimingInfo, v_RlcSduList);</w:t>
            </w:r>
          </w:p>
          <w:p w14:paraId="24E4B013"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7443A177"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25" siclog@</w:t>
            </w:r>
          </w:p>
          <w:p w14:paraId="619646E4"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cs_TimingInfo_SubFrameFull(f_NBIOT_IncrementSearchSpace(v_TimingStart, int2float(3 * v_NpdcchBundleOffset)));   // @sic R5s240266, R5-241564, R5-181306: scheduled transmission sic@</w:t>
            </w:r>
          </w:p>
          <w:p w14:paraId="5D2A91F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f_NBIOT_ULGrantTransmission_ExplicitGrant(v_CellId, 4, 0, v_TimingInfo);  // UL grant of 120 bits (ITBS=0, IRU=4)   @sic R5s170236 change 7: IRU=4 sic@</w:t>
            </w:r>
          </w:p>
          <w:p w14:paraId="452F65B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465EBA6F"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26" siclog@</w:t>
            </w:r>
          </w:p>
          <w:p w14:paraId="3B2305B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v_MAC_SDUList_RX := { f_NBIOT_MacSdu_RlcAmdPdu_RX(v_RlcSduList) };</w:t>
            </w:r>
          </w:p>
          <w:p w14:paraId="499E618B"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v_MAC_PDU_RX := (f_NBIOT_MacPdu_BSR_MacSdus_Padding_RX(-, twoBytePadding, anyBSR, v_MAC_SDUList_RX),</w:t>
            </w:r>
          </w:p>
          <w:p w14:paraId="5C10F034"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f_NBIOT_MacPdu_BSR_MacSdus_Padding_RX(-, normalPadding,  anyBSR, v_MAC_SDUList_RX));</w:t>
            </w:r>
          </w:p>
          <w:p w14:paraId="10DBEB83"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f_NBIOT_MAC_CPMode_MacPdu_Receive(v_RLC_CountsInfoListByRef, v_CellId, v_MAC_PDU_RX);</w:t>
            </w:r>
          </w:p>
          <w:p w14:paraId="5FE6B44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f_NBIOT_PreliminaryPass(__FILE__, __LINE__, "Step 26");</w:t>
            </w:r>
          </w:p>
          <w:p w14:paraId="309F617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6D6AB8E4"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27" siclog@</w:t>
            </w:r>
          </w:p>
          <w:p w14:paraId="3243F88B"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f_NBIOT_MAC_CPMode_SendRlcStatus(v_RLC_CountsInfoListByRef, v_CellId);  /* @sic R5-172834/R5s170236 change 6 sic@ */</w:t>
            </w:r>
          </w:p>
          <w:p w14:paraId="74A2ADC1"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1FF0CD5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f_NBIOT_TestBody_Set(false);</w:t>
            </w:r>
          </w:p>
          <w:p w14:paraId="7402186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w:t>
            </w:r>
          </w:p>
          <w:p w14:paraId="0F6F4884"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w:t>
            </w:r>
          </w:p>
          <w:p w14:paraId="3B3DB7CF"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f_NBIOT_L2_Postamble_State2B_NB(v_CellId, v_RLC_CountsInfoListByRef.AM_VTS, v_RLC_CountsInfoListByRef.AM_VRR);</w:t>
            </w:r>
          </w:p>
          <w:p w14:paraId="25CFA9FE" w14:textId="49C16175" w:rsidR="00E37683" w:rsidRPr="00850B74"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w:t>
            </w:r>
          </w:p>
        </w:tc>
      </w:tr>
    </w:tbl>
    <w:p w14:paraId="1D90B196" w14:textId="77777777" w:rsidR="004A40D5" w:rsidRPr="00CD057D" w:rsidRDefault="004A40D5" w:rsidP="004A40D5">
      <w:pPr>
        <w:spacing w:after="0"/>
        <w:rPr>
          <w:rFonts w:ascii="Arial" w:hAnsi="Arial"/>
          <w:b/>
          <w:color w:val="000000"/>
          <w:lang w:eastAsia="en-GB"/>
        </w:rPr>
      </w:pPr>
    </w:p>
    <w:p w14:paraId="52F98DED" w14:textId="77777777" w:rsidR="004A40D5" w:rsidRDefault="004A40D5" w:rsidP="004A40D5">
      <w:pPr>
        <w:spacing w:after="0"/>
        <w:rPr>
          <w:rFonts w:ascii="Arial" w:hAnsi="Arial"/>
          <w:b/>
          <w:lang w:eastAsia="en-GB"/>
        </w:rPr>
      </w:pPr>
      <w:r>
        <w:rPr>
          <w:rFonts w:ascii="Arial" w:hAnsi="Arial"/>
          <w:b/>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2B4FC9" w:rsidRPr="00504291" w14:paraId="411A7A89" w14:textId="77777777" w:rsidTr="002B4FC9">
        <w:tc>
          <w:tcPr>
            <w:tcW w:w="13575" w:type="dxa"/>
            <w:tcBorders>
              <w:top w:val="single" w:sz="4" w:space="0" w:color="auto"/>
              <w:left w:val="single" w:sz="4" w:space="0" w:color="auto"/>
              <w:bottom w:val="single" w:sz="4" w:space="0" w:color="auto"/>
              <w:right w:val="single" w:sz="4" w:space="0" w:color="auto"/>
            </w:tcBorders>
          </w:tcPr>
          <w:p w14:paraId="60642321"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function f_TC_22_3_1_3_NBIOT() runs on NBIOT_PTC</w:t>
            </w:r>
          </w:p>
          <w:p w14:paraId="732B21DB" w14:textId="77777777" w:rsidR="00465C97"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w:t>
            </w:r>
          </w:p>
          <w:p w14:paraId="00E2E66F" w14:textId="77777777" w:rsidR="00E37683" w:rsidRDefault="00E37683" w:rsidP="00E3768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19D724A" w14:textId="77777777" w:rsidR="00E37683" w:rsidRDefault="00E37683" w:rsidP="00E3768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1C07632F" w14:textId="77777777" w:rsidR="00E37683" w:rsidRDefault="00E37683" w:rsidP="00E3768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2640D56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lastRenderedPageBreak/>
              <w:t>//@siclog "Step 6" siclog@</w:t>
            </w:r>
          </w:p>
          <w:p w14:paraId="2047AF4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f_NBIOT_MAC_CPMode_SendRlcStatus(v_RLC_CountsInfoListByRef, v_CellId);</w:t>
            </w:r>
          </w:p>
          <w:p w14:paraId="791C0EFB"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//WA#WI=1381782 Delay shall be after Step 7A due to immediate activation time</w:t>
            </w:r>
          </w:p>
          <w:p w14:paraId="4477AB5E" w14:textId="77777777" w:rsidR="00E37683" w:rsidRPr="00E37683" w:rsidRDefault="00E37683" w:rsidP="00E37683">
            <w:pPr>
              <w:autoSpaceDE w:val="0"/>
              <w:autoSpaceDN w:val="0"/>
              <w:adjustRightInd w:val="0"/>
              <w:spacing w:after="0"/>
              <w:rPr>
                <w:rFonts w:ascii="Courier New" w:hAnsi="Courier New" w:cs="Courier New"/>
                <w:color w:val="000000"/>
                <w:highlight w:val="yellow"/>
                <w:lang w:eastAsia="de-DE"/>
              </w:rPr>
            </w:pPr>
            <w:r w:rsidRPr="00E37683">
              <w:rPr>
                <w:rFonts w:ascii="Courier New" w:hAnsi="Courier New" w:cs="Courier New"/>
                <w:color w:val="000000"/>
                <w:lang w:eastAsia="de-DE"/>
              </w:rPr>
              <w:t xml:space="preserve">    </w:t>
            </w:r>
            <w:r w:rsidRPr="00E37683">
              <w:rPr>
                <w:rFonts w:ascii="Courier New" w:hAnsi="Courier New" w:cs="Courier New"/>
                <w:color w:val="000000"/>
                <w:highlight w:val="yellow"/>
                <w:lang w:eastAsia="de-DE"/>
              </w:rPr>
              <w:t>if(f_NBIOT_MobileInfo_IsNTN())</w:t>
            </w:r>
          </w:p>
          <w:p w14:paraId="3DF61C7A" w14:textId="04464C45" w:rsidR="00E37683" w:rsidRPr="00E37683" w:rsidRDefault="00E37683" w:rsidP="00E37683">
            <w:pPr>
              <w:autoSpaceDE w:val="0"/>
              <w:autoSpaceDN w:val="0"/>
              <w:adjustRightInd w:val="0"/>
              <w:spacing w:after="0"/>
              <w:rPr>
                <w:rFonts w:ascii="Courier New" w:hAnsi="Courier New" w:cs="Courier New"/>
                <w:color w:val="000000"/>
                <w:highlight w:val="yellow"/>
                <w:lang w:eastAsia="de-DE"/>
              </w:rPr>
            </w:pPr>
            <w:r w:rsidRPr="00E37683">
              <w:rPr>
                <w:rFonts w:ascii="Courier New" w:hAnsi="Courier New" w:cs="Courier New"/>
                <w:color w:val="000000"/>
                <w:highlight w:val="yellow"/>
                <w:lang w:eastAsia="de-DE"/>
              </w:rPr>
              <w:t xml:space="preserve">    { </w:t>
            </w:r>
          </w:p>
          <w:p w14:paraId="25AF3A4E" w14:textId="77777777" w:rsidR="00E37683" w:rsidRPr="00E37683" w:rsidRDefault="00E37683" w:rsidP="00E37683">
            <w:pPr>
              <w:autoSpaceDE w:val="0"/>
              <w:autoSpaceDN w:val="0"/>
              <w:adjustRightInd w:val="0"/>
              <w:spacing w:after="0"/>
              <w:rPr>
                <w:rFonts w:ascii="Courier New" w:hAnsi="Courier New" w:cs="Courier New"/>
                <w:color w:val="000000"/>
                <w:highlight w:val="yellow"/>
                <w:lang w:eastAsia="de-DE"/>
              </w:rPr>
            </w:pPr>
            <w:r w:rsidRPr="00E37683">
              <w:rPr>
                <w:rFonts w:ascii="Courier New" w:hAnsi="Courier New" w:cs="Courier New"/>
                <w:color w:val="000000"/>
                <w:highlight w:val="yellow"/>
                <w:lang w:eastAsia="de-DE"/>
              </w:rPr>
              <w:t xml:space="preserve">        f_Delay(int2float(f_NBIOT_NTN_Get_T_NTNoffset(v_CellId))/500.0); // 2 * NTN message delay (550ms * 2)</w:t>
            </w:r>
          </w:p>
          <w:p w14:paraId="4E5C8ED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highlight w:val="yellow"/>
                <w:lang w:eastAsia="de-DE"/>
              </w:rPr>
              <w:t xml:space="preserve">    }</w:t>
            </w:r>
          </w:p>
          <w:p w14:paraId="4FE0930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v_TimingStart := f_NBIOT_GetNextSearchSpace(v_CellId, tsc_NBIOT_CPModeSendRlcSdus_SchedulingDelay);</w:t>
            </w:r>
          </w:p>
          <w:p w14:paraId="7575C4A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cs_TimingInfo_SubFrameFull(v_TimingStart);                                      // @sic R5-181306: scheduled transmission sic@</w:t>
            </w:r>
          </w:p>
          <w:p w14:paraId="4206AC63"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15102AE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7" siclog@</w:t>
            </w:r>
          </w:p>
          <w:p w14:paraId="284AD11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f_NBIOT_MAC_CPMode_SendRlcSdus(v_RLC_CountsInfoListByRef, v_CellId, v_TestLoopMode, v_TimingInfo, v_RlcSduList);</w:t>
            </w:r>
          </w:p>
          <w:p w14:paraId="594310ED"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7CED443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8, 10" siclog@</w:t>
            </w:r>
          </w:p>
          <w:p w14:paraId="355DDB73"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v_TransRetransmissionList := {</w:t>
            </w:r>
          </w:p>
          <w:p w14:paraId="6CB8A7E9"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cs_NB_UL_TransRetransmission_NewTransmission,             // step 8</w:t>
            </w:r>
          </w:p>
          <w:p w14:paraId="030E8D6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cs_NB_UL_TransRetransmission_ReTransmission(1)            // step 10</w:t>
            </w:r>
          </w:p>
          <w:p w14:paraId="6052A644"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w:t>
            </w:r>
          </w:p>
          <w:p w14:paraId="5DC16B5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604034B5"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v_DciUlInfo := cs_NB_DciInfo_CcchDcchDtchUL(2, 4, v_TransRetransmissionList);                   /* @sic R5-181306: Iru := 2, Imcs := 5 =&gt; TBS=224 sic@</w:t>
            </w:r>
          </w:p>
          <w:p w14:paraId="1A32FBDE"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 R5-182584: Iru := 2, Imcs := 4 =&gt; TBS=208 sic@ */</w:t>
            </w:r>
          </w:p>
          <w:p w14:paraId="30F52DA5"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cs_TimingInfo_SubFrameFull(f_NBIOT_IncrementSearchSpace(v_TimingStart, int2float(3*v_NpdcchBundleOffset)));   // @sic R5s240266, R5-241564, R5-181306: scheduled transmission sic@</w:t>
            </w:r>
          </w:p>
          <w:p w14:paraId="48E4DD0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f_NBIOT_ULGrantTransmission(v_CellId, cs_NB_UL_GrantScheduling_Start(cs_NB_SingleGrant(v_DciUlInfo)), v_TimingInfo);</w:t>
            </w:r>
          </w:p>
          <w:p w14:paraId="0F00E17D"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2FD740DE"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 MAC PDU as expected for step 9 and 11</w:t>
            </w:r>
          </w:p>
          <w:p w14:paraId="6FE050E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v_MAC_PDU_RX := f_NBIOT_MacPdu_SingleRlcAmdPdu_RX(-, v_RlcSdu);</w:t>
            </w:r>
          </w:p>
          <w:p w14:paraId="0B8D6A7E"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4B3B27E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9" siclog@</w:t>
            </w:r>
          </w:p>
          <w:p w14:paraId="3775E73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v_IncrementVRR := 0; /* AM_VRR shall not be incremented for this step as there is an adaptive HARQ restransmission at step 11 */</w:t>
            </w:r>
          </w:p>
          <w:p w14:paraId="4133E1D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f_NBIOT_MAC_CPMode_MacPdu_Receive(v_RLC_CountsInfoListByRef, v_CellId, v_MAC_PDU_RX, v_IncrementVRR);</w:t>
            </w:r>
          </w:p>
          <w:p w14:paraId="7E6C3CD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f_NBIOT_PreliminaryPass(__FILE__, __LINE__, "Step 9");</w:t>
            </w:r>
          </w:p>
          <w:p w14:paraId="1967CDDE"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3E51808F"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11" siclog@</w:t>
            </w:r>
          </w:p>
          <w:p w14:paraId="57BDCFA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f_NBIOT_MAC_CPMode_MacPdu_Receive(v_RLC_CountsInfoListByRef, v_CellId, v_MAC_PDU_RX);</w:t>
            </w:r>
          </w:p>
          <w:p w14:paraId="27D4347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f_NBIOT_PreliminaryPass(__FILE__, __LINE__, "Step 11");</w:t>
            </w:r>
          </w:p>
          <w:p w14:paraId="12EDFB0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4EC2D7D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12" siclog@</w:t>
            </w:r>
          </w:p>
          <w:p w14:paraId="23DF065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f_NBIOT_MAC_CPMode_SendRlcStatus(v_RLC_CountsInfoListByRef, v_CellId);</w:t>
            </w:r>
          </w:p>
          <w:p w14:paraId="2F247B31" w14:textId="77777777" w:rsidR="00E37683" w:rsidRPr="00E37683" w:rsidRDefault="00E37683" w:rsidP="00E37683">
            <w:pPr>
              <w:autoSpaceDE w:val="0"/>
              <w:autoSpaceDN w:val="0"/>
              <w:adjustRightInd w:val="0"/>
              <w:spacing w:after="0"/>
              <w:rPr>
                <w:rFonts w:ascii="Courier New" w:hAnsi="Courier New" w:cs="Courier New"/>
                <w:color w:val="000000"/>
                <w:highlight w:val="yellow"/>
                <w:lang w:eastAsia="de-DE"/>
              </w:rPr>
            </w:pPr>
            <w:r w:rsidRPr="00E37683">
              <w:rPr>
                <w:rFonts w:ascii="Courier New" w:hAnsi="Courier New" w:cs="Courier New"/>
                <w:color w:val="000000"/>
                <w:highlight w:val="yellow"/>
                <w:lang w:eastAsia="de-DE"/>
              </w:rPr>
              <w:t xml:space="preserve">    if(f_NBIOT_MobileInfo_IsNTN())</w:t>
            </w:r>
          </w:p>
          <w:p w14:paraId="2596D3E7" w14:textId="77777777" w:rsidR="00E37683" w:rsidRPr="00E37683" w:rsidRDefault="00E37683" w:rsidP="00E37683">
            <w:pPr>
              <w:autoSpaceDE w:val="0"/>
              <w:autoSpaceDN w:val="0"/>
              <w:adjustRightInd w:val="0"/>
              <w:spacing w:after="0"/>
              <w:rPr>
                <w:rFonts w:ascii="Courier New" w:hAnsi="Courier New" w:cs="Courier New"/>
                <w:color w:val="000000"/>
                <w:highlight w:val="yellow"/>
                <w:lang w:eastAsia="de-DE"/>
              </w:rPr>
            </w:pPr>
            <w:r w:rsidRPr="00E37683">
              <w:rPr>
                <w:rFonts w:ascii="Courier New" w:hAnsi="Courier New" w:cs="Courier New"/>
                <w:color w:val="000000"/>
                <w:highlight w:val="yellow"/>
                <w:lang w:eastAsia="de-DE"/>
              </w:rPr>
              <w:t xml:space="preserve">    { //@sic R5s240593 sic@</w:t>
            </w:r>
          </w:p>
          <w:p w14:paraId="264C1B3D" w14:textId="77777777" w:rsidR="00E37683" w:rsidRPr="00E37683" w:rsidRDefault="00E37683" w:rsidP="00E37683">
            <w:pPr>
              <w:autoSpaceDE w:val="0"/>
              <w:autoSpaceDN w:val="0"/>
              <w:adjustRightInd w:val="0"/>
              <w:spacing w:after="0"/>
              <w:rPr>
                <w:rFonts w:ascii="Courier New" w:hAnsi="Courier New" w:cs="Courier New"/>
                <w:color w:val="000000"/>
                <w:highlight w:val="yellow"/>
                <w:lang w:eastAsia="de-DE"/>
              </w:rPr>
            </w:pPr>
            <w:r w:rsidRPr="00E37683">
              <w:rPr>
                <w:rFonts w:ascii="Courier New" w:hAnsi="Courier New" w:cs="Courier New"/>
                <w:color w:val="000000"/>
                <w:highlight w:val="yellow"/>
                <w:lang w:eastAsia="de-DE"/>
              </w:rPr>
              <w:t xml:space="preserve">        f_Delay(int2float(f_NBIOT_NTN_Get_T_NTNoffset(v_CellId))/500.0); // 2 * NTN message delay (550ms * 2)</w:t>
            </w:r>
          </w:p>
          <w:p w14:paraId="50BDB03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highlight w:val="yellow"/>
                <w:lang w:eastAsia="de-DE"/>
              </w:rPr>
              <w:t xml:space="preserve">    }</w:t>
            </w:r>
          </w:p>
          <w:p w14:paraId="181E7C5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13" siclog@</w:t>
            </w:r>
          </w:p>
          <w:p w14:paraId="6494ABDB"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v_TimingStart := f_NBIOT_GetNextSearchSpace(v_CellId, tsc_NBIOT_CPModeSendRlcSdus_SchedulingDelay);</w:t>
            </w:r>
          </w:p>
          <w:p w14:paraId="3691EEBD"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cs_TimingInfo_SubFrameFull(v_TimingStart);                                      // @sic R5-181306: scheduled transmission sic@</w:t>
            </w:r>
          </w:p>
          <w:p w14:paraId="17809E0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v_RlcSduList := { crs_PDCP_SDU_15B };</w:t>
            </w:r>
          </w:p>
          <w:p w14:paraId="3C3A61EF"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f_NBIOT_MAC_CPMode_SendRlcSdus(v_RLC_CountsInfoListByRef, v_CellId, v_TestLoopMode, v_TimingInfo, v_RlcSduList, tsc_Poll);</w:t>
            </w:r>
          </w:p>
          <w:p w14:paraId="26CBD1F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74419BEE"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14" siclog@</w:t>
            </w:r>
          </w:p>
          <w:p w14:paraId="1407FF1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cs_TimingInfo_SubFrameFull(f_NBIOT_IncrementSearchSpace(v_TimingStart, int2float(3*v_NpdcchBundleOffset)));   // @sic R5s240266, R5-241564, R5-181306: scheduled transmission sic@</w:t>
            </w:r>
          </w:p>
          <w:p w14:paraId="11D0B73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f_NBIOT_ULGrantTransmission_ExplicitGrant(v_CellId, 2, 3, v_TimingInfo);  // UL grant of 176 bits (ITBS=3, IRU=2)</w:t>
            </w:r>
          </w:p>
          <w:p w14:paraId="0F10BD5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103CE46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15" siclog@</w:t>
            </w:r>
          </w:p>
          <w:p w14:paraId="0B136B43"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f_NBIOT_MAC_CPMode_RlcStatusPdu_RlcAmdPdu_Receive(v_RLC_CountsInfoListByRef, v_CellId, v_RlcSduList);</w:t>
            </w:r>
          </w:p>
          <w:p w14:paraId="0306980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f_NBIOT_PreliminaryPass(__FILE__, __LINE__, "Step 15");</w:t>
            </w:r>
          </w:p>
          <w:p w14:paraId="2F02D7E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1B2080F9"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16" siclog@</w:t>
            </w:r>
          </w:p>
          <w:p w14:paraId="49009DB5"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f_NBIOT_MAC_CPMode_SendRlcStatus(v_RLC_CountsInfoListByRef, v_CellId);</w:t>
            </w:r>
          </w:p>
          <w:p w14:paraId="37AF0D02" w14:textId="17E8AB5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w:t>
            </w:r>
          </w:p>
          <w:p w14:paraId="5192E0EA" w14:textId="77777777" w:rsidR="00E37683" w:rsidRPr="00E37683" w:rsidRDefault="00E37683" w:rsidP="00E37683">
            <w:pPr>
              <w:autoSpaceDE w:val="0"/>
              <w:autoSpaceDN w:val="0"/>
              <w:adjustRightInd w:val="0"/>
              <w:spacing w:after="0"/>
              <w:rPr>
                <w:rFonts w:ascii="Courier New" w:hAnsi="Courier New" w:cs="Courier New"/>
                <w:color w:val="000000"/>
                <w:highlight w:val="yellow"/>
                <w:lang w:eastAsia="de-DE"/>
              </w:rPr>
            </w:pPr>
            <w:r w:rsidRPr="00E37683">
              <w:rPr>
                <w:rFonts w:ascii="Courier New" w:hAnsi="Courier New" w:cs="Courier New"/>
                <w:color w:val="000000"/>
                <w:lang w:eastAsia="de-DE"/>
              </w:rPr>
              <w:t xml:space="preserve">    </w:t>
            </w:r>
            <w:r w:rsidRPr="00E37683">
              <w:rPr>
                <w:rFonts w:ascii="Courier New" w:hAnsi="Courier New" w:cs="Courier New"/>
                <w:color w:val="000000"/>
                <w:highlight w:val="yellow"/>
                <w:lang w:eastAsia="de-DE"/>
              </w:rPr>
              <w:t>if(f_NBIOT_MobileInfo_IsNTN())</w:t>
            </w:r>
          </w:p>
          <w:p w14:paraId="0ACB4D06" w14:textId="77777777" w:rsidR="00E37683" w:rsidRPr="00E37683" w:rsidRDefault="00E37683" w:rsidP="00E37683">
            <w:pPr>
              <w:autoSpaceDE w:val="0"/>
              <w:autoSpaceDN w:val="0"/>
              <w:adjustRightInd w:val="0"/>
              <w:spacing w:after="0"/>
              <w:rPr>
                <w:rFonts w:ascii="Courier New" w:hAnsi="Courier New" w:cs="Courier New"/>
                <w:color w:val="000000"/>
                <w:highlight w:val="yellow"/>
                <w:lang w:eastAsia="de-DE"/>
              </w:rPr>
            </w:pPr>
            <w:r w:rsidRPr="00E37683">
              <w:rPr>
                <w:rFonts w:ascii="Courier New" w:hAnsi="Courier New" w:cs="Courier New"/>
                <w:color w:val="000000"/>
                <w:highlight w:val="yellow"/>
                <w:lang w:eastAsia="de-DE"/>
              </w:rPr>
              <w:t xml:space="preserve">    { //@sic R5s240593 sic@</w:t>
            </w:r>
          </w:p>
          <w:p w14:paraId="345694C1" w14:textId="77777777" w:rsidR="00E37683" w:rsidRPr="00E37683" w:rsidRDefault="00E37683" w:rsidP="00E37683">
            <w:pPr>
              <w:autoSpaceDE w:val="0"/>
              <w:autoSpaceDN w:val="0"/>
              <w:adjustRightInd w:val="0"/>
              <w:spacing w:after="0"/>
              <w:rPr>
                <w:rFonts w:ascii="Courier New" w:hAnsi="Courier New" w:cs="Courier New"/>
                <w:color w:val="000000"/>
                <w:highlight w:val="yellow"/>
                <w:lang w:eastAsia="de-DE"/>
              </w:rPr>
            </w:pPr>
            <w:r w:rsidRPr="00E37683">
              <w:rPr>
                <w:rFonts w:ascii="Courier New" w:hAnsi="Courier New" w:cs="Courier New"/>
                <w:color w:val="000000"/>
                <w:highlight w:val="yellow"/>
                <w:lang w:eastAsia="de-DE"/>
              </w:rPr>
              <w:t xml:space="preserve">        f_Delay(int2float(f_NBIOT_NTN_Get_T_NTNoffset(v_CellId))/500.0); // 2 * NTN message delay (550ms * 2)</w:t>
            </w:r>
          </w:p>
          <w:p w14:paraId="78958514"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highlight w:val="yellow"/>
                <w:lang w:eastAsia="de-DE"/>
              </w:rPr>
              <w:t xml:space="preserve">    }</w:t>
            </w:r>
          </w:p>
          <w:p w14:paraId="1B1F4FB9"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17" siclog@</w:t>
            </w:r>
          </w:p>
          <w:p w14:paraId="1B421EA3"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 Void</w:t>
            </w:r>
          </w:p>
          <w:p w14:paraId="529E100E"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14DAD5CF"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18" siclog@</w:t>
            </w:r>
          </w:p>
          <w:p w14:paraId="2A492F2E"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v_TimingStart := f_NBIOT_GetNextSearchSpace(v_CellId, tsc_NBIOT_CPModeSendRlcSdus_SchedulingDelay);</w:t>
            </w:r>
          </w:p>
          <w:p w14:paraId="54A3CE67"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cs_TimingInfo_SubFrameFull(v_TimingStart);                                      // @sic R5-181306: scheduled transmission sic@</w:t>
            </w:r>
          </w:p>
          <w:p w14:paraId="2B322554"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v_RlcSdu := crs_PDCP_SDU_8B;</w:t>
            </w:r>
          </w:p>
          <w:p w14:paraId="3DCECE2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v_RlcSduList := { v_RlcSdu };</w:t>
            </w:r>
          </w:p>
          <w:p w14:paraId="41C852D7"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lastRenderedPageBreak/>
              <w:t xml:space="preserve">    f_NBIOT_MAC_CPMode_SendRlcSdus(v_RLC_CountsInfoListByRef, v_CellId, v_TestLoopMode, v_TimingInfo, v_RlcSduList);</w:t>
            </w:r>
          </w:p>
          <w:p w14:paraId="3D1EC85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60F7867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19" siclog@</w:t>
            </w:r>
          </w:p>
          <w:p w14:paraId="12EE888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cs_TimingInfo_SubFrameFull(f_NBIOT_IncrementSearchSpace(v_TimingStart, int2float(3 * v_NpdcchBundleOffset)));   // @sic R5s240266, R5-241564, R5-181306: scheduled transmission sic@</w:t>
            </w:r>
          </w:p>
          <w:p w14:paraId="63F88233"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f_NBIOT_ULGrantTransmission_ExplicitGrant(v_CellId, 2, 3, v_TimingInfo);  // UL grant of 176 bits (ITBS=3, IRU=2)</w:t>
            </w:r>
          </w:p>
          <w:p w14:paraId="4FA7D297"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7446D28E"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20" siclog@</w:t>
            </w:r>
          </w:p>
          <w:p w14:paraId="5C087A69"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v_MAC_SDUList_RX := { f_NBIOT_MacSdu_RlcAmdPdu_RX(v_RlcSduList) };</w:t>
            </w:r>
          </w:p>
          <w:p w14:paraId="4C4CEC7B"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v_MAC_PDU_RX := f_NBIOT_MacPdu_BSR_MacSdus_Padding_RX(-, normalPadding, anyBSR, v_MAC_SDUList_RX);</w:t>
            </w:r>
          </w:p>
          <w:p w14:paraId="3E18F87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f_NBIOT_MAC_CPMode_MacPdu_Receive(v_RLC_CountsInfoListByRef, v_CellId, v_MAC_PDU_RX);</w:t>
            </w:r>
          </w:p>
          <w:p w14:paraId="5F008F2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f_NBIOT_PreliminaryPass(__FILE__, __LINE__, "Step 20");</w:t>
            </w:r>
          </w:p>
          <w:p w14:paraId="33816FB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07A69193"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20A" siclog@</w:t>
            </w:r>
          </w:p>
          <w:p w14:paraId="1C2B77B1"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f_NBIOT_MAC_CPMode_SendRlcStatus(v_RLC_CountsInfoListByRef, v_CellId);  /* @sic R5-172834/R5s170236 change 6 sic@ */</w:t>
            </w:r>
          </w:p>
          <w:p w14:paraId="4A9B791F" w14:textId="5401EBE4"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w:t>
            </w:r>
          </w:p>
          <w:p w14:paraId="49828077" w14:textId="77777777" w:rsidR="00E37683" w:rsidRPr="00E37683" w:rsidRDefault="00E37683" w:rsidP="00E37683">
            <w:pPr>
              <w:autoSpaceDE w:val="0"/>
              <w:autoSpaceDN w:val="0"/>
              <w:adjustRightInd w:val="0"/>
              <w:spacing w:after="0"/>
              <w:rPr>
                <w:rFonts w:ascii="Courier New" w:hAnsi="Courier New" w:cs="Courier New"/>
                <w:color w:val="000000"/>
                <w:highlight w:val="yellow"/>
                <w:lang w:eastAsia="de-DE"/>
              </w:rPr>
            </w:pPr>
            <w:r w:rsidRPr="00E37683">
              <w:rPr>
                <w:rFonts w:ascii="Courier New" w:hAnsi="Courier New" w:cs="Courier New"/>
                <w:color w:val="000000"/>
                <w:lang w:eastAsia="de-DE"/>
              </w:rPr>
              <w:t xml:space="preserve">    </w:t>
            </w:r>
            <w:r w:rsidRPr="00E37683">
              <w:rPr>
                <w:rFonts w:ascii="Courier New" w:hAnsi="Courier New" w:cs="Courier New"/>
                <w:color w:val="000000"/>
                <w:highlight w:val="yellow"/>
                <w:lang w:eastAsia="de-DE"/>
              </w:rPr>
              <w:t>if(f_NBIOT_MobileInfo_IsNTN())</w:t>
            </w:r>
          </w:p>
          <w:p w14:paraId="2E8725C8" w14:textId="77777777" w:rsidR="00E37683" w:rsidRPr="00E37683" w:rsidRDefault="00E37683" w:rsidP="00E37683">
            <w:pPr>
              <w:autoSpaceDE w:val="0"/>
              <w:autoSpaceDN w:val="0"/>
              <w:adjustRightInd w:val="0"/>
              <w:spacing w:after="0"/>
              <w:rPr>
                <w:rFonts w:ascii="Courier New" w:hAnsi="Courier New" w:cs="Courier New"/>
                <w:color w:val="000000"/>
                <w:highlight w:val="yellow"/>
                <w:lang w:eastAsia="de-DE"/>
              </w:rPr>
            </w:pPr>
            <w:r w:rsidRPr="00E37683">
              <w:rPr>
                <w:rFonts w:ascii="Courier New" w:hAnsi="Courier New" w:cs="Courier New"/>
                <w:color w:val="000000"/>
                <w:highlight w:val="yellow"/>
                <w:lang w:eastAsia="de-DE"/>
              </w:rPr>
              <w:t xml:space="preserve">    { //@sic R5s240593 sic@</w:t>
            </w:r>
          </w:p>
          <w:p w14:paraId="11C12740" w14:textId="77777777" w:rsidR="00E37683" w:rsidRPr="00E37683" w:rsidRDefault="00E37683" w:rsidP="00E37683">
            <w:pPr>
              <w:autoSpaceDE w:val="0"/>
              <w:autoSpaceDN w:val="0"/>
              <w:adjustRightInd w:val="0"/>
              <w:spacing w:after="0"/>
              <w:rPr>
                <w:rFonts w:ascii="Courier New" w:hAnsi="Courier New" w:cs="Courier New"/>
                <w:color w:val="000000"/>
                <w:highlight w:val="yellow"/>
                <w:lang w:eastAsia="de-DE"/>
              </w:rPr>
            </w:pPr>
            <w:r w:rsidRPr="00E37683">
              <w:rPr>
                <w:rFonts w:ascii="Courier New" w:hAnsi="Courier New" w:cs="Courier New"/>
                <w:color w:val="000000"/>
                <w:highlight w:val="yellow"/>
                <w:lang w:eastAsia="de-DE"/>
              </w:rPr>
              <w:t xml:space="preserve">        f_Delay(int2float(f_NBIOT_NTN_Get_T_NTNoffset(v_CellId))/500.0); // 2 * NTN message delay (550ms * 2)</w:t>
            </w:r>
          </w:p>
          <w:p w14:paraId="3A0B8191"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highlight w:val="yellow"/>
                <w:lang w:eastAsia="de-DE"/>
              </w:rPr>
              <w:t xml:space="preserve">    }</w:t>
            </w:r>
          </w:p>
          <w:p w14:paraId="66765DCF"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21" siclog@</w:t>
            </w:r>
          </w:p>
          <w:p w14:paraId="65F9A8A3"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v_TimingStart := f_NBIOT_GetNextSearchSpace(v_CellId, tsc_NBIOT_CPModeSendRlcSdus_SchedulingDelay);</w:t>
            </w:r>
          </w:p>
          <w:p w14:paraId="35C75845"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cs_TimingInfo_SubFrameFull(v_TimingStart);                                      // @sic R5-181306: scheduled transmission sic@</w:t>
            </w:r>
          </w:p>
          <w:p w14:paraId="3B922DD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v_RlcSdu := crs_PDCP_SDU_11B;            // RLC SDU of 11 bytes results in AM RLC PDU of 13 bytes</w:t>
            </w:r>
          </w:p>
          <w:p w14:paraId="71F5D56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v_RlcSduList := { v_RlcSdu };</w:t>
            </w:r>
          </w:p>
          <w:p w14:paraId="7F093FCF"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f_NBIOT_MAC_CPMode_SendRlcSdus(v_RLC_CountsInfoListByRef, v_CellId, v_TestLoopMode, v_TimingInfo, v_RlcSduList);</w:t>
            </w:r>
          </w:p>
          <w:p w14:paraId="20E1F597"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1797726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22" siclog@</w:t>
            </w:r>
          </w:p>
          <w:p w14:paraId="280CBD6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cs_TimingInfo_SubFrameFull(f_NBIOT_IncrementSearchSpace(v_TimingStart, int2float(3 * v_NpdcchBundleOffset)));   // @sic R5s240266, R5-2415646, R5-181306: scheduled transmission sic@</w:t>
            </w:r>
          </w:p>
          <w:p w14:paraId="0BC9CB31"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f_NBIOT_ULGrantTransmission_ExplicitGrant(v_CellId, 4, 0, v_TimingInfo);  // UL grant of 120 bits (ITBS=0, IRU=4)   @sic R5s170236 change 7: IRU=4 sic@</w:t>
            </w:r>
          </w:p>
          <w:p w14:paraId="5784DCEF"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1F1C9744"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23" siclog@</w:t>
            </w:r>
          </w:p>
          <w:p w14:paraId="26E3C86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v_MAC_SDUList_RX := { f_NBIOT_MacSdu_RlcAmdPdu_RX(v_RlcSduList) };</w:t>
            </w:r>
          </w:p>
          <w:p w14:paraId="0B8BA97B"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v_MAC_PDU_RX := f_NBIOT_MacPdu_BSR_MacSdus_Padding_RX(-, singleBytePadding, noBSR, v_MAC_SDUList_RX);  // @sic R5s170236 change 8: noBSR sic@</w:t>
            </w:r>
          </w:p>
          <w:p w14:paraId="07F17E8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lastRenderedPageBreak/>
              <w:t xml:space="preserve">    f_NBIOT_MAC_CPMode_MacPdu_Receive(v_RLC_CountsInfoListByRef, v_CellId, v_MAC_PDU_RX);</w:t>
            </w:r>
          </w:p>
          <w:p w14:paraId="5690707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f_NBIOT_PreliminaryPass(__FILE__, __LINE__, "Step 23");</w:t>
            </w:r>
          </w:p>
          <w:p w14:paraId="7E365FA3"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06FFE016"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23A" siclog@</w:t>
            </w:r>
          </w:p>
          <w:p w14:paraId="214466D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f_NBIOT_MAC_CPMode_SendRlcStatus(v_RLC_CountsInfoListByRef, v_CellId);  /* @sic R5-172834/R5s170236 change 6 sic@ */</w:t>
            </w:r>
          </w:p>
          <w:p w14:paraId="58290397" w14:textId="68C36803"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w:t>
            </w:r>
          </w:p>
          <w:p w14:paraId="387BA361" w14:textId="77777777" w:rsidR="00E37683" w:rsidRPr="00E37683" w:rsidRDefault="00E37683" w:rsidP="00E37683">
            <w:pPr>
              <w:autoSpaceDE w:val="0"/>
              <w:autoSpaceDN w:val="0"/>
              <w:adjustRightInd w:val="0"/>
              <w:spacing w:after="0"/>
              <w:rPr>
                <w:rFonts w:ascii="Courier New" w:hAnsi="Courier New" w:cs="Courier New"/>
                <w:color w:val="000000"/>
                <w:highlight w:val="yellow"/>
                <w:lang w:eastAsia="de-DE"/>
              </w:rPr>
            </w:pPr>
            <w:r w:rsidRPr="00E37683">
              <w:rPr>
                <w:rFonts w:ascii="Courier New" w:hAnsi="Courier New" w:cs="Courier New"/>
                <w:color w:val="000000"/>
                <w:lang w:eastAsia="de-DE"/>
              </w:rPr>
              <w:t xml:space="preserve">    </w:t>
            </w:r>
            <w:r w:rsidRPr="00E37683">
              <w:rPr>
                <w:rFonts w:ascii="Courier New" w:hAnsi="Courier New" w:cs="Courier New"/>
                <w:color w:val="000000"/>
                <w:highlight w:val="yellow"/>
                <w:lang w:eastAsia="de-DE"/>
              </w:rPr>
              <w:t>if(f_NBIOT_MobileInfo_IsNTN())</w:t>
            </w:r>
          </w:p>
          <w:p w14:paraId="7A378CD0" w14:textId="77777777" w:rsidR="00E37683" w:rsidRPr="00E37683" w:rsidRDefault="00E37683" w:rsidP="00E37683">
            <w:pPr>
              <w:autoSpaceDE w:val="0"/>
              <w:autoSpaceDN w:val="0"/>
              <w:adjustRightInd w:val="0"/>
              <w:spacing w:after="0"/>
              <w:rPr>
                <w:rFonts w:ascii="Courier New" w:hAnsi="Courier New" w:cs="Courier New"/>
                <w:color w:val="000000"/>
                <w:highlight w:val="yellow"/>
                <w:lang w:eastAsia="de-DE"/>
              </w:rPr>
            </w:pPr>
            <w:r w:rsidRPr="00E37683">
              <w:rPr>
                <w:rFonts w:ascii="Courier New" w:hAnsi="Courier New" w:cs="Courier New"/>
                <w:color w:val="000000"/>
                <w:highlight w:val="yellow"/>
                <w:lang w:eastAsia="de-DE"/>
              </w:rPr>
              <w:t xml:space="preserve">    { //@sic R5s240593 sic@</w:t>
            </w:r>
          </w:p>
          <w:p w14:paraId="4021F9D4" w14:textId="77777777" w:rsidR="00E37683" w:rsidRPr="00E37683" w:rsidRDefault="00E37683" w:rsidP="00E37683">
            <w:pPr>
              <w:autoSpaceDE w:val="0"/>
              <w:autoSpaceDN w:val="0"/>
              <w:adjustRightInd w:val="0"/>
              <w:spacing w:after="0"/>
              <w:rPr>
                <w:rFonts w:ascii="Courier New" w:hAnsi="Courier New" w:cs="Courier New"/>
                <w:color w:val="000000"/>
                <w:highlight w:val="yellow"/>
                <w:lang w:eastAsia="de-DE"/>
              </w:rPr>
            </w:pPr>
            <w:r w:rsidRPr="00E37683">
              <w:rPr>
                <w:rFonts w:ascii="Courier New" w:hAnsi="Courier New" w:cs="Courier New"/>
                <w:color w:val="000000"/>
                <w:highlight w:val="yellow"/>
                <w:lang w:eastAsia="de-DE"/>
              </w:rPr>
              <w:t xml:space="preserve">        f_Delay(int2float(f_NBIOT_NTN_Get_T_NTNoffset(v_CellId))/500.0); // 2 * NTN message delay (550ms * 2)</w:t>
            </w:r>
          </w:p>
          <w:p w14:paraId="727A140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highlight w:val="yellow"/>
                <w:lang w:eastAsia="de-DE"/>
              </w:rPr>
              <w:t xml:space="preserve">    }</w:t>
            </w:r>
          </w:p>
          <w:p w14:paraId="505E49F9"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24" siclog@</w:t>
            </w:r>
          </w:p>
          <w:p w14:paraId="4C48A69B"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v_TimingStart := f_NBIOT_GetNextSearchSpace(v_CellId, tsc_NBIOT_CPModeSendRlcSdus_SchedulingDelay);</w:t>
            </w:r>
          </w:p>
          <w:p w14:paraId="1A2C5749"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cs_TimingInfo_SubFrameFull(v_TimingStart);                                      // @sic R5-181306: scheduled transmission sic@</w:t>
            </w:r>
          </w:p>
          <w:p w14:paraId="321D503B"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v_RlcSdu := crs_PDCP_SDU_8B;</w:t>
            </w:r>
          </w:p>
          <w:p w14:paraId="299BB091"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v_RlcSduList := { v_RlcSdu };</w:t>
            </w:r>
          </w:p>
          <w:p w14:paraId="54D168F1"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f_NBIOT_MAC_CPMode_SendRlcSdus(v_RLC_CountsInfoListByRef, v_CellId, v_TestLoopMode, v_TimingInfo, v_RlcSduList);</w:t>
            </w:r>
          </w:p>
          <w:p w14:paraId="00B3BD39"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0A6ED4C1"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25" siclog@</w:t>
            </w:r>
          </w:p>
          <w:p w14:paraId="58E4A78F"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v_TimingInfo := cs_TimingInfo_SubFrameFull(f_NBIOT_IncrementSearchSpace(v_TimingStart, int2float(3 * v_NpdcchBundleOffset)));   // @sic R5s240266, R5-241564, R5-181306: scheduled transmission sic@</w:t>
            </w:r>
          </w:p>
          <w:p w14:paraId="56FD0E2C"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f_NBIOT_ULGrantTransmission_ExplicitGrant(v_CellId, 4, 0, v_TimingInfo);  // UL grant of 120 bits (ITBS=0, IRU=4)   @sic R5s170236 change 7: IRU=4 sic@</w:t>
            </w:r>
          </w:p>
          <w:p w14:paraId="4515A1D3"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69EDEE7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26" siclog@</w:t>
            </w:r>
          </w:p>
          <w:p w14:paraId="67E1809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v_MAC_SDUList_RX := { f_NBIOT_MacSdu_RlcAmdPdu_RX(v_RlcSduList) };</w:t>
            </w:r>
          </w:p>
          <w:p w14:paraId="510F7115"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v_MAC_PDU_RX := (f_NBIOT_MacPdu_BSR_MacSdus_Padding_RX(-, twoBytePadding, anyBSR, v_MAC_SDUList_RX),</w:t>
            </w:r>
          </w:p>
          <w:p w14:paraId="58720400"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f_NBIOT_MacPdu_BSR_MacSdus_Padding_RX(-, normalPadding,  anyBSR, v_MAC_SDUList_RX));</w:t>
            </w:r>
          </w:p>
          <w:p w14:paraId="291057E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f_NBIOT_MAC_CPMode_MacPdu_Receive(v_RLC_CountsInfoListByRef, v_CellId, v_MAC_PDU_RX);</w:t>
            </w:r>
          </w:p>
          <w:p w14:paraId="73083172"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f_NBIOT_PreliminaryPass(__FILE__, __LINE__, "Step 26");</w:t>
            </w:r>
          </w:p>
          <w:p w14:paraId="1C5DD309"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5675B40B"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//@siclog "Step 27" siclog@</w:t>
            </w:r>
          </w:p>
          <w:p w14:paraId="7C88F78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f_NBIOT_MAC_CPMode_SendRlcStatus(v_RLC_CountsInfoListByRef, v_CellId);  /* @sic R5-172834/R5s170236 change 6 sic@ */</w:t>
            </w:r>
          </w:p>
          <w:p w14:paraId="2D8D5867"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p>
          <w:p w14:paraId="22853738"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f_NBIOT_TestBody_Set(false);</w:t>
            </w:r>
          </w:p>
          <w:p w14:paraId="6BA423FA"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w:t>
            </w:r>
          </w:p>
          <w:p w14:paraId="13051659"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w:t>
            </w:r>
          </w:p>
          <w:p w14:paraId="453716CB"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f_NBIOT_L2_Postamble_State2B_NB(v_CellId, v_RLC_CountsInfoListByRef.AM_VTS, v_RLC_CountsInfoListByRef.AM_VRR);</w:t>
            </w:r>
          </w:p>
          <w:p w14:paraId="276B7EE3" w14:textId="6D724801" w:rsidR="00E37683" w:rsidRPr="00850B74"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lastRenderedPageBreak/>
              <w:t xml:space="preserve">  }</w:t>
            </w:r>
          </w:p>
        </w:tc>
        <w:tc>
          <w:tcPr>
            <w:tcW w:w="13575" w:type="dxa"/>
            <w:tcBorders>
              <w:top w:val="single" w:sz="4" w:space="0" w:color="auto"/>
              <w:left w:val="single" w:sz="4" w:space="0" w:color="auto"/>
              <w:bottom w:val="single" w:sz="4" w:space="0" w:color="auto"/>
              <w:right w:val="single" w:sz="4" w:space="0" w:color="auto"/>
            </w:tcBorders>
          </w:tcPr>
          <w:p w14:paraId="61EFA1AE" w14:textId="77777777" w:rsidR="002B4FC9" w:rsidRPr="00F212AA" w:rsidRDefault="002B4FC9" w:rsidP="002B4FC9">
            <w:pPr>
              <w:autoSpaceDE w:val="0"/>
              <w:autoSpaceDN w:val="0"/>
              <w:adjustRightInd w:val="0"/>
              <w:spacing w:after="0"/>
              <w:rPr>
                <w:rFonts w:ascii="Courier New" w:hAnsi="Courier New" w:cs="Courier New"/>
                <w:color w:val="000000"/>
                <w:lang w:eastAsia="de-DE"/>
              </w:rPr>
            </w:pPr>
          </w:p>
        </w:tc>
      </w:tr>
    </w:tbl>
    <w:p w14:paraId="45FAF40A" w14:textId="77777777" w:rsidR="00E37683" w:rsidRPr="003D65E8" w:rsidRDefault="00E37683" w:rsidP="00E37683">
      <w:pPr>
        <w:pStyle w:val="Heading2"/>
        <w:numPr>
          <w:ilvl w:val="1"/>
          <w:numId w:val="2"/>
        </w:numPr>
        <w:overflowPunct w:val="0"/>
        <w:autoSpaceDE w:val="0"/>
        <w:autoSpaceDN w:val="0"/>
        <w:adjustRightInd w:val="0"/>
        <w:spacing w:before="480"/>
        <w:rPr>
          <w:rFonts w:cs="Arial"/>
          <w:b/>
          <w:color w:val="000000"/>
          <w:lang w:eastAsia="en-GB"/>
        </w:rPr>
      </w:pPr>
      <w:bookmarkStart w:id="25" w:name="_Toc189739192"/>
      <w:r>
        <w:rPr>
          <w:rFonts w:cs="Arial"/>
          <w:b/>
          <w:bCs/>
          <w:color w:val="000000"/>
          <w:lang w:val="en-US" w:eastAsia="en-GB"/>
        </w:rPr>
        <w:lastRenderedPageBreak/>
        <w:t xml:space="preserve">Change to the </w:t>
      </w:r>
      <w:r w:rsidRPr="005E7C1A">
        <w:rPr>
          <w:rFonts w:cs="Arial"/>
          <w:b/>
          <w:bCs/>
          <w:color w:val="000000"/>
          <w:lang w:val="en-US" w:eastAsia="en-GB"/>
        </w:rPr>
        <w:t>f_TC_22_3_1_4_NBIOT</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37683" w14:paraId="70D28302" w14:textId="77777777" w:rsidTr="004A239E">
        <w:tc>
          <w:tcPr>
            <w:tcW w:w="1985" w:type="dxa"/>
            <w:tcBorders>
              <w:top w:val="single" w:sz="4" w:space="0" w:color="auto"/>
              <w:left w:val="single" w:sz="4" w:space="0" w:color="auto"/>
              <w:bottom w:val="single" w:sz="4" w:space="0" w:color="auto"/>
              <w:right w:val="single" w:sz="4" w:space="0" w:color="auto"/>
            </w:tcBorders>
            <w:hideMark/>
          </w:tcPr>
          <w:p w14:paraId="4770F05C" w14:textId="77777777" w:rsidR="00E37683" w:rsidRDefault="00E37683" w:rsidP="004A239E">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2C1D343" w14:textId="77777777" w:rsidR="00E37683" w:rsidRPr="00E13853" w:rsidRDefault="00E37683" w:rsidP="004A239E">
            <w:pPr>
              <w:pStyle w:val="CRCoverPage"/>
              <w:spacing w:after="0"/>
              <w:rPr>
                <w:noProof/>
              </w:rPr>
            </w:pPr>
            <w:r w:rsidRPr="005E7C1A">
              <w:rPr>
                <w:noProof/>
              </w:rPr>
              <w:t xml:space="preserve">f_TC_22_3_1_4_NBIOT </w:t>
            </w:r>
            <w:r>
              <w:rPr>
                <w:noProof/>
              </w:rPr>
              <w:t>()</w:t>
            </w:r>
          </w:p>
        </w:tc>
      </w:tr>
      <w:tr w:rsidR="006D55BC" w14:paraId="7E749D44" w14:textId="77777777" w:rsidTr="004A239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6F8E37A" w14:textId="77777777" w:rsidR="006D55BC" w:rsidRDefault="006D55BC" w:rsidP="006D55B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53BB3FC" w14:textId="0F225102" w:rsidR="006D55BC" w:rsidRPr="00456784" w:rsidRDefault="006D55BC" w:rsidP="006D55BC">
            <w:pPr>
              <w:pStyle w:val="CRCoverPage"/>
              <w:spacing w:after="0"/>
              <w:rPr>
                <w:rFonts w:cs="Arial"/>
                <w:lang w:eastAsia="en-GB"/>
              </w:rPr>
            </w:pPr>
            <w:r>
              <w:rPr>
                <w:rFonts w:cs="Arial"/>
                <w:lang w:eastAsia="en-GB"/>
              </w:rPr>
              <w:t>For NB-IoT NTN, Koffset needs to be taken into account to ensure the RLC STATUS PDU is received by UE and then SS transmits MAC PDU.This change was covered in R5s240706 for Steps 7A/8 of test case 22.3.1.4 but is required in several places for test case 22.3.1.3 and 22.3.1.4</w:t>
            </w:r>
          </w:p>
        </w:tc>
      </w:tr>
      <w:tr w:rsidR="006D55BC" w:rsidRPr="001A18A2" w14:paraId="572BE624" w14:textId="77777777" w:rsidTr="004A239E">
        <w:tc>
          <w:tcPr>
            <w:tcW w:w="1985" w:type="dxa"/>
            <w:tcBorders>
              <w:top w:val="single" w:sz="4" w:space="0" w:color="auto"/>
              <w:left w:val="single" w:sz="4" w:space="0" w:color="auto"/>
              <w:bottom w:val="single" w:sz="4" w:space="0" w:color="auto"/>
              <w:right w:val="single" w:sz="4" w:space="0" w:color="auto"/>
            </w:tcBorders>
            <w:hideMark/>
          </w:tcPr>
          <w:p w14:paraId="5AC227EC" w14:textId="77777777" w:rsidR="006D55BC" w:rsidRDefault="006D55BC" w:rsidP="006D55B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28A80AF" w14:textId="77777777" w:rsidR="006D55BC" w:rsidRPr="006D55BC" w:rsidRDefault="006D55BC" w:rsidP="006D55BC">
            <w:pPr>
              <w:pStyle w:val="CRCoverPage"/>
              <w:spacing w:after="0"/>
              <w:rPr>
                <w:rFonts w:cs="Arial"/>
                <w:lang w:eastAsia="en-GB"/>
              </w:rPr>
            </w:pPr>
            <w:r>
              <w:rPr>
                <w:rFonts w:cs="Arial"/>
                <w:lang w:eastAsia="en-GB"/>
              </w:rPr>
              <w:t xml:space="preserve">Added </w:t>
            </w:r>
            <w:r w:rsidRPr="006D55BC">
              <w:rPr>
                <w:rFonts w:cs="Arial"/>
                <w:lang w:eastAsia="en-GB"/>
              </w:rPr>
              <w:t>f_Delay(int2float(f_NBIOT_NTN_Get_T_NTNoffset(v_CellId))/500.0)</w:t>
            </w:r>
          </w:p>
          <w:p w14:paraId="067793F1" w14:textId="6C577B99" w:rsidR="006D55BC" w:rsidRPr="006D55BC" w:rsidRDefault="006D55BC" w:rsidP="006D55BC">
            <w:pPr>
              <w:pStyle w:val="CRCoverPage"/>
              <w:numPr>
                <w:ilvl w:val="0"/>
                <w:numId w:val="7"/>
              </w:numPr>
              <w:spacing w:after="0"/>
              <w:rPr>
                <w:rFonts w:cs="Arial"/>
                <w:lang w:eastAsia="en-GB"/>
              </w:rPr>
            </w:pPr>
            <w:r w:rsidRPr="006D55BC">
              <w:rPr>
                <w:rFonts w:cs="Arial"/>
                <w:lang w:eastAsia="en-GB"/>
              </w:rPr>
              <w:t xml:space="preserve">After Step </w:t>
            </w:r>
            <w:r>
              <w:rPr>
                <w:rFonts w:cs="Arial"/>
                <w:lang w:eastAsia="en-GB"/>
              </w:rPr>
              <w:t>10C</w:t>
            </w:r>
          </w:p>
          <w:p w14:paraId="34733A47" w14:textId="336F702F" w:rsidR="006D55BC" w:rsidRPr="006D55BC" w:rsidRDefault="006D55BC" w:rsidP="006D55BC">
            <w:pPr>
              <w:pStyle w:val="CRCoverPage"/>
              <w:numPr>
                <w:ilvl w:val="0"/>
                <w:numId w:val="7"/>
              </w:numPr>
              <w:spacing w:after="0"/>
              <w:rPr>
                <w:rFonts w:cs="Arial"/>
                <w:lang w:eastAsia="en-GB"/>
              </w:rPr>
            </w:pPr>
            <w:r w:rsidRPr="006D55BC">
              <w:rPr>
                <w:rFonts w:cs="Arial"/>
                <w:lang w:eastAsia="en-GB"/>
              </w:rPr>
              <w:t>After Step 1</w:t>
            </w:r>
            <w:r>
              <w:rPr>
                <w:rFonts w:cs="Arial"/>
                <w:lang w:eastAsia="en-GB"/>
              </w:rPr>
              <w:t>4</w:t>
            </w:r>
          </w:p>
          <w:p w14:paraId="438F7256" w14:textId="1D70A6AF" w:rsidR="006D55BC" w:rsidRPr="006D55BC" w:rsidRDefault="006D55BC" w:rsidP="006D55BC">
            <w:pPr>
              <w:pStyle w:val="CRCoverPage"/>
              <w:numPr>
                <w:ilvl w:val="0"/>
                <w:numId w:val="7"/>
              </w:numPr>
              <w:spacing w:after="0"/>
              <w:rPr>
                <w:rFonts w:cs="Arial"/>
                <w:lang w:eastAsia="en-GB"/>
              </w:rPr>
            </w:pPr>
            <w:r w:rsidRPr="006D55BC">
              <w:rPr>
                <w:rFonts w:cs="Arial"/>
                <w:lang w:eastAsia="en-GB"/>
              </w:rPr>
              <w:t>After Step 1</w:t>
            </w:r>
            <w:r>
              <w:rPr>
                <w:rFonts w:cs="Arial"/>
                <w:lang w:eastAsia="en-GB"/>
              </w:rPr>
              <w:t>8</w:t>
            </w:r>
          </w:p>
          <w:p w14:paraId="65826A10" w14:textId="3D97E369" w:rsidR="006D55BC" w:rsidRPr="001F087A" w:rsidRDefault="006D55BC" w:rsidP="001F087A">
            <w:pPr>
              <w:pStyle w:val="CRCoverPage"/>
              <w:numPr>
                <w:ilvl w:val="0"/>
                <w:numId w:val="7"/>
              </w:numPr>
              <w:spacing w:after="0"/>
              <w:rPr>
                <w:rFonts w:cs="Arial"/>
                <w:lang w:eastAsia="en-GB"/>
              </w:rPr>
            </w:pPr>
            <w:r w:rsidRPr="006D55BC">
              <w:rPr>
                <w:rFonts w:cs="Arial"/>
                <w:lang w:eastAsia="en-GB"/>
              </w:rPr>
              <w:t>After Step 2</w:t>
            </w:r>
            <w:r>
              <w:rPr>
                <w:rFonts w:cs="Arial"/>
                <w:lang w:eastAsia="en-GB"/>
              </w:rPr>
              <w:t>1</w:t>
            </w:r>
            <w:r w:rsidRPr="006D55BC">
              <w:rPr>
                <w:rFonts w:cs="Arial"/>
                <w:lang w:eastAsia="en-GB"/>
              </w:rPr>
              <w:t>A</w:t>
            </w:r>
          </w:p>
        </w:tc>
      </w:tr>
      <w:tr w:rsidR="006D55BC" w14:paraId="70240E9B" w14:textId="77777777" w:rsidTr="004A239E">
        <w:tc>
          <w:tcPr>
            <w:tcW w:w="1985" w:type="dxa"/>
            <w:tcBorders>
              <w:top w:val="single" w:sz="4" w:space="0" w:color="auto"/>
              <w:left w:val="single" w:sz="4" w:space="0" w:color="auto"/>
              <w:bottom w:val="single" w:sz="4" w:space="0" w:color="auto"/>
              <w:right w:val="single" w:sz="4" w:space="0" w:color="auto"/>
            </w:tcBorders>
            <w:hideMark/>
          </w:tcPr>
          <w:p w14:paraId="4A28D65C" w14:textId="77777777" w:rsidR="006D55BC" w:rsidRDefault="006D55BC" w:rsidP="006D55B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BB454C0" w14:textId="77777777" w:rsidR="006D55BC" w:rsidRPr="00CC39F9" w:rsidRDefault="006D55BC" w:rsidP="006D55BC">
            <w:pPr>
              <w:spacing w:after="0"/>
              <w:rPr>
                <w:rFonts w:ascii="Arial" w:hAnsi="Arial" w:cs="Arial"/>
                <w:lang w:eastAsia="en-GB"/>
              </w:rPr>
            </w:pPr>
          </w:p>
        </w:tc>
      </w:tr>
      <w:tr w:rsidR="006D55BC" w14:paraId="10B2EC85" w14:textId="77777777" w:rsidTr="004A239E">
        <w:tc>
          <w:tcPr>
            <w:tcW w:w="1985" w:type="dxa"/>
            <w:tcBorders>
              <w:top w:val="single" w:sz="4" w:space="0" w:color="auto"/>
              <w:left w:val="single" w:sz="4" w:space="0" w:color="auto"/>
              <w:bottom w:val="single" w:sz="4" w:space="0" w:color="auto"/>
              <w:right w:val="single" w:sz="4" w:space="0" w:color="auto"/>
            </w:tcBorders>
            <w:hideMark/>
          </w:tcPr>
          <w:p w14:paraId="32514DBD" w14:textId="77777777" w:rsidR="006D55BC" w:rsidRDefault="006D55BC" w:rsidP="006D55B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4202832" w14:textId="77777777" w:rsidR="006D55BC" w:rsidRDefault="006D55BC" w:rsidP="006D55BC">
            <w:pPr>
              <w:rPr>
                <w:rFonts w:ascii="Arial" w:hAnsi="Arial"/>
                <w:highlight w:val="cyan"/>
                <w:lang w:eastAsia="zh-CN"/>
              </w:rPr>
            </w:pPr>
          </w:p>
        </w:tc>
      </w:tr>
    </w:tbl>
    <w:p w14:paraId="3B286297" w14:textId="77777777" w:rsidR="00E37683" w:rsidRDefault="00E37683" w:rsidP="00E37683">
      <w:pPr>
        <w:spacing w:after="0"/>
        <w:rPr>
          <w:rFonts w:ascii="Arial" w:hAnsi="Arial"/>
          <w:b/>
          <w:lang w:eastAsia="en-GB"/>
        </w:rPr>
      </w:pPr>
    </w:p>
    <w:p w14:paraId="175AFE25" w14:textId="77777777" w:rsidR="00E37683" w:rsidRDefault="00E37683" w:rsidP="00E3768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37683" w:rsidRPr="00504291" w14:paraId="2CA2B58B" w14:textId="77777777" w:rsidTr="004A239E">
        <w:tc>
          <w:tcPr>
            <w:tcW w:w="13575" w:type="dxa"/>
            <w:tcBorders>
              <w:top w:val="single" w:sz="4" w:space="0" w:color="auto"/>
              <w:left w:val="single" w:sz="4" w:space="0" w:color="auto"/>
              <w:bottom w:val="single" w:sz="4" w:space="0" w:color="auto"/>
              <w:right w:val="single" w:sz="4" w:space="0" w:color="auto"/>
            </w:tcBorders>
          </w:tcPr>
          <w:p w14:paraId="184345B5"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function fl_TC_22_3_1_4_RetxBSR_Timer_NpdcchPeriods(RetxBSR_Timer_NB_r13 p_RetxBSR_Timer) return integer</w:t>
            </w:r>
          </w:p>
          <w:p w14:paraId="660CB6DD" w14:textId="77777777" w:rsid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w:t>
            </w:r>
          </w:p>
          <w:p w14:paraId="03807C57" w14:textId="77777777" w:rsidR="00E37683" w:rsidRDefault="00E37683" w:rsidP="00E3768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7F497FA8" w14:textId="77777777" w:rsidR="00E37683" w:rsidRDefault="00E37683" w:rsidP="00E3768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5AAFE7CC" w14:textId="77777777" w:rsidR="00E37683" w:rsidRDefault="00E37683" w:rsidP="00E3768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70D15BF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//@siclog "Step 10C" siclog@</w:t>
            </w:r>
          </w:p>
          <w:p w14:paraId="2AC10844"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f_NBIOT_MAC_CPMode_SendRlcStatus(v_RLC_CountsInfoListByRef, v_CellId);      /* @sic R5-176882, R5s170821 sic@ */</w:t>
            </w:r>
          </w:p>
          <w:p w14:paraId="4A66D8C4"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6696BCA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11" siclog@</w:t>
            </w:r>
          </w:p>
          <w:p w14:paraId="3FD0509F"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f_NBIOT_GetNextSearchSpace(v_CellId, tsc_NBIOT_CPModeSendRlcSdus_SchedulingDelay);</w:t>
            </w:r>
          </w:p>
          <w:p w14:paraId="35B1CA9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v_TimingInfo := cs_TimingInfo_SubFrameFull(v_SubFrameTiming);</w:t>
            </w:r>
          </w:p>
          <w:p w14:paraId="00B4D83F"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v_RlcSduList := { crs_PDCP_SDU_10B, crs_PDCP_SDU_10B, crs_PDCP_SDU_10B };</w:t>
            </w:r>
          </w:p>
          <w:p w14:paraId="34D8ABE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f_NBIOT_MAC_CPMode_SendRlcSdus(v_RLC_CountsInfoListByRef, v_CellId, v_TestLoopMode, v_TimingInfo, v_RlcSduList);     /* @sic R5-176882, R5s170821 sic@ */</w:t>
            </w:r>
          </w:p>
          <w:p w14:paraId="774672AF"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64AAA5C3"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12" siclog@</w:t>
            </w:r>
          </w:p>
          <w:p w14:paraId="01A60794"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f_NBIOT_IncrementSearchSpace(v_SubFrameTiming, v_SchedulingOffset);    /* @sic R5-241564, R5-176882, R5s170821 sic@ */</w:t>
            </w:r>
          </w:p>
          <w:p w14:paraId="597D7528"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v_TimingInfo := cs_TimingInfo_SubFrameFull(v_SubFrameTiming);</w:t>
            </w:r>
          </w:p>
          <w:p w14:paraId="3D0468CF"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lastRenderedPageBreak/>
              <w:t xml:space="preserve">    f_NBIOT_ULGrantTransmission_ExplicitGrant(v_CellId, 1, 9, v_TimingInfo);    /* UL grant of 296 bits (ITBS=9, IRU=1) -&gt; 37 bytes */</w:t>
            </w:r>
          </w:p>
          <w:p w14:paraId="6D359401"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3B7BDD2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13" siclog@</w:t>
            </w:r>
          </w:p>
          <w:p w14:paraId="19E0058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v_MAC_SDUList_RX := { f_NBIOT_MacSdu_RlcAmdPdu_RX(v_RlcSduList) };          /* 2 bytes RLC AM header fixed part, 3 bytes for 2 LIs, 3 * 10 bytes data */</w:t>
            </w:r>
          </w:p>
          <w:p w14:paraId="423FBB4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v_MAC_PDU_RX := f_NBIOT_MacPdu_BSR_MacSdus_Padding_RX(-, singleBytePadding, noBSR, v_MAC_SDUList_RX);  /* 1 byte padding, 1 byte SDU sub-header, 35 bytes MAC SDU */</w:t>
            </w:r>
          </w:p>
          <w:p w14:paraId="22010424"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f_NBIOT_MAC_CPMode_MacPdu_Receive(v_RLC_CountsInfoListByRef, v_CellId, v_MAC_PDU_RX);</w:t>
            </w:r>
          </w:p>
          <w:p w14:paraId="1C088F0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f_NBIOT_PreliminaryPass(__FILE__, __LINE__, "Step 13");</w:t>
            </w:r>
          </w:p>
          <w:p w14:paraId="0F63D0FE"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035564C3"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14" siclog@</w:t>
            </w:r>
          </w:p>
          <w:p w14:paraId="7E07411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f_NBIOT_MAC_CPMode_SendRlcStatus(v_RLC_CountsInfoListByRef, v_CellId);</w:t>
            </w:r>
          </w:p>
          <w:p w14:paraId="7757F3CE"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04311376"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15" siclog@</w:t>
            </w:r>
          </w:p>
          <w:p w14:paraId="69C43F73"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f_NBIOT_GetNextSearchSpace(v_CellId, tsc_NBIOT_CPModeSendRlcSdus_SchedulingDelay);              /* @sic R5s170238 change 2.5: 200ms offset sic@ */</w:t>
            </w:r>
          </w:p>
          <w:p w14:paraId="28C317B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v_TimingInfo := cs_TimingInfo_SubFrameFull(v_SubFrameTiming);</w:t>
            </w:r>
          </w:p>
          <w:p w14:paraId="5F718166"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v_RlcSduList := { crs_PDCP_SDU_8B, crs_PDCP_SDU_7B };</w:t>
            </w:r>
          </w:p>
          <w:p w14:paraId="207E0F8E"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f_NBIOT_MAC_CPMode_SendRlcSdus(v_RLC_CountsInfoListByRef, v_CellId, v_TestLoopMode, v_TimingInfo, v_RlcSduList);</w:t>
            </w:r>
          </w:p>
          <w:p w14:paraId="1F278AD6"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4B05FBD3"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16" siclog@</w:t>
            </w:r>
          </w:p>
          <w:p w14:paraId="3F9A9D74"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f_NBIOT_IncrementSearchSpace(v_SubFrameTiming, v_SchedulingOffset);    /* @sic R5-241564, R5-172835/R5s170238 change 2.5: three NPDCCH cycles to give the UE time for processing the data sic@ */</w:t>
            </w:r>
          </w:p>
          <w:p w14:paraId="29972FC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v_TimingInfo := cs_TimingInfo_SubFrameFull(v_SubFrameTiming);</w:t>
            </w:r>
          </w:p>
          <w:p w14:paraId="2810A775"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f_NBIOT_ULGrantTransmission_ExplicitGrant(v_CellId, 1, 8, v_TimingInfo);    /* UL grant of 256 bits (ITBS=8, IRU=1)  @sic R5s170238 change 2.6: ITBS=8 sic@ */</w:t>
            </w:r>
          </w:p>
          <w:p w14:paraId="21F4F5E4"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4D8A031E"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17" siclog@</w:t>
            </w:r>
          </w:p>
          <w:p w14:paraId="42A68731"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v_MAC_SDUList_RX := { f_NBIOT_MacSdu_RlcAmdPdu_RX(v_RlcSduList) };          /* 2 bytes RLC AM header fixed part, 2 bytes for 1 LI, 8 + 7 bytes data */</w:t>
            </w:r>
          </w:p>
          <w:p w14:paraId="099D2ED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v_MAC_PDU_RX := f_NBIOT_MacPdu_BSR_MacSdus_Padding_RX(-, normalPadding, zeroBSR, v_MAC_SDUList_RX);</w:t>
            </w:r>
          </w:p>
          <w:p w14:paraId="6E1B490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f_NBIOT_MAC_CPMode_MacPdu_Receive(v_RLC_CountsInfoListByRef, v_CellId, v_MAC_PDU_RX);</w:t>
            </w:r>
          </w:p>
          <w:p w14:paraId="27CE21C2"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f_NBIOT_PreliminaryPass(__FILE__, __LINE__, "Step 17");</w:t>
            </w:r>
          </w:p>
          <w:p w14:paraId="29F1E592"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4000E09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18" siclog@</w:t>
            </w:r>
          </w:p>
          <w:p w14:paraId="7CB3DBEF"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f_NBIOT_MAC_CPMode_SendRlcStatus(v_RLC_CountsInfoListByRef, v_CellId);</w:t>
            </w:r>
          </w:p>
          <w:p w14:paraId="1B09680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52E9508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19" siclog@</w:t>
            </w:r>
          </w:p>
          <w:p w14:paraId="5BC31F69"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f_NBIOT_GetNextSearchSpace(v_CellId, tsc_NBIOT_CPModeSendRlcSdus_SchedulingDelay);</w:t>
            </w:r>
          </w:p>
          <w:p w14:paraId="6798ED36"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v_TimingInfo := cs_TimingInfo_SubFrameFull(v_SubFrameTiming);               /* @sic R5s170821 sic@ */</w:t>
            </w:r>
          </w:p>
          <w:p w14:paraId="70D12A4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lastRenderedPageBreak/>
              <w:t xml:space="preserve">    v_RlcSduList := { crs_PDCP_SDU_12B };</w:t>
            </w:r>
          </w:p>
          <w:p w14:paraId="2350A53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f_NBIOT_MAC_CPMode_SendRlcSdus(v_RLC_CountsInfoListByRef, v_CellId, v_TestLoopMode, v_TimingInfo, v_RlcSduList);</w:t>
            </w:r>
          </w:p>
          <w:p w14:paraId="67DEEF5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6E90DDEE"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20" siclog@</w:t>
            </w:r>
          </w:p>
          <w:p w14:paraId="469EE0EE"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f_NBIOT_IncrementSearchSpace(v_SubFrameTiming, v_SchedulingOffset);    /* @sic R5-241564, R5-176882, R5s170785: scheduled grant rather than "now" sic@ */</w:t>
            </w:r>
          </w:p>
          <w:p w14:paraId="5827F2D6"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v_TimingInfo := cs_TimingInfo_SubFrameFull(v_SubFrameTiming);</w:t>
            </w:r>
          </w:p>
          <w:p w14:paraId="0F9BD68F"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f_NBIOT_ULGrantTransmission_ExplicitGrant(v_CellId, 0, 9, v_TimingInfo);    /* UL grant of 136 bits (ITBS=9, IRU=0) */</w:t>
            </w:r>
          </w:p>
          <w:p w14:paraId="6882E51E"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p>
          <w:p w14:paraId="009CA072"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21" siclog@</w:t>
            </w:r>
          </w:p>
          <w:p w14:paraId="13C3E226"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v_MAC_SDUList_RX := { f_NBIOT_MacSdu_RlcAmdPdu_RX(v_RlcSduList) };</w:t>
            </w:r>
          </w:p>
          <w:p w14:paraId="5CC79024"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v_MAC_PDU_RX := f_NBIOT_MacPdu_BSR_MacSdus_Padding_RX(-, noPadding, zeroBSR, v_MAC_SDUList_RX);            /* @sic R5s170238 change 2.8 - MMC160 implementation: zeroBSR instead of anyBSR sic@ */</w:t>
            </w:r>
          </w:p>
          <w:p w14:paraId="6EF18D3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f_NBIOT_MAC_CPMode_MacPdu_Receive(v_RLC_CountsInfoListByRef, v_CellId, v_MAC_PDU_RX);</w:t>
            </w:r>
          </w:p>
          <w:p w14:paraId="43C3F1FE"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f_NBIOT_PreliminaryPass(__FILE__, __LINE__, "Step 21");</w:t>
            </w:r>
          </w:p>
          <w:p w14:paraId="4F2763EE"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35318651"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21A" siclog@</w:t>
            </w:r>
          </w:p>
          <w:p w14:paraId="47FA97A2"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f_NBIOT_MAC_CPMode_SendRlcStatus(v_RLC_CountsInfoListByRef, v_CellId);                                     /* @sic R5-172835/R5s170238 change 2.9 sic@ */</w:t>
            </w:r>
          </w:p>
          <w:p w14:paraId="73980341"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29C1D9EA"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21B": leave test mode and release RRC connection siclog@</w:t>
            </w:r>
          </w:p>
          <w:p w14:paraId="0CD19EE2"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f_NBIOT_SS_ConfigRachPreambleIndMode(v_CellId, disable);</w:t>
            </w:r>
          </w:p>
          <w:p w14:paraId="60C8F268"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f_NBIOT_L2_CPMode_RestoreSRBs(v_CellId, v_RLC_CountsInfoListByRef.AM_VTS, v_RLC_CountsInfoListByRef.AM_VRR);</w:t>
            </w:r>
          </w:p>
          <w:p w14:paraId="1808635D"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f_NBIOT_ULGrantTransmission(v_CellId, cs_NB_UL_GrantScheduling_Start);</w:t>
            </w:r>
          </w:p>
          <w:p w14:paraId="14D8A9A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f_NBIOT_RRC_ConnectionRelease(v_CellId);                                    /* @sic R5-176882, R5s170821: RRC Connecntion Release sic@ */</w:t>
            </w:r>
          </w:p>
          <w:p w14:paraId="56F0138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p>
          <w:p w14:paraId="5328EE1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21C" siclog@</w:t>
            </w:r>
          </w:p>
          <w:p w14:paraId="6441D079"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 'Generic Test Procedure NB-IoT Control Plane CIoT MT user data transfer non-SMS transport' as described in TS 36.508 [18], clause 8.1.5A.2.3 are performed:</w:t>
            </w:r>
          </w:p>
          <w:p w14:paraId="4BE7AB0A"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Get UE back to connected mode but with changed BSR timer values */</w:t>
            </w:r>
          </w:p>
          <w:p w14:paraId="11998CD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v_MAC_MainConfig.ul_SCH_Config_r13.periodicBSR_Timer_r13 := v_PeriodicBSR_Timer_Step21C;</w:t>
            </w:r>
          </w:p>
          <w:p w14:paraId="4ABD6874"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v_MAC_MainConfig.ul_SCH_Config_r13.retxBSR_Timer_r13 := v_RetxBSR_Timer_Step21C;</w:t>
            </w:r>
          </w:p>
          <w:p w14:paraId="5F5CFB23"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v_RrcConnSetup := f_NBIOT_508_RRCConnectionSetup(-, -, v_MAC_MainConfig);</w:t>
            </w:r>
          </w:p>
          <w:p w14:paraId="0D1B551F"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f_NBIOT_SS_ConfigRachProcedureMsg4(v_CellId, v_RrcConnSetup);</w:t>
            </w:r>
          </w:p>
          <w:p w14:paraId="6C9D2CD9"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f_NBIOT_508Check_CP_ResponseToPagingForMTAccess(v_CellId);                  /* @sic R5-176882, R5s170821: 'Generic Test Procedure acc. to 8.1.5A.2.3 (check Idle state) sic@ */</w:t>
            </w:r>
          </w:p>
          <w:p w14:paraId="64CE6F93"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p>
          <w:p w14:paraId="5E9B4639"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 return to test mode</w:t>
            </w:r>
          </w:p>
          <w:p w14:paraId="05E1E129"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lastRenderedPageBreak/>
              <w:t xml:space="preserve">    v_RLC_CountsInfoListByRef := f_NBIOT_L2_CPMode_StopULGrant_EnableSrbTestMode(v_CellId, TransparentMode_RLC_MAC);   /* @sic R5s180148 sic@ */</w:t>
            </w:r>
          </w:p>
          <w:p w14:paraId="45879D5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p>
          <w:p w14:paraId="7EAAE179"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22" siclog@</w:t>
            </w:r>
          </w:p>
          <w:p w14:paraId="7C98CFDF"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v_RlcSduList := { crs_PDCP_SDU_14B };</w:t>
            </w:r>
          </w:p>
          <w:p w14:paraId="0D6B940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f_NBIOT_MAC_CPMode_SendRlcSdus(v_RLC_CountsInfoListByRef, v_CellId, v_TestLoopMode, -, v_RlcSduList);</w:t>
            </w:r>
          </w:p>
          <w:p w14:paraId="731A875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5BC5FFC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23 - 24" siclog@</w:t>
            </w:r>
          </w:p>
          <w:p w14:paraId="55F31923"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f_NBIOT_GetNextSearchSpace(v_CellId);</w:t>
            </w:r>
          </w:p>
          <w:p w14:paraId="6A18405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v_BSR_Index_Min := 1;</w:t>
            </w:r>
          </w:p>
          <w:p w14:paraId="3F69F1C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fl_TC_22_3_1_4_TriggerBSR(v_RLC_CountsInfoListByRef, v_CellId, v_SubFrameTiming, v_BSR_Index_Min);</w:t>
            </w:r>
          </w:p>
          <w:p w14:paraId="5E6DF9E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p>
          <w:p w14:paraId="3C19B245"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for (i := 0; i &lt; 2; i := i + 1) {</w:t>
            </w:r>
          </w:p>
          <w:p w14:paraId="40D8CB3F"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25" siclog@</w:t>
            </w:r>
          </w:p>
          <w:p w14:paraId="57FA02F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f_NBIOT_GetNextSearchSpace(v_CellId); //@sic R5s240593 sic@</w:t>
            </w:r>
          </w:p>
          <w:p w14:paraId="2D5141E2"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v_BSR_Index_Min := 1;</w:t>
            </w:r>
          </w:p>
          <w:p w14:paraId="215947C1"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v_NoOfNpdcchPeriods := fl_TC_22_3_1_4_PeriodicBSR_Timer_NpdcchPeriods(v_PeriodicBSR_Timer_Step21C) + v_NpdcchBundleOffset;  // @sic R5s240266, R5-241564 sic@ "+1" (Npdcch period bundle) to be sure that PeriodicBSR-Timer has been expired</w:t>
            </w:r>
          </w:p>
          <w:p w14:paraId="792289F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f_NBIOT_IncrementSearchSpace(v_SubFrameTiming, int2float(v_NoOfNpdcchPeriods));</w:t>
            </w:r>
          </w:p>
          <w:p w14:paraId="3D145E5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26 - 27" siclog@</w:t>
            </w:r>
          </w:p>
          <w:p w14:paraId="517408B2"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fl_TC_22_3_1_4_TriggerBSR(v_RLC_CountsInfoListByRef, v_CellId, v_SubFrameTiming, v_BSR_Index_Min);</w:t>
            </w:r>
          </w:p>
          <w:p w14:paraId="6B7E6D6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f_NBIOT_PreliminaryPass(__FILE__, __LINE__, "Step 27 - " &amp; int2str(i));</w:t>
            </w:r>
          </w:p>
          <w:p w14:paraId="6C36FE79"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14CD58E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p>
          <w:p w14:paraId="24D7590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f_NBIOT_TestBody_Set(false);</w:t>
            </w:r>
          </w:p>
          <w:p w14:paraId="747F183D"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4AD1CCED"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p>
          <w:p w14:paraId="6DAF882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 give default grant to the UE to allow transmission of pending data</w:t>
            </w:r>
          </w:p>
          <w:p w14:paraId="0207E54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f_NBIOT_ULGrantTransmission(v_CellId, cs_NB_UL_GrantScheduling_Start(cs_NB_SingleGrant));   /* @sic R5s170238 change 2.11: single grant sic@ */</w:t>
            </w:r>
          </w:p>
          <w:p w14:paraId="03F4118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v_MAC_PDU_RX := ?;     // any MAC PDU containing pending data</w:t>
            </w:r>
          </w:p>
          <w:p w14:paraId="4551A3D1"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f_NBIOT_MAC_CPMode_MacPdu_Receive(v_RLC_CountsInfoListByRef, v_CellId, v_MAC_PDU_RX);</w:t>
            </w:r>
          </w:p>
          <w:p w14:paraId="68065AB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f_NBIOT_MAC_CPMode_SendRlcStatus(v_RLC_CountsInfoListByRef, v_CellId);</w:t>
            </w:r>
          </w:p>
          <w:p w14:paraId="56D3DCB3"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p>
          <w:p w14:paraId="18C6A94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f_NBIOT_L2_Postamble_State2B_NB(v_CellId, v_RLC_CountsInfoListByRef.AM_VTS, v_RLC_CountsInfoListByRef.AM_VRR);</w:t>
            </w:r>
          </w:p>
          <w:p w14:paraId="18D48944" w14:textId="1858D200" w:rsidR="006D55BC" w:rsidRPr="00850B74"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tc>
      </w:tr>
    </w:tbl>
    <w:p w14:paraId="791B660A" w14:textId="77777777" w:rsidR="00E37683" w:rsidRPr="00CD057D" w:rsidRDefault="00E37683" w:rsidP="00E37683">
      <w:pPr>
        <w:spacing w:after="0"/>
        <w:rPr>
          <w:rFonts w:ascii="Arial" w:hAnsi="Arial"/>
          <w:b/>
          <w:color w:val="000000"/>
          <w:lang w:eastAsia="en-GB"/>
        </w:rPr>
      </w:pPr>
    </w:p>
    <w:p w14:paraId="2B2697F4" w14:textId="77777777" w:rsidR="00E37683" w:rsidRDefault="00E37683" w:rsidP="00E37683">
      <w:pPr>
        <w:spacing w:after="0"/>
        <w:rPr>
          <w:rFonts w:ascii="Arial" w:hAnsi="Arial"/>
          <w:b/>
          <w:lang w:eastAsia="en-GB"/>
        </w:rPr>
      </w:pPr>
      <w:r>
        <w:rPr>
          <w:rFonts w:ascii="Arial" w:hAnsi="Arial"/>
          <w:b/>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E37683" w:rsidRPr="00504291" w14:paraId="55EA4FF0" w14:textId="77777777" w:rsidTr="004A239E">
        <w:tc>
          <w:tcPr>
            <w:tcW w:w="13575" w:type="dxa"/>
            <w:tcBorders>
              <w:top w:val="single" w:sz="4" w:space="0" w:color="auto"/>
              <w:left w:val="single" w:sz="4" w:space="0" w:color="auto"/>
              <w:bottom w:val="single" w:sz="4" w:space="0" w:color="auto"/>
              <w:right w:val="single" w:sz="4" w:space="0" w:color="auto"/>
            </w:tcBorders>
          </w:tcPr>
          <w:p w14:paraId="208AA911" w14:textId="77777777" w:rsidR="00E37683" w:rsidRP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function fl_TC_22_3_1_4_RetxBSR_Timer_NpdcchPeriods(RetxBSR_Timer_NB_r13 p_RetxBSR_Timer) return integer</w:t>
            </w:r>
          </w:p>
          <w:p w14:paraId="7013ECDE" w14:textId="77777777" w:rsidR="00E37683" w:rsidRDefault="00E37683" w:rsidP="00E37683">
            <w:pPr>
              <w:autoSpaceDE w:val="0"/>
              <w:autoSpaceDN w:val="0"/>
              <w:adjustRightInd w:val="0"/>
              <w:spacing w:after="0"/>
              <w:rPr>
                <w:rFonts w:ascii="Courier New" w:hAnsi="Courier New" w:cs="Courier New"/>
                <w:color w:val="000000"/>
                <w:lang w:eastAsia="de-DE"/>
              </w:rPr>
            </w:pPr>
            <w:r w:rsidRPr="00E37683">
              <w:rPr>
                <w:rFonts w:ascii="Courier New" w:hAnsi="Courier New" w:cs="Courier New"/>
                <w:color w:val="000000"/>
                <w:lang w:eastAsia="de-DE"/>
              </w:rPr>
              <w:t xml:space="preserve">  {</w:t>
            </w:r>
          </w:p>
          <w:p w14:paraId="6B2263D0" w14:textId="77777777" w:rsidR="00E37683" w:rsidRDefault="00E37683" w:rsidP="00E3768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w:t>
            </w:r>
          </w:p>
          <w:p w14:paraId="5C9ABA55" w14:textId="77777777" w:rsidR="00E37683" w:rsidRDefault="00E37683" w:rsidP="00E3768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32BE4458" w14:textId="77777777" w:rsidR="00E37683" w:rsidRDefault="00E37683" w:rsidP="00E3768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59D9BF0A" w14:textId="77777777" w:rsidR="006D55BC" w:rsidRDefault="006D55BC" w:rsidP="00E37683">
            <w:pPr>
              <w:autoSpaceDE w:val="0"/>
              <w:autoSpaceDN w:val="0"/>
              <w:adjustRightInd w:val="0"/>
              <w:spacing w:after="0"/>
              <w:rPr>
                <w:rFonts w:ascii="Courier New" w:hAnsi="Courier New" w:cs="Courier New"/>
                <w:color w:val="000000"/>
                <w:lang w:eastAsia="de-DE"/>
              </w:rPr>
            </w:pPr>
          </w:p>
          <w:p w14:paraId="45535A0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//@siclog "Step 10C" siclog@</w:t>
            </w:r>
          </w:p>
          <w:p w14:paraId="29B1A8F1"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f_NBIOT_MAC_CPMode_SendRlcStatus(v_RLC_CountsInfoListByRef, v_CellId);      /* @sic R5-176882, R5s170821 sic@ */</w:t>
            </w:r>
          </w:p>
          <w:p w14:paraId="1FAAFCB2"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7DACF5A7" w14:textId="53910994" w:rsidR="006D55BC" w:rsidRPr="006D55BC" w:rsidRDefault="006D55BC" w:rsidP="006D55BC">
            <w:pPr>
              <w:autoSpaceDE w:val="0"/>
              <w:autoSpaceDN w:val="0"/>
              <w:adjustRightInd w:val="0"/>
              <w:spacing w:after="0"/>
              <w:rPr>
                <w:rFonts w:ascii="Courier New" w:hAnsi="Courier New" w:cs="Courier New"/>
                <w:color w:val="000000"/>
                <w:highlight w:val="yellow"/>
                <w:lang w:eastAsia="de-DE"/>
              </w:rPr>
            </w:pPr>
            <w:r w:rsidRPr="006D55BC">
              <w:rPr>
                <w:rFonts w:ascii="Courier New" w:hAnsi="Courier New" w:cs="Courier New"/>
                <w:color w:val="000000"/>
                <w:lang w:eastAsia="de-DE"/>
              </w:rPr>
              <w:t xml:space="preserve">     </w:t>
            </w:r>
          </w:p>
          <w:p w14:paraId="6F590253" w14:textId="77777777" w:rsidR="006D55BC" w:rsidRPr="006D55BC" w:rsidRDefault="006D55BC" w:rsidP="006D55BC">
            <w:pPr>
              <w:autoSpaceDE w:val="0"/>
              <w:autoSpaceDN w:val="0"/>
              <w:adjustRightInd w:val="0"/>
              <w:spacing w:after="0"/>
              <w:rPr>
                <w:rFonts w:ascii="Courier New" w:hAnsi="Courier New" w:cs="Courier New"/>
                <w:color w:val="000000"/>
                <w:highlight w:val="yellow"/>
                <w:lang w:eastAsia="de-DE"/>
              </w:rPr>
            </w:pPr>
            <w:r w:rsidRPr="006D55BC">
              <w:rPr>
                <w:rFonts w:ascii="Courier New" w:hAnsi="Courier New" w:cs="Courier New"/>
                <w:color w:val="000000"/>
                <w:highlight w:val="yellow"/>
                <w:lang w:eastAsia="de-DE"/>
              </w:rPr>
              <w:t xml:space="preserve">    if(f_NBIOT_MobileInfo_IsNTN())</w:t>
            </w:r>
          </w:p>
          <w:p w14:paraId="44BB1154" w14:textId="77777777" w:rsidR="006D55BC" w:rsidRPr="006D55BC" w:rsidRDefault="006D55BC" w:rsidP="006D55BC">
            <w:pPr>
              <w:autoSpaceDE w:val="0"/>
              <w:autoSpaceDN w:val="0"/>
              <w:adjustRightInd w:val="0"/>
              <w:spacing w:after="0"/>
              <w:rPr>
                <w:rFonts w:ascii="Courier New" w:hAnsi="Courier New" w:cs="Courier New"/>
                <w:color w:val="000000"/>
                <w:highlight w:val="yellow"/>
                <w:lang w:eastAsia="de-DE"/>
              </w:rPr>
            </w:pPr>
            <w:r w:rsidRPr="006D55BC">
              <w:rPr>
                <w:rFonts w:ascii="Courier New" w:hAnsi="Courier New" w:cs="Courier New"/>
                <w:color w:val="000000"/>
                <w:highlight w:val="yellow"/>
                <w:lang w:eastAsia="de-DE"/>
              </w:rPr>
              <w:t xml:space="preserve">    { //@sic R5s240593 sic@</w:t>
            </w:r>
          </w:p>
          <w:p w14:paraId="5794A200" w14:textId="77777777" w:rsidR="006D55BC" w:rsidRPr="006D55BC" w:rsidRDefault="006D55BC" w:rsidP="006D55BC">
            <w:pPr>
              <w:autoSpaceDE w:val="0"/>
              <w:autoSpaceDN w:val="0"/>
              <w:adjustRightInd w:val="0"/>
              <w:spacing w:after="0"/>
              <w:rPr>
                <w:rFonts w:ascii="Courier New" w:hAnsi="Courier New" w:cs="Courier New"/>
                <w:color w:val="000000"/>
                <w:highlight w:val="yellow"/>
                <w:lang w:eastAsia="de-DE"/>
              </w:rPr>
            </w:pPr>
            <w:r w:rsidRPr="006D55BC">
              <w:rPr>
                <w:rFonts w:ascii="Courier New" w:hAnsi="Courier New" w:cs="Courier New"/>
                <w:color w:val="000000"/>
                <w:highlight w:val="yellow"/>
                <w:lang w:eastAsia="de-DE"/>
              </w:rPr>
              <w:t xml:space="preserve">        f_Delay(int2float(f_NBIOT_NTN_Get_T_NTNoffset(v_CellId))/500.0); // 2 * NTN message delay (550ms * 2)</w:t>
            </w:r>
          </w:p>
          <w:p w14:paraId="7C17B5B5"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highlight w:val="yellow"/>
                <w:lang w:eastAsia="de-DE"/>
              </w:rPr>
              <w:t xml:space="preserve">    }</w:t>
            </w:r>
          </w:p>
          <w:p w14:paraId="34A2ED8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697FD306"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11" siclog@</w:t>
            </w:r>
          </w:p>
          <w:p w14:paraId="67CF6BBD"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f_NBIOT_GetNextSearchSpace(v_CellId, tsc_NBIOT_CPModeSendRlcSdus_SchedulingDelay);</w:t>
            </w:r>
          </w:p>
          <w:p w14:paraId="1B651458"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v_TimingInfo := cs_TimingInfo_SubFrameFull(v_SubFrameTiming);</w:t>
            </w:r>
          </w:p>
          <w:p w14:paraId="0FCA2FEA"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v_RlcSduList := { crs_PDCP_SDU_10B, crs_PDCP_SDU_10B, crs_PDCP_SDU_10B };</w:t>
            </w:r>
          </w:p>
          <w:p w14:paraId="5A9CE379"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f_NBIOT_MAC_CPMode_SendRlcSdus(v_RLC_CountsInfoListByRef, v_CellId, v_TestLoopMode, v_TimingInfo, v_RlcSduList);     /* @sic R5-176882, R5s170821 sic@ */</w:t>
            </w:r>
          </w:p>
          <w:p w14:paraId="4FCF6D0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639677BD"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12" siclog@</w:t>
            </w:r>
          </w:p>
          <w:p w14:paraId="1E7C7178"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f_NBIOT_IncrementSearchSpace(v_SubFrameTiming, v_SchedulingOffset);    /* @sic R5-241564, R5-176882, R5s170821 sic@ */</w:t>
            </w:r>
          </w:p>
          <w:p w14:paraId="2719B9F9"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v_TimingInfo := cs_TimingInfo_SubFrameFull(v_SubFrameTiming);</w:t>
            </w:r>
          </w:p>
          <w:p w14:paraId="210053D6"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f_NBIOT_ULGrantTransmission_ExplicitGrant(v_CellId, 1, 9, v_TimingInfo);    /* UL grant of 296 bits (ITBS=9, IRU=1) -&gt; 37 bytes */</w:t>
            </w:r>
          </w:p>
          <w:p w14:paraId="249CEC12"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33193246"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13" siclog@</w:t>
            </w:r>
          </w:p>
          <w:p w14:paraId="68AA890F"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v_MAC_SDUList_RX := { f_NBIOT_MacSdu_RlcAmdPdu_RX(v_RlcSduList) };          /* 2 bytes RLC AM header fixed part, 3 bytes for 2 LIs, 3 * 10 bytes data */</w:t>
            </w:r>
          </w:p>
          <w:p w14:paraId="7158F849"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v_MAC_PDU_RX := f_NBIOT_MacPdu_BSR_MacSdus_Padding_RX(-, singleBytePadding, noBSR, v_MAC_SDUList_RX);  /* 1 byte padding, 1 byte SDU sub-header, 35 bytes MAC SDU */</w:t>
            </w:r>
          </w:p>
          <w:p w14:paraId="7D3A01AD"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f_NBIOT_MAC_CPMode_MacPdu_Receive(v_RLC_CountsInfoListByRef, v_CellId, v_MAC_PDU_RX);</w:t>
            </w:r>
          </w:p>
          <w:p w14:paraId="355F3F1D"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f_NBIOT_PreliminaryPass(__FILE__, __LINE__, "Step 13");</w:t>
            </w:r>
          </w:p>
          <w:p w14:paraId="2204F95A"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33DEC5EA"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14" siclog@</w:t>
            </w:r>
          </w:p>
          <w:p w14:paraId="045B8225"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f_NBIOT_MAC_CPMode_SendRlcStatus(v_RLC_CountsInfoListByRef, v_CellId);</w:t>
            </w:r>
          </w:p>
          <w:p w14:paraId="459C7AA4"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1F19BE12" w14:textId="4D0EE271" w:rsidR="006D55BC" w:rsidRPr="006D55BC" w:rsidRDefault="006D55BC" w:rsidP="006D55BC">
            <w:pPr>
              <w:autoSpaceDE w:val="0"/>
              <w:autoSpaceDN w:val="0"/>
              <w:adjustRightInd w:val="0"/>
              <w:spacing w:after="0"/>
              <w:rPr>
                <w:rFonts w:ascii="Courier New" w:hAnsi="Courier New" w:cs="Courier New"/>
                <w:color w:val="000000"/>
                <w:highlight w:val="yellow"/>
                <w:lang w:eastAsia="de-DE"/>
              </w:rPr>
            </w:pPr>
            <w:r w:rsidRPr="006D55BC">
              <w:rPr>
                <w:rFonts w:ascii="Courier New" w:hAnsi="Courier New" w:cs="Courier New"/>
                <w:color w:val="000000"/>
                <w:lang w:eastAsia="de-DE"/>
              </w:rPr>
              <w:t xml:space="preserve">    </w:t>
            </w:r>
          </w:p>
          <w:p w14:paraId="399D7FDF" w14:textId="77777777" w:rsidR="006D55BC" w:rsidRPr="006D55BC" w:rsidRDefault="006D55BC" w:rsidP="006D55BC">
            <w:pPr>
              <w:autoSpaceDE w:val="0"/>
              <w:autoSpaceDN w:val="0"/>
              <w:adjustRightInd w:val="0"/>
              <w:spacing w:after="0"/>
              <w:rPr>
                <w:rFonts w:ascii="Courier New" w:hAnsi="Courier New" w:cs="Courier New"/>
                <w:color w:val="000000"/>
                <w:highlight w:val="yellow"/>
                <w:lang w:eastAsia="de-DE"/>
              </w:rPr>
            </w:pPr>
            <w:r w:rsidRPr="006D55BC">
              <w:rPr>
                <w:rFonts w:ascii="Courier New" w:hAnsi="Courier New" w:cs="Courier New"/>
                <w:color w:val="000000"/>
                <w:highlight w:val="yellow"/>
                <w:lang w:eastAsia="de-DE"/>
              </w:rPr>
              <w:t xml:space="preserve">    if(f_NBIOT_MobileInfo_IsNTN())</w:t>
            </w:r>
          </w:p>
          <w:p w14:paraId="6A3F64DA" w14:textId="77777777" w:rsidR="006D55BC" w:rsidRPr="006D55BC" w:rsidRDefault="006D55BC" w:rsidP="006D55BC">
            <w:pPr>
              <w:autoSpaceDE w:val="0"/>
              <w:autoSpaceDN w:val="0"/>
              <w:adjustRightInd w:val="0"/>
              <w:spacing w:after="0"/>
              <w:rPr>
                <w:rFonts w:ascii="Courier New" w:hAnsi="Courier New" w:cs="Courier New"/>
                <w:color w:val="000000"/>
                <w:highlight w:val="yellow"/>
                <w:lang w:eastAsia="de-DE"/>
              </w:rPr>
            </w:pPr>
            <w:r w:rsidRPr="006D55BC">
              <w:rPr>
                <w:rFonts w:ascii="Courier New" w:hAnsi="Courier New" w:cs="Courier New"/>
                <w:color w:val="000000"/>
                <w:highlight w:val="yellow"/>
                <w:lang w:eastAsia="de-DE"/>
              </w:rPr>
              <w:t xml:space="preserve">    { //@sic R5s240593 sic@</w:t>
            </w:r>
          </w:p>
          <w:p w14:paraId="1D0CED0B" w14:textId="77777777" w:rsidR="006D55BC" w:rsidRPr="006D55BC" w:rsidRDefault="006D55BC" w:rsidP="006D55BC">
            <w:pPr>
              <w:autoSpaceDE w:val="0"/>
              <w:autoSpaceDN w:val="0"/>
              <w:adjustRightInd w:val="0"/>
              <w:spacing w:after="0"/>
              <w:rPr>
                <w:rFonts w:ascii="Courier New" w:hAnsi="Courier New" w:cs="Courier New"/>
                <w:color w:val="000000"/>
                <w:highlight w:val="yellow"/>
                <w:lang w:eastAsia="de-DE"/>
              </w:rPr>
            </w:pPr>
            <w:r w:rsidRPr="006D55BC">
              <w:rPr>
                <w:rFonts w:ascii="Courier New" w:hAnsi="Courier New" w:cs="Courier New"/>
                <w:color w:val="000000"/>
                <w:highlight w:val="yellow"/>
                <w:lang w:eastAsia="de-DE"/>
              </w:rPr>
              <w:lastRenderedPageBreak/>
              <w:t xml:space="preserve">        f_Delay(int2float(f_NBIOT_NTN_Get_T_NTNoffset(v_CellId))/500.0); // 2 * NTN message delay (550ms * 2)</w:t>
            </w:r>
          </w:p>
          <w:p w14:paraId="13EE7D6A"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highlight w:val="yellow"/>
                <w:lang w:eastAsia="de-DE"/>
              </w:rPr>
              <w:t xml:space="preserve">    }</w:t>
            </w:r>
          </w:p>
          <w:p w14:paraId="3F4E0ABF"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15" siclog@</w:t>
            </w:r>
          </w:p>
          <w:p w14:paraId="2FFF26EA"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f_NBIOT_GetNextSearchSpace(v_CellId, tsc_NBIOT_CPModeSendRlcSdus_SchedulingDelay);              /* @sic R5s170238 change 2.5: 200ms offset sic@ */</w:t>
            </w:r>
          </w:p>
          <w:p w14:paraId="6A84BD91"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v_TimingInfo := cs_TimingInfo_SubFrameFull(v_SubFrameTiming);</w:t>
            </w:r>
          </w:p>
          <w:p w14:paraId="0169465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v_RlcSduList := { crs_PDCP_SDU_8B, crs_PDCP_SDU_7B };</w:t>
            </w:r>
          </w:p>
          <w:p w14:paraId="3EBCF35D"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f_NBIOT_MAC_CPMode_SendRlcSdus(v_RLC_CountsInfoListByRef, v_CellId, v_TestLoopMode, v_TimingInfo, v_RlcSduList);</w:t>
            </w:r>
          </w:p>
          <w:p w14:paraId="71D11C9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7E439291"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16" siclog@</w:t>
            </w:r>
          </w:p>
          <w:p w14:paraId="015AB54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f_NBIOT_IncrementSearchSpace(v_SubFrameTiming, v_SchedulingOffset);    /* @sic R5-241564, R5-172835/R5s170238 change 2.5: three NPDCCH cycles to give the UE time for processing the data sic@ */</w:t>
            </w:r>
          </w:p>
          <w:p w14:paraId="0FE9D863"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v_TimingInfo := cs_TimingInfo_SubFrameFull(v_SubFrameTiming);</w:t>
            </w:r>
          </w:p>
          <w:p w14:paraId="191F152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f_NBIOT_ULGrantTransmission_ExplicitGrant(v_CellId, 1, 8, v_TimingInfo);    /* UL grant of 256 bits (ITBS=8, IRU=1)  @sic R5s170238 change 2.6: ITBS=8 sic@ */</w:t>
            </w:r>
          </w:p>
          <w:p w14:paraId="587B2736"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079C20FE"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17" siclog@</w:t>
            </w:r>
          </w:p>
          <w:p w14:paraId="0BAA6E51"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v_MAC_SDUList_RX := { f_NBIOT_MacSdu_RlcAmdPdu_RX(v_RlcSduList) };          /* 2 bytes RLC AM header fixed part, 2 bytes for 1 LI, 8 + 7 bytes data */</w:t>
            </w:r>
          </w:p>
          <w:p w14:paraId="2456DC3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v_MAC_PDU_RX := f_NBIOT_MacPdu_BSR_MacSdus_Padding_RX(-, normalPadding, zeroBSR, v_MAC_SDUList_RX);</w:t>
            </w:r>
          </w:p>
          <w:p w14:paraId="3349F135"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f_NBIOT_MAC_CPMode_MacPdu_Receive(v_RLC_CountsInfoListByRef, v_CellId, v_MAC_PDU_RX);</w:t>
            </w:r>
          </w:p>
          <w:p w14:paraId="36B75AF1"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f_NBIOT_PreliminaryPass(__FILE__, __LINE__, "Step 17");</w:t>
            </w:r>
          </w:p>
          <w:p w14:paraId="33289D7A"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382E279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18" siclog@</w:t>
            </w:r>
          </w:p>
          <w:p w14:paraId="5DB09BC6"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f_NBIOT_MAC_CPMode_SendRlcStatus(v_RLC_CountsInfoListByRef, v_CellId);</w:t>
            </w:r>
          </w:p>
          <w:p w14:paraId="5B54DA5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614811AB" w14:textId="243CB442" w:rsidR="006D55BC" w:rsidRPr="006D55BC" w:rsidRDefault="006D55BC" w:rsidP="006D55BC">
            <w:pPr>
              <w:autoSpaceDE w:val="0"/>
              <w:autoSpaceDN w:val="0"/>
              <w:adjustRightInd w:val="0"/>
              <w:spacing w:after="0"/>
              <w:rPr>
                <w:rFonts w:ascii="Courier New" w:hAnsi="Courier New" w:cs="Courier New"/>
                <w:color w:val="000000"/>
                <w:highlight w:val="yellow"/>
                <w:lang w:eastAsia="de-DE"/>
              </w:rPr>
            </w:pPr>
            <w:r w:rsidRPr="006D55BC">
              <w:rPr>
                <w:rFonts w:ascii="Courier New" w:hAnsi="Courier New" w:cs="Courier New"/>
                <w:color w:val="000000"/>
                <w:lang w:eastAsia="de-DE"/>
              </w:rPr>
              <w:t xml:space="preserve">    </w:t>
            </w:r>
          </w:p>
          <w:p w14:paraId="24DAA876" w14:textId="77777777" w:rsidR="006D55BC" w:rsidRPr="006D55BC" w:rsidRDefault="006D55BC" w:rsidP="006D55BC">
            <w:pPr>
              <w:autoSpaceDE w:val="0"/>
              <w:autoSpaceDN w:val="0"/>
              <w:adjustRightInd w:val="0"/>
              <w:spacing w:after="0"/>
              <w:rPr>
                <w:rFonts w:ascii="Courier New" w:hAnsi="Courier New" w:cs="Courier New"/>
                <w:color w:val="000000"/>
                <w:highlight w:val="yellow"/>
                <w:lang w:eastAsia="de-DE"/>
              </w:rPr>
            </w:pPr>
            <w:r w:rsidRPr="006D55BC">
              <w:rPr>
                <w:rFonts w:ascii="Courier New" w:hAnsi="Courier New" w:cs="Courier New"/>
                <w:color w:val="000000"/>
                <w:highlight w:val="yellow"/>
                <w:lang w:eastAsia="de-DE"/>
              </w:rPr>
              <w:t xml:space="preserve">    if(f_NBIOT_MobileInfo_IsNTN())</w:t>
            </w:r>
          </w:p>
          <w:p w14:paraId="737D7A73" w14:textId="77777777" w:rsidR="006D55BC" w:rsidRPr="006D55BC" w:rsidRDefault="006D55BC" w:rsidP="006D55BC">
            <w:pPr>
              <w:autoSpaceDE w:val="0"/>
              <w:autoSpaceDN w:val="0"/>
              <w:adjustRightInd w:val="0"/>
              <w:spacing w:after="0"/>
              <w:rPr>
                <w:rFonts w:ascii="Courier New" w:hAnsi="Courier New" w:cs="Courier New"/>
                <w:color w:val="000000"/>
                <w:highlight w:val="yellow"/>
                <w:lang w:eastAsia="de-DE"/>
              </w:rPr>
            </w:pPr>
            <w:r w:rsidRPr="006D55BC">
              <w:rPr>
                <w:rFonts w:ascii="Courier New" w:hAnsi="Courier New" w:cs="Courier New"/>
                <w:color w:val="000000"/>
                <w:highlight w:val="yellow"/>
                <w:lang w:eastAsia="de-DE"/>
              </w:rPr>
              <w:t xml:space="preserve">    { //@sic R5s240593 sic@</w:t>
            </w:r>
          </w:p>
          <w:p w14:paraId="2FCF87D6" w14:textId="77777777" w:rsidR="006D55BC" w:rsidRPr="006D55BC" w:rsidRDefault="006D55BC" w:rsidP="006D55BC">
            <w:pPr>
              <w:autoSpaceDE w:val="0"/>
              <w:autoSpaceDN w:val="0"/>
              <w:adjustRightInd w:val="0"/>
              <w:spacing w:after="0"/>
              <w:rPr>
                <w:rFonts w:ascii="Courier New" w:hAnsi="Courier New" w:cs="Courier New"/>
                <w:color w:val="000000"/>
                <w:highlight w:val="yellow"/>
                <w:lang w:eastAsia="de-DE"/>
              </w:rPr>
            </w:pPr>
            <w:r w:rsidRPr="006D55BC">
              <w:rPr>
                <w:rFonts w:ascii="Courier New" w:hAnsi="Courier New" w:cs="Courier New"/>
                <w:color w:val="000000"/>
                <w:highlight w:val="yellow"/>
                <w:lang w:eastAsia="de-DE"/>
              </w:rPr>
              <w:t xml:space="preserve">        f_Delay(int2float(f_NBIOT_NTN_Get_T_NTNoffset(v_CellId))/500.0); // 2 * NTN message delay (550ms * 2)</w:t>
            </w:r>
          </w:p>
          <w:p w14:paraId="479AF289"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highlight w:val="yellow"/>
                <w:lang w:eastAsia="de-DE"/>
              </w:rPr>
              <w:t xml:space="preserve">    }</w:t>
            </w:r>
          </w:p>
          <w:p w14:paraId="1E574AC9"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15DCD2C5"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19" siclog@</w:t>
            </w:r>
          </w:p>
          <w:p w14:paraId="538E898F"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f_NBIOT_GetNextSearchSpace(v_CellId, tsc_NBIOT_CPModeSendRlcSdus_SchedulingDelay);</w:t>
            </w:r>
          </w:p>
          <w:p w14:paraId="1E40236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v_TimingInfo := cs_TimingInfo_SubFrameFull(v_SubFrameTiming);               /* @sic R5s170821 sic@ */</w:t>
            </w:r>
          </w:p>
          <w:p w14:paraId="1D9B8C0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v_RlcSduList := { crs_PDCP_SDU_12B };</w:t>
            </w:r>
          </w:p>
          <w:p w14:paraId="7356A474"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f_NBIOT_MAC_CPMode_SendRlcSdus(v_RLC_CountsInfoListByRef, v_CellId, v_TestLoopMode, v_TimingInfo, v_RlcSduList);</w:t>
            </w:r>
          </w:p>
          <w:p w14:paraId="5DEFE8C8"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57C21733"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20" siclog@</w:t>
            </w:r>
          </w:p>
          <w:p w14:paraId="4C00D18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lastRenderedPageBreak/>
              <w:t xml:space="preserve">    v_SubFrameTiming := f_NBIOT_IncrementSearchSpace(v_SubFrameTiming, v_SchedulingOffset);    /* @sic R5-241564, R5-176882, R5s170785: scheduled grant rather than "now" sic@ */</w:t>
            </w:r>
          </w:p>
          <w:p w14:paraId="5671EA66"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v_TimingInfo := cs_TimingInfo_SubFrameFull(v_SubFrameTiming);</w:t>
            </w:r>
          </w:p>
          <w:p w14:paraId="6B3A2F28"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f_NBIOT_ULGrantTransmission_ExplicitGrant(v_CellId, 0, 9, v_TimingInfo);    /* UL grant of 136 bits (ITBS=9, IRU=0) */</w:t>
            </w:r>
          </w:p>
          <w:p w14:paraId="32300526"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p>
          <w:p w14:paraId="774240C4"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21" siclog@</w:t>
            </w:r>
          </w:p>
          <w:p w14:paraId="43BBA7B9"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v_MAC_SDUList_RX := { f_NBIOT_MacSdu_RlcAmdPdu_RX(v_RlcSduList) };</w:t>
            </w:r>
          </w:p>
          <w:p w14:paraId="111E3C4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v_MAC_PDU_RX := f_NBIOT_MacPdu_BSR_MacSdus_Padding_RX(-, noPadding, zeroBSR, v_MAC_SDUList_RX);            /* @sic R5s170238 change 2.8 - MMC160 implementation: zeroBSR instead of anyBSR sic@ */</w:t>
            </w:r>
          </w:p>
          <w:p w14:paraId="4FFA2722"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f_NBIOT_MAC_CPMode_MacPdu_Receive(v_RLC_CountsInfoListByRef, v_CellId, v_MAC_PDU_RX);</w:t>
            </w:r>
          </w:p>
          <w:p w14:paraId="4ABC32E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f_NBIOT_PreliminaryPass(__FILE__, __LINE__, "Step 21");</w:t>
            </w:r>
          </w:p>
          <w:p w14:paraId="30FA4CF8"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0D6799A4"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21A" siclog@</w:t>
            </w:r>
          </w:p>
          <w:p w14:paraId="5A7DF05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f_NBIOT_MAC_CPMode_SendRlcStatus(v_RLC_CountsInfoListByRef, v_CellId);                                     /* @sic R5-172835/R5s170238 change 2.9 sic@ */</w:t>
            </w:r>
          </w:p>
          <w:p w14:paraId="2C7AD3B6"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7F18C23B" w14:textId="78EE1357" w:rsidR="006D55BC" w:rsidRPr="006D55BC" w:rsidRDefault="006D55BC" w:rsidP="006D55BC">
            <w:pPr>
              <w:autoSpaceDE w:val="0"/>
              <w:autoSpaceDN w:val="0"/>
              <w:adjustRightInd w:val="0"/>
              <w:spacing w:after="0"/>
              <w:rPr>
                <w:rFonts w:ascii="Courier New" w:hAnsi="Courier New" w:cs="Courier New"/>
                <w:color w:val="000000"/>
                <w:highlight w:val="yellow"/>
                <w:lang w:eastAsia="de-DE"/>
              </w:rPr>
            </w:pPr>
            <w:r w:rsidRPr="006D55BC">
              <w:rPr>
                <w:rFonts w:ascii="Courier New" w:hAnsi="Courier New" w:cs="Courier New"/>
                <w:color w:val="000000"/>
                <w:lang w:eastAsia="de-DE"/>
              </w:rPr>
              <w:t xml:space="preserve">    </w:t>
            </w:r>
          </w:p>
          <w:p w14:paraId="73E05ED2" w14:textId="77777777" w:rsidR="006D55BC" w:rsidRPr="006D55BC" w:rsidRDefault="006D55BC" w:rsidP="006D55BC">
            <w:pPr>
              <w:autoSpaceDE w:val="0"/>
              <w:autoSpaceDN w:val="0"/>
              <w:adjustRightInd w:val="0"/>
              <w:spacing w:after="0"/>
              <w:rPr>
                <w:rFonts w:ascii="Courier New" w:hAnsi="Courier New" w:cs="Courier New"/>
                <w:color w:val="000000"/>
                <w:highlight w:val="yellow"/>
                <w:lang w:eastAsia="de-DE"/>
              </w:rPr>
            </w:pPr>
            <w:r w:rsidRPr="006D55BC">
              <w:rPr>
                <w:rFonts w:ascii="Courier New" w:hAnsi="Courier New" w:cs="Courier New"/>
                <w:color w:val="000000"/>
                <w:highlight w:val="yellow"/>
                <w:lang w:eastAsia="de-DE"/>
              </w:rPr>
              <w:t xml:space="preserve">    if(f_NBIOT_MobileInfo_IsNTN())</w:t>
            </w:r>
          </w:p>
          <w:p w14:paraId="01A29534" w14:textId="77777777" w:rsidR="006D55BC" w:rsidRPr="006D55BC" w:rsidRDefault="006D55BC" w:rsidP="006D55BC">
            <w:pPr>
              <w:autoSpaceDE w:val="0"/>
              <w:autoSpaceDN w:val="0"/>
              <w:adjustRightInd w:val="0"/>
              <w:spacing w:after="0"/>
              <w:rPr>
                <w:rFonts w:ascii="Courier New" w:hAnsi="Courier New" w:cs="Courier New"/>
                <w:color w:val="000000"/>
                <w:highlight w:val="yellow"/>
                <w:lang w:eastAsia="de-DE"/>
              </w:rPr>
            </w:pPr>
            <w:r w:rsidRPr="006D55BC">
              <w:rPr>
                <w:rFonts w:ascii="Courier New" w:hAnsi="Courier New" w:cs="Courier New"/>
                <w:color w:val="000000"/>
                <w:highlight w:val="yellow"/>
                <w:lang w:eastAsia="de-DE"/>
              </w:rPr>
              <w:t xml:space="preserve">    { //@sic R5s240593 sic@</w:t>
            </w:r>
          </w:p>
          <w:p w14:paraId="5542A98E" w14:textId="77777777" w:rsidR="006D55BC" w:rsidRPr="006D55BC" w:rsidRDefault="006D55BC" w:rsidP="006D55BC">
            <w:pPr>
              <w:autoSpaceDE w:val="0"/>
              <w:autoSpaceDN w:val="0"/>
              <w:adjustRightInd w:val="0"/>
              <w:spacing w:after="0"/>
              <w:rPr>
                <w:rFonts w:ascii="Courier New" w:hAnsi="Courier New" w:cs="Courier New"/>
                <w:color w:val="000000"/>
                <w:highlight w:val="yellow"/>
                <w:lang w:eastAsia="de-DE"/>
              </w:rPr>
            </w:pPr>
            <w:r w:rsidRPr="006D55BC">
              <w:rPr>
                <w:rFonts w:ascii="Courier New" w:hAnsi="Courier New" w:cs="Courier New"/>
                <w:color w:val="000000"/>
                <w:highlight w:val="yellow"/>
                <w:lang w:eastAsia="de-DE"/>
              </w:rPr>
              <w:t xml:space="preserve">        f_Delay(int2float(f_NBIOT_NTN_Get_T_NTNoffset(v_CellId))/500.0); // 2 * NTN message delay (550ms * 2)</w:t>
            </w:r>
          </w:p>
          <w:p w14:paraId="796F993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highlight w:val="yellow"/>
                <w:lang w:eastAsia="de-DE"/>
              </w:rPr>
              <w:t xml:space="preserve">    }</w:t>
            </w:r>
          </w:p>
          <w:p w14:paraId="49566046"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11B83061"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21B": leave test mode and release RRC connection siclog@</w:t>
            </w:r>
          </w:p>
          <w:p w14:paraId="6224AFA2"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f_NBIOT_SS_ConfigRachPreambleIndMode(v_CellId, disable);</w:t>
            </w:r>
          </w:p>
          <w:p w14:paraId="3472D51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f_NBIOT_L2_CPMode_RestoreSRBs(v_CellId, v_RLC_CountsInfoListByRef.AM_VTS, v_RLC_CountsInfoListByRef.AM_VRR);</w:t>
            </w:r>
          </w:p>
          <w:p w14:paraId="3466654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f_NBIOT_ULGrantTransmission(v_CellId, cs_NB_UL_GrantScheduling_Start);</w:t>
            </w:r>
          </w:p>
          <w:p w14:paraId="5748CB15"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f_NBIOT_RRC_ConnectionRelease(v_CellId);                                    /* @sic R5-176882, R5s170821: RRC Connecntion Release sic@ */</w:t>
            </w:r>
          </w:p>
          <w:p w14:paraId="1EA3C07E"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p>
          <w:p w14:paraId="0B1C6FC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21C" siclog@</w:t>
            </w:r>
          </w:p>
          <w:p w14:paraId="5CF8DC24"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 'Generic Test Procedure NB-IoT Control Plane CIoT MT user data transfer non-SMS transport' as described in TS 36.508 [18], clause 8.1.5A.2.3 are performed:</w:t>
            </w:r>
          </w:p>
          <w:p w14:paraId="5222296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Get UE back to connected mode but with changed BSR timer values */</w:t>
            </w:r>
          </w:p>
          <w:p w14:paraId="039BCDA2"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v_MAC_MainConfig.ul_SCH_Config_r13.periodicBSR_Timer_r13 := v_PeriodicBSR_Timer_Step21C;</w:t>
            </w:r>
          </w:p>
          <w:p w14:paraId="0B2C7893"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v_MAC_MainConfig.ul_SCH_Config_r13.retxBSR_Timer_r13 := v_RetxBSR_Timer_Step21C;</w:t>
            </w:r>
          </w:p>
          <w:p w14:paraId="441A6622"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v_RrcConnSetup := f_NBIOT_508_RRCConnectionSetup(-, -, v_MAC_MainConfig);</w:t>
            </w:r>
          </w:p>
          <w:p w14:paraId="43CD122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f_NBIOT_SS_ConfigRachProcedureMsg4(v_CellId, v_RrcConnSetup);</w:t>
            </w:r>
          </w:p>
          <w:p w14:paraId="2D3F0A7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f_NBIOT_508Check_CP_ResponseToPagingForMTAccess(v_CellId);                  /* @sic R5-176882, R5s170821: 'Generic Test Procedure acc. to 8.1.5A.2.3 (check Idle state) sic@ */</w:t>
            </w:r>
          </w:p>
          <w:p w14:paraId="6680261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p>
          <w:p w14:paraId="5D42B538"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lastRenderedPageBreak/>
              <w:t xml:space="preserve">    // return to test mode</w:t>
            </w:r>
          </w:p>
          <w:p w14:paraId="632F1642"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v_RLC_CountsInfoListByRef := f_NBIOT_L2_CPMode_StopULGrant_EnableSrbTestMode(v_CellId, TransparentMode_RLC_MAC);   /* @sic R5s180148 sic@ */</w:t>
            </w:r>
          </w:p>
          <w:p w14:paraId="2075D7EA"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p>
          <w:p w14:paraId="63E90219"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22" siclog@</w:t>
            </w:r>
          </w:p>
          <w:p w14:paraId="7D026DF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v_RlcSduList := { crs_PDCP_SDU_14B };</w:t>
            </w:r>
          </w:p>
          <w:p w14:paraId="6141AAB8"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f_NBIOT_MAC_CPMode_SendRlcSdus(v_RLC_CountsInfoListByRef, v_CellId, v_TestLoopMode, -, v_RlcSduList);</w:t>
            </w:r>
          </w:p>
          <w:p w14:paraId="2F3F36C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27253348"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23 - 24" siclog@</w:t>
            </w:r>
          </w:p>
          <w:p w14:paraId="592D1377"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f_NBIOT_GetNextSearchSpace(v_CellId);</w:t>
            </w:r>
          </w:p>
          <w:p w14:paraId="3150B2E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v_BSR_Index_Min := 1;</w:t>
            </w:r>
          </w:p>
          <w:p w14:paraId="7FECB06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fl_TC_22_3_1_4_TriggerBSR(v_RLC_CountsInfoListByRef, v_CellId, v_SubFrameTiming, v_BSR_Index_Min);</w:t>
            </w:r>
          </w:p>
          <w:p w14:paraId="3638EAEA"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p>
          <w:p w14:paraId="4098D82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for (i := 0; i &lt; 2; i := i + 1) {</w:t>
            </w:r>
          </w:p>
          <w:p w14:paraId="42A9B633"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25" siclog@</w:t>
            </w:r>
          </w:p>
          <w:p w14:paraId="03BF8E6F"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f_NBIOT_GetNextSearchSpace(v_CellId); //@sic R5s240593 sic@</w:t>
            </w:r>
          </w:p>
          <w:p w14:paraId="66C7EBDF"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v_BSR_Index_Min := 1;</w:t>
            </w:r>
          </w:p>
          <w:p w14:paraId="1EB0C904"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v_NoOfNpdcchPeriods := fl_TC_22_3_1_4_PeriodicBSR_Timer_NpdcchPeriods(v_PeriodicBSR_Timer_Step21C) + v_NpdcchBundleOffset;  // @sic R5s240266, R5-241564 sic@ "+1" (Npdcch period bundle) to be sure that PeriodicBSR-Timer has been expired</w:t>
            </w:r>
          </w:p>
          <w:p w14:paraId="7F1C73B8"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v_SubFrameTiming := f_NBIOT_IncrementSearchSpace(v_SubFrameTiming, int2float(v_NoOfNpdcchPeriods));</w:t>
            </w:r>
          </w:p>
          <w:p w14:paraId="01904ED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//@siclog "Step 26 - 27" siclog@</w:t>
            </w:r>
          </w:p>
          <w:p w14:paraId="182C2382"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fl_TC_22_3_1_4_TriggerBSR(v_RLC_CountsInfoListByRef, v_CellId, v_SubFrameTiming, v_BSR_Index_Min);</w:t>
            </w:r>
          </w:p>
          <w:p w14:paraId="705AF091"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f_NBIOT_PreliminaryPass(__FILE__, __LINE__, "Step 27 - " &amp; int2str(i));</w:t>
            </w:r>
          </w:p>
          <w:p w14:paraId="6BCBD4CF"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05B0019D"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p>
          <w:p w14:paraId="4C3A939D"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f_NBIOT_TestBody_Set(false);</w:t>
            </w:r>
          </w:p>
          <w:p w14:paraId="7E3DD4F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p w14:paraId="2520B76B"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p>
          <w:p w14:paraId="73293EB0"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 give default grant to the UE to allow transmission of pending data</w:t>
            </w:r>
          </w:p>
          <w:p w14:paraId="1056D655"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f_NBIOT_ULGrantTransmission(v_CellId, cs_NB_UL_GrantScheduling_Start(cs_NB_SingleGrant));   /* @sic R5s170238 change 2.11: single grant sic@ */</w:t>
            </w:r>
          </w:p>
          <w:p w14:paraId="6E694009"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v_MAC_PDU_RX := ?;     // any MAC PDU containing pending data</w:t>
            </w:r>
          </w:p>
          <w:p w14:paraId="56CA8C35"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f_NBIOT_MAC_CPMode_MacPdu_Receive(v_RLC_CountsInfoListByRef, v_CellId, v_MAC_PDU_RX);</w:t>
            </w:r>
          </w:p>
          <w:p w14:paraId="3371BFA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f_NBIOT_MAC_CPMode_SendRlcStatus(v_RLC_CountsInfoListByRef, v_CellId);</w:t>
            </w:r>
          </w:p>
          <w:p w14:paraId="2DD2EAF9"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p>
          <w:p w14:paraId="0F8D22DC" w14:textId="77777777" w:rsidR="006D55BC" w:rsidRPr="006D55BC"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f_NBIOT_L2_Postamble_State2B_NB(v_CellId, v_RLC_CountsInfoListByRef.AM_VTS, v_RLC_CountsInfoListByRef.AM_VRR);</w:t>
            </w:r>
          </w:p>
          <w:p w14:paraId="02A02B1C" w14:textId="347F0194" w:rsidR="006D55BC" w:rsidRPr="00850B74" w:rsidRDefault="006D55BC" w:rsidP="006D55BC">
            <w:pPr>
              <w:autoSpaceDE w:val="0"/>
              <w:autoSpaceDN w:val="0"/>
              <w:adjustRightInd w:val="0"/>
              <w:spacing w:after="0"/>
              <w:rPr>
                <w:rFonts w:ascii="Courier New" w:hAnsi="Courier New" w:cs="Courier New"/>
                <w:color w:val="000000"/>
                <w:lang w:eastAsia="de-DE"/>
              </w:rPr>
            </w:pPr>
            <w:r w:rsidRPr="006D55BC">
              <w:rPr>
                <w:rFonts w:ascii="Courier New" w:hAnsi="Courier New" w:cs="Courier New"/>
                <w:color w:val="000000"/>
                <w:lang w:eastAsia="de-DE"/>
              </w:rPr>
              <w:t xml:space="preserve">  }</w:t>
            </w:r>
          </w:p>
        </w:tc>
        <w:tc>
          <w:tcPr>
            <w:tcW w:w="13575" w:type="dxa"/>
            <w:tcBorders>
              <w:top w:val="single" w:sz="4" w:space="0" w:color="auto"/>
              <w:left w:val="single" w:sz="4" w:space="0" w:color="auto"/>
              <w:bottom w:val="single" w:sz="4" w:space="0" w:color="auto"/>
              <w:right w:val="single" w:sz="4" w:space="0" w:color="auto"/>
            </w:tcBorders>
          </w:tcPr>
          <w:p w14:paraId="55A27EE1" w14:textId="77777777" w:rsidR="00E37683" w:rsidRPr="00F212AA" w:rsidRDefault="00E37683" w:rsidP="004A239E">
            <w:pPr>
              <w:autoSpaceDE w:val="0"/>
              <w:autoSpaceDN w:val="0"/>
              <w:adjustRightInd w:val="0"/>
              <w:spacing w:after="0"/>
              <w:rPr>
                <w:rFonts w:ascii="Courier New" w:hAnsi="Courier New" w:cs="Courier New"/>
                <w:color w:val="000000"/>
                <w:lang w:eastAsia="de-DE"/>
              </w:rPr>
            </w:pPr>
          </w:p>
        </w:tc>
      </w:tr>
    </w:tbl>
    <w:p w14:paraId="19097EA2" w14:textId="77777777" w:rsidR="00E37683" w:rsidRPr="00CD057D" w:rsidRDefault="00E37683" w:rsidP="00E37683">
      <w:pPr>
        <w:pStyle w:val="Heading2"/>
        <w:overflowPunct w:val="0"/>
        <w:autoSpaceDE w:val="0"/>
        <w:autoSpaceDN w:val="0"/>
        <w:adjustRightInd w:val="0"/>
        <w:spacing w:before="480"/>
        <w:ind w:left="0" w:firstLine="0"/>
        <w:rPr>
          <w:b/>
          <w:color w:val="000000"/>
          <w:lang w:eastAsia="en-GB"/>
        </w:rPr>
      </w:pPr>
    </w:p>
    <w:p w14:paraId="2FDBA9F2" w14:textId="77777777" w:rsidR="003D5DA4" w:rsidRPr="00CD057D" w:rsidRDefault="003D5DA4" w:rsidP="00F03BA7">
      <w:pPr>
        <w:pStyle w:val="Heading2"/>
        <w:overflowPunct w:val="0"/>
        <w:autoSpaceDE w:val="0"/>
        <w:autoSpaceDN w:val="0"/>
        <w:adjustRightInd w:val="0"/>
        <w:spacing w:before="480"/>
        <w:ind w:left="0" w:firstLine="0"/>
        <w:rPr>
          <w:b/>
          <w:color w:val="000000"/>
          <w:lang w:eastAsia="en-GB"/>
        </w:rPr>
      </w:pPr>
    </w:p>
    <w:sectPr w:rsidR="003D5DA4" w:rsidRPr="00CD057D"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B22696" w14:textId="77777777" w:rsidR="00714D05" w:rsidRDefault="00714D05">
      <w:r>
        <w:separator/>
      </w:r>
    </w:p>
  </w:endnote>
  <w:endnote w:type="continuationSeparator" w:id="0">
    <w:p w14:paraId="2BFFDD01" w14:textId="77777777" w:rsidR="00714D05" w:rsidRDefault="00714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D93E9" w14:textId="77777777" w:rsidR="00C10691" w:rsidRDefault="00C106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E789D" w14:textId="77777777" w:rsidR="00C10691" w:rsidRDefault="00C106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6230C" w14:textId="77777777" w:rsidR="00C10691" w:rsidRDefault="00C106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72C4C" w14:textId="77777777" w:rsidR="00714D05" w:rsidRDefault="00714D05">
      <w:r>
        <w:separator/>
      </w:r>
    </w:p>
  </w:footnote>
  <w:footnote w:type="continuationSeparator" w:id="0">
    <w:p w14:paraId="23443F05" w14:textId="77777777" w:rsidR="00714D05" w:rsidRDefault="00714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39A11"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D5D9C19" wp14:editId="7B3A312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43E356F8"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5D9C1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43E356F8"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754B2"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027C058D" wp14:editId="6AEDB32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770EC2"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7C058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770EC2"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E2121"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3BFFFE6C" wp14:editId="66D058D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023D4559"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FFFE6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023D4559"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060D5"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61EC0CC3" wp14:editId="37B26F94">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46EFAC4F"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EC0CC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46EFAC4F"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B08D8"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36F5954" wp14:editId="71C2E02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1582BE60"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6F595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1582BE60"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BBE7D"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5C1F176E" wp14:editId="2FD2C52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23B84AAA"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1F17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23B84AAA"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BE5731"/>
    <w:multiLevelType w:val="hybridMultilevel"/>
    <w:tmpl w:val="834A4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1760A9E"/>
    <w:multiLevelType w:val="hybridMultilevel"/>
    <w:tmpl w:val="322AE9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A1B238B"/>
    <w:multiLevelType w:val="hybridMultilevel"/>
    <w:tmpl w:val="322AE9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0E50B00"/>
    <w:multiLevelType w:val="hybridMultilevel"/>
    <w:tmpl w:val="0A3621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3E6E43"/>
    <w:multiLevelType w:val="hybridMultilevel"/>
    <w:tmpl w:val="0A3621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027817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2281657">
    <w:abstractNumId w:val="1"/>
  </w:num>
  <w:num w:numId="3" w16cid:durableId="146289617">
    <w:abstractNumId w:val="5"/>
  </w:num>
  <w:num w:numId="4" w16cid:durableId="777989323">
    <w:abstractNumId w:val="2"/>
  </w:num>
  <w:num w:numId="5" w16cid:durableId="896166502">
    <w:abstractNumId w:val="4"/>
  </w:num>
  <w:num w:numId="6" w16cid:durableId="1676881926">
    <w:abstractNumId w:val="3"/>
  </w:num>
  <w:num w:numId="7" w16cid:durableId="190159375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7EF"/>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14FA"/>
    <w:rsid w:val="000219CE"/>
    <w:rsid w:val="00022E4A"/>
    <w:rsid w:val="0002300E"/>
    <w:rsid w:val="000239BD"/>
    <w:rsid w:val="00024866"/>
    <w:rsid w:val="000249D9"/>
    <w:rsid w:val="00026854"/>
    <w:rsid w:val="000301A3"/>
    <w:rsid w:val="00031A51"/>
    <w:rsid w:val="000344D8"/>
    <w:rsid w:val="0003488A"/>
    <w:rsid w:val="00034CDB"/>
    <w:rsid w:val="00035428"/>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1EB5"/>
    <w:rsid w:val="000721D3"/>
    <w:rsid w:val="000724EA"/>
    <w:rsid w:val="00072A58"/>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85F"/>
    <w:rsid w:val="00082B7B"/>
    <w:rsid w:val="00082F84"/>
    <w:rsid w:val="0008356D"/>
    <w:rsid w:val="00084025"/>
    <w:rsid w:val="00084DD9"/>
    <w:rsid w:val="00085CA5"/>
    <w:rsid w:val="00085F29"/>
    <w:rsid w:val="000863DD"/>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3331"/>
    <w:rsid w:val="000D40AB"/>
    <w:rsid w:val="000D45C3"/>
    <w:rsid w:val="000D4F01"/>
    <w:rsid w:val="000D5450"/>
    <w:rsid w:val="000D56C0"/>
    <w:rsid w:val="000D62AE"/>
    <w:rsid w:val="000D6694"/>
    <w:rsid w:val="000E07FB"/>
    <w:rsid w:val="000E0B9A"/>
    <w:rsid w:val="000E0F84"/>
    <w:rsid w:val="000E1C08"/>
    <w:rsid w:val="000E2280"/>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2AC7"/>
    <w:rsid w:val="001033E9"/>
    <w:rsid w:val="001037D4"/>
    <w:rsid w:val="00103810"/>
    <w:rsid w:val="00103C72"/>
    <w:rsid w:val="00103EA4"/>
    <w:rsid w:val="00105AD9"/>
    <w:rsid w:val="0010602A"/>
    <w:rsid w:val="00106736"/>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1C03"/>
    <w:rsid w:val="00132561"/>
    <w:rsid w:val="001333C9"/>
    <w:rsid w:val="0013349F"/>
    <w:rsid w:val="00134AE4"/>
    <w:rsid w:val="001359ED"/>
    <w:rsid w:val="0013630B"/>
    <w:rsid w:val="00136690"/>
    <w:rsid w:val="001367BE"/>
    <w:rsid w:val="001373AB"/>
    <w:rsid w:val="00137C43"/>
    <w:rsid w:val="001405D9"/>
    <w:rsid w:val="00140A34"/>
    <w:rsid w:val="00140DFE"/>
    <w:rsid w:val="00140F92"/>
    <w:rsid w:val="00141B84"/>
    <w:rsid w:val="00141E68"/>
    <w:rsid w:val="001423DB"/>
    <w:rsid w:val="001425BB"/>
    <w:rsid w:val="001435E8"/>
    <w:rsid w:val="0014373A"/>
    <w:rsid w:val="00143ACE"/>
    <w:rsid w:val="0014504D"/>
    <w:rsid w:val="001450CF"/>
    <w:rsid w:val="001456EB"/>
    <w:rsid w:val="00145D43"/>
    <w:rsid w:val="001467D7"/>
    <w:rsid w:val="00146DCF"/>
    <w:rsid w:val="0014712D"/>
    <w:rsid w:val="001473FD"/>
    <w:rsid w:val="00150375"/>
    <w:rsid w:val="00150799"/>
    <w:rsid w:val="00150952"/>
    <w:rsid w:val="001523A3"/>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10EF"/>
    <w:rsid w:val="001714EA"/>
    <w:rsid w:val="0017163D"/>
    <w:rsid w:val="00171D45"/>
    <w:rsid w:val="00172C97"/>
    <w:rsid w:val="0017331C"/>
    <w:rsid w:val="00173835"/>
    <w:rsid w:val="001741D2"/>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8A2"/>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6A9C"/>
    <w:rsid w:val="001D76CD"/>
    <w:rsid w:val="001D7DA2"/>
    <w:rsid w:val="001E0BCF"/>
    <w:rsid w:val="001E0C6E"/>
    <w:rsid w:val="001E0F44"/>
    <w:rsid w:val="001E106F"/>
    <w:rsid w:val="001E1129"/>
    <w:rsid w:val="001E1BEE"/>
    <w:rsid w:val="001E287B"/>
    <w:rsid w:val="001E3D37"/>
    <w:rsid w:val="001E41F3"/>
    <w:rsid w:val="001E5524"/>
    <w:rsid w:val="001E60A9"/>
    <w:rsid w:val="001E6DB4"/>
    <w:rsid w:val="001E742C"/>
    <w:rsid w:val="001F0660"/>
    <w:rsid w:val="001F087A"/>
    <w:rsid w:val="001F121A"/>
    <w:rsid w:val="001F1549"/>
    <w:rsid w:val="001F1817"/>
    <w:rsid w:val="001F1ED2"/>
    <w:rsid w:val="001F3B23"/>
    <w:rsid w:val="001F406A"/>
    <w:rsid w:val="001F40E4"/>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35F"/>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A61"/>
    <w:rsid w:val="00255B4B"/>
    <w:rsid w:val="002563B1"/>
    <w:rsid w:val="00256480"/>
    <w:rsid w:val="002564C6"/>
    <w:rsid w:val="0025679F"/>
    <w:rsid w:val="0026004D"/>
    <w:rsid w:val="002607CD"/>
    <w:rsid w:val="00260C7D"/>
    <w:rsid w:val="002617E2"/>
    <w:rsid w:val="00261DF2"/>
    <w:rsid w:val="0026339A"/>
    <w:rsid w:val="0026361B"/>
    <w:rsid w:val="00263668"/>
    <w:rsid w:val="00264080"/>
    <w:rsid w:val="002640DD"/>
    <w:rsid w:val="00264A3B"/>
    <w:rsid w:val="00266119"/>
    <w:rsid w:val="0026715F"/>
    <w:rsid w:val="0026741D"/>
    <w:rsid w:val="00270080"/>
    <w:rsid w:val="0027063E"/>
    <w:rsid w:val="002725D4"/>
    <w:rsid w:val="00273E8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7E9"/>
    <w:rsid w:val="002A0A67"/>
    <w:rsid w:val="002A29B2"/>
    <w:rsid w:val="002A2C85"/>
    <w:rsid w:val="002A3532"/>
    <w:rsid w:val="002A3654"/>
    <w:rsid w:val="002A3658"/>
    <w:rsid w:val="002A42F5"/>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4FC9"/>
    <w:rsid w:val="002B506F"/>
    <w:rsid w:val="002B5741"/>
    <w:rsid w:val="002B5757"/>
    <w:rsid w:val="002B66CE"/>
    <w:rsid w:val="002C04C7"/>
    <w:rsid w:val="002C0A93"/>
    <w:rsid w:val="002C0F4A"/>
    <w:rsid w:val="002C2496"/>
    <w:rsid w:val="002C2E46"/>
    <w:rsid w:val="002C5A1A"/>
    <w:rsid w:val="002C7D3F"/>
    <w:rsid w:val="002C7E01"/>
    <w:rsid w:val="002C7F47"/>
    <w:rsid w:val="002D0674"/>
    <w:rsid w:val="002D0CD6"/>
    <w:rsid w:val="002D16DD"/>
    <w:rsid w:val="002D41DC"/>
    <w:rsid w:val="002D44E7"/>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6F4"/>
    <w:rsid w:val="002F3F5B"/>
    <w:rsid w:val="002F4354"/>
    <w:rsid w:val="002F45F1"/>
    <w:rsid w:val="002F48D2"/>
    <w:rsid w:val="002F53B6"/>
    <w:rsid w:val="002F79CF"/>
    <w:rsid w:val="002F7D40"/>
    <w:rsid w:val="00300465"/>
    <w:rsid w:val="00300A37"/>
    <w:rsid w:val="00300FAB"/>
    <w:rsid w:val="00301663"/>
    <w:rsid w:val="00301A2E"/>
    <w:rsid w:val="003048CC"/>
    <w:rsid w:val="00304D25"/>
    <w:rsid w:val="00305093"/>
    <w:rsid w:val="00305409"/>
    <w:rsid w:val="003068A6"/>
    <w:rsid w:val="00307CD1"/>
    <w:rsid w:val="00310217"/>
    <w:rsid w:val="00310553"/>
    <w:rsid w:val="0031061D"/>
    <w:rsid w:val="003108AC"/>
    <w:rsid w:val="00311178"/>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26C33"/>
    <w:rsid w:val="00327F3A"/>
    <w:rsid w:val="003304A9"/>
    <w:rsid w:val="0033116F"/>
    <w:rsid w:val="0033187A"/>
    <w:rsid w:val="003319F6"/>
    <w:rsid w:val="003320BA"/>
    <w:rsid w:val="003328F3"/>
    <w:rsid w:val="0033294A"/>
    <w:rsid w:val="00334295"/>
    <w:rsid w:val="003377F0"/>
    <w:rsid w:val="00340413"/>
    <w:rsid w:val="003413B5"/>
    <w:rsid w:val="00341BA2"/>
    <w:rsid w:val="00341F6F"/>
    <w:rsid w:val="00342742"/>
    <w:rsid w:val="00342CBD"/>
    <w:rsid w:val="00342D98"/>
    <w:rsid w:val="0034341E"/>
    <w:rsid w:val="00343CD7"/>
    <w:rsid w:val="003448A4"/>
    <w:rsid w:val="00345383"/>
    <w:rsid w:val="003454EA"/>
    <w:rsid w:val="00346D77"/>
    <w:rsid w:val="00350A47"/>
    <w:rsid w:val="00350C3D"/>
    <w:rsid w:val="00351C67"/>
    <w:rsid w:val="00352AE5"/>
    <w:rsid w:val="003533D5"/>
    <w:rsid w:val="00354E1E"/>
    <w:rsid w:val="003556DC"/>
    <w:rsid w:val="00355C6B"/>
    <w:rsid w:val="003569DF"/>
    <w:rsid w:val="003573A5"/>
    <w:rsid w:val="003575E5"/>
    <w:rsid w:val="003578D2"/>
    <w:rsid w:val="00357B00"/>
    <w:rsid w:val="00357D29"/>
    <w:rsid w:val="003609EF"/>
    <w:rsid w:val="003614D1"/>
    <w:rsid w:val="00362121"/>
    <w:rsid w:val="0036231A"/>
    <w:rsid w:val="00363861"/>
    <w:rsid w:val="00363EC0"/>
    <w:rsid w:val="0036418A"/>
    <w:rsid w:val="00364A6D"/>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09C5"/>
    <w:rsid w:val="00381A73"/>
    <w:rsid w:val="00381FC2"/>
    <w:rsid w:val="003838BE"/>
    <w:rsid w:val="00383C3D"/>
    <w:rsid w:val="003858C9"/>
    <w:rsid w:val="00385994"/>
    <w:rsid w:val="00386B54"/>
    <w:rsid w:val="00386D48"/>
    <w:rsid w:val="00386F52"/>
    <w:rsid w:val="0038743F"/>
    <w:rsid w:val="00387792"/>
    <w:rsid w:val="00387CFD"/>
    <w:rsid w:val="003904E3"/>
    <w:rsid w:val="00390FA4"/>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6D2"/>
    <w:rsid w:val="003B4CA7"/>
    <w:rsid w:val="003B53C2"/>
    <w:rsid w:val="003B5441"/>
    <w:rsid w:val="003B5F64"/>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5DA4"/>
    <w:rsid w:val="003D65E8"/>
    <w:rsid w:val="003D692C"/>
    <w:rsid w:val="003D6AF6"/>
    <w:rsid w:val="003D6BC5"/>
    <w:rsid w:val="003D7C45"/>
    <w:rsid w:val="003E0DD2"/>
    <w:rsid w:val="003E149A"/>
    <w:rsid w:val="003E1A36"/>
    <w:rsid w:val="003E3232"/>
    <w:rsid w:val="003E33B8"/>
    <w:rsid w:val="003E51C2"/>
    <w:rsid w:val="003E7365"/>
    <w:rsid w:val="003E74A0"/>
    <w:rsid w:val="003F02EB"/>
    <w:rsid w:val="003F055F"/>
    <w:rsid w:val="003F0FA2"/>
    <w:rsid w:val="003F20A4"/>
    <w:rsid w:val="003F24DC"/>
    <w:rsid w:val="003F253A"/>
    <w:rsid w:val="003F3287"/>
    <w:rsid w:val="003F3F5F"/>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E3B"/>
    <w:rsid w:val="00410F52"/>
    <w:rsid w:val="00410F8B"/>
    <w:rsid w:val="00411482"/>
    <w:rsid w:val="0041182D"/>
    <w:rsid w:val="00411BE5"/>
    <w:rsid w:val="00412379"/>
    <w:rsid w:val="00412428"/>
    <w:rsid w:val="004129A3"/>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A7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84"/>
    <w:rsid w:val="004567CC"/>
    <w:rsid w:val="00456EC3"/>
    <w:rsid w:val="00457907"/>
    <w:rsid w:val="00460239"/>
    <w:rsid w:val="004603D2"/>
    <w:rsid w:val="004607A2"/>
    <w:rsid w:val="00461008"/>
    <w:rsid w:val="00461F12"/>
    <w:rsid w:val="004623C2"/>
    <w:rsid w:val="004635E5"/>
    <w:rsid w:val="004642B2"/>
    <w:rsid w:val="004644CA"/>
    <w:rsid w:val="004646F2"/>
    <w:rsid w:val="004648C0"/>
    <w:rsid w:val="00465C97"/>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B4A"/>
    <w:rsid w:val="004B6F01"/>
    <w:rsid w:val="004B7016"/>
    <w:rsid w:val="004B720D"/>
    <w:rsid w:val="004B73D1"/>
    <w:rsid w:val="004B75B7"/>
    <w:rsid w:val="004B76F6"/>
    <w:rsid w:val="004B7B95"/>
    <w:rsid w:val="004C083C"/>
    <w:rsid w:val="004C0BE8"/>
    <w:rsid w:val="004C1368"/>
    <w:rsid w:val="004C29A3"/>
    <w:rsid w:val="004C3149"/>
    <w:rsid w:val="004C31F2"/>
    <w:rsid w:val="004C441C"/>
    <w:rsid w:val="004C5606"/>
    <w:rsid w:val="004C56A7"/>
    <w:rsid w:val="004C5DAE"/>
    <w:rsid w:val="004C60C0"/>
    <w:rsid w:val="004C6200"/>
    <w:rsid w:val="004C6530"/>
    <w:rsid w:val="004C7B36"/>
    <w:rsid w:val="004C7E8B"/>
    <w:rsid w:val="004D016B"/>
    <w:rsid w:val="004D0D5A"/>
    <w:rsid w:val="004D336B"/>
    <w:rsid w:val="004D3B17"/>
    <w:rsid w:val="004D455F"/>
    <w:rsid w:val="004D4A95"/>
    <w:rsid w:val="004D5164"/>
    <w:rsid w:val="004D575F"/>
    <w:rsid w:val="004D57D7"/>
    <w:rsid w:val="004D5927"/>
    <w:rsid w:val="004D746E"/>
    <w:rsid w:val="004D751D"/>
    <w:rsid w:val="004D761B"/>
    <w:rsid w:val="004E0410"/>
    <w:rsid w:val="004E0906"/>
    <w:rsid w:val="004E1504"/>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69CD"/>
    <w:rsid w:val="0050797D"/>
    <w:rsid w:val="005105E0"/>
    <w:rsid w:val="005114F3"/>
    <w:rsid w:val="00511692"/>
    <w:rsid w:val="0051196A"/>
    <w:rsid w:val="005132D3"/>
    <w:rsid w:val="005135A1"/>
    <w:rsid w:val="005147A2"/>
    <w:rsid w:val="005149DE"/>
    <w:rsid w:val="0051580D"/>
    <w:rsid w:val="00515CAB"/>
    <w:rsid w:val="005161C7"/>
    <w:rsid w:val="00520DB4"/>
    <w:rsid w:val="00521482"/>
    <w:rsid w:val="0052213F"/>
    <w:rsid w:val="005223D8"/>
    <w:rsid w:val="0052292C"/>
    <w:rsid w:val="00522B51"/>
    <w:rsid w:val="00522CFD"/>
    <w:rsid w:val="00522EEB"/>
    <w:rsid w:val="00523336"/>
    <w:rsid w:val="0052518C"/>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056"/>
    <w:rsid w:val="00544788"/>
    <w:rsid w:val="00544C56"/>
    <w:rsid w:val="00546044"/>
    <w:rsid w:val="005463DD"/>
    <w:rsid w:val="00546A27"/>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2D"/>
    <w:rsid w:val="0056378D"/>
    <w:rsid w:val="00563D4A"/>
    <w:rsid w:val="005647D8"/>
    <w:rsid w:val="00564EDF"/>
    <w:rsid w:val="00564F41"/>
    <w:rsid w:val="00565401"/>
    <w:rsid w:val="0056673A"/>
    <w:rsid w:val="00566F6F"/>
    <w:rsid w:val="0056708A"/>
    <w:rsid w:val="0057089C"/>
    <w:rsid w:val="00570DF6"/>
    <w:rsid w:val="0057254B"/>
    <w:rsid w:val="00572AF5"/>
    <w:rsid w:val="00572D6C"/>
    <w:rsid w:val="00573121"/>
    <w:rsid w:val="0057454C"/>
    <w:rsid w:val="00574954"/>
    <w:rsid w:val="005767B2"/>
    <w:rsid w:val="00580A43"/>
    <w:rsid w:val="00580CB6"/>
    <w:rsid w:val="00580EF6"/>
    <w:rsid w:val="005813EC"/>
    <w:rsid w:val="00581ECE"/>
    <w:rsid w:val="0058240F"/>
    <w:rsid w:val="00582A39"/>
    <w:rsid w:val="005830A7"/>
    <w:rsid w:val="00583FEE"/>
    <w:rsid w:val="00584960"/>
    <w:rsid w:val="005855D1"/>
    <w:rsid w:val="00586E2E"/>
    <w:rsid w:val="00587F6A"/>
    <w:rsid w:val="005905B5"/>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524C"/>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185"/>
    <w:rsid w:val="005E27C4"/>
    <w:rsid w:val="005E2C44"/>
    <w:rsid w:val="005E318A"/>
    <w:rsid w:val="005E391E"/>
    <w:rsid w:val="005E3C50"/>
    <w:rsid w:val="005E3CF2"/>
    <w:rsid w:val="005E42FB"/>
    <w:rsid w:val="005E4D0A"/>
    <w:rsid w:val="005E52E2"/>
    <w:rsid w:val="005E6474"/>
    <w:rsid w:val="005E6533"/>
    <w:rsid w:val="005E7715"/>
    <w:rsid w:val="005E7BC2"/>
    <w:rsid w:val="005E7C1A"/>
    <w:rsid w:val="005F020D"/>
    <w:rsid w:val="005F1205"/>
    <w:rsid w:val="005F124F"/>
    <w:rsid w:val="005F12D6"/>
    <w:rsid w:val="005F14FF"/>
    <w:rsid w:val="005F2130"/>
    <w:rsid w:val="005F2216"/>
    <w:rsid w:val="005F391D"/>
    <w:rsid w:val="005F56E1"/>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1B6C"/>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0D8"/>
    <w:rsid w:val="0067414F"/>
    <w:rsid w:val="00674573"/>
    <w:rsid w:val="00674BA8"/>
    <w:rsid w:val="0067573F"/>
    <w:rsid w:val="00676949"/>
    <w:rsid w:val="00676A70"/>
    <w:rsid w:val="00676F10"/>
    <w:rsid w:val="00680042"/>
    <w:rsid w:val="006835C7"/>
    <w:rsid w:val="0068444E"/>
    <w:rsid w:val="006845C0"/>
    <w:rsid w:val="00691021"/>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62AF"/>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5E4"/>
    <w:rsid w:val="006D55BC"/>
    <w:rsid w:val="006D6410"/>
    <w:rsid w:val="006D6FB1"/>
    <w:rsid w:val="006E096A"/>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3E32"/>
    <w:rsid w:val="00704829"/>
    <w:rsid w:val="00704EE0"/>
    <w:rsid w:val="00705157"/>
    <w:rsid w:val="007056A2"/>
    <w:rsid w:val="00706D63"/>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4D05"/>
    <w:rsid w:val="0071537C"/>
    <w:rsid w:val="007169BC"/>
    <w:rsid w:val="00716B78"/>
    <w:rsid w:val="0071755D"/>
    <w:rsid w:val="00717AA2"/>
    <w:rsid w:val="00717D86"/>
    <w:rsid w:val="00720043"/>
    <w:rsid w:val="00720AE1"/>
    <w:rsid w:val="00720D86"/>
    <w:rsid w:val="00721180"/>
    <w:rsid w:val="00721325"/>
    <w:rsid w:val="007218D0"/>
    <w:rsid w:val="00722684"/>
    <w:rsid w:val="00722896"/>
    <w:rsid w:val="00724EF9"/>
    <w:rsid w:val="0072522A"/>
    <w:rsid w:val="0073208D"/>
    <w:rsid w:val="0073372F"/>
    <w:rsid w:val="00733D8D"/>
    <w:rsid w:val="007346FA"/>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457A1"/>
    <w:rsid w:val="007511D6"/>
    <w:rsid w:val="007520C3"/>
    <w:rsid w:val="0075249E"/>
    <w:rsid w:val="007528D9"/>
    <w:rsid w:val="00753EF6"/>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1B"/>
    <w:rsid w:val="00777C3F"/>
    <w:rsid w:val="007807B2"/>
    <w:rsid w:val="0078130F"/>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CC6"/>
    <w:rsid w:val="00796E8A"/>
    <w:rsid w:val="007977A8"/>
    <w:rsid w:val="007A086E"/>
    <w:rsid w:val="007A0E0D"/>
    <w:rsid w:val="007A2258"/>
    <w:rsid w:val="007A2600"/>
    <w:rsid w:val="007A2DF8"/>
    <w:rsid w:val="007A39F5"/>
    <w:rsid w:val="007A42DF"/>
    <w:rsid w:val="007A4458"/>
    <w:rsid w:val="007A59FF"/>
    <w:rsid w:val="007A6585"/>
    <w:rsid w:val="007A65F4"/>
    <w:rsid w:val="007A6A07"/>
    <w:rsid w:val="007A73E5"/>
    <w:rsid w:val="007B10C4"/>
    <w:rsid w:val="007B1330"/>
    <w:rsid w:val="007B1EE3"/>
    <w:rsid w:val="007B24BB"/>
    <w:rsid w:val="007B2702"/>
    <w:rsid w:val="007B293C"/>
    <w:rsid w:val="007B3C2B"/>
    <w:rsid w:val="007B3FE2"/>
    <w:rsid w:val="007B442A"/>
    <w:rsid w:val="007B46A9"/>
    <w:rsid w:val="007B4788"/>
    <w:rsid w:val="007B504B"/>
    <w:rsid w:val="007B512A"/>
    <w:rsid w:val="007B586E"/>
    <w:rsid w:val="007B6B16"/>
    <w:rsid w:val="007C044C"/>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CDE"/>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0C9"/>
    <w:rsid w:val="007F2D57"/>
    <w:rsid w:val="007F3701"/>
    <w:rsid w:val="007F37B7"/>
    <w:rsid w:val="007F4BA6"/>
    <w:rsid w:val="007F51B5"/>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92D"/>
    <w:rsid w:val="00803DF8"/>
    <w:rsid w:val="008040A8"/>
    <w:rsid w:val="00804B8D"/>
    <w:rsid w:val="00804EC2"/>
    <w:rsid w:val="008053F8"/>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69F7"/>
    <w:rsid w:val="00827110"/>
    <w:rsid w:val="0082765A"/>
    <w:rsid w:val="008276E2"/>
    <w:rsid w:val="008279FA"/>
    <w:rsid w:val="00827FCB"/>
    <w:rsid w:val="008322F4"/>
    <w:rsid w:val="0083407A"/>
    <w:rsid w:val="008346BC"/>
    <w:rsid w:val="00835B5E"/>
    <w:rsid w:val="00837183"/>
    <w:rsid w:val="00840FCF"/>
    <w:rsid w:val="008423DE"/>
    <w:rsid w:val="00842723"/>
    <w:rsid w:val="00842C33"/>
    <w:rsid w:val="00843575"/>
    <w:rsid w:val="00843BED"/>
    <w:rsid w:val="00844847"/>
    <w:rsid w:val="00844AAA"/>
    <w:rsid w:val="0084594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5CB5"/>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98D"/>
    <w:rsid w:val="00892B7B"/>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B631C"/>
    <w:rsid w:val="008C1152"/>
    <w:rsid w:val="008C14E4"/>
    <w:rsid w:val="008C1E5A"/>
    <w:rsid w:val="008C2F23"/>
    <w:rsid w:val="008C3E51"/>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2D6E"/>
    <w:rsid w:val="008E3FC6"/>
    <w:rsid w:val="008E46BE"/>
    <w:rsid w:val="008E4A13"/>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2C8"/>
    <w:rsid w:val="009003D5"/>
    <w:rsid w:val="00900682"/>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2DB"/>
    <w:rsid w:val="00982DFC"/>
    <w:rsid w:val="0098336A"/>
    <w:rsid w:val="00984B37"/>
    <w:rsid w:val="00985613"/>
    <w:rsid w:val="009856B2"/>
    <w:rsid w:val="00986821"/>
    <w:rsid w:val="00987C9F"/>
    <w:rsid w:val="00990B3D"/>
    <w:rsid w:val="00990D47"/>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0903"/>
    <w:rsid w:val="009C1018"/>
    <w:rsid w:val="009C1025"/>
    <w:rsid w:val="009C159B"/>
    <w:rsid w:val="009C22F0"/>
    <w:rsid w:val="009C22FE"/>
    <w:rsid w:val="009C39B2"/>
    <w:rsid w:val="009C3B20"/>
    <w:rsid w:val="009C4A00"/>
    <w:rsid w:val="009C4C52"/>
    <w:rsid w:val="009C6496"/>
    <w:rsid w:val="009C65D6"/>
    <w:rsid w:val="009C6AD8"/>
    <w:rsid w:val="009C74E2"/>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07F6D"/>
    <w:rsid w:val="00A11801"/>
    <w:rsid w:val="00A118F7"/>
    <w:rsid w:val="00A11D89"/>
    <w:rsid w:val="00A12225"/>
    <w:rsid w:val="00A12CE3"/>
    <w:rsid w:val="00A12FBC"/>
    <w:rsid w:val="00A132A6"/>
    <w:rsid w:val="00A13632"/>
    <w:rsid w:val="00A136ED"/>
    <w:rsid w:val="00A16AB7"/>
    <w:rsid w:val="00A1776F"/>
    <w:rsid w:val="00A179A0"/>
    <w:rsid w:val="00A17A55"/>
    <w:rsid w:val="00A17A87"/>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A31"/>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4D4D"/>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17B"/>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E10"/>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74E"/>
    <w:rsid w:val="00B11841"/>
    <w:rsid w:val="00B13251"/>
    <w:rsid w:val="00B13880"/>
    <w:rsid w:val="00B13A4F"/>
    <w:rsid w:val="00B14250"/>
    <w:rsid w:val="00B14E1C"/>
    <w:rsid w:val="00B14F86"/>
    <w:rsid w:val="00B16661"/>
    <w:rsid w:val="00B16B8B"/>
    <w:rsid w:val="00B175B1"/>
    <w:rsid w:val="00B17C3F"/>
    <w:rsid w:val="00B17CA9"/>
    <w:rsid w:val="00B17EC1"/>
    <w:rsid w:val="00B203F1"/>
    <w:rsid w:val="00B205AB"/>
    <w:rsid w:val="00B229FB"/>
    <w:rsid w:val="00B22A20"/>
    <w:rsid w:val="00B22C82"/>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828"/>
    <w:rsid w:val="00B54606"/>
    <w:rsid w:val="00B559AB"/>
    <w:rsid w:val="00B56511"/>
    <w:rsid w:val="00B5725C"/>
    <w:rsid w:val="00B61179"/>
    <w:rsid w:val="00B643F9"/>
    <w:rsid w:val="00B648DF"/>
    <w:rsid w:val="00B64BC8"/>
    <w:rsid w:val="00B65C21"/>
    <w:rsid w:val="00B676E7"/>
    <w:rsid w:val="00B67B97"/>
    <w:rsid w:val="00B67D2C"/>
    <w:rsid w:val="00B7159F"/>
    <w:rsid w:val="00B7315D"/>
    <w:rsid w:val="00B73E98"/>
    <w:rsid w:val="00B746F9"/>
    <w:rsid w:val="00B74ED6"/>
    <w:rsid w:val="00B75C71"/>
    <w:rsid w:val="00B75DA7"/>
    <w:rsid w:val="00B75E77"/>
    <w:rsid w:val="00B76282"/>
    <w:rsid w:val="00B767DD"/>
    <w:rsid w:val="00B76D02"/>
    <w:rsid w:val="00B76E16"/>
    <w:rsid w:val="00B77117"/>
    <w:rsid w:val="00B77457"/>
    <w:rsid w:val="00B80A56"/>
    <w:rsid w:val="00B83D59"/>
    <w:rsid w:val="00B843B7"/>
    <w:rsid w:val="00B84F41"/>
    <w:rsid w:val="00B86001"/>
    <w:rsid w:val="00B86B9A"/>
    <w:rsid w:val="00B876E6"/>
    <w:rsid w:val="00B87890"/>
    <w:rsid w:val="00B91564"/>
    <w:rsid w:val="00B918AC"/>
    <w:rsid w:val="00B91C30"/>
    <w:rsid w:val="00B92942"/>
    <w:rsid w:val="00B92A7D"/>
    <w:rsid w:val="00B93321"/>
    <w:rsid w:val="00B9335B"/>
    <w:rsid w:val="00B94E2E"/>
    <w:rsid w:val="00B9592C"/>
    <w:rsid w:val="00B968C8"/>
    <w:rsid w:val="00B96A28"/>
    <w:rsid w:val="00B96A5F"/>
    <w:rsid w:val="00B97877"/>
    <w:rsid w:val="00B97913"/>
    <w:rsid w:val="00BA048E"/>
    <w:rsid w:val="00BA0A12"/>
    <w:rsid w:val="00BA0A95"/>
    <w:rsid w:val="00BA2544"/>
    <w:rsid w:val="00BA2CD7"/>
    <w:rsid w:val="00BA35AC"/>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420"/>
    <w:rsid w:val="00BC751D"/>
    <w:rsid w:val="00BC79E3"/>
    <w:rsid w:val="00BC7EA1"/>
    <w:rsid w:val="00BD279D"/>
    <w:rsid w:val="00BD3310"/>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70"/>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572"/>
    <w:rsid w:val="00C057CB"/>
    <w:rsid w:val="00C07A7D"/>
    <w:rsid w:val="00C10393"/>
    <w:rsid w:val="00C10691"/>
    <w:rsid w:val="00C1082F"/>
    <w:rsid w:val="00C10D23"/>
    <w:rsid w:val="00C10F29"/>
    <w:rsid w:val="00C11925"/>
    <w:rsid w:val="00C14CD0"/>
    <w:rsid w:val="00C15555"/>
    <w:rsid w:val="00C15593"/>
    <w:rsid w:val="00C17A82"/>
    <w:rsid w:val="00C2003E"/>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36F59"/>
    <w:rsid w:val="00C40866"/>
    <w:rsid w:val="00C4086C"/>
    <w:rsid w:val="00C40A25"/>
    <w:rsid w:val="00C40F46"/>
    <w:rsid w:val="00C41852"/>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41A0"/>
    <w:rsid w:val="00C6535C"/>
    <w:rsid w:val="00C657A8"/>
    <w:rsid w:val="00C65F29"/>
    <w:rsid w:val="00C66BA2"/>
    <w:rsid w:val="00C671E2"/>
    <w:rsid w:val="00C6728B"/>
    <w:rsid w:val="00C67754"/>
    <w:rsid w:val="00C70025"/>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483"/>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4BC"/>
    <w:rsid w:val="00CB276E"/>
    <w:rsid w:val="00CB2F11"/>
    <w:rsid w:val="00CB3774"/>
    <w:rsid w:val="00CB4135"/>
    <w:rsid w:val="00CB4875"/>
    <w:rsid w:val="00CB5ED7"/>
    <w:rsid w:val="00CB64B0"/>
    <w:rsid w:val="00CB731B"/>
    <w:rsid w:val="00CB7824"/>
    <w:rsid w:val="00CB7975"/>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6D04"/>
    <w:rsid w:val="00CC70AB"/>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5EC0"/>
    <w:rsid w:val="00CD6101"/>
    <w:rsid w:val="00CD67AE"/>
    <w:rsid w:val="00CD70CA"/>
    <w:rsid w:val="00CD7372"/>
    <w:rsid w:val="00CE041C"/>
    <w:rsid w:val="00CE0B19"/>
    <w:rsid w:val="00CE0BFA"/>
    <w:rsid w:val="00CE18AB"/>
    <w:rsid w:val="00CE2362"/>
    <w:rsid w:val="00CE2407"/>
    <w:rsid w:val="00CE3B53"/>
    <w:rsid w:val="00CE3EA5"/>
    <w:rsid w:val="00CE4C61"/>
    <w:rsid w:val="00CE52B0"/>
    <w:rsid w:val="00CE57C8"/>
    <w:rsid w:val="00CE58DB"/>
    <w:rsid w:val="00CE5930"/>
    <w:rsid w:val="00CE7AF9"/>
    <w:rsid w:val="00CE7DAF"/>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1A34"/>
    <w:rsid w:val="00D426F1"/>
    <w:rsid w:val="00D43DDE"/>
    <w:rsid w:val="00D44254"/>
    <w:rsid w:val="00D45108"/>
    <w:rsid w:val="00D4618B"/>
    <w:rsid w:val="00D46E6D"/>
    <w:rsid w:val="00D474CE"/>
    <w:rsid w:val="00D47AEF"/>
    <w:rsid w:val="00D50255"/>
    <w:rsid w:val="00D50865"/>
    <w:rsid w:val="00D50913"/>
    <w:rsid w:val="00D51C4E"/>
    <w:rsid w:val="00D525A2"/>
    <w:rsid w:val="00D52BD7"/>
    <w:rsid w:val="00D53190"/>
    <w:rsid w:val="00D53253"/>
    <w:rsid w:val="00D551C5"/>
    <w:rsid w:val="00D562B7"/>
    <w:rsid w:val="00D56B68"/>
    <w:rsid w:val="00D57575"/>
    <w:rsid w:val="00D57C55"/>
    <w:rsid w:val="00D6054B"/>
    <w:rsid w:val="00D60CA3"/>
    <w:rsid w:val="00D61AA0"/>
    <w:rsid w:val="00D61BF0"/>
    <w:rsid w:val="00D621F4"/>
    <w:rsid w:val="00D62BC5"/>
    <w:rsid w:val="00D63444"/>
    <w:rsid w:val="00D63915"/>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828"/>
    <w:rsid w:val="00D87C52"/>
    <w:rsid w:val="00D900C6"/>
    <w:rsid w:val="00D90BF6"/>
    <w:rsid w:val="00D91489"/>
    <w:rsid w:val="00D91571"/>
    <w:rsid w:val="00D93A23"/>
    <w:rsid w:val="00D93AC6"/>
    <w:rsid w:val="00D93C66"/>
    <w:rsid w:val="00D94A04"/>
    <w:rsid w:val="00D94B98"/>
    <w:rsid w:val="00D96605"/>
    <w:rsid w:val="00D97950"/>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6A2C"/>
    <w:rsid w:val="00DD7F13"/>
    <w:rsid w:val="00DE237C"/>
    <w:rsid w:val="00DE2B66"/>
    <w:rsid w:val="00DE2D14"/>
    <w:rsid w:val="00DE2F99"/>
    <w:rsid w:val="00DE32CC"/>
    <w:rsid w:val="00DE34CF"/>
    <w:rsid w:val="00DE3DE9"/>
    <w:rsid w:val="00DE477E"/>
    <w:rsid w:val="00DE569E"/>
    <w:rsid w:val="00DE58C6"/>
    <w:rsid w:val="00DE5C05"/>
    <w:rsid w:val="00DE67FB"/>
    <w:rsid w:val="00DE6BCE"/>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739"/>
    <w:rsid w:val="00E2682E"/>
    <w:rsid w:val="00E27163"/>
    <w:rsid w:val="00E318A0"/>
    <w:rsid w:val="00E319CF"/>
    <w:rsid w:val="00E32B15"/>
    <w:rsid w:val="00E32E48"/>
    <w:rsid w:val="00E32E92"/>
    <w:rsid w:val="00E346CD"/>
    <w:rsid w:val="00E34898"/>
    <w:rsid w:val="00E35D6E"/>
    <w:rsid w:val="00E37029"/>
    <w:rsid w:val="00E37683"/>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C0"/>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2C28"/>
    <w:rsid w:val="00E83DFE"/>
    <w:rsid w:val="00E83E43"/>
    <w:rsid w:val="00E847DB"/>
    <w:rsid w:val="00E84E2F"/>
    <w:rsid w:val="00E8672F"/>
    <w:rsid w:val="00E86B9D"/>
    <w:rsid w:val="00E8742B"/>
    <w:rsid w:val="00E877C8"/>
    <w:rsid w:val="00E9038D"/>
    <w:rsid w:val="00E906B3"/>
    <w:rsid w:val="00E9073C"/>
    <w:rsid w:val="00E919C5"/>
    <w:rsid w:val="00E93873"/>
    <w:rsid w:val="00E93F86"/>
    <w:rsid w:val="00E94182"/>
    <w:rsid w:val="00E9504A"/>
    <w:rsid w:val="00E96706"/>
    <w:rsid w:val="00E972AB"/>
    <w:rsid w:val="00E978F5"/>
    <w:rsid w:val="00E97CAA"/>
    <w:rsid w:val="00EA1C5F"/>
    <w:rsid w:val="00EA1E6C"/>
    <w:rsid w:val="00EA30F6"/>
    <w:rsid w:val="00EA442A"/>
    <w:rsid w:val="00EA55D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167"/>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353"/>
    <w:rsid w:val="00EE35F1"/>
    <w:rsid w:val="00EE5D0F"/>
    <w:rsid w:val="00EE6CB4"/>
    <w:rsid w:val="00EE724F"/>
    <w:rsid w:val="00EE75B4"/>
    <w:rsid w:val="00EE7D7C"/>
    <w:rsid w:val="00EF1304"/>
    <w:rsid w:val="00EF13F0"/>
    <w:rsid w:val="00EF13FD"/>
    <w:rsid w:val="00EF1AB4"/>
    <w:rsid w:val="00EF1C05"/>
    <w:rsid w:val="00EF2028"/>
    <w:rsid w:val="00EF270E"/>
    <w:rsid w:val="00EF423E"/>
    <w:rsid w:val="00EF4636"/>
    <w:rsid w:val="00EF4DEF"/>
    <w:rsid w:val="00EF6496"/>
    <w:rsid w:val="00EF67F0"/>
    <w:rsid w:val="00EF6DF5"/>
    <w:rsid w:val="00EF75CB"/>
    <w:rsid w:val="00EF7CBD"/>
    <w:rsid w:val="00F0037F"/>
    <w:rsid w:val="00F0098D"/>
    <w:rsid w:val="00F01341"/>
    <w:rsid w:val="00F01CE5"/>
    <w:rsid w:val="00F021AF"/>
    <w:rsid w:val="00F03645"/>
    <w:rsid w:val="00F03AA1"/>
    <w:rsid w:val="00F03BA7"/>
    <w:rsid w:val="00F053E3"/>
    <w:rsid w:val="00F054B9"/>
    <w:rsid w:val="00F06779"/>
    <w:rsid w:val="00F0717D"/>
    <w:rsid w:val="00F07D89"/>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1919"/>
    <w:rsid w:val="00F21FDD"/>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B46"/>
    <w:rsid w:val="00F45CF5"/>
    <w:rsid w:val="00F465C7"/>
    <w:rsid w:val="00F467B9"/>
    <w:rsid w:val="00F46F2B"/>
    <w:rsid w:val="00F47533"/>
    <w:rsid w:val="00F510C9"/>
    <w:rsid w:val="00F5203A"/>
    <w:rsid w:val="00F52E61"/>
    <w:rsid w:val="00F530A0"/>
    <w:rsid w:val="00F535F7"/>
    <w:rsid w:val="00F543C8"/>
    <w:rsid w:val="00F546D1"/>
    <w:rsid w:val="00F547AE"/>
    <w:rsid w:val="00F54CDF"/>
    <w:rsid w:val="00F561C0"/>
    <w:rsid w:val="00F562D6"/>
    <w:rsid w:val="00F57B52"/>
    <w:rsid w:val="00F57FCE"/>
    <w:rsid w:val="00F60475"/>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C6F"/>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72C"/>
    <w:rsid w:val="00FA2AB0"/>
    <w:rsid w:val="00FA2C28"/>
    <w:rsid w:val="00FA2F4F"/>
    <w:rsid w:val="00FA485A"/>
    <w:rsid w:val="00FA4999"/>
    <w:rsid w:val="00FA4BD6"/>
    <w:rsid w:val="00FA5265"/>
    <w:rsid w:val="00FA530C"/>
    <w:rsid w:val="00FA56A2"/>
    <w:rsid w:val="00FA5A4B"/>
    <w:rsid w:val="00FA64A6"/>
    <w:rsid w:val="00FA698F"/>
    <w:rsid w:val="00FA7281"/>
    <w:rsid w:val="00FB0A08"/>
    <w:rsid w:val="00FB0DAB"/>
    <w:rsid w:val="00FB1B3A"/>
    <w:rsid w:val="00FB1F1F"/>
    <w:rsid w:val="00FB2D1A"/>
    <w:rsid w:val="00FB2EB7"/>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C7A84"/>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210"/>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DB1DEE"/>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683"/>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H4VU7HTV54JD-1231737843-1487</_dlc_DocId>
    <_dlc_DocIdUrl xmlns="05fef6b6-48ff-4793-a586-dff4857ec2fd">
      <Url>https://sharepoint.rsint.net/teams/MRT_Dev/_layouts/15/DocIdRedir.aspx?ID=H4VU7HTV54JD-1231737843-1487</Url>
      <Description>H4VU7HTV54JD-1231737843-1487</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2.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3.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 ds:uri="http://schemas.microsoft.com/sharepoint/v4"/>
  </ds:schemaRefs>
</ds:datastoreItem>
</file>

<file path=customXml/itemProps4.xml><?xml version="1.0" encoding="utf-8"?>
<ds:datastoreItem xmlns:ds="http://schemas.openxmlformats.org/officeDocument/2006/customXml" ds:itemID="{A9353BDE-032C-4E67-A2E0-00C0089AA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00AE92-AC78-4CE8-A93B-D13D70611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3070</Words>
  <Characters>34710</Characters>
  <Application>Microsoft Office Word</Application>
  <DocSecurity>0</DocSecurity>
  <Lines>289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37705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2025-02-07T13:27:00Z</dcterms:created>
  <dcterms:modified xsi:type="dcterms:W3CDTF">2025-02-07T13:27:00Z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69ff5f5d-bf23-4aab-afab-b3a62fdc967e</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