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1973BF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96084" w:rsidRPr="00C96084">
        <w:rPr>
          <w:b/>
          <w:bCs/>
          <w:i/>
          <w:iCs/>
          <w:sz w:val="24"/>
          <w:szCs w:val="24"/>
        </w:rPr>
        <w:t>R5s230169</w:t>
      </w:r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B2F5BF" w:rsidR="001E41F3" w:rsidRPr="00944B77" w:rsidRDefault="00C9608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2980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217DC5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C96084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03BF79" w:rsidR="001E41F3" w:rsidRDefault="00903CC0">
            <w:pPr>
              <w:pStyle w:val="CRCoverPage"/>
              <w:spacing w:after="0"/>
              <w:ind w:left="100"/>
              <w:rPr>
                <w:noProof/>
              </w:rPr>
            </w:pPr>
            <w:r w:rsidRPr="00903CC0">
              <w:t>Correction to EN-DC CA test cases 8.2.4.2.1.x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3BEB4A" w:rsidR="001E41F3" w:rsidRDefault="00D159C2">
            <w:pPr>
              <w:pStyle w:val="CRCoverPage"/>
              <w:spacing w:after="0"/>
              <w:ind w:left="100"/>
              <w:rPr>
                <w:noProof/>
              </w:rPr>
            </w:pPr>
            <w:r w:rsidRPr="00D159C2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D094D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4C76AE">
              <w:t>3-0</w:t>
            </w:r>
            <w:r w:rsidR="00B45823">
              <w:t>2-13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1E41F3" w:rsidRDefault="004C7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D909B" w14:textId="389D3E85" w:rsidR="001E41F3" w:rsidRDefault="00B17B35" w:rsidP="00B17B35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17B35">
              <w:rPr>
                <w:noProof/>
              </w:rPr>
              <w:t xml:space="preserve">For Step 7, PSCell is changed to NR Cell 12 without any SCell. Current implementation is </w:t>
            </w:r>
            <w:r>
              <w:rPr>
                <w:noProof/>
              </w:rPr>
              <w:t xml:space="preserve">not aligned with prose as it’s </w:t>
            </w:r>
            <w:r w:rsidRPr="00B17B35">
              <w:rPr>
                <w:noProof/>
              </w:rPr>
              <w:t>setting the SCell to NR Cell 2 incorrectly.</w:t>
            </w:r>
            <w:r>
              <w:rPr>
                <w:noProof/>
              </w:rPr>
              <w:br/>
            </w:r>
          </w:p>
          <w:p w14:paraId="2E10FCE3" w14:textId="6C24CC4B" w:rsidR="00B17B35" w:rsidRDefault="00B17B35" w:rsidP="0087208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Both functions f_NR_ConfigPCell_AddRelSCells() and f_NR_Rel_SCell_Common() expect ServingCell index, not SCell index.</w:t>
            </w:r>
            <w:r>
              <w:rPr>
                <w:noProof/>
              </w:rPr>
              <w:br/>
              <w:t>In addition to this, Steps 2/5/7 are not aligned with prose Tables 8.2.4.2.1.1.3.3-3/7/10 which all state that servCellIndex == 1, not 2. This must be corrected.</w:t>
            </w:r>
          </w:p>
          <w:p w14:paraId="5ABE3D80" w14:textId="1724EF0D" w:rsidR="00B17B35" w:rsidRDefault="00B17B35" w:rsidP="00872086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B17B35">
              <w:rPr>
                <w:noProof/>
              </w:rPr>
              <w:t>Following Change 1, passing omit to p_TargetSCellId of type NR_CellId_Type will cause unintended behavior in current implementation. The proper data type should be used to pass an empty list of SCells.</w:t>
            </w:r>
          </w:p>
          <w:p w14:paraId="708AA7DE" w14:textId="6367EA8A" w:rsidR="00B17B35" w:rsidRDefault="00B17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52320" w14:textId="05E57A7B" w:rsidR="001E41F3" w:rsidRDefault="00B17B35" w:rsidP="00B17B3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 w:rsidRPr="00B17B35">
              <w:rPr>
                <w:noProof/>
              </w:rPr>
              <w:t>Remove NR Cell 2 as target SCell in Step 7</w:t>
            </w:r>
            <w:r>
              <w:rPr>
                <w:noProof/>
              </w:rPr>
              <w:br/>
            </w:r>
          </w:p>
          <w:p w14:paraId="02711C47" w14:textId="4A04C706" w:rsidR="00B17B35" w:rsidRDefault="00B17B35" w:rsidP="00B17B3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Use a different constant (tsc_PCellIndex_1) to set ServCellIndex to 1. This is in line with similar test cases 8.2.4.3.1.x.</w:t>
            </w:r>
          </w:p>
          <w:p w14:paraId="31C656EC" w14:textId="4A3FCA6D" w:rsidR="00B17B35" w:rsidRDefault="00B17B35" w:rsidP="00B17B3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</w:rPr>
            </w:pPr>
            <w:r>
              <w:rPr>
                <w:noProof/>
              </w:rPr>
              <w:t>Check the presence of p_TargetSCellId to determine if an empty list of SCells (NR_CellIdList_Type) should be passed on to f_NR_ConfigPCell_AddRelSCells.</w:t>
            </w:r>
            <w:r>
              <w:rPr>
                <w:noProof/>
              </w:rPr>
              <w:br/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CFED7F" w:rsidR="001E41F3" w:rsidRDefault="00D15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8.2.4.2.1.x</w:t>
            </w:r>
            <w:r w:rsidR="007A09A1">
              <w:rPr>
                <w:noProof/>
              </w:rPr>
              <w:t>.</w:t>
            </w:r>
            <w:r w:rsidR="00B933B1"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721245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8F1C6DF" w14:textId="233A4459" w:rsidR="00903CC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03CC0" w:rsidRPr="00D7636A">
        <w:rPr>
          <w:rFonts w:cs="Arial"/>
          <w:iCs/>
        </w:rPr>
        <w:t>Table of Contents</w:t>
      </w:r>
      <w:r w:rsidR="00903CC0">
        <w:tab/>
      </w:r>
      <w:r w:rsidR="00903CC0">
        <w:fldChar w:fldCharType="begin"/>
      </w:r>
      <w:r w:rsidR="00903CC0">
        <w:instrText xml:space="preserve"> PAGEREF _Toc127212454 \h </w:instrText>
      </w:r>
      <w:r w:rsidR="00903CC0">
        <w:fldChar w:fldCharType="separate"/>
      </w:r>
      <w:r w:rsidR="00903CC0">
        <w:t>2</w:t>
      </w:r>
      <w:r w:rsidR="00903CC0">
        <w:fldChar w:fldCharType="end"/>
      </w:r>
    </w:p>
    <w:p w14:paraId="0E670B97" w14:textId="6EF7497A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_Toc127212455 \h </w:instrText>
      </w:r>
      <w:r>
        <w:fldChar w:fldCharType="separate"/>
      </w:r>
      <w:r>
        <w:t>3</w:t>
      </w:r>
      <w:r>
        <w:fldChar w:fldCharType="end"/>
      </w:r>
    </w:p>
    <w:p w14:paraId="22346AA3" w14:textId="145939AB" w:rsidR="00903CC0" w:rsidRDefault="00903C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7636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7636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_Toc127212456 \h </w:instrText>
      </w:r>
      <w:r>
        <w:fldChar w:fldCharType="separate"/>
      </w:r>
      <w:r>
        <w:t>3</w:t>
      </w:r>
      <w:r>
        <w:fldChar w:fldCharType="end"/>
      </w:r>
    </w:p>
    <w:p w14:paraId="4FEBAD54" w14:textId="1F5007D8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_Toc127212457 \h </w:instrText>
      </w:r>
      <w:r>
        <w:fldChar w:fldCharType="separate"/>
      </w:r>
      <w:r>
        <w:t>3</w:t>
      </w:r>
      <w:r>
        <w:fldChar w:fldCharType="end"/>
      </w:r>
    </w:p>
    <w:p w14:paraId="1F655F9C" w14:textId="744CC111" w:rsidR="00903CC0" w:rsidRDefault="00903C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7636A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7636A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_Toc127212458 \h </w:instrText>
      </w:r>
      <w:r>
        <w:fldChar w:fldCharType="separate"/>
      </w:r>
      <w:r>
        <w:t>4</w:t>
      </w:r>
      <w:r>
        <w:fldChar w:fldCharType="end"/>
      </w:r>
    </w:p>
    <w:p w14:paraId="325A0C2F" w14:textId="0F11B35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7212455"/>
      <w:r>
        <w:rPr>
          <w:b/>
          <w:lang w:eastAsia="ja-JP"/>
        </w:rPr>
        <w:lastRenderedPageBreak/>
        <w:t>Overview</w:t>
      </w:r>
      <w:bookmarkEnd w:id="2"/>
      <w:bookmarkEnd w:id="3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7212456"/>
      <w:r w:rsidRPr="00854C55">
        <w:rPr>
          <w:b/>
        </w:rPr>
        <w:t>Corrections required</w:t>
      </w:r>
      <w:bookmarkEnd w:id="4"/>
      <w:bookmarkEnd w:id="5"/>
      <w:bookmarkEnd w:id="6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27212457"/>
      <w:r>
        <w:rPr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1097F372" w:rsidR="005930D3" w:rsidRPr="000077FF" w:rsidRDefault="00AE201A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AE201A">
              <w:rPr>
                <w:rFonts w:ascii="Arial" w:hAnsi="Arial"/>
                <w:noProof/>
                <w:lang w:val="en-SG"/>
              </w:rPr>
              <w:t>function fl_TC_8_2_4_2_1_x_ENDC_NR_TestBody</w:t>
            </w:r>
            <w:r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73E4" w14:textId="1693BC14" w:rsidR="005930D3" w:rsidRPr="008D4084" w:rsidRDefault="00B17B35" w:rsidP="00A7013A">
            <w:r w:rsidRPr="00B17B35">
              <w:rPr>
                <w:rFonts w:ascii="Arial" w:hAnsi="Arial"/>
                <w:noProof/>
                <w:lang w:val="en-SG"/>
              </w:rPr>
              <w:t>For Step 7, PSCell is changed to NR Cell 12 without any SCell. Current implementation is not aligned with prose as it’s setting the SCell to NR Cell 2 incorrectly.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5B87B848" w:rsidR="005930D3" w:rsidRDefault="00761F9F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Remove NR Cell 2 as target SCell in Step 7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3E8698A5" w:rsidR="005930D3" w:rsidRDefault="00761F9F" w:rsidP="00966408">
            <w:pPr>
              <w:spacing w:after="0"/>
              <w:rPr>
                <w:rFonts w:ascii="Arial" w:hAnsi="Arial" w:cs="Arial"/>
                <w:noProof/>
              </w:rPr>
            </w:pPr>
            <w:r w:rsidRPr="00761F9F">
              <w:rPr>
                <w:rFonts w:ascii="Arial" w:hAnsi="Arial" w:cs="Arial"/>
                <w:noProof/>
              </w:rPr>
              <w:t>RRC_CarrierAggregation_ENDC_NR</w:t>
            </w:r>
            <w:r w:rsidR="009C1D11">
              <w:rPr>
                <w:rFonts w:ascii="Arial" w:hAnsi="Arial" w:cs="Arial"/>
                <w:noProof/>
              </w:rPr>
              <w:t>.ttcn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Pr="002C640F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C640F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283F697B" w:rsidR="005930D3" w:rsidRPr="002C640F" w:rsidRDefault="006F0F9D" w:rsidP="00966408">
            <w:pPr>
              <w:rPr>
                <w:rFonts w:ascii="Arial" w:hAnsi="Arial"/>
                <w:highlight w:val="cyan"/>
              </w:rPr>
            </w:pPr>
            <w:r w:rsidRPr="002C640F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01B" w14:textId="77777777" w:rsidR="007F0124" w:rsidRPr="007F0124" w:rsidRDefault="00B449E2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fl_TC_8_2_4_2_1_x_ENDC_NR_TestBody(</w:t>
            </w:r>
            <w:proofErr w:type="spellStart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p_PSCell1,</w:t>
            </w:r>
          </w:p>
          <w:p w14:paraId="6B6A650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p_PSCell2,</w:t>
            </w:r>
          </w:p>
          <w:p w14:paraId="6BB3640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p_SCell1,</w:t>
            </w:r>
          </w:p>
          <w:p w14:paraId="5C109B3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p_SCell2) runs on ENDC_NR_PTC</w:t>
            </w:r>
          </w:p>
          <w:p w14:paraId="0420260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60600DE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v_CellPowerList_AtT0;</w:t>
            </w:r>
          </w:p>
          <w:p w14:paraId="342711D8" w14:textId="262EC658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4292EA9B" w14:textId="4542B9FB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97D662B" w14:textId="6795C41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860E7A8" w14:textId="6423832B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264FC4FB" w14:textId="01F6BD46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3C3EBEA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93F0CB6" w14:textId="2D868035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2D768C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7 - 8"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3CDB58C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RRCConnectionReconfiguration message with nr-Config IE including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change the current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(NR Cell 2) to NR Cell 12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equaling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one of the current UE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configuration.</w:t>
            </w:r>
          </w:p>
          <w:p w14:paraId="45E9DD3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send an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and reconfigure the current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?</w:t>
            </w:r>
          </w:p>
          <w:p w14:paraId="37D8DB7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R5s220809 sic@</w:t>
            </w:r>
          </w:p>
          <w:p w14:paraId="1568B64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(p_SCell2);</w:t>
            </w:r>
          </w:p>
          <w:p w14:paraId="6D24BAC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(p_PSCell2);</w:t>
            </w:r>
          </w:p>
          <w:p w14:paraId="351E0BA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v_SCGConfig.rlc_BearerToAddModList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[0].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reestablishRLC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true_;</w:t>
            </w:r>
          </w:p>
          <w:p w14:paraId="5CB1074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v_SCGConfig_SCell.sCellToAddModList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0E70852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v_SCGConfig.sCellToReleaseList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[0] := tsc_SCellIndex_2;</w:t>
            </w:r>
          </w:p>
          <w:p w14:paraId="0DB043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f_NR_ReconfigSCellToNormalCell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(p_SCell2,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E19FFF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f_NR_RRC_PSCellChangeCA_InterCell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(p_PSCell2, p_SCell2, p_SCell2,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p_PSCell2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false,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67D22E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R5s221199 sic@</w:t>
            </w:r>
          </w:p>
          <w:p w14:paraId="76C028CC" w14:textId="09B1145F" w:rsidR="007C2109" w:rsidRPr="00CA4CF2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7F012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3A21" w14:textId="77777777" w:rsidR="007F0124" w:rsidRPr="007F0124" w:rsidRDefault="00636992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fl_TC_8_2_4_2_1_x_ENDC_NR_TestBody(</w:t>
            </w:r>
            <w:proofErr w:type="spellStart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="007F0124"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p_PSCell1,</w:t>
            </w:r>
          </w:p>
          <w:p w14:paraId="059DE6D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p_PSCell2,</w:t>
            </w:r>
          </w:p>
          <w:p w14:paraId="15ACD02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p_SCell1,</w:t>
            </w:r>
          </w:p>
          <w:p w14:paraId="21BADF3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p_SCell2) runs on ENDC_NR_PTC</w:t>
            </w:r>
          </w:p>
          <w:p w14:paraId="1911C91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5A5BA90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NR_CellPowerList_Type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v_CellPowerList_AtT0;</w:t>
            </w:r>
          </w:p>
          <w:p w14:paraId="09715F0C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58047B" w14:textId="77777777" w:rsid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14B0DA9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5FBDDE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SKIPPED CODE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 xml:space="preserve"> </w:t>
            </w: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</w:t>
            </w:r>
          </w:p>
          <w:p w14:paraId="120D5E3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******************</w:t>
            </w:r>
            <w:r>
              <w:rPr>
                <w:rFonts w:ascii="Courier New" w:hAnsi="Courier New" w:cs="Courier New"/>
                <w:color w:val="FF0000"/>
                <w:sz w:val="18"/>
                <w:szCs w:val="18"/>
                <w:lang w:eastAsia="de-DE"/>
              </w:rPr>
              <w:t>**</w:t>
            </w:r>
          </w:p>
          <w:p w14:paraId="25E53B8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6297D1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0AFB28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7 - 8"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siclog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@</w:t>
            </w:r>
          </w:p>
          <w:p w14:paraId="4F614F4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//The SS transmits an RRCConnectionReconfiguration message with nr-Config IE including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RRCReconfiguration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to change the current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(NR Cell 2) to NR Cell 12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equaling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one of the current UE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configuration.</w:t>
            </w:r>
          </w:p>
          <w:p w14:paraId="632ADC9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//Check: Does the UE send an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message and reconfigure the current NR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to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?</w:t>
            </w:r>
          </w:p>
          <w:p w14:paraId="7E5C59A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R5s220809 sic@</w:t>
            </w:r>
          </w:p>
          <w:p w14:paraId="37E73CBF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(p_SCell2);</w:t>
            </w:r>
          </w:p>
          <w:p w14:paraId="3D123B56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f_NR_GetSCGConfigDef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(p_PSCell2);</w:t>
            </w:r>
          </w:p>
          <w:p w14:paraId="7F7B24CF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v_SCGConfig.rlc_BearerToAddModList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[0].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reestablishRLC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true_;</w:t>
            </w:r>
          </w:p>
          <w:p w14:paraId="32401FD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v_SCGConfig_SCell.sCellToAddModList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;</w:t>
            </w:r>
          </w:p>
          <w:p w14:paraId="61128B0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v_SCGConfig.sCellToReleaseList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[0] := tsc_SCellIndex_2;</w:t>
            </w:r>
          </w:p>
          <w:p w14:paraId="1F6CFC3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f_NR_ReconfigSCellToNormalCell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(p_SCell2,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3148DF1" w14:textId="7EDBD93B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f_NR_RRC_PSCellChangeCA_InterCell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(p_PSCell2, p_SCell2, p_SCell2,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omit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false,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v_RadioBearerToReleaseList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69626B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 R5s221199 sic@</w:t>
            </w:r>
          </w:p>
          <w:p w14:paraId="61D6F354" w14:textId="39586EAF" w:rsidR="005930D3" w:rsidRPr="005930D3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7FF30EC7" w14:textId="2128E27E" w:rsidR="007F0124" w:rsidRDefault="007F0124" w:rsidP="007F012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7212458"/>
      <w:r>
        <w:rPr>
          <w:b/>
          <w:lang w:val="pt-BR"/>
        </w:rPr>
        <w:lastRenderedPageBreak/>
        <w:t>Change 2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F0124" w14:paraId="3842B91E" w14:textId="77777777" w:rsidTr="00A11C02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AECD8" w14:textId="77777777" w:rsidR="007F0124" w:rsidRPr="003C0071" w:rsidRDefault="007F0124" w:rsidP="00A11C02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DA62" w14:textId="61736A59" w:rsidR="007F0124" w:rsidRPr="000077FF" w:rsidRDefault="00AE201A" w:rsidP="00A11C02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AE201A">
              <w:rPr>
                <w:rFonts w:ascii="Arial" w:hAnsi="Arial"/>
                <w:noProof/>
                <w:lang w:val="en-SG"/>
              </w:rPr>
              <w:t>function f_NR_RRC_PSCellChangeCA_InterCell(</w:t>
            </w:r>
            <w:r>
              <w:rPr>
                <w:rFonts w:ascii="Arial" w:hAnsi="Arial"/>
                <w:noProof/>
                <w:lang w:val="en-SG"/>
              </w:rPr>
              <w:t>)</w:t>
            </w:r>
          </w:p>
        </w:tc>
      </w:tr>
      <w:tr w:rsidR="007F0124" w14:paraId="75D076AB" w14:textId="77777777" w:rsidTr="00A11C02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93BB" w14:textId="77777777" w:rsidR="007F0124" w:rsidRDefault="007F0124" w:rsidP="00A11C0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C44D" w14:textId="200208EF" w:rsidR="007F0124" w:rsidRPr="007F0124" w:rsidRDefault="007F0124" w:rsidP="007F012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Both functions </w:t>
            </w:r>
            <w:proofErr w:type="spellStart"/>
            <w:r w:rsidRPr="007F0124">
              <w:rPr>
                <w:rFonts w:ascii="Arial" w:hAnsi="Arial" w:cs="Arial"/>
              </w:rPr>
              <w:t>f_NR_ConfigPCell_AddRelSCells</w:t>
            </w:r>
            <w:proofErr w:type="spellEnd"/>
            <w:r>
              <w:rPr>
                <w:rFonts w:ascii="Arial" w:hAnsi="Arial" w:cs="Arial"/>
              </w:rPr>
              <w:t xml:space="preserve">() and </w:t>
            </w:r>
            <w:proofErr w:type="spellStart"/>
            <w:r w:rsidRPr="007F0124">
              <w:rPr>
                <w:rFonts w:ascii="Arial" w:hAnsi="Arial" w:cs="Arial"/>
              </w:rPr>
              <w:t>f_NR_Rel_SCell_Common</w:t>
            </w:r>
            <w:proofErr w:type="spellEnd"/>
            <w:r>
              <w:rPr>
                <w:rFonts w:ascii="Arial" w:hAnsi="Arial" w:cs="Arial"/>
              </w:rPr>
              <w:t xml:space="preserve">() expect </w:t>
            </w:r>
            <w:proofErr w:type="spellStart"/>
            <w:r>
              <w:rPr>
                <w:rFonts w:ascii="Arial" w:hAnsi="Arial" w:cs="Arial"/>
              </w:rPr>
              <w:t>ServingCell</w:t>
            </w:r>
            <w:proofErr w:type="spellEnd"/>
            <w:r>
              <w:rPr>
                <w:rFonts w:ascii="Arial" w:hAnsi="Arial" w:cs="Arial"/>
              </w:rPr>
              <w:t xml:space="preserve"> index, not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index. </w:t>
            </w:r>
            <w:r>
              <w:rPr>
                <w:rFonts w:ascii="Arial" w:hAnsi="Arial" w:cs="Arial"/>
              </w:rPr>
              <w:br/>
            </w:r>
            <w:r w:rsidRPr="007F0124">
              <w:rPr>
                <w:rFonts w:ascii="Arial" w:hAnsi="Arial" w:cs="Arial"/>
              </w:rPr>
              <w:t xml:space="preserve">In addition to this, Steps </w:t>
            </w:r>
            <w:r w:rsidRPr="007F0124">
              <w:rPr>
                <w:rFonts w:ascii="Arial" w:hAnsi="Arial" w:cs="Arial"/>
                <w:b/>
                <w:bCs/>
              </w:rPr>
              <w:t>2/5/7</w:t>
            </w:r>
            <w:r w:rsidRPr="007F0124">
              <w:rPr>
                <w:rFonts w:ascii="Arial" w:hAnsi="Arial" w:cs="Arial"/>
              </w:rPr>
              <w:t xml:space="preserve"> are not aligned with prose Tables 8.2.4.2.1.1.3.3-</w:t>
            </w:r>
            <w:r w:rsidRPr="007F0124">
              <w:rPr>
                <w:rFonts w:ascii="Arial" w:hAnsi="Arial" w:cs="Arial"/>
                <w:b/>
                <w:bCs/>
              </w:rPr>
              <w:t>3/7/10</w:t>
            </w:r>
            <w:r w:rsidRPr="007F0124">
              <w:rPr>
                <w:rFonts w:ascii="Arial" w:hAnsi="Arial" w:cs="Arial"/>
              </w:rPr>
              <w:t xml:space="preserve"> which all state that </w:t>
            </w:r>
            <w:proofErr w:type="spellStart"/>
            <w:r w:rsidRPr="007F0124">
              <w:rPr>
                <w:rFonts w:ascii="Arial" w:hAnsi="Arial" w:cs="Arial"/>
              </w:rPr>
              <w:t>servCellIndex</w:t>
            </w:r>
            <w:proofErr w:type="spellEnd"/>
            <w:r w:rsidRPr="007F0124">
              <w:rPr>
                <w:rFonts w:ascii="Arial" w:hAnsi="Arial" w:cs="Arial"/>
              </w:rPr>
              <w:t xml:space="preserve"> == 1, not 2.</w:t>
            </w:r>
            <w:r w:rsidRPr="007F0124">
              <w:rPr>
                <w:rFonts w:ascii="Arial" w:hAnsi="Arial" w:cs="Arial"/>
              </w:rPr>
              <w:br/>
              <w:t>This must be corrected.</w:t>
            </w:r>
            <w:r>
              <w:rPr>
                <w:rFonts w:ascii="Arial" w:hAnsi="Arial" w:cs="Arial"/>
              </w:rPr>
              <w:br/>
            </w:r>
          </w:p>
          <w:p w14:paraId="7A6452FC" w14:textId="1D2B9566" w:rsidR="007F0124" w:rsidRPr="007F0124" w:rsidRDefault="00761F9F" w:rsidP="007F0124">
            <w:pPr>
              <w:pStyle w:val="ListParagraph"/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761F9F">
              <w:rPr>
                <w:rFonts w:ascii="Arial" w:hAnsi="Arial" w:cs="Arial"/>
              </w:rPr>
              <w:t xml:space="preserve">Following Change 1, passing omit to </w:t>
            </w:r>
            <w:proofErr w:type="spellStart"/>
            <w:r w:rsidRPr="00761F9F">
              <w:rPr>
                <w:rFonts w:ascii="Arial" w:hAnsi="Arial" w:cs="Arial"/>
              </w:rPr>
              <w:t>p_TargetSCellId</w:t>
            </w:r>
            <w:proofErr w:type="spellEnd"/>
            <w:r w:rsidRPr="00761F9F">
              <w:rPr>
                <w:rFonts w:ascii="Arial" w:hAnsi="Arial" w:cs="Arial"/>
              </w:rPr>
              <w:t xml:space="preserve"> of type </w:t>
            </w:r>
            <w:proofErr w:type="spellStart"/>
            <w:r w:rsidRPr="00761F9F">
              <w:rPr>
                <w:rFonts w:ascii="Arial" w:hAnsi="Arial" w:cs="Arial"/>
              </w:rPr>
              <w:t>NR_CellId_Type</w:t>
            </w:r>
            <w:proofErr w:type="spellEnd"/>
            <w:r w:rsidRPr="00761F9F">
              <w:rPr>
                <w:rFonts w:ascii="Arial" w:hAnsi="Arial" w:cs="Arial"/>
              </w:rPr>
              <w:t xml:space="preserve"> will cause unintended </w:t>
            </w:r>
            <w:proofErr w:type="spellStart"/>
            <w:r w:rsidRPr="00761F9F">
              <w:rPr>
                <w:rFonts w:ascii="Arial" w:hAnsi="Arial" w:cs="Arial"/>
              </w:rPr>
              <w:t>behavior</w:t>
            </w:r>
            <w:proofErr w:type="spellEnd"/>
            <w:r w:rsidRPr="00761F9F">
              <w:rPr>
                <w:rFonts w:ascii="Arial" w:hAnsi="Arial" w:cs="Arial"/>
              </w:rPr>
              <w:t xml:space="preserve"> in current implementation. The proper data type should</w:t>
            </w:r>
            <w:r>
              <w:rPr>
                <w:rFonts w:ascii="Arial" w:hAnsi="Arial" w:cs="Arial"/>
              </w:rPr>
              <w:t xml:space="preserve"> be used to pass an empty list of </w:t>
            </w:r>
            <w:proofErr w:type="spellStart"/>
            <w:r>
              <w:rPr>
                <w:rFonts w:ascii="Arial" w:hAnsi="Arial" w:cs="Arial"/>
              </w:rPr>
              <w:t>SCells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</w:tr>
      <w:tr w:rsidR="007F0124" w14:paraId="48AFE4E4" w14:textId="77777777" w:rsidTr="00A11C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57854" w14:textId="77777777" w:rsidR="007F0124" w:rsidRDefault="007F0124" w:rsidP="00A11C0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77440" w14:textId="0879121D" w:rsidR="007F0124" w:rsidRDefault="00761F9F" w:rsidP="009F4DD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val="en-SG"/>
              </w:rPr>
            </w:pPr>
            <w:r w:rsidRPr="00903CC0">
              <w:rPr>
                <w:noProof/>
                <w:highlight w:val="yellow"/>
                <w:lang w:val="en-SG"/>
              </w:rPr>
              <w:t>Use a different constant (tsc_PCellIndex_1) to set ServCellIndex to 1. This is in line with similar test cases 8.2.4.3.1.x.</w:t>
            </w:r>
            <w:r>
              <w:rPr>
                <w:noProof/>
                <w:lang w:val="en-SG"/>
              </w:rPr>
              <w:br/>
            </w:r>
          </w:p>
          <w:p w14:paraId="5DB6CBA8" w14:textId="7E650BA3" w:rsidR="00761F9F" w:rsidRDefault="00761F9F" w:rsidP="009F4DD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val="en-SG"/>
              </w:rPr>
            </w:pPr>
            <w:r w:rsidRPr="00903CC0">
              <w:rPr>
                <w:noProof/>
                <w:highlight w:val="green"/>
                <w:lang w:val="en-SG"/>
              </w:rPr>
              <w:t>Check the presence of p_TargetSCellId to determine if an empty list of SCells (NR_CellIdList_Type) should be passed on to f_NR_ConfigPCell_AddRelSCells.</w:t>
            </w:r>
          </w:p>
        </w:tc>
      </w:tr>
      <w:tr w:rsidR="007F0124" w14:paraId="746904E6" w14:textId="77777777" w:rsidTr="00A11C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CD825" w14:textId="77777777" w:rsidR="007F0124" w:rsidRDefault="007F0124" w:rsidP="00A11C02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CAB2" w14:textId="2133F93E" w:rsidR="007F0124" w:rsidRDefault="00761F9F" w:rsidP="00A11C02">
            <w:pPr>
              <w:spacing w:after="0"/>
              <w:rPr>
                <w:rFonts w:ascii="Arial" w:hAnsi="Arial" w:cs="Arial"/>
                <w:noProof/>
              </w:rPr>
            </w:pPr>
            <w:r w:rsidRPr="00761F9F">
              <w:rPr>
                <w:rFonts w:ascii="Arial" w:hAnsi="Arial" w:cs="Arial"/>
                <w:noProof/>
              </w:rPr>
              <w:t>RRC_CarrierAggregation_ENDC_NR</w:t>
            </w:r>
            <w:r w:rsidR="007F0124">
              <w:rPr>
                <w:rFonts w:ascii="Arial" w:hAnsi="Arial" w:cs="Arial"/>
                <w:noProof/>
              </w:rPr>
              <w:t>.ttcn</w:t>
            </w:r>
          </w:p>
        </w:tc>
      </w:tr>
      <w:tr w:rsidR="007F0124" w14:paraId="7EBBFEB1" w14:textId="77777777" w:rsidTr="00A11C02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DDAB" w14:textId="77777777" w:rsidR="007F0124" w:rsidRPr="005F68A7" w:rsidRDefault="007F0124" w:rsidP="00A11C02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5F68A7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5ACC" w14:textId="1F4D5158" w:rsidR="007F0124" w:rsidRPr="005F68A7" w:rsidRDefault="002C640F" w:rsidP="00A11C02">
            <w:pPr>
              <w:rPr>
                <w:rFonts w:ascii="Arial" w:hAnsi="Arial"/>
                <w:highlight w:val="cyan"/>
              </w:rPr>
            </w:pPr>
            <w:r w:rsidRPr="005F68A7">
              <w:rPr>
                <w:rFonts w:ascii="Arial" w:hAnsi="Arial"/>
                <w:highlight w:val="cyan"/>
              </w:rPr>
              <w:t>1.</w:t>
            </w:r>
            <w:r w:rsidR="005F68A7" w:rsidRPr="005F68A7">
              <w:rPr>
                <w:rFonts w:ascii="Arial" w:hAnsi="Arial"/>
                <w:highlight w:val="cyan"/>
              </w:rPr>
              <w:t xml:space="preserve"> Accepted</w:t>
            </w:r>
          </w:p>
          <w:p w14:paraId="6F5DDB89" w14:textId="1D24CA18" w:rsidR="002C640F" w:rsidRPr="005F68A7" w:rsidRDefault="002C640F" w:rsidP="00A11C02">
            <w:pPr>
              <w:rPr>
                <w:rFonts w:ascii="Arial" w:hAnsi="Arial"/>
                <w:highlight w:val="cyan"/>
              </w:rPr>
            </w:pPr>
            <w:r w:rsidRPr="005F68A7">
              <w:rPr>
                <w:rFonts w:ascii="Arial" w:hAnsi="Arial"/>
                <w:highlight w:val="cyan"/>
              </w:rPr>
              <w:t>2. Accepted</w:t>
            </w:r>
            <w:r w:rsidR="005F68A7" w:rsidRPr="005F68A7">
              <w:rPr>
                <w:rFonts w:ascii="Arial" w:hAnsi="Arial"/>
                <w:highlight w:val="cyan"/>
              </w:rPr>
              <w:t xml:space="preserve">, in addition, the parameter </w:t>
            </w:r>
            <w:proofErr w:type="spellStart"/>
            <w:r w:rsidR="005F68A7" w:rsidRPr="005F68A7">
              <w:rPr>
                <w:rFonts w:ascii="Arial" w:hAnsi="Arial"/>
                <w:highlight w:val="cyan"/>
              </w:rPr>
              <w:t>p_TargetSCellId</w:t>
            </w:r>
            <w:proofErr w:type="spellEnd"/>
            <w:r w:rsidR="005F68A7" w:rsidRPr="005F68A7">
              <w:rPr>
                <w:rFonts w:ascii="Arial" w:hAnsi="Arial"/>
                <w:highlight w:val="cyan"/>
              </w:rPr>
              <w:t xml:space="preserve"> is updated to </w:t>
            </w:r>
            <w:r w:rsidR="005F68A7" w:rsidRPr="005F68A7">
              <w:rPr>
                <w:rFonts w:ascii="Arial" w:hAnsi="Arial"/>
                <w:highlight w:val="cyan"/>
              </w:rPr>
              <w:t>template (omit)</w:t>
            </w:r>
            <w:r w:rsidR="005F68A7" w:rsidRPr="005F68A7">
              <w:rPr>
                <w:rFonts w:ascii="Arial" w:hAnsi="Arial"/>
                <w:highlight w:val="cyan"/>
              </w:rPr>
              <w:t xml:space="preserve"> and </w:t>
            </w:r>
            <w:proofErr w:type="spellStart"/>
            <w:r w:rsidR="005F68A7" w:rsidRPr="005F68A7">
              <w:rPr>
                <w:rFonts w:ascii="Arial" w:hAnsi="Arial"/>
                <w:highlight w:val="cyan"/>
              </w:rPr>
              <w:t>valueof</w:t>
            </w:r>
            <w:proofErr w:type="spellEnd"/>
            <w:r w:rsidR="005F68A7" w:rsidRPr="005F68A7">
              <w:rPr>
                <w:rFonts w:ascii="Arial" w:hAnsi="Arial"/>
                <w:highlight w:val="cyan"/>
              </w:rPr>
              <w:t>(</w:t>
            </w:r>
            <w:proofErr w:type="spellStart"/>
            <w:r w:rsidR="005F68A7" w:rsidRPr="005F68A7">
              <w:rPr>
                <w:rFonts w:ascii="Arial" w:hAnsi="Arial"/>
                <w:highlight w:val="cyan"/>
              </w:rPr>
              <w:t>p_TargetSCellId</w:t>
            </w:r>
            <w:proofErr w:type="spellEnd"/>
            <w:r w:rsidR="005F68A7" w:rsidRPr="005F68A7">
              <w:rPr>
                <w:rFonts w:ascii="Arial" w:hAnsi="Arial"/>
                <w:highlight w:val="cyan"/>
              </w:rPr>
              <w:t>)</w:t>
            </w:r>
            <w:r w:rsidR="005F68A7" w:rsidRPr="005F68A7">
              <w:rPr>
                <w:rFonts w:ascii="Arial" w:hAnsi="Arial"/>
                <w:highlight w:val="cyan"/>
              </w:rPr>
              <w:t xml:space="preserve"> </w:t>
            </w:r>
            <w:r w:rsidR="005F68A7" w:rsidRPr="005F68A7">
              <w:rPr>
                <w:rFonts w:ascii="Arial" w:hAnsi="Arial"/>
                <w:highlight w:val="cyan"/>
              </w:rPr>
              <w:t>is used when the parameter is addressed.</w:t>
            </w:r>
          </w:p>
        </w:tc>
      </w:tr>
    </w:tbl>
    <w:p w14:paraId="0D26CA1C" w14:textId="77777777" w:rsidR="007F0124" w:rsidRPr="00652F41" w:rsidRDefault="007F0124" w:rsidP="007F0124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242446C0" w14:textId="77777777" w:rsidR="007F0124" w:rsidRDefault="007F0124" w:rsidP="007F012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F0124" w14:paraId="29E0ECBA" w14:textId="77777777" w:rsidTr="00A11C02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0A11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function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f_NR_RRC_PSCellChangeCA_InterCell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03FD2F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B8DBDCD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7B73A6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B48BF4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boolean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p_RBConfig_KeyChange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true,</w:t>
            </w:r>
          </w:p>
          <w:p w14:paraId="10DF3800" w14:textId="77777777" w:rsidR="007F0124" w:rsidRPr="002C640F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template</w:t>
            </w:r>
            <w:proofErr w:type="spellEnd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(omit) RadioBearerConfig    </w:t>
            </w:r>
            <w:proofErr w:type="spellStart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p_RadioBearerConfig</w:t>
            </w:r>
            <w:proofErr w:type="spellEnd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,</w:t>
            </w:r>
          </w:p>
          <w:p w14:paraId="5E7421B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                                              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template (value) CellGroupConfig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83ED296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NR_RadioBearerList_Type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p_RadioBearerToReleaseList</w:t>
            </w:r>
            <w:proofErr w:type="spellEnd"/>
          </w:p>
          <w:p w14:paraId="0D217B3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) runs on NR_BASE_PTC</w:t>
            </w:r>
          </w:p>
          <w:p w14:paraId="587FD134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3A899FE4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NR_RachProcedureConfig_Type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v_RachProcedureConfig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f_NR_GetRACHProcedureConfigPSCell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 -);</w:t>
            </w:r>
          </w:p>
          <w:p w14:paraId="4CC7CC2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7F0350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6</w:t>
            </w:r>
          </w:p>
          <w:p w14:paraId="452F629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f_NR_RRC_PSCellChange_InterCell_Steps1To6(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45E5861B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1156987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-, //tsc_C_RNTI_Value3</w:t>
            </w:r>
          </w:p>
          <w:p w14:paraId="422310B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p_RBConfig_KeyChange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6448136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false, //p_IsSrb3Configured,</w:t>
            </w:r>
          </w:p>
          <w:p w14:paraId="1D1DDAD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v_RachProcedureConfig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</w:t>
            </w:r>
          </w:p>
          <w:p w14:paraId="1D607AD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7. NR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195547B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NOTE 5:  The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77AC5D5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f_NR_ConfigPCell_AddRelSCells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{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}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7F012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tsc_SCellIndex_2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tsc_C_RNTI_Value3, -,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    //@sic R5-206369 sic@</w:t>
            </w:r>
          </w:p>
          <w:p w14:paraId="2A85BF1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80122E2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8. NR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with new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association.</w:t>
            </w:r>
          </w:p>
          <w:p w14:paraId="0EA41B2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ispresent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p_SCGConfig.sCellToAddModList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)) {  //@sic R5s220809 change 2 sic@</w:t>
            </w:r>
          </w:p>
          <w:p w14:paraId="48B2AC5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In step 7 there is no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</w:p>
          <w:p w14:paraId="098970A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f_NR_ConfigSCell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78B3663F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156665D7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145DB2C3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9. E-UTRA Cell: Send RRCConnectionReconfiguration.</w:t>
            </w:r>
          </w:p>
          <w:p w14:paraId="699FAB8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10. E-UTRA Cell: Receive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2D83EE8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f_NR_SendRRCReconfigurationContentsToEUTRA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-,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reconfigurationWithSync_CheckRACH,p_TargetPSCellId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 //@sic R5s221199 sic@   //Anritsu TTCN CR R5s230131</w:t>
            </w:r>
          </w:p>
          <w:p w14:paraId="39616E88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69DA1C9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11. NR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Inform the SS about completion of the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change (e.g. to trigger PDCP STATUS REPORT PDU).</w:t>
            </w:r>
          </w:p>
          <w:p w14:paraId="6F86B34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f_NR_SS_PdcpHandoverCtrl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cas_NR_PdcpHandoverComplete_REQ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));</w:t>
            </w:r>
          </w:p>
          <w:p w14:paraId="1D979085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</w:p>
          <w:p w14:paraId="5A8FF1F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12. NR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 Release SRB3 (if necessary) and DRBs, reconfigure the cell as a normal cell.</w:t>
            </w:r>
          </w:p>
          <w:p w14:paraId="5F418A28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 { //@sic R5-204475 sic@</w:t>
            </w:r>
          </w:p>
          <w:p w14:paraId="705E180A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f_NR_SS_CommonRadioBearerConfig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p_RadioBearerToReleaseList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64CD2CF8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2E431151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FC277E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13. NR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or target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, reconfigure the cell as a normal cell</w:t>
            </w:r>
          </w:p>
          <w:p w14:paraId="2D83E929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//NOTE 6:   The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</w:p>
          <w:p w14:paraId="3894A25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) {</w:t>
            </w:r>
          </w:p>
          <w:p w14:paraId="3923976D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f_NR_Rel_SCell_Common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AE201A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tsc_SCellIndex_2</w:t>
            </w: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tsc_FollowOnFlag</w:t>
            </w:r>
            <w:proofErr w:type="spellEnd"/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   //@sic R5-206369 sic@</w:t>
            </w:r>
          </w:p>
          <w:p w14:paraId="25750B90" w14:textId="77777777" w:rsidR="007F0124" w:rsidRPr="007F0124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20A30AC5" w14:textId="16495A6C" w:rsidR="007F0124" w:rsidRPr="00CA4CF2" w:rsidRDefault="007F0124" w:rsidP="007F012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F012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34E66826" w14:textId="77777777" w:rsidR="007F0124" w:rsidRDefault="007F0124" w:rsidP="007F0124">
      <w:pPr>
        <w:spacing w:after="0"/>
        <w:rPr>
          <w:rFonts w:ascii="Arial" w:hAnsi="Arial"/>
          <w:b/>
        </w:rPr>
      </w:pPr>
    </w:p>
    <w:p w14:paraId="063645B6" w14:textId="77777777" w:rsidR="007F0124" w:rsidRDefault="007F0124" w:rsidP="007F012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7F0124" w14:paraId="2664B687" w14:textId="77777777" w:rsidTr="00A11C0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560B" w14:textId="0498AA97" w:rsidR="00761F9F" w:rsidRPr="00761F9F" w:rsidRDefault="007F0124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function </w:t>
            </w:r>
            <w:proofErr w:type="spellStart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f_NR_RRC_PSCellChangeCA_InterCell</w:t>
            </w:r>
            <w:proofErr w:type="spellEnd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="00761F9F"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6DB19D0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1E1850F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lastRenderedPageBreak/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3BA7753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NR_CellId_Type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3380940E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boolean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p_RBConfig_KeyChange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true,</w:t>
            </w:r>
          </w:p>
          <w:p w14:paraId="66BC9BF3" w14:textId="77777777" w:rsidR="00761F9F" w:rsidRPr="002C640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</w:t>
            </w:r>
            <w:proofErr w:type="spellStart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template</w:t>
            </w:r>
            <w:proofErr w:type="spellEnd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(omit) RadioBearerConfig    </w:t>
            </w:r>
            <w:proofErr w:type="spellStart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p_RadioBearerConfig</w:t>
            </w:r>
            <w:proofErr w:type="spellEnd"/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>,</w:t>
            </w:r>
          </w:p>
          <w:p w14:paraId="6CB7A253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2C640F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                                              </w:t>
            </w: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template (value) CellGroupConfig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BDB3D5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template (value)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NR_RadioBearerList_Type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p_RadioBearerToReleaseList</w:t>
            </w:r>
            <w:proofErr w:type="spellEnd"/>
          </w:p>
          <w:p w14:paraId="04CC2D5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) runs on NR_BASE_PTC</w:t>
            </w:r>
          </w:p>
          <w:p w14:paraId="27F30438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30F5ADFD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var template (value)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NR_RachProcedureConfig_Type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v_RachProcedureConfig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:=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f_NR_GetRACHProcedureConfigPSCell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(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 -);</w:t>
            </w:r>
          </w:p>
          <w:p w14:paraId="5C208DFD" w14:textId="77777777" w:rsidR="00761F9F" w:rsidRPr="00F2364D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F2364D">
              <w:rPr>
                <w:rFonts w:ascii="Courier New" w:hAnsi="Courier New" w:cs="Courier New"/>
                <w:sz w:val="18"/>
                <w:szCs w:val="18"/>
                <w:highlight w:val="green"/>
                <w:lang w:val="fr-FR" w:eastAsia="de-DE"/>
              </w:rPr>
              <w:t xml:space="preserve">var </w:t>
            </w:r>
            <w:proofErr w:type="spellStart"/>
            <w:r w:rsidRPr="00F2364D">
              <w:rPr>
                <w:rFonts w:ascii="Courier New" w:hAnsi="Courier New" w:cs="Courier New"/>
                <w:sz w:val="18"/>
                <w:szCs w:val="18"/>
                <w:highlight w:val="green"/>
                <w:lang w:val="fr-FR" w:eastAsia="de-DE"/>
              </w:rPr>
              <w:t>NR_CellIdList_Type</w:t>
            </w:r>
            <w:proofErr w:type="spellEnd"/>
            <w:r w:rsidRPr="00F2364D">
              <w:rPr>
                <w:rFonts w:ascii="Courier New" w:hAnsi="Courier New" w:cs="Courier New"/>
                <w:sz w:val="18"/>
                <w:szCs w:val="18"/>
                <w:highlight w:val="green"/>
                <w:lang w:val="fr-FR" w:eastAsia="de-DE"/>
              </w:rPr>
              <w:t xml:space="preserve"> </w:t>
            </w:r>
            <w:proofErr w:type="spellStart"/>
            <w:r w:rsidRPr="00F2364D">
              <w:rPr>
                <w:rFonts w:ascii="Courier New" w:hAnsi="Courier New" w:cs="Courier New"/>
                <w:sz w:val="18"/>
                <w:szCs w:val="18"/>
                <w:highlight w:val="green"/>
                <w:lang w:val="fr-FR" w:eastAsia="de-DE"/>
              </w:rPr>
              <w:t>v_SCellList</w:t>
            </w:r>
            <w:proofErr w:type="spellEnd"/>
            <w:r w:rsidRPr="00F2364D">
              <w:rPr>
                <w:rFonts w:ascii="Courier New" w:hAnsi="Courier New" w:cs="Courier New"/>
                <w:sz w:val="18"/>
                <w:szCs w:val="18"/>
                <w:highlight w:val="green"/>
                <w:lang w:val="fr-FR" w:eastAsia="de-DE"/>
              </w:rPr>
              <w:t xml:space="preserve"> := {};</w:t>
            </w:r>
          </w:p>
          <w:p w14:paraId="67F3FCE6" w14:textId="77777777" w:rsidR="00761F9F" w:rsidRPr="00F2364D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</w:pPr>
          </w:p>
          <w:p w14:paraId="1639E32B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F2364D">
              <w:rPr>
                <w:rFonts w:ascii="Courier New" w:hAnsi="Courier New" w:cs="Courier New"/>
                <w:sz w:val="18"/>
                <w:szCs w:val="18"/>
                <w:lang w:val="fr-FR" w:eastAsia="de-DE"/>
              </w:rPr>
              <w:t xml:space="preserve">    </w:t>
            </w: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// Steps 1 to 6</w:t>
            </w:r>
          </w:p>
          <w:p w14:paraId="45CC9368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f_NR_RRC_PSCellChange_InterCell_Steps1To6(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43FCBC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2E78963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-, //tsc_C_RNTI_Value3</w:t>
            </w:r>
          </w:p>
          <w:p w14:paraId="6326789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p_RBConfig_KeyChange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</w:t>
            </w:r>
          </w:p>
          <w:p w14:paraId="55EC374E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false, //p_IsSrb3Configured,</w:t>
            </w:r>
          </w:p>
          <w:p w14:paraId="6212830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v_RachProcedureConfig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</w:t>
            </w:r>
          </w:p>
          <w:p w14:paraId="7B3884C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7. NR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424A576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NOTE 5:  The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3906E799" w14:textId="77777777" w:rsidR="00761F9F" w:rsidRPr="007D294E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if (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isvalue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(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p_TargetSCellId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)) {</w:t>
            </w:r>
          </w:p>
          <w:p w14:paraId="58EFBDBC" w14:textId="77777777" w:rsidR="00761F9F" w:rsidRPr="007D294E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</w:pPr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     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v_SCellList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:= {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p_TargetSCellId</w:t>
            </w:r>
            <w:proofErr w:type="spellEnd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};</w:t>
            </w:r>
          </w:p>
          <w:p w14:paraId="004EB76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 xml:space="preserve">    }</w:t>
            </w:r>
          </w:p>
          <w:p w14:paraId="66DDD529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f_NR_ConfigPCell_AddRelSCells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D294E">
              <w:rPr>
                <w:rFonts w:ascii="Courier New" w:hAnsi="Courier New" w:cs="Courier New"/>
                <w:sz w:val="18"/>
                <w:szCs w:val="18"/>
                <w:highlight w:val="green"/>
                <w:lang w:eastAsia="de-DE"/>
              </w:rPr>
              <w:t>v_SCellList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7D294E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tsc_PCellIndex_1</w:t>
            </w: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tsc_C_RNTI_Value3, -,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    //@sic R5-206369 sic@</w:t>
            </w:r>
          </w:p>
          <w:p w14:paraId="6747665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92D83FA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8. NR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Configure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with new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association.</w:t>
            </w:r>
          </w:p>
          <w:p w14:paraId="222CD108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ispresent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p_SCGConfig.sCellToAddModList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)) {  //@sic R5s220809 change 2 sic@</w:t>
            </w:r>
          </w:p>
          <w:p w14:paraId="2C5BF72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// In step 7 there is no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</w:p>
          <w:p w14:paraId="5F244A95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f_NR_ConfigSCell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cs_TimingInfo_Now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0E4E2CAB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68145D3B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70499AB7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9. E-UTRA Cell: Send RRCConnectionReconfiguration.</w:t>
            </w:r>
          </w:p>
          <w:p w14:paraId="52C1491A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10. E-UTRA Cell: Receive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RRCConnectionReconfigurationComplete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.</w:t>
            </w:r>
          </w:p>
          <w:p w14:paraId="5C1E569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f_NR_SendRRCReconfigurationContentsToEUTRA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p_SCGConfig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-,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reconfigurationWithSync_CheckRACH,p_TargetPSCellId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); //@sic R5s221199 sic@   //Anritsu TTCN CR R5s230131</w:t>
            </w:r>
          </w:p>
          <w:p w14:paraId="12EBD6A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7C95FC8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11. NR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Inform the SS about completion of the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change (e.g. to trigger PDCP STATUS REPORT PDU).</w:t>
            </w:r>
          </w:p>
          <w:p w14:paraId="21050A8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f_NR_SS_PdcpHandoverCtrl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cas_NR_PdcpHandoverComplete_REQ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));</w:t>
            </w:r>
          </w:p>
          <w:p w14:paraId="5970B354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</w:p>
          <w:p w14:paraId="539C8DC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 12. NR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 Release SRB3 (if necessary) and DRBs, reconfigure the cell as a normal cell.</w:t>
            </w:r>
          </w:p>
          <w:p w14:paraId="37F7291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 { //@sic R5-204475 sic@</w:t>
            </w:r>
          </w:p>
          <w:p w14:paraId="1FEF1FA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f_NR_SS_CommonRadioBearerConfig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p_RadioBearerToReleaseList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339D550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35D2E85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77276D46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//Step 13. NR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: If source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not the same as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or target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, reconfigure the cell as a normal cell</w:t>
            </w:r>
          </w:p>
          <w:p w14:paraId="3E980E51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//NOTE 6:   The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is set to true in the ASP reconfiguring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PSCell</w:t>
            </w:r>
            <w:proofErr w:type="spellEnd"/>
          </w:p>
          <w:p w14:paraId="6A6A04E0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if 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!=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p_TargetPSCellId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) {</w:t>
            </w:r>
          </w:p>
          <w:p w14:paraId="004A0236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f_NR_Rel_SCell_Common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(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p_SourcePSCellId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p_SourceSCellId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r w:rsidRPr="00AE201A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tsc_PCellIndex_1</w:t>
            </w: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-, -,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tsc_NoCnfReq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>tsc_FollowOnFlag</w:t>
            </w:r>
            <w:proofErr w:type="spellEnd"/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);   //@sic R5-206369 sic@</w:t>
            </w:r>
          </w:p>
          <w:p w14:paraId="32437642" w14:textId="77777777" w:rsidR="00761F9F" w:rsidRPr="00761F9F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}</w:t>
            </w:r>
          </w:p>
          <w:p w14:paraId="2211F806" w14:textId="611C94FF" w:rsidR="007F0124" w:rsidRPr="005930D3" w:rsidRDefault="00761F9F" w:rsidP="00761F9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761F9F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68C9CD36" w14:textId="77777777" w:rsidR="001E41F3" w:rsidRDefault="001E41F3" w:rsidP="00C744B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D47BC" w14:textId="77777777" w:rsidR="00C8592B" w:rsidRDefault="00C8592B">
      <w:r>
        <w:separator/>
      </w:r>
    </w:p>
  </w:endnote>
  <w:endnote w:type="continuationSeparator" w:id="0">
    <w:p w14:paraId="38B86A31" w14:textId="77777777" w:rsidR="00C8592B" w:rsidRDefault="00C8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A125D" w14:textId="77777777" w:rsidR="00C8592B" w:rsidRDefault="00C8592B">
      <w:r>
        <w:separator/>
      </w:r>
    </w:p>
  </w:footnote>
  <w:footnote w:type="continuationSeparator" w:id="0">
    <w:p w14:paraId="445213D9" w14:textId="77777777" w:rsidR="00C8592B" w:rsidRDefault="00C85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12775"/>
    <w:multiLevelType w:val="hybridMultilevel"/>
    <w:tmpl w:val="1C089DC2"/>
    <w:lvl w:ilvl="0" w:tplc="780E3B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B61B7"/>
    <w:multiLevelType w:val="hybridMultilevel"/>
    <w:tmpl w:val="96A25DB2"/>
    <w:lvl w:ilvl="0" w:tplc="A552D1D6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622C21"/>
    <w:multiLevelType w:val="hybridMultilevel"/>
    <w:tmpl w:val="7D3CCF16"/>
    <w:lvl w:ilvl="0" w:tplc="7BFE612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217C6"/>
    <w:multiLevelType w:val="hybridMultilevel"/>
    <w:tmpl w:val="FF6EAC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10"/>
  </w:num>
  <w:num w:numId="3" w16cid:durableId="2083260608">
    <w:abstractNumId w:val="7"/>
  </w:num>
  <w:num w:numId="4" w16cid:durableId="131140905">
    <w:abstractNumId w:val="5"/>
  </w:num>
  <w:num w:numId="5" w16cid:durableId="58066229">
    <w:abstractNumId w:val="2"/>
  </w:num>
  <w:num w:numId="6" w16cid:durableId="551424525">
    <w:abstractNumId w:val="10"/>
  </w:num>
  <w:num w:numId="7" w16cid:durableId="1409234321">
    <w:abstractNumId w:val="11"/>
  </w:num>
  <w:num w:numId="8" w16cid:durableId="1656490951">
    <w:abstractNumId w:val="4"/>
  </w:num>
  <w:num w:numId="9" w16cid:durableId="776489215">
    <w:abstractNumId w:val="12"/>
  </w:num>
  <w:num w:numId="10" w16cid:durableId="156384271">
    <w:abstractNumId w:val="0"/>
  </w:num>
  <w:num w:numId="11" w16cid:durableId="1182359315">
    <w:abstractNumId w:val="8"/>
  </w:num>
  <w:num w:numId="12" w16cid:durableId="1677876872">
    <w:abstractNumId w:val="3"/>
  </w:num>
  <w:num w:numId="13" w16cid:durableId="1995447474">
    <w:abstractNumId w:val="9"/>
  </w:num>
  <w:num w:numId="14" w16cid:durableId="1749110410">
    <w:abstractNumId w:val="1"/>
  </w:num>
  <w:num w:numId="15" w16cid:durableId="2575698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37070"/>
    <w:rsid w:val="00044A3F"/>
    <w:rsid w:val="0005058F"/>
    <w:rsid w:val="00076A84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15A21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C640F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5F68A7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0F9D"/>
    <w:rsid w:val="006F381F"/>
    <w:rsid w:val="00726CB4"/>
    <w:rsid w:val="00734738"/>
    <w:rsid w:val="00745C21"/>
    <w:rsid w:val="00761F9F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294E"/>
    <w:rsid w:val="007D6A07"/>
    <w:rsid w:val="007F0124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3CC0"/>
    <w:rsid w:val="0090451E"/>
    <w:rsid w:val="009148D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4DD0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A2CBC"/>
    <w:rsid w:val="00AC030B"/>
    <w:rsid w:val="00AC5820"/>
    <w:rsid w:val="00AD1CD8"/>
    <w:rsid w:val="00AD7AAC"/>
    <w:rsid w:val="00AE201A"/>
    <w:rsid w:val="00B0233C"/>
    <w:rsid w:val="00B17B35"/>
    <w:rsid w:val="00B258BB"/>
    <w:rsid w:val="00B449E2"/>
    <w:rsid w:val="00B45823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310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592B"/>
    <w:rsid w:val="00C870F6"/>
    <w:rsid w:val="00C95985"/>
    <w:rsid w:val="00C96084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9C2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4898"/>
    <w:rsid w:val="00E349D5"/>
    <w:rsid w:val="00E435CD"/>
    <w:rsid w:val="00E47023"/>
    <w:rsid w:val="00EB09B7"/>
    <w:rsid w:val="00EE7D7C"/>
    <w:rsid w:val="00EF2B30"/>
    <w:rsid w:val="00F2364D"/>
    <w:rsid w:val="00F25D98"/>
    <w:rsid w:val="00F2700A"/>
    <w:rsid w:val="00F300FB"/>
    <w:rsid w:val="00F473F7"/>
    <w:rsid w:val="00F64517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01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92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10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73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17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2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3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5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8</Pages>
  <Words>2191</Words>
  <Characters>12495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1900-01-01T08:00:00Z</cp:lastPrinted>
  <dcterms:created xsi:type="dcterms:W3CDTF">2023-02-21T18:46:00Z</dcterms:created>
  <dcterms:modified xsi:type="dcterms:W3CDTF">2023-02-21T19:09:00Z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