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6BA2F" w14:textId="77777777" w:rsidR="00D351FF" w:rsidRDefault="00D351FF" w:rsidP="00D351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6451">
        <w:fldChar w:fldCharType="begin"/>
      </w:r>
      <w:r w:rsidR="00576451">
        <w:instrText xml:space="preserve"> DOCPROPERTY  TSG/WGRef  \* MERGEFORMAT </w:instrText>
      </w:r>
      <w:r w:rsidR="00576451">
        <w:fldChar w:fldCharType="separate"/>
      </w:r>
      <w:r>
        <w:rPr>
          <w:b/>
          <w:noProof/>
          <w:sz w:val="24"/>
        </w:rPr>
        <w:t>RAN5</w:t>
      </w:r>
      <w:r w:rsidR="005764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76451">
        <w:fldChar w:fldCharType="begin"/>
      </w:r>
      <w:r w:rsidR="00576451">
        <w:instrText xml:space="preserve"> DOCPROPERTY  MtgSeq  \* MERGEFORMAT </w:instrText>
      </w:r>
      <w:r w:rsidR="00576451">
        <w:fldChar w:fldCharType="separate"/>
      </w:r>
      <w:r w:rsidRPr="00EB09B7">
        <w:rPr>
          <w:b/>
          <w:noProof/>
          <w:sz w:val="24"/>
        </w:rPr>
        <w:t>2023</w:t>
      </w:r>
      <w:r w:rsidR="00576451">
        <w:rPr>
          <w:b/>
          <w:noProof/>
          <w:sz w:val="24"/>
        </w:rPr>
        <w:fldChar w:fldCharType="end"/>
      </w:r>
      <w:r w:rsidR="00576451">
        <w:fldChar w:fldCharType="begin"/>
      </w:r>
      <w:r w:rsidR="00576451">
        <w:instrText xml:space="preserve"> DOCPROPERTY  MtgTitle  \* MERGEFORMAT </w:instrText>
      </w:r>
      <w:r w:rsidR="00576451">
        <w:fldChar w:fldCharType="separate"/>
      </w:r>
      <w:r>
        <w:rPr>
          <w:b/>
          <w:noProof/>
          <w:sz w:val="24"/>
        </w:rPr>
        <w:t>-TTCN email</w:t>
      </w:r>
      <w:r w:rsidR="005764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6451">
        <w:fldChar w:fldCharType="begin"/>
      </w:r>
      <w:r w:rsidR="00576451">
        <w:instrText xml:space="preserve"> DOCPROPERTY  Tdoc#  \* MERGEFORMAT </w:instrText>
      </w:r>
      <w:r w:rsidR="00576451">
        <w:fldChar w:fldCharType="separate"/>
      </w:r>
      <w:r w:rsidRPr="00E13F3D">
        <w:rPr>
          <w:b/>
          <w:i/>
          <w:noProof/>
          <w:sz w:val="28"/>
        </w:rPr>
        <w:t>R5s230108</w:t>
      </w:r>
      <w:r w:rsidR="00576451">
        <w:rPr>
          <w:b/>
          <w:i/>
          <w:noProof/>
          <w:sz w:val="28"/>
        </w:rPr>
        <w:fldChar w:fldCharType="end"/>
      </w:r>
    </w:p>
    <w:p w14:paraId="09618514" w14:textId="77777777" w:rsidR="00D351FF" w:rsidRDefault="00576451" w:rsidP="00D351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, </w:t>
      </w:r>
      <w:r w:rsidR="00D351FF">
        <w:fldChar w:fldCharType="begin"/>
      </w:r>
      <w:r w:rsidR="00D351FF">
        <w:instrText xml:space="preserve"> DOCPROPERTY  Country  \* MERGEFORMAT </w:instrText>
      </w:r>
      <w:r w:rsidR="00D351FF">
        <w:fldChar w:fldCharType="end"/>
      </w:r>
      <w:r w:rsidR="00D351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D351F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351F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51FF" w14:paraId="5CB7D9EF" w14:textId="77777777" w:rsidTr="0003200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3B083C" w14:textId="77777777" w:rsidR="00D351FF" w:rsidRDefault="00D351FF" w:rsidP="0003200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351FF" w14:paraId="26C34A38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3094A5" w14:textId="77777777" w:rsidR="00D351FF" w:rsidRDefault="00D351FF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51FF" w14:paraId="6B7242B1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31CBD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5F01341" w14:textId="77777777" w:rsidTr="00032005">
        <w:tc>
          <w:tcPr>
            <w:tcW w:w="142" w:type="dxa"/>
            <w:tcBorders>
              <w:left w:val="single" w:sz="4" w:space="0" w:color="auto"/>
            </w:tcBorders>
          </w:tcPr>
          <w:p w14:paraId="19757DCF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82B44" w14:textId="77777777" w:rsidR="00D351FF" w:rsidRPr="00410371" w:rsidRDefault="00576451" w:rsidP="000320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0AAF6" w14:textId="77777777" w:rsidR="00D351FF" w:rsidRDefault="00D351FF" w:rsidP="000320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BA8B7" w14:textId="77777777" w:rsidR="00D351FF" w:rsidRPr="00410371" w:rsidRDefault="00576451" w:rsidP="0003200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2939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442602" w14:textId="77777777" w:rsidR="00D351FF" w:rsidRDefault="00D351FF" w:rsidP="0003200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72F70A" w14:textId="77777777" w:rsidR="00D351FF" w:rsidRPr="00410371" w:rsidRDefault="00576451" w:rsidP="0003200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7C0C15" w14:textId="77777777" w:rsidR="00D351FF" w:rsidRDefault="00D351FF" w:rsidP="0003200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8461E" w14:textId="77777777" w:rsidR="00D351FF" w:rsidRPr="00410371" w:rsidRDefault="00576451" w:rsidP="00032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51FF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D6A120" w14:textId="77777777"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30C47F81" w14:textId="77777777" w:rsidTr="0003200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F7B27" w14:textId="77777777"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58194AAF" w14:textId="77777777" w:rsidTr="0003200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5C46E9" w14:textId="77777777" w:rsidR="00D351FF" w:rsidRPr="00F25D98" w:rsidRDefault="00D351FF" w:rsidP="0003200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51FF" w14:paraId="554416A8" w14:textId="77777777" w:rsidTr="00032005">
        <w:tc>
          <w:tcPr>
            <w:tcW w:w="9641" w:type="dxa"/>
            <w:gridSpan w:val="9"/>
          </w:tcPr>
          <w:p w14:paraId="5D530718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61D4C" w14:textId="77777777" w:rsidR="00D351FF" w:rsidRDefault="00D351FF" w:rsidP="00D351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51FF" w14:paraId="6EF29F82" w14:textId="77777777" w:rsidTr="00032005">
        <w:tc>
          <w:tcPr>
            <w:tcW w:w="2835" w:type="dxa"/>
          </w:tcPr>
          <w:p w14:paraId="413EC686" w14:textId="77777777" w:rsidR="00D351FF" w:rsidRDefault="00D351FF" w:rsidP="0003200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52DB52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B4AE0F" w14:textId="77777777"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86440D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D6EF3" w14:textId="77777777"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66460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599B5" w14:textId="77777777" w:rsidR="00D351FF" w:rsidRDefault="00D351FF" w:rsidP="0003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E67EA3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94EA6F" w14:textId="77777777" w:rsidR="00D351FF" w:rsidRDefault="00D351FF" w:rsidP="000320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DE2061" w14:textId="77777777" w:rsidR="00D351FF" w:rsidRDefault="00D351FF" w:rsidP="00D351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51FF" w14:paraId="6236A8E6" w14:textId="77777777" w:rsidTr="00032005">
        <w:tc>
          <w:tcPr>
            <w:tcW w:w="9640" w:type="dxa"/>
            <w:gridSpan w:val="11"/>
          </w:tcPr>
          <w:p w14:paraId="208D27A5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6217BA4C" w14:textId="77777777" w:rsidTr="0003200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A7617" w14:textId="77777777"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137D5" w14:textId="77777777" w:rsidR="00D351FF" w:rsidRDefault="00576451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351FF">
              <w:t>Correction to NR MAC 7.1.1.4.2.x test cases</w:t>
            </w:r>
            <w:r>
              <w:fldChar w:fldCharType="end"/>
            </w:r>
          </w:p>
        </w:tc>
      </w:tr>
      <w:tr w:rsidR="00D351FF" w14:paraId="586AFCAD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4352E03C" w14:textId="77777777"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1237B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0E030184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1B6C4E45" w14:textId="77777777"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03633E" w14:textId="77777777" w:rsidR="00D351FF" w:rsidRDefault="00576451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51FF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D351FF" w14:paraId="016C5677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245DDD14" w14:textId="77777777"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6FD9D" w14:textId="77777777" w:rsidR="00D351FF" w:rsidRDefault="00D351FF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D351FF" w14:paraId="04B65A8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343DD252" w14:textId="77777777"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BA6B62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517A8D0C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62BC50AC" w14:textId="77777777"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6FCFF1" w14:textId="77777777" w:rsidR="00D351FF" w:rsidRDefault="00576451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351FF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893B3F" w14:textId="77777777" w:rsidR="00D351FF" w:rsidRDefault="00D351FF" w:rsidP="0003200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B2D2E7" w14:textId="77777777" w:rsidR="00D351FF" w:rsidRDefault="00D351FF" w:rsidP="0003200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51BADD" w14:textId="77777777" w:rsidR="00D351FF" w:rsidRDefault="007074D8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2023-01-10</w:t>
            </w:r>
            <w:r w:rsidR="00D351FF">
              <w:fldChar w:fldCharType="begin"/>
            </w:r>
            <w:r w:rsidR="00D351FF">
              <w:instrText xml:space="preserve"> DOCPROPERTY  ResDate  \* MERGEFORMAT </w:instrText>
            </w:r>
            <w:r w:rsidR="00D351FF">
              <w:fldChar w:fldCharType="end"/>
            </w:r>
          </w:p>
        </w:tc>
      </w:tr>
      <w:tr w:rsidR="00D351FF" w14:paraId="33CDE266" w14:textId="77777777" w:rsidTr="00032005">
        <w:tc>
          <w:tcPr>
            <w:tcW w:w="1843" w:type="dxa"/>
            <w:tcBorders>
              <w:left w:val="single" w:sz="4" w:space="0" w:color="auto"/>
            </w:tcBorders>
          </w:tcPr>
          <w:p w14:paraId="6581DA40" w14:textId="77777777"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9EC1BC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B2623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72C237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185FB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6062F767" w14:textId="77777777" w:rsidTr="0003200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733253" w14:textId="77777777" w:rsidR="00D351FF" w:rsidRDefault="00D351FF" w:rsidP="0003200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5EA119" w14:textId="77777777" w:rsidR="00D351FF" w:rsidRDefault="00576451" w:rsidP="0003200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351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571B2A" w14:textId="77777777" w:rsidR="00D351FF" w:rsidRDefault="00D351FF" w:rsidP="0003200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BA075A" w14:textId="77777777" w:rsidR="00D351FF" w:rsidRDefault="00D351FF" w:rsidP="0003200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8F384" w14:textId="77777777" w:rsidR="00D351FF" w:rsidRDefault="00576451" w:rsidP="000320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51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351FF" w14:paraId="26C183B2" w14:textId="77777777" w:rsidTr="0003200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BA0C33" w14:textId="77777777"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2DBF1" w14:textId="77777777" w:rsidR="00D351FF" w:rsidRDefault="00D351FF" w:rsidP="0003200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6C771A" w14:textId="77777777" w:rsidR="00D351FF" w:rsidRDefault="00D351FF" w:rsidP="0003200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221662" w14:textId="77777777" w:rsidR="00D351FF" w:rsidRPr="007C2097" w:rsidRDefault="00D351FF" w:rsidP="0003200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351FF" w14:paraId="13007EAC" w14:textId="77777777" w:rsidTr="00032005">
        <w:tc>
          <w:tcPr>
            <w:tcW w:w="1843" w:type="dxa"/>
          </w:tcPr>
          <w:p w14:paraId="68E61230" w14:textId="77777777" w:rsidR="00D351FF" w:rsidRDefault="00D351FF" w:rsidP="0003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4A310" w14:textId="77777777" w:rsidR="00D351FF" w:rsidRDefault="00D351FF" w:rsidP="0003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1B2F4879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084881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434B" w14:textId="77777777" w:rsidR="00D351FF" w:rsidRPr="009B7468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i/>
                <w:noProof/>
              </w:rPr>
            </w:pPr>
            <w:r w:rsidRPr="009B7468">
              <w:rPr>
                <w:rFonts w:cs="Arial"/>
                <w:lang w:eastAsia="en-GB"/>
              </w:rPr>
              <w:t xml:space="preserve">According to the prose CR R5-227416, the proposed changes was to use the default 38.508-1 configuration for </w:t>
            </w:r>
            <w:r w:rsidRPr="00D252AE">
              <w:t>PDSCH-</w:t>
            </w:r>
            <w:proofErr w:type="spellStart"/>
            <w:r w:rsidRPr="00D252AE">
              <w:t>TimeDomainResourceAllocationList</w:t>
            </w:r>
            <w:proofErr w:type="spellEnd"/>
          </w:p>
          <w:p w14:paraId="126C8A90" w14:textId="77777777" w:rsidR="00D351FF" w:rsidRPr="009B7468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t xml:space="preserve">The current TTCN implementation has been incorrectly updated for </w:t>
            </w:r>
            <w:r w:rsidRPr="00D252AE">
              <w:t>PUSCH-</w:t>
            </w:r>
            <w:proofErr w:type="spellStart"/>
            <w:r w:rsidRPr="00D252AE">
              <w:t>TimeDomainResourceAllocationList</w:t>
            </w:r>
            <w:proofErr w:type="spellEnd"/>
            <w:r>
              <w:t>, this has to be aligned to the prose</w:t>
            </w:r>
          </w:p>
          <w:p w14:paraId="690C6298" w14:textId="77777777" w:rsidR="00D351FF" w:rsidRPr="0095556A" w:rsidRDefault="00D351FF" w:rsidP="00D351FF">
            <w:pPr>
              <w:pStyle w:val="CRCoverPage"/>
              <w:numPr>
                <w:ilvl w:val="0"/>
                <w:numId w:val="29"/>
              </w:numPr>
              <w:spacing w:after="0"/>
              <w:rPr>
                <w:i/>
                <w:noProof/>
              </w:rPr>
            </w:pPr>
            <w:r w:rsidRPr="009B7468">
              <w:rPr>
                <w:rFonts w:cs="Arial"/>
                <w:lang w:eastAsia="en-GB"/>
              </w:rPr>
              <w:t xml:space="preserve">The default 38.508-1 configuration uses SLIV of 53  (S=2, L=12 )as the first entry and </w:t>
            </w:r>
            <w:proofErr w:type="spellStart"/>
            <w:r w:rsidRPr="009B7468">
              <w:rPr>
                <w:rFonts w:cs="Arial"/>
                <w:lang w:eastAsia="en-GB"/>
              </w:rPr>
              <w:t>sliv</w:t>
            </w:r>
            <w:proofErr w:type="spellEnd"/>
            <w:r w:rsidRPr="009B7468">
              <w:rPr>
                <w:rFonts w:cs="Arial"/>
                <w:lang w:eastAsia="en-GB"/>
              </w:rPr>
              <w:t xml:space="preserve"> as 72 for the second entry (S=2, L=6).</w:t>
            </w:r>
            <w:r>
              <w:rPr>
                <w:rFonts w:cs="Arial"/>
                <w:lang w:eastAsia="en-GB"/>
              </w:rPr>
              <w:t xml:space="preserve"> In order to ensure that the max TBS is chosen for the DL transmission the DL grant configuration needs to use SLIV of 53</w:t>
            </w:r>
          </w:p>
        </w:tc>
      </w:tr>
      <w:tr w:rsidR="00D351FF" w14:paraId="73F62F2F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08F8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F10915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3A8FBD1F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D25FF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78539" w14:textId="77777777" w:rsidR="00D351FF" w:rsidRPr="009B7468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proofErr w:type="spellStart"/>
            <w:r w:rsidRPr="009B7468">
              <w:rPr>
                <w:rFonts w:cs="Arial"/>
                <w:lang w:eastAsia="en-GB"/>
              </w:rPr>
              <w:t>pdsch_TimeDomainAllocationList</w:t>
            </w:r>
            <w:proofErr w:type="spellEnd"/>
            <w:r w:rsidRPr="009B7468">
              <w:rPr>
                <w:rFonts w:cs="Arial"/>
                <w:lang w:eastAsia="en-GB"/>
              </w:rPr>
              <w:t xml:space="preserve">  is removed so that the default value from 38.508-1 can be used.</w:t>
            </w:r>
          </w:p>
          <w:p w14:paraId="692EB086" w14:textId="77777777" w:rsidR="00D351FF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proofErr w:type="spellStart"/>
            <w:r w:rsidRPr="00D252AE">
              <w:t>startSymbolAndLength</w:t>
            </w:r>
            <w:proofErr w:type="spellEnd"/>
            <w:r>
              <w:t xml:space="preserve"> of 52 and K2=2 is configured for FR1, </w:t>
            </w:r>
            <w:proofErr w:type="spellStart"/>
            <w:r w:rsidRPr="00D252AE">
              <w:t>startSymbolAndLength</w:t>
            </w:r>
            <w:proofErr w:type="spellEnd"/>
            <w:r>
              <w:t xml:space="preserve"> of 42 and K2=4 is configured for FR2. </w:t>
            </w:r>
            <w:r w:rsidRPr="0030142E">
              <w:t>v_UplinkBWP.Dedicated.R15.pusch_Config.setup.pusch_TimeDomainAllocationList is updated with the above values</w:t>
            </w:r>
          </w:p>
          <w:p w14:paraId="3F36F632" w14:textId="77777777" w:rsidR="00D351FF" w:rsidRPr="006316B2" w:rsidRDefault="00D351FF" w:rsidP="00D351FF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proofErr w:type="spellStart"/>
            <w:r w:rsidRPr="00FB31B9">
              <w:rPr>
                <w:rFonts w:cs="Arial"/>
                <w:lang w:eastAsia="en-GB"/>
              </w:rPr>
              <w:t>f_NR_DLGrantConfiguration</w:t>
            </w:r>
            <w:proofErr w:type="spellEnd"/>
            <w:r w:rsidRPr="00FB31B9">
              <w:rPr>
                <w:rFonts w:cs="Arial"/>
                <w:lang w:eastAsia="en-GB"/>
              </w:rPr>
              <w:t xml:space="preserve"> modified the 5th parameter to use index 0</w:t>
            </w:r>
          </w:p>
        </w:tc>
      </w:tr>
      <w:tr w:rsidR="00D351FF" w14:paraId="095154E3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729C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97C46" w14:textId="77777777" w:rsidR="00D351FF" w:rsidRPr="00CF39F2" w:rsidRDefault="00D351FF" w:rsidP="00D351F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351FF" w14:paraId="2EF4ED05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23892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040A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 case</w:t>
            </w:r>
          </w:p>
        </w:tc>
      </w:tr>
      <w:tr w:rsidR="00D351FF" w14:paraId="74B6AC53" w14:textId="77777777" w:rsidTr="00032005">
        <w:tc>
          <w:tcPr>
            <w:tcW w:w="2694" w:type="dxa"/>
            <w:gridSpan w:val="2"/>
          </w:tcPr>
          <w:p w14:paraId="05359630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CF59D8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2BF3B3DA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DEBE8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FF196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 w:rsidRPr="005D614C">
              <w:rPr>
                <w:noProof/>
              </w:rPr>
              <w:t>7.1.1.4.2.1</w:t>
            </w:r>
            <w:r w:rsidR="00181CAC">
              <w:rPr>
                <w:noProof/>
              </w:rPr>
              <w:t>.NR5GC</w:t>
            </w:r>
            <w:r w:rsidRPr="005D614C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5D614C">
              <w:rPr>
                <w:noProof/>
              </w:rPr>
              <w:t>7.1.1.4.2.3</w:t>
            </w:r>
            <w:r w:rsidR="00181CAC">
              <w:rPr>
                <w:noProof/>
              </w:rPr>
              <w:t>.NR5GC</w:t>
            </w:r>
            <w:r w:rsidRPr="005D614C">
              <w:rPr>
                <w:noProof/>
              </w:rPr>
              <w:t>, 7.1.1.4.2.4</w:t>
            </w:r>
            <w:r w:rsidR="00181CAC">
              <w:rPr>
                <w:noProof/>
              </w:rPr>
              <w:t xml:space="preserve">.NR5GC, </w:t>
            </w:r>
            <w:r w:rsidRPr="005D614C">
              <w:rPr>
                <w:noProof/>
              </w:rPr>
              <w:t>7.1.1.4.2.5</w:t>
            </w:r>
            <w:r w:rsidR="00181CAC">
              <w:rPr>
                <w:noProof/>
              </w:rPr>
              <w:t xml:space="preserve">.NR5GC, </w:t>
            </w:r>
            <w:r w:rsidR="00181CAC" w:rsidRPr="005D614C">
              <w:rPr>
                <w:noProof/>
              </w:rPr>
              <w:t>7.1.1.4.2.1</w:t>
            </w:r>
            <w:r w:rsidR="00181CAC">
              <w:rPr>
                <w:noProof/>
              </w:rPr>
              <w:t>.ENDC</w:t>
            </w:r>
            <w:r w:rsidR="00181CAC" w:rsidRPr="005D614C">
              <w:rPr>
                <w:noProof/>
              </w:rPr>
              <w:t>,</w:t>
            </w:r>
            <w:r w:rsidR="00181CAC">
              <w:rPr>
                <w:noProof/>
              </w:rPr>
              <w:t xml:space="preserve"> </w:t>
            </w:r>
            <w:r w:rsidR="00181CAC" w:rsidRPr="005D614C">
              <w:rPr>
                <w:noProof/>
              </w:rPr>
              <w:t>7.1.1.4.2.3</w:t>
            </w:r>
            <w:r w:rsidR="00181CAC">
              <w:rPr>
                <w:noProof/>
              </w:rPr>
              <w:t>. ENDC</w:t>
            </w:r>
            <w:r w:rsidR="00181CAC" w:rsidRPr="005D614C">
              <w:rPr>
                <w:noProof/>
              </w:rPr>
              <w:t>, 7.1.1.4.2.4</w:t>
            </w:r>
            <w:r w:rsidR="00181CAC">
              <w:rPr>
                <w:noProof/>
              </w:rPr>
              <w:t xml:space="preserve">. ENDC, </w:t>
            </w:r>
            <w:r w:rsidR="00181CAC" w:rsidRPr="005D614C">
              <w:rPr>
                <w:noProof/>
              </w:rPr>
              <w:t>7.1.1.4.2.5</w:t>
            </w:r>
            <w:r w:rsidR="00181CAC">
              <w:rPr>
                <w:noProof/>
              </w:rPr>
              <w:t>. ENDC</w:t>
            </w:r>
          </w:p>
        </w:tc>
      </w:tr>
      <w:tr w:rsidR="00D351FF" w14:paraId="1D17DF2F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77A0D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225FB" w14:textId="77777777" w:rsidR="00D351FF" w:rsidRDefault="00D351FF" w:rsidP="00D35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FF" w14:paraId="073AFE9C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9CF1D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B587D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AE7BCB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CFE00F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D3539A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0D368270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65AF8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1CD40F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FFEF95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70071" w14:textId="77777777" w:rsidR="00D351FF" w:rsidRDefault="00D351FF" w:rsidP="00D351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F8DCAC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4E28D20E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6AEE4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06779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E7689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616B2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19BF5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77FE47EB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F4AF1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AA996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08B583" w14:textId="77777777" w:rsidR="00D351FF" w:rsidRDefault="00D351FF" w:rsidP="00D35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282A25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5B931" w14:textId="77777777" w:rsidR="00D351FF" w:rsidRDefault="00D351FF" w:rsidP="00D351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FF" w14:paraId="6F48E9BE" w14:textId="77777777" w:rsidTr="000320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9E845" w14:textId="77777777" w:rsidR="00D351FF" w:rsidRDefault="00D351FF" w:rsidP="00D35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0A079" w14:textId="77777777" w:rsidR="00D351FF" w:rsidRDefault="00D351FF" w:rsidP="00D351FF">
            <w:pPr>
              <w:pStyle w:val="CRCoverPage"/>
              <w:spacing w:after="0"/>
              <w:rPr>
                <w:noProof/>
              </w:rPr>
            </w:pPr>
          </w:p>
        </w:tc>
      </w:tr>
      <w:tr w:rsidR="00D351FF" w14:paraId="7E5A9EE0" w14:textId="77777777" w:rsidTr="000320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3C092B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AD3C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51FF" w:rsidRPr="008863B9" w14:paraId="54A7A6AC" w14:textId="77777777" w:rsidTr="0003200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8DED89" w14:textId="77777777" w:rsidR="00D351FF" w:rsidRPr="008863B9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DE8BD7" w14:textId="77777777" w:rsidR="00D351FF" w:rsidRPr="008863B9" w:rsidRDefault="00D351FF" w:rsidP="00D351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51FF" w14:paraId="7298FB20" w14:textId="77777777" w:rsidTr="000320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B20015" w14:textId="77777777" w:rsidR="00D351FF" w:rsidRDefault="00D351FF" w:rsidP="00D351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9F92C" w14:textId="77777777" w:rsidR="00D351FF" w:rsidRDefault="00D351FF" w:rsidP="00D351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E6FB46" w14:textId="77777777" w:rsidR="00D351FF" w:rsidRDefault="00D351FF" w:rsidP="00D351FF">
      <w:pPr>
        <w:rPr>
          <w:noProof/>
        </w:rPr>
      </w:pPr>
    </w:p>
    <w:p w14:paraId="4542A7FD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9335C9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74ECB8" w14:textId="77777777" w:rsidR="009478EE" w:rsidRDefault="009478EE" w:rsidP="009478EE">
      <w:pPr>
        <w:rPr>
          <w:noProof/>
        </w:rPr>
      </w:pPr>
    </w:p>
    <w:p w14:paraId="4AAA2815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426412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7CD09447" w14:textId="77777777" w:rsidR="005F0903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0903" w:rsidRPr="00622260">
        <w:rPr>
          <w:rFonts w:ascii="Arial" w:hAnsi="Arial" w:cs="Arial"/>
          <w:iCs/>
        </w:rPr>
        <w:t>Table of Contents</w:t>
      </w:r>
      <w:r w:rsidR="005F0903">
        <w:tab/>
      </w:r>
      <w:r w:rsidR="005F0903">
        <w:fldChar w:fldCharType="begin"/>
      </w:r>
      <w:r w:rsidR="005F0903">
        <w:instrText xml:space="preserve"> PAGEREF _Toc124264125 \h </w:instrText>
      </w:r>
      <w:r w:rsidR="005F0903">
        <w:fldChar w:fldCharType="separate"/>
      </w:r>
      <w:r w:rsidR="005F0903">
        <w:t>3</w:t>
      </w:r>
      <w:r w:rsidR="005F0903">
        <w:fldChar w:fldCharType="end"/>
      </w:r>
    </w:p>
    <w:p w14:paraId="68D56226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rFonts w:cs="Arial"/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_Toc124264126 \h </w:instrText>
      </w:r>
      <w:r>
        <w:fldChar w:fldCharType="separate"/>
      </w:r>
      <w:r>
        <w:t>3</w:t>
      </w:r>
      <w:r>
        <w:fldChar w:fldCharType="end"/>
      </w:r>
    </w:p>
    <w:p w14:paraId="5D233D78" w14:textId="77777777" w:rsidR="005F0903" w:rsidRDefault="005F0903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622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622260">
        <w:rPr>
          <w:b/>
        </w:rPr>
        <w:t>Corrections required Uplink TBS test cases</w:t>
      </w:r>
      <w:r>
        <w:tab/>
      </w:r>
      <w:r>
        <w:fldChar w:fldCharType="begin"/>
      </w:r>
      <w:r>
        <w:instrText xml:space="preserve"> PAGEREF _Toc124264127 \h </w:instrText>
      </w:r>
      <w:r>
        <w:fldChar w:fldCharType="separate"/>
      </w:r>
      <w:r>
        <w:t>3</w:t>
      </w:r>
      <w:r>
        <w:fldChar w:fldCharType="end"/>
      </w:r>
    </w:p>
    <w:p w14:paraId="2BFA137D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f_NR_Init_7_1_1_4_2_x</w:t>
      </w:r>
      <w:r>
        <w:tab/>
      </w:r>
      <w:r>
        <w:fldChar w:fldCharType="begin"/>
      </w:r>
      <w:r>
        <w:instrText xml:space="preserve"> PAGEREF _Toc124264128 \h </w:instrText>
      </w:r>
      <w:r>
        <w:fldChar w:fldCharType="separate"/>
      </w:r>
      <w:r>
        <w:t>3</w:t>
      </w:r>
      <w:r>
        <w:fldChar w:fldCharType="end"/>
      </w:r>
    </w:p>
    <w:p w14:paraId="33CA75A8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  f_TC_7_1_1_4_2_x_DCI0_0_NR_TestBody</w:t>
      </w:r>
      <w:r>
        <w:tab/>
      </w:r>
      <w:r>
        <w:fldChar w:fldCharType="begin"/>
      </w:r>
      <w:r>
        <w:instrText xml:space="preserve"> PAGEREF _Toc124264129 \h </w:instrText>
      </w:r>
      <w:r>
        <w:fldChar w:fldCharType="separate"/>
      </w:r>
      <w:r>
        <w:t>7</w:t>
      </w:r>
      <w:r>
        <w:fldChar w:fldCharType="end"/>
      </w:r>
    </w:p>
    <w:p w14:paraId="7910804D" w14:textId="77777777" w:rsidR="005F0903" w:rsidRDefault="005F0903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622260">
        <w:rPr>
          <w:rFonts w:cs="Arial"/>
          <w:b/>
          <w:lang w:eastAsia="en-GB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622260">
        <w:rPr>
          <w:rFonts w:cs="Arial"/>
          <w:b/>
          <w:color w:val="000000"/>
          <w:lang w:eastAsia="en-GB"/>
        </w:rPr>
        <w:t>Correction to f_TC_7_1_1_4_2_x_DCI0_1_NR_TestBody</w:t>
      </w:r>
      <w:r>
        <w:tab/>
      </w:r>
      <w:r>
        <w:fldChar w:fldCharType="begin"/>
      </w:r>
      <w:r>
        <w:instrText xml:space="preserve"> PAGEREF _Toc124264130 \h </w:instrText>
      </w:r>
      <w:r>
        <w:fldChar w:fldCharType="separate"/>
      </w:r>
      <w:r>
        <w:t>10</w:t>
      </w:r>
      <w:r>
        <w:fldChar w:fldCharType="end"/>
      </w:r>
    </w:p>
    <w:p w14:paraId="0916F4C0" w14:textId="77777777" w:rsidR="005F0903" w:rsidRPr="006E4704" w:rsidRDefault="007A73E5" w:rsidP="005F0903">
      <w:pPr>
        <w:pStyle w:val="Heading1"/>
        <w:numPr>
          <w:ilvl w:val="0"/>
          <w:numId w:val="1"/>
        </w:numPr>
        <w:autoSpaceDN w:val="0"/>
        <w:rPr>
          <w:rFonts w:cs="Arial"/>
          <w:b/>
          <w:lang w:eastAsia="ja-JP"/>
        </w:rPr>
      </w:pPr>
      <w:r>
        <w:rPr>
          <w:rFonts w:cs="Arial"/>
          <w:noProof/>
        </w:rPr>
        <w:fldChar w:fldCharType="end"/>
      </w:r>
      <w:r w:rsidR="005F0903" w:rsidRPr="00717316">
        <w:rPr>
          <w:rFonts w:cs="Arial"/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23924684"/>
      <w:bookmarkStart w:id="32" w:name="_Toc124164279"/>
      <w:bookmarkStart w:id="33" w:name="_Toc124262833"/>
      <w:bookmarkStart w:id="34" w:name="_Toc124264126"/>
      <w:bookmarkStart w:id="35" w:name="_Hlk116565148"/>
      <w:bookmarkStart w:id="36" w:name="_Hlk114649573"/>
      <w:bookmarkStart w:id="37" w:name="_Hlk107318485"/>
      <w:r w:rsidR="005F0903" w:rsidRPr="006E4704">
        <w:rPr>
          <w:rFonts w:cs="Arial"/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0B81715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6E4704">
        <w:rPr>
          <w:rFonts w:ascii="Arial" w:hAnsi="Arial" w:cs="Arial"/>
        </w:rPr>
        <w:t>This document lists all the essential changes needed to correct problems in the iwd-TTCN3-B2022-09_D22wk49 related to the title of this CR</w:t>
      </w:r>
      <w:r w:rsidRPr="006E4704">
        <w:rPr>
          <w:rFonts w:ascii="Arial" w:hAnsi="Arial" w:cs="Arial"/>
          <w:lang w:eastAsia="ja-JP"/>
        </w:rPr>
        <w:t xml:space="preserve">. </w:t>
      </w:r>
    </w:p>
    <w:p w14:paraId="415A5659" w14:textId="77777777" w:rsidR="005F0903" w:rsidRPr="006E4704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b/>
          <w:sz w:val="24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 xml:space="preserve">Contact: </w:t>
      </w:r>
      <w:r w:rsidRPr="006E4704">
        <w:rPr>
          <w:rFonts w:ascii="Arial" w:hAnsi="Arial" w:cs="Arial"/>
          <w:b/>
          <w:sz w:val="24"/>
          <w:lang w:eastAsia="ja-JP"/>
        </w:rPr>
        <w:tab/>
        <w:t>Parikshit Bhise</w:t>
      </w:r>
    </w:p>
    <w:p w14:paraId="41AF6661" w14:textId="77777777" w:rsidR="005F0903" w:rsidRDefault="005F0903" w:rsidP="005F090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E4704">
        <w:rPr>
          <w:rFonts w:ascii="Arial" w:hAnsi="Arial" w:cs="Arial"/>
          <w:b/>
          <w:sz w:val="24"/>
          <w:lang w:eastAsia="ja-JP"/>
        </w:rPr>
        <w:tab/>
      </w:r>
      <w:hyperlink r:id="rId18" w:history="1">
        <w:r w:rsidRPr="006E4704">
          <w:rPr>
            <w:rStyle w:val="Hyperlink"/>
            <w:rFonts w:ascii="Arial" w:hAnsi="Arial" w:cs="Arial"/>
            <w:b/>
            <w:sz w:val="24"/>
            <w:lang w:eastAsia="ja-JP"/>
          </w:rPr>
          <w:t>Parikshit.bhise@rohde-schwarz.com</w:t>
        </w:r>
      </w:hyperlink>
      <w:r w:rsidRPr="006E4704">
        <w:rPr>
          <w:rFonts w:ascii="Arial" w:hAnsi="Arial" w:cs="Arial"/>
          <w:b/>
          <w:sz w:val="24"/>
          <w:lang w:eastAsia="ja-JP"/>
        </w:rPr>
        <w:tab/>
      </w:r>
      <w:r w:rsidRPr="006E4704">
        <w:rPr>
          <w:rFonts w:ascii="Arial" w:hAnsi="Arial"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5"/>
    <w:bookmarkEnd w:id="36"/>
    <w:bookmarkEnd w:id="37"/>
    <w:p w14:paraId="00F76D1C" w14:textId="77777777" w:rsidR="007A73E5" w:rsidRDefault="007A73E5" w:rsidP="007A73E5">
      <w:pPr>
        <w:rPr>
          <w:b/>
          <w:sz w:val="24"/>
          <w:lang w:eastAsia="ja-JP"/>
        </w:rPr>
      </w:pPr>
    </w:p>
    <w:p w14:paraId="2F2184CB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8" w:name="_Toc122434488"/>
      <w:bookmarkStart w:id="39" w:name="_Toc295288959"/>
      <w:bookmarkStart w:id="40" w:name="_Toc124264127"/>
      <w:r w:rsidRPr="00854C55">
        <w:rPr>
          <w:b/>
        </w:rPr>
        <w:t>Corrections required</w:t>
      </w:r>
      <w:bookmarkEnd w:id="38"/>
      <w:bookmarkEnd w:id="39"/>
      <w:r w:rsidR="005D614C">
        <w:rPr>
          <w:b/>
        </w:rPr>
        <w:t xml:space="preserve"> Uplink TBS test cases</w:t>
      </w:r>
      <w:bookmarkEnd w:id="40"/>
    </w:p>
    <w:p w14:paraId="33F02D60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1" w:name="_Toc124264128"/>
      <w:r w:rsidRPr="00B52828">
        <w:rPr>
          <w:rFonts w:cs="Arial"/>
          <w:b/>
          <w:color w:val="000000"/>
          <w:lang w:eastAsia="en-GB"/>
        </w:rPr>
        <w:t>Correction to</w:t>
      </w:r>
      <w:r w:rsidR="000E1C64">
        <w:rPr>
          <w:rFonts w:cs="Arial"/>
          <w:b/>
          <w:color w:val="000000"/>
          <w:lang w:eastAsia="en-GB"/>
        </w:rPr>
        <w:t xml:space="preserve"> </w:t>
      </w:r>
      <w:r w:rsidR="000E1C64" w:rsidRPr="000E1C64">
        <w:rPr>
          <w:rFonts w:cs="Arial"/>
          <w:b/>
          <w:color w:val="000000"/>
          <w:lang w:eastAsia="en-GB"/>
        </w:rPr>
        <w:t>f_NR_Init_7_1_1_4_2_x</w:t>
      </w:r>
      <w:bookmarkEnd w:id="4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B1EF8B3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981BF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519F" w14:textId="77777777" w:rsidR="005D27CA" w:rsidRPr="00CC39F9" w:rsidRDefault="000E1C64" w:rsidP="005D27CA">
            <w:pPr>
              <w:rPr>
                <w:rFonts w:ascii="Arial" w:hAnsi="Arial" w:cs="Arial"/>
                <w:lang w:eastAsia="en-GB"/>
              </w:rPr>
            </w:pPr>
            <w:r w:rsidRPr="000E1C64">
              <w:rPr>
                <w:rFonts w:ascii="Arial" w:hAnsi="Arial" w:cs="Arial"/>
                <w:lang w:eastAsia="en-GB"/>
              </w:rPr>
              <w:t>f_NR_Init_7_1_1_4_2_x</w:t>
            </w:r>
          </w:p>
        </w:tc>
      </w:tr>
      <w:tr w:rsidR="00FA485A" w14:paraId="6DC45F2B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A22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F643" w14:textId="77777777" w:rsidR="00FA485A" w:rsidRDefault="0030142E" w:rsidP="00FB31B9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cs="Arial"/>
                <w:lang w:eastAsia="en-GB"/>
              </w:rPr>
              <w:t xml:space="preserve">According to the prose CR R5-227416, the proposed changes was to use the default 38.508-1 configuration for </w:t>
            </w:r>
            <w:r w:rsidRPr="00D252AE">
              <w:t>PDSCH-</w:t>
            </w:r>
            <w:proofErr w:type="spellStart"/>
            <w:r w:rsidRPr="00D252AE">
              <w:t>TimeDomainResourceAllocationList</w:t>
            </w:r>
            <w:proofErr w:type="spellEnd"/>
          </w:p>
          <w:p w14:paraId="6B1B4CE4" w14:textId="77777777" w:rsidR="0030142E" w:rsidRDefault="0030142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161BE0B" w14:textId="77777777" w:rsidR="0030142E" w:rsidRPr="009B0B50" w:rsidRDefault="0030142E" w:rsidP="00FB31B9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t xml:space="preserve">The current TTCN implementation has been incorrectly updated for </w:t>
            </w:r>
            <w:r w:rsidRPr="00D252AE">
              <w:t>PUSCH-</w:t>
            </w:r>
            <w:proofErr w:type="spellStart"/>
            <w:r w:rsidRPr="00D252AE">
              <w:t>TimeDomainResourceAllocationList</w:t>
            </w:r>
            <w:proofErr w:type="spellEnd"/>
            <w:r>
              <w:t>, this has to be aligned to the prose</w:t>
            </w:r>
          </w:p>
        </w:tc>
      </w:tr>
      <w:tr w:rsidR="00FA485A" w14:paraId="3482C8C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F726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3077" w14:textId="77777777" w:rsidR="00FA485A" w:rsidRDefault="0030142E" w:rsidP="00FB31B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30142E">
              <w:rPr>
                <w:rFonts w:cs="Arial"/>
                <w:lang w:eastAsia="en-GB"/>
              </w:rPr>
              <w:t>pdsch_TimeDomainAllocationList</w:t>
            </w:r>
            <w:proofErr w:type="spellEnd"/>
            <w:r w:rsidRPr="0030142E">
              <w:rPr>
                <w:rFonts w:cs="Arial"/>
                <w:lang w:eastAsia="en-GB"/>
              </w:rPr>
              <w:t xml:space="preserve"> </w:t>
            </w:r>
            <w:r>
              <w:rPr>
                <w:rFonts w:cs="Arial"/>
                <w:lang w:eastAsia="en-GB"/>
              </w:rPr>
              <w:t xml:space="preserve"> is removed so that the default value from 38.508-1 can be used</w:t>
            </w:r>
            <w:r w:rsidR="00FB31B9">
              <w:rPr>
                <w:rFonts w:cs="Arial"/>
                <w:lang w:eastAsia="en-GB"/>
              </w:rPr>
              <w:t>.</w:t>
            </w:r>
          </w:p>
          <w:p w14:paraId="35291FE5" w14:textId="77777777" w:rsidR="00FB31B9" w:rsidRDefault="00FB31B9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5B965CB" w14:textId="77777777" w:rsidR="0030142E" w:rsidRPr="00A72665" w:rsidRDefault="0030142E" w:rsidP="00FB31B9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 w:rsidRPr="00D252AE">
              <w:t>startSymbolAndLength</w:t>
            </w:r>
            <w:proofErr w:type="spellEnd"/>
            <w:r>
              <w:t xml:space="preserve"> of 52 and K2=2 is configured for FR1</w:t>
            </w:r>
            <w:r w:rsidR="00FB31B9">
              <w:t xml:space="preserve">, </w:t>
            </w:r>
            <w:proofErr w:type="spellStart"/>
            <w:r w:rsidRPr="00D252AE">
              <w:t>startSymbolAndLength</w:t>
            </w:r>
            <w:proofErr w:type="spellEnd"/>
            <w:r>
              <w:t xml:space="preserve"> of 42 and K2=4 is configured for FR2</w:t>
            </w:r>
            <w:r w:rsidR="00FB31B9">
              <w:t xml:space="preserve">. </w:t>
            </w:r>
            <w:r w:rsidRPr="0030142E">
              <w:t>v_UplinkBWP.Dedicated.R15.pusch_Config.setup.pusch_TimeDomainAllocationList is updated with the above values</w:t>
            </w:r>
          </w:p>
        </w:tc>
      </w:tr>
      <w:tr w:rsidR="00FA485A" w14:paraId="13DFD0A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592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2B73" w14:textId="77777777" w:rsidR="00FA485A" w:rsidRPr="00CC39F9" w:rsidRDefault="00FB31B9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31B9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220349" w14:paraId="04A4C86A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F2C8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95E9" w14:textId="26126B11" w:rsidR="00220349" w:rsidRDefault="00A64AAA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0A949E6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3984C9A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2B7D1A6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085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f_NR_Init_7_1_1_4_2_x(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50221C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NR_SearchSpace_SearchSpaceType_Type.ue_Specific.dci_Formats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DD6111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PUSCH_Config.mcs_Table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85AF56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PUSCH_Config.transformPrecoder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,//@sic R5s201144 sic@</w:t>
            </w:r>
          </w:p>
          <w:p w14:paraId="74862E7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RACH_ConfigCommon.msg3_transformPrecoder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omit) runs on NR_BASE_PTC</w:t>
            </w:r>
          </w:p>
          <w:p w14:paraId="5AB24DB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55C83A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33888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090A8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AE6412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v_SearchSpaceIndex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f_NR_DownlinkBWP_GetSearchSpace_Index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tsc_NR_SearchSpaceId_USS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E5D3F2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R5s190927 sic@</w:t>
            </w:r>
          </w:p>
          <w:p w14:paraId="5A4D269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var integer v_K2 := 4; // FR2 and Fr1</w:t>
            </w:r>
          </w:p>
          <w:p w14:paraId="5CCE644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PUSCH_TimeDomainResourceAllocation.startSymbolAndLength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42;</w:t>
            </w:r>
          </w:p>
          <w:p w14:paraId="74E976B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   //@sic R5s201144 sic@</w:t>
            </w:r>
          </w:p>
          <w:p w14:paraId="3B7D426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F6901C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//if ( f_NR_CellInfo_GetIsFR1(nr_Cell1)) {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52;}</w:t>
            </w:r>
          </w:p>
          <w:p w14:paraId="0A75BDA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R5-227416 sic@</w:t>
            </w:r>
          </w:p>
          <w:p w14:paraId="61FA914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//v_UplinkBWP.Dedicated.R15.pusch_Config.setup.pusch_TimeDomainAllocationList.setup := cs_NR_PUSCH_TimeDomainResourceAllocationList_71142x(v_K2,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A34AAB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v_UplinkBWP.Dedicated.R15.pusch_Config.setup.mcs_Table 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 //qam64 if omit</w:t>
            </w:r>
          </w:p>
          <w:p w14:paraId="67747D1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v_UplinkBWP.Dedicated.R15.pusch_Config.setup.transformPrecoder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EF44E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14:paraId="483232B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CFB11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R5-210321 sic@</w:t>
            </w:r>
          </w:p>
          <w:p w14:paraId="62CA158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14:paraId="7DA7AE4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(match(enabled,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4D5F7B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v_UplinkBWP.Dedicated.R15.pusch_Config.setup.mcs_TableTransformPrecoder := omit;</w:t>
            </w:r>
          </w:p>
          <w:p w14:paraId="3F8E09F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7212FA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)){//@sic R5s201144 sic@</w:t>
            </w:r>
          </w:p>
          <w:p w14:paraId="5F2F161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v_UplinkBWP.Common.R15.rach_ConfigCommon.setup.msg3_transformPrecoder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C6EDE6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3455CBF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A7D7F7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14:paraId="1B8FEAC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B2F638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640A46E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94FC8F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4DC8D0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C1B50D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v_DownlinkBWP.Pdcch.SearchSpaceArray[v_SearchSpaceIndex].SearchSpaceConfigAtUE.R15.searchSpaceType.ue_Specific.dci_Formats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F8EEEB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== formats0_1_And_1_1)</w:t>
            </w:r>
          </w:p>
          <w:p w14:paraId="0EF28AA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09BE2E5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if (pc_dynamicSwitchRA_Type0_1_PUSCH) //@sic R5s202610 sic@</w:t>
            </w:r>
          </w:p>
          <w:p w14:paraId="60049B3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2BC478F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v_UplinkBWP.Dedicated.R15.pusch_Config.setup.resourceAllocation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dynamicSwitch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621EC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 else</w:t>
            </w:r>
          </w:p>
          <w:p w14:paraId="6E42CFB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1426A3A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v_UplinkBWP.Dedicated.R15.pusch_Config.setup.resourceAllocation :=resourceAllocationType1</w:t>
            </w:r>
          </w:p>
          <w:p w14:paraId="2960016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32187F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86991C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//@sic R5-216170 sic@</w:t>
            </w:r>
          </w:p>
          <w:p w14:paraId="250B507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v_DownlinkBWP.Pdsch.ConfigCommon.R15.pdsch_TimeDomainAllocationList := cs_NR_PDSCH_TimeDomainResourceAllocationList_71142x;</w:t>
            </w:r>
          </w:p>
          <w:p w14:paraId="3E1AF41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140BA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0FB69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DCD68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f_NR_CellInfo_Pdsch_ConfigCommon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 cs_NR_PDSCH_TimeDomainResourceAllocationList_71142x); //@sic R5s220098 sic@</w:t>
            </w:r>
          </w:p>
          <w:p w14:paraId="071E2BA5" w14:textId="77777777" w:rsidR="00C72ED8" w:rsidRPr="00053BB5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796BBE5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572A57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5D27CA" w:rsidRPr="00CD057D" w14:paraId="2B07E9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A79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function f_NR_Init_7_1_1_4_2_x(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C7D10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NR_SearchSpace_SearchSpaceType_Type.ue_Specific.dci_Formats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3ABE79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PUSCH_Config.mcs_Table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DF8B9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template (omit)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PUSCH_Config.transformPrecoder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,//@sic R5s201144 sic@</w:t>
            </w:r>
          </w:p>
          <w:p w14:paraId="2EFA87C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template (omit) RACH_ConfigCommon.msg3_transformPrecoder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omit) runs on NR_BASE_PTC</w:t>
            </w:r>
          </w:p>
          <w:p w14:paraId="5C38B7E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6F449D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C0F7D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9F2062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NR_DownlinkBWP_Type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E2950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v_SearchSpaceIndex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f_NR_DownlinkBWP_GetSearchSpace_Index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tsc_NR_SearchSpaceId_USS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37B1FD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R5s190927 sic@</w:t>
            </w:r>
          </w:p>
          <w:p w14:paraId="5581DBE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var integer v_K2 := 4; // FR2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71DD90AB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PUSCH_TimeDomainResourceAllocation.startSymbolAndLength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42;</w:t>
            </w:r>
          </w:p>
          <w:p w14:paraId="5C03DDF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NR_CellInfo_Type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   //@sic R5s201144 sic@</w:t>
            </w:r>
          </w:p>
          <w:p w14:paraId="1B6731A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0E8ED9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 ( f_NR_CellInfo_GetIsFR1(nr_Cell1)) { </w:t>
            </w:r>
          </w:p>
          <w:p w14:paraId="62EED75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v_K2 := 2;</w:t>
            </w:r>
          </w:p>
          <w:p w14:paraId="7FC76A7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52;</w:t>
            </w:r>
          </w:p>
          <w:p w14:paraId="204C0C8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088906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18633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according to the prose dedicated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timedomainresource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allocation is specific to the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tes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case</w:t>
            </w:r>
          </w:p>
          <w:p w14:paraId="6CA3C7E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v_UplinkBWP.Dedicated.R15.pusch_Config.setup.pusch_TimeDomainAllocationList.setup := cs_NR_PUSCH_TimeDomainResourceAllocationList_71142x(v_K2,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v_StartSymbolAndLength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6238608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v_UplinkBWP.Dedicated.R15.pusch_Config.setup.mcs_Table 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p_Mcs_Table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 //qam64 if omit</w:t>
            </w:r>
          </w:p>
          <w:p w14:paraId="27DBE7B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v_UplinkBWP.Dedicated.R15.pusch_Config.setup.transformPrecoder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A546A8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v_UplinkBWP.Dedicated.R15.pucch_Config.setup.schedulingRequestResourceToAddModList[0] := valueof(cs_SchedulingRequestResourceConfig_71142x(v_SubcarrierSpacing));</w:t>
            </w:r>
          </w:p>
          <w:p w14:paraId="5387DF9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E98705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R5-210321 sic@</w:t>
            </w:r>
          </w:p>
          <w:p w14:paraId="591A184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v_UplinkBWP.Dedicated.R15.pusch_Config.setup.dmrs_UplinkForPUSCH_MappingTypeB := v_UplinkBWP.Dedicated.R15.pusch_Config.setup.dmrs_UplinkForPUSCH_MappingTypeA;</w:t>
            </w:r>
          </w:p>
          <w:p w14:paraId="5921A2B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(match(enabled,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7A6B772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v_UplinkBWP.Dedicated.R15.pusch_Config.setup.mcs_TableTransformPrecoder := omit;</w:t>
            </w:r>
          </w:p>
          <w:p w14:paraId="07C61F7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6B27A2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ispresent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)){//@sic R5s201144 sic@</w:t>
            </w:r>
          </w:p>
          <w:p w14:paraId="1804835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v_UplinkBWP.Common.R15.rach_ConfigCommon.setup.msg3_transformPrecoder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p_Msg_TransformPrecoder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30107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v_NR_CellInfo.Sysinfo.NR_SysinfoCombination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MibOnly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){</w:t>
            </w:r>
          </w:p>
          <w:p w14:paraId="4EF3F62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37F37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v_NR_CellInfo.Sysinfo.BcchInfo.SIB1.message_.c1.systemInformationBlockType1.servingCellConfigCommon.uplinkConfigCommon.initialUplinkBWP.rach_ConfigCommon.setup.msg3_transformPrecoder := enabled;</w:t>
            </w:r>
          </w:p>
          <w:p w14:paraId="7D84F42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v_NR_CellInfo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0974BA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773EBCB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}</w:t>
            </w:r>
          </w:p>
          <w:p w14:paraId="3CDA40A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BEEF28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D9FC4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v_DownlinkBWP.Pdcch.SearchSpaceArray[v_SearchSpaceIndex].SearchSpaceConfigAtUE.R15.searchSpaceType.ue_Specific.dci_Formats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DB1141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p_DciFormats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== formats0_1_And_1_1)</w:t>
            </w:r>
          </w:p>
          <w:p w14:paraId="2D5C11A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401D9A4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if (pc_dynamicSwitchRA_Type0_1_PUSCH) //@sic R5s202610 sic@</w:t>
            </w:r>
          </w:p>
          <w:p w14:paraId="4AB40CC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785BF61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v_UplinkBWP.Dedicated.R15.pusch_Config.setup.resourceAllocation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dynamicSwitch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AFD374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 else</w:t>
            </w:r>
          </w:p>
          <w:p w14:paraId="5F3EBE7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{</w:t>
            </w:r>
          </w:p>
          <w:p w14:paraId="051DB81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v_UplinkBWP.Dedicated.R15.pusch_Config.setup.resourceAllocation :=resourceAllocationType1</w:t>
            </w:r>
          </w:p>
          <w:p w14:paraId="602B400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6448DA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EFA5D1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//@sic R5-216170 sic@</w:t>
            </w:r>
          </w:p>
          <w:p w14:paraId="25D1072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v_DownlinkBWP.Pdsch.ConfigCommon.R15.pdsch_TimeDomainAllocationList := cs_NR_PDSCH_TimeDomainResourceAllocationList_71142x;</w:t>
            </w:r>
          </w:p>
          <w:p w14:paraId="5F0C42E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705D2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v_UplinkBWP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B39AC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f_NR_CellInfo_SetDownlinkBWP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v_DownlinkBWP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v_BWP_Id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646BCA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//WA#WI comment out as we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should use the default value in 38.508-1 according to the prose</w:t>
            </w:r>
          </w:p>
          <w:p w14:paraId="02C0617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f_NR_CellInfo_Pdsch_ConfigCommon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p_NR_CellId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 cs_NR_PDSCH_TimeDomainResourceAllocationList_71142x); //@sic R5s220098 sic@</w:t>
            </w:r>
          </w:p>
          <w:p w14:paraId="29688D77" w14:textId="77777777" w:rsidR="001E3D37" w:rsidRPr="00DA356D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699B407F" w14:textId="77777777" w:rsidR="005D27CA" w:rsidRDefault="005D27CA" w:rsidP="006E7773">
      <w:pPr>
        <w:rPr>
          <w:lang w:eastAsia="en-GB"/>
        </w:rPr>
      </w:pPr>
    </w:p>
    <w:p w14:paraId="04063503" w14:textId="77777777" w:rsidR="000E1C64" w:rsidRDefault="000E1C64" w:rsidP="000E1C6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2" w:name="_Toc124264129"/>
      <w:r w:rsidRPr="00B52828">
        <w:rPr>
          <w:rFonts w:cs="Arial"/>
          <w:b/>
          <w:color w:val="000000"/>
          <w:lang w:eastAsia="en-GB"/>
        </w:rPr>
        <w:t>Correction to</w:t>
      </w:r>
      <w:r>
        <w:rPr>
          <w:rFonts w:cs="Arial"/>
          <w:b/>
          <w:color w:val="000000"/>
          <w:lang w:eastAsia="en-GB"/>
        </w:rPr>
        <w:t xml:space="preserve"> </w:t>
      </w:r>
      <w:r w:rsidRPr="000E1C64">
        <w:rPr>
          <w:rFonts w:cs="Arial"/>
          <w:b/>
          <w:color w:val="000000"/>
          <w:lang w:eastAsia="en-GB"/>
        </w:rPr>
        <w:t xml:space="preserve">  f_TC_7_1_1_4_2_x_DCI0_0_NR_TestBody</w:t>
      </w:r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1C64" w14:paraId="339CC910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C64A4" w14:textId="77777777" w:rsidR="000E1C64" w:rsidRDefault="000E1C64" w:rsidP="00173E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DC65" w14:textId="77777777" w:rsidR="000E1C64" w:rsidRPr="00CC39F9" w:rsidRDefault="000E1C64" w:rsidP="00173EF1">
            <w:pPr>
              <w:rPr>
                <w:rFonts w:ascii="Arial" w:hAnsi="Arial" w:cs="Arial"/>
                <w:lang w:eastAsia="en-GB"/>
              </w:rPr>
            </w:pPr>
            <w:r w:rsidRPr="000E1C64">
              <w:rPr>
                <w:rFonts w:ascii="Arial" w:hAnsi="Arial" w:cs="Arial"/>
                <w:lang w:eastAsia="en-GB"/>
              </w:rPr>
              <w:t xml:space="preserve">  f_TC_7_1_1_4_2_x_DCI0_0_NR_TestBody</w:t>
            </w:r>
          </w:p>
        </w:tc>
      </w:tr>
      <w:tr w:rsidR="000E1C64" w14:paraId="1A1B86C1" w14:textId="77777777" w:rsidTr="00173E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A3166" w14:textId="77777777"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CD93" w14:textId="77777777" w:rsidR="000E1C64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38.508-1 configuration uses SLIV of 53  (</w:t>
            </w:r>
            <w:r w:rsidRPr="00FB31B9">
              <w:rPr>
                <w:rFonts w:cs="Arial"/>
                <w:lang w:eastAsia="en-GB"/>
              </w:rPr>
              <w:t xml:space="preserve">S=2, L=12 </w:t>
            </w:r>
            <w:r>
              <w:rPr>
                <w:rFonts w:cs="Arial"/>
                <w:lang w:eastAsia="en-GB"/>
              </w:rPr>
              <w:t xml:space="preserve">)as the first entry and </w:t>
            </w:r>
            <w:proofErr w:type="spellStart"/>
            <w:r>
              <w:rPr>
                <w:rFonts w:cs="Arial"/>
                <w:lang w:eastAsia="en-GB"/>
              </w:rPr>
              <w:t>sliv</w:t>
            </w:r>
            <w:proofErr w:type="spellEnd"/>
            <w:r>
              <w:rPr>
                <w:rFonts w:cs="Arial"/>
                <w:lang w:eastAsia="en-GB"/>
              </w:rPr>
              <w:t xml:space="preserve"> as </w:t>
            </w:r>
            <w:r w:rsidRPr="00FB31B9">
              <w:rPr>
                <w:rFonts w:cs="Arial"/>
                <w:lang w:eastAsia="en-GB"/>
              </w:rPr>
              <w:t>72</w:t>
            </w:r>
            <w:r>
              <w:rPr>
                <w:rFonts w:cs="Arial"/>
                <w:lang w:eastAsia="en-GB"/>
              </w:rPr>
              <w:t xml:space="preserve"> for the second entry (</w:t>
            </w:r>
            <w:r w:rsidRPr="00FB31B9">
              <w:rPr>
                <w:rFonts w:cs="Arial"/>
                <w:lang w:eastAsia="en-GB"/>
              </w:rPr>
              <w:t>S=2, L=6</w:t>
            </w:r>
            <w:r>
              <w:rPr>
                <w:rFonts w:cs="Arial"/>
                <w:lang w:eastAsia="en-GB"/>
              </w:rPr>
              <w:t>).</w:t>
            </w:r>
          </w:p>
          <w:p w14:paraId="0CCC7119" w14:textId="77777777" w:rsidR="00FB31B9" w:rsidRPr="009B0B50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order to ensure that the max TBS is chosen for the DL transmission the DL grant configuration needs to use SLIV of 53</w:t>
            </w:r>
          </w:p>
        </w:tc>
      </w:tr>
      <w:tr w:rsidR="000E1C64" w14:paraId="67D984DB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D5635" w14:textId="77777777"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FCA7" w14:textId="77777777" w:rsidR="000E1C64" w:rsidRPr="00A72665" w:rsidRDefault="00FB31B9" w:rsidP="00173EF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proofErr w:type="spellStart"/>
            <w:r w:rsidRPr="00FB31B9">
              <w:rPr>
                <w:rFonts w:cs="Arial"/>
                <w:lang w:eastAsia="en-GB"/>
              </w:rPr>
              <w:t>f_NR_DLGrantConfiguration</w:t>
            </w:r>
            <w:proofErr w:type="spellEnd"/>
            <w:r w:rsidRPr="00FB31B9">
              <w:rPr>
                <w:rFonts w:cs="Arial"/>
                <w:lang w:eastAsia="en-GB"/>
              </w:rPr>
              <w:t xml:space="preserve"> modified the 5th parameter to use index 0</w:t>
            </w:r>
          </w:p>
        </w:tc>
      </w:tr>
      <w:tr w:rsidR="000E1C64" w14:paraId="7139BC09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BEDF" w14:textId="77777777" w:rsidR="000E1C64" w:rsidRDefault="000E1C64" w:rsidP="00173EF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2768" w14:textId="77777777" w:rsidR="000E1C64" w:rsidRPr="00CC39F9" w:rsidRDefault="009B7468" w:rsidP="00173EF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31B9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0E1C64" w14:paraId="311A3324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F9DC1" w14:textId="77777777" w:rsidR="000E1C64" w:rsidRDefault="000E1C64" w:rsidP="00173EF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D1F3" w14:textId="1FDEC17E" w:rsidR="000E1C64" w:rsidRDefault="00A64AAA" w:rsidP="00173EF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528BA14" w14:textId="77777777" w:rsidR="000E1C64" w:rsidRDefault="000E1C64" w:rsidP="000E1C64">
      <w:pPr>
        <w:spacing w:after="0"/>
        <w:rPr>
          <w:rFonts w:ascii="Arial" w:hAnsi="Arial"/>
          <w:b/>
          <w:lang w:eastAsia="en-GB"/>
        </w:rPr>
      </w:pPr>
    </w:p>
    <w:p w14:paraId="16776E7B" w14:textId="77777777" w:rsidR="000E1C64" w:rsidRDefault="000E1C64" w:rsidP="000E1C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14:paraId="66542392" w14:textId="77777777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16A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f_TC_7_1_1_4_2_x_DCI0_0_NR_TestBody(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30312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1DA846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28, //@sic R5s201144sic@</w:t>
            </w:r>
          </w:p>
          <w:p w14:paraId="2716382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1A75677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250E3F2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2E98B01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32A8AA7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:=0;    // transport block size in bits</w:t>
            </w:r>
          </w:p>
          <w:p w14:paraId="0BA15D7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:=0;     // Modulation and Coding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488B993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:=1;     // Number of physical resource Blocks</w:t>
            </w:r>
          </w:p>
          <w:p w14:paraId="2E80A30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17FBF0A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; // Time Domain resource allocation</w:t>
            </w:r>
          </w:p>
          <w:p w14:paraId="374D1D9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{''O};</w:t>
            </w:r>
          </w:p>
          <w:p w14:paraId="24746C7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172DA5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{4,14};</w:t>
            </w:r>
          </w:p>
          <w:p w14:paraId="4E2E264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14:paraId="5B7F24E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2; //@sic R5s210884 sic@</w:t>
            </w:r>
          </w:p>
          <w:p w14:paraId="37B73A6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 null;</w:t>
            </w:r>
          </w:p>
          <w:p w14:paraId="0B47AF9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136; //lowest allowed for normal UE</w:t>
            </w:r>
          </w:p>
          <w:p w14:paraId="58284CE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v_NumSR_Rcvd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:=0; //@sic R5s220320 sic@</w:t>
            </w:r>
          </w:p>
          <w:p w14:paraId="1D1C4A3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12.0;</w:t>
            </w:r>
          </w:p>
          <w:p w14:paraId="6156D35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 1;}</w:t>
            </w:r>
          </w:p>
          <w:p w14:paraId="5AF6FB3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010267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120; }  //for Redcap lowest allowed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is 120 bits</w:t>
            </w:r>
          </w:p>
          <w:p w14:paraId="169FEFD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10C080F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f_NR_DLGrantConfiguration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421561B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),//@sic R5s210884 sic@</w:t>
            </w:r>
          </w:p>
          <w:p w14:paraId="4DF12EB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389AD5D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cs_NR_FreqDomainResourceAssignmentDL_Explicit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),//@sic R5s220558 sic@</w:t>
            </w:r>
          </w:p>
          <w:p w14:paraId="270A500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int2bit(1, 4), //@sic R5s211325 sic@</w:t>
            </w:r>
          </w:p>
          <w:p w14:paraId="51ACFBD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(28), //@sic R5s220797 sic@</w:t>
            </w:r>
          </w:p>
          <w:p w14:paraId="7446B5D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57BA8BD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));  /* @sic R5s190442: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2A937A7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6CE0C6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9BDEDAE" w14:textId="77777777" w:rsidR="000E1C64" w:rsidRPr="00053BB5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 to 5 are repeated for values of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from 1 to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</w:tc>
      </w:tr>
    </w:tbl>
    <w:p w14:paraId="44E57F71" w14:textId="77777777"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</w:p>
    <w:p w14:paraId="3356DF01" w14:textId="77777777"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14:paraId="08284D44" w14:textId="77777777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F1B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f_TC_7_1_1_4_2_x_DCI0_0_NR_TestBody(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07F1B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D0142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28, //@sic R5s201144sic@</w:t>
            </w:r>
          </w:p>
          <w:p w14:paraId="5DA2EC5F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p_TransformPrecoder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false) runs on NR_BASE_PTC</w:t>
            </w:r>
          </w:p>
          <w:p w14:paraId="4E52D32D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5A7C36F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6A54B45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E971996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:=0;    // transport block size in bits</w:t>
            </w:r>
          </w:p>
          <w:p w14:paraId="15BD813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:=0;     // Modulation and Coding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2213AA4C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:=1;     // Number of physical resource Blocks</w:t>
            </w:r>
          </w:p>
          <w:p w14:paraId="6778F4BB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2651A2F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; // Time Domain resource allocation</w:t>
            </w:r>
          </w:p>
          <w:p w14:paraId="24E4DEC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{''O};</w:t>
            </w:r>
          </w:p>
          <w:p w14:paraId="7B4443D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4EBD2D2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{4,14};</w:t>
            </w:r>
          </w:p>
          <w:p w14:paraId="660386D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;//@sic R5s201144sic@</w:t>
            </w:r>
          </w:p>
          <w:p w14:paraId="3059146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2; //@sic R5s210884 sic@</w:t>
            </w:r>
          </w:p>
          <w:p w14:paraId="647006D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 null;</w:t>
            </w:r>
          </w:p>
          <w:p w14:paraId="38C316A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136; //lowest allowed for normal UE</w:t>
            </w:r>
          </w:p>
          <w:p w14:paraId="2F491FD9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v_NumSR_Rcvd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:=0; //@sic R5s220320 sic@</w:t>
            </w:r>
          </w:p>
          <w:p w14:paraId="23578221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12.0;</w:t>
            </w:r>
          </w:p>
          <w:p w14:paraId="6F27EB9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:= 1;}</w:t>
            </w:r>
          </w:p>
          <w:p w14:paraId="698654F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75DE9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if(pc_supportOfRedCap_r17) {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:= 120; }  //for Redcap lowest allowed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is 120 bits</w:t>
            </w:r>
          </w:p>
          <w:p w14:paraId="01E951C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6EF2E9A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f_NR_DLGrantConfiguration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77F99104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),//@sic R5s210884 sic@</w:t>
            </w:r>
          </w:p>
          <w:p w14:paraId="3C3D3AF8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140C00F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cs_NR_FreqDomainResourceAssignmentDL_Explicit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),//@sic R5s220558 sic@</w:t>
            </w:r>
          </w:p>
          <w:p w14:paraId="2B8D67B5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0E1C6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, 4), //@sic R5s211325 sic@ 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="0030142E"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to  use the first </w:t>
            </w:r>
            <w:r w:rsidR="0030142E"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entry in th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 time domain list. (K0=0 and SLIV 53)</w:t>
            </w:r>
          </w:p>
          <w:p w14:paraId="6AD06723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(28), //@sic R5s220797 sic@</w:t>
            </w:r>
          </w:p>
          <w:p w14:paraId="5811A87E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3879D080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));  /* @sic R5s190442: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sic@ */</w:t>
            </w:r>
          </w:p>
          <w:p w14:paraId="3440997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4C3157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5F0D988A" w14:textId="77777777" w:rsidR="000E1C64" w:rsidRPr="000E1C64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from 1 to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  <w:p w14:paraId="27A1E058" w14:textId="77777777" w:rsidR="000E1C64" w:rsidRPr="00DA356D" w:rsidRDefault="000E1C64" w:rsidP="000E1C6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E1C6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</w:tc>
      </w:tr>
    </w:tbl>
    <w:p w14:paraId="0D28CD26" w14:textId="77777777" w:rsidR="00053BB5" w:rsidRDefault="00053BB5" w:rsidP="006E7773">
      <w:pPr>
        <w:rPr>
          <w:lang w:eastAsia="en-GB"/>
        </w:rPr>
      </w:pPr>
    </w:p>
    <w:p w14:paraId="7152DB0E" w14:textId="77777777" w:rsidR="000E1C64" w:rsidRDefault="000E1C64" w:rsidP="000E1C6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3" w:name="_Toc124264130"/>
      <w:r w:rsidRPr="00B52828">
        <w:rPr>
          <w:rFonts w:cs="Arial"/>
          <w:b/>
          <w:color w:val="000000"/>
          <w:lang w:eastAsia="en-GB"/>
        </w:rPr>
        <w:t>Correction to</w:t>
      </w:r>
      <w:r>
        <w:rPr>
          <w:rFonts w:cs="Arial"/>
          <w:b/>
          <w:color w:val="000000"/>
          <w:lang w:eastAsia="en-GB"/>
        </w:rPr>
        <w:t xml:space="preserve"> </w:t>
      </w:r>
      <w:r w:rsidR="0030142E" w:rsidRPr="0030142E">
        <w:rPr>
          <w:rFonts w:cs="Arial"/>
          <w:b/>
          <w:color w:val="000000"/>
          <w:lang w:eastAsia="en-GB"/>
        </w:rPr>
        <w:t>f_TC_7_1_1_4_2_x_DCI0_1_NR_TestBody</w:t>
      </w:r>
      <w:bookmarkEnd w:id="4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E1C64" w14:paraId="51FD3A28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AA764" w14:textId="77777777" w:rsidR="000E1C64" w:rsidRDefault="000E1C64" w:rsidP="00173EF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22F" w14:textId="77777777" w:rsidR="000E1C64" w:rsidRPr="00450D86" w:rsidRDefault="0030142E" w:rsidP="00173EF1">
            <w:pPr>
              <w:rPr>
                <w:rFonts w:ascii="Arial" w:hAnsi="Arial" w:cs="Arial"/>
                <w:b/>
                <w:lang w:eastAsia="en-GB"/>
              </w:rPr>
            </w:pPr>
            <w:r w:rsidRPr="00450D86">
              <w:rPr>
                <w:rFonts w:ascii="Courier New" w:hAnsi="Courier New" w:cs="Courier New"/>
                <w:b/>
                <w:color w:val="000000"/>
                <w:lang w:eastAsia="de-DE"/>
              </w:rPr>
              <w:t>f_TC_7_1_1_4_2_x_DCI0_1_NR_TestBody</w:t>
            </w:r>
          </w:p>
        </w:tc>
      </w:tr>
      <w:tr w:rsidR="00FB31B9" w14:paraId="1118D887" w14:textId="77777777" w:rsidTr="00173EF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CFC80" w14:textId="77777777"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0E3" w14:textId="77777777" w:rsidR="00FB31B9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default 38.508-1 configuration uses SLIV of 53  (</w:t>
            </w:r>
            <w:r w:rsidRPr="00FB31B9">
              <w:rPr>
                <w:rFonts w:cs="Arial"/>
                <w:lang w:eastAsia="en-GB"/>
              </w:rPr>
              <w:t xml:space="preserve">S=2, L=12 </w:t>
            </w:r>
            <w:r>
              <w:rPr>
                <w:rFonts w:cs="Arial"/>
                <w:lang w:eastAsia="en-GB"/>
              </w:rPr>
              <w:t xml:space="preserve">)as the first entry and </w:t>
            </w:r>
            <w:proofErr w:type="spellStart"/>
            <w:r>
              <w:rPr>
                <w:rFonts w:cs="Arial"/>
                <w:lang w:eastAsia="en-GB"/>
              </w:rPr>
              <w:t>sliv</w:t>
            </w:r>
            <w:proofErr w:type="spellEnd"/>
            <w:r>
              <w:rPr>
                <w:rFonts w:cs="Arial"/>
                <w:lang w:eastAsia="en-GB"/>
              </w:rPr>
              <w:t xml:space="preserve"> as </w:t>
            </w:r>
            <w:r w:rsidRPr="00FB31B9">
              <w:rPr>
                <w:rFonts w:cs="Arial"/>
                <w:lang w:eastAsia="en-GB"/>
              </w:rPr>
              <w:t>72</w:t>
            </w:r>
            <w:r>
              <w:rPr>
                <w:rFonts w:cs="Arial"/>
                <w:lang w:eastAsia="en-GB"/>
              </w:rPr>
              <w:t xml:space="preserve"> for the second entry (</w:t>
            </w:r>
            <w:r w:rsidRPr="00FB31B9">
              <w:rPr>
                <w:rFonts w:cs="Arial"/>
                <w:lang w:eastAsia="en-GB"/>
              </w:rPr>
              <w:t>S=2, L=6</w:t>
            </w:r>
            <w:r>
              <w:rPr>
                <w:rFonts w:cs="Arial"/>
                <w:lang w:eastAsia="en-GB"/>
              </w:rPr>
              <w:t>).</w:t>
            </w:r>
          </w:p>
          <w:p w14:paraId="4711CE01" w14:textId="77777777" w:rsidR="00FB31B9" w:rsidRPr="009B0B50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In order to ensure that the max TBS is chosen for the DL transmission the DL grant configuration needs to use SLIV of 53</w:t>
            </w:r>
          </w:p>
        </w:tc>
      </w:tr>
      <w:tr w:rsidR="00FB31B9" w14:paraId="761BC0E6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7768F" w14:textId="77777777"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F250" w14:textId="77777777" w:rsidR="00FB31B9" w:rsidRPr="00A72665" w:rsidRDefault="00FB31B9" w:rsidP="00FB31B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</w:t>
            </w:r>
            <w:proofErr w:type="spellStart"/>
            <w:r w:rsidRPr="00FB31B9">
              <w:rPr>
                <w:rFonts w:cs="Arial"/>
                <w:lang w:eastAsia="en-GB"/>
              </w:rPr>
              <w:t>f_NR_DLGrantConfiguration</w:t>
            </w:r>
            <w:proofErr w:type="spellEnd"/>
            <w:r w:rsidRPr="00FB31B9">
              <w:rPr>
                <w:rFonts w:cs="Arial"/>
                <w:lang w:eastAsia="en-GB"/>
              </w:rPr>
              <w:t xml:space="preserve"> modified the 5th parameter to use index 0</w:t>
            </w:r>
          </w:p>
        </w:tc>
      </w:tr>
      <w:tr w:rsidR="00FB31B9" w14:paraId="0DE9A142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3B0E" w14:textId="77777777" w:rsidR="00FB31B9" w:rsidRDefault="00FB31B9" w:rsidP="00FB31B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598A" w14:textId="77777777" w:rsidR="00FB31B9" w:rsidRPr="00CC39F9" w:rsidRDefault="009B7468" w:rsidP="00FB31B9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B31B9">
              <w:rPr>
                <w:rFonts w:ascii="Arial" w:hAnsi="Arial" w:cs="Arial"/>
                <w:lang w:eastAsia="en-GB"/>
              </w:rPr>
              <w:t>MAC_TC_Common_NR</w:t>
            </w:r>
            <w:proofErr w:type="spellEnd"/>
          </w:p>
        </w:tc>
      </w:tr>
      <w:tr w:rsidR="00FB31B9" w14:paraId="5B2D9214" w14:textId="77777777" w:rsidTr="00173EF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1534" w14:textId="77777777" w:rsidR="00FB31B9" w:rsidRDefault="00FB31B9" w:rsidP="00FB31B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44E3" w14:textId="40CD542A" w:rsidR="00FB31B9" w:rsidRDefault="00A64AAA" w:rsidP="00FB31B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7E49EC64" w14:textId="77777777" w:rsidR="000E1C64" w:rsidRDefault="000E1C64" w:rsidP="000E1C64">
      <w:pPr>
        <w:spacing w:after="0"/>
        <w:rPr>
          <w:rFonts w:ascii="Arial" w:hAnsi="Arial"/>
          <w:b/>
          <w:lang w:eastAsia="en-GB"/>
        </w:rPr>
      </w:pPr>
    </w:p>
    <w:p w14:paraId="74FEC471" w14:textId="77777777" w:rsidR="000E1C64" w:rsidRDefault="000E1C64" w:rsidP="000E1C6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14:paraId="23D36548" w14:textId="77777777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16A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f_TC_7_1_1_4_2_x_DCI0_1_NR_TestBody(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3495C17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05E9A3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,//@sic R5s211564 sic@</w:t>
            </w:r>
          </w:p>
          <w:p w14:paraId="484F5B91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28) runs on NR_BASE_PTC</w:t>
            </w:r>
          </w:p>
          <w:p w14:paraId="2778A1DF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59E6A1DB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7FDC3116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3D5413B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 // transport block size in bits</w:t>
            </w:r>
          </w:p>
          <w:p w14:paraId="5D858E6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  //  Modulation and Coding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67B5CCD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:=1;     // Number of physical resource Blocks</w:t>
            </w:r>
          </w:p>
          <w:p w14:paraId="4480BE8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1A1B34F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14:paraId="20CC9AD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5DD8A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7F4DDD6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{''O};</w:t>
            </w:r>
          </w:p>
          <w:p w14:paraId="69349F7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{4,14};</w:t>
            </w:r>
          </w:p>
          <w:p w14:paraId="22D6CEFC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5CF4DD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2; //@sic R5s210884 sic@</w:t>
            </w:r>
          </w:p>
          <w:p w14:paraId="1CEA4F6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:= null;</w:t>
            </w:r>
          </w:p>
          <w:p w14:paraId="63F60161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 //@sic R5s211564 sic@</w:t>
            </w:r>
          </w:p>
          <w:p w14:paraId="6F9FDEF2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136; //for normal UE</w:t>
            </w:r>
          </w:p>
          <w:p w14:paraId="6338DBA7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v_NumSR_Rcvd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//@sic R5s220320 sic@</w:t>
            </w:r>
          </w:p>
          <w:p w14:paraId="174F8BAF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12.0;</w:t>
            </w:r>
          </w:p>
          <w:p w14:paraId="61AE6F45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:= 1;}</w:t>
            </w:r>
          </w:p>
          <w:p w14:paraId="7BEF9AD5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120; }  //for Redcap lowest allowed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is 120 bits</w:t>
            </w:r>
          </w:p>
          <w:p w14:paraId="3213C561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87F893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6A57ED2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f_NR_DLGrantConfiguration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4A32C604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),//@sic R5s210884 sic@</w:t>
            </w:r>
          </w:p>
          <w:p w14:paraId="18E36C2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67B9192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cs_NR_FreqDomainResourceAssignmentDL_Explicit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430749E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int2bit(1, 4), //@sic R5s211325 sic@</w:t>
            </w:r>
          </w:p>
          <w:p w14:paraId="09AB277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(28),</w:t>
            </w:r>
          </w:p>
          <w:p w14:paraId="0615E670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113600E0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FCC4EF7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FE3F69" w14:textId="77777777" w:rsidR="000E1C64" w:rsidRPr="00053BB5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from 1 to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</w:tc>
      </w:tr>
    </w:tbl>
    <w:p w14:paraId="7FE12F3A" w14:textId="77777777"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</w:p>
    <w:p w14:paraId="7CDDCD7C" w14:textId="77777777" w:rsidR="000E1C64" w:rsidRPr="00CD057D" w:rsidRDefault="000E1C64" w:rsidP="000E1C6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E1C64" w:rsidRPr="00CD057D" w14:paraId="2BC5442D" w14:textId="77777777" w:rsidTr="00173EF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135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f_TC_7_1_1_4_2_x_DCI0_1_NR_TestBody(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EFF633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NR_TBS_CalculationParameters_Type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p_CalculationParameters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7C4FD90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,//@sic R5s211564 sic@</w:t>
            </w:r>
          </w:p>
          <w:p w14:paraId="2B403A8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28) runs on NR_BASE_PTC</w:t>
            </w:r>
          </w:p>
          <w:p w14:paraId="5A12363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07B7C344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2FCAB9E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0F4AC796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 // transport block size in bits</w:t>
            </w:r>
          </w:p>
          <w:p w14:paraId="42D771D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v_I_MCS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  //  Modulation and Coding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Scehme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Index</w:t>
            </w:r>
          </w:p>
          <w:p w14:paraId="5E37800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v_N_PRB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:=1;     // Number of physical resource Blocks</w:t>
            </w:r>
          </w:p>
          <w:p w14:paraId="123853FC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f_NR_CellInfo_GetCarrierBandwidth_DL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(nr_Cell1);     // to store the max allowed PRB resources that can be allocated</w:t>
            </w:r>
          </w:p>
          <w:p w14:paraId="15FA952F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 // Time Domain resource allocation</w:t>
            </w:r>
          </w:p>
          <w:p w14:paraId="4939ED1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NR_ResourceAllocationType_Type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p_NR_ResourceAllocationType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4A3E7C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114C09CB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NR_PDCP_SDUList_Type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v_NR_PDCP_SDUList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{''O};</w:t>
            </w:r>
          </w:p>
          <w:p w14:paraId="2D20760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v_NoOfSymbols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{4,14};</w:t>
            </w:r>
          </w:p>
          <w:p w14:paraId="515DD19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SubcarrierSpacing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f_NR_CellInfo_GetSCS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73EC49C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SubFrameNumber_Type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2; //@sic R5s210884 sic@</w:t>
            </w:r>
          </w:p>
          <w:p w14:paraId="5E0948F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v_IgnoreNRSR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:= null;</w:t>
            </w:r>
          </w:p>
          <w:p w14:paraId="25414A0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p_Max_Imcs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; //@sic R5s211564 sic@</w:t>
            </w:r>
          </w:p>
          <w:p w14:paraId="54C2CD82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136; //for normal UE</w:t>
            </w:r>
          </w:p>
          <w:p w14:paraId="5052C692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v_NumSR_Rcvd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:=0; //@sic R5s220320 sic@</w:t>
            </w:r>
          </w:p>
          <w:p w14:paraId="1298C0C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t_Watchdog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12.0;</w:t>
            </w:r>
          </w:p>
          <w:p w14:paraId="09288829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==kHz30) {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:= 1;}</w:t>
            </w:r>
          </w:p>
          <w:p w14:paraId="72FC35A7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if(pc_supportOfRedCap_r17) {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v_TBSizeLow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:= 120; }  //for Redcap lowest allowed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TBSize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is 120 bits</w:t>
            </w:r>
          </w:p>
          <w:p w14:paraId="50A340A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F5142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5213C854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f_NR_DLGrantConfiguration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(nr_Cell1,</w:t>
            </w:r>
          </w:p>
          <w:p w14:paraId="5BF93161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cs_TimingInfo_SubFrame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),//@sic R5s210884 sic@</w:t>
            </w:r>
          </w:p>
          <w:p w14:paraId="01E8418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462702CE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cs_NR_FreqDomainResourceAssignmentDL_Explicit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61A3711A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0</w:t>
            </w: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, 4), //@sic R5s211325 sic@ </w:t>
            </w:r>
            <w:r w:rsidRPr="003014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to  use the firs entry in the time domain list. (K0=0 and SLIV 53)</w:t>
            </w:r>
          </w:p>
          <w:p w14:paraId="5636E23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cs_NR_TransportBlockRetransmissionList_Def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(28),</w:t>
            </w:r>
          </w:p>
          <w:p w14:paraId="1292184D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09BB0928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v_SCS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75B0C6F" w14:textId="77777777" w:rsidR="0030142E" w:rsidRPr="0030142E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F8F46A" w14:textId="77777777" w:rsidR="000E1C64" w:rsidRPr="00DA356D" w:rsidRDefault="0030142E" w:rsidP="0030142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 from 1 to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v_Max_nPRB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from 0 to 28, time domain resource allocation </w:t>
            </w:r>
            <w:proofErr w:type="spellStart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>v_TDRA</w:t>
            </w:r>
            <w:proofErr w:type="spellEnd"/>
            <w:r w:rsidRPr="0030142E">
              <w:rPr>
                <w:rFonts w:ascii="Courier New" w:hAnsi="Courier New" w:cs="Courier New"/>
                <w:color w:val="000000"/>
                <w:lang w:eastAsia="de-DE"/>
              </w:rPr>
              <w:t xml:space="preserve"> 0..1</w:t>
            </w:r>
          </w:p>
        </w:tc>
      </w:tr>
    </w:tbl>
    <w:p w14:paraId="49D538A1" w14:textId="77777777" w:rsidR="000E1C64" w:rsidRDefault="000E1C64" w:rsidP="006E7773">
      <w:pPr>
        <w:rPr>
          <w:lang w:eastAsia="en-GB"/>
        </w:rPr>
      </w:pPr>
    </w:p>
    <w:sectPr w:rsidR="000E1C64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1F976" w14:textId="77777777" w:rsidR="00576451" w:rsidRDefault="00576451">
      <w:r>
        <w:separator/>
      </w:r>
    </w:p>
  </w:endnote>
  <w:endnote w:type="continuationSeparator" w:id="0">
    <w:p w14:paraId="736B6B8D" w14:textId="77777777" w:rsidR="00576451" w:rsidRDefault="005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implified Arabic Fixed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B53C5" w14:textId="77777777" w:rsidR="005D614C" w:rsidRDefault="005D6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E38B0" w14:textId="77777777" w:rsidR="005D614C" w:rsidRDefault="005D61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53AA0" w14:textId="77777777" w:rsidR="005D614C" w:rsidRDefault="005D61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4A58D" w14:textId="77777777" w:rsidR="00576451" w:rsidRDefault="00576451">
      <w:r>
        <w:separator/>
      </w:r>
    </w:p>
  </w:footnote>
  <w:footnote w:type="continuationSeparator" w:id="0">
    <w:p w14:paraId="6CF3DCAA" w14:textId="77777777" w:rsidR="00576451" w:rsidRDefault="00576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9902E" w14:textId="77777777" w:rsidR="005D614C" w:rsidRDefault="005D6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E3BE9A" wp14:editId="101419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E1E3D1B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1269" w14:textId="77777777"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E197707" wp14:editId="61F82C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31E2DCD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24691" w14:textId="77777777"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8BDABFD" wp14:editId="6F7BB9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DF65411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A68DC" w14:textId="77777777"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87B5932" wp14:editId="2F19C46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E6ADA2D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BD93" w14:textId="77777777" w:rsidR="005D614C" w:rsidRDefault="005D614C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0A8FA8C4" wp14:editId="444A0D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00A599D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B4773" w14:textId="77777777" w:rsidR="005D614C" w:rsidRDefault="005D614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7F18DC5" wp14:editId="38D8BE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3EF7C37" w14:textId="77777777" w:rsidR="005D614C" w:rsidRPr="00A11327" w:rsidRDefault="005D614C" w:rsidP="005D614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5D614C" w:rsidRPr="00A11327" w:rsidRDefault="005D614C" w:rsidP="005D614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E40E3A"/>
    <w:multiLevelType w:val="hybridMultilevel"/>
    <w:tmpl w:val="72ACC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97B38"/>
    <w:multiLevelType w:val="hybridMultilevel"/>
    <w:tmpl w:val="AC641A9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5"/>
  </w:num>
  <w:num w:numId="8">
    <w:abstractNumId w:val="6"/>
  </w:num>
  <w:num w:numId="9">
    <w:abstractNumId w:val="13"/>
  </w:num>
  <w:num w:numId="10">
    <w:abstractNumId w:val="27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6"/>
  </w:num>
  <w:num w:numId="20">
    <w:abstractNumId w:val="24"/>
  </w:num>
  <w:num w:numId="21">
    <w:abstractNumId w:val="8"/>
  </w:num>
  <w:num w:numId="22">
    <w:abstractNumId w:val="19"/>
  </w:num>
  <w:num w:numId="23">
    <w:abstractNumId w:val="23"/>
  </w:num>
  <w:num w:numId="24">
    <w:abstractNumId w:val="11"/>
  </w:num>
  <w:num w:numId="25">
    <w:abstractNumId w:val="21"/>
  </w:num>
  <w:num w:numId="26">
    <w:abstractNumId w:val="3"/>
  </w:num>
  <w:num w:numId="27">
    <w:abstractNumId w:val="4"/>
  </w:num>
  <w:num w:numId="28">
    <w:abstractNumId w:val="18"/>
  </w:num>
  <w:num w:numId="29">
    <w:abstractNumId w:val="20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2594C"/>
    <w:rsid w:val="0003629C"/>
    <w:rsid w:val="00036FE7"/>
    <w:rsid w:val="00053BB5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52C7"/>
    <w:rsid w:val="000B70AF"/>
    <w:rsid w:val="000B7FED"/>
    <w:rsid w:val="000C038A"/>
    <w:rsid w:val="000C104F"/>
    <w:rsid w:val="000C6598"/>
    <w:rsid w:val="000D40AB"/>
    <w:rsid w:val="000E1C64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CAC"/>
    <w:rsid w:val="001901A2"/>
    <w:rsid w:val="00192C46"/>
    <w:rsid w:val="001A08B3"/>
    <w:rsid w:val="001A0D31"/>
    <w:rsid w:val="001A709A"/>
    <w:rsid w:val="001A7B60"/>
    <w:rsid w:val="001B52F0"/>
    <w:rsid w:val="001B5A9D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142E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13BA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96226"/>
    <w:rsid w:val="003C2766"/>
    <w:rsid w:val="003D1466"/>
    <w:rsid w:val="003E1A36"/>
    <w:rsid w:val="003E51C2"/>
    <w:rsid w:val="003F3287"/>
    <w:rsid w:val="004001B1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50D86"/>
    <w:rsid w:val="00460215"/>
    <w:rsid w:val="00461008"/>
    <w:rsid w:val="00461F12"/>
    <w:rsid w:val="004635E5"/>
    <w:rsid w:val="004717EA"/>
    <w:rsid w:val="00482B43"/>
    <w:rsid w:val="0049413C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76451"/>
    <w:rsid w:val="0058240F"/>
    <w:rsid w:val="00587F6A"/>
    <w:rsid w:val="00592D74"/>
    <w:rsid w:val="00596753"/>
    <w:rsid w:val="005B4127"/>
    <w:rsid w:val="005D27CA"/>
    <w:rsid w:val="005D614C"/>
    <w:rsid w:val="005E18C6"/>
    <w:rsid w:val="005E2C44"/>
    <w:rsid w:val="005E42FB"/>
    <w:rsid w:val="005F0903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4D13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4D8"/>
    <w:rsid w:val="007101FB"/>
    <w:rsid w:val="007206B7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556A"/>
    <w:rsid w:val="00956250"/>
    <w:rsid w:val="00956A50"/>
    <w:rsid w:val="00957995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B7468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4AAA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3D97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351FF"/>
    <w:rsid w:val="00D50255"/>
    <w:rsid w:val="00D52BD7"/>
    <w:rsid w:val="00D5400F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B611A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D1841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486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31B9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C9548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C6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1704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03B7D-C9BE-4897-90B1-DDFFF94CE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12</Pages>
  <Words>3470</Words>
  <Characters>19785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23209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2023-01-19T07:07:00Z</dcterms:created>
  <dcterms:modified xsi:type="dcterms:W3CDTF">2023-01-19T07:16:00Z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