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F7DD4" w14:textId="77777777" w:rsidR="000A525C" w:rsidRDefault="000A525C" w:rsidP="000A525C">
      <w:pPr>
        <w:pStyle w:val="CRCoverPage"/>
        <w:tabs>
          <w:tab w:val="right" w:pos="9639"/>
        </w:tabs>
        <w:spacing w:after="0"/>
        <w:rPr>
          <w:b/>
          <w:i/>
          <w:noProof/>
          <w:sz w:val="28"/>
        </w:rPr>
      </w:pPr>
      <w:r>
        <w:rPr>
          <w:b/>
          <w:noProof/>
          <w:sz w:val="24"/>
        </w:rPr>
        <w:t>3GPP TSG-</w:t>
      </w:r>
      <w:r w:rsidR="00423918">
        <w:fldChar w:fldCharType="begin"/>
      </w:r>
      <w:r w:rsidR="00423918">
        <w:instrText xml:space="preserve"> DOCPROPERTY  TSG/WGRef  \* MERGEFORMAT </w:instrText>
      </w:r>
      <w:r w:rsidR="00423918">
        <w:fldChar w:fldCharType="separate"/>
      </w:r>
      <w:r>
        <w:rPr>
          <w:b/>
          <w:noProof/>
          <w:sz w:val="24"/>
        </w:rPr>
        <w:t>RAN5</w:t>
      </w:r>
      <w:r w:rsidR="00423918">
        <w:rPr>
          <w:b/>
          <w:noProof/>
          <w:sz w:val="24"/>
        </w:rPr>
        <w:fldChar w:fldCharType="end"/>
      </w:r>
      <w:r>
        <w:rPr>
          <w:b/>
          <w:noProof/>
          <w:sz w:val="24"/>
        </w:rPr>
        <w:t xml:space="preserve"> Meeting #</w:t>
      </w:r>
      <w:r w:rsidR="00423918">
        <w:fldChar w:fldCharType="begin"/>
      </w:r>
      <w:r w:rsidR="00423918">
        <w:instrText xml:space="preserve"> DOCPROPERTY  MtgSeq  \* MERGEFORMAT </w:instrText>
      </w:r>
      <w:r w:rsidR="00423918">
        <w:fldChar w:fldCharType="separate"/>
      </w:r>
      <w:r w:rsidRPr="00EB09B7">
        <w:rPr>
          <w:b/>
          <w:noProof/>
          <w:sz w:val="24"/>
        </w:rPr>
        <w:t>2023</w:t>
      </w:r>
      <w:r w:rsidR="00423918">
        <w:rPr>
          <w:b/>
          <w:noProof/>
          <w:sz w:val="24"/>
        </w:rPr>
        <w:fldChar w:fldCharType="end"/>
      </w:r>
      <w:r w:rsidR="00423918">
        <w:fldChar w:fldCharType="begin"/>
      </w:r>
      <w:r w:rsidR="00423918">
        <w:instrText xml:space="preserve"> DOCPROPERTY  MtgTitle  \* MERGEFORMAT </w:instrText>
      </w:r>
      <w:r w:rsidR="00423918">
        <w:fldChar w:fldCharType="separate"/>
      </w:r>
      <w:r>
        <w:rPr>
          <w:b/>
          <w:noProof/>
          <w:sz w:val="24"/>
        </w:rPr>
        <w:t>-TTCN email</w:t>
      </w:r>
      <w:r w:rsidR="00423918">
        <w:rPr>
          <w:b/>
          <w:noProof/>
          <w:sz w:val="24"/>
        </w:rPr>
        <w:fldChar w:fldCharType="end"/>
      </w:r>
      <w:r>
        <w:rPr>
          <w:b/>
          <w:i/>
          <w:noProof/>
          <w:sz w:val="28"/>
        </w:rPr>
        <w:tab/>
      </w:r>
      <w:r w:rsidR="00423918">
        <w:fldChar w:fldCharType="begin"/>
      </w:r>
      <w:r w:rsidR="00423918">
        <w:instrText xml:space="preserve"> DOCPROPERTY  Tdoc#  \* MERGEFORMAT </w:instrText>
      </w:r>
      <w:r w:rsidR="00423918">
        <w:fldChar w:fldCharType="separate"/>
      </w:r>
      <w:r w:rsidRPr="00E13F3D">
        <w:rPr>
          <w:b/>
          <w:i/>
          <w:noProof/>
          <w:sz w:val="28"/>
        </w:rPr>
        <w:t>R5s230098</w:t>
      </w:r>
      <w:r w:rsidR="00423918">
        <w:rPr>
          <w:b/>
          <w:i/>
          <w:noProof/>
          <w:sz w:val="28"/>
        </w:rPr>
        <w:fldChar w:fldCharType="end"/>
      </w:r>
    </w:p>
    <w:p w14:paraId="17BB1EC9" w14:textId="77777777" w:rsidR="000A525C" w:rsidRDefault="00423918" w:rsidP="000A525C">
      <w:pPr>
        <w:pStyle w:val="CRCoverPage"/>
        <w:outlineLvl w:val="0"/>
        <w:rPr>
          <w:b/>
          <w:noProof/>
          <w:sz w:val="24"/>
        </w:rPr>
      </w:pPr>
      <w:r>
        <w:fldChar w:fldCharType="begin"/>
      </w:r>
      <w:r>
        <w:instrText xml:space="preserve"> DOCPROPERTY  Location  \* MERGEFORMAT </w:instrText>
      </w:r>
      <w:r>
        <w:fldChar w:fldCharType="separate"/>
      </w:r>
      <w:r w:rsidR="000A525C" w:rsidRPr="00BA51D9">
        <w:rPr>
          <w:b/>
          <w:noProof/>
          <w:sz w:val="24"/>
        </w:rPr>
        <w:t>Online</w:t>
      </w:r>
      <w:r>
        <w:rPr>
          <w:b/>
          <w:noProof/>
          <w:sz w:val="24"/>
        </w:rPr>
        <w:fldChar w:fldCharType="end"/>
      </w:r>
      <w:proofErr w:type="gramStart"/>
      <w:r w:rsidR="000A525C">
        <w:rPr>
          <w:b/>
          <w:noProof/>
          <w:sz w:val="24"/>
        </w:rPr>
        <w:t xml:space="preserve">, </w:t>
      </w:r>
      <w:r w:rsidR="000A525C">
        <w:fldChar w:fldCharType="begin"/>
      </w:r>
      <w:r w:rsidR="000A525C">
        <w:instrText xml:space="preserve"> DOCPROPERTY  Country  \* MERGEFORMAT </w:instrText>
      </w:r>
      <w:r w:rsidR="000A525C">
        <w:fldChar w:fldCharType="end"/>
      </w:r>
      <w:r w:rsidR="000A525C">
        <w:rPr>
          <w:b/>
          <w:noProof/>
          <w:sz w:val="24"/>
        </w:rPr>
        <w:t>,</w:t>
      </w:r>
      <w:proofErr w:type="gramEnd"/>
      <w:r w:rsidR="000A525C">
        <w:rPr>
          <w:b/>
          <w:noProof/>
          <w:sz w:val="24"/>
        </w:rPr>
        <w:t xml:space="preserve"> </w:t>
      </w:r>
      <w:r>
        <w:fldChar w:fldCharType="begin"/>
      </w:r>
      <w:r>
        <w:instrText xml:space="preserve"> DOCPROPERTY  StartDate  \* MERGEFORMAT </w:instrText>
      </w:r>
      <w:r>
        <w:fldChar w:fldCharType="separate"/>
      </w:r>
      <w:r w:rsidR="000A525C" w:rsidRPr="00BA51D9">
        <w:rPr>
          <w:b/>
          <w:noProof/>
          <w:sz w:val="24"/>
        </w:rPr>
        <w:t>9th Dec 2022</w:t>
      </w:r>
      <w:r>
        <w:rPr>
          <w:b/>
          <w:noProof/>
          <w:sz w:val="24"/>
        </w:rPr>
        <w:fldChar w:fldCharType="end"/>
      </w:r>
      <w:r w:rsidR="000A525C">
        <w:rPr>
          <w:b/>
          <w:noProof/>
          <w:sz w:val="24"/>
        </w:rPr>
        <w:t xml:space="preserve"> - </w:t>
      </w:r>
      <w:r>
        <w:fldChar w:fldCharType="begin"/>
      </w:r>
      <w:r>
        <w:instrText xml:space="preserve"> DOCPROPERTY  EndDate  \* MERGEFORMAT </w:instrText>
      </w:r>
      <w:r>
        <w:fldChar w:fldCharType="separate"/>
      </w:r>
      <w:r w:rsidR="000A525C"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25C" w14:paraId="000CD93E" w14:textId="77777777" w:rsidTr="00032005">
        <w:tc>
          <w:tcPr>
            <w:tcW w:w="9641" w:type="dxa"/>
            <w:gridSpan w:val="9"/>
            <w:tcBorders>
              <w:top w:val="single" w:sz="4" w:space="0" w:color="auto"/>
              <w:left w:val="single" w:sz="4" w:space="0" w:color="auto"/>
              <w:right w:val="single" w:sz="4" w:space="0" w:color="auto"/>
            </w:tcBorders>
          </w:tcPr>
          <w:p w14:paraId="0098C6BC" w14:textId="77777777" w:rsidR="000A525C" w:rsidRDefault="000A525C" w:rsidP="00032005">
            <w:pPr>
              <w:pStyle w:val="CRCoverPage"/>
              <w:spacing w:after="0"/>
              <w:jc w:val="right"/>
              <w:rPr>
                <w:i/>
                <w:noProof/>
              </w:rPr>
            </w:pPr>
            <w:r>
              <w:rPr>
                <w:i/>
                <w:noProof/>
                <w:sz w:val="14"/>
              </w:rPr>
              <w:t>CR-Form-v12.2</w:t>
            </w:r>
          </w:p>
        </w:tc>
      </w:tr>
      <w:tr w:rsidR="000A525C" w14:paraId="209CA01C" w14:textId="77777777" w:rsidTr="00032005">
        <w:tc>
          <w:tcPr>
            <w:tcW w:w="9641" w:type="dxa"/>
            <w:gridSpan w:val="9"/>
            <w:tcBorders>
              <w:left w:val="single" w:sz="4" w:space="0" w:color="auto"/>
              <w:right w:val="single" w:sz="4" w:space="0" w:color="auto"/>
            </w:tcBorders>
          </w:tcPr>
          <w:p w14:paraId="07F6C2D2" w14:textId="77777777" w:rsidR="000A525C" w:rsidRDefault="000A525C" w:rsidP="00032005">
            <w:pPr>
              <w:pStyle w:val="CRCoverPage"/>
              <w:spacing w:after="0"/>
              <w:jc w:val="center"/>
              <w:rPr>
                <w:noProof/>
              </w:rPr>
            </w:pPr>
            <w:r>
              <w:rPr>
                <w:b/>
                <w:noProof/>
                <w:sz w:val="32"/>
              </w:rPr>
              <w:t>CHANGE REQUEST</w:t>
            </w:r>
          </w:p>
        </w:tc>
      </w:tr>
      <w:tr w:rsidR="000A525C" w14:paraId="0F8CB500" w14:textId="77777777" w:rsidTr="00032005">
        <w:tc>
          <w:tcPr>
            <w:tcW w:w="9641" w:type="dxa"/>
            <w:gridSpan w:val="9"/>
            <w:tcBorders>
              <w:left w:val="single" w:sz="4" w:space="0" w:color="auto"/>
              <w:right w:val="single" w:sz="4" w:space="0" w:color="auto"/>
            </w:tcBorders>
          </w:tcPr>
          <w:p w14:paraId="33B706CD" w14:textId="77777777" w:rsidR="000A525C" w:rsidRDefault="000A525C" w:rsidP="00032005">
            <w:pPr>
              <w:pStyle w:val="CRCoverPage"/>
              <w:spacing w:after="0"/>
              <w:rPr>
                <w:noProof/>
                <w:sz w:val="8"/>
                <w:szCs w:val="8"/>
              </w:rPr>
            </w:pPr>
          </w:p>
        </w:tc>
      </w:tr>
      <w:tr w:rsidR="000A525C" w14:paraId="1681AC15" w14:textId="77777777" w:rsidTr="00032005">
        <w:tc>
          <w:tcPr>
            <w:tcW w:w="142" w:type="dxa"/>
            <w:tcBorders>
              <w:left w:val="single" w:sz="4" w:space="0" w:color="auto"/>
            </w:tcBorders>
          </w:tcPr>
          <w:p w14:paraId="24088244" w14:textId="77777777" w:rsidR="000A525C" w:rsidRDefault="000A525C" w:rsidP="00032005">
            <w:pPr>
              <w:pStyle w:val="CRCoverPage"/>
              <w:spacing w:after="0"/>
              <w:jc w:val="right"/>
              <w:rPr>
                <w:noProof/>
              </w:rPr>
            </w:pPr>
          </w:p>
        </w:tc>
        <w:tc>
          <w:tcPr>
            <w:tcW w:w="1559" w:type="dxa"/>
            <w:shd w:val="pct30" w:color="FFFF00" w:fill="auto"/>
          </w:tcPr>
          <w:p w14:paraId="757A2631" w14:textId="77777777" w:rsidR="000A525C" w:rsidRPr="00410371" w:rsidRDefault="00423918" w:rsidP="00032005">
            <w:pPr>
              <w:pStyle w:val="CRCoverPage"/>
              <w:spacing w:after="0"/>
              <w:jc w:val="right"/>
              <w:rPr>
                <w:b/>
                <w:noProof/>
                <w:sz w:val="28"/>
              </w:rPr>
            </w:pPr>
            <w:r>
              <w:fldChar w:fldCharType="begin"/>
            </w:r>
            <w:r>
              <w:instrText xml:space="preserve"> DOCPROPERTY  Spec#  \* MERGEFORMAT </w:instrText>
            </w:r>
            <w:r>
              <w:fldChar w:fldCharType="separate"/>
            </w:r>
            <w:r w:rsidR="000A525C" w:rsidRPr="00410371">
              <w:rPr>
                <w:b/>
                <w:noProof/>
                <w:sz w:val="28"/>
              </w:rPr>
              <w:t>38.523-3</w:t>
            </w:r>
            <w:r>
              <w:rPr>
                <w:b/>
                <w:noProof/>
                <w:sz w:val="28"/>
              </w:rPr>
              <w:fldChar w:fldCharType="end"/>
            </w:r>
          </w:p>
        </w:tc>
        <w:tc>
          <w:tcPr>
            <w:tcW w:w="709" w:type="dxa"/>
          </w:tcPr>
          <w:p w14:paraId="6A182E8B" w14:textId="77777777" w:rsidR="000A525C" w:rsidRDefault="000A525C" w:rsidP="00032005">
            <w:pPr>
              <w:pStyle w:val="CRCoverPage"/>
              <w:spacing w:after="0"/>
              <w:jc w:val="center"/>
              <w:rPr>
                <w:noProof/>
              </w:rPr>
            </w:pPr>
            <w:r>
              <w:rPr>
                <w:b/>
                <w:noProof/>
                <w:sz w:val="28"/>
              </w:rPr>
              <w:t>CR</w:t>
            </w:r>
          </w:p>
        </w:tc>
        <w:tc>
          <w:tcPr>
            <w:tcW w:w="1276" w:type="dxa"/>
            <w:shd w:val="pct30" w:color="FFFF00" w:fill="auto"/>
          </w:tcPr>
          <w:p w14:paraId="3CBE775E" w14:textId="77777777" w:rsidR="000A525C" w:rsidRPr="00410371" w:rsidRDefault="00423918" w:rsidP="00032005">
            <w:pPr>
              <w:pStyle w:val="CRCoverPage"/>
              <w:spacing w:after="0"/>
              <w:rPr>
                <w:noProof/>
              </w:rPr>
            </w:pPr>
            <w:r>
              <w:fldChar w:fldCharType="begin"/>
            </w:r>
            <w:r>
              <w:instrText xml:space="preserve"> DOCPROPERTY  Cr#  \* MERGEFORMAT </w:instrText>
            </w:r>
            <w:r>
              <w:fldChar w:fldCharType="separate"/>
            </w:r>
            <w:r w:rsidR="000A525C" w:rsidRPr="00410371">
              <w:rPr>
                <w:b/>
                <w:noProof/>
                <w:sz w:val="28"/>
              </w:rPr>
              <w:t>2934</w:t>
            </w:r>
            <w:r>
              <w:rPr>
                <w:b/>
                <w:noProof/>
                <w:sz w:val="28"/>
              </w:rPr>
              <w:fldChar w:fldCharType="end"/>
            </w:r>
          </w:p>
        </w:tc>
        <w:tc>
          <w:tcPr>
            <w:tcW w:w="709" w:type="dxa"/>
          </w:tcPr>
          <w:p w14:paraId="71F62810" w14:textId="77777777" w:rsidR="000A525C" w:rsidRDefault="000A525C" w:rsidP="00032005">
            <w:pPr>
              <w:pStyle w:val="CRCoverPage"/>
              <w:tabs>
                <w:tab w:val="right" w:pos="625"/>
              </w:tabs>
              <w:spacing w:after="0"/>
              <w:jc w:val="center"/>
              <w:rPr>
                <w:noProof/>
              </w:rPr>
            </w:pPr>
            <w:r>
              <w:rPr>
                <w:b/>
                <w:bCs/>
                <w:noProof/>
                <w:sz w:val="28"/>
              </w:rPr>
              <w:t>rev</w:t>
            </w:r>
          </w:p>
        </w:tc>
        <w:tc>
          <w:tcPr>
            <w:tcW w:w="992" w:type="dxa"/>
            <w:shd w:val="pct30" w:color="FFFF00" w:fill="auto"/>
          </w:tcPr>
          <w:p w14:paraId="0B6BE2A1" w14:textId="77777777" w:rsidR="000A525C" w:rsidRPr="00410371" w:rsidRDefault="00423918" w:rsidP="00032005">
            <w:pPr>
              <w:pStyle w:val="CRCoverPage"/>
              <w:spacing w:after="0"/>
              <w:jc w:val="center"/>
              <w:rPr>
                <w:b/>
                <w:noProof/>
              </w:rPr>
            </w:pPr>
            <w:r>
              <w:fldChar w:fldCharType="begin"/>
            </w:r>
            <w:r>
              <w:instrText xml:space="preserve"> DOCPROPERTY  Revision  \* MERGEFORMAT </w:instrText>
            </w:r>
            <w:r>
              <w:fldChar w:fldCharType="separate"/>
            </w:r>
            <w:r w:rsidR="000A525C" w:rsidRPr="00410371">
              <w:rPr>
                <w:b/>
                <w:noProof/>
                <w:sz w:val="28"/>
              </w:rPr>
              <w:t>-</w:t>
            </w:r>
            <w:r>
              <w:rPr>
                <w:b/>
                <w:noProof/>
                <w:sz w:val="28"/>
              </w:rPr>
              <w:fldChar w:fldCharType="end"/>
            </w:r>
          </w:p>
        </w:tc>
        <w:tc>
          <w:tcPr>
            <w:tcW w:w="2410" w:type="dxa"/>
          </w:tcPr>
          <w:p w14:paraId="44E1F4DC" w14:textId="77777777" w:rsidR="000A525C" w:rsidRDefault="000A525C" w:rsidP="000320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7B6282" w14:textId="77777777" w:rsidR="000A525C" w:rsidRPr="00410371" w:rsidRDefault="00423918" w:rsidP="00032005">
            <w:pPr>
              <w:pStyle w:val="CRCoverPage"/>
              <w:spacing w:after="0"/>
              <w:jc w:val="center"/>
              <w:rPr>
                <w:noProof/>
                <w:sz w:val="28"/>
              </w:rPr>
            </w:pPr>
            <w:r>
              <w:fldChar w:fldCharType="begin"/>
            </w:r>
            <w:r>
              <w:instrText xml:space="preserve"> DOCPROPERTY  Version  \* MERGEFORMAT </w:instrText>
            </w:r>
            <w:r>
              <w:fldChar w:fldCharType="separate"/>
            </w:r>
            <w:r w:rsidR="000A525C" w:rsidRPr="00410371">
              <w:rPr>
                <w:b/>
                <w:noProof/>
                <w:sz w:val="28"/>
              </w:rPr>
              <w:t>17.5.0</w:t>
            </w:r>
            <w:r>
              <w:rPr>
                <w:b/>
                <w:noProof/>
                <w:sz w:val="28"/>
              </w:rPr>
              <w:fldChar w:fldCharType="end"/>
            </w:r>
          </w:p>
        </w:tc>
        <w:tc>
          <w:tcPr>
            <w:tcW w:w="143" w:type="dxa"/>
            <w:tcBorders>
              <w:right w:val="single" w:sz="4" w:space="0" w:color="auto"/>
            </w:tcBorders>
          </w:tcPr>
          <w:p w14:paraId="377ECCC0" w14:textId="77777777" w:rsidR="000A525C" w:rsidRDefault="000A525C" w:rsidP="00032005">
            <w:pPr>
              <w:pStyle w:val="CRCoverPage"/>
              <w:spacing w:after="0"/>
              <w:rPr>
                <w:noProof/>
              </w:rPr>
            </w:pPr>
          </w:p>
        </w:tc>
      </w:tr>
      <w:tr w:rsidR="000A525C" w14:paraId="06E8B212" w14:textId="77777777" w:rsidTr="00032005">
        <w:tc>
          <w:tcPr>
            <w:tcW w:w="9641" w:type="dxa"/>
            <w:gridSpan w:val="9"/>
            <w:tcBorders>
              <w:left w:val="single" w:sz="4" w:space="0" w:color="auto"/>
              <w:right w:val="single" w:sz="4" w:space="0" w:color="auto"/>
            </w:tcBorders>
          </w:tcPr>
          <w:p w14:paraId="07B35C4D" w14:textId="77777777" w:rsidR="000A525C" w:rsidRDefault="000A525C" w:rsidP="00032005">
            <w:pPr>
              <w:pStyle w:val="CRCoverPage"/>
              <w:spacing w:after="0"/>
              <w:rPr>
                <w:noProof/>
              </w:rPr>
            </w:pPr>
          </w:p>
        </w:tc>
      </w:tr>
      <w:tr w:rsidR="000A525C" w14:paraId="3D0A1098" w14:textId="77777777" w:rsidTr="00032005">
        <w:tc>
          <w:tcPr>
            <w:tcW w:w="9641" w:type="dxa"/>
            <w:gridSpan w:val="9"/>
            <w:tcBorders>
              <w:top w:val="single" w:sz="4" w:space="0" w:color="auto"/>
            </w:tcBorders>
          </w:tcPr>
          <w:p w14:paraId="28040394" w14:textId="77777777" w:rsidR="000A525C" w:rsidRPr="00F25D98" w:rsidRDefault="000A525C" w:rsidP="000320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525C" w14:paraId="0A94AA06" w14:textId="77777777" w:rsidTr="00032005">
        <w:tc>
          <w:tcPr>
            <w:tcW w:w="9641" w:type="dxa"/>
            <w:gridSpan w:val="9"/>
          </w:tcPr>
          <w:p w14:paraId="462B6A2A" w14:textId="77777777" w:rsidR="000A525C" w:rsidRDefault="000A525C" w:rsidP="00032005">
            <w:pPr>
              <w:pStyle w:val="CRCoverPage"/>
              <w:spacing w:after="0"/>
              <w:rPr>
                <w:noProof/>
                <w:sz w:val="8"/>
                <w:szCs w:val="8"/>
              </w:rPr>
            </w:pPr>
          </w:p>
        </w:tc>
      </w:tr>
    </w:tbl>
    <w:p w14:paraId="044B56B7" w14:textId="77777777" w:rsidR="000A525C" w:rsidRDefault="000A525C" w:rsidP="000A52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25C" w14:paraId="135BB88B" w14:textId="77777777" w:rsidTr="00032005">
        <w:tc>
          <w:tcPr>
            <w:tcW w:w="2835" w:type="dxa"/>
          </w:tcPr>
          <w:p w14:paraId="594A563D" w14:textId="77777777" w:rsidR="000A525C" w:rsidRDefault="000A525C" w:rsidP="00032005">
            <w:pPr>
              <w:pStyle w:val="CRCoverPage"/>
              <w:tabs>
                <w:tab w:val="right" w:pos="2751"/>
              </w:tabs>
              <w:spacing w:after="0"/>
              <w:rPr>
                <w:b/>
                <w:i/>
                <w:noProof/>
              </w:rPr>
            </w:pPr>
            <w:r>
              <w:rPr>
                <w:b/>
                <w:i/>
                <w:noProof/>
              </w:rPr>
              <w:t>Proposed change affects:</w:t>
            </w:r>
          </w:p>
        </w:tc>
        <w:tc>
          <w:tcPr>
            <w:tcW w:w="1418" w:type="dxa"/>
          </w:tcPr>
          <w:p w14:paraId="13DB3F00" w14:textId="77777777" w:rsidR="000A525C" w:rsidRDefault="000A525C" w:rsidP="000320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0C987F" w14:textId="77777777" w:rsidR="000A525C" w:rsidRDefault="000A525C" w:rsidP="00032005">
            <w:pPr>
              <w:pStyle w:val="CRCoverPage"/>
              <w:spacing w:after="0"/>
              <w:jc w:val="center"/>
              <w:rPr>
                <w:b/>
                <w:caps/>
                <w:noProof/>
              </w:rPr>
            </w:pPr>
          </w:p>
        </w:tc>
        <w:tc>
          <w:tcPr>
            <w:tcW w:w="709" w:type="dxa"/>
            <w:tcBorders>
              <w:left w:val="single" w:sz="4" w:space="0" w:color="auto"/>
            </w:tcBorders>
          </w:tcPr>
          <w:p w14:paraId="47433480" w14:textId="77777777" w:rsidR="000A525C" w:rsidRDefault="000A525C" w:rsidP="000320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1EFB5" w14:textId="77777777" w:rsidR="000A525C" w:rsidRDefault="000A525C" w:rsidP="00032005">
            <w:pPr>
              <w:pStyle w:val="CRCoverPage"/>
              <w:spacing w:after="0"/>
              <w:jc w:val="center"/>
              <w:rPr>
                <w:b/>
                <w:caps/>
                <w:noProof/>
              </w:rPr>
            </w:pPr>
          </w:p>
        </w:tc>
        <w:tc>
          <w:tcPr>
            <w:tcW w:w="2126" w:type="dxa"/>
          </w:tcPr>
          <w:p w14:paraId="1495F176" w14:textId="77777777" w:rsidR="000A525C" w:rsidRDefault="000A525C" w:rsidP="000320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CF556" w14:textId="77777777" w:rsidR="000A525C" w:rsidRDefault="000A525C" w:rsidP="00032005">
            <w:pPr>
              <w:pStyle w:val="CRCoverPage"/>
              <w:spacing w:after="0"/>
              <w:jc w:val="center"/>
              <w:rPr>
                <w:b/>
                <w:caps/>
                <w:noProof/>
              </w:rPr>
            </w:pPr>
          </w:p>
        </w:tc>
        <w:tc>
          <w:tcPr>
            <w:tcW w:w="1418" w:type="dxa"/>
            <w:tcBorders>
              <w:left w:val="nil"/>
            </w:tcBorders>
          </w:tcPr>
          <w:p w14:paraId="243CCA4C" w14:textId="77777777" w:rsidR="000A525C" w:rsidRDefault="000A525C" w:rsidP="000320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298838" w14:textId="77777777" w:rsidR="000A525C" w:rsidRDefault="000A525C" w:rsidP="00032005">
            <w:pPr>
              <w:pStyle w:val="CRCoverPage"/>
              <w:spacing w:after="0"/>
              <w:jc w:val="center"/>
              <w:rPr>
                <w:b/>
                <w:bCs/>
                <w:caps/>
                <w:noProof/>
              </w:rPr>
            </w:pPr>
          </w:p>
        </w:tc>
      </w:tr>
    </w:tbl>
    <w:p w14:paraId="40C36B10" w14:textId="77777777" w:rsidR="000A525C" w:rsidRDefault="000A525C" w:rsidP="000A52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25C" w14:paraId="2591F433" w14:textId="77777777" w:rsidTr="00032005">
        <w:tc>
          <w:tcPr>
            <w:tcW w:w="9640" w:type="dxa"/>
            <w:gridSpan w:val="11"/>
          </w:tcPr>
          <w:p w14:paraId="23EF11FE" w14:textId="77777777" w:rsidR="000A525C" w:rsidRDefault="000A525C" w:rsidP="00032005">
            <w:pPr>
              <w:pStyle w:val="CRCoverPage"/>
              <w:spacing w:after="0"/>
              <w:rPr>
                <w:noProof/>
                <w:sz w:val="8"/>
                <w:szCs w:val="8"/>
              </w:rPr>
            </w:pPr>
          </w:p>
        </w:tc>
      </w:tr>
      <w:tr w:rsidR="000A525C" w14:paraId="1C1358C1" w14:textId="77777777" w:rsidTr="00032005">
        <w:tc>
          <w:tcPr>
            <w:tcW w:w="1843" w:type="dxa"/>
            <w:tcBorders>
              <w:top w:val="single" w:sz="4" w:space="0" w:color="auto"/>
              <w:left w:val="single" w:sz="4" w:space="0" w:color="auto"/>
            </w:tcBorders>
          </w:tcPr>
          <w:p w14:paraId="6B520178" w14:textId="77777777" w:rsidR="000A525C" w:rsidRDefault="000A525C" w:rsidP="000320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0F5A98" w14:textId="77777777" w:rsidR="000A525C" w:rsidRDefault="00423918" w:rsidP="00032005">
            <w:pPr>
              <w:pStyle w:val="CRCoverPage"/>
              <w:spacing w:after="0"/>
              <w:ind w:left="100"/>
              <w:rPr>
                <w:noProof/>
              </w:rPr>
            </w:pPr>
            <w:r>
              <w:fldChar w:fldCharType="begin"/>
            </w:r>
            <w:r>
              <w:instrText xml:space="preserve"> DOCPROPERTY  CrTitle  \* MERGEFORMAT </w:instrText>
            </w:r>
            <w:r>
              <w:fldChar w:fldCharType="separate"/>
            </w:r>
            <w:r w:rsidR="000A525C">
              <w:t>Addition of NR-DC test case 8.2.2.1.2 in FR1+FR2</w:t>
            </w:r>
            <w:r>
              <w:fldChar w:fldCharType="end"/>
            </w:r>
          </w:p>
        </w:tc>
      </w:tr>
      <w:tr w:rsidR="000A525C" w14:paraId="1F76624E" w14:textId="77777777" w:rsidTr="00032005">
        <w:tc>
          <w:tcPr>
            <w:tcW w:w="1843" w:type="dxa"/>
            <w:tcBorders>
              <w:left w:val="single" w:sz="4" w:space="0" w:color="auto"/>
            </w:tcBorders>
          </w:tcPr>
          <w:p w14:paraId="2D40AE4B" w14:textId="77777777" w:rsidR="000A525C" w:rsidRDefault="000A525C" w:rsidP="00032005">
            <w:pPr>
              <w:pStyle w:val="CRCoverPage"/>
              <w:spacing w:after="0"/>
              <w:rPr>
                <w:b/>
                <w:i/>
                <w:noProof/>
                <w:sz w:val="8"/>
                <w:szCs w:val="8"/>
              </w:rPr>
            </w:pPr>
          </w:p>
        </w:tc>
        <w:tc>
          <w:tcPr>
            <w:tcW w:w="7797" w:type="dxa"/>
            <w:gridSpan w:val="10"/>
            <w:tcBorders>
              <w:right w:val="single" w:sz="4" w:space="0" w:color="auto"/>
            </w:tcBorders>
          </w:tcPr>
          <w:p w14:paraId="256B4658" w14:textId="77777777" w:rsidR="000A525C" w:rsidRDefault="000A525C" w:rsidP="00032005">
            <w:pPr>
              <w:pStyle w:val="CRCoverPage"/>
              <w:spacing w:after="0"/>
              <w:rPr>
                <w:noProof/>
                <w:sz w:val="8"/>
                <w:szCs w:val="8"/>
              </w:rPr>
            </w:pPr>
          </w:p>
        </w:tc>
      </w:tr>
      <w:tr w:rsidR="000A525C" w14:paraId="42266073" w14:textId="77777777" w:rsidTr="00032005">
        <w:tc>
          <w:tcPr>
            <w:tcW w:w="1843" w:type="dxa"/>
            <w:tcBorders>
              <w:left w:val="single" w:sz="4" w:space="0" w:color="auto"/>
            </w:tcBorders>
          </w:tcPr>
          <w:p w14:paraId="1BA616FD" w14:textId="77777777" w:rsidR="000A525C" w:rsidRDefault="000A525C" w:rsidP="000320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CBAC8" w14:textId="77777777" w:rsidR="000A525C" w:rsidRDefault="00423918" w:rsidP="00032005">
            <w:pPr>
              <w:pStyle w:val="CRCoverPage"/>
              <w:spacing w:after="0"/>
              <w:ind w:left="100"/>
              <w:rPr>
                <w:noProof/>
              </w:rPr>
            </w:pPr>
            <w:r>
              <w:fldChar w:fldCharType="begin"/>
            </w:r>
            <w:r>
              <w:instrText xml:space="preserve"> DOCPROPERTY  SourceIfWg  \* MERGEFORMAT </w:instrText>
            </w:r>
            <w:r>
              <w:fldChar w:fldCharType="separate"/>
            </w:r>
            <w:r w:rsidR="000A525C">
              <w:rPr>
                <w:noProof/>
              </w:rPr>
              <w:t>ROHDE &amp; SCHWARZ</w:t>
            </w:r>
            <w:r>
              <w:rPr>
                <w:noProof/>
              </w:rPr>
              <w:fldChar w:fldCharType="end"/>
            </w:r>
          </w:p>
        </w:tc>
      </w:tr>
      <w:tr w:rsidR="000A525C" w14:paraId="36047F22" w14:textId="77777777" w:rsidTr="00032005">
        <w:tc>
          <w:tcPr>
            <w:tcW w:w="1843" w:type="dxa"/>
            <w:tcBorders>
              <w:left w:val="single" w:sz="4" w:space="0" w:color="auto"/>
            </w:tcBorders>
          </w:tcPr>
          <w:p w14:paraId="554EF4CB" w14:textId="77777777" w:rsidR="000A525C" w:rsidRDefault="000A525C" w:rsidP="000320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11E17E" w14:textId="77777777" w:rsidR="000A525C" w:rsidRDefault="002E1E07" w:rsidP="00032005">
            <w:pPr>
              <w:pStyle w:val="CRCoverPage"/>
              <w:spacing w:after="0"/>
              <w:ind w:left="100"/>
              <w:rPr>
                <w:noProof/>
              </w:rPr>
            </w:pPr>
            <w:r>
              <w:t>R5</w:t>
            </w:r>
            <w:r w:rsidR="000A525C">
              <w:fldChar w:fldCharType="begin"/>
            </w:r>
            <w:r w:rsidR="000A525C">
              <w:instrText xml:space="preserve"> DOCPROPERTY  SourceIfTsg  \* MERGEFORMAT </w:instrText>
            </w:r>
            <w:r w:rsidR="000A525C">
              <w:fldChar w:fldCharType="end"/>
            </w:r>
          </w:p>
        </w:tc>
      </w:tr>
      <w:tr w:rsidR="000A525C" w14:paraId="46D4804F" w14:textId="77777777" w:rsidTr="00032005">
        <w:tc>
          <w:tcPr>
            <w:tcW w:w="1843" w:type="dxa"/>
            <w:tcBorders>
              <w:left w:val="single" w:sz="4" w:space="0" w:color="auto"/>
            </w:tcBorders>
          </w:tcPr>
          <w:p w14:paraId="658E0574" w14:textId="77777777" w:rsidR="000A525C" w:rsidRDefault="000A525C" w:rsidP="00032005">
            <w:pPr>
              <w:pStyle w:val="CRCoverPage"/>
              <w:spacing w:after="0"/>
              <w:rPr>
                <w:b/>
                <w:i/>
                <w:noProof/>
                <w:sz w:val="8"/>
                <w:szCs w:val="8"/>
              </w:rPr>
            </w:pPr>
          </w:p>
        </w:tc>
        <w:tc>
          <w:tcPr>
            <w:tcW w:w="7797" w:type="dxa"/>
            <w:gridSpan w:val="10"/>
            <w:tcBorders>
              <w:right w:val="single" w:sz="4" w:space="0" w:color="auto"/>
            </w:tcBorders>
          </w:tcPr>
          <w:p w14:paraId="147425A2" w14:textId="77777777" w:rsidR="000A525C" w:rsidRDefault="000A525C" w:rsidP="00032005">
            <w:pPr>
              <w:pStyle w:val="CRCoverPage"/>
              <w:spacing w:after="0"/>
              <w:rPr>
                <w:noProof/>
                <w:sz w:val="8"/>
                <w:szCs w:val="8"/>
              </w:rPr>
            </w:pPr>
          </w:p>
        </w:tc>
      </w:tr>
      <w:tr w:rsidR="000A525C" w14:paraId="7F1BEEB1" w14:textId="77777777" w:rsidTr="00032005">
        <w:tc>
          <w:tcPr>
            <w:tcW w:w="1843" w:type="dxa"/>
            <w:tcBorders>
              <w:left w:val="single" w:sz="4" w:space="0" w:color="auto"/>
            </w:tcBorders>
          </w:tcPr>
          <w:p w14:paraId="614B22F9" w14:textId="77777777" w:rsidR="000A525C" w:rsidRDefault="000A525C" w:rsidP="00032005">
            <w:pPr>
              <w:pStyle w:val="CRCoverPage"/>
              <w:tabs>
                <w:tab w:val="right" w:pos="1759"/>
              </w:tabs>
              <w:spacing w:after="0"/>
              <w:rPr>
                <w:b/>
                <w:i/>
                <w:noProof/>
              </w:rPr>
            </w:pPr>
            <w:r>
              <w:rPr>
                <w:b/>
                <w:i/>
                <w:noProof/>
              </w:rPr>
              <w:t>Work item code:</w:t>
            </w:r>
          </w:p>
        </w:tc>
        <w:tc>
          <w:tcPr>
            <w:tcW w:w="3686" w:type="dxa"/>
            <w:gridSpan w:val="5"/>
            <w:shd w:val="pct30" w:color="FFFF00" w:fill="auto"/>
          </w:tcPr>
          <w:p w14:paraId="1A89A737" w14:textId="77777777" w:rsidR="000A525C" w:rsidRDefault="00423918" w:rsidP="00032005">
            <w:pPr>
              <w:pStyle w:val="CRCoverPage"/>
              <w:spacing w:after="0"/>
              <w:ind w:left="100"/>
              <w:rPr>
                <w:noProof/>
              </w:rPr>
            </w:pPr>
            <w:r>
              <w:fldChar w:fldCharType="begin"/>
            </w:r>
            <w:r>
              <w:instrText xml:space="preserve"> DOCPROPERTY  RelatedWis  \* MERGEFORMAT </w:instrText>
            </w:r>
            <w:r>
              <w:fldChar w:fldCharType="separate"/>
            </w:r>
            <w:r w:rsidR="000A525C">
              <w:rPr>
                <w:noProof/>
              </w:rPr>
              <w:t>TEI15_Test, 5GS_NR_LTE-UEConTest</w:t>
            </w:r>
            <w:r>
              <w:rPr>
                <w:noProof/>
              </w:rPr>
              <w:fldChar w:fldCharType="end"/>
            </w:r>
          </w:p>
        </w:tc>
        <w:tc>
          <w:tcPr>
            <w:tcW w:w="567" w:type="dxa"/>
            <w:tcBorders>
              <w:left w:val="nil"/>
            </w:tcBorders>
          </w:tcPr>
          <w:p w14:paraId="2DE0AD04" w14:textId="77777777" w:rsidR="000A525C" w:rsidRDefault="000A525C" w:rsidP="00032005">
            <w:pPr>
              <w:pStyle w:val="CRCoverPage"/>
              <w:spacing w:after="0"/>
              <w:ind w:right="100"/>
              <w:rPr>
                <w:noProof/>
              </w:rPr>
            </w:pPr>
          </w:p>
        </w:tc>
        <w:tc>
          <w:tcPr>
            <w:tcW w:w="1417" w:type="dxa"/>
            <w:gridSpan w:val="3"/>
            <w:tcBorders>
              <w:left w:val="nil"/>
            </w:tcBorders>
          </w:tcPr>
          <w:p w14:paraId="1F5A4999" w14:textId="77777777" w:rsidR="000A525C" w:rsidRDefault="000A525C" w:rsidP="000320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2F92" w14:textId="77777777" w:rsidR="000A525C" w:rsidRDefault="00423918" w:rsidP="00032005">
            <w:pPr>
              <w:pStyle w:val="CRCoverPage"/>
              <w:spacing w:after="0"/>
              <w:ind w:left="100"/>
              <w:rPr>
                <w:noProof/>
              </w:rPr>
            </w:pPr>
            <w:r>
              <w:fldChar w:fldCharType="begin"/>
            </w:r>
            <w:r>
              <w:instrText xml:space="preserve"> DOCPROPERTY  ResDate  \* MERGEFORMAT </w:instrText>
            </w:r>
            <w:r>
              <w:fldChar w:fldCharType="separate"/>
            </w:r>
            <w:r w:rsidR="000A525C">
              <w:rPr>
                <w:noProof/>
              </w:rPr>
              <w:t>2023-01-09</w:t>
            </w:r>
            <w:r>
              <w:rPr>
                <w:noProof/>
              </w:rPr>
              <w:fldChar w:fldCharType="end"/>
            </w:r>
          </w:p>
        </w:tc>
      </w:tr>
      <w:tr w:rsidR="000A525C" w14:paraId="0788C6D1" w14:textId="77777777" w:rsidTr="00032005">
        <w:tc>
          <w:tcPr>
            <w:tcW w:w="1843" w:type="dxa"/>
            <w:tcBorders>
              <w:left w:val="single" w:sz="4" w:space="0" w:color="auto"/>
            </w:tcBorders>
          </w:tcPr>
          <w:p w14:paraId="6DA109C3" w14:textId="77777777" w:rsidR="000A525C" w:rsidRDefault="000A525C" w:rsidP="00032005">
            <w:pPr>
              <w:pStyle w:val="CRCoverPage"/>
              <w:spacing w:after="0"/>
              <w:rPr>
                <w:b/>
                <w:i/>
                <w:noProof/>
                <w:sz w:val="8"/>
                <w:szCs w:val="8"/>
              </w:rPr>
            </w:pPr>
          </w:p>
        </w:tc>
        <w:tc>
          <w:tcPr>
            <w:tcW w:w="1986" w:type="dxa"/>
            <w:gridSpan w:val="4"/>
          </w:tcPr>
          <w:p w14:paraId="56007BA5" w14:textId="77777777" w:rsidR="000A525C" w:rsidRDefault="000A525C" w:rsidP="00032005">
            <w:pPr>
              <w:pStyle w:val="CRCoverPage"/>
              <w:spacing w:after="0"/>
              <w:rPr>
                <w:noProof/>
                <w:sz w:val="8"/>
                <w:szCs w:val="8"/>
              </w:rPr>
            </w:pPr>
          </w:p>
        </w:tc>
        <w:tc>
          <w:tcPr>
            <w:tcW w:w="2267" w:type="dxa"/>
            <w:gridSpan w:val="2"/>
          </w:tcPr>
          <w:p w14:paraId="6B9441E1" w14:textId="77777777" w:rsidR="000A525C" w:rsidRDefault="000A525C" w:rsidP="00032005">
            <w:pPr>
              <w:pStyle w:val="CRCoverPage"/>
              <w:spacing w:after="0"/>
              <w:rPr>
                <w:noProof/>
                <w:sz w:val="8"/>
                <w:szCs w:val="8"/>
              </w:rPr>
            </w:pPr>
          </w:p>
        </w:tc>
        <w:tc>
          <w:tcPr>
            <w:tcW w:w="1417" w:type="dxa"/>
            <w:gridSpan w:val="3"/>
          </w:tcPr>
          <w:p w14:paraId="31B045E2" w14:textId="77777777" w:rsidR="000A525C" w:rsidRDefault="000A525C" w:rsidP="00032005">
            <w:pPr>
              <w:pStyle w:val="CRCoverPage"/>
              <w:spacing w:after="0"/>
              <w:rPr>
                <w:noProof/>
                <w:sz w:val="8"/>
                <w:szCs w:val="8"/>
              </w:rPr>
            </w:pPr>
          </w:p>
        </w:tc>
        <w:tc>
          <w:tcPr>
            <w:tcW w:w="2127" w:type="dxa"/>
            <w:tcBorders>
              <w:right w:val="single" w:sz="4" w:space="0" w:color="auto"/>
            </w:tcBorders>
          </w:tcPr>
          <w:p w14:paraId="5275AD5E" w14:textId="77777777" w:rsidR="000A525C" w:rsidRDefault="000A525C" w:rsidP="00032005">
            <w:pPr>
              <w:pStyle w:val="CRCoverPage"/>
              <w:spacing w:after="0"/>
              <w:rPr>
                <w:noProof/>
                <w:sz w:val="8"/>
                <w:szCs w:val="8"/>
              </w:rPr>
            </w:pPr>
          </w:p>
        </w:tc>
      </w:tr>
      <w:tr w:rsidR="000A525C" w14:paraId="21993438" w14:textId="77777777" w:rsidTr="00032005">
        <w:trPr>
          <w:cantSplit/>
        </w:trPr>
        <w:tc>
          <w:tcPr>
            <w:tcW w:w="1843" w:type="dxa"/>
            <w:tcBorders>
              <w:left w:val="single" w:sz="4" w:space="0" w:color="auto"/>
            </w:tcBorders>
          </w:tcPr>
          <w:p w14:paraId="25400756" w14:textId="77777777" w:rsidR="000A525C" w:rsidRDefault="000A525C" w:rsidP="00032005">
            <w:pPr>
              <w:pStyle w:val="CRCoverPage"/>
              <w:tabs>
                <w:tab w:val="right" w:pos="1759"/>
              </w:tabs>
              <w:spacing w:after="0"/>
              <w:rPr>
                <w:b/>
                <w:i/>
                <w:noProof/>
              </w:rPr>
            </w:pPr>
            <w:r>
              <w:rPr>
                <w:b/>
                <w:i/>
                <w:noProof/>
              </w:rPr>
              <w:t>Category:</w:t>
            </w:r>
          </w:p>
        </w:tc>
        <w:tc>
          <w:tcPr>
            <w:tcW w:w="851" w:type="dxa"/>
            <w:shd w:val="pct30" w:color="FFFF00" w:fill="auto"/>
          </w:tcPr>
          <w:p w14:paraId="246625B1" w14:textId="77777777" w:rsidR="000A525C" w:rsidRDefault="00423918" w:rsidP="00032005">
            <w:pPr>
              <w:pStyle w:val="CRCoverPage"/>
              <w:spacing w:after="0"/>
              <w:ind w:left="100" w:right="-609"/>
              <w:rPr>
                <w:b/>
                <w:noProof/>
              </w:rPr>
            </w:pPr>
            <w:r>
              <w:fldChar w:fldCharType="begin"/>
            </w:r>
            <w:r>
              <w:instrText xml:space="preserve"> DOCPROPERTY  Cat  \* MERGEFORMAT </w:instrText>
            </w:r>
            <w:r>
              <w:fldChar w:fldCharType="separate"/>
            </w:r>
            <w:r w:rsidR="000A525C">
              <w:rPr>
                <w:b/>
                <w:noProof/>
              </w:rPr>
              <w:t>B</w:t>
            </w:r>
            <w:r>
              <w:rPr>
                <w:b/>
                <w:noProof/>
              </w:rPr>
              <w:fldChar w:fldCharType="end"/>
            </w:r>
          </w:p>
        </w:tc>
        <w:tc>
          <w:tcPr>
            <w:tcW w:w="3402" w:type="dxa"/>
            <w:gridSpan w:val="5"/>
            <w:tcBorders>
              <w:left w:val="nil"/>
            </w:tcBorders>
          </w:tcPr>
          <w:p w14:paraId="7DC0BAA8" w14:textId="77777777" w:rsidR="000A525C" w:rsidRDefault="000A525C" w:rsidP="00032005">
            <w:pPr>
              <w:pStyle w:val="CRCoverPage"/>
              <w:spacing w:after="0"/>
              <w:rPr>
                <w:noProof/>
              </w:rPr>
            </w:pPr>
          </w:p>
        </w:tc>
        <w:tc>
          <w:tcPr>
            <w:tcW w:w="1417" w:type="dxa"/>
            <w:gridSpan w:val="3"/>
            <w:tcBorders>
              <w:left w:val="nil"/>
            </w:tcBorders>
          </w:tcPr>
          <w:p w14:paraId="65C5CA8C" w14:textId="77777777" w:rsidR="000A525C" w:rsidRDefault="000A525C" w:rsidP="000320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83F16" w14:textId="77777777" w:rsidR="000A525C" w:rsidRDefault="00423918" w:rsidP="00032005">
            <w:pPr>
              <w:pStyle w:val="CRCoverPage"/>
              <w:spacing w:after="0"/>
              <w:ind w:left="100"/>
              <w:rPr>
                <w:noProof/>
              </w:rPr>
            </w:pPr>
            <w:r>
              <w:fldChar w:fldCharType="begin"/>
            </w:r>
            <w:r>
              <w:instrText xml:space="preserve"> DOCPROPERTY  Release  \* MERGEFORMAT </w:instrText>
            </w:r>
            <w:r>
              <w:fldChar w:fldCharType="separate"/>
            </w:r>
            <w:r w:rsidR="000A525C">
              <w:rPr>
                <w:noProof/>
              </w:rPr>
              <w:t>Rel-17</w:t>
            </w:r>
            <w:r>
              <w:rPr>
                <w:noProof/>
              </w:rPr>
              <w:fldChar w:fldCharType="end"/>
            </w:r>
          </w:p>
        </w:tc>
      </w:tr>
      <w:tr w:rsidR="000A525C" w14:paraId="3CD68FC4" w14:textId="77777777" w:rsidTr="00032005">
        <w:tc>
          <w:tcPr>
            <w:tcW w:w="1843" w:type="dxa"/>
            <w:tcBorders>
              <w:left w:val="single" w:sz="4" w:space="0" w:color="auto"/>
              <w:bottom w:val="single" w:sz="4" w:space="0" w:color="auto"/>
            </w:tcBorders>
          </w:tcPr>
          <w:p w14:paraId="0D74FA53" w14:textId="77777777" w:rsidR="000A525C" w:rsidRDefault="000A525C" w:rsidP="00032005">
            <w:pPr>
              <w:pStyle w:val="CRCoverPage"/>
              <w:spacing w:after="0"/>
              <w:rPr>
                <w:b/>
                <w:i/>
                <w:noProof/>
              </w:rPr>
            </w:pPr>
          </w:p>
        </w:tc>
        <w:tc>
          <w:tcPr>
            <w:tcW w:w="4677" w:type="dxa"/>
            <w:gridSpan w:val="8"/>
            <w:tcBorders>
              <w:bottom w:val="single" w:sz="4" w:space="0" w:color="auto"/>
            </w:tcBorders>
          </w:tcPr>
          <w:p w14:paraId="5BB3FB8C" w14:textId="77777777" w:rsidR="000A525C" w:rsidRDefault="000A525C" w:rsidP="000320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C608F2" w14:textId="77777777" w:rsidR="000A525C" w:rsidRDefault="000A525C" w:rsidP="000320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51F2A6" w14:textId="77777777" w:rsidR="000A525C" w:rsidRPr="007C2097" w:rsidRDefault="000A525C" w:rsidP="000320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525C" w14:paraId="3C05212C" w14:textId="77777777" w:rsidTr="00032005">
        <w:tc>
          <w:tcPr>
            <w:tcW w:w="1843" w:type="dxa"/>
          </w:tcPr>
          <w:p w14:paraId="0E56144B" w14:textId="77777777" w:rsidR="000A525C" w:rsidRDefault="000A525C" w:rsidP="00032005">
            <w:pPr>
              <w:pStyle w:val="CRCoverPage"/>
              <w:spacing w:after="0"/>
              <w:rPr>
                <w:b/>
                <w:i/>
                <w:noProof/>
                <w:sz w:val="8"/>
                <w:szCs w:val="8"/>
              </w:rPr>
            </w:pPr>
          </w:p>
        </w:tc>
        <w:tc>
          <w:tcPr>
            <w:tcW w:w="7797" w:type="dxa"/>
            <w:gridSpan w:val="10"/>
          </w:tcPr>
          <w:p w14:paraId="17553CAB" w14:textId="77777777" w:rsidR="000A525C" w:rsidRDefault="000A525C" w:rsidP="00032005">
            <w:pPr>
              <w:pStyle w:val="CRCoverPage"/>
              <w:spacing w:after="0"/>
              <w:rPr>
                <w:noProof/>
                <w:sz w:val="8"/>
                <w:szCs w:val="8"/>
              </w:rPr>
            </w:pPr>
          </w:p>
        </w:tc>
      </w:tr>
      <w:tr w:rsidR="000A525C" w14:paraId="7F53F5D8" w14:textId="77777777" w:rsidTr="00032005">
        <w:tc>
          <w:tcPr>
            <w:tcW w:w="2694" w:type="dxa"/>
            <w:gridSpan w:val="2"/>
            <w:tcBorders>
              <w:top w:val="single" w:sz="4" w:space="0" w:color="auto"/>
              <w:left w:val="single" w:sz="4" w:space="0" w:color="auto"/>
            </w:tcBorders>
          </w:tcPr>
          <w:p w14:paraId="2BD65F8A" w14:textId="77777777" w:rsidR="000A525C" w:rsidRDefault="000A525C" w:rsidP="000A52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C00B5" w14:textId="77777777" w:rsidR="000A525C" w:rsidRPr="00D268E5" w:rsidRDefault="000A525C" w:rsidP="000A525C">
            <w:pPr>
              <w:pStyle w:val="CRCoverPage"/>
              <w:spacing w:after="0"/>
              <w:ind w:left="100"/>
              <w:rPr>
                <w:noProof/>
              </w:rPr>
            </w:pPr>
            <w:r w:rsidRPr="00D268E5">
              <w:rPr>
                <w:noProof/>
              </w:rPr>
              <w:t xml:space="preserve">To add NR test case </w:t>
            </w:r>
            <w:r>
              <w:t xml:space="preserve">8.2.2.1.2 </w:t>
            </w:r>
            <w:r w:rsidRPr="00D268E5">
              <w:rPr>
                <w:noProof/>
              </w:rPr>
              <w:t>to the IWD_2</w:t>
            </w:r>
            <w:r>
              <w:rPr>
                <w:noProof/>
              </w:rPr>
              <w:t>2wk49</w:t>
            </w:r>
            <w:r w:rsidRPr="00D268E5">
              <w:rPr>
                <w:noProof/>
              </w:rPr>
              <w:t xml:space="preserve"> ATS.</w:t>
            </w:r>
          </w:p>
        </w:tc>
      </w:tr>
      <w:tr w:rsidR="000A525C" w14:paraId="2130316F" w14:textId="77777777" w:rsidTr="00032005">
        <w:tc>
          <w:tcPr>
            <w:tcW w:w="2694" w:type="dxa"/>
            <w:gridSpan w:val="2"/>
            <w:tcBorders>
              <w:left w:val="single" w:sz="4" w:space="0" w:color="auto"/>
            </w:tcBorders>
          </w:tcPr>
          <w:p w14:paraId="530B545B" w14:textId="77777777" w:rsidR="000A525C" w:rsidRDefault="000A525C" w:rsidP="000A525C">
            <w:pPr>
              <w:pStyle w:val="CRCoverPage"/>
              <w:spacing w:after="0"/>
              <w:rPr>
                <w:b/>
                <w:i/>
                <w:noProof/>
                <w:sz w:val="8"/>
                <w:szCs w:val="8"/>
              </w:rPr>
            </w:pPr>
          </w:p>
        </w:tc>
        <w:tc>
          <w:tcPr>
            <w:tcW w:w="6946" w:type="dxa"/>
            <w:gridSpan w:val="9"/>
            <w:tcBorders>
              <w:right w:val="single" w:sz="4" w:space="0" w:color="auto"/>
            </w:tcBorders>
          </w:tcPr>
          <w:p w14:paraId="74B00EAE" w14:textId="77777777" w:rsidR="000A525C" w:rsidRPr="00D268E5" w:rsidRDefault="000A525C" w:rsidP="000A525C">
            <w:pPr>
              <w:pStyle w:val="CRCoverPage"/>
              <w:spacing w:after="0"/>
              <w:rPr>
                <w:noProof/>
                <w:sz w:val="8"/>
                <w:szCs w:val="8"/>
              </w:rPr>
            </w:pPr>
          </w:p>
        </w:tc>
      </w:tr>
      <w:tr w:rsidR="000A525C" w14:paraId="74493425" w14:textId="77777777" w:rsidTr="00032005">
        <w:tc>
          <w:tcPr>
            <w:tcW w:w="2694" w:type="dxa"/>
            <w:gridSpan w:val="2"/>
            <w:tcBorders>
              <w:left w:val="single" w:sz="4" w:space="0" w:color="auto"/>
            </w:tcBorders>
          </w:tcPr>
          <w:p w14:paraId="50E52B7E" w14:textId="77777777" w:rsidR="000A525C" w:rsidRDefault="000A525C" w:rsidP="000A52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C25526" w14:textId="77777777" w:rsidR="000A525C" w:rsidRPr="00D268E5" w:rsidRDefault="000A525C" w:rsidP="000A525C">
            <w:pPr>
              <w:pStyle w:val="CRCoverPage"/>
              <w:spacing w:after="0"/>
              <w:ind w:left="100"/>
              <w:rPr>
                <w:noProof/>
              </w:rPr>
            </w:pPr>
            <w:r w:rsidRPr="00D268E5">
              <w:rPr>
                <w:noProof/>
              </w:rPr>
              <w:t xml:space="preserve">This document lists all changes applied to test case </w:t>
            </w:r>
            <w:r>
              <w:t xml:space="preserve">8.2.2.1.2 </w:t>
            </w:r>
            <w:r w:rsidRPr="00D268E5">
              <w:rPr>
                <w:noProof/>
              </w:rPr>
              <w:t xml:space="preserve">required for approval. See </w:t>
            </w:r>
            <w:r>
              <w:rPr>
                <w:noProof/>
              </w:rPr>
              <w:t xml:space="preserve">the </w:t>
            </w:r>
            <w:r w:rsidRPr="00D268E5">
              <w:rPr>
                <w:noProof/>
              </w:rPr>
              <w:t>detailed change description for further information.</w:t>
            </w:r>
          </w:p>
        </w:tc>
      </w:tr>
      <w:tr w:rsidR="000A525C" w14:paraId="0D2D621C" w14:textId="77777777" w:rsidTr="00032005">
        <w:tc>
          <w:tcPr>
            <w:tcW w:w="2694" w:type="dxa"/>
            <w:gridSpan w:val="2"/>
            <w:tcBorders>
              <w:left w:val="single" w:sz="4" w:space="0" w:color="auto"/>
            </w:tcBorders>
          </w:tcPr>
          <w:p w14:paraId="37626921" w14:textId="77777777" w:rsidR="000A525C" w:rsidRDefault="000A525C" w:rsidP="000A525C">
            <w:pPr>
              <w:pStyle w:val="CRCoverPage"/>
              <w:spacing w:after="0"/>
              <w:rPr>
                <w:b/>
                <w:i/>
                <w:noProof/>
                <w:sz w:val="8"/>
                <w:szCs w:val="8"/>
              </w:rPr>
            </w:pPr>
          </w:p>
        </w:tc>
        <w:tc>
          <w:tcPr>
            <w:tcW w:w="6946" w:type="dxa"/>
            <w:gridSpan w:val="9"/>
            <w:tcBorders>
              <w:right w:val="single" w:sz="4" w:space="0" w:color="auto"/>
            </w:tcBorders>
          </w:tcPr>
          <w:p w14:paraId="5567E0F1" w14:textId="77777777" w:rsidR="000A525C" w:rsidRPr="00D268E5" w:rsidRDefault="000A525C" w:rsidP="000A525C">
            <w:pPr>
              <w:pStyle w:val="CRCoverPage"/>
              <w:spacing w:after="0"/>
              <w:rPr>
                <w:noProof/>
                <w:sz w:val="8"/>
                <w:szCs w:val="8"/>
              </w:rPr>
            </w:pPr>
          </w:p>
        </w:tc>
      </w:tr>
      <w:tr w:rsidR="000A525C" w14:paraId="1362DD8D" w14:textId="77777777" w:rsidTr="00032005">
        <w:tc>
          <w:tcPr>
            <w:tcW w:w="2694" w:type="dxa"/>
            <w:gridSpan w:val="2"/>
            <w:tcBorders>
              <w:left w:val="single" w:sz="4" w:space="0" w:color="auto"/>
              <w:bottom w:val="single" w:sz="4" w:space="0" w:color="auto"/>
            </w:tcBorders>
          </w:tcPr>
          <w:p w14:paraId="21197682" w14:textId="77777777" w:rsidR="000A525C" w:rsidRDefault="000A525C" w:rsidP="000A52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424C1" w14:textId="77777777" w:rsidR="000A525C" w:rsidRPr="00D268E5" w:rsidRDefault="000A525C" w:rsidP="000A525C">
            <w:pPr>
              <w:pStyle w:val="CRCoverPage"/>
              <w:spacing w:after="0"/>
              <w:ind w:left="100"/>
              <w:rPr>
                <w:noProof/>
              </w:rPr>
            </w:pPr>
            <w:r w:rsidRPr="00D268E5">
              <w:rPr>
                <w:noProof/>
                <w:lang w:eastAsia="zh-CN"/>
              </w:rPr>
              <w:t>Test case will not be added to ATS</w:t>
            </w:r>
          </w:p>
        </w:tc>
      </w:tr>
      <w:tr w:rsidR="000A525C" w14:paraId="23CD271A" w14:textId="77777777" w:rsidTr="00032005">
        <w:tc>
          <w:tcPr>
            <w:tcW w:w="2694" w:type="dxa"/>
            <w:gridSpan w:val="2"/>
          </w:tcPr>
          <w:p w14:paraId="52DA311B" w14:textId="77777777" w:rsidR="000A525C" w:rsidRDefault="000A525C" w:rsidP="000A525C">
            <w:pPr>
              <w:pStyle w:val="CRCoverPage"/>
              <w:spacing w:after="0"/>
              <w:rPr>
                <w:b/>
                <w:i/>
                <w:noProof/>
                <w:sz w:val="8"/>
                <w:szCs w:val="8"/>
              </w:rPr>
            </w:pPr>
          </w:p>
        </w:tc>
        <w:tc>
          <w:tcPr>
            <w:tcW w:w="6946" w:type="dxa"/>
            <w:gridSpan w:val="9"/>
          </w:tcPr>
          <w:p w14:paraId="179AAC35" w14:textId="77777777" w:rsidR="000A525C" w:rsidRPr="00D268E5" w:rsidRDefault="000A525C" w:rsidP="000A525C">
            <w:pPr>
              <w:pStyle w:val="CRCoverPage"/>
              <w:spacing w:after="0"/>
              <w:rPr>
                <w:noProof/>
                <w:sz w:val="8"/>
                <w:szCs w:val="8"/>
              </w:rPr>
            </w:pPr>
          </w:p>
        </w:tc>
      </w:tr>
      <w:tr w:rsidR="000A525C" w14:paraId="2138987D" w14:textId="77777777" w:rsidTr="00032005">
        <w:tc>
          <w:tcPr>
            <w:tcW w:w="2694" w:type="dxa"/>
            <w:gridSpan w:val="2"/>
            <w:tcBorders>
              <w:top w:val="single" w:sz="4" w:space="0" w:color="auto"/>
              <w:left w:val="single" w:sz="4" w:space="0" w:color="auto"/>
            </w:tcBorders>
          </w:tcPr>
          <w:p w14:paraId="1061CC9E" w14:textId="77777777" w:rsidR="000A525C" w:rsidRDefault="000A525C" w:rsidP="000A52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37768" w14:textId="77777777" w:rsidR="000A525C" w:rsidRPr="00D268E5" w:rsidRDefault="000A525C" w:rsidP="000A525C">
            <w:pPr>
              <w:pStyle w:val="CRCoverPage"/>
              <w:spacing w:after="0"/>
              <w:rPr>
                <w:noProof/>
              </w:rPr>
            </w:pPr>
            <w:r>
              <w:t>8.2.2.1.2.NR5GC</w:t>
            </w:r>
          </w:p>
        </w:tc>
      </w:tr>
      <w:tr w:rsidR="000A525C" w14:paraId="387DF7A3" w14:textId="77777777" w:rsidTr="00032005">
        <w:tc>
          <w:tcPr>
            <w:tcW w:w="2694" w:type="dxa"/>
            <w:gridSpan w:val="2"/>
            <w:tcBorders>
              <w:left w:val="single" w:sz="4" w:space="0" w:color="auto"/>
            </w:tcBorders>
          </w:tcPr>
          <w:p w14:paraId="133EC6BC" w14:textId="77777777" w:rsidR="000A525C" w:rsidRDefault="000A525C" w:rsidP="000A525C">
            <w:pPr>
              <w:pStyle w:val="CRCoverPage"/>
              <w:spacing w:after="0"/>
              <w:rPr>
                <w:b/>
                <w:i/>
                <w:noProof/>
                <w:sz w:val="8"/>
                <w:szCs w:val="8"/>
              </w:rPr>
            </w:pPr>
          </w:p>
        </w:tc>
        <w:tc>
          <w:tcPr>
            <w:tcW w:w="6946" w:type="dxa"/>
            <w:gridSpan w:val="9"/>
            <w:tcBorders>
              <w:right w:val="single" w:sz="4" w:space="0" w:color="auto"/>
            </w:tcBorders>
          </w:tcPr>
          <w:p w14:paraId="6A5ACD2C" w14:textId="77777777" w:rsidR="000A525C" w:rsidRDefault="000A525C" w:rsidP="000A525C">
            <w:pPr>
              <w:pStyle w:val="CRCoverPage"/>
              <w:spacing w:after="0"/>
              <w:rPr>
                <w:noProof/>
                <w:sz w:val="8"/>
                <w:szCs w:val="8"/>
              </w:rPr>
            </w:pPr>
          </w:p>
        </w:tc>
      </w:tr>
      <w:tr w:rsidR="000A525C" w14:paraId="596B8101" w14:textId="77777777" w:rsidTr="00032005">
        <w:tc>
          <w:tcPr>
            <w:tcW w:w="2694" w:type="dxa"/>
            <w:gridSpan w:val="2"/>
            <w:tcBorders>
              <w:left w:val="single" w:sz="4" w:space="0" w:color="auto"/>
            </w:tcBorders>
          </w:tcPr>
          <w:p w14:paraId="5391FC35" w14:textId="77777777" w:rsidR="000A525C" w:rsidRDefault="000A525C" w:rsidP="000A5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856ED9" w14:textId="77777777" w:rsidR="000A525C" w:rsidRDefault="000A525C" w:rsidP="000A5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A3C64" w14:textId="77777777" w:rsidR="000A525C" w:rsidRDefault="000A525C" w:rsidP="000A525C">
            <w:pPr>
              <w:pStyle w:val="CRCoverPage"/>
              <w:spacing w:after="0"/>
              <w:jc w:val="center"/>
              <w:rPr>
                <w:b/>
                <w:caps/>
                <w:noProof/>
              </w:rPr>
            </w:pPr>
            <w:r>
              <w:rPr>
                <w:b/>
                <w:caps/>
                <w:noProof/>
              </w:rPr>
              <w:t>N</w:t>
            </w:r>
          </w:p>
        </w:tc>
        <w:tc>
          <w:tcPr>
            <w:tcW w:w="2977" w:type="dxa"/>
            <w:gridSpan w:val="4"/>
          </w:tcPr>
          <w:p w14:paraId="61EBC60E" w14:textId="77777777" w:rsidR="000A525C" w:rsidRDefault="000A525C" w:rsidP="000A52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19FF7F" w14:textId="77777777" w:rsidR="000A525C" w:rsidRDefault="000A525C" w:rsidP="000A525C">
            <w:pPr>
              <w:pStyle w:val="CRCoverPage"/>
              <w:spacing w:after="0"/>
              <w:ind w:left="99"/>
              <w:rPr>
                <w:noProof/>
              </w:rPr>
            </w:pPr>
          </w:p>
        </w:tc>
      </w:tr>
      <w:tr w:rsidR="000A525C" w14:paraId="15F45C7A" w14:textId="77777777" w:rsidTr="00032005">
        <w:tc>
          <w:tcPr>
            <w:tcW w:w="2694" w:type="dxa"/>
            <w:gridSpan w:val="2"/>
            <w:tcBorders>
              <w:left w:val="single" w:sz="4" w:space="0" w:color="auto"/>
            </w:tcBorders>
          </w:tcPr>
          <w:p w14:paraId="0C40E35A" w14:textId="77777777" w:rsidR="000A525C" w:rsidRDefault="000A525C" w:rsidP="000A5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E9AF6" w14:textId="77777777" w:rsidR="000A525C" w:rsidRDefault="000A525C" w:rsidP="000A5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B89BD" w14:textId="77777777" w:rsidR="000A525C" w:rsidRDefault="000A525C" w:rsidP="000A525C">
            <w:pPr>
              <w:pStyle w:val="CRCoverPage"/>
              <w:spacing w:after="0"/>
              <w:jc w:val="center"/>
              <w:rPr>
                <w:b/>
                <w:caps/>
                <w:noProof/>
              </w:rPr>
            </w:pPr>
            <w:r>
              <w:rPr>
                <w:b/>
                <w:caps/>
                <w:noProof/>
              </w:rPr>
              <w:t>x</w:t>
            </w:r>
          </w:p>
        </w:tc>
        <w:tc>
          <w:tcPr>
            <w:tcW w:w="2977" w:type="dxa"/>
            <w:gridSpan w:val="4"/>
          </w:tcPr>
          <w:p w14:paraId="108FDE3F" w14:textId="77777777" w:rsidR="000A525C" w:rsidRDefault="000A525C" w:rsidP="000A52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4DCE68" w14:textId="77777777" w:rsidR="000A525C" w:rsidRDefault="000A525C" w:rsidP="000A525C">
            <w:pPr>
              <w:pStyle w:val="CRCoverPage"/>
              <w:spacing w:after="0"/>
              <w:ind w:left="99"/>
              <w:rPr>
                <w:noProof/>
              </w:rPr>
            </w:pPr>
          </w:p>
        </w:tc>
      </w:tr>
      <w:tr w:rsidR="000A525C" w14:paraId="4C92F3E2" w14:textId="77777777" w:rsidTr="00032005">
        <w:tc>
          <w:tcPr>
            <w:tcW w:w="2694" w:type="dxa"/>
            <w:gridSpan w:val="2"/>
            <w:tcBorders>
              <w:left w:val="single" w:sz="4" w:space="0" w:color="auto"/>
            </w:tcBorders>
          </w:tcPr>
          <w:p w14:paraId="5A8C6EFD" w14:textId="77777777" w:rsidR="000A525C" w:rsidRDefault="000A525C" w:rsidP="000A5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8AC25D" w14:textId="77777777" w:rsidR="000A525C" w:rsidRDefault="000A525C" w:rsidP="000A5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F5D8C" w14:textId="77777777" w:rsidR="000A525C" w:rsidRDefault="000A525C" w:rsidP="000A525C">
            <w:pPr>
              <w:pStyle w:val="CRCoverPage"/>
              <w:spacing w:after="0"/>
              <w:jc w:val="center"/>
              <w:rPr>
                <w:b/>
                <w:caps/>
                <w:noProof/>
              </w:rPr>
            </w:pPr>
            <w:r>
              <w:rPr>
                <w:b/>
                <w:caps/>
                <w:noProof/>
              </w:rPr>
              <w:t>x</w:t>
            </w:r>
          </w:p>
        </w:tc>
        <w:tc>
          <w:tcPr>
            <w:tcW w:w="2977" w:type="dxa"/>
            <w:gridSpan w:val="4"/>
          </w:tcPr>
          <w:p w14:paraId="25C4B60D" w14:textId="77777777" w:rsidR="000A525C" w:rsidRDefault="000A525C" w:rsidP="000A52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8E3AC" w14:textId="77777777" w:rsidR="000A525C" w:rsidRDefault="000A525C" w:rsidP="000A525C">
            <w:pPr>
              <w:pStyle w:val="CRCoverPage"/>
              <w:spacing w:after="0"/>
              <w:ind w:left="99"/>
              <w:rPr>
                <w:noProof/>
              </w:rPr>
            </w:pPr>
          </w:p>
        </w:tc>
      </w:tr>
      <w:tr w:rsidR="000A525C" w14:paraId="01EBB65F" w14:textId="77777777" w:rsidTr="00032005">
        <w:tc>
          <w:tcPr>
            <w:tcW w:w="2694" w:type="dxa"/>
            <w:gridSpan w:val="2"/>
            <w:tcBorders>
              <w:left w:val="single" w:sz="4" w:space="0" w:color="auto"/>
            </w:tcBorders>
          </w:tcPr>
          <w:p w14:paraId="3CA2F9FF" w14:textId="77777777" w:rsidR="000A525C" w:rsidRDefault="000A525C" w:rsidP="000A5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5D7DC2" w14:textId="77777777" w:rsidR="000A525C" w:rsidRDefault="000A525C" w:rsidP="000A5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E5850" w14:textId="77777777" w:rsidR="000A525C" w:rsidRDefault="000A525C" w:rsidP="000A525C">
            <w:pPr>
              <w:pStyle w:val="CRCoverPage"/>
              <w:spacing w:after="0"/>
              <w:jc w:val="center"/>
              <w:rPr>
                <w:b/>
                <w:caps/>
                <w:noProof/>
              </w:rPr>
            </w:pPr>
            <w:r>
              <w:rPr>
                <w:b/>
                <w:caps/>
                <w:noProof/>
              </w:rPr>
              <w:t>x</w:t>
            </w:r>
          </w:p>
        </w:tc>
        <w:tc>
          <w:tcPr>
            <w:tcW w:w="2977" w:type="dxa"/>
            <w:gridSpan w:val="4"/>
          </w:tcPr>
          <w:p w14:paraId="6F7ED0EC" w14:textId="77777777" w:rsidR="000A525C" w:rsidRDefault="000A525C" w:rsidP="000A52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21E218" w14:textId="77777777" w:rsidR="000A525C" w:rsidRDefault="000A525C" w:rsidP="000A525C">
            <w:pPr>
              <w:pStyle w:val="CRCoverPage"/>
              <w:spacing w:after="0"/>
              <w:ind w:left="99"/>
              <w:rPr>
                <w:noProof/>
              </w:rPr>
            </w:pPr>
          </w:p>
        </w:tc>
      </w:tr>
      <w:tr w:rsidR="000A525C" w14:paraId="1211046F" w14:textId="77777777" w:rsidTr="00032005">
        <w:tc>
          <w:tcPr>
            <w:tcW w:w="2694" w:type="dxa"/>
            <w:gridSpan w:val="2"/>
            <w:tcBorders>
              <w:left w:val="single" w:sz="4" w:space="0" w:color="auto"/>
            </w:tcBorders>
          </w:tcPr>
          <w:p w14:paraId="4AC01388" w14:textId="77777777" w:rsidR="000A525C" w:rsidRDefault="000A525C" w:rsidP="000A525C">
            <w:pPr>
              <w:pStyle w:val="CRCoverPage"/>
              <w:spacing w:after="0"/>
              <w:rPr>
                <w:b/>
                <w:i/>
                <w:noProof/>
              </w:rPr>
            </w:pPr>
          </w:p>
        </w:tc>
        <w:tc>
          <w:tcPr>
            <w:tcW w:w="6946" w:type="dxa"/>
            <w:gridSpan w:val="9"/>
            <w:tcBorders>
              <w:right w:val="single" w:sz="4" w:space="0" w:color="auto"/>
            </w:tcBorders>
          </w:tcPr>
          <w:p w14:paraId="45BA2B04" w14:textId="77777777" w:rsidR="000A525C" w:rsidRDefault="000A525C" w:rsidP="000A525C">
            <w:pPr>
              <w:pStyle w:val="CRCoverPage"/>
              <w:spacing w:after="0"/>
              <w:rPr>
                <w:noProof/>
              </w:rPr>
            </w:pPr>
          </w:p>
        </w:tc>
      </w:tr>
      <w:tr w:rsidR="000A525C" w14:paraId="3C78398E" w14:textId="77777777" w:rsidTr="00032005">
        <w:tc>
          <w:tcPr>
            <w:tcW w:w="2694" w:type="dxa"/>
            <w:gridSpan w:val="2"/>
            <w:tcBorders>
              <w:left w:val="single" w:sz="4" w:space="0" w:color="auto"/>
              <w:bottom w:val="single" w:sz="4" w:space="0" w:color="auto"/>
            </w:tcBorders>
          </w:tcPr>
          <w:p w14:paraId="31E3D0D8" w14:textId="77777777" w:rsidR="000A525C" w:rsidRDefault="000A525C" w:rsidP="000A52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CFC2FE" w14:textId="77777777" w:rsidR="000A525C" w:rsidRDefault="000A525C" w:rsidP="000A525C">
            <w:pPr>
              <w:pStyle w:val="CRCoverPage"/>
              <w:spacing w:after="0"/>
              <w:ind w:left="100"/>
              <w:rPr>
                <w:noProof/>
              </w:rPr>
            </w:pPr>
          </w:p>
        </w:tc>
      </w:tr>
      <w:tr w:rsidR="000A525C" w:rsidRPr="008863B9" w14:paraId="2152E513" w14:textId="77777777" w:rsidTr="00032005">
        <w:tc>
          <w:tcPr>
            <w:tcW w:w="2694" w:type="dxa"/>
            <w:gridSpan w:val="2"/>
            <w:tcBorders>
              <w:top w:val="single" w:sz="4" w:space="0" w:color="auto"/>
              <w:bottom w:val="single" w:sz="4" w:space="0" w:color="auto"/>
            </w:tcBorders>
          </w:tcPr>
          <w:p w14:paraId="6B44C7A9" w14:textId="77777777" w:rsidR="000A525C" w:rsidRPr="008863B9" w:rsidRDefault="000A525C" w:rsidP="000A52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C9EBF" w14:textId="77777777" w:rsidR="000A525C" w:rsidRPr="008863B9" w:rsidRDefault="000A525C" w:rsidP="000A525C">
            <w:pPr>
              <w:pStyle w:val="CRCoverPage"/>
              <w:spacing w:after="0"/>
              <w:ind w:left="100"/>
              <w:rPr>
                <w:noProof/>
                <w:sz w:val="8"/>
                <w:szCs w:val="8"/>
              </w:rPr>
            </w:pPr>
          </w:p>
        </w:tc>
      </w:tr>
      <w:tr w:rsidR="000A525C" w14:paraId="713F578C" w14:textId="77777777" w:rsidTr="00032005">
        <w:tc>
          <w:tcPr>
            <w:tcW w:w="2694" w:type="dxa"/>
            <w:gridSpan w:val="2"/>
            <w:tcBorders>
              <w:top w:val="single" w:sz="4" w:space="0" w:color="auto"/>
              <w:left w:val="single" w:sz="4" w:space="0" w:color="auto"/>
              <w:bottom w:val="single" w:sz="4" w:space="0" w:color="auto"/>
            </w:tcBorders>
          </w:tcPr>
          <w:p w14:paraId="042ABBA9" w14:textId="77777777" w:rsidR="000A525C" w:rsidRDefault="000A525C" w:rsidP="000A52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6DE6E2" w14:textId="77777777" w:rsidR="000A525C" w:rsidRDefault="000A525C" w:rsidP="000A525C">
            <w:pPr>
              <w:pStyle w:val="CRCoverPage"/>
              <w:spacing w:after="0"/>
              <w:ind w:left="100"/>
              <w:rPr>
                <w:noProof/>
              </w:rPr>
            </w:pPr>
          </w:p>
        </w:tc>
      </w:tr>
    </w:tbl>
    <w:p w14:paraId="260E81FC" w14:textId="77777777" w:rsidR="000A525C" w:rsidRDefault="000A525C" w:rsidP="000A525C">
      <w:pPr>
        <w:rPr>
          <w:noProof/>
        </w:rPr>
      </w:pPr>
    </w:p>
    <w:p w14:paraId="159D5839" w14:textId="77777777" w:rsidR="001E41F3" w:rsidRPr="00D268E5" w:rsidRDefault="001E41F3">
      <w:pPr>
        <w:pStyle w:val="CRCoverPage"/>
        <w:spacing w:after="0"/>
        <w:rPr>
          <w:noProof/>
          <w:sz w:val="8"/>
          <w:szCs w:val="8"/>
        </w:rPr>
      </w:pPr>
    </w:p>
    <w:p w14:paraId="504E349C" w14:textId="77777777" w:rsidR="001E41F3" w:rsidRPr="00D268E5" w:rsidRDefault="001E41F3">
      <w:pPr>
        <w:rPr>
          <w:noProof/>
        </w:rPr>
        <w:sectPr w:rsidR="001E41F3" w:rsidRPr="00D268E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3451D76" w14:textId="77777777" w:rsidR="00446488" w:rsidRPr="00D268E5" w:rsidRDefault="00446488" w:rsidP="00446488">
      <w:pPr>
        <w:pStyle w:val="Title"/>
        <w:jc w:val="left"/>
        <w:rPr>
          <w:rStyle w:val="Emphasis"/>
          <w:rFonts w:ascii="Arial" w:hAnsi="Arial" w:cs="Arial"/>
          <w:b w:val="0"/>
          <w:i w:val="0"/>
          <w:lang w:eastAsia="en-GB"/>
        </w:rPr>
      </w:pPr>
      <w:bookmarkStart w:id="1" w:name="_Toc124106965"/>
      <w:r w:rsidRPr="00D268E5">
        <w:rPr>
          <w:rStyle w:val="Emphasis"/>
          <w:rFonts w:ascii="Arial" w:hAnsi="Arial" w:cs="Arial"/>
          <w:b w:val="0"/>
          <w:i w:val="0"/>
        </w:rPr>
        <w:lastRenderedPageBreak/>
        <w:t>Table of Contents</w:t>
      </w:r>
      <w:bookmarkEnd w:id="1"/>
    </w:p>
    <w:p w14:paraId="6D881B12" w14:textId="77777777" w:rsidR="00D30F13" w:rsidRDefault="00446488">
      <w:pPr>
        <w:pStyle w:val="TOC1"/>
        <w:rPr>
          <w:rFonts w:asciiTheme="minorHAnsi" w:eastAsiaTheme="minorEastAsia" w:hAnsiTheme="minorHAnsi" w:cstheme="minorBidi"/>
          <w:szCs w:val="22"/>
          <w:lang w:val="en-US"/>
        </w:rPr>
      </w:pPr>
      <w:r w:rsidRPr="00D268E5">
        <w:rPr>
          <w:rFonts w:cs="Arial"/>
        </w:rPr>
        <w:fldChar w:fldCharType="begin"/>
      </w:r>
      <w:r w:rsidRPr="00D268E5">
        <w:rPr>
          <w:rFonts w:cs="Arial"/>
        </w:rPr>
        <w:instrText xml:space="preserve"> TOC \o "1-3" </w:instrText>
      </w:r>
      <w:r w:rsidRPr="00D268E5">
        <w:rPr>
          <w:rFonts w:cs="Arial"/>
        </w:rPr>
        <w:fldChar w:fldCharType="separate"/>
      </w:r>
      <w:r w:rsidR="00D30F13" w:rsidRPr="0094413A">
        <w:rPr>
          <w:rFonts w:ascii="Arial" w:hAnsi="Arial" w:cs="Arial"/>
          <w:iCs/>
        </w:rPr>
        <w:t>Table of Contents</w:t>
      </w:r>
      <w:r w:rsidR="00D30F13">
        <w:tab/>
      </w:r>
      <w:r w:rsidR="00D30F13">
        <w:fldChar w:fldCharType="begin"/>
      </w:r>
      <w:r w:rsidR="00D30F13">
        <w:instrText xml:space="preserve"> PAGEREF _Toc124106965 \h </w:instrText>
      </w:r>
      <w:r w:rsidR="00D30F13">
        <w:fldChar w:fldCharType="separate"/>
      </w:r>
      <w:r w:rsidR="00D30F13">
        <w:t>2</w:t>
      </w:r>
      <w:r w:rsidR="00D30F13">
        <w:fldChar w:fldCharType="end"/>
      </w:r>
    </w:p>
    <w:p w14:paraId="19836E43" w14:textId="77777777" w:rsidR="00D30F13" w:rsidRDefault="00D30F13">
      <w:pPr>
        <w:pStyle w:val="TOC1"/>
        <w:rPr>
          <w:rFonts w:asciiTheme="minorHAnsi" w:eastAsiaTheme="minorEastAsia" w:hAnsiTheme="minorHAnsi" w:cstheme="minorBidi"/>
          <w:szCs w:val="22"/>
          <w:lang w:val="en-US"/>
        </w:rPr>
      </w:pPr>
      <w:r w:rsidRPr="0094413A">
        <w:rPr>
          <w:rFonts w:cs="Arial"/>
        </w:rPr>
        <w:t>1</w:t>
      </w:r>
      <w:r>
        <w:rPr>
          <w:rFonts w:asciiTheme="minorHAnsi" w:eastAsiaTheme="minorEastAsia" w:hAnsiTheme="minorHAnsi" w:cstheme="minorBidi"/>
          <w:szCs w:val="22"/>
          <w:lang w:val="en-US"/>
        </w:rPr>
        <w:tab/>
      </w:r>
      <w:r w:rsidRPr="0094413A">
        <w:rPr>
          <w:rFonts w:cs="Arial"/>
        </w:rPr>
        <w:t>Overview</w:t>
      </w:r>
      <w:r>
        <w:tab/>
      </w:r>
      <w:r>
        <w:fldChar w:fldCharType="begin"/>
      </w:r>
      <w:r>
        <w:instrText xml:space="preserve"> PAGEREF _Toc124106966 \h </w:instrText>
      </w:r>
      <w:r>
        <w:fldChar w:fldCharType="separate"/>
      </w:r>
      <w:r>
        <w:t>3</w:t>
      </w:r>
      <w:r>
        <w:fldChar w:fldCharType="end"/>
      </w:r>
    </w:p>
    <w:p w14:paraId="6229C965" w14:textId="77777777" w:rsidR="00D30F13" w:rsidRDefault="00D30F13">
      <w:pPr>
        <w:pStyle w:val="TOC2"/>
        <w:rPr>
          <w:rFonts w:asciiTheme="minorHAnsi" w:eastAsiaTheme="minorEastAsia" w:hAnsiTheme="minorHAnsi" w:cstheme="minorBidi"/>
          <w:sz w:val="22"/>
          <w:szCs w:val="22"/>
          <w:lang w:val="en-US"/>
        </w:rPr>
      </w:pPr>
      <w:r w:rsidRPr="0094413A">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_Toc124106967 \h </w:instrText>
      </w:r>
      <w:r>
        <w:fldChar w:fldCharType="separate"/>
      </w:r>
      <w:r>
        <w:t>3</w:t>
      </w:r>
      <w:r>
        <w:fldChar w:fldCharType="end"/>
      </w:r>
    </w:p>
    <w:p w14:paraId="78200559" w14:textId="77777777" w:rsidR="00D30F13" w:rsidRDefault="00D30F13">
      <w:pPr>
        <w:pStyle w:val="TOC1"/>
        <w:rPr>
          <w:rFonts w:asciiTheme="minorHAnsi" w:eastAsiaTheme="minorEastAsia" w:hAnsiTheme="minorHAnsi" w:cstheme="minorBidi"/>
          <w:szCs w:val="22"/>
          <w:lang w:val="en-US"/>
        </w:rPr>
      </w:pPr>
      <w:r w:rsidRPr="0094413A">
        <w:rPr>
          <w:rFonts w:cs="Arial"/>
        </w:rPr>
        <w:t>2</w:t>
      </w:r>
      <w:r>
        <w:rPr>
          <w:rFonts w:asciiTheme="minorHAnsi" w:eastAsiaTheme="minorEastAsia" w:hAnsiTheme="minorHAnsi" w:cstheme="minorBidi"/>
          <w:szCs w:val="22"/>
          <w:lang w:val="en-US"/>
        </w:rPr>
        <w:tab/>
      </w:r>
      <w:r w:rsidRPr="0094413A">
        <w:rPr>
          <w:rFonts w:cs="Arial"/>
        </w:rPr>
        <w:t>Corrections required</w:t>
      </w:r>
      <w:r>
        <w:tab/>
      </w:r>
      <w:r>
        <w:fldChar w:fldCharType="begin"/>
      </w:r>
      <w:r>
        <w:instrText xml:space="preserve"> PAGEREF _Toc124106968 \h </w:instrText>
      </w:r>
      <w:r>
        <w:fldChar w:fldCharType="separate"/>
      </w:r>
      <w:r>
        <w:t>4</w:t>
      </w:r>
      <w:r>
        <w:fldChar w:fldCharType="end"/>
      </w:r>
    </w:p>
    <w:p w14:paraId="7F7A297B" w14:textId="77777777" w:rsidR="00D30F13" w:rsidRDefault="00D30F13">
      <w:pPr>
        <w:pStyle w:val="TOC2"/>
        <w:rPr>
          <w:rFonts w:asciiTheme="minorHAnsi" w:eastAsiaTheme="minorEastAsia" w:hAnsiTheme="minorHAnsi" w:cstheme="minorBidi"/>
          <w:sz w:val="22"/>
          <w:szCs w:val="22"/>
          <w:lang w:val="en-US"/>
        </w:rPr>
      </w:pPr>
      <w:r w:rsidRPr="0094413A">
        <w:rPr>
          <w:rFonts w:cs="Arial"/>
          <w:b/>
          <w:lang w:eastAsia="en-GB"/>
        </w:rPr>
        <w:t>2.1</w:t>
      </w:r>
      <w:r>
        <w:rPr>
          <w:rFonts w:asciiTheme="minorHAnsi" w:eastAsiaTheme="minorEastAsia" w:hAnsiTheme="minorHAnsi" w:cstheme="minorBidi"/>
          <w:sz w:val="22"/>
          <w:szCs w:val="22"/>
          <w:lang w:val="en-US"/>
        </w:rPr>
        <w:tab/>
      </w:r>
      <w:r w:rsidRPr="0094413A">
        <w:rPr>
          <w:rFonts w:cs="Arial"/>
          <w:color w:val="000000"/>
          <w:lang w:eastAsia="en-GB"/>
        </w:rPr>
        <w:t>Function f_TC_8_2_2_1_2_NR5GC_TestBody ()</w:t>
      </w:r>
      <w:r>
        <w:tab/>
      </w:r>
      <w:r>
        <w:fldChar w:fldCharType="begin"/>
      </w:r>
      <w:r>
        <w:instrText xml:space="preserve"> PAGEREF _Toc124106969 \h </w:instrText>
      </w:r>
      <w:r>
        <w:fldChar w:fldCharType="separate"/>
      </w:r>
      <w:r>
        <w:t>4</w:t>
      </w:r>
      <w:r>
        <w:fldChar w:fldCharType="end"/>
      </w:r>
    </w:p>
    <w:p w14:paraId="0C964128" w14:textId="77777777" w:rsidR="00D30F13" w:rsidRDefault="00D30F13">
      <w:pPr>
        <w:pStyle w:val="TOC1"/>
        <w:rPr>
          <w:rFonts w:asciiTheme="minorHAnsi" w:eastAsiaTheme="minorEastAsia" w:hAnsiTheme="minorHAnsi" w:cstheme="minorBidi"/>
          <w:szCs w:val="22"/>
          <w:lang w:val="en-US"/>
        </w:rPr>
      </w:pPr>
      <w:r w:rsidRPr="0094413A">
        <w:rPr>
          <w:rFonts w:cs="Arial"/>
        </w:rPr>
        <w:t>3</w:t>
      </w:r>
      <w:r>
        <w:rPr>
          <w:rFonts w:asciiTheme="minorHAnsi" w:eastAsiaTheme="minorEastAsia" w:hAnsiTheme="minorHAnsi" w:cstheme="minorBidi"/>
          <w:szCs w:val="22"/>
          <w:lang w:val="en-US"/>
        </w:rPr>
        <w:tab/>
      </w:r>
      <w:r w:rsidRPr="0094413A">
        <w:rPr>
          <w:rFonts w:cs="Arial"/>
        </w:rPr>
        <w:t>Branches executed</w:t>
      </w:r>
      <w:r>
        <w:tab/>
      </w:r>
      <w:r>
        <w:fldChar w:fldCharType="begin"/>
      </w:r>
      <w:r>
        <w:instrText xml:space="preserve"> PAGEREF _Toc124106970 \h </w:instrText>
      </w:r>
      <w:r>
        <w:fldChar w:fldCharType="separate"/>
      </w:r>
      <w:r>
        <w:t>10</w:t>
      </w:r>
      <w:r>
        <w:fldChar w:fldCharType="end"/>
      </w:r>
    </w:p>
    <w:p w14:paraId="7B4E5D8A" w14:textId="77777777" w:rsidR="00D30F13" w:rsidRDefault="00D30F13">
      <w:pPr>
        <w:pStyle w:val="TOC1"/>
        <w:rPr>
          <w:rFonts w:asciiTheme="minorHAnsi" w:eastAsiaTheme="minorEastAsia" w:hAnsiTheme="minorHAnsi" w:cstheme="minorBidi"/>
          <w:szCs w:val="22"/>
          <w:lang w:val="en-US"/>
        </w:rPr>
      </w:pPr>
      <w:r w:rsidRPr="0094413A">
        <w:rPr>
          <w:rFonts w:cs="Arial"/>
        </w:rPr>
        <w:t>4</w:t>
      </w:r>
      <w:r>
        <w:rPr>
          <w:rFonts w:asciiTheme="minorHAnsi" w:eastAsiaTheme="minorEastAsia" w:hAnsiTheme="minorHAnsi" w:cstheme="minorBidi"/>
          <w:szCs w:val="22"/>
          <w:lang w:val="en-US"/>
        </w:rPr>
        <w:tab/>
      </w:r>
      <w:r w:rsidRPr="0094413A">
        <w:rPr>
          <w:rFonts w:cs="Arial"/>
        </w:rPr>
        <w:t>Execution Log Files</w:t>
      </w:r>
      <w:r>
        <w:tab/>
      </w:r>
      <w:r>
        <w:fldChar w:fldCharType="begin"/>
      </w:r>
      <w:r>
        <w:instrText xml:space="preserve"> PAGEREF _Toc124106971 \h </w:instrText>
      </w:r>
      <w:r>
        <w:fldChar w:fldCharType="separate"/>
      </w:r>
      <w:r>
        <w:t>10</w:t>
      </w:r>
      <w:r>
        <w:fldChar w:fldCharType="end"/>
      </w:r>
    </w:p>
    <w:p w14:paraId="08677850" w14:textId="77777777" w:rsidR="00D30F13" w:rsidRDefault="00D30F13">
      <w:pPr>
        <w:pStyle w:val="TOC2"/>
        <w:rPr>
          <w:rFonts w:asciiTheme="minorHAnsi" w:eastAsiaTheme="minorEastAsia" w:hAnsiTheme="minorHAnsi" w:cstheme="minorBidi"/>
          <w:sz w:val="22"/>
          <w:szCs w:val="22"/>
          <w:lang w:val="en-US"/>
        </w:rPr>
      </w:pPr>
      <w:r w:rsidRPr="0094413A">
        <w:rPr>
          <w:rFonts w:cs="Arial"/>
          <w:b/>
        </w:rPr>
        <w:t>4.1</w:t>
      </w:r>
      <w:r>
        <w:rPr>
          <w:rFonts w:asciiTheme="minorHAnsi" w:eastAsiaTheme="minorEastAsia" w:hAnsiTheme="minorHAnsi" w:cstheme="minorBidi"/>
          <w:sz w:val="22"/>
          <w:szCs w:val="22"/>
          <w:lang w:val="en-US"/>
        </w:rPr>
        <w:tab/>
      </w:r>
      <w:r w:rsidRPr="0094413A">
        <w:rPr>
          <w:b/>
          <w:lang w:eastAsia="ja-JP"/>
        </w:rPr>
        <w:t>Mediatek MT6879 UE</w:t>
      </w:r>
      <w:r>
        <w:tab/>
      </w:r>
      <w:r>
        <w:fldChar w:fldCharType="begin"/>
      </w:r>
      <w:r>
        <w:instrText xml:space="preserve"> PAGEREF _Toc124106972 \h </w:instrText>
      </w:r>
      <w:r>
        <w:fldChar w:fldCharType="separate"/>
      </w:r>
      <w:r>
        <w:t>10</w:t>
      </w:r>
      <w:r>
        <w:fldChar w:fldCharType="end"/>
      </w:r>
    </w:p>
    <w:p w14:paraId="047F4E3D" w14:textId="77777777" w:rsidR="00D30F13" w:rsidRDefault="00D30F13">
      <w:pPr>
        <w:pStyle w:val="TOC1"/>
        <w:rPr>
          <w:rFonts w:asciiTheme="minorHAnsi" w:eastAsiaTheme="minorEastAsia" w:hAnsiTheme="minorHAnsi" w:cstheme="minorBidi"/>
          <w:szCs w:val="22"/>
          <w:lang w:val="en-US"/>
        </w:rPr>
      </w:pPr>
      <w:r w:rsidRPr="0094413A">
        <w:rPr>
          <w:rFonts w:cs="Arial"/>
        </w:rPr>
        <w:t>5</w:t>
      </w:r>
      <w:r>
        <w:rPr>
          <w:rFonts w:asciiTheme="minorHAnsi" w:eastAsiaTheme="minorEastAsia" w:hAnsiTheme="minorHAnsi" w:cstheme="minorBidi"/>
          <w:szCs w:val="22"/>
          <w:lang w:val="en-US"/>
        </w:rPr>
        <w:tab/>
      </w:r>
      <w:r w:rsidRPr="0094413A">
        <w:rPr>
          <w:rFonts w:cs="Arial"/>
        </w:rPr>
        <w:t>References</w:t>
      </w:r>
      <w:r>
        <w:tab/>
      </w:r>
      <w:r>
        <w:fldChar w:fldCharType="begin"/>
      </w:r>
      <w:r>
        <w:instrText xml:space="preserve"> PAGEREF _Toc124106973 \h </w:instrText>
      </w:r>
      <w:r>
        <w:fldChar w:fldCharType="separate"/>
      </w:r>
      <w:r>
        <w:t>10</w:t>
      </w:r>
      <w:r>
        <w:fldChar w:fldCharType="end"/>
      </w:r>
    </w:p>
    <w:p w14:paraId="22E91DFA"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642FD2EA" w14:textId="77777777" w:rsidR="00446488" w:rsidRPr="00D268E5" w:rsidRDefault="00446488" w:rsidP="00E24250">
      <w:pPr>
        <w:pStyle w:val="Heading1"/>
        <w:numPr>
          <w:ilvl w:val="0"/>
          <w:numId w:val="2"/>
        </w:numPr>
        <w:autoSpaceDN w:val="0"/>
        <w:rPr>
          <w:rFonts w:cs="Arial"/>
        </w:rPr>
      </w:pPr>
      <w:bookmarkStart w:id="2" w:name="_Toc122434485"/>
      <w:bookmarkStart w:id="3" w:name="_Toc124106966"/>
      <w:r w:rsidRPr="00D268E5">
        <w:rPr>
          <w:rFonts w:cs="Arial"/>
        </w:rPr>
        <w:lastRenderedPageBreak/>
        <w:t>Overview</w:t>
      </w:r>
      <w:bookmarkEnd w:id="2"/>
      <w:bookmarkEnd w:id="3"/>
    </w:p>
    <w:p w14:paraId="19BB45B5"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essencial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proofErr w:type="gramStart"/>
      <w:r w:rsidR="00B31DBF">
        <w:t xml:space="preserve">8.2.2.1.2 </w:t>
      </w:r>
      <w:r w:rsidR="006D2480" w:rsidRPr="00D268E5">
        <w:rPr>
          <w:rFonts w:cs="Arial"/>
        </w:rPr>
        <w:t xml:space="preserve"> </w:t>
      </w:r>
      <w:r w:rsidRPr="00D268E5">
        <w:rPr>
          <w:rFonts w:cs="Arial"/>
        </w:rPr>
        <w:t>which</w:t>
      </w:r>
      <w:proofErr w:type="gramEnd"/>
      <w:r w:rsidRPr="00D268E5">
        <w:rPr>
          <w:rFonts w:cs="Arial"/>
        </w:rPr>
        <w:t xml:space="preserve">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0D5305">
        <w:t>iwd-TTCN3-B2020-09_D22wk</w:t>
      </w:r>
      <w:r w:rsidR="001E17E7">
        <w:t>49</w:t>
      </w:r>
      <w:r w:rsidR="007C2E1F" w:rsidRPr="00D268E5">
        <w:rPr>
          <w:rFonts w:cs="Arial"/>
        </w:rPr>
        <w:t>.</w:t>
      </w:r>
    </w:p>
    <w:p w14:paraId="406DFD68"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569F51A7"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390C4976"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5"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276B0CE2"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50DA0BD9"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4106967"/>
      <w:r w:rsidRPr="00D268E5">
        <w:rPr>
          <w:sz w:val="28"/>
          <w:szCs w:val="28"/>
        </w:rPr>
        <w:t>Verification Test Summary</w:t>
      </w:r>
      <w:bookmarkEnd w:id="4"/>
      <w:r w:rsidRPr="00D268E5">
        <w:rPr>
          <w:sz w:val="28"/>
          <w:szCs w:val="28"/>
        </w:rPr>
        <w:t xml:space="preserve"> </w:t>
      </w:r>
    </w:p>
    <w:p w14:paraId="58056430"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1C0D91">
        <w:t>8.2.2.1.2</w:t>
      </w:r>
    </w:p>
    <w:p w14:paraId="61E175E7"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F1E61">
        <w:t>iwd-TTCN3-B2020-09_D22wk</w:t>
      </w:r>
      <w:r w:rsidR="001E17E7">
        <w:t>49</w:t>
      </w:r>
    </w:p>
    <w:p w14:paraId="21751169"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2329B19A"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3418C1">
        <w:rPr>
          <w:b/>
          <w:lang w:eastAsia="ja-JP"/>
        </w:rPr>
        <w:t>Mediatek MT6879 UE</w:t>
      </w:r>
    </w:p>
    <w:p w14:paraId="118F2D3A"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3CC6BA1A" w14:textId="77777777" w:rsidR="00446488" w:rsidRPr="00D268E5" w:rsidRDefault="00446488" w:rsidP="00446488"/>
    <w:p w14:paraId="2EDE3B7B"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1E9CB4D4" w14:textId="77777777" w:rsidR="00446488" w:rsidRPr="00D268E5" w:rsidRDefault="00446488" w:rsidP="00E24250">
      <w:pPr>
        <w:pStyle w:val="Heading1"/>
        <w:numPr>
          <w:ilvl w:val="0"/>
          <w:numId w:val="2"/>
        </w:numPr>
        <w:autoSpaceDN w:val="0"/>
        <w:rPr>
          <w:rFonts w:cs="Arial"/>
        </w:rPr>
      </w:pPr>
      <w:bookmarkStart w:id="8" w:name="_Toc124106968"/>
      <w:r w:rsidRPr="00D268E5">
        <w:rPr>
          <w:rFonts w:cs="Arial"/>
        </w:rPr>
        <w:lastRenderedPageBreak/>
        <w:t>Corrections required</w:t>
      </w:r>
      <w:bookmarkEnd w:id="6"/>
      <w:bookmarkEnd w:id="7"/>
      <w:bookmarkEnd w:id="8"/>
    </w:p>
    <w:p w14:paraId="7CD1E601" w14:textId="77777777" w:rsidR="00C5570F" w:rsidRPr="00D268E5" w:rsidRDefault="00C5570F" w:rsidP="00C5570F">
      <w:pPr>
        <w:pStyle w:val="Heading2"/>
        <w:numPr>
          <w:ilvl w:val="1"/>
          <w:numId w:val="2"/>
        </w:numPr>
        <w:overflowPunct w:val="0"/>
        <w:autoSpaceDE w:val="0"/>
        <w:autoSpaceDN w:val="0"/>
        <w:adjustRightInd w:val="0"/>
        <w:spacing w:before="480"/>
        <w:rPr>
          <w:rFonts w:cs="Arial"/>
          <w:color w:val="000000"/>
          <w:lang w:eastAsia="en-GB"/>
        </w:rPr>
      </w:pPr>
      <w:bookmarkStart w:id="9" w:name="_Toc124106969"/>
      <w:bookmarkStart w:id="10" w:name="_Toc122434493"/>
      <w:bookmarkStart w:id="11" w:name="_Toc295288970"/>
      <w:bookmarkStart w:id="12" w:name="_Toc325725665"/>
      <w:r>
        <w:rPr>
          <w:rFonts w:cs="Arial"/>
          <w:color w:val="000000"/>
          <w:lang w:eastAsia="en-GB"/>
        </w:rPr>
        <w:t xml:space="preserve">Function </w:t>
      </w:r>
      <w:r w:rsidR="0074384F" w:rsidRPr="0074384F">
        <w:rPr>
          <w:rFonts w:cs="Arial"/>
          <w:color w:val="000000"/>
          <w:lang w:eastAsia="en-GB"/>
        </w:rPr>
        <w:t xml:space="preserve">f_TC_8_2_2_1_2_NR5GC_TestBody </w:t>
      </w:r>
      <w:r w:rsidRPr="00C10026">
        <w:rPr>
          <w:rFonts w:cs="Arial"/>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14:paraId="0141A3B0"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1B71AF06" w14:textId="77777777" w:rsidR="00C5570F" w:rsidRPr="005E2E04" w:rsidRDefault="00C5570F" w:rsidP="00AF03D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735439FD" w14:textId="77777777" w:rsidR="00C5570F" w:rsidRPr="005E2E04" w:rsidRDefault="00B60E40" w:rsidP="00AF03DE">
            <w:pPr>
              <w:pStyle w:val="CRCoverPage"/>
              <w:spacing w:after="0"/>
              <w:rPr>
                <w:rFonts w:cs="Arial"/>
                <w:sz w:val="18"/>
                <w:szCs w:val="18"/>
                <w:lang w:eastAsia="en-GB"/>
              </w:rPr>
            </w:pPr>
            <w:r w:rsidRPr="00B60E40">
              <w:rPr>
                <w:rFonts w:cs="Arial"/>
                <w:color w:val="000000"/>
                <w:lang w:eastAsia="en-GB"/>
              </w:rPr>
              <w:t xml:space="preserve">f_TC_8_2_2_1_2_NR5GC_TestBody </w:t>
            </w:r>
            <w:r w:rsidR="00043E99">
              <w:rPr>
                <w:noProof/>
                <w:sz w:val="18"/>
                <w:szCs w:val="18"/>
              </w:rPr>
              <w:t>()</w:t>
            </w:r>
          </w:p>
        </w:tc>
      </w:tr>
      <w:tr w:rsidR="00C5570F" w:rsidRPr="00D268E5" w14:paraId="6A7928EF"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4E314551"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33D1EF9" w14:textId="77777777" w:rsidR="00254B39" w:rsidRDefault="00CC083A" w:rsidP="00723417">
            <w:pPr>
              <w:pStyle w:val="CRCoverPage"/>
              <w:spacing w:after="0"/>
              <w:rPr>
                <w:rFonts w:cs="Arial"/>
                <w:sz w:val="18"/>
                <w:szCs w:val="18"/>
                <w:lang w:eastAsia="en-GB"/>
              </w:rPr>
            </w:pPr>
            <w:r>
              <w:rPr>
                <w:rFonts w:cs="Arial"/>
                <w:sz w:val="18"/>
                <w:szCs w:val="18"/>
                <w:lang w:eastAsia="en-GB"/>
              </w:rPr>
              <w:t xml:space="preserve">In the current </w:t>
            </w:r>
            <w:proofErr w:type="gramStart"/>
            <w:r>
              <w:rPr>
                <w:rFonts w:cs="Arial"/>
                <w:sz w:val="18"/>
                <w:szCs w:val="18"/>
                <w:lang w:eastAsia="en-GB"/>
              </w:rPr>
              <w:t>Implementation ,</w:t>
            </w:r>
            <w:proofErr w:type="gramEnd"/>
            <w:r>
              <w:rPr>
                <w:rFonts w:cs="Arial"/>
                <w:sz w:val="18"/>
                <w:szCs w:val="18"/>
                <w:lang w:eastAsia="en-GB"/>
              </w:rPr>
              <w:t xml:space="preserve"> </w:t>
            </w:r>
            <w:r w:rsidR="00723417">
              <w:rPr>
                <w:rFonts w:cs="Arial"/>
                <w:sz w:val="18"/>
                <w:szCs w:val="18"/>
                <w:lang w:eastAsia="en-GB"/>
              </w:rPr>
              <w:t xml:space="preserve">at step 5 </w:t>
            </w:r>
            <w:r w:rsidR="00254B39">
              <w:rPr>
                <w:rFonts w:cs="Arial"/>
                <w:sz w:val="18"/>
                <w:szCs w:val="18"/>
                <w:lang w:eastAsia="en-GB"/>
              </w:rPr>
              <w:t>r</w:t>
            </w:r>
            <w:r w:rsidR="00723417">
              <w:rPr>
                <w:rFonts w:cs="Arial"/>
                <w:sz w:val="18"/>
                <w:szCs w:val="18"/>
                <w:lang w:eastAsia="en-GB"/>
              </w:rPr>
              <w:t xml:space="preserve">econfiguration message is sent to </w:t>
            </w:r>
            <w:r w:rsidR="00254B39" w:rsidRPr="00254B39">
              <w:rPr>
                <w:rFonts w:cs="Arial"/>
                <w:sz w:val="18"/>
                <w:szCs w:val="18"/>
                <w:lang w:eastAsia="en-GB"/>
              </w:rPr>
              <w:t>ReestablishPDCP</w:t>
            </w:r>
            <w:r w:rsidR="00254B39">
              <w:rPr>
                <w:rFonts w:cs="Arial"/>
                <w:sz w:val="18"/>
                <w:szCs w:val="18"/>
                <w:lang w:eastAsia="en-GB"/>
              </w:rPr>
              <w:t xml:space="preserve"> for </w:t>
            </w:r>
            <w:r w:rsidR="00254B39" w:rsidRPr="00254B39">
              <w:rPr>
                <w:rFonts w:cs="Arial"/>
                <w:sz w:val="18"/>
                <w:szCs w:val="18"/>
                <w:lang w:eastAsia="en-GB"/>
              </w:rPr>
              <w:t>tsc_SRB3</w:t>
            </w:r>
            <w:r w:rsidR="00723417">
              <w:rPr>
                <w:rFonts w:cs="Arial"/>
                <w:sz w:val="18"/>
                <w:szCs w:val="18"/>
                <w:lang w:eastAsia="en-GB"/>
              </w:rPr>
              <w:t xml:space="preserve"> </w:t>
            </w:r>
            <w:r w:rsidR="00254B39">
              <w:rPr>
                <w:rFonts w:cs="Arial"/>
                <w:sz w:val="18"/>
                <w:szCs w:val="18"/>
                <w:lang w:eastAsia="en-GB"/>
              </w:rPr>
              <w:t xml:space="preserve">. </w:t>
            </w:r>
          </w:p>
          <w:p w14:paraId="6ADA26FF" w14:textId="77777777" w:rsidR="00254B39" w:rsidRDefault="00254B39" w:rsidP="00723417">
            <w:pPr>
              <w:pStyle w:val="CRCoverPage"/>
              <w:spacing w:after="0"/>
              <w:rPr>
                <w:rFonts w:cs="Arial"/>
                <w:sz w:val="18"/>
                <w:szCs w:val="18"/>
                <w:lang w:eastAsia="en-GB"/>
              </w:rPr>
            </w:pPr>
          </w:p>
          <w:p w14:paraId="4E16FE18" w14:textId="77777777" w:rsidR="00254B39" w:rsidRDefault="00254B39" w:rsidP="00723417">
            <w:pPr>
              <w:pStyle w:val="CRCoverPage"/>
              <w:spacing w:after="0"/>
              <w:rPr>
                <w:rFonts w:cs="Arial"/>
                <w:sz w:val="18"/>
                <w:szCs w:val="18"/>
                <w:lang w:eastAsia="en-GB"/>
              </w:rPr>
            </w:pPr>
            <w:r>
              <w:rPr>
                <w:rFonts w:cs="Arial"/>
                <w:sz w:val="18"/>
                <w:szCs w:val="18"/>
                <w:lang w:eastAsia="en-GB"/>
              </w:rPr>
              <w:t>To perform the Pdcp reestablishment at SS end below configurations are done</w:t>
            </w:r>
          </w:p>
          <w:p w14:paraId="631EC97D" w14:textId="77777777" w:rsidR="00254B39" w:rsidRDefault="00254B39" w:rsidP="00254B39">
            <w:pPr>
              <w:pStyle w:val="CRCoverPage"/>
              <w:numPr>
                <w:ilvl w:val="0"/>
                <w:numId w:val="31"/>
              </w:numPr>
              <w:spacing w:after="0"/>
              <w:rPr>
                <w:rFonts w:cs="Arial"/>
                <w:sz w:val="18"/>
                <w:szCs w:val="18"/>
                <w:lang w:eastAsia="en-GB"/>
              </w:rPr>
            </w:pPr>
            <w:r>
              <w:rPr>
                <w:rFonts w:cs="Arial"/>
                <w:sz w:val="18"/>
                <w:szCs w:val="18"/>
                <w:lang w:eastAsia="en-GB"/>
              </w:rPr>
              <w:t>At t+5</w:t>
            </w:r>
            <w:r w:rsidR="00F56750">
              <w:rPr>
                <w:rFonts w:cs="Arial"/>
                <w:sz w:val="18"/>
                <w:szCs w:val="18"/>
                <w:lang w:eastAsia="en-GB"/>
              </w:rPr>
              <w:t xml:space="preserve"> ms</w:t>
            </w:r>
            <w:r>
              <w:rPr>
                <w:rFonts w:cs="Arial"/>
                <w:sz w:val="18"/>
                <w:szCs w:val="18"/>
                <w:lang w:eastAsia="en-GB"/>
              </w:rPr>
              <w:t xml:space="preserve">  SRB3 PDCP  is made as </w:t>
            </w:r>
            <w:r w:rsidRPr="00254B39">
              <w:rPr>
                <w:rFonts w:cs="Arial"/>
                <w:sz w:val="18"/>
                <w:szCs w:val="18"/>
                <w:lang w:eastAsia="en-GB"/>
              </w:rPr>
              <w:t>cs_NR_PDCP_Configuration_None</w:t>
            </w:r>
          </w:p>
          <w:p w14:paraId="2F24BA65" w14:textId="77777777" w:rsidR="009F5E86" w:rsidRDefault="00254B39" w:rsidP="00254B39">
            <w:pPr>
              <w:pStyle w:val="CRCoverPage"/>
              <w:numPr>
                <w:ilvl w:val="0"/>
                <w:numId w:val="31"/>
              </w:numPr>
              <w:spacing w:after="0"/>
              <w:rPr>
                <w:rFonts w:cs="Arial"/>
                <w:sz w:val="18"/>
                <w:szCs w:val="18"/>
                <w:lang w:eastAsia="en-GB"/>
              </w:rPr>
            </w:pPr>
            <w:r>
              <w:rPr>
                <w:rFonts w:cs="Arial"/>
                <w:sz w:val="18"/>
                <w:szCs w:val="18"/>
                <w:lang w:eastAsia="en-GB"/>
              </w:rPr>
              <w:t>At t+10</w:t>
            </w:r>
            <w:r w:rsidR="00F56750">
              <w:rPr>
                <w:rFonts w:cs="Arial"/>
                <w:sz w:val="18"/>
                <w:szCs w:val="18"/>
                <w:lang w:eastAsia="en-GB"/>
              </w:rPr>
              <w:t xml:space="preserve"> ms</w:t>
            </w:r>
            <w:r>
              <w:rPr>
                <w:rFonts w:cs="Arial"/>
                <w:sz w:val="18"/>
                <w:szCs w:val="18"/>
                <w:lang w:eastAsia="en-GB"/>
              </w:rPr>
              <w:t xml:space="preserve"> SRB3 PDCP is switched to  </w:t>
            </w:r>
            <w:r w:rsidRPr="00254B39">
              <w:rPr>
                <w:rFonts w:cs="Arial"/>
                <w:sz w:val="18"/>
                <w:szCs w:val="18"/>
                <w:lang w:eastAsia="en-GB"/>
              </w:rPr>
              <w:t>cs_NR_PDCP_Configuration_RBTerminating</w:t>
            </w:r>
          </w:p>
          <w:p w14:paraId="2F0F8371" w14:textId="77777777" w:rsidR="00F56750" w:rsidRDefault="00F56750" w:rsidP="00F56750">
            <w:pPr>
              <w:pStyle w:val="CRCoverPage"/>
              <w:spacing w:after="0"/>
              <w:rPr>
                <w:rFonts w:cs="Arial"/>
                <w:sz w:val="18"/>
                <w:szCs w:val="18"/>
                <w:lang w:eastAsia="en-GB"/>
              </w:rPr>
            </w:pPr>
          </w:p>
          <w:p w14:paraId="01325C39" w14:textId="77777777" w:rsidR="00254B39" w:rsidRDefault="00C77FF3" w:rsidP="00C77FF3">
            <w:pPr>
              <w:pStyle w:val="CRCoverPage"/>
              <w:spacing w:after="0"/>
              <w:rPr>
                <w:rFonts w:cs="Arial"/>
                <w:sz w:val="18"/>
                <w:szCs w:val="18"/>
                <w:lang w:eastAsia="en-GB"/>
              </w:rPr>
            </w:pPr>
            <w:r>
              <w:rPr>
                <w:rFonts w:cs="Arial"/>
                <w:sz w:val="18"/>
                <w:szCs w:val="18"/>
                <w:lang w:eastAsia="en-GB"/>
              </w:rPr>
              <w:t xml:space="preserve">This might lead to the timing issues </w:t>
            </w:r>
            <w:r w:rsidR="0049162B">
              <w:rPr>
                <w:rFonts w:cs="Arial"/>
                <w:sz w:val="18"/>
                <w:szCs w:val="18"/>
                <w:lang w:eastAsia="en-GB"/>
              </w:rPr>
              <w:t xml:space="preserve">when </w:t>
            </w:r>
            <w:r>
              <w:rPr>
                <w:rFonts w:cs="Arial"/>
                <w:sz w:val="18"/>
                <w:szCs w:val="18"/>
                <w:lang w:eastAsia="en-GB"/>
              </w:rPr>
              <w:t>SR based reconfiguration complete could be missed at SS end , when SS is still having the SRB3 Pdcp configured as Pdcp_Configuration_None</w:t>
            </w:r>
          </w:p>
          <w:p w14:paraId="0408A5D7" w14:textId="77777777" w:rsidR="00004318" w:rsidRDefault="00004318" w:rsidP="00C77FF3">
            <w:pPr>
              <w:pStyle w:val="CRCoverPage"/>
              <w:spacing w:after="0"/>
              <w:rPr>
                <w:rFonts w:cs="Arial"/>
                <w:sz w:val="18"/>
                <w:szCs w:val="18"/>
                <w:lang w:eastAsia="en-GB"/>
              </w:rPr>
            </w:pPr>
          </w:p>
          <w:p w14:paraId="5ACEE63F" w14:textId="77777777" w:rsidR="0049162B" w:rsidRDefault="00004318" w:rsidP="00C77FF3">
            <w:pPr>
              <w:pStyle w:val="CRCoverPage"/>
              <w:spacing w:after="0"/>
              <w:rPr>
                <w:rFonts w:cs="Arial"/>
                <w:sz w:val="18"/>
                <w:szCs w:val="18"/>
                <w:lang w:eastAsia="en-GB"/>
              </w:rPr>
            </w:pPr>
            <w:r>
              <w:rPr>
                <w:rFonts w:cs="Arial"/>
                <w:sz w:val="18"/>
                <w:szCs w:val="18"/>
                <w:lang w:eastAsia="en-GB"/>
              </w:rPr>
              <w:t>As per 38523-3</w:t>
            </w:r>
            <w:r w:rsidR="00B13450">
              <w:rPr>
                <w:rFonts w:cs="Arial"/>
                <w:sz w:val="18"/>
                <w:szCs w:val="18"/>
                <w:lang w:eastAsia="en-GB"/>
              </w:rPr>
              <w:t xml:space="preserve"> </w:t>
            </w:r>
            <w:r w:rsidR="00B13450" w:rsidRPr="000427F7">
              <w:rPr>
                <w:rFonts w:cs="Arial"/>
                <w:b/>
                <w:sz w:val="18"/>
                <w:szCs w:val="18"/>
                <w:lang w:eastAsia="en-GB"/>
              </w:rPr>
              <w:t xml:space="preserve">pdcp </w:t>
            </w:r>
            <w:proofErr w:type="gramStart"/>
            <w:r w:rsidR="00B13450" w:rsidRPr="000427F7">
              <w:rPr>
                <w:rFonts w:cs="Arial"/>
                <w:b/>
                <w:sz w:val="18"/>
                <w:szCs w:val="18"/>
                <w:lang w:eastAsia="en-GB"/>
              </w:rPr>
              <w:t>configuration :</w:t>
            </w:r>
            <w:proofErr w:type="gramEnd"/>
            <w:r w:rsidR="00B13450" w:rsidRPr="000427F7">
              <w:rPr>
                <w:rFonts w:cs="Arial"/>
                <w:b/>
                <w:sz w:val="18"/>
                <w:szCs w:val="18"/>
                <w:lang w:eastAsia="en-GB"/>
              </w:rPr>
              <w:t xml:space="preserve"> </w:t>
            </w:r>
            <w:r w:rsidR="00B13450" w:rsidRPr="000427F7">
              <w:rPr>
                <w:b/>
              </w:rPr>
              <w:t>None</w:t>
            </w:r>
            <w:r w:rsidR="00B13450">
              <w:t xml:space="preserve"> is majorly</w:t>
            </w:r>
            <w:r>
              <w:rPr>
                <w:rFonts w:cs="Arial"/>
                <w:sz w:val="18"/>
                <w:szCs w:val="18"/>
                <w:lang w:eastAsia="en-GB"/>
              </w:rPr>
              <w:t xml:space="preserve"> </w:t>
            </w:r>
            <w:r w:rsidRPr="00B13450">
              <w:rPr>
                <w:rFonts w:cs="Arial"/>
                <w:sz w:val="18"/>
                <w:szCs w:val="18"/>
                <w:highlight w:val="yellow"/>
                <w:lang w:eastAsia="en-GB"/>
              </w:rPr>
              <w:t>for SRB0 no PDCP is configured; furthermore the PDCP may not be configured e.g. for DRBs tested in RLC or MAC test cases</w:t>
            </w:r>
            <w:r w:rsidR="00B13450">
              <w:rPr>
                <w:rFonts w:cs="Arial"/>
                <w:sz w:val="18"/>
                <w:szCs w:val="18"/>
                <w:highlight w:val="yellow"/>
                <w:lang w:eastAsia="en-GB"/>
              </w:rPr>
              <w:t xml:space="preserve"> . </w:t>
            </w:r>
            <w:r w:rsidR="00B13450" w:rsidRPr="00B13450">
              <w:rPr>
                <w:rFonts w:cs="Arial"/>
                <w:sz w:val="18"/>
                <w:szCs w:val="18"/>
                <w:lang w:eastAsia="en-GB"/>
              </w:rPr>
              <w:t>this does not look to be in line for this particular test case with SRB3</w:t>
            </w:r>
            <w:r w:rsidR="00DD4F1D">
              <w:rPr>
                <w:rFonts w:cs="Arial"/>
                <w:sz w:val="18"/>
                <w:szCs w:val="18"/>
                <w:lang w:eastAsia="en-GB"/>
              </w:rPr>
              <w:t xml:space="preserve"> in AM mode </w:t>
            </w:r>
            <w:r w:rsidR="00D30F13">
              <w:rPr>
                <w:rFonts w:cs="Arial"/>
                <w:sz w:val="18"/>
                <w:szCs w:val="18"/>
                <w:lang w:eastAsia="en-GB"/>
              </w:rPr>
              <w:t xml:space="preserve"> and this is not the test case under </w:t>
            </w:r>
            <w:r w:rsidR="00E63B2F">
              <w:rPr>
                <w:rFonts w:cs="Arial"/>
                <w:sz w:val="18"/>
                <w:szCs w:val="18"/>
                <w:lang w:eastAsia="en-GB"/>
              </w:rPr>
              <w:t xml:space="preserve">RLC/MAC </w:t>
            </w:r>
            <w:r w:rsidR="00D30F13">
              <w:rPr>
                <w:rFonts w:cs="Arial"/>
                <w:sz w:val="18"/>
                <w:szCs w:val="18"/>
                <w:lang w:eastAsia="en-GB"/>
              </w:rPr>
              <w:t xml:space="preserve">test mode </w:t>
            </w:r>
          </w:p>
          <w:p w14:paraId="4E63EC9D" w14:textId="77777777" w:rsidR="00C77FF3" w:rsidRPr="005E2E04" w:rsidRDefault="00C77FF3" w:rsidP="00254B39">
            <w:pPr>
              <w:pStyle w:val="CRCoverPage"/>
              <w:spacing w:after="0"/>
              <w:rPr>
                <w:rFonts w:cs="Arial"/>
                <w:sz w:val="18"/>
                <w:szCs w:val="18"/>
                <w:lang w:eastAsia="en-GB"/>
              </w:rPr>
            </w:pPr>
          </w:p>
        </w:tc>
      </w:tr>
      <w:tr w:rsidR="00C5570F" w:rsidRPr="00D268E5" w14:paraId="4E0893C2"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45245A3A"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EA63126" w14:textId="77777777" w:rsidR="00DA01B4" w:rsidRDefault="00F83DB7" w:rsidP="00F833F3">
            <w:pPr>
              <w:pStyle w:val="CRCoverPage"/>
              <w:spacing w:after="0"/>
              <w:rPr>
                <w:rFonts w:cs="Arial"/>
                <w:sz w:val="18"/>
                <w:szCs w:val="18"/>
                <w:lang w:eastAsia="en-GB"/>
              </w:rPr>
            </w:pPr>
            <w:r>
              <w:rPr>
                <w:rFonts w:cs="Arial"/>
                <w:sz w:val="18"/>
                <w:szCs w:val="18"/>
                <w:lang w:eastAsia="en-GB"/>
              </w:rPr>
              <w:t xml:space="preserve">To achieve the Pdcp Reestablishment at SS end , below steps are proposed as improvement </w:t>
            </w:r>
          </w:p>
          <w:p w14:paraId="68B83C9E" w14:textId="77777777" w:rsidR="00F83DB7" w:rsidRDefault="00F83DB7" w:rsidP="00F833F3">
            <w:pPr>
              <w:pStyle w:val="CRCoverPage"/>
              <w:spacing w:after="0"/>
              <w:rPr>
                <w:rFonts w:cs="Arial"/>
                <w:sz w:val="18"/>
                <w:szCs w:val="18"/>
                <w:lang w:eastAsia="en-GB"/>
              </w:rPr>
            </w:pPr>
          </w:p>
          <w:p w14:paraId="7EFA73FA" w14:textId="77777777" w:rsidR="00F83DB7" w:rsidRDefault="00D9227B" w:rsidP="00D9227B">
            <w:pPr>
              <w:pStyle w:val="CRCoverPage"/>
              <w:numPr>
                <w:ilvl w:val="0"/>
                <w:numId w:val="31"/>
              </w:numPr>
              <w:spacing w:after="0"/>
              <w:rPr>
                <w:rFonts w:cs="Arial"/>
                <w:sz w:val="18"/>
                <w:szCs w:val="18"/>
                <w:lang w:eastAsia="en-GB"/>
              </w:rPr>
            </w:pPr>
            <w:r>
              <w:rPr>
                <w:rFonts w:cs="Arial"/>
                <w:sz w:val="18"/>
                <w:szCs w:val="18"/>
                <w:lang w:eastAsia="en-GB"/>
              </w:rPr>
              <w:t xml:space="preserve">Perform </w:t>
            </w:r>
            <w:r w:rsidRPr="00D9227B">
              <w:rPr>
                <w:rFonts w:cs="Arial"/>
                <w:sz w:val="18"/>
                <w:szCs w:val="18"/>
                <w:lang w:eastAsia="en-GB"/>
              </w:rPr>
              <w:t>f_NR_SS_PdcpCount_Get</w:t>
            </w:r>
          </w:p>
          <w:p w14:paraId="69404450" w14:textId="77777777" w:rsidR="00D9227B" w:rsidRDefault="00D9227B" w:rsidP="00D9227B">
            <w:pPr>
              <w:pStyle w:val="CRCoverPage"/>
              <w:numPr>
                <w:ilvl w:val="0"/>
                <w:numId w:val="31"/>
              </w:numPr>
              <w:spacing w:after="0"/>
              <w:rPr>
                <w:rFonts w:cs="Arial"/>
                <w:sz w:val="18"/>
                <w:szCs w:val="18"/>
                <w:lang w:eastAsia="en-GB"/>
              </w:rPr>
            </w:pPr>
            <w:r>
              <w:rPr>
                <w:rFonts w:cs="Arial"/>
                <w:sz w:val="18"/>
                <w:szCs w:val="18"/>
                <w:lang w:eastAsia="en-GB"/>
              </w:rPr>
              <w:t xml:space="preserve">For the queried Pdcp Count , if </w:t>
            </w:r>
            <w:r w:rsidRPr="00D9227B">
              <w:rPr>
                <w:rFonts w:cs="Arial"/>
                <w:sz w:val="18"/>
                <w:szCs w:val="18"/>
                <w:lang w:eastAsia="en-GB"/>
              </w:rPr>
              <w:t>RadioBearerId.Srb</w:t>
            </w:r>
            <w:r>
              <w:rPr>
                <w:rFonts w:cs="Arial"/>
                <w:sz w:val="18"/>
                <w:szCs w:val="18"/>
                <w:lang w:eastAsia="en-GB"/>
              </w:rPr>
              <w:t xml:space="preserve"> == SRB3 </w:t>
            </w:r>
          </w:p>
          <w:p w14:paraId="6189B310" w14:textId="77777777" w:rsidR="00D9227B" w:rsidRDefault="00D9227B" w:rsidP="00D9227B">
            <w:pPr>
              <w:pStyle w:val="CRCoverPage"/>
              <w:spacing w:after="0"/>
              <w:ind w:left="720"/>
              <w:rPr>
                <w:rFonts w:cs="Arial"/>
                <w:sz w:val="18"/>
                <w:szCs w:val="18"/>
                <w:lang w:eastAsia="en-GB"/>
              </w:rPr>
            </w:pPr>
            <w:r>
              <w:rPr>
                <w:rFonts w:cs="Arial"/>
                <w:sz w:val="18"/>
                <w:szCs w:val="18"/>
                <w:lang w:eastAsia="en-GB"/>
              </w:rPr>
              <w:t xml:space="preserve">Then , </w:t>
            </w:r>
            <w:r w:rsidRPr="00D9227B">
              <w:rPr>
                <w:rFonts w:cs="Arial"/>
                <w:sz w:val="18"/>
                <w:szCs w:val="18"/>
                <w:lang w:eastAsia="en-GB"/>
              </w:rPr>
              <w:t>UL</w:t>
            </w:r>
            <w:r>
              <w:rPr>
                <w:rFonts w:cs="Arial"/>
                <w:sz w:val="18"/>
                <w:szCs w:val="18"/>
                <w:lang w:eastAsia="en-GB"/>
              </w:rPr>
              <w:t xml:space="preserve"> and DL Pdcp SN value are set as “0” and configured in SS using </w:t>
            </w:r>
            <w:r w:rsidRPr="00D9227B">
              <w:rPr>
                <w:rFonts w:cs="Arial"/>
                <w:sz w:val="18"/>
                <w:szCs w:val="18"/>
                <w:lang w:eastAsia="en-GB"/>
              </w:rPr>
              <w:t>f_NR_SS_PdcpCount_Set</w:t>
            </w:r>
            <w:r>
              <w:rPr>
                <w:rFonts w:cs="Arial"/>
                <w:sz w:val="18"/>
                <w:szCs w:val="18"/>
                <w:lang w:eastAsia="en-GB"/>
              </w:rPr>
              <w:t xml:space="preserve"> at t+5</w:t>
            </w:r>
          </w:p>
          <w:p w14:paraId="7AA74C45" w14:textId="77777777" w:rsidR="00F02DD5" w:rsidRDefault="00F02DD5" w:rsidP="00D9227B">
            <w:pPr>
              <w:pStyle w:val="CRCoverPage"/>
              <w:spacing w:after="0"/>
              <w:ind w:left="720"/>
              <w:rPr>
                <w:rFonts w:cs="Arial"/>
                <w:sz w:val="18"/>
                <w:szCs w:val="18"/>
                <w:lang w:eastAsia="en-GB"/>
              </w:rPr>
            </w:pPr>
          </w:p>
          <w:p w14:paraId="7F25DCA3" w14:textId="77777777" w:rsidR="00F02DD5" w:rsidRDefault="00F02DD5" w:rsidP="00F02DD5">
            <w:pPr>
              <w:pStyle w:val="CRCoverPage"/>
              <w:spacing w:after="0"/>
              <w:rPr>
                <w:rFonts w:cs="Arial"/>
                <w:sz w:val="18"/>
                <w:szCs w:val="18"/>
                <w:lang w:eastAsia="en-GB"/>
              </w:rPr>
            </w:pPr>
            <w:r>
              <w:rPr>
                <w:rFonts w:cs="Arial"/>
                <w:sz w:val="18"/>
                <w:szCs w:val="18"/>
                <w:lang w:eastAsia="en-GB"/>
              </w:rPr>
              <w:t xml:space="preserve">This way , timing issue is resolved </w:t>
            </w:r>
          </w:p>
          <w:p w14:paraId="6A8E56DE" w14:textId="77777777" w:rsidR="00F02DD5" w:rsidRDefault="00F02DD5" w:rsidP="00F02DD5">
            <w:pPr>
              <w:pStyle w:val="CRCoverPage"/>
              <w:spacing w:after="0"/>
              <w:rPr>
                <w:rFonts w:cs="Arial"/>
                <w:sz w:val="18"/>
                <w:szCs w:val="18"/>
                <w:lang w:eastAsia="en-GB"/>
              </w:rPr>
            </w:pPr>
            <w:r>
              <w:rPr>
                <w:rFonts w:cs="Arial"/>
                <w:sz w:val="18"/>
                <w:szCs w:val="18"/>
                <w:lang w:eastAsia="en-GB"/>
              </w:rPr>
              <w:t xml:space="preserve">As well by resetting PDCP SN for SRB3 below PDCP requirements are fulfilled </w:t>
            </w:r>
          </w:p>
          <w:p w14:paraId="71A77403" w14:textId="77777777" w:rsidR="00F02DD5" w:rsidRDefault="00F02DD5" w:rsidP="00F02DD5">
            <w:pPr>
              <w:pStyle w:val="CRCoverPage"/>
              <w:spacing w:after="0"/>
              <w:rPr>
                <w:rFonts w:cs="Arial"/>
                <w:sz w:val="18"/>
                <w:szCs w:val="18"/>
                <w:lang w:eastAsia="en-GB"/>
              </w:rPr>
            </w:pPr>
          </w:p>
          <w:p w14:paraId="401A9079" w14:textId="77777777" w:rsidR="00F02DD5" w:rsidRPr="00F02DD5" w:rsidRDefault="00F02DD5" w:rsidP="00F02DD5">
            <w:pPr>
              <w:pStyle w:val="b10"/>
              <w:rPr>
                <w:rFonts w:ascii="Times New Roman" w:hAnsi="Times New Roman" w:cs="Times New Roman"/>
                <w:i/>
                <w:color w:val="000000"/>
                <w:sz w:val="20"/>
                <w:szCs w:val="20"/>
                <w:lang w:val="en-GB"/>
              </w:rPr>
            </w:pPr>
            <w:r w:rsidRPr="00F02DD5">
              <w:rPr>
                <w:rFonts w:ascii="Times New Roman" w:hAnsi="Times New Roman" w:cs="Times New Roman"/>
                <w:i/>
                <w:color w:val="000000"/>
                <w:sz w:val="20"/>
                <w:szCs w:val="20"/>
                <w:lang w:val="en-GB"/>
              </w:rPr>
              <w:t xml:space="preserve">For SRBs and UM DRBs, </w:t>
            </w:r>
            <w:r w:rsidRPr="00F02DD5">
              <w:rPr>
                <w:rFonts w:ascii="Times New Roman" w:hAnsi="Times New Roman" w:cs="Times New Roman"/>
                <w:i/>
                <w:color w:val="000000"/>
                <w:sz w:val="20"/>
                <w:szCs w:val="20"/>
                <w:shd w:val="clear" w:color="auto" w:fill="FFFF00"/>
                <w:lang w:val="en-GB"/>
              </w:rPr>
              <w:t>set TX_NEXT to the initial value</w:t>
            </w:r>
            <w:r w:rsidRPr="00F02DD5">
              <w:rPr>
                <w:rFonts w:ascii="Times New Roman" w:hAnsi="Times New Roman" w:cs="Times New Roman"/>
                <w:i/>
                <w:color w:val="000000"/>
                <w:sz w:val="20"/>
                <w:szCs w:val="20"/>
                <w:lang w:val="en-GB"/>
              </w:rPr>
              <w:t xml:space="preserve"> </w:t>
            </w:r>
          </w:p>
          <w:p w14:paraId="562555B0" w14:textId="77777777" w:rsidR="00F02DD5" w:rsidRPr="00F02DD5" w:rsidRDefault="00F02DD5" w:rsidP="00F02DD5">
            <w:pPr>
              <w:pStyle w:val="b10"/>
              <w:rPr>
                <w:rFonts w:ascii="Times New Roman" w:hAnsi="Times New Roman" w:cs="Times New Roman"/>
                <w:i/>
                <w:color w:val="000000"/>
                <w:sz w:val="20"/>
                <w:szCs w:val="20"/>
                <w:lang w:val="en-GB"/>
              </w:rPr>
            </w:pPr>
            <w:r w:rsidRPr="00F02DD5">
              <w:rPr>
                <w:rFonts w:ascii="Times New Roman" w:hAnsi="Times New Roman" w:cs="Times New Roman"/>
                <w:i/>
                <w:color w:val="000000"/>
                <w:sz w:val="20"/>
                <w:szCs w:val="20"/>
                <w:lang w:val="en-GB"/>
              </w:rPr>
              <w:t xml:space="preserve">For SRBs, </w:t>
            </w:r>
            <w:r w:rsidRPr="00F02DD5">
              <w:rPr>
                <w:rFonts w:ascii="Times New Roman" w:hAnsi="Times New Roman" w:cs="Times New Roman"/>
                <w:i/>
                <w:color w:val="000000"/>
                <w:sz w:val="20"/>
                <w:szCs w:val="20"/>
                <w:shd w:val="clear" w:color="auto" w:fill="FFFF00"/>
                <w:lang w:val="en-GB"/>
              </w:rPr>
              <w:t xml:space="preserve">discard </w:t>
            </w:r>
            <w:r w:rsidRPr="00F02DD5">
              <w:rPr>
                <w:rFonts w:ascii="Times New Roman" w:hAnsi="Times New Roman" w:cs="Times New Roman"/>
                <w:i/>
                <w:color w:val="000000"/>
                <w:sz w:val="20"/>
                <w:szCs w:val="20"/>
                <w:lang w:val="en-GB"/>
              </w:rPr>
              <w:t>all stored PDCP SDUs and PDCP PDUs;</w:t>
            </w:r>
          </w:p>
          <w:p w14:paraId="715511B5" w14:textId="77777777" w:rsidR="00F02DD5" w:rsidRDefault="00F02DD5" w:rsidP="00F02DD5">
            <w:pPr>
              <w:pStyle w:val="b10"/>
              <w:rPr>
                <w:color w:val="000000"/>
                <w:lang w:val="en-GB"/>
              </w:rPr>
            </w:pPr>
          </w:p>
          <w:p w14:paraId="6795459C" w14:textId="77777777" w:rsidR="00F02DD5" w:rsidRPr="00F02DD5" w:rsidRDefault="00F02DD5" w:rsidP="00F02DD5">
            <w:pPr>
              <w:pStyle w:val="CRCoverPage"/>
              <w:spacing w:after="0"/>
              <w:rPr>
                <w:rFonts w:cs="Arial"/>
                <w:sz w:val="18"/>
                <w:szCs w:val="18"/>
                <w:lang w:eastAsia="en-GB"/>
              </w:rPr>
            </w:pPr>
            <w:r w:rsidRPr="00F02DD5">
              <w:rPr>
                <w:rFonts w:cs="Arial"/>
                <w:sz w:val="18"/>
                <w:szCs w:val="18"/>
                <w:lang w:eastAsia="en-GB"/>
              </w:rPr>
              <w:t>Function f_NR_SS_RRC_EnableIntProt_CiphULandDL is taking care of</w:t>
            </w:r>
            <w:r w:rsidR="00436883">
              <w:rPr>
                <w:rFonts w:cs="Arial"/>
                <w:sz w:val="18"/>
                <w:szCs w:val="18"/>
                <w:lang w:eastAsia="en-GB"/>
              </w:rPr>
              <w:t xml:space="preserve"> other</w:t>
            </w:r>
            <w:r w:rsidRPr="00F02DD5">
              <w:rPr>
                <w:rFonts w:cs="Arial"/>
                <w:sz w:val="18"/>
                <w:szCs w:val="18"/>
                <w:lang w:eastAsia="en-GB"/>
              </w:rPr>
              <w:t xml:space="preserve"> </w:t>
            </w:r>
            <w:r>
              <w:rPr>
                <w:rFonts w:cs="Arial"/>
                <w:sz w:val="18"/>
                <w:szCs w:val="18"/>
                <w:lang w:eastAsia="en-GB"/>
              </w:rPr>
              <w:t>PDCP reestablishment requirements</w:t>
            </w:r>
          </w:p>
          <w:p w14:paraId="649C716C" w14:textId="77777777" w:rsidR="00F02DD5" w:rsidRDefault="00F02DD5" w:rsidP="00F02DD5">
            <w:pPr>
              <w:pStyle w:val="b10"/>
              <w:ind w:hanging="284"/>
              <w:rPr>
                <w:color w:val="000000"/>
                <w:lang w:val="en-GB"/>
              </w:rPr>
            </w:pPr>
            <w:r>
              <w:rPr>
                <w:rFonts w:ascii="Times New Roman" w:hAnsi="Times New Roman" w:cs="Times New Roman"/>
                <w:color w:val="000000"/>
                <w:sz w:val="20"/>
                <w:szCs w:val="20"/>
                <w:lang w:val="en-GB"/>
              </w:rPr>
              <w:t xml:space="preserve">-    </w:t>
            </w:r>
            <w:r w:rsidRPr="00F02DD5">
              <w:rPr>
                <w:rFonts w:ascii="Times New Roman" w:hAnsi="Times New Roman" w:cs="Times New Roman"/>
                <w:i/>
                <w:color w:val="000000"/>
                <w:sz w:val="20"/>
                <w:szCs w:val="20"/>
                <w:lang w:val="en-GB"/>
              </w:rPr>
              <w:t xml:space="preserve">apply the </w:t>
            </w:r>
            <w:r w:rsidRPr="00F02DD5">
              <w:rPr>
                <w:rFonts w:ascii="Times New Roman" w:hAnsi="Times New Roman" w:cs="Times New Roman"/>
                <w:i/>
                <w:color w:val="000000"/>
                <w:sz w:val="20"/>
                <w:szCs w:val="20"/>
                <w:shd w:val="clear" w:color="auto" w:fill="FFFF00"/>
                <w:lang w:val="en-GB"/>
              </w:rPr>
              <w:t xml:space="preserve">ciphering </w:t>
            </w:r>
            <w:r w:rsidRPr="00F02DD5">
              <w:rPr>
                <w:rFonts w:ascii="Times New Roman" w:hAnsi="Times New Roman" w:cs="Times New Roman"/>
                <w:i/>
                <w:color w:val="000000"/>
                <w:sz w:val="20"/>
                <w:szCs w:val="20"/>
                <w:lang w:val="en-GB"/>
              </w:rPr>
              <w:t>algorithm and key provided by upper layers during the PDCP entity re-establishment procedure;</w:t>
            </w:r>
          </w:p>
          <w:p w14:paraId="60B830D2" w14:textId="77777777" w:rsidR="00F02DD5" w:rsidRDefault="00F02DD5" w:rsidP="00F02DD5">
            <w:pPr>
              <w:pStyle w:val="b10"/>
              <w:ind w:hanging="284"/>
              <w:rPr>
                <w:color w:val="000000"/>
                <w:lang w:val="en-GB"/>
              </w:rPr>
            </w:pPr>
            <w:r>
              <w:rPr>
                <w:rFonts w:ascii="Times New Roman" w:hAnsi="Times New Roman" w:cs="Times New Roman"/>
                <w:color w:val="000000"/>
                <w:sz w:val="20"/>
                <w:szCs w:val="20"/>
                <w:lang w:val="en-GB"/>
              </w:rPr>
              <w:lastRenderedPageBreak/>
              <w:t xml:space="preserve">-    </w:t>
            </w:r>
            <w:r w:rsidRPr="00F02DD5">
              <w:rPr>
                <w:rFonts w:ascii="Times New Roman" w:hAnsi="Times New Roman" w:cs="Times New Roman"/>
                <w:i/>
                <w:color w:val="000000"/>
                <w:sz w:val="20"/>
                <w:szCs w:val="20"/>
                <w:lang w:val="en-GB"/>
              </w:rPr>
              <w:t xml:space="preserve">apply the </w:t>
            </w:r>
            <w:r w:rsidRPr="00F02DD5">
              <w:rPr>
                <w:rFonts w:ascii="Times New Roman" w:hAnsi="Times New Roman" w:cs="Times New Roman"/>
                <w:i/>
                <w:color w:val="000000"/>
                <w:sz w:val="20"/>
                <w:szCs w:val="20"/>
                <w:shd w:val="clear" w:color="auto" w:fill="FFFF00"/>
                <w:lang w:val="en-GB"/>
              </w:rPr>
              <w:t xml:space="preserve">integrity </w:t>
            </w:r>
            <w:r w:rsidRPr="00F02DD5">
              <w:rPr>
                <w:rFonts w:ascii="Times New Roman" w:hAnsi="Times New Roman" w:cs="Times New Roman"/>
                <w:i/>
                <w:color w:val="000000"/>
                <w:sz w:val="20"/>
                <w:szCs w:val="20"/>
                <w:lang w:val="en-GB"/>
              </w:rPr>
              <w:t>protection algorithm and key provided by upper layers during the PDCP entity re-establishment procedure;</w:t>
            </w:r>
          </w:p>
          <w:p w14:paraId="1535DA68" w14:textId="77777777" w:rsidR="00F02DD5" w:rsidRPr="005E2E04" w:rsidRDefault="00F02DD5" w:rsidP="00F02DD5">
            <w:pPr>
              <w:pStyle w:val="CRCoverPage"/>
              <w:spacing w:after="0"/>
              <w:rPr>
                <w:rFonts w:cs="Arial"/>
                <w:sz w:val="18"/>
                <w:szCs w:val="18"/>
                <w:lang w:eastAsia="en-GB"/>
              </w:rPr>
            </w:pPr>
          </w:p>
        </w:tc>
      </w:tr>
      <w:tr w:rsidR="00C5570F" w:rsidRPr="008D30E4" w14:paraId="6283A631"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A195A5C" w14:textId="77777777" w:rsidR="00C5570F" w:rsidRPr="005E2E04" w:rsidRDefault="00C5570F" w:rsidP="00AF03DE">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79AC4FF0" w14:textId="77777777" w:rsidR="00C5570F" w:rsidRPr="00AC5C13" w:rsidRDefault="00324A84" w:rsidP="00AF03DE">
            <w:pPr>
              <w:spacing w:after="0"/>
              <w:rPr>
                <w:rFonts w:ascii="Arial" w:hAnsi="Arial" w:cs="Arial"/>
                <w:sz w:val="18"/>
                <w:szCs w:val="18"/>
                <w:lang w:val="en-US" w:eastAsia="en-GB"/>
              </w:rPr>
            </w:pPr>
            <w:r w:rsidRPr="00324A84">
              <w:rPr>
                <w:rFonts w:ascii="Arial" w:hAnsi="Arial" w:cs="Arial"/>
                <w:sz w:val="18"/>
                <w:szCs w:val="18"/>
                <w:lang w:val="en-US" w:eastAsia="en-GB"/>
              </w:rPr>
              <w:t>RRC_Reconfiguration_NRDC_NR5GC</w:t>
            </w:r>
          </w:p>
        </w:tc>
      </w:tr>
      <w:tr w:rsidR="00C5570F" w:rsidRPr="00D268E5" w14:paraId="75DE8E3C"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6F8B9751" w14:textId="77777777" w:rsidR="00C5570F" w:rsidRPr="00787FD7" w:rsidRDefault="00C5570F" w:rsidP="00AF03DE">
            <w:pPr>
              <w:spacing w:before="40" w:after="40"/>
              <w:rPr>
                <w:rFonts w:ascii="Arial" w:hAnsi="Arial"/>
                <w:sz w:val="18"/>
                <w:szCs w:val="18"/>
                <w:highlight w:val="cyan"/>
              </w:rPr>
            </w:pPr>
            <w:r w:rsidRPr="00787FD7">
              <w:rPr>
                <w:rFonts w:ascii="Arial" w:hAnsi="Arial"/>
                <w:sz w:val="18"/>
                <w:szCs w:val="18"/>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938DF62" w14:textId="24CBE980" w:rsidR="005C7408" w:rsidRPr="00787FD7" w:rsidRDefault="00787FD7" w:rsidP="005C7408">
            <w:pPr>
              <w:pStyle w:val="NO"/>
              <w:ind w:left="0" w:firstLine="0"/>
              <w:rPr>
                <w:rFonts w:ascii="Arial" w:hAnsi="Arial"/>
                <w:sz w:val="18"/>
                <w:szCs w:val="18"/>
                <w:highlight w:val="cyan"/>
                <w:lang w:eastAsia="zh-CN"/>
              </w:rPr>
            </w:pPr>
            <w:r w:rsidRPr="00787FD7">
              <w:rPr>
                <w:rFonts w:ascii="Arial" w:hAnsi="Arial"/>
                <w:sz w:val="18"/>
                <w:szCs w:val="18"/>
                <w:highlight w:val="cyan"/>
                <w:lang w:eastAsia="zh-CN"/>
              </w:rPr>
              <w:t xml:space="preserve">Accepted in principle but implemented </w:t>
            </w:r>
            <w:r>
              <w:rPr>
                <w:rFonts w:ascii="Arial" w:hAnsi="Arial"/>
                <w:sz w:val="18"/>
                <w:szCs w:val="18"/>
                <w:highlight w:val="cyan"/>
                <w:lang w:eastAsia="zh-CN"/>
              </w:rPr>
              <w:t>as according to R5-231411</w:t>
            </w:r>
            <w:bookmarkStart w:id="13" w:name="_GoBack"/>
            <w:bookmarkEnd w:id="13"/>
          </w:p>
        </w:tc>
      </w:tr>
    </w:tbl>
    <w:p w14:paraId="7603999E" w14:textId="77777777" w:rsidR="00C5570F" w:rsidRPr="00D268E5" w:rsidRDefault="00C5570F" w:rsidP="00C5570F">
      <w:pPr>
        <w:spacing w:after="0"/>
        <w:rPr>
          <w:rFonts w:ascii="Arial" w:hAnsi="Arial"/>
          <w:lang w:eastAsia="en-GB"/>
        </w:rPr>
      </w:pPr>
    </w:p>
    <w:p w14:paraId="03292C20" w14:textId="77777777" w:rsidR="00C5570F" w:rsidRPr="00D268E5" w:rsidRDefault="00C5570F" w:rsidP="00C5570F">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14:paraId="2F186911" w14:textId="77777777" w:rsidTr="00AF03DE">
        <w:tc>
          <w:tcPr>
            <w:tcW w:w="13575" w:type="dxa"/>
            <w:tcBorders>
              <w:top w:val="single" w:sz="4" w:space="0" w:color="auto"/>
              <w:left w:val="single" w:sz="4" w:space="0" w:color="auto"/>
              <w:bottom w:val="single" w:sz="4" w:space="0" w:color="auto"/>
              <w:right w:val="single" w:sz="4" w:space="0" w:color="auto"/>
            </w:tcBorders>
          </w:tcPr>
          <w:p w14:paraId="5D8E867D" w14:textId="77777777" w:rsidR="00526E8D" w:rsidRPr="00526E8D" w:rsidRDefault="00C5570F" w:rsidP="00526E8D">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526E8D" w:rsidRPr="00526E8D">
              <w:rPr>
                <w:rFonts w:ascii="Courier New" w:hAnsi="Courier New" w:cs="Courier New"/>
                <w:color w:val="000000"/>
                <w:lang w:eastAsia="de-DE"/>
              </w:rPr>
              <w:t>function f_TC_8_2_2_1_2_NR5GC_TestBody() runs on NR5GC_PTC</w:t>
            </w:r>
          </w:p>
          <w:p w14:paraId="3FCA5276"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
          <w:p w14:paraId="4FCA5CAC"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template (value) RRCReconfiguration_v1530_IEs v_V1530Ext;</w:t>
            </w:r>
          </w:p>
          <w:p w14:paraId="21520A3A"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template (value) CellGroupConfig v_SCGConfig;</w:t>
            </w:r>
          </w:p>
          <w:p w14:paraId="635F2172"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template (omit) octetstring v_EncodedSCG_Config;</w:t>
            </w:r>
          </w:p>
          <w:p w14:paraId="5392EC1A" w14:textId="77777777" w:rsidR="00526E8D" w:rsidRPr="00935D35" w:rsidRDefault="00526E8D" w:rsidP="00526E8D">
            <w:pPr>
              <w:autoSpaceDE w:val="0"/>
              <w:autoSpaceDN w:val="0"/>
              <w:adjustRightInd w:val="0"/>
              <w:spacing w:after="0"/>
              <w:rPr>
                <w:rFonts w:ascii="Courier New" w:hAnsi="Courier New" w:cs="Courier New"/>
                <w:color w:val="000000"/>
                <w:lang w:val="fr-FR" w:eastAsia="de-DE"/>
              </w:rPr>
            </w:pPr>
            <w:r w:rsidRPr="00526E8D">
              <w:rPr>
                <w:rFonts w:ascii="Courier New" w:hAnsi="Courier New" w:cs="Courier New"/>
                <w:color w:val="000000"/>
                <w:lang w:eastAsia="de-DE"/>
              </w:rPr>
              <w:t xml:space="preserve">    </w:t>
            </w:r>
            <w:proofErr w:type="gramStart"/>
            <w:r w:rsidRPr="00935D35">
              <w:rPr>
                <w:rFonts w:ascii="Courier New" w:hAnsi="Courier New" w:cs="Courier New"/>
                <w:color w:val="000000"/>
                <w:lang w:val="fr-FR" w:eastAsia="de-DE"/>
              </w:rPr>
              <w:t>var</w:t>
            </w:r>
            <w:proofErr w:type="gram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template</w:t>
            </w:r>
            <w:proofErr w:type="spellEnd"/>
            <w:r w:rsidRPr="00935D35">
              <w:rPr>
                <w:rFonts w:ascii="Courier New" w:hAnsi="Courier New" w:cs="Courier New"/>
                <w:color w:val="000000"/>
                <w:lang w:val="fr-FR" w:eastAsia="de-DE"/>
              </w:rPr>
              <w:t xml:space="preserve"> (omit) </w:t>
            </w:r>
            <w:proofErr w:type="spellStart"/>
            <w:r w:rsidRPr="00935D35">
              <w:rPr>
                <w:rFonts w:ascii="Courier New" w:hAnsi="Courier New" w:cs="Courier New"/>
                <w:color w:val="000000"/>
                <w:lang w:val="fr-FR" w:eastAsia="de-DE"/>
              </w:rPr>
              <w:t>RadioBearerConfig</w:t>
            </w:r>
            <w:proofErr w:type="spell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v_RadioBearerConfig</w:t>
            </w:r>
            <w:proofErr w:type="spellEnd"/>
            <w:r w:rsidRPr="00935D35">
              <w:rPr>
                <w:rFonts w:ascii="Courier New" w:hAnsi="Courier New" w:cs="Courier New"/>
                <w:color w:val="000000"/>
                <w:lang w:val="fr-FR" w:eastAsia="de-DE"/>
              </w:rPr>
              <w:t>;</w:t>
            </w:r>
          </w:p>
          <w:p w14:paraId="46788B8B" w14:textId="77777777" w:rsidR="00526E8D" w:rsidRPr="00935D35" w:rsidRDefault="00526E8D" w:rsidP="00526E8D">
            <w:pPr>
              <w:autoSpaceDE w:val="0"/>
              <w:autoSpaceDN w:val="0"/>
              <w:adjustRightInd w:val="0"/>
              <w:spacing w:after="0"/>
              <w:rPr>
                <w:rFonts w:ascii="Courier New" w:hAnsi="Courier New" w:cs="Courier New"/>
                <w:color w:val="000000"/>
                <w:lang w:val="fr-FR" w:eastAsia="de-DE"/>
              </w:rPr>
            </w:pPr>
            <w:r w:rsidRPr="00935D35">
              <w:rPr>
                <w:rFonts w:ascii="Courier New" w:hAnsi="Courier New" w:cs="Courier New"/>
                <w:color w:val="000000"/>
                <w:lang w:val="fr-FR" w:eastAsia="de-DE"/>
              </w:rPr>
              <w:t xml:space="preserve">    </w:t>
            </w:r>
            <w:proofErr w:type="gramStart"/>
            <w:r w:rsidRPr="00935D35">
              <w:rPr>
                <w:rFonts w:ascii="Courier New" w:hAnsi="Courier New" w:cs="Courier New"/>
                <w:color w:val="000000"/>
                <w:lang w:val="fr-FR" w:eastAsia="de-DE"/>
              </w:rPr>
              <w:t>var</w:t>
            </w:r>
            <w:proofErr w:type="gram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template</w:t>
            </w:r>
            <w:proofErr w:type="spellEnd"/>
            <w:r w:rsidRPr="00935D35">
              <w:rPr>
                <w:rFonts w:ascii="Courier New" w:hAnsi="Courier New" w:cs="Courier New"/>
                <w:color w:val="000000"/>
                <w:lang w:val="fr-FR" w:eastAsia="de-DE"/>
              </w:rPr>
              <w:t xml:space="preserve"> (omit) </w:t>
            </w:r>
            <w:proofErr w:type="spellStart"/>
            <w:r w:rsidRPr="00935D35">
              <w:rPr>
                <w:rFonts w:ascii="Courier New" w:hAnsi="Courier New" w:cs="Courier New"/>
                <w:color w:val="000000"/>
                <w:lang w:val="fr-FR" w:eastAsia="de-DE"/>
              </w:rPr>
              <w:t>RadioBearerConfig</w:t>
            </w:r>
            <w:proofErr w:type="spellEnd"/>
            <w:r w:rsidRPr="00935D35">
              <w:rPr>
                <w:rFonts w:ascii="Courier New" w:hAnsi="Courier New" w:cs="Courier New"/>
                <w:color w:val="000000"/>
                <w:lang w:val="fr-FR" w:eastAsia="de-DE"/>
              </w:rPr>
              <w:t xml:space="preserve"> v_RadioBearerConfig2;</w:t>
            </w:r>
          </w:p>
          <w:p w14:paraId="198E3521" w14:textId="77777777" w:rsidR="00526E8D" w:rsidRPr="00935D35" w:rsidRDefault="00526E8D" w:rsidP="00526E8D">
            <w:pPr>
              <w:autoSpaceDE w:val="0"/>
              <w:autoSpaceDN w:val="0"/>
              <w:adjustRightInd w:val="0"/>
              <w:spacing w:after="0"/>
              <w:rPr>
                <w:rFonts w:ascii="Courier New" w:hAnsi="Courier New" w:cs="Courier New"/>
                <w:color w:val="000000"/>
                <w:lang w:val="fr-FR" w:eastAsia="de-DE"/>
              </w:rPr>
            </w:pPr>
            <w:r w:rsidRPr="00935D35">
              <w:rPr>
                <w:rFonts w:ascii="Courier New" w:hAnsi="Courier New" w:cs="Courier New"/>
                <w:color w:val="000000"/>
                <w:lang w:val="fr-FR" w:eastAsia="de-DE"/>
              </w:rPr>
              <w:t xml:space="preserve">    </w:t>
            </w:r>
            <w:proofErr w:type="gramStart"/>
            <w:r w:rsidRPr="00935D35">
              <w:rPr>
                <w:rFonts w:ascii="Courier New" w:hAnsi="Courier New" w:cs="Courier New"/>
                <w:color w:val="000000"/>
                <w:lang w:val="fr-FR" w:eastAsia="de-DE"/>
              </w:rPr>
              <w:t>var</w:t>
            </w:r>
            <w:proofErr w:type="gram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template</w:t>
            </w:r>
            <w:proofErr w:type="spellEnd"/>
            <w:r w:rsidRPr="00935D35">
              <w:rPr>
                <w:rFonts w:ascii="Courier New" w:hAnsi="Courier New" w:cs="Courier New"/>
                <w:color w:val="000000"/>
                <w:lang w:val="fr-FR" w:eastAsia="de-DE"/>
              </w:rPr>
              <w:t xml:space="preserve"> (value) </w:t>
            </w:r>
            <w:proofErr w:type="spellStart"/>
            <w:r w:rsidRPr="00935D35">
              <w:rPr>
                <w:rFonts w:ascii="Courier New" w:hAnsi="Courier New" w:cs="Courier New"/>
                <w:color w:val="000000"/>
                <w:lang w:val="fr-FR" w:eastAsia="de-DE"/>
              </w:rPr>
              <w:t>NR_RadioBearer_Type</w:t>
            </w:r>
            <w:proofErr w:type="spell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v_SS_ConfigSCG</w:t>
            </w:r>
            <w:proofErr w:type="spellEnd"/>
            <w:r w:rsidRPr="00935D35">
              <w:rPr>
                <w:rFonts w:ascii="Courier New" w:hAnsi="Courier New" w:cs="Courier New"/>
                <w:color w:val="000000"/>
                <w:lang w:val="fr-FR" w:eastAsia="de-DE"/>
              </w:rPr>
              <w:t>;</w:t>
            </w:r>
          </w:p>
          <w:p w14:paraId="7F990076" w14:textId="77777777" w:rsidR="00526E8D" w:rsidRPr="00935D35" w:rsidRDefault="00526E8D" w:rsidP="00526E8D">
            <w:pPr>
              <w:autoSpaceDE w:val="0"/>
              <w:autoSpaceDN w:val="0"/>
              <w:adjustRightInd w:val="0"/>
              <w:spacing w:after="0"/>
              <w:rPr>
                <w:rFonts w:ascii="Courier New" w:hAnsi="Courier New" w:cs="Courier New"/>
                <w:color w:val="000000"/>
                <w:lang w:val="fr-FR" w:eastAsia="de-DE"/>
              </w:rPr>
            </w:pPr>
            <w:r w:rsidRPr="00935D35">
              <w:rPr>
                <w:rFonts w:ascii="Courier New" w:hAnsi="Courier New" w:cs="Courier New"/>
                <w:color w:val="000000"/>
                <w:lang w:val="fr-FR" w:eastAsia="de-DE"/>
              </w:rPr>
              <w:t xml:space="preserve">    </w:t>
            </w:r>
            <w:proofErr w:type="gramStart"/>
            <w:r w:rsidRPr="00935D35">
              <w:rPr>
                <w:rFonts w:ascii="Courier New" w:hAnsi="Courier New" w:cs="Courier New"/>
                <w:color w:val="000000"/>
                <w:lang w:val="fr-FR" w:eastAsia="de-DE"/>
              </w:rPr>
              <w:t>var</w:t>
            </w:r>
            <w:proofErr w:type="gram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template</w:t>
            </w:r>
            <w:proofErr w:type="spellEnd"/>
            <w:r w:rsidRPr="00935D35">
              <w:rPr>
                <w:rFonts w:ascii="Courier New" w:hAnsi="Courier New" w:cs="Courier New"/>
                <w:color w:val="000000"/>
                <w:lang w:val="fr-FR" w:eastAsia="de-DE"/>
              </w:rPr>
              <w:t xml:space="preserve"> (value) </w:t>
            </w:r>
            <w:proofErr w:type="spellStart"/>
            <w:r w:rsidRPr="00935D35">
              <w:rPr>
                <w:rFonts w:ascii="Courier New" w:hAnsi="Courier New" w:cs="Courier New"/>
                <w:color w:val="000000"/>
                <w:lang w:val="fr-FR" w:eastAsia="de-DE"/>
              </w:rPr>
              <w:t>DRX_Config</w:t>
            </w:r>
            <w:proofErr w:type="spell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v_DRX_Config</w:t>
            </w:r>
            <w:proofErr w:type="spellEnd"/>
            <w:r w:rsidRPr="00935D35">
              <w:rPr>
                <w:rFonts w:ascii="Courier New" w:hAnsi="Courier New" w:cs="Courier New"/>
                <w:color w:val="000000"/>
                <w:lang w:val="fr-FR" w:eastAsia="de-DE"/>
              </w:rPr>
              <w:t>;</w:t>
            </w:r>
          </w:p>
          <w:p w14:paraId="2BB3A807" w14:textId="77777777" w:rsidR="00526E8D" w:rsidRPr="00935D35" w:rsidRDefault="00526E8D" w:rsidP="00526E8D">
            <w:pPr>
              <w:autoSpaceDE w:val="0"/>
              <w:autoSpaceDN w:val="0"/>
              <w:adjustRightInd w:val="0"/>
              <w:spacing w:after="0"/>
              <w:rPr>
                <w:rFonts w:ascii="Courier New" w:hAnsi="Courier New" w:cs="Courier New"/>
                <w:color w:val="000000"/>
                <w:lang w:val="fr-FR" w:eastAsia="de-DE"/>
              </w:rPr>
            </w:pPr>
            <w:r w:rsidRPr="00935D35">
              <w:rPr>
                <w:rFonts w:ascii="Courier New" w:hAnsi="Courier New" w:cs="Courier New"/>
                <w:color w:val="000000"/>
                <w:lang w:val="fr-FR" w:eastAsia="de-DE"/>
              </w:rPr>
              <w:t xml:space="preserve">    </w:t>
            </w:r>
            <w:proofErr w:type="gramStart"/>
            <w:r w:rsidRPr="00935D35">
              <w:rPr>
                <w:rFonts w:ascii="Courier New" w:hAnsi="Courier New" w:cs="Courier New"/>
                <w:color w:val="000000"/>
                <w:lang w:val="fr-FR" w:eastAsia="de-DE"/>
              </w:rPr>
              <w:t>var</w:t>
            </w:r>
            <w:proofErr w:type="gram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FreqBandIndicatorNR</w:t>
            </w:r>
            <w:proofErr w:type="spell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v_FreqBandIndicatorNR</w:t>
            </w:r>
            <w:proofErr w:type="spellEnd"/>
            <w:r w:rsidRPr="00935D35">
              <w:rPr>
                <w:rFonts w:ascii="Courier New" w:hAnsi="Courier New" w:cs="Courier New"/>
                <w:color w:val="000000"/>
                <w:lang w:val="fr-FR" w:eastAsia="de-DE"/>
              </w:rPr>
              <w:t xml:space="preserve"> := </w:t>
            </w:r>
            <w:proofErr w:type="spellStart"/>
            <w:r w:rsidRPr="00935D35">
              <w:rPr>
                <w:rFonts w:ascii="Courier New" w:hAnsi="Courier New" w:cs="Courier New"/>
                <w:color w:val="000000"/>
                <w:lang w:val="fr-FR" w:eastAsia="de-DE"/>
              </w:rPr>
              <w:t>f_NR_CellInfo_GetBandIndicator</w:t>
            </w:r>
            <w:proofErr w:type="spellEnd"/>
            <w:r w:rsidRPr="00935D35">
              <w:rPr>
                <w:rFonts w:ascii="Courier New" w:hAnsi="Courier New" w:cs="Courier New"/>
                <w:color w:val="000000"/>
                <w:lang w:val="fr-FR" w:eastAsia="de-DE"/>
              </w:rPr>
              <w:t>(nr_Cell10);</w:t>
            </w:r>
          </w:p>
          <w:p w14:paraId="2641E372"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935D35">
              <w:rPr>
                <w:rFonts w:ascii="Courier New" w:hAnsi="Courier New" w:cs="Courier New"/>
                <w:color w:val="000000"/>
                <w:lang w:val="fr-FR" w:eastAsia="de-DE"/>
              </w:rPr>
              <w:t xml:space="preserve">    </w:t>
            </w:r>
            <w:proofErr w:type="spellStart"/>
            <w:r w:rsidRPr="00526E8D">
              <w:rPr>
                <w:rFonts w:ascii="Courier New" w:hAnsi="Courier New" w:cs="Courier New"/>
                <w:color w:val="000000"/>
                <w:lang w:eastAsia="de-DE"/>
              </w:rPr>
              <w:t>var</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SubFrameTiming_Type</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v_Timing_NextSendOccasion</w:t>
            </w:r>
            <w:proofErr w:type="spellEnd"/>
            <w:r w:rsidRPr="00526E8D">
              <w:rPr>
                <w:rFonts w:ascii="Courier New" w:hAnsi="Courier New" w:cs="Courier New"/>
                <w:color w:val="000000"/>
                <w:lang w:eastAsia="de-DE"/>
              </w:rPr>
              <w:t>;</w:t>
            </w:r>
          </w:p>
          <w:p w14:paraId="48BF4A28"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SubFrameTiming_Type v_Timing;</w:t>
            </w:r>
          </w:p>
          <w:p w14:paraId="6D8CADC8"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NR_PdcpCountInfoList_Type v_PdcpCountInfoListSCG; //@sic R5s221315 sic@</w:t>
            </w:r>
          </w:p>
          <w:p w14:paraId="48F3B5E9"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NR_SecurityParams_Type v_SecurityParams := f_NR_Security_Get(); //@sic R5s221315 sic@</w:t>
            </w:r>
          </w:p>
          <w:p w14:paraId="489686FB"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p>
          <w:p w14:paraId="51C53522"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//@siclog "Step 1" siclog@</w:t>
            </w:r>
          </w:p>
          <w:p w14:paraId="15942D0D"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//The SS transmits an RRCReconfiguration message via SRB1 to establish SRB3.</w:t>
            </w:r>
          </w:p>
          <w:p w14:paraId="7090FB13"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//Check: Does the UE transmit an RRCReconfigurationComplete message via SRB1?</w:t>
            </w:r>
          </w:p>
          <w:p w14:paraId="04FD0051"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f_NR_ReconfigureAddSRB3_NRDC(nr_Cell1, nr_Cell10);</w:t>
            </w:r>
          </w:p>
          <w:p w14:paraId="7901D301"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f_NR_PreliminaryPass(__FILE__, __LINE__, "Step 2");</w:t>
            </w:r>
          </w:p>
          <w:p w14:paraId="5608B450"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
          <w:p w14:paraId="26FA5115"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//@siclog "Step 3" siclog@</w:t>
            </w:r>
          </w:p>
          <w:p w14:paraId="6C055B4F"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//The SS transmits an RRCReconfiguration message via SRB3 to reconfigure NR MAC.</w:t>
            </w:r>
          </w:p>
          <w:p w14:paraId="248CC6E2"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if (f_NR_IsBandFR1(v_FreqBandIndicatorNR)) { // FR1</w:t>
            </w:r>
          </w:p>
          <w:p w14:paraId="47B69635" w14:textId="77777777" w:rsidR="00526E8D" w:rsidRPr="00935D35" w:rsidRDefault="00526E8D" w:rsidP="00526E8D">
            <w:pPr>
              <w:autoSpaceDE w:val="0"/>
              <w:autoSpaceDN w:val="0"/>
              <w:adjustRightInd w:val="0"/>
              <w:spacing w:after="0"/>
              <w:rPr>
                <w:rFonts w:ascii="Courier New" w:hAnsi="Courier New" w:cs="Courier New"/>
                <w:color w:val="000000"/>
                <w:lang w:val="fr-FR" w:eastAsia="de-DE"/>
              </w:rPr>
            </w:pPr>
            <w:r w:rsidRPr="00526E8D">
              <w:rPr>
                <w:rFonts w:ascii="Courier New" w:hAnsi="Courier New" w:cs="Courier New"/>
                <w:color w:val="000000"/>
                <w:lang w:eastAsia="de-DE"/>
              </w:rPr>
              <w:t xml:space="preserve">      </w:t>
            </w:r>
            <w:proofErr w:type="spellStart"/>
            <w:proofErr w:type="gramStart"/>
            <w:r w:rsidRPr="00935D35">
              <w:rPr>
                <w:rFonts w:ascii="Courier New" w:hAnsi="Courier New" w:cs="Courier New"/>
                <w:color w:val="000000"/>
                <w:lang w:val="fr-FR" w:eastAsia="de-DE"/>
              </w:rPr>
              <w:t>v</w:t>
            </w:r>
            <w:proofErr w:type="gramEnd"/>
            <w:r w:rsidRPr="00935D35">
              <w:rPr>
                <w:rFonts w:ascii="Courier New" w:hAnsi="Courier New" w:cs="Courier New"/>
                <w:color w:val="000000"/>
                <w:lang w:val="fr-FR" w:eastAsia="de-DE"/>
              </w:rPr>
              <w:t>_DRX_Config</w:t>
            </w:r>
            <w:proofErr w:type="spellEnd"/>
            <w:r w:rsidRPr="00935D35">
              <w:rPr>
                <w:rFonts w:ascii="Courier New" w:hAnsi="Courier New" w:cs="Courier New"/>
                <w:color w:val="000000"/>
                <w:lang w:val="fr-FR" w:eastAsia="de-DE"/>
              </w:rPr>
              <w:t xml:space="preserve"> := cs_38508_DRX_Config_FR1;</w:t>
            </w:r>
          </w:p>
          <w:p w14:paraId="42AD3B62"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935D35">
              <w:rPr>
                <w:rFonts w:ascii="Courier New" w:hAnsi="Courier New" w:cs="Courier New"/>
                <w:color w:val="000000"/>
                <w:lang w:val="fr-FR" w:eastAsia="de-DE"/>
              </w:rPr>
              <w:t xml:space="preserve">    </w:t>
            </w:r>
            <w:r w:rsidRPr="00526E8D">
              <w:rPr>
                <w:rFonts w:ascii="Courier New" w:hAnsi="Courier New" w:cs="Courier New"/>
                <w:color w:val="000000"/>
                <w:lang w:eastAsia="de-DE"/>
              </w:rPr>
              <w:t>} else { // FR2</w:t>
            </w:r>
          </w:p>
          <w:p w14:paraId="0ACBE710"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v_DRX_Config := cs_38508_DRX_Config_FR2;</w:t>
            </w:r>
          </w:p>
          <w:p w14:paraId="4B6BF6BA"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
          <w:p w14:paraId="07E513F7"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v_SCGConfig := cs_38508_CellGroupConfig(tsc_NR_CellGroupId_SCG, -, -, cs_NR_MAC_CellGroupConfig(cs_NR_DRX_Config_Setup(v_DRX_Config)));</w:t>
            </w:r>
          </w:p>
          <w:p w14:paraId="7A3BAEC3"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v_EncodedSCG_Config := bit2oct(encvalue(v_SCGConfig));</w:t>
            </w:r>
          </w:p>
          <w:p w14:paraId="5EAC6C58"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SRB.send(cas_NR_SRB3_RrcPdu_REQ(nr_Cell10, -, cs_38508_RRCReconfiguration(tsc_NR_RRC_TI_Def, -, v_EncodedSCG_Config)));</w:t>
            </w:r>
          </w:p>
          <w:p w14:paraId="17C54F67"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p>
          <w:p w14:paraId="0783D752"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lastRenderedPageBreak/>
              <w:t xml:space="preserve">    //Reconfigure SS with mac_CellGroupConfig</w:t>
            </w:r>
          </w:p>
          <w:p w14:paraId="67E82167"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f_NR_CellInfo_SetDrxCtrl(nr_Cell10, valueof(cs_NR_DrxCtrl_Config(v_DRX_Config)));</w:t>
            </w:r>
          </w:p>
          <w:p w14:paraId="4F566A99"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f_NR_SS_ServingCellConfig(nr_Cell10, -, cs_NR_ServingCellConfig_SpCell(cs_NR_SS_SpCellConfig(omit, omit, v_SCGConfig.mac_CellGroupConfig, omit)));</w:t>
            </w:r>
          </w:p>
          <w:p w14:paraId="414444ED"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p>
          <w:p w14:paraId="73150DAA"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//@siclog "Step 4" siclog@</w:t>
            </w:r>
          </w:p>
          <w:p w14:paraId="09BA1D3C"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//Check: Does the UE transmit an RRCReconfigurationComplete message via SRB3?</w:t>
            </w:r>
          </w:p>
          <w:p w14:paraId="44003E9E"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SRB.receive(car_NR_SRB3_RrcPdu_IND(nr_Cell10, cr_38508_RRCReconfigurationComplete));</w:t>
            </w:r>
          </w:p>
          <w:p w14:paraId="586F1999"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f_NR_PreliminaryPass(__FILE__, __LINE__, "Step 4");</w:t>
            </w:r>
          </w:p>
          <w:p w14:paraId="3935F97E"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
          <w:p w14:paraId="66B13ABA"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//@siclog "Step 5" siclog@</w:t>
            </w:r>
          </w:p>
          <w:p w14:paraId="3826D740"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//The SS transmits an RRCReconfiguration message via SRB3 to reconfigure PDCP.</w:t>
            </w:r>
          </w:p>
          <w:p w14:paraId="451C7862"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v_Timing_NextSendOccasion := f_NR_GetNextSendOccasion_DL(nr_Cell10);</w:t>
            </w:r>
          </w:p>
          <w:p w14:paraId="7043220A"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v_RadioBearerConfig := cs_38508_RadioBearerConfigDef({cs_NR_SRB_ToAddMod_ReestablishPDCP(tsc_SRB3)});</w:t>
            </w:r>
          </w:p>
          <w:p w14:paraId="5A7DBCB0"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SRB.send(cas_NR_SRB3_RrcPdu_REQ(nr_Cell10, cs_TimingInfo_NR(v_Timing_NextSendOccasion), cs_38508_RRCReconfiguration(tsc_NR_RRC_TI_Def, v_RadioBearerConfig)));</w:t>
            </w:r>
          </w:p>
          <w:p w14:paraId="24BC8AE0"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p>
          <w:p w14:paraId="70286C2B"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//Reset PDCP of SRB3 in SS</w:t>
            </w:r>
          </w:p>
          <w:p w14:paraId="59CAA1AF"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//@sic R5s221315 sic@</w:t>
            </w:r>
          </w:p>
          <w:p w14:paraId="4DA99E59"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v_Timing := f_SubFrameTiming_AddMilliSeconds(v_Timing_NextSendOccasion, 5);</w:t>
            </w:r>
          </w:p>
          <w:p w14:paraId="7F2CAC1F"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v_SS_ConfigSCG := cs_NR_SS_RadioBearer_Config(tsc_NR_RbId_SRB3, cs_NR_PDCP_Configuration_None);</w:t>
            </w:r>
          </w:p>
          <w:p w14:paraId="6FD421C3"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f_NR_SS_CommonRadioBearerConfig(nr_Cell10, {v_SS_ConfigSCG}, cs_TimingInfo_NR(v_Timing));</w:t>
            </w:r>
          </w:p>
          <w:p w14:paraId="38202376"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p>
          <w:p w14:paraId="43FD35D1"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v_Timing := f_SubFrameTiming_AddMilliSeconds(v_Timing_NextSendOccasion, 10);</w:t>
            </w:r>
          </w:p>
          <w:p w14:paraId="6406657F"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v_SS_ConfigSCG := cs_NR_SS_RadioBearer_Config(tsc_NR_RbId_SRB3, cs_NR_PDCP_Configuration_RBTerminating(cs_NR_PDCP_RbConfig_ParamsSRB));</w:t>
            </w:r>
          </w:p>
          <w:p w14:paraId="6470996B"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f_NR_SS_CommonRadioBearerConfig(nr_Cell10, {v_SS_ConfigSCG}, cs_TimingInfo_NR(v_Timing));</w:t>
            </w:r>
          </w:p>
          <w:p w14:paraId="4EBA875F"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 Convert PdcpCount to integer value (UL an DL)</w:t>
            </w:r>
          </w:p>
          <w:p w14:paraId="64E817C2"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v_PdcpCountInfoListSCG:=f_NR_SS_PdcpCount_Get(nr_Cell10);</w:t>
            </w:r>
          </w:p>
          <w:p w14:paraId="36E45BEC"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v_PdcpCountInfoListSCG[0].UL.Value := int2bit(0, 32);</w:t>
            </w:r>
          </w:p>
          <w:p w14:paraId="71A73C88"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v_PdcpCountInfoListSCG[0].DL.Value := int2bit(0, 32);</w:t>
            </w:r>
          </w:p>
          <w:p w14:paraId="37CA1868"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v_SecurityParams.AS_Ciphering_S.ActTimeList := f_NR_RRC_CipherActTime_SCG(nr_Cell10, {v_SS_ConfigSCG}, v_PdcpCountInfoListSCG);</w:t>
            </w:r>
          </w:p>
          <w:p w14:paraId="5F170FF1"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f_NR_SS_RRC_EnableIntProt_CiphULandDL(nr_Cell10,</w:t>
            </w:r>
          </w:p>
          <w:p w14:paraId="12CB794E"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v_SecurityParams.AS_Integrity_S,</w:t>
            </w:r>
          </w:p>
          <w:p w14:paraId="22F95644"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v_SecurityParams.AS_Ciphering_S,</w:t>
            </w:r>
          </w:p>
          <w:p w14:paraId="526F39A1"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cs_TimingInfo_NR(v_Timing));</w:t>
            </w:r>
          </w:p>
          <w:p w14:paraId="1002C7E8"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p>
          <w:p w14:paraId="55BBD0C5"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//@siclog "Step 6" siclog@</w:t>
            </w:r>
          </w:p>
          <w:p w14:paraId="2144E5F7"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//Check: Does the UE transmit an RRCReconfigurationComplete message via SRB3?</w:t>
            </w:r>
          </w:p>
          <w:p w14:paraId="6B370ABF"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SRB.receive(car_NR_SRB3_RrcPdu_IND(nr_Cell10, cr_38508_RRCReconfigurationComplete));</w:t>
            </w:r>
          </w:p>
          <w:p w14:paraId="39A42F4F"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f_NR_PreliminaryPass(__FILE__, __LINE__, "Step 6");</w:t>
            </w:r>
          </w:p>
          <w:p w14:paraId="6AB7AF28"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p>
          <w:p w14:paraId="23C779FC"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//@siclog "Step 7" siclog@</w:t>
            </w:r>
          </w:p>
          <w:p w14:paraId="369F73F7"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//The SS transmits an RRCReconfiguration message via SRB1 to release SRB3.</w:t>
            </w:r>
          </w:p>
          <w:p w14:paraId="1E30A625"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v_RadioBearerConfig2 := cs_NR_RadioBearer_ReleaseSRB3;</w:t>
            </w:r>
          </w:p>
          <w:p w14:paraId="4B62A3FF"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v_SCGConfig := cs_38508_CellGroupConfig(tsc_NR_CellGroupId_SCG, -,{f_NR_LogicalChannelId_SRB(tsc_SRB3)});</w:t>
            </w:r>
          </w:p>
          <w:p w14:paraId="223A3D36"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v_V1530Ext := f_NRDC_BuildRRCReconfiguration_v1530(v_SCGConfig, omit, v_RadioBearerConfig2);</w:t>
            </w:r>
          </w:p>
          <w:p w14:paraId="2F4B16B6"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f_NR_SendRRCReconfiguration (nr_Cell1, -, -, v_V1530Ext, -, -, -, false);</w:t>
            </w:r>
          </w:p>
          <w:p w14:paraId="6EB312A4"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p>
          <w:p w14:paraId="66DF0534"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//@siclog "Step 8" siclog@</w:t>
            </w:r>
          </w:p>
          <w:p w14:paraId="14D77DD3"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//Check: Does the UE transmit an RRCReconfigurationComplete message via SRB1?</w:t>
            </w:r>
          </w:p>
          <w:p w14:paraId="2A02CAA4"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gramStart"/>
            <w:r w:rsidRPr="00526E8D">
              <w:rPr>
                <w:rFonts w:ascii="Courier New" w:hAnsi="Courier New" w:cs="Courier New"/>
                <w:color w:val="000000"/>
                <w:lang w:eastAsia="de-DE"/>
              </w:rPr>
              <w:t>SRB.receive(</w:t>
            </w:r>
            <w:proofErr w:type="gramEnd"/>
            <w:r w:rsidRPr="00526E8D">
              <w:rPr>
                <w:rFonts w:ascii="Courier New" w:hAnsi="Courier New" w:cs="Courier New"/>
                <w:color w:val="000000"/>
                <w:lang w:eastAsia="de-DE"/>
              </w:rPr>
              <w:t>car_NR_SRB1_RrcPdu_IND(nr_Cell1, cr_38508_RRCReconfigurationComplete(cr_RRCReconfigurationComplete_v1530(-, cr_RRCReconfigurationComplete_v1560(?)))));</w:t>
            </w:r>
          </w:p>
          <w:p w14:paraId="4824B7E4"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f_NR_PreliminaryPass(__FILE__, __LINE__, "Step 8");</w:t>
            </w:r>
          </w:p>
          <w:p w14:paraId="43AF7627"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
          <w:p w14:paraId="3D548538"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//Release SRB3 in SS</w:t>
            </w:r>
          </w:p>
          <w:p w14:paraId="6E878105"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v_SS_ConfigSCG := cs_NR_SS_RadioBearer_Release(tsc_NR_RbId_SRB3);</w:t>
            </w:r>
          </w:p>
          <w:p w14:paraId="5F6D8830"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f_NR_SS_CommonRadioBearerConfig(nr_Cell10, {v_SS_ConfigSCG});</w:t>
            </w:r>
          </w:p>
          <w:p w14:paraId="080E7E85" w14:textId="77777777" w:rsidR="00C5570F" w:rsidRPr="00877584" w:rsidRDefault="00526E8D" w:rsidP="00526E8D">
            <w:pPr>
              <w:autoSpaceDE w:val="0"/>
              <w:autoSpaceDN w:val="0"/>
              <w:adjustRightInd w:val="0"/>
              <w:spacing w:after="0"/>
              <w:rPr>
                <w:rFonts w:ascii="Courier New" w:hAnsi="Courier New" w:cs="Courier New"/>
                <w:b/>
                <w:color w:val="000000"/>
                <w:lang w:eastAsia="de-DE"/>
              </w:rPr>
            </w:pPr>
            <w:r w:rsidRPr="00526E8D">
              <w:rPr>
                <w:rFonts w:ascii="Courier New" w:hAnsi="Courier New" w:cs="Courier New"/>
                <w:color w:val="000000"/>
                <w:lang w:eastAsia="de-DE"/>
              </w:rPr>
              <w:t xml:space="preserve">  }//end of f_TC_8_2_2_1_2_NR5GC_TestBody</w:t>
            </w:r>
          </w:p>
        </w:tc>
      </w:tr>
    </w:tbl>
    <w:p w14:paraId="56838638" w14:textId="77777777" w:rsidR="00C5570F" w:rsidRPr="00D268E5" w:rsidRDefault="00C5570F" w:rsidP="00C5570F">
      <w:pPr>
        <w:spacing w:after="0"/>
        <w:rPr>
          <w:rFonts w:ascii="Arial" w:hAnsi="Arial"/>
          <w:color w:val="000000"/>
          <w:lang w:eastAsia="en-GB"/>
        </w:rPr>
      </w:pPr>
    </w:p>
    <w:p w14:paraId="0EC0F268" w14:textId="77777777" w:rsidR="00C5570F" w:rsidRPr="00D268E5" w:rsidRDefault="00C5570F" w:rsidP="00C5570F">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14:paraId="121F58AA" w14:textId="77777777" w:rsidTr="007A1017">
        <w:trPr>
          <w:trHeight w:val="306"/>
        </w:trPr>
        <w:tc>
          <w:tcPr>
            <w:tcW w:w="14278" w:type="dxa"/>
            <w:tcBorders>
              <w:top w:val="single" w:sz="4" w:space="0" w:color="auto"/>
              <w:left w:val="single" w:sz="4" w:space="0" w:color="auto"/>
              <w:bottom w:val="single" w:sz="4" w:space="0" w:color="auto"/>
              <w:right w:val="single" w:sz="4" w:space="0" w:color="auto"/>
            </w:tcBorders>
          </w:tcPr>
          <w:p w14:paraId="1B202E04"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function f_TC_8_2_2_1_2_NR5GC_TestBody() runs on NR5GC_PTC</w:t>
            </w:r>
          </w:p>
          <w:p w14:paraId="3C9205B4"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48F19159"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template (value) RRCReconfiguration_v1530_IEs v_V1530Ext;</w:t>
            </w:r>
          </w:p>
          <w:p w14:paraId="7661DDB1"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template (value) CellGroupConfig v_SCGConfig;</w:t>
            </w:r>
          </w:p>
          <w:p w14:paraId="2382D1C1"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template (omit) octetstring v_EncodedSCG_Config;</w:t>
            </w:r>
          </w:p>
          <w:p w14:paraId="6CB595BA" w14:textId="77777777" w:rsidR="00BC4D06" w:rsidRPr="00935D35" w:rsidRDefault="00BC4D06" w:rsidP="00BC4D06">
            <w:pPr>
              <w:autoSpaceDE w:val="0"/>
              <w:autoSpaceDN w:val="0"/>
              <w:adjustRightInd w:val="0"/>
              <w:spacing w:after="0"/>
              <w:rPr>
                <w:rFonts w:ascii="Courier New" w:hAnsi="Courier New" w:cs="Courier New"/>
                <w:color w:val="000000"/>
                <w:lang w:val="fr-FR" w:eastAsia="de-DE"/>
              </w:rPr>
            </w:pPr>
            <w:r w:rsidRPr="00BC4D06">
              <w:rPr>
                <w:rFonts w:ascii="Courier New" w:hAnsi="Courier New" w:cs="Courier New"/>
                <w:color w:val="000000"/>
                <w:lang w:eastAsia="de-DE"/>
              </w:rPr>
              <w:t xml:space="preserve">    </w:t>
            </w:r>
            <w:proofErr w:type="gramStart"/>
            <w:r w:rsidRPr="00935D35">
              <w:rPr>
                <w:rFonts w:ascii="Courier New" w:hAnsi="Courier New" w:cs="Courier New"/>
                <w:color w:val="000000"/>
                <w:lang w:val="fr-FR" w:eastAsia="de-DE"/>
              </w:rPr>
              <w:t>var</w:t>
            </w:r>
            <w:proofErr w:type="gram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template</w:t>
            </w:r>
            <w:proofErr w:type="spellEnd"/>
            <w:r w:rsidRPr="00935D35">
              <w:rPr>
                <w:rFonts w:ascii="Courier New" w:hAnsi="Courier New" w:cs="Courier New"/>
                <w:color w:val="000000"/>
                <w:lang w:val="fr-FR" w:eastAsia="de-DE"/>
              </w:rPr>
              <w:t xml:space="preserve"> (omit) </w:t>
            </w:r>
            <w:proofErr w:type="spellStart"/>
            <w:r w:rsidRPr="00935D35">
              <w:rPr>
                <w:rFonts w:ascii="Courier New" w:hAnsi="Courier New" w:cs="Courier New"/>
                <w:color w:val="000000"/>
                <w:lang w:val="fr-FR" w:eastAsia="de-DE"/>
              </w:rPr>
              <w:t>RadioBearerConfig</w:t>
            </w:r>
            <w:proofErr w:type="spell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v_RadioBearerConfig</w:t>
            </w:r>
            <w:proofErr w:type="spellEnd"/>
            <w:r w:rsidRPr="00935D35">
              <w:rPr>
                <w:rFonts w:ascii="Courier New" w:hAnsi="Courier New" w:cs="Courier New"/>
                <w:color w:val="000000"/>
                <w:lang w:val="fr-FR" w:eastAsia="de-DE"/>
              </w:rPr>
              <w:t>;</w:t>
            </w:r>
          </w:p>
          <w:p w14:paraId="0D3DFEC1" w14:textId="77777777" w:rsidR="00BC4D06" w:rsidRPr="00935D35" w:rsidRDefault="00BC4D06" w:rsidP="00BC4D06">
            <w:pPr>
              <w:autoSpaceDE w:val="0"/>
              <w:autoSpaceDN w:val="0"/>
              <w:adjustRightInd w:val="0"/>
              <w:spacing w:after="0"/>
              <w:rPr>
                <w:rFonts w:ascii="Courier New" w:hAnsi="Courier New" w:cs="Courier New"/>
                <w:color w:val="000000"/>
                <w:lang w:val="fr-FR" w:eastAsia="de-DE"/>
              </w:rPr>
            </w:pPr>
            <w:r w:rsidRPr="00935D35">
              <w:rPr>
                <w:rFonts w:ascii="Courier New" w:hAnsi="Courier New" w:cs="Courier New"/>
                <w:color w:val="000000"/>
                <w:lang w:val="fr-FR" w:eastAsia="de-DE"/>
              </w:rPr>
              <w:t xml:space="preserve">    </w:t>
            </w:r>
            <w:proofErr w:type="gramStart"/>
            <w:r w:rsidRPr="00935D35">
              <w:rPr>
                <w:rFonts w:ascii="Courier New" w:hAnsi="Courier New" w:cs="Courier New"/>
                <w:color w:val="000000"/>
                <w:lang w:val="fr-FR" w:eastAsia="de-DE"/>
              </w:rPr>
              <w:t>var</w:t>
            </w:r>
            <w:proofErr w:type="gram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template</w:t>
            </w:r>
            <w:proofErr w:type="spellEnd"/>
            <w:r w:rsidRPr="00935D35">
              <w:rPr>
                <w:rFonts w:ascii="Courier New" w:hAnsi="Courier New" w:cs="Courier New"/>
                <w:color w:val="000000"/>
                <w:lang w:val="fr-FR" w:eastAsia="de-DE"/>
              </w:rPr>
              <w:t xml:space="preserve"> (omit) </w:t>
            </w:r>
            <w:proofErr w:type="spellStart"/>
            <w:r w:rsidRPr="00935D35">
              <w:rPr>
                <w:rFonts w:ascii="Courier New" w:hAnsi="Courier New" w:cs="Courier New"/>
                <w:color w:val="000000"/>
                <w:lang w:val="fr-FR" w:eastAsia="de-DE"/>
              </w:rPr>
              <w:t>RadioBearerConfig</w:t>
            </w:r>
            <w:proofErr w:type="spellEnd"/>
            <w:r w:rsidRPr="00935D35">
              <w:rPr>
                <w:rFonts w:ascii="Courier New" w:hAnsi="Courier New" w:cs="Courier New"/>
                <w:color w:val="000000"/>
                <w:lang w:val="fr-FR" w:eastAsia="de-DE"/>
              </w:rPr>
              <w:t xml:space="preserve"> v_RadioBearerConfig2;</w:t>
            </w:r>
          </w:p>
          <w:p w14:paraId="1E62E118" w14:textId="77777777" w:rsidR="00BC4D06" w:rsidRPr="00935D35" w:rsidRDefault="00BC4D06" w:rsidP="00BC4D06">
            <w:pPr>
              <w:autoSpaceDE w:val="0"/>
              <w:autoSpaceDN w:val="0"/>
              <w:adjustRightInd w:val="0"/>
              <w:spacing w:after="0"/>
              <w:rPr>
                <w:rFonts w:ascii="Courier New" w:hAnsi="Courier New" w:cs="Courier New"/>
                <w:color w:val="000000"/>
                <w:lang w:val="fr-FR" w:eastAsia="de-DE"/>
              </w:rPr>
            </w:pPr>
            <w:r w:rsidRPr="00935D35">
              <w:rPr>
                <w:rFonts w:ascii="Courier New" w:hAnsi="Courier New" w:cs="Courier New"/>
                <w:color w:val="000000"/>
                <w:lang w:val="fr-FR" w:eastAsia="de-DE"/>
              </w:rPr>
              <w:t xml:space="preserve">    </w:t>
            </w:r>
            <w:proofErr w:type="gramStart"/>
            <w:r w:rsidRPr="00935D35">
              <w:rPr>
                <w:rFonts w:ascii="Courier New" w:hAnsi="Courier New" w:cs="Courier New"/>
                <w:color w:val="000000"/>
                <w:lang w:val="fr-FR" w:eastAsia="de-DE"/>
              </w:rPr>
              <w:t>var</w:t>
            </w:r>
            <w:proofErr w:type="gram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template</w:t>
            </w:r>
            <w:proofErr w:type="spellEnd"/>
            <w:r w:rsidRPr="00935D35">
              <w:rPr>
                <w:rFonts w:ascii="Courier New" w:hAnsi="Courier New" w:cs="Courier New"/>
                <w:color w:val="000000"/>
                <w:lang w:val="fr-FR" w:eastAsia="de-DE"/>
              </w:rPr>
              <w:t xml:space="preserve"> (value) </w:t>
            </w:r>
            <w:proofErr w:type="spellStart"/>
            <w:r w:rsidRPr="00935D35">
              <w:rPr>
                <w:rFonts w:ascii="Courier New" w:hAnsi="Courier New" w:cs="Courier New"/>
                <w:color w:val="000000"/>
                <w:lang w:val="fr-FR" w:eastAsia="de-DE"/>
              </w:rPr>
              <w:t>NR_RadioBearer_Type</w:t>
            </w:r>
            <w:proofErr w:type="spell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v_SS_ConfigSCG</w:t>
            </w:r>
            <w:proofErr w:type="spellEnd"/>
            <w:r w:rsidRPr="00935D35">
              <w:rPr>
                <w:rFonts w:ascii="Courier New" w:hAnsi="Courier New" w:cs="Courier New"/>
                <w:color w:val="000000"/>
                <w:lang w:val="fr-FR" w:eastAsia="de-DE"/>
              </w:rPr>
              <w:t>;</w:t>
            </w:r>
          </w:p>
          <w:p w14:paraId="52622B49" w14:textId="77777777" w:rsidR="00BC4D06" w:rsidRPr="00935D35" w:rsidRDefault="00BC4D06" w:rsidP="00BC4D06">
            <w:pPr>
              <w:autoSpaceDE w:val="0"/>
              <w:autoSpaceDN w:val="0"/>
              <w:adjustRightInd w:val="0"/>
              <w:spacing w:after="0"/>
              <w:rPr>
                <w:rFonts w:ascii="Courier New" w:hAnsi="Courier New" w:cs="Courier New"/>
                <w:color w:val="000000"/>
                <w:lang w:val="fr-FR" w:eastAsia="de-DE"/>
              </w:rPr>
            </w:pPr>
            <w:r w:rsidRPr="00935D35">
              <w:rPr>
                <w:rFonts w:ascii="Courier New" w:hAnsi="Courier New" w:cs="Courier New"/>
                <w:color w:val="000000"/>
                <w:lang w:val="fr-FR" w:eastAsia="de-DE"/>
              </w:rPr>
              <w:t xml:space="preserve">    </w:t>
            </w:r>
            <w:proofErr w:type="gramStart"/>
            <w:r w:rsidRPr="00935D35">
              <w:rPr>
                <w:rFonts w:ascii="Courier New" w:hAnsi="Courier New" w:cs="Courier New"/>
                <w:color w:val="000000"/>
                <w:lang w:val="fr-FR" w:eastAsia="de-DE"/>
              </w:rPr>
              <w:t>var</w:t>
            </w:r>
            <w:proofErr w:type="gram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template</w:t>
            </w:r>
            <w:proofErr w:type="spellEnd"/>
            <w:r w:rsidRPr="00935D35">
              <w:rPr>
                <w:rFonts w:ascii="Courier New" w:hAnsi="Courier New" w:cs="Courier New"/>
                <w:color w:val="000000"/>
                <w:lang w:val="fr-FR" w:eastAsia="de-DE"/>
              </w:rPr>
              <w:t xml:space="preserve"> (value) </w:t>
            </w:r>
            <w:proofErr w:type="spellStart"/>
            <w:r w:rsidRPr="00935D35">
              <w:rPr>
                <w:rFonts w:ascii="Courier New" w:hAnsi="Courier New" w:cs="Courier New"/>
                <w:color w:val="000000"/>
                <w:lang w:val="fr-FR" w:eastAsia="de-DE"/>
              </w:rPr>
              <w:t>DRX_Config</w:t>
            </w:r>
            <w:proofErr w:type="spell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v_DRX_Config</w:t>
            </w:r>
            <w:proofErr w:type="spellEnd"/>
            <w:r w:rsidRPr="00935D35">
              <w:rPr>
                <w:rFonts w:ascii="Courier New" w:hAnsi="Courier New" w:cs="Courier New"/>
                <w:color w:val="000000"/>
                <w:lang w:val="fr-FR" w:eastAsia="de-DE"/>
              </w:rPr>
              <w:t>;</w:t>
            </w:r>
          </w:p>
          <w:p w14:paraId="1B2379FF" w14:textId="77777777" w:rsidR="00BC4D06" w:rsidRPr="00935D35" w:rsidRDefault="00BC4D06" w:rsidP="00BC4D06">
            <w:pPr>
              <w:autoSpaceDE w:val="0"/>
              <w:autoSpaceDN w:val="0"/>
              <w:adjustRightInd w:val="0"/>
              <w:spacing w:after="0"/>
              <w:rPr>
                <w:rFonts w:ascii="Courier New" w:hAnsi="Courier New" w:cs="Courier New"/>
                <w:color w:val="000000"/>
                <w:lang w:val="fr-FR" w:eastAsia="de-DE"/>
              </w:rPr>
            </w:pPr>
            <w:r w:rsidRPr="00935D35">
              <w:rPr>
                <w:rFonts w:ascii="Courier New" w:hAnsi="Courier New" w:cs="Courier New"/>
                <w:color w:val="000000"/>
                <w:lang w:val="fr-FR" w:eastAsia="de-DE"/>
              </w:rPr>
              <w:t xml:space="preserve">    </w:t>
            </w:r>
            <w:proofErr w:type="gramStart"/>
            <w:r w:rsidRPr="00935D35">
              <w:rPr>
                <w:rFonts w:ascii="Courier New" w:hAnsi="Courier New" w:cs="Courier New"/>
                <w:color w:val="000000"/>
                <w:lang w:val="fr-FR" w:eastAsia="de-DE"/>
              </w:rPr>
              <w:t>var</w:t>
            </w:r>
            <w:proofErr w:type="gram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FreqBandIndicatorNR</w:t>
            </w:r>
            <w:proofErr w:type="spellEnd"/>
            <w:r w:rsidRPr="00935D35">
              <w:rPr>
                <w:rFonts w:ascii="Courier New" w:hAnsi="Courier New" w:cs="Courier New"/>
                <w:color w:val="000000"/>
                <w:lang w:val="fr-FR" w:eastAsia="de-DE"/>
              </w:rPr>
              <w:t xml:space="preserve"> </w:t>
            </w:r>
            <w:proofErr w:type="spellStart"/>
            <w:r w:rsidRPr="00935D35">
              <w:rPr>
                <w:rFonts w:ascii="Courier New" w:hAnsi="Courier New" w:cs="Courier New"/>
                <w:color w:val="000000"/>
                <w:lang w:val="fr-FR" w:eastAsia="de-DE"/>
              </w:rPr>
              <w:t>v_FreqBandIndicatorNR</w:t>
            </w:r>
            <w:proofErr w:type="spellEnd"/>
            <w:r w:rsidRPr="00935D35">
              <w:rPr>
                <w:rFonts w:ascii="Courier New" w:hAnsi="Courier New" w:cs="Courier New"/>
                <w:color w:val="000000"/>
                <w:lang w:val="fr-FR" w:eastAsia="de-DE"/>
              </w:rPr>
              <w:t xml:space="preserve"> := </w:t>
            </w:r>
            <w:proofErr w:type="spellStart"/>
            <w:r w:rsidRPr="00935D35">
              <w:rPr>
                <w:rFonts w:ascii="Courier New" w:hAnsi="Courier New" w:cs="Courier New"/>
                <w:color w:val="000000"/>
                <w:lang w:val="fr-FR" w:eastAsia="de-DE"/>
              </w:rPr>
              <w:t>f_NR_CellInfo_GetBandIndicator</w:t>
            </w:r>
            <w:proofErr w:type="spellEnd"/>
            <w:r w:rsidRPr="00935D35">
              <w:rPr>
                <w:rFonts w:ascii="Courier New" w:hAnsi="Courier New" w:cs="Courier New"/>
                <w:color w:val="000000"/>
                <w:lang w:val="fr-FR" w:eastAsia="de-DE"/>
              </w:rPr>
              <w:t>(nr_Cell10);</w:t>
            </w:r>
          </w:p>
          <w:p w14:paraId="3B0BE362"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935D35">
              <w:rPr>
                <w:rFonts w:ascii="Courier New" w:hAnsi="Courier New" w:cs="Courier New"/>
                <w:color w:val="000000"/>
                <w:lang w:val="fr-FR" w:eastAsia="de-DE"/>
              </w:rPr>
              <w:t xml:space="preserve">    </w:t>
            </w:r>
            <w:proofErr w:type="spellStart"/>
            <w:r w:rsidRPr="00BC4D06">
              <w:rPr>
                <w:rFonts w:ascii="Courier New" w:hAnsi="Courier New" w:cs="Courier New"/>
                <w:color w:val="000000"/>
                <w:lang w:eastAsia="de-DE"/>
              </w:rPr>
              <w:t>var</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SubFrameTiming_Type</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v_Timing_NextSendOccasion</w:t>
            </w:r>
            <w:proofErr w:type="spellEnd"/>
            <w:r w:rsidRPr="00BC4D06">
              <w:rPr>
                <w:rFonts w:ascii="Courier New" w:hAnsi="Courier New" w:cs="Courier New"/>
                <w:color w:val="000000"/>
                <w:lang w:eastAsia="de-DE"/>
              </w:rPr>
              <w:t>;</w:t>
            </w:r>
          </w:p>
          <w:p w14:paraId="521F05D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SubFrameTiming_Type v_Timing;</w:t>
            </w:r>
          </w:p>
          <w:p w14:paraId="0B2FB76A"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NR_PdcpCountInfoList_Type v_PdcpCountInfoListSCG; //@sic R5s221315 sic@</w:t>
            </w:r>
          </w:p>
          <w:p w14:paraId="409C1AB9"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NR_SecurityParams_Type v_SecurityParams := f_NR_Security_Get(); //@sic R5s221315 sic@</w:t>
            </w:r>
          </w:p>
          <w:p w14:paraId="3FBA1468"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integer i;</w:t>
            </w:r>
          </w:p>
          <w:p w14:paraId="60ADB485"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p>
          <w:p w14:paraId="02F32AE3"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//@siclog "Step 1" siclog@</w:t>
            </w:r>
          </w:p>
          <w:p w14:paraId="45C0EE67"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//The SS transmits an RRCReconfiguration message via SRB1 to establish SRB3.</w:t>
            </w:r>
          </w:p>
          <w:p w14:paraId="1586B825"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//Check: Does the UE transmit an RRCReconfigurationComplete message via SRB1?</w:t>
            </w:r>
          </w:p>
          <w:p w14:paraId="6C531BEF"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f_NR_ReconfigureAddSRB3_NRDC(nr_Cell1, nr_Cell10);</w:t>
            </w:r>
          </w:p>
          <w:p w14:paraId="4B639E61"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f_NR_PreliminaryPass(__FILE__, __LINE__, "Step 2");</w:t>
            </w:r>
          </w:p>
          <w:p w14:paraId="47BFC122"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lastRenderedPageBreak/>
              <w:t xml:space="preserve">    </w:t>
            </w:r>
          </w:p>
          <w:p w14:paraId="226123A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//@siclog "Step 3" siclog@</w:t>
            </w:r>
          </w:p>
          <w:p w14:paraId="03A1592C"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//The SS transmits an RRCReconfiguration message via SRB3 to reconfigure NR MAC.</w:t>
            </w:r>
          </w:p>
          <w:p w14:paraId="5FE6937F"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if (f_NR_IsBandFR1(v_FreqBandIndicatorNR)) { // FR1</w:t>
            </w:r>
          </w:p>
          <w:p w14:paraId="2BB556EA" w14:textId="77777777" w:rsidR="00BC4D06" w:rsidRPr="00935D35" w:rsidRDefault="00BC4D06" w:rsidP="00BC4D06">
            <w:pPr>
              <w:autoSpaceDE w:val="0"/>
              <w:autoSpaceDN w:val="0"/>
              <w:adjustRightInd w:val="0"/>
              <w:spacing w:after="0"/>
              <w:rPr>
                <w:rFonts w:ascii="Courier New" w:hAnsi="Courier New" w:cs="Courier New"/>
                <w:color w:val="000000"/>
                <w:lang w:val="fr-FR" w:eastAsia="de-DE"/>
              </w:rPr>
            </w:pPr>
            <w:r w:rsidRPr="00BC4D06">
              <w:rPr>
                <w:rFonts w:ascii="Courier New" w:hAnsi="Courier New" w:cs="Courier New"/>
                <w:color w:val="000000"/>
                <w:lang w:eastAsia="de-DE"/>
              </w:rPr>
              <w:t xml:space="preserve">      </w:t>
            </w:r>
            <w:proofErr w:type="spellStart"/>
            <w:proofErr w:type="gramStart"/>
            <w:r w:rsidRPr="00935D35">
              <w:rPr>
                <w:rFonts w:ascii="Courier New" w:hAnsi="Courier New" w:cs="Courier New"/>
                <w:color w:val="000000"/>
                <w:lang w:val="fr-FR" w:eastAsia="de-DE"/>
              </w:rPr>
              <w:t>v</w:t>
            </w:r>
            <w:proofErr w:type="gramEnd"/>
            <w:r w:rsidRPr="00935D35">
              <w:rPr>
                <w:rFonts w:ascii="Courier New" w:hAnsi="Courier New" w:cs="Courier New"/>
                <w:color w:val="000000"/>
                <w:lang w:val="fr-FR" w:eastAsia="de-DE"/>
              </w:rPr>
              <w:t>_DRX_Config</w:t>
            </w:r>
            <w:proofErr w:type="spellEnd"/>
            <w:r w:rsidRPr="00935D35">
              <w:rPr>
                <w:rFonts w:ascii="Courier New" w:hAnsi="Courier New" w:cs="Courier New"/>
                <w:color w:val="000000"/>
                <w:lang w:val="fr-FR" w:eastAsia="de-DE"/>
              </w:rPr>
              <w:t xml:space="preserve"> := cs_38508_DRX_Config_FR1;</w:t>
            </w:r>
          </w:p>
          <w:p w14:paraId="66D4186F"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935D35">
              <w:rPr>
                <w:rFonts w:ascii="Courier New" w:hAnsi="Courier New" w:cs="Courier New"/>
                <w:color w:val="000000"/>
                <w:lang w:val="fr-FR" w:eastAsia="de-DE"/>
              </w:rPr>
              <w:t xml:space="preserve">    </w:t>
            </w:r>
            <w:r w:rsidRPr="00BC4D06">
              <w:rPr>
                <w:rFonts w:ascii="Courier New" w:hAnsi="Courier New" w:cs="Courier New"/>
                <w:color w:val="000000"/>
                <w:lang w:eastAsia="de-DE"/>
              </w:rPr>
              <w:t>} else { // FR2</w:t>
            </w:r>
          </w:p>
          <w:p w14:paraId="71BA5AD3"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v_DRX_Config := cs_38508_DRX_Config_FR2;</w:t>
            </w:r>
          </w:p>
          <w:p w14:paraId="153B3E33"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1CCDF39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v_SCGConfig := cs_38508_CellGroupConfig(tsc_NR_CellGroupId_SCG, -, -, cs_NR_MAC_CellGroupConfig(cs_NR_DRX_Config_Setup(v_DRX_Config)));</w:t>
            </w:r>
          </w:p>
          <w:p w14:paraId="240678CB"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v_EncodedSCG_Config := bit2oct(encvalue(v_SCGConfig));</w:t>
            </w:r>
          </w:p>
          <w:p w14:paraId="2754B92C"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SRB.send(cas_NR_SRB3_RrcPdu_REQ(nr_Cell10, -, cs_38508_RRCReconfiguration(tsc_NR_RRC_TI_Def, -, v_EncodedSCG_Config)));</w:t>
            </w:r>
          </w:p>
          <w:p w14:paraId="78509403"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p>
          <w:p w14:paraId="464B3EC9"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//Reconfigure SS with mac_CellGroupConfig</w:t>
            </w:r>
          </w:p>
          <w:p w14:paraId="4FB47D0F"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f_NR_CellInfo_SetDrxCtrl(nr_Cell10, valueof(cs_NR_DrxCtrl_Config(v_DRX_Config)));</w:t>
            </w:r>
          </w:p>
          <w:p w14:paraId="5A2E92B2"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f_NR_SS_ServingCellConfig(nr_Cell10, -, cs_NR_ServingCellConfig_SpCell(cs_NR_SS_SpCellConfig(omit, omit, v_SCGConfig.mac_CellGroupConfig, omit)));</w:t>
            </w:r>
          </w:p>
          <w:p w14:paraId="47BEA63B"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p>
          <w:p w14:paraId="77FC1107"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//@siclog "Step 4" siclog@</w:t>
            </w:r>
          </w:p>
          <w:p w14:paraId="1C263374"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//Check: Does the UE transmit an RRCReconfigurationComplete message via SRB3?</w:t>
            </w:r>
          </w:p>
          <w:p w14:paraId="0090B100"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SRB.receive(car_NR_SRB3_RrcPdu_IND(nr_Cell10, cr_38508_RRCReconfigurationComplete));</w:t>
            </w:r>
          </w:p>
          <w:p w14:paraId="49E307E5"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f_NR_PreliminaryPass(__FILE__, __LINE__, "Step 4");</w:t>
            </w:r>
          </w:p>
          <w:p w14:paraId="25B2AD31"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52AAFD4D"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//@siclog "Step 5" siclog@</w:t>
            </w:r>
          </w:p>
          <w:p w14:paraId="04C45E4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//The SS transmits an RRCReconfiguration message via SRB3 to reconfigure PDCP.</w:t>
            </w:r>
          </w:p>
          <w:p w14:paraId="7C615B19"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v_Timing_NextSendOccasion := f_NR_GetNextSendOccasion_DL(nr_Cell10);</w:t>
            </w:r>
          </w:p>
          <w:p w14:paraId="3DF0CCB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v_RadioBearerConfig := cs_38508_RadioBearerConfigDef({cs_NR_SRB_ToAddMod_ReestablishPDCP(tsc_SRB3)});</w:t>
            </w:r>
          </w:p>
          <w:p w14:paraId="59EA3B0E"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SRB.send(cas_NR_SRB3_RrcPdu_REQ(nr_Cell10, cs_TimingInfo_NR(v_Timing_NextSendOccasion), cs_38508_RRCReconfiguration(tsc_NR_RRC_TI_Def, v_RadioBearerConfig)));</w:t>
            </w:r>
          </w:p>
          <w:p w14:paraId="09E8793B"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p>
          <w:p w14:paraId="367F8A8D"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//Reset PDCP of SRB3 in SS</w:t>
            </w:r>
          </w:p>
          <w:p w14:paraId="55F30CF3"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//@sic R5s221315 sic@</w:t>
            </w:r>
          </w:p>
          <w:p w14:paraId="6844BC4A"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v_Timing := f_SubFrameTiming_AddMilliSeconds(v_Timing_NextSendOccasion, 5);</w:t>
            </w:r>
          </w:p>
          <w:p w14:paraId="2FF83FF2"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//v_SS_ConfigSCG := cs_NR_SS_RadioBearer_Config(tsc_NR_RbId_SRB3, cs_NR_PDCP_Configuration_None); //WA#WI=1045516</w:t>
            </w:r>
          </w:p>
          <w:p w14:paraId="61B9F151"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//f_NR_SS_CommonRadioBearerConfig(nr_Cell10, {v_SS_ConfigSCG}, cs_TimingInfo_NR(v_Timing)); //WA#WI=1045516</w:t>
            </w:r>
          </w:p>
          <w:p w14:paraId="356B986D"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p>
          <w:p w14:paraId="7BC36BEE"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//v_Timing := f_SubFrameTiming_AddMilliSeconds(v_Timing_NextSendOccasion, 10); //WA#WI=1045516</w:t>
            </w:r>
          </w:p>
          <w:p w14:paraId="13107D9A"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//v_SS_ConfigSCG := cs_NR_SS_RadioBearer_Config(tsc_NR_RbId_SRB3, cs_NR_PDCP_Configuration_RBTerminating(cs_NR_PDCP_RbConfig_ParamsSRB)); //WA#WI=1045516</w:t>
            </w:r>
          </w:p>
          <w:p w14:paraId="7AAF4566"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//f_NR_SS_CommonRadioBearerConfig(nr_Cell10, {v_SS_ConfigSCG}, cs_TimingInfo_NR(v_Timing)); //WA#WI=1045516</w:t>
            </w:r>
          </w:p>
          <w:p w14:paraId="31064CB2"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59B91F34"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lastRenderedPageBreak/>
              <w:t xml:space="preserve">      </w:t>
            </w:r>
          </w:p>
          <w:p w14:paraId="2DEF063A"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45CEADF8"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v_PdcpCountInfoListSCG:=f_NR_SS_PdcpCount_Get(nr_Cell10); //WA#WI=1045516</w:t>
            </w:r>
          </w:p>
          <w:p w14:paraId="24F4E733"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62565CC7"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for( i := 0 ; i &lt; lengthof(v_PdcpCountInfoListSCG) ; i := 1+1 ) //WA#WI=1045516</w:t>
            </w:r>
          </w:p>
          <w:p w14:paraId="2632228D"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6C64300B"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if( ( ischosen(v_PdcpCountInfoListSCG[i].RadioBearerId.Srb) and (v_PdcpCountInfoListSCG[i].RadioBearerId.Srb == tsc_SRB3) ) ) </w:t>
            </w:r>
          </w:p>
          <w:p w14:paraId="5A94185F"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7E77D072"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 Convert PdcpCount to integer value (UL an DL)</w:t>
            </w:r>
          </w:p>
          <w:p w14:paraId="5584A0BF"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v_PdcpCountInfoListSCG[i].UL.Value := int2bit(0, 32);</w:t>
            </w:r>
          </w:p>
          <w:p w14:paraId="5C1798A0"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v_PdcpCountInfoListSCG[i].DL.Value := int2bit(0, 32);</w:t>
            </w:r>
          </w:p>
          <w:p w14:paraId="104718C8"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128E5E4A"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7AC4081C"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4D780219"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f_NR_SS_PdcpCount_Set(nr_Cell10, v_PdcpCountInfoListSCG, cs_TimingInfo_NR(v_Timing));</w:t>
            </w:r>
          </w:p>
          <w:p w14:paraId="0FF55087"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v_SecurityParams.AS_Ciphering_S.ActTimeList := f_NR_RRC_CipherActTime_SCG(nr_Cell10, </w:t>
            </w:r>
            <w:r w:rsidRPr="008D5A4C">
              <w:rPr>
                <w:rFonts w:ascii="Courier New" w:hAnsi="Courier New" w:cs="Courier New"/>
                <w:color w:val="000000"/>
                <w:shd w:val="clear" w:color="auto" w:fill="FFFF00"/>
                <w:lang w:eastAsia="de-DE"/>
              </w:rPr>
              <w:t>{cs_NR_SS_SRB3_Config</w:t>
            </w:r>
            <w:r w:rsidRPr="00BC4D06">
              <w:rPr>
                <w:rFonts w:ascii="Courier New" w:hAnsi="Courier New" w:cs="Courier New"/>
                <w:color w:val="000000"/>
                <w:lang w:eastAsia="de-DE"/>
              </w:rPr>
              <w:t>}, v_PdcpCountInfoListSCG);</w:t>
            </w:r>
          </w:p>
          <w:p w14:paraId="511EFD8B"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f_NR_SS_RRC_EnableIntProt_CiphULandDL(nr_Cell10,</w:t>
            </w:r>
          </w:p>
          <w:p w14:paraId="2CF1A7AC"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v_SecurityParams.AS_Integrity_S,</w:t>
            </w:r>
          </w:p>
          <w:p w14:paraId="4DBA33B8"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v_SecurityParams.AS_Ciphering_S,</w:t>
            </w:r>
          </w:p>
          <w:p w14:paraId="7B5F098F"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cs_TimingInfo_NR(v_Timing));</w:t>
            </w:r>
          </w:p>
          <w:p w14:paraId="07FEAC7D"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p>
          <w:p w14:paraId="502BDC80"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//@siclog "Step 6" siclog@</w:t>
            </w:r>
          </w:p>
          <w:p w14:paraId="3DB6F0F8"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//Check: Does the UE transmit an RRCReconfigurationComplete message via SRB3?</w:t>
            </w:r>
          </w:p>
          <w:p w14:paraId="2E472519"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SRB.receive(car_NR_SRB3_RrcPdu_IND(nr_Cell10, cr_38508_RRCReconfigurationComplete));</w:t>
            </w:r>
          </w:p>
          <w:p w14:paraId="7A670319"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f_NR_PreliminaryPass(__FILE__, __LINE__, "Step 6");</w:t>
            </w:r>
          </w:p>
          <w:p w14:paraId="5CEEE02C"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p>
          <w:p w14:paraId="531AEF32"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//@siclog "Step 7" siclog@</w:t>
            </w:r>
          </w:p>
          <w:p w14:paraId="4B572AA1"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//The SS transmits an RRCReconfiguration message via SRB1 to release SRB3.</w:t>
            </w:r>
          </w:p>
          <w:p w14:paraId="6A0B37AE"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v_RadioBearerConfig2 := cs_NR_RadioBearer_ReleaseSRB3;</w:t>
            </w:r>
          </w:p>
          <w:p w14:paraId="4B63FC35"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v_SCGConfig := cs_38508_CellGroupConfig(tsc_NR_CellGroupId_SCG, -,{f_NR_LogicalChannelId_SRB(tsc_SRB3)});</w:t>
            </w:r>
          </w:p>
          <w:p w14:paraId="55CF499B"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v_V1530Ext := f_NRDC_BuildRRCReconfiguration_v1530(v_SCGConfig, omit, v_RadioBearerConfig2);</w:t>
            </w:r>
          </w:p>
          <w:p w14:paraId="0C479CAC"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f_NR_SendRRCReconfiguration (nr_Cell1, -, -, v_V1530Ext, -, -, -, false);</w:t>
            </w:r>
          </w:p>
          <w:p w14:paraId="3252326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p>
          <w:p w14:paraId="16644A93"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//@siclog "Step 8" siclog@</w:t>
            </w:r>
          </w:p>
          <w:p w14:paraId="208DA2E0"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//Check: Does the UE transmit an RRCReconfigurationComplete message via SRB1?</w:t>
            </w:r>
          </w:p>
          <w:p w14:paraId="74AE2B10"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SRB.receive(car_NR_SRB1_RrcPdu_IND(nr_Cell1, cr_38508_RRCReconfigurationComplete(cr_RRCReconfigurationComplete_v1530(-, cr_RRCReconfigurationComplete_v1560(?)))));</w:t>
            </w:r>
          </w:p>
          <w:p w14:paraId="58B6EDC9"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f_NR_PreliminaryPass(__FILE__, __LINE__, "Step 8");</w:t>
            </w:r>
          </w:p>
          <w:p w14:paraId="7CCD244A"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64F616C7"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lastRenderedPageBreak/>
              <w:t xml:space="preserve">    //Release SRB3 in SS</w:t>
            </w:r>
          </w:p>
          <w:p w14:paraId="4FD4BFB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v_SS_ConfigSCG := cs_NR_SS_RadioBearer_Release(tsc_NR_RbId_SRB3);</w:t>
            </w:r>
          </w:p>
          <w:p w14:paraId="2FCB86C7"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f_NR_SS_CommonRadioBearerConfig(nr_Cell10, {v_SS_ConfigSCG});</w:t>
            </w:r>
          </w:p>
          <w:p w14:paraId="2DFE5C15" w14:textId="77777777" w:rsidR="00751830" w:rsidRPr="00D624CC" w:rsidRDefault="00BC4D06" w:rsidP="00BC4D06">
            <w:pPr>
              <w:autoSpaceDE w:val="0"/>
              <w:autoSpaceDN w:val="0"/>
              <w:adjustRightInd w:val="0"/>
              <w:spacing w:after="0"/>
              <w:rPr>
                <w:rFonts w:ascii="Courier New" w:hAnsi="Courier New" w:cs="Courier New"/>
                <w:b/>
                <w:color w:val="000000"/>
                <w:lang w:eastAsia="de-DE"/>
              </w:rPr>
            </w:pPr>
            <w:r w:rsidRPr="00BC4D06">
              <w:rPr>
                <w:rFonts w:ascii="Courier New" w:hAnsi="Courier New" w:cs="Courier New"/>
                <w:color w:val="000000"/>
                <w:lang w:eastAsia="de-DE"/>
              </w:rPr>
              <w:t xml:space="preserve">  }//end of f_TC_8_2_2_1_2_NR5GC_TestBody</w:t>
            </w:r>
          </w:p>
        </w:tc>
      </w:tr>
    </w:tbl>
    <w:p w14:paraId="57992CBA" w14:textId="77777777" w:rsidR="003436E5" w:rsidRPr="00D268E5" w:rsidRDefault="003436E5" w:rsidP="003436E5">
      <w:pPr>
        <w:pStyle w:val="Heading1"/>
        <w:numPr>
          <w:ilvl w:val="0"/>
          <w:numId w:val="1"/>
        </w:numPr>
        <w:autoSpaceDN w:val="0"/>
        <w:rPr>
          <w:rFonts w:cs="Arial"/>
        </w:rPr>
      </w:pPr>
      <w:bookmarkStart w:id="14" w:name="_Toc54888065"/>
      <w:bookmarkStart w:id="15" w:name="_Toc124106970"/>
      <w:bookmarkStart w:id="16" w:name="_Toc122434494"/>
      <w:bookmarkStart w:id="17" w:name="_Toc295288971"/>
      <w:bookmarkStart w:id="18" w:name="_Toc325725666"/>
      <w:bookmarkEnd w:id="10"/>
      <w:bookmarkEnd w:id="11"/>
      <w:bookmarkEnd w:id="12"/>
      <w:r w:rsidRPr="00D268E5">
        <w:rPr>
          <w:rFonts w:cs="Arial"/>
        </w:rPr>
        <w:lastRenderedPageBreak/>
        <w:t>Branches executed</w:t>
      </w:r>
      <w:bookmarkEnd w:id="14"/>
      <w:bookmarkEnd w:id="15"/>
    </w:p>
    <w:p w14:paraId="2A55B38A"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F71329">
        <w:rPr>
          <w:rFonts w:ascii="Arial" w:hAnsi="Arial" w:cs="Arial"/>
          <w:lang w:eastAsia="zh-CN"/>
        </w:rPr>
        <w:t>NR-DC FR1+FR2</w:t>
      </w:r>
      <w:r w:rsidR="00856538">
        <w:rPr>
          <w:rFonts w:ascii="Arial" w:hAnsi="Arial" w:cs="Arial"/>
          <w:lang w:eastAsia="zh-CN"/>
        </w:rPr>
        <w:t xml:space="preserve"> Band Combination </w:t>
      </w:r>
      <w:r w:rsidR="00C71363">
        <w:rPr>
          <w:rFonts w:ascii="Arial" w:hAnsi="Arial" w:cs="Arial"/>
          <w:color w:val="080B0C"/>
          <w:shd w:val="clear" w:color="auto" w:fill="FFFFFF"/>
        </w:rPr>
        <w:t>DC_n78A_n257A</w:t>
      </w:r>
      <w:r w:rsidR="003D068A">
        <w:rPr>
          <w:rFonts w:ascii="Arial" w:hAnsi="Arial" w:cs="Arial"/>
          <w:color w:val="080B0C"/>
          <w:shd w:val="clear" w:color="auto" w:fill="FFFFFF"/>
        </w:rPr>
        <w:t xml:space="preserve"> with NEA1 and NIA1.</w:t>
      </w:r>
    </w:p>
    <w:p w14:paraId="34D5720D" w14:textId="77777777" w:rsidR="00005DD9" w:rsidRPr="00C04E95" w:rsidRDefault="00005DD9" w:rsidP="00C04E95"/>
    <w:p w14:paraId="7B852A0C" w14:textId="77777777" w:rsidR="00446488" w:rsidRPr="00D268E5" w:rsidRDefault="00446488" w:rsidP="00E24250">
      <w:pPr>
        <w:pStyle w:val="Heading1"/>
        <w:numPr>
          <w:ilvl w:val="0"/>
          <w:numId w:val="2"/>
        </w:numPr>
        <w:autoSpaceDN w:val="0"/>
        <w:rPr>
          <w:rFonts w:cs="Arial"/>
        </w:rPr>
      </w:pPr>
      <w:bookmarkStart w:id="19" w:name="_Toc124106971"/>
      <w:r w:rsidRPr="00D268E5">
        <w:rPr>
          <w:rFonts w:cs="Arial"/>
        </w:rPr>
        <w:t>Execution Log Files</w:t>
      </w:r>
      <w:bookmarkEnd w:id="16"/>
      <w:bookmarkEnd w:id="17"/>
      <w:bookmarkEnd w:id="18"/>
      <w:bookmarkEnd w:id="19"/>
      <w:r w:rsidRPr="00D268E5">
        <w:rPr>
          <w:rFonts w:cs="Arial"/>
        </w:rPr>
        <w:t xml:space="preserve"> </w:t>
      </w:r>
    </w:p>
    <w:p w14:paraId="3EAAF995" w14:textId="77777777" w:rsidR="00446488" w:rsidRDefault="00406001" w:rsidP="00446488">
      <w:pPr>
        <w:pStyle w:val="Heading2"/>
        <w:numPr>
          <w:ilvl w:val="1"/>
          <w:numId w:val="2"/>
        </w:numPr>
        <w:overflowPunct w:val="0"/>
        <w:autoSpaceDE w:val="0"/>
        <w:autoSpaceDN w:val="0"/>
        <w:adjustRightInd w:val="0"/>
        <w:spacing w:before="480"/>
        <w:rPr>
          <w:rFonts w:cs="Arial"/>
          <w:sz w:val="28"/>
          <w:szCs w:val="28"/>
        </w:rPr>
      </w:pPr>
      <w:bookmarkStart w:id="20" w:name="_Toc124106972"/>
      <w:r>
        <w:rPr>
          <w:b/>
          <w:lang w:eastAsia="ja-JP"/>
        </w:rPr>
        <w:t>Mediatek MT6879 UE</w:t>
      </w:r>
      <w:bookmarkEnd w:id="20"/>
      <w:r>
        <w:t xml:space="preserve"> </w:t>
      </w:r>
    </w:p>
    <w:p w14:paraId="4035A045" w14:textId="77777777" w:rsidR="00446488" w:rsidRPr="00D268E5" w:rsidRDefault="00446488" w:rsidP="00446488">
      <w:pPr>
        <w:rPr>
          <w:rFonts w:cs="Arial"/>
        </w:rPr>
      </w:pPr>
      <w:r w:rsidRPr="00467CEF">
        <w:rPr>
          <w:rFonts w:cs="Arial"/>
        </w:rPr>
        <w:t>The</w:t>
      </w:r>
      <w:r w:rsidR="00DE6CEB">
        <w:t xml:space="preserve"> </w:t>
      </w:r>
      <w:r w:rsidR="009B134C">
        <w:rPr>
          <w:b/>
          <w:lang w:eastAsia="ja-JP"/>
        </w:rPr>
        <w:t>Mediatek MT6879 UE</w:t>
      </w:r>
      <w:r w:rsidR="009B134C"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64525A6B" w14:textId="77777777"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TC_8_</w:t>
      </w:r>
      <w:r w:rsidR="0064033A">
        <w:rPr>
          <w:rFonts w:cs="Arial"/>
        </w:rPr>
        <w:t>2_</w:t>
      </w:r>
      <w:r w:rsidR="00F63D9F">
        <w:rPr>
          <w:rFonts w:cs="Arial"/>
        </w:rPr>
        <w:t>2</w:t>
      </w:r>
      <w:r w:rsidR="0064033A">
        <w:rPr>
          <w:rFonts w:cs="Arial"/>
        </w:rPr>
        <w:t>_</w:t>
      </w:r>
      <w:r w:rsidR="00F63D9F">
        <w:rPr>
          <w:rFonts w:cs="Arial"/>
        </w:rPr>
        <w:t>1</w:t>
      </w:r>
      <w:r w:rsidR="0064033A">
        <w:rPr>
          <w:rFonts w:cs="Arial"/>
        </w:rPr>
        <w:t>_</w:t>
      </w:r>
      <w:r w:rsidR="00F63D9F">
        <w:rPr>
          <w:rFonts w:cs="Arial"/>
        </w:rPr>
        <w:t>2</w:t>
      </w:r>
      <w:r w:rsidR="000C233B" w:rsidRPr="000C233B">
        <w:rPr>
          <w:rFonts w:cs="Arial"/>
        </w:rPr>
        <w:t>_NR5GC</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4663B587"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7A37E324" w14:textId="77777777" w:rsidR="00446488" w:rsidRPr="00D268E5" w:rsidRDefault="00446488" w:rsidP="00446488">
      <w:pPr>
        <w:pStyle w:val="Heading1"/>
        <w:numPr>
          <w:ilvl w:val="0"/>
          <w:numId w:val="2"/>
        </w:numPr>
        <w:autoSpaceDN w:val="0"/>
        <w:rPr>
          <w:rFonts w:cs="Arial"/>
        </w:rPr>
      </w:pPr>
      <w:bookmarkStart w:id="21" w:name="_Toc122434496"/>
      <w:bookmarkStart w:id="22" w:name="_Toc295288973"/>
      <w:bookmarkStart w:id="23" w:name="_Toc325725668"/>
      <w:bookmarkStart w:id="24" w:name="_Toc124106973"/>
      <w:r w:rsidRPr="00D268E5">
        <w:rPr>
          <w:rFonts w:cs="Arial"/>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01694CC7" w14:textId="77777777" w:rsidTr="00F829B4">
        <w:tc>
          <w:tcPr>
            <w:tcW w:w="709" w:type="dxa"/>
            <w:hideMark/>
          </w:tcPr>
          <w:p w14:paraId="4D11D9E2"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40E08C0B" w14:textId="77777777" w:rsidR="00446488" w:rsidRPr="00D268E5" w:rsidRDefault="00AB3F52" w:rsidP="00615EC0">
            <w:pPr>
              <w:overflowPunct w:val="0"/>
              <w:autoSpaceDE w:val="0"/>
              <w:autoSpaceDN w:val="0"/>
              <w:adjustRightInd w:val="0"/>
              <w:spacing w:before="40" w:after="40"/>
            </w:pPr>
            <w:r w:rsidRPr="00D268E5">
              <w:t>R5s2</w:t>
            </w:r>
            <w:r w:rsidR="00BF1471">
              <w:t>30099</w:t>
            </w:r>
            <w:r w:rsidRPr="00D268E5">
              <w:t xml:space="preserve">:   </w:t>
            </w:r>
            <w:r w:rsidR="00BF1471">
              <w:rPr>
                <w:rFonts w:ascii="Arial" w:hAnsi="Arial" w:cs="Arial"/>
                <w:color w:val="000000"/>
                <w:sz w:val="18"/>
                <w:szCs w:val="18"/>
              </w:rPr>
              <w:t>Supporting information for addition of NR-DC test case 8.2.2.1.2 in FR1+FR2</w:t>
            </w:r>
          </w:p>
        </w:tc>
      </w:tr>
    </w:tbl>
    <w:p w14:paraId="3FB32C69" w14:textId="77777777" w:rsidR="00446488" w:rsidRPr="00D268E5" w:rsidRDefault="00446488" w:rsidP="00446488">
      <w:pPr>
        <w:rPr>
          <w:noProof/>
          <w:lang w:val="en-US"/>
        </w:rPr>
      </w:pPr>
    </w:p>
    <w:p w14:paraId="57BB81E0" w14:textId="77777777" w:rsidR="001E41F3" w:rsidRPr="00D268E5" w:rsidRDefault="001E41F3">
      <w:pPr>
        <w:rPr>
          <w:noProof/>
          <w:lang w:val="en-US"/>
        </w:rPr>
      </w:pPr>
    </w:p>
    <w:sectPr w:rsidR="001E41F3" w:rsidRPr="00D268E5" w:rsidSect="00D268E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9AD41" w14:textId="77777777" w:rsidR="00423918" w:rsidRDefault="00423918">
      <w:r>
        <w:separator/>
      </w:r>
    </w:p>
  </w:endnote>
  <w:endnote w:type="continuationSeparator" w:id="0">
    <w:p w14:paraId="6777E4D8" w14:textId="77777777" w:rsidR="00423918" w:rsidRDefault="0042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5ACC0" w14:textId="77777777" w:rsidR="00423918" w:rsidRDefault="00423918">
      <w:r>
        <w:separator/>
      </w:r>
    </w:p>
  </w:footnote>
  <w:footnote w:type="continuationSeparator" w:id="0">
    <w:p w14:paraId="2279F4BE" w14:textId="77777777" w:rsidR="00423918" w:rsidRDefault="00423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7FFCC" w14:textId="77777777" w:rsidR="007326C0" w:rsidRDefault="007326C0">
    <w:r>
      <w:t xml:space="preserve">Page </w:t>
    </w:r>
    <w:r>
      <w:fldChar w:fldCharType="begin"/>
    </w:r>
    <w:r>
      <w:instrText>PAGE</w:instrText>
    </w:r>
    <w:r>
      <w:fldChar w:fldCharType="separate"/>
    </w:r>
    <w:r>
      <w:rPr>
        <w:noProof/>
      </w:rPr>
      <w:t>1</w:t>
    </w:r>
    <w:r>
      <w:rPr>
        <w:noProof/>
      </w:rPr>
      <w:fldChar w:fldCharType="end"/>
    </w:r>
    <w:r>
      <w:br/>
    </w:r>
    <w:r w:rsidRPr="002D3E8C">
      <w:rPr>
        <w:noProof/>
        <w:lang w:eastAsia="en-GB"/>
      </w:rPr>
      <mc:AlternateContent>
        <mc:Choice Requires="wps">
          <w:drawing>
            <wp:anchor distT="0" distB="0" distL="114300" distR="114300" simplePos="0" relativeHeight="251663360" behindDoc="0" locked="1" layoutInCell="1" allowOverlap="1" wp14:anchorId="6FDA77DE" wp14:editId="2B35815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14:paraId="08CC8F37"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FDA77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Content>
                      <w:p w14:paraId="08CC8F37"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BE728" w14:textId="77777777" w:rsidR="007326C0" w:rsidRDefault="007326C0">
    <w:pPr>
      <w:pStyle w:val="Header"/>
    </w:pPr>
    <w:r w:rsidRPr="002D3E8C">
      <w:rPr>
        <w:lang w:eastAsia="en-GB"/>
      </w:rPr>
      <mc:AlternateContent>
        <mc:Choice Requires="wps">
          <w:drawing>
            <wp:anchor distT="0" distB="0" distL="114300" distR="114300" simplePos="0" relativeHeight="251659264" behindDoc="0" locked="1" layoutInCell="1" allowOverlap="1" wp14:anchorId="3EB01D5B" wp14:editId="056306B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2B4D9E16"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EB01D5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2B4D9E16"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49D07" w14:textId="77777777" w:rsidR="007326C0" w:rsidRDefault="007326C0">
    <w:pPr>
      <w:pStyle w:val="Header"/>
    </w:pPr>
    <w:r w:rsidRPr="002D3E8C">
      <w:rPr>
        <w:lang w:eastAsia="en-GB"/>
      </w:rPr>
      <mc:AlternateContent>
        <mc:Choice Requires="wps">
          <w:drawing>
            <wp:anchor distT="0" distB="0" distL="114300" distR="114300" simplePos="0" relativeHeight="251661312" behindDoc="0" locked="1" layoutInCell="1" allowOverlap="1" wp14:anchorId="4305B8CE" wp14:editId="4D8F894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14:paraId="008790F3"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305B8C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Content>
                      <w:p w14:paraId="008790F3"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094D0" w14:textId="77777777" w:rsidR="007326C0" w:rsidRDefault="007326C0">
    <w:pPr>
      <w:pStyle w:val="Header"/>
    </w:pPr>
    <w:r w:rsidRPr="002D3E8C">
      <w:rPr>
        <w:lang w:eastAsia="en-GB"/>
      </w:rPr>
      <mc:AlternateContent>
        <mc:Choice Requires="wps">
          <w:drawing>
            <wp:anchor distT="0" distB="0" distL="114300" distR="114300" simplePos="0" relativeHeight="251669504" behindDoc="0" locked="1" layoutInCell="1" allowOverlap="1" wp14:anchorId="16917B53" wp14:editId="6634EA8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359F3BD5"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6917B5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Content>
                      <w:p w14:paraId="359F3BD5"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CE596" w14:textId="77777777" w:rsidR="007326C0" w:rsidRDefault="007326C0">
    <w:pPr>
      <w:pStyle w:val="Header"/>
      <w:tabs>
        <w:tab w:val="right" w:pos="9639"/>
      </w:tabs>
    </w:pPr>
    <w:r>
      <w:tab/>
    </w:r>
    <w:r w:rsidRPr="002D3E8C">
      <w:rPr>
        <w:lang w:eastAsia="en-GB"/>
      </w:rPr>
      <mc:AlternateContent>
        <mc:Choice Requires="wps">
          <w:drawing>
            <wp:anchor distT="0" distB="0" distL="114300" distR="114300" simplePos="0" relativeHeight="251665408" behindDoc="0" locked="1" layoutInCell="1" allowOverlap="1" wp14:anchorId="171632E8" wp14:editId="49ABBD6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4A2E7C6A"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71632E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Content>
                      <w:p w14:paraId="4A2E7C6A"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CF35" w14:textId="77777777" w:rsidR="007326C0" w:rsidRDefault="007326C0">
    <w:pPr>
      <w:pStyle w:val="Header"/>
    </w:pPr>
    <w:r w:rsidRPr="002D3E8C">
      <w:rPr>
        <w:lang w:eastAsia="en-GB"/>
      </w:rPr>
      <mc:AlternateContent>
        <mc:Choice Requires="wps">
          <w:drawing>
            <wp:anchor distT="0" distB="0" distL="114300" distR="114300" simplePos="0" relativeHeight="251667456" behindDoc="0" locked="1" layoutInCell="1" allowOverlap="1" wp14:anchorId="5C8E116D" wp14:editId="513F69D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4FB9AAC2"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C8E116D"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Content>
                      <w:p w14:paraId="4FB9AAC2"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840C7B"/>
    <w:multiLevelType w:val="hybridMultilevel"/>
    <w:tmpl w:val="952411CC"/>
    <w:lvl w:ilvl="0" w:tplc="DD7ECC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0C56C5"/>
    <w:multiLevelType w:val="singleLevel"/>
    <w:tmpl w:val="640C56C5"/>
    <w:lvl w:ilvl="0">
      <w:start w:val="1"/>
      <w:numFmt w:val="decimal"/>
      <w:lvlText w:val="%1."/>
      <w:lvlJc w:val="left"/>
      <w:pPr>
        <w:tabs>
          <w:tab w:val="num" w:pos="312"/>
        </w:tabs>
      </w:pPr>
    </w:lvl>
  </w:abstractNum>
  <w:abstractNum w:abstractNumId="24"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F744C3"/>
    <w:multiLevelType w:val="hybridMultilevel"/>
    <w:tmpl w:val="FB800510"/>
    <w:lvl w:ilvl="0" w:tplc="1C16C5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7"/>
  </w:num>
  <w:num w:numId="4">
    <w:abstractNumId w:val="13"/>
  </w:num>
  <w:num w:numId="5">
    <w:abstractNumId w:val="0"/>
  </w:num>
  <w:num w:numId="6">
    <w:abstractNumId w:val="23"/>
  </w:num>
  <w:num w:numId="7">
    <w:abstractNumId w:val="14"/>
  </w:num>
  <w:num w:numId="8">
    <w:abstractNumId w:val="1"/>
  </w:num>
  <w:num w:numId="9">
    <w:abstractNumId w:val="8"/>
  </w:num>
  <w:num w:numId="10">
    <w:abstractNumId w:val="3"/>
  </w:num>
  <w:num w:numId="11">
    <w:abstractNumId w:val="18"/>
  </w:num>
  <w:num w:numId="12">
    <w:abstractNumId w:val="9"/>
  </w:num>
  <w:num w:numId="13">
    <w:abstractNumId w:val="26"/>
  </w:num>
  <w:num w:numId="14">
    <w:abstractNumId w:val="30"/>
  </w:num>
  <w:num w:numId="15">
    <w:abstractNumId w:val="20"/>
  </w:num>
  <w:num w:numId="16">
    <w:abstractNumId w:val="27"/>
  </w:num>
  <w:num w:numId="17">
    <w:abstractNumId w:val="21"/>
  </w:num>
  <w:num w:numId="18">
    <w:abstractNumId w:val="11"/>
  </w:num>
  <w:num w:numId="19">
    <w:abstractNumId w:val="24"/>
  </w:num>
  <w:num w:numId="20">
    <w:abstractNumId w:val="25"/>
  </w:num>
  <w:num w:numId="21">
    <w:abstractNumId w:val="2"/>
  </w:num>
  <w:num w:numId="22">
    <w:abstractNumId w:val="28"/>
  </w:num>
  <w:num w:numId="23">
    <w:abstractNumId w:val="17"/>
  </w:num>
  <w:num w:numId="24">
    <w:abstractNumId w:val="6"/>
  </w:num>
  <w:num w:numId="25">
    <w:abstractNumId w:val="10"/>
  </w:num>
  <w:num w:numId="26">
    <w:abstractNumId w:val="4"/>
  </w:num>
  <w:num w:numId="27">
    <w:abstractNumId w:val="22"/>
  </w:num>
  <w:num w:numId="28">
    <w:abstractNumId w:val="16"/>
  </w:num>
  <w:num w:numId="29">
    <w:abstractNumId w:val="15"/>
  </w:num>
  <w:num w:numId="30">
    <w:abstractNumId w:val="5"/>
  </w:num>
  <w:num w:numId="31">
    <w:abstractNumId w:val="29"/>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84"/>
    <w:rsid w:val="00001934"/>
    <w:rsid w:val="00003EA3"/>
    <w:rsid w:val="00004318"/>
    <w:rsid w:val="00004509"/>
    <w:rsid w:val="00004DAD"/>
    <w:rsid w:val="000055ED"/>
    <w:rsid w:val="00005DD9"/>
    <w:rsid w:val="00013548"/>
    <w:rsid w:val="0001511B"/>
    <w:rsid w:val="00020FF7"/>
    <w:rsid w:val="00022BE0"/>
    <w:rsid w:val="00022E4A"/>
    <w:rsid w:val="00023754"/>
    <w:rsid w:val="000268D1"/>
    <w:rsid w:val="00026967"/>
    <w:rsid w:val="00030231"/>
    <w:rsid w:val="00032587"/>
    <w:rsid w:val="00037D16"/>
    <w:rsid w:val="000416FA"/>
    <w:rsid w:val="0004231C"/>
    <w:rsid w:val="000427F7"/>
    <w:rsid w:val="00043E99"/>
    <w:rsid w:val="00045D2F"/>
    <w:rsid w:val="0004713F"/>
    <w:rsid w:val="00047190"/>
    <w:rsid w:val="00047CA3"/>
    <w:rsid w:val="00053143"/>
    <w:rsid w:val="0006123B"/>
    <w:rsid w:val="000666AB"/>
    <w:rsid w:val="000675E6"/>
    <w:rsid w:val="00071F52"/>
    <w:rsid w:val="00073B2F"/>
    <w:rsid w:val="000758D6"/>
    <w:rsid w:val="00075C41"/>
    <w:rsid w:val="00081728"/>
    <w:rsid w:val="00084783"/>
    <w:rsid w:val="0009046C"/>
    <w:rsid w:val="00094FDE"/>
    <w:rsid w:val="00096ACE"/>
    <w:rsid w:val="000A1B8F"/>
    <w:rsid w:val="000A1C38"/>
    <w:rsid w:val="000A23BB"/>
    <w:rsid w:val="000A37EE"/>
    <w:rsid w:val="000A525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D1BD4"/>
    <w:rsid w:val="000D2826"/>
    <w:rsid w:val="000D4F7D"/>
    <w:rsid w:val="000D5305"/>
    <w:rsid w:val="000D736B"/>
    <w:rsid w:val="000E1C53"/>
    <w:rsid w:val="000E4DF3"/>
    <w:rsid w:val="000F0F9C"/>
    <w:rsid w:val="000F101F"/>
    <w:rsid w:val="000F3122"/>
    <w:rsid w:val="000F4C0F"/>
    <w:rsid w:val="00107D63"/>
    <w:rsid w:val="00110BA0"/>
    <w:rsid w:val="0012174B"/>
    <w:rsid w:val="00122A23"/>
    <w:rsid w:val="00124321"/>
    <w:rsid w:val="00125C00"/>
    <w:rsid w:val="001264F5"/>
    <w:rsid w:val="001319EB"/>
    <w:rsid w:val="00133D72"/>
    <w:rsid w:val="00135459"/>
    <w:rsid w:val="0013583B"/>
    <w:rsid w:val="00145D43"/>
    <w:rsid w:val="00147597"/>
    <w:rsid w:val="00150980"/>
    <w:rsid w:val="001530D6"/>
    <w:rsid w:val="00153BB7"/>
    <w:rsid w:val="00156707"/>
    <w:rsid w:val="001616C7"/>
    <w:rsid w:val="001620FE"/>
    <w:rsid w:val="001639AB"/>
    <w:rsid w:val="00163A65"/>
    <w:rsid w:val="00164295"/>
    <w:rsid w:val="00166934"/>
    <w:rsid w:val="00167DEA"/>
    <w:rsid w:val="00171602"/>
    <w:rsid w:val="00171E4F"/>
    <w:rsid w:val="00174F39"/>
    <w:rsid w:val="00180B1E"/>
    <w:rsid w:val="001810A1"/>
    <w:rsid w:val="00184F3E"/>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C0605"/>
    <w:rsid w:val="001C0630"/>
    <w:rsid w:val="001C0D91"/>
    <w:rsid w:val="001C17C2"/>
    <w:rsid w:val="001C3AD0"/>
    <w:rsid w:val="001C416F"/>
    <w:rsid w:val="001C44E6"/>
    <w:rsid w:val="001C50F1"/>
    <w:rsid w:val="001C6435"/>
    <w:rsid w:val="001D039E"/>
    <w:rsid w:val="001D0F0C"/>
    <w:rsid w:val="001D0FE2"/>
    <w:rsid w:val="001D0FF7"/>
    <w:rsid w:val="001D268E"/>
    <w:rsid w:val="001D2A82"/>
    <w:rsid w:val="001D66C5"/>
    <w:rsid w:val="001E17E7"/>
    <w:rsid w:val="001E290B"/>
    <w:rsid w:val="001E41F3"/>
    <w:rsid w:val="001E4368"/>
    <w:rsid w:val="001E46B7"/>
    <w:rsid w:val="001F02F6"/>
    <w:rsid w:val="001F1FA4"/>
    <w:rsid w:val="001F2254"/>
    <w:rsid w:val="001F2A1B"/>
    <w:rsid w:val="001F31F9"/>
    <w:rsid w:val="001F6BFA"/>
    <w:rsid w:val="001F6CA2"/>
    <w:rsid w:val="00202764"/>
    <w:rsid w:val="0020773E"/>
    <w:rsid w:val="0021054A"/>
    <w:rsid w:val="00210B57"/>
    <w:rsid w:val="002110DB"/>
    <w:rsid w:val="0021275E"/>
    <w:rsid w:val="0021326A"/>
    <w:rsid w:val="00213412"/>
    <w:rsid w:val="0021756E"/>
    <w:rsid w:val="00217802"/>
    <w:rsid w:val="00217811"/>
    <w:rsid w:val="00220412"/>
    <w:rsid w:val="00223345"/>
    <w:rsid w:val="002248AA"/>
    <w:rsid w:val="00225237"/>
    <w:rsid w:val="00230337"/>
    <w:rsid w:val="00234CC0"/>
    <w:rsid w:val="00235BC2"/>
    <w:rsid w:val="002367B5"/>
    <w:rsid w:val="002401B2"/>
    <w:rsid w:val="00242C98"/>
    <w:rsid w:val="00254B39"/>
    <w:rsid w:val="00256302"/>
    <w:rsid w:val="0026004D"/>
    <w:rsid w:val="00260101"/>
    <w:rsid w:val="00263005"/>
    <w:rsid w:val="002640DD"/>
    <w:rsid w:val="002671E5"/>
    <w:rsid w:val="00267486"/>
    <w:rsid w:val="0027016D"/>
    <w:rsid w:val="00272062"/>
    <w:rsid w:val="00274B1B"/>
    <w:rsid w:val="002754C9"/>
    <w:rsid w:val="00275D12"/>
    <w:rsid w:val="00277CE6"/>
    <w:rsid w:val="00280F5C"/>
    <w:rsid w:val="00284306"/>
    <w:rsid w:val="002846AC"/>
    <w:rsid w:val="00284FEB"/>
    <w:rsid w:val="002860C4"/>
    <w:rsid w:val="00295566"/>
    <w:rsid w:val="00296F3D"/>
    <w:rsid w:val="00297477"/>
    <w:rsid w:val="002976A4"/>
    <w:rsid w:val="002A2E1C"/>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0B44"/>
    <w:rsid w:val="002C114C"/>
    <w:rsid w:val="002C1A8B"/>
    <w:rsid w:val="002C4A21"/>
    <w:rsid w:val="002C4A26"/>
    <w:rsid w:val="002C4CC8"/>
    <w:rsid w:val="002C55E9"/>
    <w:rsid w:val="002D0B11"/>
    <w:rsid w:val="002D19C7"/>
    <w:rsid w:val="002D1D45"/>
    <w:rsid w:val="002D3633"/>
    <w:rsid w:val="002D3E22"/>
    <w:rsid w:val="002D5551"/>
    <w:rsid w:val="002D5FE3"/>
    <w:rsid w:val="002D609C"/>
    <w:rsid w:val="002D647F"/>
    <w:rsid w:val="002D771A"/>
    <w:rsid w:val="002E1E07"/>
    <w:rsid w:val="002E32D7"/>
    <w:rsid w:val="002E5DD8"/>
    <w:rsid w:val="002E6AB0"/>
    <w:rsid w:val="002E772E"/>
    <w:rsid w:val="002F29C3"/>
    <w:rsid w:val="002F6CB3"/>
    <w:rsid w:val="002F7A51"/>
    <w:rsid w:val="0030082A"/>
    <w:rsid w:val="00300C03"/>
    <w:rsid w:val="00301727"/>
    <w:rsid w:val="00305409"/>
    <w:rsid w:val="00306A17"/>
    <w:rsid w:val="00310205"/>
    <w:rsid w:val="0031142C"/>
    <w:rsid w:val="00312434"/>
    <w:rsid w:val="003143DA"/>
    <w:rsid w:val="003220BE"/>
    <w:rsid w:val="00324A84"/>
    <w:rsid w:val="0032780E"/>
    <w:rsid w:val="0033008C"/>
    <w:rsid w:val="003319D5"/>
    <w:rsid w:val="00333430"/>
    <w:rsid w:val="00333B12"/>
    <w:rsid w:val="003418C1"/>
    <w:rsid w:val="00342BE9"/>
    <w:rsid w:val="003436E5"/>
    <w:rsid w:val="00346664"/>
    <w:rsid w:val="00346D37"/>
    <w:rsid w:val="00347450"/>
    <w:rsid w:val="00350710"/>
    <w:rsid w:val="00352158"/>
    <w:rsid w:val="00354641"/>
    <w:rsid w:val="00357F5D"/>
    <w:rsid w:val="003609EF"/>
    <w:rsid w:val="0036231A"/>
    <w:rsid w:val="00365AD1"/>
    <w:rsid w:val="00370D22"/>
    <w:rsid w:val="00374697"/>
    <w:rsid w:val="00374DD4"/>
    <w:rsid w:val="003842CD"/>
    <w:rsid w:val="003867ED"/>
    <w:rsid w:val="00386DF4"/>
    <w:rsid w:val="003879CE"/>
    <w:rsid w:val="00394AC1"/>
    <w:rsid w:val="003A0660"/>
    <w:rsid w:val="003A08B4"/>
    <w:rsid w:val="003A1B18"/>
    <w:rsid w:val="003A1FEE"/>
    <w:rsid w:val="003A48BF"/>
    <w:rsid w:val="003B11BD"/>
    <w:rsid w:val="003B205B"/>
    <w:rsid w:val="003B474C"/>
    <w:rsid w:val="003B64E1"/>
    <w:rsid w:val="003C1B53"/>
    <w:rsid w:val="003C244B"/>
    <w:rsid w:val="003C6687"/>
    <w:rsid w:val="003D068A"/>
    <w:rsid w:val="003D31FC"/>
    <w:rsid w:val="003D350C"/>
    <w:rsid w:val="003D3D05"/>
    <w:rsid w:val="003D60A7"/>
    <w:rsid w:val="003E1305"/>
    <w:rsid w:val="003E190F"/>
    <w:rsid w:val="003E1A36"/>
    <w:rsid w:val="003E4E80"/>
    <w:rsid w:val="003F2244"/>
    <w:rsid w:val="003F3ECA"/>
    <w:rsid w:val="003F457E"/>
    <w:rsid w:val="004026B1"/>
    <w:rsid w:val="00406001"/>
    <w:rsid w:val="00410371"/>
    <w:rsid w:val="00410474"/>
    <w:rsid w:val="004128F1"/>
    <w:rsid w:val="00412C82"/>
    <w:rsid w:val="00416F44"/>
    <w:rsid w:val="00420D8F"/>
    <w:rsid w:val="00420D96"/>
    <w:rsid w:val="004222C6"/>
    <w:rsid w:val="00423918"/>
    <w:rsid w:val="004242F1"/>
    <w:rsid w:val="00425BBC"/>
    <w:rsid w:val="00425EA0"/>
    <w:rsid w:val="00427E79"/>
    <w:rsid w:val="00430354"/>
    <w:rsid w:val="00435A80"/>
    <w:rsid w:val="00436883"/>
    <w:rsid w:val="00440DD3"/>
    <w:rsid w:val="00441799"/>
    <w:rsid w:val="004438C8"/>
    <w:rsid w:val="00444367"/>
    <w:rsid w:val="00445EB9"/>
    <w:rsid w:val="00446488"/>
    <w:rsid w:val="004526D2"/>
    <w:rsid w:val="0045387E"/>
    <w:rsid w:val="00453AF8"/>
    <w:rsid w:val="00460203"/>
    <w:rsid w:val="00461F12"/>
    <w:rsid w:val="004625FF"/>
    <w:rsid w:val="00464898"/>
    <w:rsid w:val="004669DF"/>
    <w:rsid w:val="0046754E"/>
    <w:rsid w:val="00467CA6"/>
    <w:rsid w:val="00467CEF"/>
    <w:rsid w:val="00471512"/>
    <w:rsid w:val="00472970"/>
    <w:rsid w:val="00472CD3"/>
    <w:rsid w:val="00473941"/>
    <w:rsid w:val="00475BB0"/>
    <w:rsid w:val="00480997"/>
    <w:rsid w:val="00480E1E"/>
    <w:rsid w:val="0048606C"/>
    <w:rsid w:val="00487D3B"/>
    <w:rsid w:val="0049162B"/>
    <w:rsid w:val="00492A1B"/>
    <w:rsid w:val="004932AE"/>
    <w:rsid w:val="00493511"/>
    <w:rsid w:val="004936C4"/>
    <w:rsid w:val="00496ACA"/>
    <w:rsid w:val="004A4BD9"/>
    <w:rsid w:val="004A7F8E"/>
    <w:rsid w:val="004B0C24"/>
    <w:rsid w:val="004B509F"/>
    <w:rsid w:val="004B536F"/>
    <w:rsid w:val="004B6055"/>
    <w:rsid w:val="004B75B7"/>
    <w:rsid w:val="004C1130"/>
    <w:rsid w:val="004C299A"/>
    <w:rsid w:val="004C3F6A"/>
    <w:rsid w:val="004C43D5"/>
    <w:rsid w:val="004C4481"/>
    <w:rsid w:val="004C572E"/>
    <w:rsid w:val="004E1B0C"/>
    <w:rsid w:val="004F152A"/>
    <w:rsid w:val="004F4349"/>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6E8D"/>
    <w:rsid w:val="00527E04"/>
    <w:rsid w:val="00531704"/>
    <w:rsid w:val="00534574"/>
    <w:rsid w:val="00543412"/>
    <w:rsid w:val="005435AA"/>
    <w:rsid w:val="005438DB"/>
    <w:rsid w:val="0054672C"/>
    <w:rsid w:val="00547111"/>
    <w:rsid w:val="00547CAE"/>
    <w:rsid w:val="00553188"/>
    <w:rsid w:val="005550D1"/>
    <w:rsid w:val="00556622"/>
    <w:rsid w:val="00564C5E"/>
    <w:rsid w:val="00567546"/>
    <w:rsid w:val="00570611"/>
    <w:rsid w:val="00572C67"/>
    <w:rsid w:val="00574163"/>
    <w:rsid w:val="00574C7C"/>
    <w:rsid w:val="00576DAC"/>
    <w:rsid w:val="0058140E"/>
    <w:rsid w:val="00584659"/>
    <w:rsid w:val="00584D62"/>
    <w:rsid w:val="0058550A"/>
    <w:rsid w:val="00585A9E"/>
    <w:rsid w:val="00586F0C"/>
    <w:rsid w:val="00590D2E"/>
    <w:rsid w:val="00592D74"/>
    <w:rsid w:val="00594ADD"/>
    <w:rsid w:val="005959BD"/>
    <w:rsid w:val="005A1A45"/>
    <w:rsid w:val="005A5302"/>
    <w:rsid w:val="005A5B53"/>
    <w:rsid w:val="005B008C"/>
    <w:rsid w:val="005B0B25"/>
    <w:rsid w:val="005B197D"/>
    <w:rsid w:val="005B1E5F"/>
    <w:rsid w:val="005C2571"/>
    <w:rsid w:val="005C61A5"/>
    <w:rsid w:val="005C6231"/>
    <w:rsid w:val="005C7408"/>
    <w:rsid w:val="005D1314"/>
    <w:rsid w:val="005D217E"/>
    <w:rsid w:val="005D4036"/>
    <w:rsid w:val="005E2C44"/>
    <w:rsid w:val="005E2E04"/>
    <w:rsid w:val="005E40BD"/>
    <w:rsid w:val="005E6154"/>
    <w:rsid w:val="005F0E8B"/>
    <w:rsid w:val="005F202F"/>
    <w:rsid w:val="005F400C"/>
    <w:rsid w:val="005F6E82"/>
    <w:rsid w:val="0060014C"/>
    <w:rsid w:val="006022D5"/>
    <w:rsid w:val="00602A22"/>
    <w:rsid w:val="006039DF"/>
    <w:rsid w:val="006074DF"/>
    <w:rsid w:val="00607A6C"/>
    <w:rsid w:val="0061215C"/>
    <w:rsid w:val="00614383"/>
    <w:rsid w:val="00614BF9"/>
    <w:rsid w:val="00615EC0"/>
    <w:rsid w:val="0061711E"/>
    <w:rsid w:val="00617D68"/>
    <w:rsid w:val="00620ED5"/>
    <w:rsid w:val="00621188"/>
    <w:rsid w:val="00622440"/>
    <w:rsid w:val="006231EE"/>
    <w:rsid w:val="00624B10"/>
    <w:rsid w:val="006257ED"/>
    <w:rsid w:val="0062673E"/>
    <w:rsid w:val="00627580"/>
    <w:rsid w:val="00632E3F"/>
    <w:rsid w:val="00633813"/>
    <w:rsid w:val="00633F3C"/>
    <w:rsid w:val="00634C17"/>
    <w:rsid w:val="00635C3A"/>
    <w:rsid w:val="0064033A"/>
    <w:rsid w:val="00641AA9"/>
    <w:rsid w:val="00642A9D"/>
    <w:rsid w:val="00643EDC"/>
    <w:rsid w:val="00644A34"/>
    <w:rsid w:val="00655F51"/>
    <w:rsid w:val="00656E20"/>
    <w:rsid w:val="00657AFC"/>
    <w:rsid w:val="00664000"/>
    <w:rsid w:val="00664CBD"/>
    <w:rsid w:val="0066693E"/>
    <w:rsid w:val="00666EF9"/>
    <w:rsid w:val="006710A8"/>
    <w:rsid w:val="00671608"/>
    <w:rsid w:val="006759F3"/>
    <w:rsid w:val="00675DF5"/>
    <w:rsid w:val="006761C7"/>
    <w:rsid w:val="0067739E"/>
    <w:rsid w:val="00677A55"/>
    <w:rsid w:val="006869BF"/>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71C0"/>
    <w:rsid w:val="006B0C69"/>
    <w:rsid w:val="006B1DC1"/>
    <w:rsid w:val="006B2262"/>
    <w:rsid w:val="006B46FB"/>
    <w:rsid w:val="006B4BE8"/>
    <w:rsid w:val="006B607F"/>
    <w:rsid w:val="006C07E4"/>
    <w:rsid w:val="006C0F3D"/>
    <w:rsid w:val="006C4038"/>
    <w:rsid w:val="006C438B"/>
    <w:rsid w:val="006C4548"/>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72C0"/>
    <w:rsid w:val="00700040"/>
    <w:rsid w:val="007005CE"/>
    <w:rsid w:val="00705066"/>
    <w:rsid w:val="007057A3"/>
    <w:rsid w:val="00705D2A"/>
    <w:rsid w:val="00705E16"/>
    <w:rsid w:val="00707E09"/>
    <w:rsid w:val="00710028"/>
    <w:rsid w:val="00710499"/>
    <w:rsid w:val="007113E9"/>
    <w:rsid w:val="00713B2B"/>
    <w:rsid w:val="0071561C"/>
    <w:rsid w:val="00720B91"/>
    <w:rsid w:val="00721A36"/>
    <w:rsid w:val="00723417"/>
    <w:rsid w:val="00723845"/>
    <w:rsid w:val="00723E06"/>
    <w:rsid w:val="00724479"/>
    <w:rsid w:val="00726820"/>
    <w:rsid w:val="00727E4A"/>
    <w:rsid w:val="00730028"/>
    <w:rsid w:val="00730223"/>
    <w:rsid w:val="007326C0"/>
    <w:rsid w:val="0073784E"/>
    <w:rsid w:val="00742356"/>
    <w:rsid w:val="00742C1C"/>
    <w:rsid w:val="0074384F"/>
    <w:rsid w:val="007448CF"/>
    <w:rsid w:val="00745BC0"/>
    <w:rsid w:val="007473D5"/>
    <w:rsid w:val="00751830"/>
    <w:rsid w:val="0075229A"/>
    <w:rsid w:val="00754554"/>
    <w:rsid w:val="007562C1"/>
    <w:rsid w:val="00756B20"/>
    <w:rsid w:val="00760F43"/>
    <w:rsid w:val="00761B61"/>
    <w:rsid w:val="00762B80"/>
    <w:rsid w:val="00766722"/>
    <w:rsid w:val="00766824"/>
    <w:rsid w:val="00771DEC"/>
    <w:rsid w:val="00773422"/>
    <w:rsid w:val="00775D2B"/>
    <w:rsid w:val="00780D4E"/>
    <w:rsid w:val="00787FD7"/>
    <w:rsid w:val="00792342"/>
    <w:rsid w:val="00793FBC"/>
    <w:rsid w:val="0079738A"/>
    <w:rsid w:val="007977A8"/>
    <w:rsid w:val="007A1017"/>
    <w:rsid w:val="007A4F50"/>
    <w:rsid w:val="007A52C8"/>
    <w:rsid w:val="007A5368"/>
    <w:rsid w:val="007A56E0"/>
    <w:rsid w:val="007B073E"/>
    <w:rsid w:val="007B444D"/>
    <w:rsid w:val="007B45B2"/>
    <w:rsid w:val="007B4E41"/>
    <w:rsid w:val="007B512A"/>
    <w:rsid w:val="007B56CC"/>
    <w:rsid w:val="007B69F1"/>
    <w:rsid w:val="007C2097"/>
    <w:rsid w:val="007C2E1F"/>
    <w:rsid w:val="007C3CD9"/>
    <w:rsid w:val="007C4980"/>
    <w:rsid w:val="007C4BB7"/>
    <w:rsid w:val="007C4D30"/>
    <w:rsid w:val="007C5140"/>
    <w:rsid w:val="007D182B"/>
    <w:rsid w:val="007D485D"/>
    <w:rsid w:val="007D6A07"/>
    <w:rsid w:val="007E3484"/>
    <w:rsid w:val="007E4690"/>
    <w:rsid w:val="007E4AE0"/>
    <w:rsid w:val="007E6207"/>
    <w:rsid w:val="007E7B05"/>
    <w:rsid w:val="007F0760"/>
    <w:rsid w:val="007F0FCF"/>
    <w:rsid w:val="007F349A"/>
    <w:rsid w:val="007F5059"/>
    <w:rsid w:val="007F6074"/>
    <w:rsid w:val="007F7259"/>
    <w:rsid w:val="008005C9"/>
    <w:rsid w:val="008040A8"/>
    <w:rsid w:val="00804E18"/>
    <w:rsid w:val="00804E46"/>
    <w:rsid w:val="0080696B"/>
    <w:rsid w:val="00807828"/>
    <w:rsid w:val="00813B1B"/>
    <w:rsid w:val="008140B4"/>
    <w:rsid w:val="00816A6E"/>
    <w:rsid w:val="00821167"/>
    <w:rsid w:val="00821E68"/>
    <w:rsid w:val="00825C13"/>
    <w:rsid w:val="008273F4"/>
    <w:rsid w:val="008279FA"/>
    <w:rsid w:val="00833673"/>
    <w:rsid w:val="008347E0"/>
    <w:rsid w:val="00837F12"/>
    <w:rsid w:val="00840522"/>
    <w:rsid w:val="00840DA9"/>
    <w:rsid w:val="00841663"/>
    <w:rsid w:val="0084282F"/>
    <w:rsid w:val="008439F3"/>
    <w:rsid w:val="00845B00"/>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19C"/>
    <w:rsid w:val="00877584"/>
    <w:rsid w:val="00877B3A"/>
    <w:rsid w:val="008800A0"/>
    <w:rsid w:val="008801E5"/>
    <w:rsid w:val="008820F6"/>
    <w:rsid w:val="00882233"/>
    <w:rsid w:val="008828B0"/>
    <w:rsid w:val="008837C8"/>
    <w:rsid w:val="00883BCC"/>
    <w:rsid w:val="00885FFF"/>
    <w:rsid w:val="008863B9"/>
    <w:rsid w:val="00891E25"/>
    <w:rsid w:val="008923BA"/>
    <w:rsid w:val="00893132"/>
    <w:rsid w:val="00894393"/>
    <w:rsid w:val="00894EFE"/>
    <w:rsid w:val="00896FA9"/>
    <w:rsid w:val="00896FDF"/>
    <w:rsid w:val="008A0D8B"/>
    <w:rsid w:val="008A35E3"/>
    <w:rsid w:val="008A39C1"/>
    <w:rsid w:val="008A45A6"/>
    <w:rsid w:val="008A6500"/>
    <w:rsid w:val="008A778A"/>
    <w:rsid w:val="008B10C4"/>
    <w:rsid w:val="008B126D"/>
    <w:rsid w:val="008B195D"/>
    <w:rsid w:val="008B37E5"/>
    <w:rsid w:val="008B5A0F"/>
    <w:rsid w:val="008C0A43"/>
    <w:rsid w:val="008D1C10"/>
    <w:rsid w:val="008D1D74"/>
    <w:rsid w:val="008D30E4"/>
    <w:rsid w:val="008D4CBE"/>
    <w:rsid w:val="008D5A4C"/>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44"/>
    <w:rsid w:val="00913097"/>
    <w:rsid w:val="00913D3B"/>
    <w:rsid w:val="009148DE"/>
    <w:rsid w:val="0091514C"/>
    <w:rsid w:val="009219EE"/>
    <w:rsid w:val="0092425D"/>
    <w:rsid w:val="00924986"/>
    <w:rsid w:val="00930A46"/>
    <w:rsid w:val="00933747"/>
    <w:rsid w:val="009357BB"/>
    <w:rsid w:val="00935D35"/>
    <w:rsid w:val="00941256"/>
    <w:rsid w:val="00941E30"/>
    <w:rsid w:val="009442CB"/>
    <w:rsid w:val="00944D6B"/>
    <w:rsid w:val="009458F4"/>
    <w:rsid w:val="00945A17"/>
    <w:rsid w:val="00947130"/>
    <w:rsid w:val="00950B4B"/>
    <w:rsid w:val="00951F14"/>
    <w:rsid w:val="009530EB"/>
    <w:rsid w:val="00953822"/>
    <w:rsid w:val="00954373"/>
    <w:rsid w:val="00955887"/>
    <w:rsid w:val="00957122"/>
    <w:rsid w:val="00957C31"/>
    <w:rsid w:val="0096383A"/>
    <w:rsid w:val="00963A8A"/>
    <w:rsid w:val="00970FDD"/>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134C"/>
    <w:rsid w:val="009B1C9A"/>
    <w:rsid w:val="009B391D"/>
    <w:rsid w:val="009B48F7"/>
    <w:rsid w:val="009C0397"/>
    <w:rsid w:val="009C0B9F"/>
    <w:rsid w:val="009C1586"/>
    <w:rsid w:val="009C208A"/>
    <w:rsid w:val="009C2707"/>
    <w:rsid w:val="009C3026"/>
    <w:rsid w:val="009C697A"/>
    <w:rsid w:val="009C6A65"/>
    <w:rsid w:val="009C7FC0"/>
    <w:rsid w:val="009D21E4"/>
    <w:rsid w:val="009D30F7"/>
    <w:rsid w:val="009D4AAB"/>
    <w:rsid w:val="009D6D3C"/>
    <w:rsid w:val="009D742B"/>
    <w:rsid w:val="009E08DA"/>
    <w:rsid w:val="009E3297"/>
    <w:rsid w:val="009E3DCF"/>
    <w:rsid w:val="009F0017"/>
    <w:rsid w:val="009F33B7"/>
    <w:rsid w:val="009F4BF7"/>
    <w:rsid w:val="009F5E86"/>
    <w:rsid w:val="009F734F"/>
    <w:rsid w:val="00A01CF2"/>
    <w:rsid w:val="00A05253"/>
    <w:rsid w:val="00A05A97"/>
    <w:rsid w:val="00A06876"/>
    <w:rsid w:val="00A15FB4"/>
    <w:rsid w:val="00A2233F"/>
    <w:rsid w:val="00A2244A"/>
    <w:rsid w:val="00A246B6"/>
    <w:rsid w:val="00A30AC2"/>
    <w:rsid w:val="00A30FD2"/>
    <w:rsid w:val="00A31DD1"/>
    <w:rsid w:val="00A354FA"/>
    <w:rsid w:val="00A36E9B"/>
    <w:rsid w:val="00A44A39"/>
    <w:rsid w:val="00A455A9"/>
    <w:rsid w:val="00A46BC1"/>
    <w:rsid w:val="00A46DC1"/>
    <w:rsid w:val="00A47E70"/>
    <w:rsid w:val="00A50CF0"/>
    <w:rsid w:val="00A52F6F"/>
    <w:rsid w:val="00A5496E"/>
    <w:rsid w:val="00A605F8"/>
    <w:rsid w:val="00A62F21"/>
    <w:rsid w:val="00A639EA"/>
    <w:rsid w:val="00A643AE"/>
    <w:rsid w:val="00A725B6"/>
    <w:rsid w:val="00A7671C"/>
    <w:rsid w:val="00A85F07"/>
    <w:rsid w:val="00A90051"/>
    <w:rsid w:val="00A93136"/>
    <w:rsid w:val="00A93449"/>
    <w:rsid w:val="00A957AA"/>
    <w:rsid w:val="00A95F5A"/>
    <w:rsid w:val="00A97FF6"/>
    <w:rsid w:val="00AA0DB4"/>
    <w:rsid w:val="00AA2CBC"/>
    <w:rsid w:val="00AA340C"/>
    <w:rsid w:val="00AB148C"/>
    <w:rsid w:val="00AB3F52"/>
    <w:rsid w:val="00AB4B70"/>
    <w:rsid w:val="00AC14EC"/>
    <w:rsid w:val="00AC20C5"/>
    <w:rsid w:val="00AC2C87"/>
    <w:rsid w:val="00AC3D59"/>
    <w:rsid w:val="00AC5820"/>
    <w:rsid w:val="00AC5C13"/>
    <w:rsid w:val="00AD1537"/>
    <w:rsid w:val="00AD1CD8"/>
    <w:rsid w:val="00AD255E"/>
    <w:rsid w:val="00AD293B"/>
    <w:rsid w:val="00AD2CBF"/>
    <w:rsid w:val="00AD4C0A"/>
    <w:rsid w:val="00AD66AD"/>
    <w:rsid w:val="00AE0A90"/>
    <w:rsid w:val="00AE13A5"/>
    <w:rsid w:val="00AE2A42"/>
    <w:rsid w:val="00AE3710"/>
    <w:rsid w:val="00AE3CAB"/>
    <w:rsid w:val="00AE6230"/>
    <w:rsid w:val="00AF03DE"/>
    <w:rsid w:val="00AF172F"/>
    <w:rsid w:val="00AF1E6A"/>
    <w:rsid w:val="00AF3D3C"/>
    <w:rsid w:val="00AF40D7"/>
    <w:rsid w:val="00AF512C"/>
    <w:rsid w:val="00AF7C6D"/>
    <w:rsid w:val="00B02535"/>
    <w:rsid w:val="00B02C1B"/>
    <w:rsid w:val="00B036C9"/>
    <w:rsid w:val="00B1265D"/>
    <w:rsid w:val="00B13450"/>
    <w:rsid w:val="00B136F6"/>
    <w:rsid w:val="00B17E98"/>
    <w:rsid w:val="00B200B1"/>
    <w:rsid w:val="00B2119C"/>
    <w:rsid w:val="00B22F0E"/>
    <w:rsid w:val="00B232EC"/>
    <w:rsid w:val="00B258BB"/>
    <w:rsid w:val="00B26E97"/>
    <w:rsid w:val="00B30378"/>
    <w:rsid w:val="00B31DBF"/>
    <w:rsid w:val="00B37BCD"/>
    <w:rsid w:val="00B40169"/>
    <w:rsid w:val="00B43183"/>
    <w:rsid w:val="00B43189"/>
    <w:rsid w:val="00B475C4"/>
    <w:rsid w:val="00B47BBC"/>
    <w:rsid w:val="00B51FCB"/>
    <w:rsid w:val="00B52D3E"/>
    <w:rsid w:val="00B55C85"/>
    <w:rsid w:val="00B5763F"/>
    <w:rsid w:val="00B60A09"/>
    <w:rsid w:val="00B60E40"/>
    <w:rsid w:val="00B6155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437A"/>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1627"/>
    <w:rsid w:val="00BC3DB9"/>
    <w:rsid w:val="00BC4B3A"/>
    <w:rsid w:val="00BC4D06"/>
    <w:rsid w:val="00BD279D"/>
    <w:rsid w:val="00BD6BB8"/>
    <w:rsid w:val="00BD6FA9"/>
    <w:rsid w:val="00BE0B66"/>
    <w:rsid w:val="00BE2D2D"/>
    <w:rsid w:val="00BE5CC7"/>
    <w:rsid w:val="00BE6728"/>
    <w:rsid w:val="00BE6A2B"/>
    <w:rsid w:val="00BE7558"/>
    <w:rsid w:val="00BF1109"/>
    <w:rsid w:val="00BF1471"/>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F4D"/>
    <w:rsid w:val="00C10026"/>
    <w:rsid w:val="00C111E4"/>
    <w:rsid w:val="00C118F3"/>
    <w:rsid w:val="00C11C9D"/>
    <w:rsid w:val="00C126C3"/>
    <w:rsid w:val="00C15688"/>
    <w:rsid w:val="00C20012"/>
    <w:rsid w:val="00C259BF"/>
    <w:rsid w:val="00C31147"/>
    <w:rsid w:val="00C31799"/>
    <w:rsid w:val="00C33A7F"/>
    <w:rsid w:val="00C35D29"/>
    <w:rsid w:val="00C36337"/>
    <w:rsid w:val="00C51E37"/>
    <w:rsid w:val="00C51EFF"/>
    <w:rsid w:val="00C52BE5"/>
    <w:rsid w:val="00C53B04"/>
    <w:rsid w:val="00C54B98"/>
    <w:rsid w:val="00C5570F"/>
    <w:rsid w:val="00C572D0"/>
    <w:rsid w:val="00C61603"/>
    <w:rsid w:val="00C61B63"/>
    <w:rsid w:val="00C66BA2"/>
    <w:rsid w:val="00C7056B"/>
    <w:rsid w:val="00C71363"/>
    <w:rsid w:val="00C7195A"/>
    <w:rsid w:val="00C71966"/>
    <w:rsid w:val="00C72B5F"/>
    <w:rsid w:val="00C737F7"/>
    <w:rsid w:val="00C7489A"/>
    <w:rsid w:val="00C74FB2"/>
    <w:rsid w:val="00C7566A"/>
    <w:rsid w:val="00C77FF3"/>
    <w:rsid w:val="00C80876"/>
    <w:rsid w:val="00C812B0"/>
    <w:rsid w:val="00C81629"/>
    <w:rsid w:val="00C82B55"/>
    <w:rsid w:val="00C84391"/>
    <w:rsid w:val="00C84B9C"/>
    <w:rsid w:val="00C9030E"/>
    <w:rsid w:val="00C94DFE"/>
    <w:rsid w:val="00C95336"/>
    <w:rsid w:val="00C95985"/>
    <w:rsid w:val="00C979AE"/>
    <w:rsid w:val="00CB4BF5"/>
    <w:rsid w:val="00CB4F71"/>
    <w:rsid w:val="00CB5FB5"/>
    <w:rsid w:val="00CC083A"/>
    <w:rsid w:val="00CC5026"/>
    <w:rsid w:val="00CC6427"/>
    <w:rsid w:val="00CC679C"/>
    <w:rsid w:val="00CC68D0"/>
    <w:rsid w:val="00CC6BB2"/>
    <w:rsid w:val="00CD7A55"/>
    <w:rsid w:val="00CE0D0A"/>
    <w:rsid w:val="00CE22C8"/>
    <w:rsid w:val="00CE3605"/>
    <w:rsid w:val="00CE3B53"/>
    <w:rsid w:val="00CE3B8B"/>
    <w:rsid w:val="00CE56F3"/>
    <w:rsid w:val="00CE5983"/>
    <w:rsid w:val="00CE6099"/>
    <w:rsid w:val="00CE6EA9"/>
    <w:rsid w:val="00CE71A8"/>
    <w:rsid w:val="00CF0E9C"/>
    <w:rsid w:val="00CF117A"/>
    <w:rsid w:val="00CF2C87"/>
    <w:rsid w:val="00CF560B"/>
    <w:rsid w:val="00CF649A"/>
    <w:rsid w:val="00CF6845"/>
    <w:rsid w:val="00CF75D6"/>
    <w:rsid w:val="00CF7779"/>
    <w:rsid w:val="00D00990"/>
    <w:rsid w:val="00D034D7"/>
    <w:rsid w:val="00D036D5"/>
    <w:rsid w:val="00D03F9A"/>
    <w:rsid w:val="00D045E2"/>
    <w:rsid w:val="00D04F1A"/>
    <w:rsid w:val="00D05171"/>
    <w:rsid w:val="00D0545B"/>
    <w:rsid w:val="00D06424"/>
    <w:rsid w:val="00D06D51"/>
    <w:rsid w:val="00D07C0C"/>
    <w:rsid w:val="00D12C7A"/>
    <w:rsid w:val="00D15B99"/>
    <w:rsid w:val="00D2018C"/>
    <w:rsid w:val="00D24991"/>
    <w:rsid w:val="00D268E5"/>
    <w:rsid w:val="00D26C87"/>
    <w:rsid w:val="00D26F54"/>
    <w:rsid w:val="00D3048D"/>
    <w:rsid w:val="00D30F13"/>
    <w:rsid w:val="00D31B9E"/>
    <w:rsid w:val="00D324CA"/>
    <w:rsid w:val="00D3390C"/>
    <w:rsid w:val="00D34898"/>
    <w:rsid w:val="00D35F40"/>
    <w:rsid w:val="00D40BEA"/>
    <w:rsid w:val="00D4271C"/>
    <w:rsid w:val="00D50255"/>
    <w:rsid w:val="00D50591"/>
    <w:rsid w:val="00D5707C"/>
    <w:rsid w:val="00D5771A"/>
    <w:rsid w:val="00D60944"/>
    <w:rsid w:val="00D624CC"/>
    <w:rsid w:val="00D627F5"/>
    <w:rsid w:val="00D64DA8"/>
    <w:rsid w:val="00D66520"/>
    <w:rsid w:val="00D718D9"/>
    <w:rsid w:val="00D743EC"/>
    <w:rsid w:val="00D74967"/>
    <w:rsid w:val="00D76152"/>
    <w:rsid w:val="00D76276"/>
    <w:rsid w:val="00D9227B"/>
    <w:rsid w:val="00D92CAA"/>
    <w:rsid w:val="00D937C5"/>
    <w:rsid w:val="00D943B5"/>
    <w:rsid w:val="00D9563B"/>
    <w:rsid w:val="00D95998"/>
    <w:rsid w:val="00DA01B4"/>
    <w:rsid w:val="00DA4947"/>
    <w:rsid w:val="00DA533D"/>
    <w:rsid w:val="00DA573E"/>
    <w:rsid w:val="00DA5BCB"/>
    <w:rsid w:val="00DA6BFD"/>
    <w:rsid w:val="00DA6D80"/>
    <w:rsid w:val="00DB18FC"/>
    <w:rsid w:val="00DB2373"/>
    <w:rsid w:val="00DB3536"/>
    <w:rsid w:val="00DC06A8"/>
    <w:rsid w:val="00DC0A10"/>
    <w:rsid w:val="00DC308B"/>
    <w:rsid w:val="00DC4872"/>
    <w:rsid w:val="00DC53EE"/>
    <w:rsid w:val="00DC5433"/>
    <w:rsid w:val="00DC7933"/>
    <w:rsid w:val="00DD0541"/>
    <w:rsid w:val="00DD11FD"/>
    <w:rsid w:val="00DD144E"/>
    <w:rsid w:val="00DD4F1D"/>
    <w:rsid w:val="00DD6303"/>
    <w:rsid w:val="00DD76E5"/>
    <w:rsid w:val="00DE0CA1"/>
    <w:rsid w:val="00DE0DF8"/>
    <w:rsid w:val="00DE192F"/>
    <w:rsid w:val="00DE2094"/>
    <w:rsid w:val="00DE2332"/>
    <w:rsid w:val="00DE2DA3"/>
    <w:rsid w:val="00DE34CF"/>
    <w:rsid w:val="00DE53A9"/>
    <w:rsid w:val="00DE6CEB"/>
    <w:rsid w:val="00DE6EFA"/>
    <w:rsid w:val="00DF5250"/>
    <w:rsid w:val="00DF7A7C"/>
    <w:rsid w:val="00DF7C50"/>
    <w:rsid w:val="00E00246"/>
    <w:rsid w:val="00E04C5C"/>
    <w:rsid w:val="00E052E6"/>
    <w:rsid w:val="00E058F4"/>
    <w:rsid w:val="00E1157A"/>
    <w:rsid w:val="00E11711"/>
    <w:rsid w:val="00E11B1F"/>
    <w:rsid w:val="00E13F3D"/>
    <w:rsid w:val="00E14D7D"/>
    <w:rsid w:val="00E1562A"/>
    <w:rsid w:val="00E22D01"/>
    <w:rsid w:val="00E2381F"/>
    <w:rsid w:val="00E24250"/>
    <w:rsid w:val="00E269C9"/>
    <w:rsid w:val="00E27582"/>
    <w:rsid w:val="00E301CE"/>
    <w:rsid w:val="00E308BA"/>
    <w:rsid w:val="00E30D42"/>
    <w:rsid w:val="00E31DFA"/>
    <w:rsid w:val="00E34347"/>
    <w:rsid w:val="00E34898"/>
    <w:rsid w:val="00E35E64"/>
    <w:rsid w:val="00E3693E"/>
    <w:rsid w:val="00E37029"/>
    <w:rsid w:val="00E4037E"/>
    <w:rsid w:val="00E40D3E"/>
    <w:rsid w:val="00E429F2"/>
    <w:rsid w:val="00E42ADA"/>
    <w:rsid w:val="00E511CE"/>
    <w:rsid w:val="00E519F0"/>
    <w:rsid w:val="00E530DE"/>
    <w:rsid w:val="00E53427"/>
    <w:rsid w:val="00E53893"/>
    <w:rsid w:val="00E56386"/>
    <w:rsid w:val="00E60E93"/>
    <w:rsid w:val="00E61AC2"/>
    <w:rsid w:val="00E63B2F"/>
    <w:rsid w:val="00E663B5"/>
    <w:rsid w:val="00E70196"/>
    <w:rsid w:val="00E70995"/>
    <w:rsid w:val="00E73AD9"/>
    <w:rsid w:val="00E7517D"/>
    <w:rsid w:val="00E75B90"/>
    <w:rsid w:val="00E80567"/>
    <w:rsid w:val="00E81F81"/>
    <w:rsid w:val="00E8338B"/>
    <w:rsid w:val="00E94ADC"/>
    <w:rsid w:val="00E9595E"/>
    <w:rsid w:val="00E9725A"/>
    <w:rsid w:val="00E97FE9"/>
    <w:rsid w:val="00EA1CC6"/>
    <w:rsid w:val="00EA1E6C"/>
    <w:rsid w:val="00EA333F"/>
    <w:rsid w:val="00EA580A"/>
    <w:rsid w:val="00EB092E"/>
    <w:rsid w:val="00EB09B7"/>
    <w:rsid w:val="00EB2625"/>
    <w:rsid w:val="00EB4183"/>
    <w:rsid w:val="00ED1AAC"/>
    <w:rsid w:val="00ED31E4"/>
    <w:rsid w:val="00ED33F0"/>
    <w:rsid w:val="00ED5081"/>
    <w:rsid w:val="00EE0C9F"/>
    <w:rsid w:val="00EE282C"/>
    <w:rsid w:val="00EE2833"/>
    <w:rsid w:val="00EE738B"/>
    <w:rsid w:val="00EE7D7C"/>
    <w:rsid w:val="00EF5295"/>
    <w:rsid w:val="00EF79B9"/>
    <w:rsid w:val="00F01B37"/>
    <w:rsid w:val="00F02DD5"/>
    <w:rsid w:val="00F061BD"/>
    <w:rsid w:val="00F06A73"/>
    <w:rsid w:val="00F10AB5"/>
    <w:rsid w:val="00F13CB0"/>
    <w:rsid w:val="00F1774A"/>
    <w:rsid w:val="00F209E7"/>
    <w:rsid w:val="00F21A70"/>
    <w:rsid w:val="00F22CA8"/>
    <w:rsid w:val="00F24F70"/>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24D0"/>
    <w:rsid w:val="00F52602"/>
    <w:rsid w:val="00F549FF"/>
    <w:rsid w:val="00F56750"/>
    <w:rsid w:val="00F572EC"/>
    <w:rsid w:val="00F635F0"/>
    <w:rsid w:val="00F63D9F"/>
    <w:rsid w:val="00F64BBD"/>
    <w:rsid w:val="00F67E1B"/>
    <w:rsid w:val="00F71329"/>
    <w:rsid w:val="00F73D34"/>
    <w:rsid w:val="00F74751"/>
    <w:rsid w:val="00F8031F"/>
    <w:rsid w:val="00F80452"/>
    <w:rsid w:val="00F824A4"/>
    <w:rsid w:val="00F829B4"/>
    <w:rsid w:val="00F833F3"/>
    <w:rsid w:val="00F83DB7"/>
    <w:rsid w:val="00F9014C"/>
    <w:rsid w:val="00F91785"/>
    <w:rsid w:val="00F9666B"/>
    <w:rsid w:val="00FA098E"/>
    <w:rsid w:val="00FA212F"/>
    <w:rsid w:val="00FA3CDC"/>
    <w:rsid w:val="00FA440E"/>
    <w:rsid w:val="00FA5FD1"/>
    <w:rsid w:val="00FB007A"/>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3B0DD"/>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5A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customStyle="1" w:styleId="b10">
    <w:name w:val="b1"/>
    <w:basedOn w:val="Normal"/>
    <w:rsid w:val="00F02DD5"/>
    <w:pPr>
      <w:spacing w:after="0"/>
    </w:pPr>
    <w:rPr>
      <w:rFonts w:ascii="Calibri" w:eastAsiaTheme="minorHAnsi" w:hAnsi="Calibri" w:cs="Calibri"/>
      <w:sz w:val="22"/>
      <w:szCs w:val="22"/>
      <w:lang w:val="en-US"/>
    </w:rPr>
  </w:style>
  <w:style w:type="character" w:customStyle="1" w:styleId="NOChar">
    <w:name w:val="NO Char"/>
    <w:link w:val="NO"/>
    <w:qFormat/>
    <w:rsid w:val="00935D3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A5B49-3C99-4415-A751-E7A556364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10</Pages>
  <Words>2658</Words>
  <Characters>15153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2023-02-02T15:01:00Z</dcterms:created>
  <dcterms:modified xsi:type="dcterms:W3CDTF">2023-03-15T16:34:00Z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cb04e3b95eb93f059c90c0aa90d1585fcd27d2deea6c3271c7c14e0e28795b83</vt:lpwstr>
  </property>
</Properties>
</file>