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D2B" w:rsidRDefault="00C70D2B" w:rsidP="00C70D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R5s230494</w:t>
      </w:r>
      <w:r>
        <w:rPr>
          <w:b/>
          <w:i/>
          <w:noProof/>
          <w:sz w:val="28"/>
        </w:rPr>
        <w:fldChar w:fldCharType="end"/>
      </w:r>
    </w:p>
    <w:p w:rsidR="00C70D2B" w:rsidRDefault="00C70D2B" w:rsidP="00C70D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D2B" w:rsidTr="00E71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0D2B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D2B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:rsidTr="00E71790">
        <w:tc>
          <w:tcPr>
            <w:tcW w:w="142" w:type="dxa"/>
            <w:tcBorders>
              <w:lef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D2B" w:rsidRPr="00410371" w:rsidRDefault="00C70D2B" w:rsidP="00E717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0D2B" w:rsidRDefault="00C70D2B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D2B" w:rsidRPr="00410371" w:rsidRDefault="00C70D2B" w:rsidP="00E7179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0D2B" w:rsidRDefault="00C70D2B" w:rsidP="00E71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D2B" w:rsidRPr="00410371" w:rsidRDefault="00C70D2B" w:rsidP="00E7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70D2B" w:rsidRDefault="00C70D2B" w:rsidP="00E71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D2B" w:rsidRPr="00410371" w:rsidRDefault="00C70D2B" w:rsidP="00E71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C70D2B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C70D2B" w:rsidTr="00E717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D2B" w:rsidRPr="00F25D98" w:rsidRDefault="00C70D2B" w:rsidP="00E717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D2B" w:rsidTr="00E71790">
        <w:tc>
          <w:tcPr>
            <w:tcW w:w="9641" w:type="dxa"/>
            <w:gridSpan w:val="9"/>
          </w:tcPr>
          <w:p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0D2B" w:rsidRDefault="00C70D2B" w:rsidP="00C70D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D2B" w:rsidTr="00E71790">
        <w:tc>
          <w:tcPr>
            <w:tcW w:w="2835" w:type="dxa"/>
          </w:tcPr>
          <w:p w:rsidR="00C70D2B" w:rsidRDefault="00C70D2B" w:rsidP="00E71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D2B" w:rsidRDefault="00C70D2B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D2B" w:rsidRDefault="00C70D2B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D2B" w:rsidRDefault="00C70D2B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D2B" w:rsidRDefault="00C70D2B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D2B" w:rsidRDefault="00C70D2B" w:rsidP="00E7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0D2B" w:rsidRDefault="00C70D2B" w:rsidP="00C70D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D2B" w:rsidTr="00E71790">
        <w:tc>
          <w:tcPr>
            <w:tcW w:w="9640" w:type="dxa"/>
            <w:gridSpan w:val="11"/>
          </w:tcPr>
          <w:p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:rsidTr="00E71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8.1.5.9.2</w:t>
            </w:r>
            <w:r>
              <w:fldChar w:fldCharType="end"/>
            </w:r>
          </w:p>
        </w:tc>
      </w:tr>
      <w:tr w:rsidR="00C70D2B" w:rsidTr="00E71790">
        <w:tc>
          <w:tcPr>
            <w:tcW w:w="1843" w:type="dxa"/>
            <w:tcBorders>
              <w:lef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:rsidTr="00E71790">
        <w:tc>
          <w:tcPr>
            <w:tcW w:w="1843" w:type="dxa"/>
            <w:tcBorders>
              <w:left w:val="single" w:sz="4" w:space="0" w:color="auto"/>
            </w:tcBorders>
          </w:tcPr>
          <w:p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70D2B" w:rsidTr="00E71790">
        <w:tc>
          <w:tcPr>
            <w:tcW w:w="1843" w:type="dxa"/>
            <w:tcBorders>
              <w:left w:val="single" w:sz="4" w:space="0" w:color="auto"/>
            </w:tcBorders>
          </w:tcPr>
          <w:p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0D2B" w:rsidTr="00E71790">
        <w:tc>
          <w:tcPr>
            <w:tcW w:w="1843" w:type="dxa"/>
            <w:tcBorders>
              <w:lef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:rsidTr="00E71790">
        <w:tc>
          <w:tcPr>
            <w:tcW w:w="1843" w:type="dxa"/>
            <w:tcBorders>
              <w:left w:val="single" w:sz="4" w:space="0" w:color="auto"/>
            </w:tcBorders>
          </w:tcPr>
          <w:p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70D2B" w:rsidRDefault="00C70D2B" w:rsidP="00E717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2023-06-23</w:t>
            </w:r>
            <w:r>
              <w:rPr>
                <w:noProof/>
              </w:rPr>
              <w:fldChar w:fldCharType="end"/>
            </w:r>
          </w:p>
        </w:tc>
      </w:tr>
      <w:tr w:rsidR="00C70D2B" w:rsidTr="00E71790">
        <w:tc>
          <w:tcPr>
            <w:tcW w:w="1843" w:type="dxa"/>
            <w:tcBorders>
              <w:lef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:rsidTr="00E71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D2B" w:rsidRDefault="00C70D2B" w:rsidP="00E717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D2B" w:rsidRDefault="00C70D2B" w:rsidP="00E717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D2B" w:rsidRDefault="00C70D2B" w:rsidP="00E717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70D2B" w:rsidTr="00E71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D2B" w:rsidRDefault="00C70D2B" w:rsidP="00E717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0D2B" w:rsidRDefault="00C70D2B" w:rsidP="00E717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D2B" w:rsidRPr="007C2097" w:rsidRDefault="00C70D2B" w:rsidP="00E71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0D2B" w:rsidTr="00E71790">
        <w:tc>
          <w:tcPr>
            <w:tcW w:w="1843" w:type="dxa"/>
          </w:tcPr>
          <w:p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D2B" w:rsidRDefault="00C70D2B" w:rsidP="00C70D2B">
            <w:pPr>
              <w:pStyle w:val="CRCoverPage"/>
              <w:spacing w:after="0"/>
            </w:pPr>
            <w:r>
              <w:t xml:space="preserve">In the current TTCN Implementation, after step </w:t>
            </w:r>
            <w:proofErr w:type="gramStart"/>
            <w:r>
              <w:t>6 ,Service</w:t>
            </w:r>
            <w:proofErr w:type="gramEnd"/>
            <w:r>
              <w:t xml:space="preserve"> Accept message is sent before the reception of the </w:t>
            </w:r>
            <w:proofErr w:type="spellStart"/>
            <w:r>
              <w:t>SecurityModeComplete</w:t>
            </w:r>
            <w:proofErr w:type="spellEnd"/>
            <w:r>
              <w:t xml:space="preserve">, and after the transmission of </w:t>
            </w:r>
            <w:proofErr w:type="spellStart"/>
            <w:r w:rsidRPr="00080E11">
              <w:rPr>
                <w:i/>
                <w:iCs/>
              </w:rPr>
              <w:t>DLDedicatedMessageSegment</w:t>
            </w:r>
            <w:proofErr w:type="spellEnd"/>
            <w:r w:rsidRPr="00080E11">
              <w:t xml:space="preserve"> containing the first segment of the </w:t>
            </w:r>
            <w:proofErr w:type="spellStart"/>
            <w:r w:rsidRPr="00080E11">
              <w:rPr>
                <w:i/>
                <w:iCs/>
              </w:rPr>
              <w:t>RRCReconfiguration</w:t>
            </w:r>
            <w:proofErr w:type="spellEnd"/>
            <w:r w:rsidRPr="00080E11">
              <w:t xml:space="preserve"> message</w:t>
            </w:r>
            <w:r>
              <w:t xml:space="preserve">. </w:t>
            </w:r>
          </w:p>
          <w:p w:rsidR="00C70D2B" w:rsidRDefault="00C70D2B" w:rsidP="00C70D2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70D2B" w:rsidRDefault="00C70D2B" w:rsidP="00C70D2B">
            <w:pPr>
              <w:pStyle w:val="CRCoverPage"/>
              <w:spacing w:after="0"/>
            </w:pPr>
            <w:r>
              <w:rPr>
                <w:noProof/>
              </w:rPr>
              <w:t xml:space="preserve">However , </w:t>
            </w:r>
            <w:r>
              <w:t xml:space="preserve">it will make more sense to wait for the </w:t>
            </w:r>
            <w:proofErr w:type="spellStart"/>
            <w:r>
              <w:t>SecurityModeComplete</w:t>
            </w:r>
            <w:proofErr w:type="spellEnd"/>
            <w:r>
              <w:t>, and then transmit the Service Accept.</w:t>
            </w:r>
          </w:p>
          <w:p w:rsidR="00C70D2B" w:rsidRPr="0037699A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the Service Accept message be sent after transmission of SecurityModeComplete, and after transmission of </w:t>
            </w:r>
            <w:proofErr w:type="spellStart"/>
            <w:r w:rsidRPr="00080E11">
              <w:rPr>
                <w:i/>
                <w:iCs/>
              </w:rPr>
              <w:t>DLDedicatedMessageSegment</w:t>
            </w:r>
            <w:proofErr w:type="spellEnd"/>
            <w:r w:rsidRPr="00080E11">
              <w:t xml:space="preserve"> containing the se</w:t>
            </w:r>
            <w:r>
              <w:t>gments.</w:t>
            </w: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D2B" w:rsidRPr="00F12C50" w:rsidRDefault="00C70D2B" w:rsidP="00C70D2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D2B" w:rsidRPr="006316B2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sending Service Accept message ahead of receiving SecurityModeComplete, it is proposed that Service Accept is sent from TTCN after reception of SecurityModeComplete and after transmitting all the </w:t>
            </w:r>
            <w:proofErr w:type="spellStart"/>
            <w:r w:rsidRPr="00080E11">
              <w:rPr>
                <w:i/>
                <w:iCs/>
              </w:rPr>
              <w:t>DLDedicatedMessageSegment</w:t>
            </w:r>
            <w:proofErr w:type="spellEnd"/>
            <w:r w:rsidRPr="00080E11">
              <w:t xml:space="preserve"> containing the se</w:t>
            </w:r>
            <w:r>
              <w:t>gments.</w:t>
            </w: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D2B" w:rsidRPr="00CF39F2" w:rsidRDefault="00C70D2B" w:rsidP="00C70D2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D2B" w:rsidRPr="00695280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Service accept will be transmitted in the middle of two segments, and also before reception of SecurityModeComplete. </w:t>
            </w:r>
          </w:p>
        </w:tc>
      </w:tr>
      <w:tr w:rsidR="00C70D2B" w:rsidTr="00E71790">
        <w:tc>
          <w:tcPr>
            <w:tcW w:w="2694" w:type="dxa"/>
            <w:gridSpan w:val="2"/>
          </w:tcPr>
          <w:p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D2B" w:rsidRDefault="00C70D2B" w:rsidP="00C70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D2B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8.1.5.9.2.NR5GC</w:t>
            </w: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D2B" w:rsidRDefault="00C70D2B" w:rsidP="00C70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D2B" w:rsidRDefault="00C70D2B" w:rsidP="00C70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0D2B" w:rsidRDefault="00C70D2B" w:rsidP="00C70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0D2B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0D2B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D2B" w:rsidRDefault="00C70D2B" w:rsidP="00C70D2B">
            <w:pPr>
              <w:pStyle w:val="CRCoverPage"/>
              <w:spacing w:after="0"/>
              <w:rPr>
                <w:noProof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D2B" w:rsidRDefault="00C70D2B" w:rsidP="00C70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D2B" w:rsidRPr="008863B9" w:rsidTr="00E71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D2B" w:rsidRPr="008863B9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D2B" w:rsidRPr="008863B9" w:rsidRDefault="00C70D2B" w:rsidP="00C70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D2B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D2B" w:rsidRDefault="00C70D2B" w:rsidP="00C70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41140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C70D2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C70D2B" w:rsidRPr="00CB3749">
        <w:rPr>
          <w:rFonts w:ascii="Arial" w:hAnsi="Arial" w:cs="Arial"/>
          <w:iCs/>
        </w:rPr>
        <w:t>Table of Contents</w:t>
      </w:r>
      <w:r w:rsidR="00C70D2B">
        <w:tab/>
      </w:r>
      <w:r w:rsidR="00C70D2B">
        <w:fldChar w:fldCharType="begin"/>
      </w:r>
      <w:r w:rsidR="00C70D2B">
        <w:instrText xml:space="preserve"> PAGEREF _Toc138411409 \h </w:instrText>
      </w:r>
      <w:r w:rsidR="00C70D2B">
        <w:fldChar w:fldCharType="separate"/>
      </w:r>
      <w:r w:rsidR="00C70D2B">
        <w:t>2</w:t>
      </w:r>
      <w:r w:rsidR="00C70D2B">
        <w:fldChar w:fldCharType="end"/>
      </w:r>
    </w:p>
    <w:p w:rsidR="00C70D2B" w:rsidRDefault="00C70D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B3749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B374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_Toc138411410 \h </w:instrText>
      </w:r>
      <w:r>
        <w:fldChar w:fldCharType="separate"/>
      </w:r>
      <w:r>
        <w:t>2</w:t>
      </w:r>
      <w:r>
        <w:fldChar w:fldCharType="end"/>
      </w:r>
    </w:p>
    <w:p w:rsidR="00C70D2B" w:rsidRDefault="00C70D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B374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B374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_Toc138411411 \h </w:instrText>
      </w:r>
      <w:r>
        <w:fldChar w:fldCharType="separate"/>
      </w:r>
      <w:r>
        <w:t>2</w:t>
      </w:r>
      <w:r>
        <w:fldChar w:fldCharType="end"/>
      </w:r>
    </w:p>
    <w:p w:rsidR="00C70D2B" w:rsidRDefault="00C70D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B374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B3749">
        <w:rPr>
          <w:rFonts w:cs="Arial"/>
          <w:b/>
          <w:color w:val="000000"/>
          <w:lang w:eastAsia="en-GB"/>
        </w:rPr>
        <w:t xml:space="preserve">Correction to the </w:t>
      </w:r>
      <w:r w:rsidRPr="00CB3749">
        <w:rPr>
          <w:rFonts w:cs="Arial"/>
          <w:b/>
          <w:bCs/>
          <w:color w:val="000000"/>
          <w:lang w:val="en-US" w:eastAsia="en-GB"/>
        </w:rPr>
        <w:t>Function f_TC_8_1_5_9_2_NR5GC_TestBody</w:t>
      </w:r>
      <w:r>
        <w:tab/>
      </w:r>
      <w:r>
        <w:fldChar w:fldCharType="begin"/>
      </w:r>
      <w:r>
        <w:instrText xml:space="preserve"> PAGEREF _Toc138411412 \h </w:instrText>
      </w:r>
      <w:r>
        <w:fldChar w:fldCharType="separate"/>
      </w:r>
      <w:r>
        <w:t>2</w:t>
      </w:r>
      <w:r>
        <w:fldChar w:fldCharType="end"/>
      </w:r>
    </w:p>
    <w:p w:rsidR="00C70D2B" w:rsidRPr="00D268E5" w:rsidRDefault="007A73E5" w:rsidP="00C70D2B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C70D2B" w:rsidRPr="00C81AFC">
        <w:rPr>
          <w:rFonts w:cs="Arial"/>
        </w:rPr>
        <w:t xml:space="preserve"> </w:t>
      </w:r>
      <w:bookmarkStart w:id="2" w:name="_Toc122434485"/>
      <w:bookmarkStart w:id="3" w:name="_Toc136346705"/>
      <w:bookmarkStart w:id="4" w:name="_Toc138407514"/>
      <w:bookmarkStart w:id="5" w:name="_Toc138411410"/>
      <w:r w:rsidR="00C70D2B" w:rsidRPr="00D268E5">
        <w:rPr>
          <w:rFonts w:cs="Arial"/>
        </w:rPr>
        <w:t>Overview</w:t>
      </w:r>
      <w:bookmarkEnd w:id="2"/>
      <w:bookmarkEnd w:id="3"/>
      <w:bookmarkEnd w:id="4"/>
      <w:bookmarkEnd w:id="5"/>
    </w:p>
    <w:p w:rsidR="00C70D2B" w:rsidRDefault="00C70D2B" w:rsidP="00C70D2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C70D2B" w:rsidRPr="00D268E5" w:rsidRDefault="00C70D2B" w:rsidP="00C70D2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C70D2B" w:rsidRDefault="00C70D2B" w:rsidP="00C70D2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C70D2B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8411411"/>
      <w:r w:rsidRPr="00854C55">
        <w:rPr>
          <w:b/>
        </w:rPr>
        <w:t>Corrections required</w:t>
      </w:r>
      <w:bookmarkEnd w:id="6"/>
      <w:bookmarkEnd w:id="7"/>
      <w:bookmarkEnd w:id="8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841141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D624C7" w:rsidRPr="00D624C7">
        <w:rPr>
          <w:rFonts w:cs="Arial"/>
          <w:b/>
          <w:bCs/>
          <w:color w:val="000000"/>
          <w:lang w:val="en-US" w:eastAsia="en-GB"/>
        </w:rPr>
        <w:t>f_TC_8_1_5_9_2_NR5GC_TestBody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D624C7" w:rsidP="00B6670E">
            <w:pPr>
              <w:pStyle w:val="CRCoverPage"/>
              <w:spacing w:after="0"/>
              <w:rPr>
                <w:noProof/>
              </w:rPr>
            </w:pPr>
            <w:r w:rsidRPr="00D624C7">
              <w:t>f_TC_8_1_5_9_2_NR5GC_TestBody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77" w:rsidRDefault="00494477" w:rsidP="00494477">
            <w:pPr>
              <w:pStyle w:val="CRCoverPage"/>
              <w:spacing w:after="0"/>
            </w:pPr>
            <w:r>
              <w:t xml:space="preserve">In the current TTCN Implementation, after step </w:t>
            </w:r>
            <w:proofErr w:type="gramStart"/>
            <w:r>
              <w:t>6 ,Service</w:t>
            </w:r>
            <w:proofErr w:type="gramEnd"/>
            <w:r>
              <w:t xml:space="preserve"> Accept message is sent before the reception of the </w:t>
            </w:r>
            <w:proofErr w:type="spellStart"/>
            <w:r>
              <w:t>SecurityModeComplete</w:t>
            </w:r>
            <w:proofErr w:type="spellEnd"/>
            <w:r>
              <w:t xml:space="preserve">, and after the transmission of </w:t>
            </w:r>
            <w:proofErr w:type="spellStart"/>
            <w:r w:rsidRPr="00080E11">
              <w:rPr>
                <w:i/>
                <w:iCs/>
              </w:rPr>
              <w:t>DLDedicatedMessageSegment</w:t>
            </w:r>
            <w:proofErr w:type="spellEnd"/>
            <w:r w:rsidRPr="00080E11">
              <w:t xml:space="preserve"> containing the first segment of the </w:t>
            </w:r>
            <w:proofErr w:type="spellStart"/>
            <w:r w:rsidRPr="00080E11">
              <w:rPr>
                <w:i/>
                <w:iCs/>
              </w:rPr>
              <w:t>RRCReconfiguration</w:t>
            </w:r>
            <w:proofErr w:type="spellEnd"/>
            <w:r w:rsidRPr="00080E11">
              <w:t xml:space="preserve"> message</w:t>
            </w:r>
            <w:r>
              <w:t xml:space="preserve">. </w:t>
            </w:r>
          </w:p>
          <w:p w:rsidR="00494477" w:rsidRDefault="00494477" w:rsidP="004944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94477" w:rsidRDefault="00494477" w:rsidP="00494477">
            <w:pPr>
              <w:pStyle w:val="CRCoverPage"/>
              <w:spacing w:after="0"/>
            </w:pPr>
            <w:r>
              <w:rPr>
                <w:noProof/>
              </w:rPr>
              <w:t xml:space="preserve">However , </w:t>
            </w:r>
            <w:r>
              <w:t xml:space="preserve">it will make more sense to wait for the </w:t>
            </w:r>
            <w:proofErr w:type="spellStart"/>
            <w:r>
              <w:t>SecurityModeComplete</w:t>
            </w:r>
            <w:proofErr w:type="spellEnd"/>
            <w:r>
              <w:t>, and then transmit the Service Accept.</w:t>
            </w:r>
          </w:p>
          <w:p w:rsidR="00FB0A08" w:rsidRPr="00AD4ADA" w:rsidRDefault="00494477" w:rsidP="004944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the Service Accept message be sent after transmission of SecurityModeComplete, and after transmission of </w:t>
            </w:r>
            <w:proofErr w:type="spellStart"/>
            <w:r w:rsidRPr="00080E11">
              <w:rPr>
                <w:i/>
                <w:iCs/>
              </w:rPr>
              <w:t>DLDedicatedMessageSegment</w:t>
            </w:r>
            <w:proofErr w:type="spellEnd"/>
            <w:r w:rsidRPr="00080E11">
              <w:t xml:space="preserve"> containing the se</w:t>
            </w:r>
            <w:r>
              <w:t>gments.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494477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sending Service Accept message ahead of receiving SecurityModeComplete, it is proposed that Service Accept is sent from TTCN after reception of SecurityModeComplete and after transmitting all the </w:t>
            </w:r>
            <w:proofErr w:type="spellStart"/>
            <w:r w:rsidRPr="00080E11">
              <w:rPr>
                <w:i/>
                <w:iCs/>
              </w:rPr>
              <w:t>DLDedicatedMessageSegment</w:t>
            </w:r>
            <w:proofErr w:type="spellEnd"/>
            <w:r w:rsidRPr="00080E11">
              <w:t xml:space="preserve"> containing the se</w:t>
            </w:r>
            <w:r>
              <w:t>gments.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962AD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962AD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962ADA">
              <w:rPr>
                <w:rFonts w:ascii="Arial" w:hAnsi="Arial" w:cs="Arial"/>
                <w:lang w:eastAsia="en-GB"/>
              </w:rPr>
              <w:t>/develop/NR5GC/8_1_5/RRC_Others_NR5GC.ttcn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44" w:rsidRPr="002E6E44" w:rsidRDefault="00F7580F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E6E44" w:rsidRPr="002E6E44">
              <w:rPr>
                <w:rFonts w:ascii="Courier New" w:hAnsi="Courier New" w:cs="Courier New"/>
                <w:color w:val="000000"/>
                <w:lang w:eastAsia="de-DE"/>
              </w:rPr>
              <w:t>function f_TC_8_1_5_9_2_NR5GC_TestBody() runs on NR5GC_PTC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&lt;&lt; SKIPPED CODE &gt;&gt;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Send first segment and NAS message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f_NR_TransmitDLSegment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v_RRCReconfigurationEncoded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0,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notLastSegment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6E44" w:rsidRPr="00A66D2A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//@sic R5s221253 sic@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</w:t>
            </w:r>
            <w:proofErr w:type="spellStart"/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SRB.send</w:t>
            </w:r>
            <w:proofErr w:type="spellEnd"/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(</w:t>
            </w:r>
            <w:proofErr w:type="spellStart"/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cas_NR_SRB_NasPdu_REQ</w:t>
            </w:r>
            <w:proofErr w:type="spellEnd"/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(nr_Cell1, tsc_NR_RbId_SRB1, -, </w:t>
            </w:r>
            <w:proofErr w:type="spellStart"/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cs_NG_NAS_Request</w:t>
            </w:r>
            <w:proofErr w:type="spellEnd"/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spellStart"/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tsc_SHT_IntegrityProtected_Ciphered</w:t>
            </w:r>
            <w:proofErr w:type="spellEnd"/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, </w:t>
            </w:r>
            <w:proofErr w:type="spellStart"/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f_Get_NG_ServiceAcceptMsg</w:t>
            </w:r>
            <w:proofErr w:type="spellEnd"/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())));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cr_38508_RRCSecurityModeComplete(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))); // receive SECURITY MODE COMPLETE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DLDedicatedMessageSegment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containing the second(last) segment of the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f_NR_TransmitDLSegment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v_RRCReconfigurationEncoded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1,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lastSegment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establishment of data radio bearer, DRB1 and signalling radio bearer, SRB2?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ab/>
            </w:r>
          </w:p>
          <w:p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ab/>
              <w:t>&lt;&lt; SKIPPED CODE &gt;&gt;</w:t>
            </w:r>
          </w:p>
          <w:p w:rsidR="002C2496" w:rsidRPr="00455951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function f_TC_8_1_5_9_2_NR5GC_TestBody() runs on NR5GC_PTC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&lt;&lt; SKIPPED CODE &gt;&gt;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Send first segment and NAS message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f_NR_TransmitDLSegment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v_RRCReconfigurationEncoded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0,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notLastSegment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62ADA" w:rsidRPr="002E6E44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 R5s221253 sic@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cas_NR_SRB_NasPdu_REQ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tsc_NR_RbId_SRB1, -,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f_Get_NG_ServiceAcceptMsg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()))); //WA#WI=1101230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cr_38508_RRCSecurityModeComplete(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))); // receive SECURITY MODE COMPLETE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DLDedicatedMessageSegment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containing the second(last) segment of the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f_NR_TransmitDLSegment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v_RRCReconfigurationEncoded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1,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lastSegment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cas_NR_SRB_NasPdu_REQ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tsc_NR_RbId_SRB1, -,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f_Get_NG_ServiceAcceptMsg</w:t>
            </w:r>
            <w:proofErr w:type="spellEnd"/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()))); //WA#WI=1101230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establishment of data radio bearer, DRB1 and signalling radio bearer, SRB2?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ab/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ab/>
              <w:t>&lt;&lt; SKIPPED CODE &gt;&gt;</w:t>
            </w:r>
          </w:p>
          <w:p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:rsidR="00FB0A08" w:rsidRPr="006D35E4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ab/>
              <w:t>}</w:t>
            </w:r>
          </w:p>
        </w:tc>
      </w:tr>
    </w:tbl>
    <w:p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356E" w:rsidRDefault="00DB356E">
      <w:r>
        <w:separator/>
      </w:r>
    </w:p>
  </w:endnote>
  <w:endnote w:type="continuationSeparator" w:id="0">
    <w:p w:rsidR="00DB356E" w:rsidRDefault="00DB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356E" w:rsidRDefault="00DB356E">
      <w:r>
        <w:separator/>
      </w:r>
    </w:p>
  </w:footnote>
  <w:footnote w:type="continuationSeparator" w:id="0">
    <w:p w:rsidR="00DB356E" w:rsidRDefault="00DB3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C2EC4"/>
    <w:multiLevelType w:val="hybridMultilevel"/>
    <w:tmpl w:val="6CCEAFC6"/>
    <w:lvl w:ilvl="0" w:tplc="8EE69652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5"/>
  </w:num>
  <w:num w:numId="14">
    <w:abstractNumId w:val="1"/>
  </w:num>
  <w:num w:numId="15">
    <w:abstractNumId w:val="9"/>
  </w:num>
  <w:num w:numId="16">
    <w:abstractNumId w:val="7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0FB5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173A3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E6E4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1B99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3752A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477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28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C82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DDC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38FC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87C44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3D92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60EC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1A9E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7A6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1B3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ADA"/>
    <w:rsid w:val="00962F0B"/>
    <w:rsid w:val="00963402"/>
    <w:rsid w:val="009635DE"/>
    <w:rsid w:val="00964E66"/>
    <w:rsid w:val="009667E8"/>
    <w:rsid w:val="009669AD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693F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66D2A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0CAE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0D2B"/>
    <w:rsid w:val="00C72CB2"/>
    <w:rsid w:val="00C72ED8"/>
    <w:rsid w:val="00C74D7B"/>
    <w:rsid w:val="00C74E56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9D5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4C7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6E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E1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520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1613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D624C7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70D2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H4VU7HTV54JD-1231737843-1002</_dlc_DocId>
    <_dlc_DocIdUrl xmlns="05fef6b6-48ff-4793-a586-dff4857ec2fd">
      <Url>https://sharepoint.rsint.net/teams/MRT_Dev/_layouts/15/DocIdRedir.aspx?ID=H4VU7HTV54JD-1231737843-1002</Url>
      <Description>H4VU7HTV54JD-1231737843-1002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68E4B-3D9E-4DD6-B0AB-DA663861B6A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5F8AFDA-05C0-4FC2-AFDB-F5E4A2953B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8244F-4BFF-4D04-B868-DE828156A4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109A88-FE5F-4E76-9D97-5E572D7EE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F939F3-CB78-4039-9D86-572BA11C6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1161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4825</cp:revision>
  <cp:lastPrinted>1900-01-01T00:00:00Z</cp:lastPrinted>
  <dcterms:created xsi:type="dcterms:W3CDTF">2021-06-22T16:47:00Z</dcterms:created>
  <dcterms:modified xsi:type="dcterms:W3CDTF">2023-06-23T10:16:00Z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6c1dea88-a9ed-4c31-8d84-37973f65c1f0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2023-06-23T09:17:45Z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8a13bf6d-54cd-44fa-aadb-b713cce97fad</vt:lpwstr>
  </property>
  <property fmtid="{D5CDD505-2E9C-101B-9397-08002B2CF9AE}" pid="30" name="MSIP_Label_9764cdcd-3664-4d05-9615-7cbf65a4f0a8_ContentBits">
    <vt:lpwstr>0</vt:lpwstr>
  </property>
</Properties>
</file>