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AA3CA" w14:textId="4FB8BCA1" w:rsidR="00745C21" w:rsidRDefault="00745C21" w:rsidP="00EA387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D03794">
        <w:rPr>
          <w:b/>
          <w:noProof/>
          <w:sz w:val="24"/>
        </w:rPr>
        <w:t>3GPP TSG-RAN5 Meeting #202</w:t>
      </w:r>
      <w:r>
        <w:rPr>
          <w:b/>
          <w:noProof/>
          <w:sz w:val="24"/>
        </w:rPr>
        <w:t>2</w:t>
      </w:r>
      <w:r w:rsidRPr="00D03794">
        <w:rPr>
          <w:b/>
          <w:noProof/>
          <w:sz w:val="24"/>
        </w:rPr>
        <w:t>-TTCN email</w:t>
      </w:r>
      <w:r>
        <w:rPr>
          <w:b/>
          <w:i/>
          <w:noProof/>
          <w:sz w:val="28"/>
        </w:rPr>
        <w:tab/>
      </w:r>
      <w:r w:rsidR="00CC6007">
        <w:fldChar w:fldCharType="begin"/>
      </w:r>
      <w:r w:rsidR="00CC6007">
        <w:instrText xml:space="preserve"> DOCPROPERTY  Tdoc#  \* MERGEFORMAT </w:instrText>
      </w:r>
      <w:r w:rsidR="00CC6007">
        <w:fldChar w:fldCharType="separate"/>
      </w:r>
      <w:r>
        <w:rPr>
          <w:b/>
          <w:i/>
          <w:noProof/>
          <w:sz w:val="28"/>
        </w:rPr>
        <w:t>R5s22</w:t>
      </w:r>
      <w:r w:rsidR="00423AB6">
        <w:rPr>
          <w:b/>
          <w:i/>
          <w:noProof/>
          <w:sz w:val="28"/>
        </w:rPr>
        <w:t>0</w:t>
      </w:r>
      <w:r w:rsidR="0010253B">
        <w:rPr>
          <w:b/>
          <w:i/>
          <w:noProof/>
          <w:sz w:val="28"/>
        </w:rPr>
        <w:t>881</w:t>
      </w:r>
      <w:r w:rsidR="00CC6007">
        <w:rPr>
          <w:b/>
          <w:i/>
          <w:noProof/>
          <w:sz w:val="28"/>
        </w:rPr>
        <w:fldChar w:fldCharType="end"/>
      </w:r>
    </w:p>
    <w:p w14:paraId="210A5493" w14:textId="77777777" w:rsidR="00745C21" w:rsidRDefault="00CC6007" w:rsidP="00745C21">
      <w:pPr>
        <w:pStyle w:val="CRCoverPage"/>
        <w:outlineLvl w:val="0"/>
        <w:rPr>
          <w:b/>
          <w:noProof/>
          <w:sz w:val="24"/>
        </w:rPr>
      </w:pPr>
      <w:r>
        <w:fldChar w:fldCharType="begin"/>
      </w:r>
      <w:r>
        <w:instrText xml:space="preserve"> DOCPROPERTY  Location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Online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, </w:t>
      </w:r>
      <w:r w:rsidR="00745C21">
        <w:fldChar w:fldCharType="begin"/>
      </w:r>
      <w:r w:rsidR="00745C21">
        <w:instrText xml:space="preserve"> DOCPROPERTY  Country  \* MERGEFORMAT </w:instrText>
      </w:r>
      <w:r w:rsidR="00745C21">
        <w:fldChar w:fldCharType="end"/>
      </w:r>
      <w:r w:rsidR="00745C21">
        <w:rPr>
          <w:b/>
          <w:noProof/>
          <w:sz w:val="24"/>
        </w:rPr>
        <w:t xml:space="preserve">, </w:t>
      </w:r>
      <w:r>
        <w:fldChar w:fldCharType="begin"/>
      </w:r>
      <w:r>
        <w:instrText xml:space="preserve"> DOCPROPERTY  StartDate  \* MERGEFORMAT </w:instrText>
      </w:r>
      <w:r>
        <w:fldChar w:fldCharType="separate"/>
      </w:r>
      <w:r w:rsidR="00745C21">
        <w:rPr>
          <w:b/>
          <w:noProof/>
          <w:sz w:val="24"/>
        </w:rPr>
        <w:t>13</w:t>
      </w:r>
      <w:r w:rsidR="00745C21" w:rsidRPr="00BA51D9">
        <w:rPr>
          <w:b/>
          <w:noProof/>
          <w:sz w:val="24"/>
        </w:rPr>
        <w:t>th Dec 20</w:t>
      </w:r>
      <w:r w:rsidR="00745C21">
        <w:rPr>
          <w:b/>
          <w:noProof/>
          <w:sz w:val="24"/>
        </w:rPr>
        <w:t>21</w:t>
      </w:r>
      <w:r>
        <w:rPr>
          <w:b/>
          <w:noProof/>
          <w:sz w:val="24"/>
        </w:rPr>
        <w:fldChar w:fldCharType="end"/>
      </w:r>
      <w:r w:rsidR="00745C21">
        <w:rPr>
          <w:b/>
          <w:noProof/>
          <w:sz w:val="24"/>
        </w:rPr>
        <w:t xml:space="preserve"> - </w:t>
      </w:r>
      <w:r>
        <w:fldChar w:fldCharType="begin"/>
      </w:r>
      <w:r>
        <w:instrText xml:space="preserve"> DOCPROPERTY  EndDate  \* MERGEFORMAT </w:instrText>
      </w:r>
      <w:r>
        <w:fldChar w:fldCharType="separate"/>
      </w:r>
      <w:r w:rsidR="00745C21" w:rsidRPr="00BA51D9">
        <w:rPr>
          <w:b/>
          <w:noProof/>
          <w:sz w:val="24"/>
        </w:rPr>
        <w:t>31st Dec 202</w:t>
      </w:r>
      <w:r w:rsidR="00745C21">
        <w:rPr>
          <w:b/>
          <w:noProof/>
          <w:sz w:val="24"/>
        </w:rPr>
        <w:t>2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0FF53D31" w:rsidR="001E41F3" w:rsidRPr="00410371" w:rsidRDefault="00CC6007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fldChar w:fldCharType="begin"/>
            </w:r>
            <w:r>
              <w:instrText xml:space="preserve"> DOCPROPERTY  Spec#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3</w:t>
            </w:r>
            <w:r w:rsidR="00A3401F">
              <w:rPr>
                <w:b/>
                <w:noProof/>
                <w:sz w:val="28"/>
              </w:rPr>
              <w:t>6</w:t>
            </w:r>
            <w:r w:rsidR="00423AB6">
              <w:rPr>
                <w:b/>
                <w:noProof/>
                <w:sz w:val="28"/>
              </w:rPr>
              <w:t>.523-</w:t>
            </w:r>
            <w:r w:rsidR="00A3401F">
              <w:rPr>
                <w:b/>
                <w:noProof/>
                <w:sz w:val="28"/>
              </w:rPr>
              <w:t>3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5C6F258B" w:rsidR="001E41F3" w:rsidRPr="00410371" w:rsidRDefault="00757E9B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4677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6C43201D" w:rsidR="001E41F3" w:rsidRPr="00745C21" w:rsidRDefault="00745C21" w:rsidP="00E13F3D">
            <w:pPr>
              <w:pStyle w:val="CRCoverPage"/>
              <w:spacing w:after="0"/>
              <w:jc w:val="center"/>
              <w:rPr>
                <w:b/>
                <w:bCs/>
                <w:noProof/>
              </w:rPr>
            </w:pPr>
            <w:r w:rsidRPr="00745C21">
              <w:rPr>
                <w:b/>
                <w:bCs/>
                <w:sz w:val="28"/>
                <w:szCs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678B3BCF" w:rsidR="001E41F3" w:rsidRPr="00410371" w:rsidRDefault="00CC6007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fldChar w:fldCharType="begin"/>
            </w:r>
            <w:r>
              <w:instrText xml:space="preserve"> DOCPROPERTY  Version  \* MERGEFORMAT </w:instrText>
            </w:r>
            <w:r>
              <w:fldChar w:fldCharType="separate"/>
            </w:r>
            <w:r w:rsidR="00423AB6">
              <w:rPr>
                <w:b/>
                <w:noProof/>
                <w:sz w:val="28"/>
              </w:rPr>
              <w:t>17.</w:t>
            </w:r>
            <w:r w:rsidR="00F84FE3">
              <w:rPr>
                <w:b/>
                <w:noProof/>
                <w:sz w:val="28"/>
              </w:rPr>
              <w:t>3</w:t>
            </w:r>
            <w:r w:rsidR="00423AB6">
              <w:rPr>
                <w:b/>
                <w:noProof/>
                <w:sz w:val="28"/>
              </w:rPr>
              <w:t>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20DEEF9C" w:rsidR="001E41F3" w:rsidRDefault="00A3401F" w:rsidP="00423AB6">
            <w:pPr>
              <w:pStyle w:val="CRCoverPage"/>
              <w:spacing w:after="0"/>
              <w:rPr>
                <w:noProof/>
              </w:rPr>
            </w:pPr>
            <w:r w:rsidRPr="00A3401F">
              <w:t>Addition of eCall over IMS test case 11.3.2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D0D5364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>Keysight Technologies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23F048E6" w:rsidR="001E41F3" w:rsidRDefault="00785AFF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771D07D" w:rsidR="001E41F3" w:rsidRDefault="00713179" w:rsidP="000B166E">
            <w:pPr>
              <w:pStyle w:val="CRCoverPage"/>
              <w:spacing w:after="0"/>
              <w:rPr>
                <w:noProof/>
              </w:rPr>
            </w:pPr>
            <w:r>
              <w:t>TEI1</w:t>
            </w:r>
            <w:r w:rsidR="00821F88">
              <w:t>4</w:t>
            </w:r>
            <w:r>
              <w:t xml:space="preserve">_Test, </w:t>
            </w:r>
            <w:r w:rsidR="00821F88" w:rsidRPr="00821F88">
              <w:t>EIEI-UEConTest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EF66C19" w:rsidR="001E41F3" w:rsidRDefault="00423AB6" w:rsidP="00423AB6">
            <w:pPr>
              <w:pStyle w:val="CRCoverPage"/>
              <w:spacing w:after="0"/>
              <w:rPr>
                <w:noProof/>
              </w:rPr>
            </w:pPr>
            <w:r>
              <w:t xml:space="preserve"> </w:t>
            </w:r>
            <w:r>
              <w:rPr>
                <w:noProof/>
              </w:rPr>
              <w:t>2022-</w:t>
            </w:r>
            <w:r w:rsidR="0010253B">
              <w:rPr>
                <w:noProof/>
              </w:rPr>
              <w:t>08-01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4138784" w:rsidR="001E41F3" w:rsidRDefault="00423AB6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B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5261FFF" w:rsidR="001E41F3" w:rsidRDefault="00423AB6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09CC0987" w:rsidR="004D7D01" w:rsidRDefault="000D4B2C" w:rsidP="004D7D01">
            <w:pPr>
              <w:pStyle w:val="CRCoverPage"/>
              <w:spacing w:after="0"/>
              <w:ind w:left="100"/>
              <w:rPr>
                <w:noProof/>
              </w:rPr>
            </w:pPr>
            <w:bookmarkStart w:id="1" w:name="_Hlk65233818"/>
            <w:r w:rsidRPr="00E5262B">
              <w:rPr>
                <w:noProof/>
              </w:rPr>
              <w:t xml:space="preserve">To add </w:t>
            </w:r>
            <w:r>
              <w:rPr>
                <w:noProof/>
              </w:rPr>
              <w:t xml:space="preserve">test case </w:t>
            </w:r>
            <w:r w:rsidR="00751719">
              <w:rPr>
                <w:noProof/>
              </w:rPr>
              <w:t>11.3.2</w:t>
            </w:r>
            <w:r>
              <w:rPr>
                <w:noProof/>
              </w:rPr>
              <w:t xml:space="preserve"> </w:t>
            </w:r>
            <w:r w:rsidRPr="00E5262B">
              <w:rPr>
                <w:noProof/>
              </w:rPr>
              <w:t xml:space="preserve">to  the </w:t>
            </w:r>
            <w:r w:rsidR="00751719">
              <w:rPr>
                <w:noProof/>
              </w:rPr>
              <w:t>LTE</w:t>
            </w:r>
            <w:r w:rsidRPr="00E5262B">
              <w:rPr>
                <w:noProof/>
              </w:rPr>
              <w:t>/</w:t>
            </w:r>
            <w:r w:rsidR="00751719">
              <w:rPr>
                <w:noProof/>
              </w:rPr>
              <w:t>LTE_A_PRO</w:t>
            </w:r>
            <w:r w:rsidRPr="00E5262B">
              <w:rPr>
                <w:noProof/>
              </w:rPr>
              <w:t xml:space="preserve"> ATS for F</w:t>
            </w:r>
            <w:r w:rsidR="00751719">
              <w:rPr>
                <w:noProof/>
              </w:rPr>
              <w:t>DD</w:t>
            </w:r>
            <w:r w:rsidRPr="00E5262B">
              <w:rPr>
                <w:noProof/>
              </w:rPr>
              <w:t xml:space="preserve"> path.</w:t>
            </w:r>
            <w:bookmarkEnd w:id="1"/>
          </w:p>
        </w:tc>
      </w:tr>
      <w:tr w:rsidR="004D7D01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174D1352" w14:textId="1B9FD489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document lists all changes applied to </w:t>
            </w:r>
            <w:r>
              <w:t xml:space="preserve">test case </w:t>
            </w:r>
            <w:r w:rsidR="00751719">
              <w:t>11.3.2</w:t>
            </w:r>
            <w:r w:rsidR="00A2298F">
              <w:t xml:space="preserve"> </w:t>
            </w:r>
            <w:r>
              <w:rPr>
                <w:noProof/>
              </w:rPr>
              <w:t>required for approval. See detailed change description for further information</w:t>
            </w:r>
          </w:p>
          <w:p w14:paraId="31C656EC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AF2D778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Test case will not be added to ATS</w:t>
            </w:r>
          </w:p>
        </w:tc>
      </w:tr>
      <w:tr w:rsidR="004D7D01" w14:paraId="034AF533" w14:textId="77777777" w:rsidTr="00547111">
        <w:tc>
          <w:tcPr>
            <w:tcW w:w="2694" w:type="dxa"/>
            <w:gridSpan w:val="2"/>
          </w:tcPr>
          <w:p w14:paraId="39D9EB5B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281B8DB" w:rsidR="004D7D01" w:rsidRDefault="00751719" w:rsidP="004D7D01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11.3.2</w:t>
            </w:r>
          </w:p>
        </w:tc>
      </w:tr>
      <w:tr w:rsidR="004D7D01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4D7D01" w:rsidRDefault="004D7D01" w:rsidP="004D7D01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4D7D01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4D7D01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1F7D94F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4D7D01" w:rsidRDefault="004D7D01" w:rsidP="004D7D01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1BA940F0" w:rsidR="004D7D01" w:rsidRDefault="009F369E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113D5C11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58F324B3" w:rsidR="004D7D01" w:rsidRDefault="00D66C67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t>36.523-1 R5-224137, 34.229-1 R5-224136</w:t>
            </w:r>
          </w:p>
        </w:tc>
      </w:tr>
      <w:tr w:rsidR="004D7D01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4C58AE00" w:rsidR="004D7D01" w:rsidRDefault="004D7D01" w:rsidP="004D7D01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4D7D01" w:rsidRDefault="004D7D01" w:rsidP="004D7D01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4D7D01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4D7D01" w:rsidRDefault="004D7D01" w:rsidP="004D7D01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4D7D01" w:rsidRDefault="004D7D01" w:rsidP="004D7D01">
            <w:pPr>
              <w:pStyle w:val="CRCoverPage"/>
              <w:spacing w:after="0"/>
              <w:rPr>
                <w:noProof/>
              </w:rPr>
            </w:pPr>
          </w:p>
        </w:tc>
      </w:tr>
      <w:tr w:rsidR="004D7D01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4D7D01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4D7D01" w:rsidRPr="008863B9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4D7D01" w:rsidRPr="008863B9" w:rsidRDefault="004D7D01" w:rsidP="004D7D01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4D7D01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4D7D01" w:rsidRDefault="004D7D01" w:rsidP="004D7D01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4D7D01" w:rsidRDefault="004D7D01" w:rsidP="004D7D01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ADDF488" w14:textId="77777777" w:rsidR="00007D89" w:rsidRPr="00D83A7A" w:rsidRDefault="00007D89" w:rsidP="00007D89">
      <w:pPr>
        <w:pStyle w:val="Title"/>
        <w:jc w:val="left"/>
        <w:rPr>
          <w:rStyle w:val="Emphasis"/>
          <w:rFonts w:cs="Arial"/>
          <w:i w:val="0"/>
          <w:lang w:eastAsia="en-GB"/>
        </w:rPr>
      </w:pPr>
      <w:bookmarkStart w:id="2" w:name="_Toc110976092"/>
      <w:r w:rsidRPr="00D83A7A">
        <w:rPr>
          <w:rStyle w:val="Emphasis"/>
          <w:rFonts w:cs="Arial"/>
          <w:i w:val="0"/>
        </w:rPr>
        <w:lastRenderedPageBreak/>
        <w:t>Table of Contents</w:t>
      </w:r>
      <w:bookmarkEnd w:id="2"/>
    </w:p>
    <w:p w14:paraId="182D3201" w14:textId="71333A60" w:rsidR="00AD4C7D" w:rsidRDefault="00007D89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rFonts w:cs="Arial"/>
        </w:rPr>
        <w:fldChar w:fldCharType="begin"/>
      </w:r>
      <w:r>
        <w:rPr>
          <w:rFonts w:cs="Arial"/>
        </w:rPr>
        <w:instrText xml:space="preserve"> TOC \o "1-3" </w:instrText>
      </w:r>
      <w:r>
        <w:rPr>
          <w:rFonts w:cs="Arial"/>
        </w:rPr>
        <w:fldChar w:fldCharType="separate"/>
      </w:r>
      <w:r w:rsidR="00AD4C7D" w:rsidRPr="00270933">
        <w:rPr>
          <w:rFonts w:cs="Arial"/>
          <w:iCs/>
        </w:rPr>
        <w:t>Table of Contents</w:t>
      </w:r>
      <w:r w:rsidR="00AD4C7D">
        <w:tab/>
      </w:r>
      <w:r w:rsidR="00AD4C7D">
        <w:fldChar w:fldCharType="begin"/>
      </w:r>
      <w:r w:rsidR="00AD4C7D">
        <w:instrText xml:space="preserve"> PAGEREF _Toc110976092 \h </w:instrText>
      </w:r>
      <w:r w:rsidR="00AD4C7D">
        <w:fldChar w:fldCharType="separate"/>
      </w:r>
      <w:r w:rsidR="00AD4C7D">
        <w:t>2</w:t>
      </w:r>
      <w:r w:rsidR="00AD4C7D">
        <w:fldChar w:fldCharType="end"/>
      </w:r>
    </w:p>
    <w:p w14:paraId="18E41A78" w14:textId="41F5D78B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>
        <w:rPr>
          <w:lang w:eastAsia="ja-JP"/>
        </w:rPr>
        <w:t>1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b/>
          <w:lang w:eastAsia="ja-JP"/>
        </w:rPr>
        <w:t>Overview</w:t>
      </w:r>
      <w:r>
        <w:tab/>
      </w:r>
      <w:r>
        <w:fldChar w:fldCharType="begin"/>
      </w:r>
      <w:r>
        <w:instrText xml:space="preserve"> PAGEREF _Toc110976093 \h </w:instrText>
      </w:r>
      <w:r>
        <w:fldChar w:fldCharType="separate"/>
      </w:r>
      <w:r>
        <w:t>3</w:t>
      </w:r>
      <w:r>
        <w:fldChar w:fldCharType="end"/>
      </w:r>
    </w:p>
    <w:p w14:paraId="01D839BA" w14:textId="58032414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1.1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Verification Test Summary</w:t>
      </w:r>
      <w:r>
        <w:tab/>
      </w:r>
      <w:r>
        <w:fldChar w:fldCharType="begin"/>
      </w:r>
      <w:r>
        <w:instrText xml:space="preserve"> PAGEREF _Toc110976094 \h </w:instrText>
      </w:r>
      <w:r>
        <w:fldChar w:fldCharType="separate"/>
      </w:r>
      <w:r>
        <w:t>3</w:t>
      </w:r>
      <w:r>
        <w:fldChar w:fldCharType="end"/>
      </w:r>
    </w:p>
    <w:p w14:paraId="5F2B36A9" w14:textId="2061307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b/>
        </w:rPr>
        <w:t>2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b/>
        </w:rPr>
        <w:t>Corrections required</w:t>
      </w:r>
      <w:r>
        <w:tab/>
      </w:r>
      <w:r>
        <w:fldChar w:fldCharType="begin"/>
      </w:r>
      <w:r>
        <w:instrText xml:space="preserve"> PAGEREF _Toc110976095 \h </w:instrText>
      </w:r>
      <w:r>
        <w:fldChar w:fldCharType="separate"/>
      </w:r>
      <w:r>
        <w:t>3</w:t>
      </w:r>
      <w:r>
        <w:fldChar w:fldCharType="end"/>
      </w:r>
    </w:p>
    <w:p w14:paraId="17DCE40A" w14:textId="0ED1D2F7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1</w:t>
      </w:r>
      <w:r>
        <w:tab/>
      </w:r>
      <w:r>
        <w:fldChar w:fldCharType="begin"/>
      </w:r>
      <w:r>
        <w:instrText xml:space="preserve"> PAGEREF _Toc110976096 \h </w:instrText>
      </w:r>
      <w:r>
        <w:fldChar w:fldCharType="separate"/>
      </w:r>
      <w:r>
        <w:t>3</w:t>
      </w:r>
      <w:r>
        <w:fldChar w:fldCharType="end"/>
      </w:r>
    </w:p>
    <w:p w14:paraId="10251AAB" w14:textId="755C15F9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2.2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2</w:t>
      </w:r>
      <w:r>
        <w:tab/>
      </w:r>
      <w:r>
        <w:fldChar w:fldCharType="begin"/>
      </w:r>
      <w:r>
        <w:instrText xml:space="preserve"> PAGEREF _Toc110976097 \h </w:instrText>
      </w:r>
      <w:r>
        <w:fldChar w:fldCharType="separate"/>
      </w:r>
      <w:r>
        <w:t>4</w:t>
      </w:r>
      <w:r>
        <w:fldChar w:fldCharType="end"/>
      </w:r>
    </w:p>
    <w:p w14:paraId="7A7CCD16" w14:textId="436555D0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2.3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b/>
        </w:rPr>
        <w:t>Change 3</w:t>
      </w:r>
      <w:r>
        <w:tab/>
      </w:r>
      <w:r>
        <w:fldChar w:fldCharType="begin"/>
      </w:r>
      <w:r>
        <w:instrText xml:space="preserve"> PAGEREF _Toc110976098 \h </w:instrText>
      </w:r>
      <w:r>
        <w:fldChar w:fldCharType="separate"/>
      </w:r>
      <w:r>
        <w:t>11</w:t>
      </w:r>
      <w:r>
        <w:fldChar w:fldCharType="end"/>
      </w:r>
    </w:p>
    <w:p w14:paraId="20D4C353" w14:textId="53E0A199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2.4 Change 4</w:t>
      </w:r>
      <w:r>
        <w:tab/>
      </w:r>
      <w:r>
        <w:fldChar w:fldCharType="begin"/>
      </w:r>
      <w:r>
        <w:instrText xml:space="preserve"> PAGEREF _Toc110976099 \h </w:instrText>
      </w:r>
      <w:r>
        <w:fldChar w:fldCharType="separate"/>
      </w:r>
      <w:r>
        <w:t>14</w:t>
      </w:r>
      <w:r>
        <w:fldChar w:fldCharType="end"/>
      </w:r>
    </w:p>
    <w:p w14:paraId="1D560439" w14:textId="4AEC02EB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2.5 Change 5</w:t>
      </w:r>
      <w:r>
        <w:tab/>
      </w:r>
      <w:r>
        <w:fldChar w:fldCharType="begin"/>
      </w:r>
      <w:r>
        <w:instrText xml:space="preserve"> PAGEREF _Toc110976100 \h </w:instrText>
      </w:r>
      <w:r>
        <w:fldChar w:fldCharType="separate"/>
      </w:r>
      <w:r>
        <w:t>15</w:t>
      </w:r>
      <w:r>
        <w:fldChar w:fldCharType="end"/>
      </w:r>
    </w:p>
    <w:p w14:paraId="07ECB39C" w14:textId="63CD58E7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2.6 Change 6</w:t>
      </w:r>
      <w:r>
        <w:tab/>
      </w:r>
      <w:r>
        <w:fldChar w:fldCharType="begin"/>
      </w:r>
      <w:r>
        <w:instrText xml:space="preserve"> PAGEREF _Toc110976101 \h </w:instrText>
      </w:r>
      <w:r>
        <w:fldChar w:fldCharType="separate"/>
      </w:r>
      <w:r>
        <w:t>16</w:t>
      </w:r>
      <w:r>
        <w:fldChar w:fldCharType="end"/>
      </w:r>
    </w:p>
    <w:p w14:paraId="1EB3244B" w14:textId="502FA45D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2.7 Change 7</w:t>
      </w:r>
      <w:r>
        <w:tab/>
      </w:r>
      <w:r>
        <w:fldChar w:fldCharType="begin"/>
      </w:r>
      <w:r>
        <w:instrText xml:space="preserve"> PAGEREF _Toc110976102 \h </w:instrText>
      </w:r>
      <w:r>
        <w:fldChar w:fldCharType="separate"/>
      </w:r>
      <w:r>
        <w:t>17</w:t>
      </w:r>
      <w:r>
        <w:fldChar w:fldCharType="end"/>
      </w:r>
    </w:p>
    <w:p w14:paraId="598402B3" w14:textId="34E0513C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2.8 Change 8</w:t>
      </w:r>
      <w:r>
        <w:tab/>
      </w:r>
      <w:r>
        <w:fldChar w:fldCharType="begin"/>
      </w:r>
      <w:r>
        <w:instrText xml:space="preserve"> PAGEREF _Toc110976103 \h </w:instrText>
      </w:r>
      <w:r>
        <w:fldChar w:fldCharType="separate"/>
      </w:r>
      <w:r>
        <w:t>19</w:t>
      </w:r>
      <w:r>
        <w:fldChar w:fldCharType="end"/>
      </w:r>
    </w:p>
    <w:p w14:paraId="3868625F" w14:textId="1175537C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b/>
        </w:rPr>
        <w:t>2.9 Change 9</w:t>
      </w:r>
      <w:r>
        <w:tab/>
      </w:r>
      <w:r>
        <w:fldChar w:fldCharType="begin"/>
      </w:r>
      <w:r>
        <w:instrText xml:space="preserve"> PAGEREF _Toc110976104 \h </w:instrText>
      </w:r>
      <w:r>
        <w:fldChar w:fldCharType="separate"/>
      </w:r>
      <w:r>
        <w:t>20</w:t>
      </w:r>
      <w:r>
        <w:fldChar w:fldCharType="end"/>
      </w:r>
    </w:p>
    <w:p w14:paraId="1792AC15" w14:textId="3F6CA82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3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Branches executed</w:t>
      </w:r>
      <w:r>
        <w:tab/>
      </w:r>
      <w:r>
        <w:fldChar w:fldCharType="begin"/>
      </w:r>
      <w:r>
        <w:instrText xml:space="preserve"> PAGEREF _Toc110976105 \h </w:instrText>
      </w:r>
      <w:r>
        <w:fldChar w:fldCharType="separate"/>
      </w:r>
      <w:r>
        <w:t>20</w:t>
      </w:r>
      <w:r>
        <w:fldChar w:fldCharType="end"/>
      </w:r>
    </w:p>
    <w:p w14:paraId="70E065BC" w14:textId="24875EDA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4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Execution Log Files</w:t>
      </w:r>
      <w:r>
        <w:tab/>
      </w:r>
      <w:r>
        <w:fldChar w:fldCharType="begin"/>
      </w:r>
      <w:r>
        <w:instrText xml:space="preserve"> PAGEREF _Toc110976106 \h </w:instrText>
      </w:r>
      <w:r>
        <w:fldChar w:fldCharType="separate"/>
      </w:r>
      <w:r>
        <w:t>21</w:t>
      </w:r>
      <w:r>
        <w:fldChar w:fldCharType="end"/>
      </w:r>
    </w:p>
    <w:p w14:paraId="6BABE1C5" w14:textId="1B645CAD" w:rsidR="00AD4C7D" w:rsidRDefault="00AD4C7D">
      <w:pPr>
        <w:pStyle w:val="TOC2"/>
        <w:rPr>
          <w:rFonts w:asciiTheme="minorHAnsi" w:eastAsiaTheme="minorEastAsia" w:hAnsiTheme="minorHAnsi" w:cstheme="minorBidi"/>
          <w:sz w:val="22"/>
          <w:szCs w:val="22"/>
          <w:lang w:val="en-US"/>
        </w:rPr>
      </w:pPr>
      <w:r w:rsidRPr="00270933">
        <w:rPr>
          <w:rFonts w:cs="Arial"/>
          <w:b/>
        </w:rPr>
        <w:t>4.1</w:t>
      </w:r>
      <w:r>
        <w:rPr>
          <w:rFonts w:asciiTheme="minorHAnsi" w:eastAsiaTheme="minorEastAsia" w:hAnsiTheme="minorHAnsi" w:cstheme="minorBidi"/>
          <w:sz w:val="22"/>
          <w:szCs w:val="22"/>
          <w:lang w:val="en-US"/>
        </w:rPr>
        <w:tab/>
      </w:r>
      <w:r w:rsidRPr="00270933">
        <w:rPr>
          <w:rFonts w:cs="Arial"/>
          <w:b/>
        </w:rPr>
        <w:t>Qualcomm SA515M</w:t>
      </w:r>
      <w:r>
        <w:tab/>
      </w:r>
      <w:r>
        <w:fldChar w:fldCharType="begin"/>
      </w:r>
      <w:r>
        <w:instrText xml:space="preserve"> PAGEREF _Toc110976107 \h </w:instrText>
      </w:r>
      <w:r>
        <w:fldChar w:fldCharType="separate"/>
      </w:r>
      <w:r>
        <w:t>21</w:t>
      </w:r>
      <w:r>
        <w:fldChar w:fldCharType="end"/>
      </w:r>
    </w:p>
    <w:p w14:paraId="3C0121CD" w14:textId="57DAC916" w:rsidR="00AD4C7D" w:rsidRDefault="00AD4C7D">
      <w:pPr>
        <w:pStyle w:val="TOC1"/>
        <w:rPr>
          <w:rFonts w:asciiTheme="minorHAnsi" w:eastAsiaTheme="minorEastAsia" w:hAnsiTheme="minorHAnsi" w:cstheme="minorBidi"/>
          <w:szCs w:val="22"/>
          <w:lang w:val="en-US"/>
        </w:rPr>
      </w:pPr>
      <w:r w:rsidRPr="00270933">
        <w:rPr>
          <w:rFonts w:cs="Arial"/>
          <w:b/>
        </w:rPr>
        <w:t>5</w:t>
      </w:r>
      <w:r>
        <w:rPr>
          <w:rFonts w:asciiTheme="minorHAnsi" w:eastAsiaTheme="minorEastAsia" w:hAnsiTheme="minorHAnsi" w:cstheme="minorBidi"/>
          <w:szCs w:val="22"/>
          <w:lang w:val="en-US"/>
        </w:rPr>
        <w:tab/>
      </w:r>
      <w:r w:rsidRPr="00270933">
        <w:rPr>
          <w:rFonts w:cs="Arial"/>
          <w:b/>
        </w:rPr>
        <w:t>References</w:t>
      </w:r>
      <w:r>
        <w:tab/>
      </w:r>
      <w:r>
        <w:fldChar w:fldCharType="begin"/>
      </w:r>
      <w:r>
        <w:instrText xml:space="preserve"> PAGEREF _Toc110976108 \h </w:instrText>
      </w:r>
      <w:r>
        <w:fldChar w:fldCharType="separate"/>
      </w:r>
      <w:r>
        <w:t>21</w:t>
      </w:r>
      <w:r>
        <w:fldChar w:fldCharType="end"/>
      </w:r>
    </w:p>
    <w:p w14:paraId="325A0C2F" w14:textId="127A8A38" w:rsidR="00007D89" w:rsidRDefault="00007D89" w:rsidP="00007D89">
      <w:pPr>
        <w:rPr>
          <w:b/>
          <w:sz w:val="24"/>
          <w:lang w:eastAsia="ja-JP"/>
        </w:rPr>
      </w:pPr>
      <w:r>
        <w:rPr>
          <w:rFonts w:cs="Arial"/>
          <w:noProof/>
        </w:rPr>
        <w:fldChar w:fldCharType="end"/>
      </w:r>
      <w:r>
        <w:rPr>
          <w:lang w:val="pt-BR"/>
        </w:rPr>
        <w:br w:type="page"/>
      </w:r>
    </w:p>
    <w:p w14:paraId="60CF11B4" w14:textId="295017F8" w:rsidR="00662A05" w:rsidRDefault="00007D89" w:rsidP="00662A05">
      <w:pPr>
        <w:pStyle w:val="Heading1"/>
        <w:numPr>
          <w:ilvl w:val="0"/>
          <w:numId w:val="1"/>
        </w:numPr>
        <w:autoSpaceDN w:val="0"/>
        <w:rPr>
          <w:lang w:eastAsia="ja-JP"/>
        </w:rPr>
      </w:pPr>
      <w:bookmarkStart w:id="3" w:name="_Toc122434485"/>
      <w:bookmarkStart w:id="4" w:name="_Toc110976093"/>
      <w:r w:rsidRPr="00662A05">
        <w:rPr>
          <w:b/>
          <w:lang w:eastAsia="ja-JP"/>
        </w:rPr>
        <w:lastRenderedPageBreak/>
        <w:t>Overview</w:t>
      </w:r>
      <w:bookmarkEnd w:id="3"/>
      <w:bookmarkEnd w:id="4"/>
    </w:p>
    <w:p w14:paraId="45016F00" w14:textId="2AA88BDD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en-GB"/>
        </w:rPr>
      </w:pPr>
      <w:r w:rsidRPr="00662A05">
        <w:rPr>
          <w:rFonts w:cs="Arial"/>
        </w:rPr>
        <w:t xml:space="preserve">This document lists all the essential changes needed to correct problems in the TTCN implementation of test case </w:t>
      </w:r>
      <w:r w:rsidR="00B6643D">
        <w:rPr>
          <w:rFonts w:cs="Arial"/>
        </w:rPr>
        <w:t>11.3.2</w:t>
      </w:r>
      <w:r w:rsidR="00A2298F">
        <w:rPr>
          <w:rFonts w:cs="Arial"/>
        </w:rPr>
        <w:t xml:space="preserve"> </w:t>
      </w:r>
      <w:r w:rsidRPr="00662A05">
        <w:rPr>
          <w:rFonts w:cs="Arial"/>
        </w:rPr>
        <w:t xml:space="preserve">which is part of the </w:t>
      </w:r>
      <w:r w:rsidR="00B6643D">
        <w:rPr>
          <w:rFonts w:cs="Arial"/>
        </w:rPr>
        <w:t>LTE_A_PRO</w:t>
      </w:r>
      <w:r w:rsidRPr="00662A05">
        <w:rPr>
          <w:rFonts w:cs="Arial"/>
        </w:rPr>
        <w:t xml:space="preserve"> test suite. </w:t>
      </w:r>
    </w:p>
    <w:p w14:paraId="630C1A41" w14:textId="77777777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rFonts w:cs="Arial"/>
          <w:lang w:eastAsia="ja-JP"/>
        </w:rPr>
      </w:pPr>
      <w:r w:rsidRPr="00662A05">
        <w:rPr>
          <w:rFonts w:cs="Arial"/>
        </w:rPr>
        <w:t>With these changes applied the test case can be demonstrated to run with one or more UEs (see section 4). E</w:t>
      </w:r>
      <w:r w:rsidRPr="00662A05">
        <w:rPr>
          <w:rFonts w:cs="Arial"/>
          <w:lang w:eastAsia="ja-JP"/>
        </w:rPr>
        <w:t xml:space="preserve">xecution log files are provided as evidence. </w:t>
      </w:r>
    </w:p>
    <w:p w14:paraId="625825D9" w14:textId="47ED01A6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127"/>
        </w:tabs>
        <w:rPr>
          <w:rFonts w:cs="Arial"/>
          <w:lang w:eastAsia="ja-JP"/>
        </w:rPr>
      </w:pPr>
      <w:r w:rsidRPr="00662A05">
        <w:rPr>
          <w:rFonts w:cs="Arial"/>
          <w:b/>
          <w:sz w:val="24"/>
          <w:lang w:eastAsia="ja-JP"/>
        </w:rPr>
        <w:t>Contact:</w:t>
      </w:r>
      <w:r w:rsidRPr="00662A05">
        <w:rPr>
          <w:rFonts w:cs="Arial"/>
          <w:b/>
          <w:sz w:val="24"/>
          <w:lang w:eastAsia="ja-JP"/>
        </w:rPr>
        <w:tab/>
      </w:r>
      <w:r w:rsidR="00662A05" w:rsidRPr="00662A05">
        <w:rPr>
          <w:rFonts w:cs="Arial"/>
          <w:sz w:val="24"/>
          <w:lang w:eastAsia="ja-JP"/>
        </w:rPr>
        <w:t>Shaun Harry</w:t>
      </w:r>
      <w:r w:rsidRPr="00662A05">
        <w:rPr>
          <w:rFonts w:cs="Arial"/>
          <w:sz w:val="24"/>
          <w:lang w:eastAsia="ja-JP"/>
        </w:rPr>
        <w:br/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b/>
          <w:lang w:eastAsia="ja-JP"/>
        </w:rPr>
        <w:t>shaun.harry@keysight.com</w:t>
      </w:r>
    </w:p>
    <w:p w14:paraId="6AB0E7CC" w14:textId="2BDC9597" w:rsidR="00007D89" w:rsidRPr="00662A05" w:rsidRDefault="00007D89" w:rsidP="00007D89">
      <w:pPr>
        <w:pStyle w:val="Heading2"/>
        <w:numPr>
          <w:ilvl w:val="1"/>
          <w:numId w:val="1"/>
        </w:num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rPr>
          <w:b/>
        </w:rPr>
      </w:pPr>
      <w:bookmarkStart w:id="5" w:name="_Toc110976094"/>
      <w:r w:rsidRPr="00662A05">
        <w:rPr>
          <w:b/>
        </w:rPr>
        <w:t>Verification Test Summary</w:t>
      </w:r>
      <w:bookmarkEnd w:id="5"/>
      <w:r w:rsidRPr="00662A05">
        <w:rPr>
          <w:b/>
        </w:rPr>
        <w:t xml:space="preserve"> </w:t>
      </w:r>
    </w:p>
    <w:p w14:paraId="1FB96184" w14:textId="71DCBABA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 xml:space="preserve">Test Case: </w:t>
      </w:r>
      <w:r w:rsidRPr="00662A05">
        <w:rPr>
          <w:rFonts w:cs="Arial"/>
          <w:b/>
          <w:lang w:eastAsia="ja-JP"/>
        </w:rPr>
        <w:tab/>
      </w:r>
      <w:r w:rsidR="00B6643D">
        <w:rPr>
          <w:rFonts w:cs="Arial"/>
          <w:lang w:eastAsia="ja-JP"/>
        </w:rPr>
        <w:t>11.3.2</w:t>
      </w:r>
    </w:p>
    <w:p w14:paraId="763E129C" w14:textId="25D01181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ATS Version: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iwd-TTCN3-B2020-09_D</w:t>
      </w:r>
      <w:r w:rsidR="00713179">
        <w:rPr>
          <w:rFonts w:cs="Arial"/>
          <w:lang w:eastAsia="ja-JP"/>
        </w:rPr>
        <w:t>22wk23</w:t>
      </w:r>
      <w:r w:rsidR="00662A05">
        <w:rPr>
          <w:rFonts w:cs="Arial"/>
          <w:lang w:eastAsia="ja-JP"/>
        </w:rPr>
        <w:tab/>
      </w:r>
    </w:p>
    <w:p w14:paraId="5935975D" w14:textId="77777777" w:rsidR="00662A05" w:rsidRPr="00662A05" w:rsidRDefault="00007D89" w:rsidP="00662A05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ja-JP"/>
        </w:rPr>
      </w:pPr>
      <w:r w:rsidRPr="00662A05">
        <w:rPr>
          <w:rFonts w:cs="Arial"/>
          <w:b/>
          <w:lang w:eastAsia="ja-JP"/>
        </w:rPr>
        <w:t>System Simulator used:</w:t>
      </w:r>
      <w:r w:rsidRPr="00662A05">
        <w:rPr>
          <w:rFonts w:cs="Arial"/>
          <w:b/>
          <w:lang w:eastAsia="ja-JP"/>
        </w:rPr>
        <w:tab/>
      </w:r>
      <w:r w:rsidR="00662A05" w:rsidRPr="00662A05">
        <w:rPr>
          <w:rFonts w:cs="Arial"/>
          <w:lang w:eastAsia="ja-JP"/>
        </w:rPr>
        <w:t>Keysight S8704A Protocol Conformance Toolset</w:t>
      </w:r>
    </w:p>
    <w:p w14:paraId="200AF2F0" w14:textId="09188399" w:rsidR="00007D89" w:rsidRPr="00662A05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b/>
          <w:lang w:eastAsia="ja-JP"/>
        </w:rPr>
      </w:pPr>
      <w:r w:rsidRPr="00662A05">
        <w:rPr>
          <w:rFonts w:cs="Arial"/>
          <w:b/>
          <w:lang w:eastAsia="ja-JP"/>
        </w:rPr>
        <w:t>UE used:</w:t>
      </w:r>
      <w:r w:rsidRPr="00662A05">
        <w:rPr>
          <w:rFonts w:cs="Arial"/>
          <w:b/>
          <w:lang w:eastAsia="ja-JP"/>
        </w:rPr>
        <w:tab/>
      </w:r>
      <w:bookmarkStart w:id="6" w:name="_Hlk109419132"/>
      <w:r w:rsidR="00A542F8">
        <w:rPr>
          <w:rFonts w:cs="Arial"/>
          <w:b/>
          <w:lang w:eastAsia="ja-JP"/>
        </w:rPr>
        <w:t xml:space="preserve">Qualcomm </w:t>
      </w:r>
      <w:r w:rsidR="00A542F8" w:rsidRPr="00B6643D">
        <w:rPr>
          <w:b/>
          <w:bCs/>
        </w:rPr>
        <w:t>SA515M</w:t>
      </w:r>
      <w:bookmarkEnd w:id="6"/>
    </w:p>
    <w:p w14:paraId="5F16AF30" w14:textId="77777777" w:rsidR="00007D89" w:rsidRDefault="00007D89" w:rsidP="00007D89">
      <w:pPr>
        <w:pBdr>
          <w:top w:val="single" w:sz="4" w:space="1" w:color="00B050"/>
          <w:left w:val="single" w:sz="4" w:space="4" w:color="00B050"/>
          <w:bottom w:val="single" w:sz="4" w:space="1" w:color="00B050"/>
          <w:right w:val="single" w:sz="4" w:space="4" w:color="00B050"/>
        </w:pBdr>
        <w:tabs>
          <w:tab w:val="left" w:pos="2410"/>
        </w:tabs>
        <w:spacing w:before="60" w:after="60"/>
        <w:rPr>
          <w:rFonts w:cs="Arial"/>
          <w:lang w:eastAsia="en-GB"/>
        </w:rPr>
      </w:pPr>
      <w:r>
        <w:rPr>
          <w:rFonts w:cs="Arial"/>
          <w:b/>
          <w:lang w:eastAsia="ja-JP"/>
        </w:rPr>
        <w:t>Verification Status:</w:t>
      </w:r>
      <w:r>
        <w:rPr>
          <w:rFonts w:cs="Arial"/>
          <w:b/>
          <w:lang w:eastAsia="ja-JP"/>
        </w:rPr>
        <w:tab/>
      </w:r>
      <w:r>
        <w:rPr>
          <w:rFonts w:cs="Arial"/>
          <w:lang w:eastAsia="ja-JP"/>
        </w:rPr>
        <w:t>PASS</w:t>
      </w:r>
    </w:p>
    <w:p w14:paraId="044BA1A7" w14:textId="77777777" w:rsidR="00007D89" w:rsidRDefault="00007D89" w:rsidP="00007D89"/>
    <w:p w14:paraId="3A63BBA9" w14:textId="7B360142" w:rsidR="00564DEC" w:rsidRDefault="00007D89" w:rsidP="00564DEC">
      <w:pPr>
        <w:pStyle w:val="Heading1"/>
        <w:numPr>
          <w:ilvl w:val="0"/>
          <w:numId w:val="1"/>
        </w:numPr>
        <w:overflowPunct w:val="0"/>
        <w:autoSpaceDE w:val="0"/>
        <w:autoSpaceDN w:val="0"/>
        <w:adjustRightInd w:val="0"/>
        <w:rPr>
          <w:b/>
        </w:rPr>
      </w:pPr>
      <w:bookmarkStart w:id="7" w:name="_Toc122434488"/>
      <w:bookmarkStart w:id="8" w:name="_Toc295288959"/>
      <w:bookmarkStart w:id="9" w:name="_Toc110976095"/>
      <w:r w:rsidRPr="00854C55">
        <w:rPr>
          <w:b/>
        </w:rPr>
        <w:t>Corrections require</w:t>
      </w:r>
      <w:bookmarkEnd w:id="7"/>
      <w:bookmarkEnd w:id="8"/>
      <w:r w:rsidR="00FC2058">
        <w:rPr>
          <w:b/>
        </w:rPr>
        <w:t>d</w:t>
      </w:r>
      <w:bookmarkEnd w:id="9"/>
    </w:p>
    <w:p w14:paraId="5F562C5A" w14:textId="4EEFC36A" w:rsidR="00343AD6" w:rsidRDefault="00343AD6" w:rsidP="00343AD6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0" w:name="_Toc110976096"/>
      <w:r>
        <w:rPr>
          <w:b/>
          <w:sz w:val="36"/>
        </w:rPr>
        <w:t>Change 1</w:t>
      </w:r>
      <w:bookmarkEnd w:id="10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343AD6" w14:paraId="490ED6A7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7F064E5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C5B63C2" w14:textId="77777777" w:rsidR="00343AD6" w:rsidRDefault="00343AD6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 w:eastAsia="fr-FR"/>
              </w:rPr>
              <w:t>f_TC_11_3_2_EUTRA()</w:t>
            </w:r>
          </w:p>
        </w:tc>
      </w:tr>
      <w:tr w:rsidR="00343AD6" w14:paraId="5F7101EA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4DA1F4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AECF4" w14:textId="49CB2A31" w:rsidR="00343AD6" w:rsidRDefault="00803362">
            <w:p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>UE is already detached at the end of the test body</w:t>
            </w:r>
          </w:p>
        </w:tc>
      </w:tr>
      <w:tr w:rsidR="00343AD6" w14:paraId="4B5B310D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D634D78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9FB7CE" w14:textId="49F2E8E3" w:rsidR="00343AD6" w:rsidRDefault="00343AD6">
            <w:p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 xml:space="preserve">Corrected </w:t>
            </w:r>
            <w:r w:rsidR="00803362">
              <w:rPr>
                <w:rFonts w:cs="Arial"/>
                <w:lang w:val="en-US" w:eastAsia="fr-FR"/>
              </w:rPr>
              <w:t>postamble state</w:t>
            </w:r>
          </w:p>
        </w:tc>
      </w:tr>
      <w:tr w:rsidR="00343AD6" w14:paraId="4F7C6EE2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75AA0D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095E89" w14:textId="5933F648" w:rsidR="00343AD6" w:rsidRDefault="00343AD6">
            <w:pPr>
              <w:spacing w:after="0"/>
              <w:rPr>
                <w:rFonts w:cs="Arial"/>
                <w:lang w:val="en-US" w:eastAsia="fr-FR"/>
              </w:rPr>
            </w:pPr>
            <w:r w:rsidRPr="00C95D71">
              <w:rPr>
                <w:lang w:eastAsia="fr-FR"/>
              </w:rPr>
              <w:t xml:space="preserve"> </w:t>
            </w:r>
            <w:r w:rsidRPr="00C95D71">
              <w:rPr>
                <w:rFonts w:cs="Arial"/>
                <w:lang w:val="en-US" w:eastAsia="fr-FR"/>
              </w:rPr>
              <w:t>IMS_ECall.ttcn</w:t>
            </w:r>
          </w:p>
        </w:tc>
      </w:tr>
      <w:tr w:rsidR="00343AD6" w14:paraId="02C25ED0" w14:textId="77777777" w:rsidTr="00343AD6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B6A805" w14:textId="77777777" w:rsidR="00343AD6" w:rsidRDefault="00343AD6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8B271" w14:textId="77777777" w:rsidR="00343AD6" w:rsidRDefault="00343AD6">
            <w:pPr>
              <w:rPr>
                <w:lang w:eastAsia="fr-FR"/>
              </w:rPr>
            </w:pPr>
          </w:p>
        </w:tc>
      </w:tr>
    </w:tbl>
    <w:p w14:paraId="75BC0928" w14:textId="77777777" w:rsidR="00343AD6" w:rsidRDefault="00343AD6" w:rsidP="00343AD6"/>
    <w:p w14:paraId="49B83B32" w14:textId="77777777" w:rsidR="00343AD6" w:rsidRDefault="00343AD6" w:rsidP="00343AD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Before change</w:t>
      </w:r>
    </w:p>
    <w:p w14:paraId="3BC3BAB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f_TC_11_3_2_EUTRA() runs on EUTRA_PTC</w:t>
      </w:r>
    </w:p>
    <w:p w14:paraId="5EDED83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>{ /* eCall Only mode / T3445 / eCall inactivity procedure / Removal of eCall only restriction after a call to URI for test service */</w:t>
      </w:r>
    </w:p>
    <w:p w14:paraId="261AB39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6968855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f_EUTRA_NAS_Init(LTE_AllCellsOnSamePLMN, c1, -, HANDLE_UM_DATA, USE_BIG_GRANTS);</w:t>
      </w:r>
    </w:p>
    <w:p w14:paraId="69D134F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9EB104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Create cell and send out system information</w:t>
      </w:r>
    </w:p>
    <w:p w14:paraId="69DC2E0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Specific SIB1 support for IMS emergency support and eCall support will be set in default functions</w:t>
      </w:r>
    </w:p>
    <w:p w14:paraId="3EDE0819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f_EUTRA_CellConfig_Def(eutra_CellA);</w:t>
      </w:r>
    </w:p>
    <w:p w14:paraId="66E98D3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8DB1A3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Insert USIM for eCall only enabled</w:t>
      </w:r>
    </w:p>
    <w:p w14:paraId="7888D83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f_UT_USIM_Insert (UT, "36.508 Table 4.9.3.5-2");</w:t>
      </w:r>
    </w:p>
    <w:p w14:paraId="34DC817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0A5F7BE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Switch cell on</w:t>
      </w:r>
    </w:p>
    <w:p w14:paraId="0C207C26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f_EUTRA_SetCellPower(eutra_CellA, tsc_ServingCellRS_EPRE);</w:t>
      </w:r>
    </w:p>
    <w:p w14:paraId="5547789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31EB5C2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The UE is in state Switched OFF (state 1)</w:t>
      </w:r>
    </w:p>
    <w:p w14:paraId="2D3B2FB1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f_EUTRA_TestBody_Set(true);</w:t>
      </w:r>
    </w:p>
    <w:p w14:paraId="52A165E0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4CE34A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fl_TC_11_3_2_Body();</w:t>
      </w:r>
    </w:p>
    <w:p w14:paraId="45C6517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4312769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Postamble</w:t>
      </w:r>
    </w:p>
    <w:p w14:paraId="4CC1E2C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f_EUTRA_TestBody_Set(false);</w:t>
      </w:r>
    </w:p>
    <w:p w14:paraId="4525BAE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537FAB6C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lastRenderedPageBreak/>
        <w:t xml:space="preserve">    f_EUTRA_Postamble(eutra_CellA, </w:t>
      </w:r>
      <w:r w:rsidRPr="00C94551">
        <w:rPr>
          <w:rFonts w:ascii="Consolas" w:eastAsia="SimSun" w:hAnsi="Consolas" w:cs="Consolas"/>
          <w:sz w:val="16"/>
          <w:szCs w:val="16"/>
          <w:highlight w:val="yellow"/>
          <w:lang w:val="pt-BR"/>
        </w:rPr>
        <w:t>E1_IDLE</w:t>
      </w:r>
      <w:r>
        <w:rPr>
          <w:rFonts w:ascii="Consolas" w:eastAsia="SimSun" w:hAnsi="Consolas" w:cs="Consolas"/>
          <w:sz w:val="16"/>
          <w:szCs w:val="16"/>
          <w:lang w:val="pt-BR"/>
        </w:rPr>
        <w:t>); // optional IMS Deregistration is handled in the default, before the UE detaches</w:t>
      </w:r>
    </w:p>
    <w:p w14:paraId="63E02BF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}    </w:t>
      </w:r>
    </w:p>
    <w:p w14:paraId="2A03ABDA" w14:textId="77777777" w:rsidR="00343AD6" w:rsidRDefault="00343AD6" w:rsidP="00343AD6"/>
    <w:p w14:paraId="69E48D1B" w14:textId="77777777" w:rsidR="00343AD6" w:rsidRDefault="00343AD6" w:rsidP="00343AD6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 change</w:t>
      </w:r>
    </w:p>
    <w:p w14:paraId="0006268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f_TC_11_3_2_EUTRA() runs on EUTRA_PTC</w:t>
      </w:r>
    </w:p>
    <w:p w14:paraId="07006A6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>{ /* eCall Only mode / T3445 / eCall inactivity procedure / Removal of eCall only restriction after a call to URI for test service */</w:t>
      </w:r>
    </w:p>
    <w:p w14:paraId="35FE99B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035C77C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f_EUTRA_NAS_Init(LTE_AllCellsOnSamePLMN, c1, -, HANDLE_UM_DATA, USE_BIG_GRANTS);</w:t>
      </w:r>
    </w:p>
    <w:p w14:paraId="0D6C5461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0FEDD87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Create cell and send out system information</w:t>
      </w:r>
    </w:p>
    <w:p w14:paraId="32963528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Specific SIB1 support for IMS emergency support and eCall support will be set in default functions</w:t>
      </w:r>
    </w:p>
    <w:p w14:paraId="478216E6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f_EUTRA_CellConfig_Def(eutra_CellA);</w:t>
      </w:r>
    </w:p>
    <w:p w14:paraId="64B5477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1982F51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Insert USIM for eCall only enabled</w:t>
      </w:r>
    </w:p>
    <w:p w14:paraId="50009BC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f_UT_USIM_Insert (UT, "36.508 Table 4.9.3.5-2");</w:t>
      </w:r>
    </w:p>
    <w:p w14:paraId="42647B14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3D2960B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Switch cell on</w:t>
      </w:r>
    </w:p>
    <w:p w14:paraId="60D2ED6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f_EUTRA_SetCellPower(eutra_CellA, tsc_ServingCellRS_EPRE);</w:t>
      </w:r>
    </w:p>
    <w:p w14:paraId="16EB48B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5B5241D7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The UE is in state Switched OFF (state 1)</w:t>
      </w:r>
    </w:p>
    <w:p w14:paraId="7DB4C45F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f_EUTRA_TestBody_Set(true);</w:t>
      </w:r>
    </w:p>
    <w:p w14:paraId="1ADE669A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112DF9C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fl_TC_11_3_2_Body();</w:t>
      </w:r>
    </w:p>
    <w:p w14:paraId="2C195052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622B1BC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// Postamble</w:t>
      </w:r>
    </w:p>
    <w:p w14:paraId="2AD6624A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f_EUTRA_TestBody_Set(false);</w:t>
      </w:r>
    </w:p>
    <w:p w14:paraId="7D856A0D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</w:p>
    <w:p w14:paraId="02426545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f_EUTRA_Postamble(eutra_CellA, </w:t>
      </w:r>
      <w:r>
        <w:rPr>
          <w:rFonts w:ascii="Consolas" w:eastAsia="SimSun" w:hAnsi="Consolas" w:cs="Consolas"/>
          <w:sz w:val="16"/>
          <w:szCs w:val="16"/>
          <w:highlight w:val="yellow"/>
          <w:lang w:val="pt-BR"/>
        </w:rPr>
        <w:t>E4_DEREGISTERED</w:t>
      </w:r>
      <w:r>
        <w:rPr>
          <w:rFonts w:ascii="Consolas" w:eastAsia="SimSun" w:hAnsi="Consolas" w:cs="Consolas"/>
          <w:sz w:val="16"/>
          <w:szCs w:val="16"/>
          <w:lang w:val="pt-BR"/>
        </w:rPr>
        <w:t>); // optional IMS Deregistration is handled in the default, before the UE detaches</w:t>
      </w:r>
    </w:p>
    <w:p w14:paraId="4833B4F3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}  </w:t>
      </w:r>
    </w:p>
    <w:p w14:paraId="02B1A08E" w14:textId="77777777" w:rsidR="00343AD6" w:rsidRDefault="00343AD6" w:rsidP="00343AD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73691CA2" w14:textId="77777777" w:rsidR="00343AD6" w:rsidRDefault="00343AD6" w:rsidP="00343AD6"/>
    <w:p w14:paraId="036E678A" w14:textId="2E6C90BC" w:rsidR="001C7350" w:rsidRDefault="001C7350" w:rsidP="001C7350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1" w:name="_Toc110976097"/>
      <w:r>
        <w:rPr>
          <w:b/>
          <w:sz w:val="36"/>
        </w:rPr>
        <w:t>Change 2</w:t>
      </w:r>
      <w:bookmarkEnd w:id="11"/>
    </w:p>
    <w:tbl>
      <w:tblPr>
        <w:tblW w:w="9495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984"/>
        <w:gridCol w:w="7511"/>
      </w:tblGrid>
      <w:tr w:rsidR="001C7350" w14:paraId="18C193AB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D86DE38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07CFF3" w14:textId="77777777" w:rsidR="001C7350" w:rsidRDefault="001C7350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 w:eastAsia="fr-FR"/>
              </w:rPr>
              <w:t>f_TC_11_3_2_Body()</w:t>
            </w:r>
          </w:p>
        </w:tc>
      </w:tr>
      <w:tr w:rsidR="001C7350" w14:paraId="74635131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54ABA4C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8FB0189" w14:textId="6628C1F7" w:rsidR="009E4C83" w:rsidRPr="004541A6" w:rsidRDefault="001B24FF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Currently no handling for RRCConnectionRequest at step </w:t>
            </w:r>
            <w:r w:rsidR="004B4605" w:rsidRPr="004541A6">
              <w:rPr>
                <w:rFonts w:cs="Arial"/>
                <w:lang w:val="en-US" w:eastAsia="fr-FR"/>
              </w:rPr>
              <w:t>4</w:t>
            </w:r>
          </w:p>
          <w:p w14:paraId="3541E671" w14:textId="77777777" w:rsidR="009E4C83" w:rsidRPr="004541A6" w:rsidRDefault="009E4C83" w:rsidP="009E4C83">
            <w:pPr>
              <w:spacing w:after="0"/>
              <w:rPr>
                <w:rFonts w:cs="Arial"/>
                <w:lang w:val="en-US" w:eastAsia="fr-FR"/>
              </w:rPr>
            </w:pPr>
          </w:p>
          <w:p w14:paraId="1B7D4E49" w14:textId="3E435E23" w:rsidR="001124E4" w:rsidRPr="004541A6" w:rsidRDefault="004B0584" w:rsidP="007801A3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Currently the </w:t>
            </w:r>
            <w:r w:rsidR="001C7350" w:rsidRPr="004541A6">
              <w:rPr>
                <w:rFonts w:cs="Arial"/>
                <w:lang w:val="en-US" w:eastAsia="fr-FR"/>
              </w:rPr>
              <w:t xml:space="preserve">SS is releasing the connection after the </w:t>
            </w:r>
            <w:r w:rsidRPr="004541A6">
              <w:rPr>
                <w:rFonts w:cs="Arial"/>
                <w:lang w:val="en-US" w:eastAsia="fr-FR"/>
              </w:rPr>
              <w:t>completion of I</w:t>
            </w:r>
            <w:r w:rsidR="001C7350" w:rsidRPr="004541A6">
              <w:rPr>
                <w:rFonts w:cs="Arial"/>
                <w:lang w:val="en-US" w:eastAsia="fr-FR"/>
              </w:rPr>
              <w:t>MS registration</w:t>
            </w:r>
            <w:r w:rsidRPr="004541A6">
              <w:rPr>
                <w:rFonts w:cs="Arial"/>
                <w:lang w:val="en-US" w:eastAsia="fr-FR"/>
              </w:rPr>
              <w:t xml:space="preserve">, during function </w:t>
            </w:r>
            <w:r w:rsidR="003465F6" w:rsidRPr="004541A6">
              <w:rPr>
                <w:rFonts w:cs="Arial"/>
                <w:lang w:val="en-US" w:eastAsia="fr-FR"/>
              </w:rPr>
              <w:t>f_EUTRA_InitialRegistration_Step16_18b1()</w:t>
            </w:r>
            <w:r w:rsidR="001C7350" w:rsidRPr="004541A6">
              <w:rPr>
                <w:rFonts w:cs="Arial"/>
                <w:lang w:val="en-US" w:eastAsia="fr-FR"/>
              </w:rPr>
              <w:t xml:space="preserve">. But </w:t>
            </w:r>
            <w:r w:rsidR="00A01D41">
              <w:rPr>
                <w:rFonts w:cs="Arial"/>
                <w:lang w:val="en-US" w:eastAsia="fr-FR"/>
              </w:rPr>
              <w:t>s</w:t>
            </w:r>
            <w:r w:rsidR="001C7350" w:rsidRPr="004541A6">
              <w:rPr>
                <w:rFonts w:cs="Arial"/>
                <w:lang w:val="en-US" w:eastAsia="fr-FR"/>
              </w:rPr>
              <w:t>ince</w:t>
            </w:r>
            <w:r w:rsidR="003465F6" w:rsidRPr="004541A6">
              <w:rPr>
                <w:rFonts w:cs="Arial"/>
                <w:lang w:val="en-US" w:eastAsia="fr-FR"/>
              </w:rPr>
              <w:t xml:space="preserve"> the</w:t>
            </w:r>
            <w:r w:rsidR="001C7350" w:rsidRPr="004541A6">
              <w:rPr>
                <w:rFonts w:cs="Arial"/>
                <w:lang w:val="en-US" w:eastAsia="fr-FR"/>
              </w:rPr>
              <w:t xml:space="preserve"> INVITE message will come immediately after </w:t>
            </w:r>
            <w:r w:rsidR="003465F6" w:rsidRPr="004541A6">
              <w:rPr>
                <w:rFonts w:cs="Arial"/>
                <w:lang w:val="en-US" w:eastAsia="fr-FR"/>
              </w:rPr>
              <w:t xml:space="preserve">following IMS registration (possibly </w:t>
            </w:r>
            <w:r w:rsidR="001124E4" w:rsidRPr="004541A6">
              <w:rPr>
                <w:rFonts w:cs="Arial"/>
                <w:lang w:val="en-US" w:eastAsia="fr-FR"/>
              </w:rPr>
              <w:t>interl</w:t>
            </w:r>
            <w:r w:rsidR="005404C5" w:rsidRPr="004541A6">
              <w:rPr>
                <w:rFonts w:cs="Arial"/>
                <w:lang w:val="en-US" w:eastAsia="fr-FR"/>
              </w:rPr>
              <w:t>e</w:t>
            </w:r>
            <w:r w:rsidR="001124E4" w:rsidRPr="004541A6">
              <w:rPr>
                <w:rFonts w:cs="Arial"/>
                <w:lang w:val="en-US" w:eastAsia="fr-FR"/>
              </w:rPr>
              <w:t xml:space="preserve">aved, see change </w:t>
            </w:r>
            <w:r w:rsidR="003C228D">
              <w:rPr>
                <w:rFonts w:cs="Arial"/>
                <w:lang w:val="en-US" w:eastAsia="fr-FR"/>
              </w:rPr>
              <w:t>3</w:t>
            </w:r>
            <w:r w:rsidR="001124E4" w:rsidRPr="004541A6">
              <w:rPr>
                <w:rFonts w:cs="Arial"/>
                <w:lang w:val="en-US" w:eastAsia="fr-FR"/>
              </w:rPr>
              <w:t>),</w:t>
            </w:r>
            <w:r w:rsidR="003C228D">
              <w:rPr>
                <w:rFonts w:cs="Arial"/>
                <w:lang w:val="en-US" w:eastAsia="fr-FR"/>
              </w:rPr>
              <w:t xml:space="preserve"> </w:t>
            </w:r>
            <w:r w:rsidR="00A01D41">
              <w:rPr>
                <w:rFonts w:cs="Arial"/>
                <w:lang w:val="en-US" w:eastAsia="fr-FR"/>
              </w:rPr>
              <w:t xml:space="preserve"> </w:t>
            </w:r>
            <w:r w:rsidR="001124E4" w:rsidRPr="004541A6">
              <w:rPr>
                <w:rFonts w:cs="Arial"/>
                <w:lang w:val="en-US" w:eastAsia="fr-FR"/>
              </w:rPr>
              <w:t>SS should maintain the RRC connection</w:t>
            </w:r>
            <w:r w:rsidR="001C7350" w:rsidRPr="004541A6">
              <w:rPr>
                <w:rFonts w:cs="Arial"/>
                <w:lang w:val="en-US" w:eastAsia="fr-FR"/>
              </w:rPr>
              <w:t>.</w:t>
            </w:r>
          </w:p>
          <w:p w14:paraId="7296D957" w14:textId="201CDFB6" w:rsidR="001124E4" w:rsidRPr="004541A6" w:rsidRDefault="001124E4" w:rsidP="001124E4">
            <w:pPr>
              <w:spacing w:after="0"/>
              <w:rPr>
                <w:rFonts w:cs="Arial"/>
                <w:lang w:val="en-US" w:eastAsia="fr-FR"/>
              </w:rPr>
            </w:pPr>
          </w:p>
          <w:p w14:paraId="4D5427C7" w14:textId="52DCCDE9" w:rsidR="001C7350" w:rsidRPr="004541A6" w:rsidRDefault="00C14B5F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Following change 2, </w:t>
            </w:r>
            <w:r w:rsidR="001C7350" w:rsidRPr="004541A6">
              <w:rPr>
                <w:rFonts w:cs="Arial"/>
                <w:lang w:val="en-US" w:eastAsia="fr-FR"/>
              </w:rPr>
              <w:t xml:space="preserve">SS is not releasing the connection </w:t>
            </w:r>
            <w:r w:rsidR="00A01D41">
              <w:rPr>
                <w:rFonts w:cs="Arial"/>
                <w:lang w:val="en-US" w:eastAsia="fr-FR"/>
              </w:rPr>
              <w:t xml:space="preserve">so </w:t>
            </w:r>
            <w:r w:rsidR="002E4F3C" w:rsidRPr="004541A6">
              <w:rPr>
                <w:rFonts w:cs="Arial"/>
                <w:lang w:val="en-US" w:eastAsia="fr-FR"/>
              </w:rPr>
              <w:t>steps to handle RRCConnectionRequest and move back to CONNECTED state are not needed</w:t>
            </w:r>
          </w:p>
          <w:p w14:paraId="7C68F499" w14:textId="02EB594C" w:rsidR="00C14B5F" w:rsidRPr="004541A6" w:rsidRDefault="00C14B5F" w:rsidP="00C14B5F">
            <w:pPr>
              <w:spacing w:after="0"/>
              <w:rPr>
                <w:rFonts w:cs="Arial"/>
                <w:lang w:val="en-US" w:eastAsia="fr-FR"/>
              </w:rPr>
            </w:pPr>
          </w:p>
          <w:p w14:paraId="0881817B" w14:textId="77777777" w:rsidR="00C14B5F" w:rsidRPr="004541A6" w:rsidRDefault="00C14B5F" w:rsidP="00C14B5F">
            <w:pPr>
              <w:spacing w:after="0"/>
              <w:rPr>
                <w:rFonts w:cs="Arial"/>
                <w:lang w:val="en-US" w:eastAsia="fr-FR"/>
              </w:rPr>
            </w:pPr>
          </w:p>
          <w:p w14:paraId="10A7D21D" w14:textId="71367317" w:rsidR="0099746E" w:rsidRPr="004541A6" w:rsidRDefault="0099746E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Extra trigger to IMS PTC not needed, just need to wait for trigger from IMS to perform dedicated EPS bearer activation</w:t>
            </w:r>
          </w:p>
          <w:p w14:paraId="50EA1B96" w14:textId="34BBDC69" w:rsidR="0099746E" w:rsidRPr="004541A6" w:rsidRDefault="0099746E" w:rsidP="0099746E">
            <w:pPr>
              <w:spacing w:after="0"/>
              <w:rPr>
                <w:rFonts w:cs="Arial"/>
                <w:lang w:val="en-US" w:eastAsia="fr-FR"/>
              </w:rPr>
            </w:pPr>
          </w:p>
          <w:p w14:paraId="5A4030E9" w14:textId="6ADD9C20" w:rsidR="008F59C9" w:rsidRPr="004541A6" w:rsidRDefault="001D4B12" w:rsidP="00645180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Timer</w:t>
            </w:r>
            <w:r w:rsidR="001C7350" w:rsidRPr="004541A6">
              <w:rPr>
                <w:rFonts w:cs="Arial"/>
                <w:lang w:val="en-US" w:eastAsia="fr-FR"/>
              </w:rPr>
              <w:t xml:space="preserve"> </w:t>
            </w:r>
            <w:r w:rsidRPr="004541A6">
              <w:rPr>
                <w:rFonts w:cs="Arial"/>
                <w:lang w:val="en-US" w:eastAsia="fr-FR"/>
              </w:rPr>
              <w:t>t_</w:t>
            </w:r>
            <w:r w:rsidR="001C7350" w:rsidRPr="004541A6">
              <w:rPr>
                <w:rFonts w:cs="Arial"/>
                <w:lang w:val="en-US" w:eastAsia="fr-FR"/>
              </w:rPr>
              <w:t xml:space="preserve">T3445Min timer </w:t>
            </w:r>
            <w:r w:rsidRPr="004541A6">
              <w:rPr>
                <w:rFonts w:cs="Arial"/>
                <w:lang w:val="en-US" w:eastAsia="fr-FR"/>
              </w:rPr>
              <w:t xml:space="preserve">is </w:t>
            </w:r>
            <w:r w:rsidR="009F4F83" w:rsidRPr="004541A6">
              <w:rPr>
                <w:rFonts w:cs="Arial"/>
                <w:lang w:val="en-US" w:eastAsia="fr-FR"/>
              </w:rPr>
              <w:t xml:space="preserve">currently </w:t>
            </w:r>
            <w:r w:rsidRPr="004541A6">
              <w:rPr>
                <w:rFonts w:cs="Arial"/>
                <w:lang w:val="en-US" w:eastAsia="fr-FR"/>
              </w:rPr>
              <w:t>not  started</w:t>
            </w:r>
            <w:r w:rsidR="00CE71C7" w:rsidRPr="004541A6">
              <w:rPr>
                <w:rFonts w:cs="Arial"/>
                <w:lang w:val="en-US" w:eastAsia="fr-FR"/>
              </w:rPr>
              <w:t xml:space="preserve">. </w:t>
            </w:r>
          </w:p>
          <w:p w14:paraId="6048D6BA" w14:textId="656291B5" w:rsidR="008F59C9" w:rsidRPr="004541A6" w:rsidRDefault="008F59C9" w:rsidP="008F59C9">
            <w:pPr>
              <w:spacing w:after="0"/>
              <w:rPr>
                <w:rFonts w:cs="Arial"/>
                <w:lang w:val="en-US" w:eastAsia="fr-FR"/>
              </w:rPr>
            </w:pPr>
          </w:p>
          <w:p w14:paraId="689B30AC" w14:textId="7E767354" w:rsidR="009573BB" w:rsidRPr="004541A6" w:rsidRDefault="009573BB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t_T3412 should be (re-)started following RRCConnectionRelease at step 67 according to note 2</w:t>
            </w:r>
          </w:p>
          <w:p w14:paraId="1D9827AD" w14:textId="77777777" w:rsidR="009573BB" w:rsidRPr="004541A6" w:rsidRDefault="009573BB" w:rsidP="004541A6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  <w:p w14:paraId="231F5782" w14:textId="2897BAEC" w:rsidR="00F916B6" w:rsidRDefault="001140B5" w:rsidP="00CF12FA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T3412 value is format TV in TRACKING AREA UPDATE ACCEPT but currently t</w:t>
            </w:r>
            <w:r w:rsidR="001C7350" w:rsidRPr="004541A6">
              <w:rPr>
                <w:rFonts w:cs="Arial"/>
                <w:lang w:val="en-US" w:eastAsia="fr-FR"/>
              </w:rPr>
              <w:t>emplate cs_GprsTimer_v</w:t>
            </w:r>
            <w:r w:rsidRPr="004541A6">
              <w:rPr>
                <w:rFonts w:cs="Arial"/>
                <w:lang w:val="en-US" w:eastAsia="fr-FR"/>
              </w:rPr>
              <w:t xml:space="preserve"> is being used which does not include the IEI field.</w:t>
            </w:r>
          </w:p>
          <w:p w14:paraId="4AABDBF3" w14:textId="77777777" w:rsidR="0094505D" w:rsidRPr="0094505D" w:rsidRDefault="0094505D" w:rsidP="0094505D">
            <w:pPr>
              <w:pStyle w:val="ListParagraph"/>
              <w:rPr>
                <w:rFonts w:cs="Arial"/>
                <w:lang w:val="en-US" w:eastAsia="fr-FR"/>
              </w:rPr>
            </w:pPr>
          </w:p>
          <w:p w14:paraId="5FEAB843" w14:textId="6AD2E592" w:rsidR="0094505D" w:rsidRPr="004541A6" w:rsidRDefault="0094505D" w:rsidP="00CF12FA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lastRenderedPageBreak/>
              <w:t>Currently the TRACKING AREA UPDATE ACCEPT message sent from function f_EUTRA_TrackingAreaUpdate() does not indicate support of emergency bearer services, this can cause a</w:t>
            </w:r>
            <w:r w:rsidR="0001756B">
              <w:rPr>
                <w:rFonts w:cs="Arial"/>
                <w:lang w:val="en-US" w:eastAsia="fr-FR"/>
              </w:rPr>
              <w:t>n eCall-Only device to detach</w:t>
            </w:r>
            <w:r w:rsidR="00C61CC5">
              <w:rPr>
                <w:rFonts w:cs="Arial"/>
                <w:lang w:val="en-US" w:eastAsia="fr-FR"/>
              </w:rPr>
              <w:t xml:space="preserve"> immediately.</w:t>
            </w:r>
          </w:p>
          <w:p w14:paraId="3576D019" w14:textId="77777777" w:rsidR="001140B5" w:rsidRPr="004541A6" w:rsidRDefault="001140B5" w:rsidP="001140B5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  <w:p w14:paraId="2B4A177C" w14:textId="2B23C3ED" w:rsidR="001C7350" w:rsidRPr="004541A6" w:rsidRDefault="00633FF2" w:rsidP="0099746E">
            <w:pPr>
              <w:pStyle w:val="ListParagraph"/>
              <w:numPr>
                <w:ilvl w:val="0"/>
                <w:numId w:val="12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DETACH REQUEST at step 73 will be integrity protected but not ciphered</w:t>
            </w:r>
          </w:p>
          <w:p w14:paraId="5473AA91" w14:textId="77777777" w:rsidR="001C7350" w:rsidRPr="004541A6" w:rsidRDefault="001C7350">
            <w:pPr>
              <w:pStyle w:val="ListParagraph"/>
              <w:spacing w:after="0"/>
              <w:rPr>
                <w:rFonts w:cs="Arial"/>
                <w:lang w:val="en-US" w:eastAsia="fr-FR"/>
              </w:rPr>
            </w:pPr>
          </w:p>
        </w:tc>
      </w:tr>
      <w:tr w:rsidR="001C7350" w14:paraId="0C50C946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12EC0CF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lastRenderedPageBreak/>
              <w:t>Summary of change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D52CF6" w14:textId="5AA717CC" w:rsidR="009E4C83" w:rsidRPr="004541A6" w:rsidRDefault="001C7350" w:rsidP="00686972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RRC Connection request handled </w:t>
            </w:r>
            <w:r w:rsidR="004B4605" w:rsidRPr="004541A6">
              <w:rPr>
                <w:rFonts w:cs="Arial"/>
                <w:lang w:val="en-US" w:eastAsia="fr-FR"/>
              </w:rPr>
              <w:t>with emergency establishment cause</w:t>
            </w:r>
          </w:p>
          <w:p w14:paraId="432BD03F" w14:textId="77777777" w:rsidR="009E4C83" w:rsidRPr="004541A6" w:rsidRDefault="009E4C83" w:rsidP="009E4C83">
            <w:pPr>
              <w:spacing w:after="0"/>
              <w:rPr>
                <w:rFonts w:cs="Arial"/>
                <w:lang w:val="en-US" w:eastAsia="fr-FR"/>
              </w:rPr>
            </w:pPr>
          </w:p>
          <w:p w14:paraId="4C59ADA7" w14:textId="05FC1777" w:rsidR="001C7350" w:rsidRPr="004541A6" w:rsidRDefault="001124E4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Replace the call to </w:t>
            </w:r>
            <w:r w:rsidR="00130EEF" w:rsidRPr="004541A6">
              <w:rPr>
                <w:rFonts w:cs="Arial"/>
                <w:lang w:val="en-US" w:eastAsia="fr-FR"/>
              </w:rPr>
              <w:t xml:space="preserve">f_EUTRA_InitialRegistration_Step16_18b1() with a direct call to f_EUTRA_InitialRegistration_Step16_16c1(), so that the RRC connection is not released following the signalling. Also pass </w:t>
            </w:r>
            <w:r w:rsidR="0085653F" w:rsidRPr="004541A6">
              <w:rPr>
                <w:rFonts w:cs="Arial"/>
                <w:lang w:val="en-US" w:eastAsia="fr-FR"/>
              </w:rPr>
              <w:t>“dontWaitForIMS” to this function to avoid the 10s timer which can delay further test steps.</w:t>
            </w:r>
          </w:p>
          <w:p w14:paraId="331CE1E9" w14:textId="250BA16B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352146FC" w14:textId="77777777" w:rsidR="004541A6" w:rsidRDefault="001C7350" w:rsidP="00A54585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Removed the handling</w:t>
            </w:r>
            <w:r w:rsidR="00411B17" w:rsidRPr="004541A6">
              <w:rPr>
                <w:rFonts w:cs="Arial"/>
                <w:lang w:val="en-US" w:eastAsia="fr-FR"/>
              </w:rPr>
              <w:t xml:space="preserve"> </w:t>
            </w:r>
            <w:r w:rsidRPr="004541A6">
              <w:rPr>
                <w:rFonts w:cs="Arial"/>
                <w:lang w:val="en-US" w:eastAsia="fr-FR"/>
              </w:rPr>
              <w:t>of RRC Connection request for 'mo-data'</w:t>
            </w:r>
            <w:r w:rsidR="003C72AE" w:rsidRPr="004541A6">
              <w:rPr>
                <w:rFonts w:cs="Arial"/>
                <w:lang w:val="en-US" w:eastAsia="fr-FR"/>
              </w:rPr>
              <w:t xml:space="preserve"> and service request procedure</w:t>
            </w:r>
          </w:p>
          <w:p w14:paraId="2408DA10" w14:textId="6AFADDF1" w:rsidR="00C14B5F" w:rsidRPr="004541A6" w:rsidRDefault="006A7DB4" w:rsidP="004541A6">
            <w:p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 xml:space="preserve"> </w:t>
            </w:r>
          </w:p>
          <w:p w14:paraId="2BA6A0FD" w14:textId="5D19D366" w:rsidR="0099746E" w:rsidRPr="004541A6" w:rsidRDefault="0099746E" w:rsidP="00136C47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Remove extra trigger to IMS PTC</w:t>
            </w:r>
          </w:p>
          <w:p w14:paraId="279512B7" w14:textId="1CFBC396" w:rsidR="0099746E" w:rsidRPr="004541A6" w:rsidRDefault="0099746E" w:rsidP="0099746E">
            <w:pPr>
              <w:spacing w:after="0"/>
              <w:rPr>
                <w:rFonts w:cs="Arial"/>
                <w:lang w:val="en-US" w:eastAsia="fr-FR"/>
              </w:rPr>
            </w:pPr>
          </w:p>
          <w:p w14:paraId="4645478A" w14:textId="57BF567F" w:rsidR="001C7350" w:rsidRPr="004541A6" w:rsidRDefault="004541A6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lang w:eastAsia="fr-FR"/>
              </w:rPr>
              <w:t>Add star</w:t>
            </w:r>
            <w:r w:rsidR="00316F96">
              <w:rPr>
                <w:lang w:eastAsia="fr-FR"/>
              </w:rPr>
              <w:t>t</w:t>
            </w:r>
            <w:r>
              <w:rPr>
                <w:lang w:eastAsia="fr-FR"/>
              </w:rPr>
              <w:t>ing of t_T3445Min</w:t>
            </w:r>
          </w:p>
          <w:p w14:paraId="1FA58D64" w14:textId="77777777" w:rsidR="008F59C9" w:rsidRPr="004541A6" w:rsidRDefault="008F59C9" w:rsidP="008F59C9">
            <w:pPr>
              <w:spacing w:after="0"/>
              <w:rPr>
                <w:rFonts w:cs="Arial"/>
                <w:lang w:val="en-US" w:eastAsia="fr-FR"/>
              </w:rPr>
            </w:pPr>
          </w:p>
          <w:p w14:paraId="6AD64F99" w14:textId="2087CF04" w:rsidR="001C7350" w:rsidRDefault="001C7350" w:rsidP="001C7350">
            <w:pPr>
              <w:pStyle w:val="CRCoverPage"/>
              <w:numPr>
                <w:ilvl w:val="0"/>
                <w:numId w:val="13"/>
              </w:numPr>
              <w:spacing w:after="0"/>
              <w:rPr>
                <w:noProof/>
                <w:lang w:eastAsia="fr-FR"/>
              </w:rPr>
            </w:pPr>
            <w:r w:rsidRPr="004541A6">
              <w:rPr>
                <w:noProof/>
                <w:lang w:eastAsia="fr-FR"/>
              </w:rPr>
              <w:t>T34</w:t>
            </w:r>
            <w:r w:rsidR="004541A6">
              <w:rPr>
                <w:noProof/>
                <w:lang w:eastAsia="fr-FR"/>
              </w:rPr>
              <w:t>12</w:t>
            </w:r>
            <w:r w:rsidRPr="004541A6">
              <w:rPr>
                <w:noProof/>
                <w:lang w:eastAsia="fr-FR"/>
              </w:rPr>
              <w:t xml:space="preserve"> timer started after step 67.</w:t>
            </w:r>
          </w:p>
          <w:p w14:paraId="147B6C82" w14:textId="77777777" w:rsidR="004541A6" w:rsidRPr="004541A6" w:rsidRDefault="004541A6" w:rsidP="004541A6">
            <w:pPr>
              <w:pStyle w:val="CRCoverPage"/>
              <w:spacing w:after="0"/>
              <w:rPr>
                <w:noProof/>
                <w:lang w:eastAsia="fr-FR"/>
              </w:rPr>
            </w:pPr>
          </w:p>
          <w:p w14:paraId="36505B40" w14:textId="77777777" w:rsidR="00B404B1" w:rsidRDefault="001140B5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lang w:eastAsia="fr-FR"/>
              </w:rPr>
              <w:t>Use template</w:t>
            </w:r>
            <w:r w:rsidR="003253A8" w:rsidRPr="004541A6">
              <w:rPr>
                <w:lang w:eastAsia="fr-FR"/>
              </w:rPr>
              <w:t xml:space="preserve"> </w:t>
            </w:r>
            <w:r w:rsidR="001C7350" w:rsidRPr="004541A6">
              <w:rPr>
                <w:rFonts w:cs="Arial"/>
                <w:lang w:val="en-US" w:eastAsia="fr-FR"/>
              </w:rPr>
              <w:t>cs_GprsTimer_tv</w:t>
            </w:r>
            <w:r w:rsidRPr="004541A6">
              <w:rPr>
                <w:rFonts w:cs="Arial"/>
                <w:lang w:val="en-US" w:eastAsia="fr-FR"/>
              </w:rPr>
              <w:t xml:space="preserve"> for T3412 ins TRACKING AREA UPDATE ACCEPT message</w:t>
            </w:r>
          </w:p>
          <w:p w14:paraId="43C9693C" w14:textId="77777777" w:rsidR="00B404B1" w:rsidRPr="00B404B1" w:rsidRDefault="00B404B1" w:rsidP="00B404B1">
            <w:pPr>
              <w:pStyle w:val="ListParagraph"/>
              <w:rPr>
                <w:rFonts w:cs="Arial"/>
                <w:lang w:val="en-US" w:eastAsia="fr-FR"/>
              </w:rPr>
            </w:pPr>
          </w:p>
          <w:p w14:paraId="55C3EA5F" w14:textId="3AB0B836" w:rsidR="001C7350" w:rsidRDefault="00B404B1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>
              <w:rPr>
                <w:rFonts w:cs="Arial"/>
                <w:lang w:val="en-US" w:eastAsia="fr-FR"/>
              </w:rPr>
              <w:t>Pass NW feature support into f_EUTRA_TrackingAreaUpdate() indicating support of emergency bearer services, see change 2.4</w:t>
            </w:r>
            <w:r w:rsidR="001140B5" w:rsidRPr="004541A6">
              <w:rPr>
                <w:rFonts w:cs="Arial"/>
                <w:lang w:val="en-US" w:eastAsia="fr-FR"/>
              </w:rPr>
              <w:t xml:space="preserve"> </w:t>
            </w:r>
          </w:p>
          <w:p w14:paraId="2CCD19C2" w14:textId="36FB7568" w:rsidR="00F916B6" w:rsidRPr="002C16A0" w:rsidRDefault="00F916B6" w:rsidP="002C16A0">
            <w:pPr>
              <w:spacing w:after="0"/>
              <w:rPr>
                <w:rFonts w:cs="Arial"/>
                <w:lang w:val="en-US" w:eastAsia="fr-FR"/>
              </w:rPr>
            </w:pPr>
          </w:p>
          <w:p w14:paraId="0EC421B3" w14:textId="38DD3B3B" w:rsidR="001C7350" w:rsidRPr="004541A6" w:rsidRDefault="00EE0A4C" w:rsidP="001C7350">
            <w:pPr>
              <w:pStyle w:val="ListParagraph"/>
              <w:numPr>
                <w:ilvl w:val="0"/>
                <w:numId w:val="13"/>
              </w:num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lang w:val="en-US" w:eastAsia="fr-FR"/>
              </w:rPr>
              <w:t>Corre</w:t>
            </w:r>
            <w:r w:rsidR="004541A6" w:rsidRPr="004541A6">
              <w:rPr>
                <w:rFonts w:cs="Arial"/>
                <w:lang w:val="en-US" w:eastAsia="fr-FR"/>
              </w:rPr>
              <w:t>ct security status for steps 72 and 73</w:t>
            </w:r>
          </w:p>
          <w:p w14:paraId="13C019EA" w14:textId="77777777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0E13B923" w14:textId="77777777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</w:p>
          <w:p w14:paraId="58032935" w14:textId="182EF9D2" w:rsidR="0085653F" w:rsidRPr="004541A6" w:rsidRDefault="0085653F" w:rsidP="0085653F">
            <w:pPr>
              <w:spacing w:after="0"/>
              <w:rPr>
                <w:rFonts w:cs="Arial"/>
                <w:lang w:val="en-US" w:eastAsia="fr-FR"/>
              </w:rPr>
            </w:pPr>
            <w:r w:rsidRPr="004541A6">
              <w:rPr>
                <w:rFonts w:cs="Arial"/>
                <w:b/>
                <w:bCs/>
                <w:lang w:val="en-US" w:eastAsia="fr-FR"/>
              </w:rPr>
              <w:t>Note</w:t>
            </w:r>
            <w:r w:rsidRPr="004541A6">
              <w:rPr>
                <w:rFonts w:cs="Arial"/>
                <w:lang w:val="en-US" w:eastAsia="fr-FR"/>
              </w:rPr>
              <w:t xml:space="preserve"> : A prose CR on 36.523-1 associated with changes 2</w:t>
            </w:r>
            <w:r w:rsidR="000C3A8B">
              <w:rPr>
                <w:rFonts w:cs="Arial"/>
                <w:lang w:val="en-US" w:eastAsia="fr-FR"/>
              </w:rPr>
              <w:t xml:space="preserve">, </w:t>
            </w:r>
            <w:r w:rsidR="003C72AE" w:rsidRPr="004541A6">
              <w:rPr>
                <w:rFonts w:cs="Arial"/>
                <w:lang w:val="en-US" w:eastAsia="fr-FR"/>
              </w:rPr>
              <w:t>3</w:t>
            </w:r>
            <w:r w:rsidR="00B404B1">
              <w:rPr>
                <w:rFonts w:cs="Arial"/>
                <w:lang w:val="en-US" w:eastAsia="fr-FR"/>
              </w:rPr>
              <w:t xml:space="preserve"> and 8</w:t>
            </w:r>
            <w:r w:rsidRPr="004541A6">
              <w:rPr>
                <w:rFonts w:cs="Arial"/>
                <w:lang w:val="en-US" w:eastAsia="fr-FR"/>
              </w:rPr>
              <w:t xml:space="preserve"> will be raised at RAN5#96.</w:t>
            </w:r>
          </w:p>
        </w:tc>
      </w:tr>
      <w:tr w:rsidR="001C7350" w14:paraId="3544B033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2462EF1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8382FB" w14:textId="535987E9" w:rsidR="001C7350" w:rsidRDefault="001C7350">
            <w:pPr>
              <w:spacing w:after="0"/>
              <w:rPr>
                <w:rFonts w:cs="Arial"/>
                <w:lang w:val="en-US" w:eastAsia="fr-FR"/>
              </w:rPr>
            </w:pPr>
            <w:r w:rsidRPr="0085653F">
              <w:rPr>
                <w:lang w:eastAsia="fr-FR"/>
              </w:rPr>
              <w:t xml:space="preserve"> </w:t>
            </w:r>
            <w:r w:rsidRPr="0085653F">
              <w:rPr>
                <w:rFonts w:cs="Arial"/>
                <w:lang w:val="en-US" w:eastAsia="fr-FR"/>
              </w:rPr>
              <w:t>IMS_ECall.ttcn</w:t>
            </w:r>
          </w:p>
        </w:tc>
      </w:tr>
      <w:tr w:rsidR="001C7350" w14:paraId="167BEE7D" w14:textId="77777777" w:rsidTr="001C7350"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86647" w14:textId="77777777" w:rsidR="001C7350" w:rsidRDefault="001C7350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E86BC9" w14:textId="77777777" w:rsidR="001C7350" w:rsidRDefault="001C7350">
            <w:pPr>
              <w:rPr>
                <w:lang w:eastAsia="fr-FR"/>
              </w:rPr>
            </w:pPr>
          </w:p>
        </w:tc>
      </w:tr>
    </w:tbl>
    <w:p w14:paraId="2B78FD8A" w14:textId="77777777" w:rsidR="001C7350" w:rsidRDefault="001C7350" w:rsidP="001C7350"/>
    <w:p w14:paraId="5BA35F96" w14:textId="77777777" w:rsidR="001C7350" w:rsidRDefault="001C7350" w:rsidP="001C7350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Before change</w:t>
      </w:r>
    </w:p>
    <w:p w14:paraId="2596F0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fl_TC_11_3_2_Body() runs on EUTRA_PTC</w:t>
      </w:r>
    </w:p>
    <w:p w14:paraId="2A871EB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1CB349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GutiParameters_Type v_Guti1Params := f_EUTRA_CellInfo_GetGuti(eutra_CellA);</w:t>
      </w:r>
    </w:p>
    <w:p w14:paraId="25148B6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EUTRA_SecurityParams_Type v_SecurityParams := f_EUTRA_Security_Get();</w:t>
      </w:r>
    </w:p>
    <w:p w14:paraId="2033C5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ProcedureTransactionIdentifier v_EPS_TI  := '01'O;</w:t>
      </w:r>
    </w:p>
    <w:p w14:paraId="7D223C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APNandPCOs_Type v_APNandPCOs;</w:t>
      </w:r>
    </w:p>
    <w:p w14:paraId="258092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ProtocolConfigOptions v_PcoFromUE := omit;</w:t>
      </w:r>
    </w:p>
    <w:p w14:paraId="5087A7E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ProtocolConfigOptions v_PcoToUE := omit;</w:t>
      </w:r>
    </w:p>
    <w:p w14:paraId="7F4207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PDN_Index_Type v_PdnIndex := f_EUTRA_InitialRegistrationPdnIndex(firstPDN);</w:t>
      </w:r>
    </w:p>
    <w:p w14:paraId="233852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(value) GPRS_Timer v_T3412Value :=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cs_GprsTimer_v('010'B, '11111'B);</w:t>
      </w:r>
      <w:r>
        <w:rPr>
          <w:rFonts w:ascii="Consolas" w:eastAsia="SimSun" w:hAnsi="Consolas" w:cs="Consolas"/>
          <w:sz w:val="16"/>
          <w:szCs w:val="16"/>
        </w:rPr>
        <w:t xml:space="preserve"> //T3412 value = 186 (6 x 31) mins</w:t>
      </w:r>
    </w:p>
    <w:p w14:paraId="42C360C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AdditionalUpdateType v_AdditionalUpdateType := f_GetAdditionalUpdateType ();</w:t>
      </w:r>
    </w:p>
    <w:p w14:paraId="5C65B58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NAS_AttDetValue_Type v_DetachType;</w:t>
      </w:r>
    </w:p>
    <w:p w14:paraId="44F1A4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NAS_MSG_Indication_Type v_NasInd;</w:t>
      </w:r>
    </w:p>
    <w:p w14:paraId="054965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boolean v_T3445Min_elapsed := false;</w:t>
      </w:r>
    </w:p>
    <w:p w14:paraId="6BCBFD0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float v_EcallDeregisteredInactive := 60.0;</w:t>
      </w:r>
    </w:p>
    <w:p w14:paraId="0BB7740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t_T3412Max := f_EUTRA_SetTimerToleranceMax(eutra_CellA, nasTimer, 11160.0); // 186 minutes</w:t>
      </w:r>
    </w:p>
    <w:p w14:paraId="17E9F82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t_T3445Max := f_EUTRA_SetTimerToleranceMax(eutra_CellA, nasTimer, 43200.0); // 12 hours</w:t>
      </w:r>
    </w:p>
    <w:p w14:paraId="05E17C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t_T3445Min := f_EUTRA_SetTimerToleranceMin(eutra_CellA, nasTimer, 43200.0); // 12 hours</w:t>
      </w:r>
    </w:p>
    <w:p w14:paraId="367625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D9C596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f_EUTRA_MobileInfo_SetNetworkFeatureSupport(cs_EPS_NwkFtSup_IMSVoice_EMCBS); // @sic R5s180648 sic@ emergency bearer services in S1 mode and IMS voice over PS session in S1 mode are supported</w:t>
      </w:r>
    </w:p>
    <w:p w14:paraId="221E1C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82BFC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1" siclog@</w:t>
      </w:r>
    </w:p>
    <w:p w14:paraId="4A7856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is switched on.</w:t>
      </w:r>
    </w:p>
    <w:p w14:paraId="05966CE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f_EUTRA_SwitchOnUEandStartIP(eutra_CellA);</w:t>
      </w:r>
    </w:p>
    <w:p w14:paraId="76DDA7F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80E5A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2" siclog@</w:t>
      </w:r>
    </w:p>
    <w:p w14:paraId="5BF7F3F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// Wait for 60s for the UE to enter EMM-DEREGISTERED.eCALL-INACTIVE state</w:t>
      </w:r>
    </w:p>
    <w:p w14:paraId="5256331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f_Delay(v_EcallDeregisteredInactive);</w:t>
      </w:r>
    </w:p>
    <w:p w14:paraId="4FF2478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CAEE7E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3" siclog@</w:t>
      </w:r>
    </w:p>
    <w:p w14:paraId="7D0344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An eCall to URI for test service is initiated.</w:t>
      </w:r>
    </w:p>
    <w:p w14:paraId="017871A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f_UT_InitiateECall(UT, TEST);</w:t>
      </w:r>
    </w:p>
    <w:p w14:paraId="04ABB0B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9A708B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280533B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6A9DE40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4" siclog@</w:t>
      </w:r>
    </w:p>
    <w:p w14:paraId="46418D4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the UE sends an ATTACH REQUEST message with a PDN CONNECTIVITY REQUEST message to request PDN connectivity to the default PDN. EPS attach type = "combined EPS/IMSI attach"?</w:t>
      </w:r>
    </w:p>
    <w:p w14:paraId="5BD5A1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v_NasInd := f_EUTRA_RRCConnectionSetupComplete_Def(eutra_CellA,</w:t>
      </w:r>
    </w:p>
    <w:p w14:paraId="2D933BA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cr_508_RRCConnectionSetupComplete(tsc_RRC_TI_Def, ?),</w:t>
      </w:r>
    </w:p>
    <w:p w14:paraId="0463D5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cr_NAS_IndicationWithPiggybacking((tsc_SHT_NoSecurityProtection, tsc_SHT_IntegrityProtected),</w:t>
      </w:r>
    </w:p>
    <w:p w14:paraId="050072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cr_508_ATTACH_REQUEST(tsc_EAttachType_Combined,</w:t>
      </w:r>
    </w:p>
    <w:p w14:paraId="7D38240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v_AdditionalUpdateType),</w:t>
      </w:r>
    </w:p>
    <w:p w14:paraId="6DCBFE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cr_508_PDN_CONNECTIVITY_REQUEST(tsc_PdnRequest_InitialAttach,</w:t>
      </w:r>
    </w:p>
    <w:p w14:paraId="45FC11D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          f_GetPdnType())));</w:t>
      </w:r>
    </w:p>
    <w:p w14:paraId="724429B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00FA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f_EUTRA_PreliminaryPass(__FILE__, __LINE__, "Step 4");</w:t>
      </w:r>
    </w:p>
    <w:p w14:paraId="0C872F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93917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v_EPS_TI := v_NasInd.Pdu.PiggybackedPduList[0].Msg.pDN_CONNECTIVITY_REQUEST.procedureTransactionIdentifier;</w:t>
      </w:r>
    </w:p>
    <w:p w14:paraId="5E5422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v_SecurityParams.NAS_SecurityCap := f_EUTRA_NB_FillNAS_SecurityCapability(v_NasInd.Pdu.Msg.aTTACH_REQUEST);</w:t>
      </w:r>
    </w:p>
    <w:p w14:paraId="5CC6919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f_EUTRA_Security_Set ( v_SecurityParams );//Saving security parameters</w:t>
      </w:r>
    </w:p>
    <w:p w14:paraId="48CD41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0548439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5-13" siclog@</w:t>
      </w:r>
    </w:p>
    <w:p w14:paraId="4055BE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5-13 of the generic procedure for UE registration specified in TS 36.508 subclause 4.5.2.3 are performed.</w:t>
      </w:r>
    </w:p>
    <w:p w14:paraId="348BCBA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v_APNandPCOs := f_EUTRA_InitialRegistration_Step5_13(eutra_CellA, STATE2_IDLEUPDATE, v_NasInd);</w:t>
      </w:r>
    </w:p>
    <w:p w14:paraId="721132F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8DD116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v_PcoFromUE := v_NasInd.Pdu.PiggybackedPduList[0].Msg.pDN_CONNECTIVITY_REQUEST.protocolConfigurationOptions;</w:t>
      </w:r>
    </w:p>
    <w:p w14:paraId="73F0CC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if (isvalue(v_APNandPCOs.protocolConfigurationOptions)) {</w:t>
      </w:r>
    </w:p>
    <w:p w14:paraId="77F237E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v_PcoFromUE := v_APNandPCOs.protocolConfigurationOptions;</w:t>
      </w:r>
    </w:p>
    <w:p w14:paraId="22584F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0FFD0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v_PcoToUE := f_GetDefaultProtocolConfigOptions (v_PcoFromUE, v_PdnIndex);</w:t>
      </w:r>
    </w:p>
    <w:p w14:paraId="60ECCE4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7B349D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424D68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14-15" siclog@</w:t>
      </w:r>
    </w:p>
    <w:p w14:paraId="044805C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transmits an ATTACH ACCEPT message with the ACTIVATE DEFAULT EPS BEARER CONTEXT REQUEST message and SS assigns value of 186 minutes for the timer T3412.</w:t>
      </w:r>
    </w:p>
    <w:p w14:paraId="5A12E8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f_EUTRA_InitialRegistration_Step14_15(eutra_CellA,</w:t>
      </w:r>
    </w:p>
    <w:p w14:paraId="225D3A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NORMAL,</w:t>
      </w:r>
    </w:p>
    <w:p w14:paraId="6D9928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v_NasInd.Pdu.Msg.aTTACH_REQUEST.addUpdateType,</w:t>
      </w:r>
    </w:p>
    <w:p w14:paraId="27B54E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v_EPS_TI,</w:t>
      </w:r>
    </w:p>
    <w:p w14:paraId="7195A91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f_CheckPCOforIPallocationViaNas (v_PcoFromUE),</w:t>
      </w:r>
    </w:p>
    <w:p w14:paraId="158498D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v_PcoToUE,</w:t>
      </w:r>
    </w:p>
    <w:p w14:paraId="1AE8670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v_APNandPCOs.accessPointName,</w:t>
      </w:r>
    </w:p>
    <w:p w14:paraId="60C4E86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v_T3412Value);// 186 minutes</w:t>
      </w:r>
    </w:p>
    <w:p w14:paraId="7D14C37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09B4C0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16-18b1" siclog@</w:t>
      </w:r>
    </w:p>
    <w:p w14:paraId="00BF767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16-18b1 of the generic procedure for UE registration specified in TS 36.508 subclause 4.5.2.3 are performed.</w:t>
      </w:r>
    </w:p>
    <w:p w14:paraId="4C2F89B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6C41CC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f_EUTRA_InitialRegistration_Step16_18b1(eutra_CellA);</w:t>
      </w:r>
    </w:p>
    <w:p w14:paraId="3C920D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A2B8B6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19" siclog@</w:t>
      </w:r>
    </w:p>
    <w:p w14:paraId="038F51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UE transmits a RRCConnectionRequest message with ' establishmentCause' set to 'mo-Data' '?</w:t>
      </w:r>
    </w:p>
    <w:p w14:paraId="2C392A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20-31" siclog@</w:t>
      </w:r>
    </w:p>
    <w:p w14:paraId="28204F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performs Steps 3-14 of the generic test procedure as described in TS 36.508 sub clause 4.5A.6.3</w:t>
      </w:r>
    </w:p>
    <w:p w14:paraId="7AA573B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PTC: Steps 9 to 11 are executed in IMS PTC</w:t>
      </w:r>
    </w:p>
    <w:p w14:paraId="3854C2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f_EUTRA_ServiceRequestAndActivate_SRB2_DRB(eutra_CellA, -, -, -, -, -, -, -, -, false, cr_EstablishmentCause_MoData);    //Steps 3-8</w:t>
      </w:r>
    </w:p>
    <w:p w14:paraId="26A6D66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f_EUTRA_PreliminaryPass(__FILE__, __LINE__, "Step 19");</w:t>
      </w:r>
    </w:p>
    <w:p w14:paraId="697B21E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f_IMS_IPCAN_SendCoOrdMsg(IMS[tsc_Index_IMS1]);</w:t>
      </w:r>
    </w:p>
    <w:p w14:paraId="33D06C8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5DDFD65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f_EUTRA_ActivateDedicatedEpsBearer_Speech(eutra_CellA); //Step 12-14</w:t>
      </w:r>
    </w:p>
    <w:p w14:paraId="6F2FF33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for completion of IMS signalling</w:t>
      </w:r>
    </w:p>
    <w:p w14:paraId="1D929D1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f_IMS_IPCAN_WaitForTrigger(IMS[tsc_Index_IMS1]);</w:t>
      </w:r>
    </w:p>
    <w:p w14:paraId="1CA124A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</w:p>
    <w:p w14:paraId="6D0784A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32-36" siclog@</w:t>
      </w:r>
    </w:p>
    <w:p w14:paraId="547851F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Release eCall to URI for test service using the generic procedure described in TS 34.229-1 [35] sub clause C.33. @sic R5-196019 sic@</w:t>
      </w:r>
    </w:p>
    <w:p w14:paraId="26EDF24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//IMS call has been released.</w:t>
      </w:r>
    </w:p>
    <w:p w14:paraId="1173B34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f_IMS_IPCAN_SendCoOrdMsg(IMS[tsc_Index_IMS1]); // release the call</w:t>
      </w:r>
    </w:p>
    <w:p w14:paraId="1EB19AD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1E8CE63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1E69B9B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f_EUTRA_DeactivateEPS_BearerContext (eutra_CellA,</w:t>
      </w:r>
    </w:p>
    <w:p w14:paraId="59061EC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tsc_EpsDedicatedBearerId);</w:t>
      </w:r>
    </w:p>
    <w:p w14:paraId="5AD7CA2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2374134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37" siclog@</w:t>
      </w:r>
    </w:p>
    <w:p w14:paraId="3714C9C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338DFD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f_EUTRA_RRC_ConnectionRelease(eutra_CellA);</w:t>
      </w:r>
    </w:p>
    <w:p w14:paraId="6953927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626B4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start after the end of the eCall</w:t>
      </w:r>
    </w:p>
    <w:p w14:paraId="55E76119" w14:textId="6C28CA63" w:rsidR="001C7350" w:rsidRPr="00B73BDA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="0063531D">
        <w:rPr>
          <w:rFonts w:ascii="Consolas" w:eastAsia="SimSun" w:hAnsi="Consolas" w:cs="Consolas"/>
          <w:sz w:val="16"/>
          <w:szCs w:val="16"/>
          <w:highlight w:val="yellow"/>
        </w:rPr>
        <w:t>t</w:t>
      </w:r>
      <w:r w:rsidRPr="00B73BDA">
        <w:rPr>
          <w:rFonts w:ascii="Consolas" w:eastAsia="SimSun" w:hAnsi="Consolas" w:cs="Consolas"/>
          <w:sz w:val="16"/>
          <w:szCs w:val="16"/>
          <w:highlight w:val="yellow"/>
        </w:rPr>
        <w:t>_T3412Max.start;</w:t>
      </w:r>
    </w:p>
    <w:p w14:paraId="2884EAA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73BDA">
        <w:rPr>
          <w:rFonts w:ascii="Consolas" w:eastAsia="SimSun" w:hAnsi="Consolas" w:cs="Consolas"/>
          <w:sz w:val="16"/>
          <w:szCs w:val="16"/>
        </w:rPr>
        <w:t xml:space="preserve">    t_T3445Max.start;</w:t>
      </w:r>
    </w:p>
    <w:p w14:paraId="0E2BCC9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15452E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38" siclog@</w:t>
      </w:r>
    </w:p>
    <w:p w14:paraId="5AFC91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waits 1 minute.</w:t>
      </w:r>
    </w:p>
    <w:p w14:paraId="2661F1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f_Delay(60.0);</w:t>
      </w:r>
    </w:p>
    <w:p w14:paraId="167DB59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FAB971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39-62" siclog@</w:t>
      </w:r>
    </w:p>
    <w:p w14:paraId="24CFA97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 to 24 of the generic test procedure for IMS MT speech call specified in TS 36.508 subclause 4.5A.7.3</w:t>
      </w:r>
    </w:p>
    <w:p w14:paraId="4DA513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from function f_EUTRA_GenericIMS_MT_SpeechCall(EUTRA_CellId_Type p_CellId) runs on EUTRA_PTC</w:t>
      </w:r>
    </w:p>
    <w:p w14:paraId="50FA087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f_EUTRA_RbEst_Def(eutra_CellA); //Steps 1-8</w:t>
      </w:r>
    </w:p>
    <w:p w14:paraId="2323C53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</w:t>
      </w:r>
    </w:p>
    <w:p w14:paraId="2E520F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f_IMS_IPCAN_SendCoOrdMsg(IMS[tsc_Index_IMS1]); // Steps 9 to 12 are executed in IMS PTC</w:t>
      </w:r>
    </w:p>
    <w:p w14:paraId="1D2B40A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steps 1-4 have been done</w:t>
      </w:r>
    </w:p>
    <w:p w14:paraId="1F5C3BD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30711DB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E8D070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f_EUTRA_ActivateDedicatedEpsBearer_Speech(eutra_CellA, -, -, -, true);</w:t>
      </w:r>
    </w:p>
    <w:p w14:paraId="0353C82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f_EUTRA_PreliminaryPass(__FILE__, __LINE__, "Step 62");</w:t>
      </w:r>
    </w:p>
    <w:p w14:paraId="403238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1B1CA1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63-66" siclog@</w:t>
      </w:r>
    </w:p>
    <w:p w14:paraId="7CA24E3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Generic test procedure for MT release of IMS call as described in annex C.33 of TS 34.229-1 [35] takes place.</w:t>
      </w:r>
    </w:p>
    <w:p w14:paraId="799F4B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f_IMS_IPCAN_SendCoOrdMsg(IMS[tsc_Index_IMS1]);</w:t>
      </w:r>
    </w:p>
    <w:p w14:paraId="6F205E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47CD3EC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MT release has happened</w:t>
      </w:r>
    </w:p>
    <w:p w14:paraId="27EE3D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79C0C01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7296B6B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f_EUTRA_DeactivateEPS_BearerContext (eutra_CellA,</w:t>
      </w:r>
    </w:p>
    <w:p w14:paraId="1AED05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tsc_EpsDedicatedBearerId);</w:t>
      </w:r>
    </w:p>
    <w:p w14:paraId="11FB59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29ADF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67" siclog@</w:t>
      </w:r>
    </w:p>
    <w:p w14:paraId="3A89DF7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564DF60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f_EUTRA_RRC_ConnectionRelease(eutra_CellA);</w:t>
      </w:r>
    </w:p>
    <w:p w14:paraId="07E332D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2216D7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alt {</w:t>
      </w:r>
    </w:p>
    <w:p w14:paraId="4770690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68" siclog@</w:t>
      </w:r>
    </w:p>
    <w:p w14:paraId="3E794D3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TRACKING AREA UPDATE REQUEST message at the expiry of T3412 periodically for every 186 minutes and remains registered until T3445 expires?</w:t>
      </w:r>
    </w:p>
    <w:p w14:paraId="4E9408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69" siclog@</w:t>
      </w:r>
    </w:p>
    <w:p w14:paraId="2017085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transmits a TRACKING AREA UPDATE ACCEPT message.</w:t>
      </w:r>
    </w:p>
    <w:p w14:paraId="2EA6E1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70" siclog@</w:t>
      </w:r>
    </w:p>
    <w:p w14:paraId="5334D93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UE sends TRACKING AREA UPDATE COMPLETE message.</w:t>
      </w:r>
    </w:p>
    <w:p w14:paraId="2D7D263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71" siclog@</w:t>
      </w:r>
    </w:p>
    <w:p w14:paraId="352EBCC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releases the RRC connection.</w:t>
      </w:r>
    </w:p>
    <w:p w14:paraId="5D0DFB9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SRB.check(receive(car_SRB0_RrcPdu_IND(?, cr_RRCConnectionRequest(cr_EstablishmentCause_Any)))) {</w:t>
      </w:r>
    </w:p>
    <w:p w14:paraId="7C7A622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f_EUTRA_TrackingAreaUpdate(eutra_CellA, tsc_RRC_TI_Def, -, cr_EstablishmentCause_Any, tsc_EpsUpdate_Periodic, -, -, v_T3412Value);</w:t>
      </w:r>
    </w:p>
    <w:p w14:paraId="7E14E4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f_EUTRA_PreliminaryPass(__FILE__, __LINE__, "Step 68");</w:t>
      </w:r>
    </w:p>
    <w:p w14:paraId="029F927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</w:t>
      </w:r>
      <w:r w:rsidRPr="009B4316">
        <w:rPr>
          <w:rFonts w:ascii="Consolas" w:eastAsia="SimSun" w:hAnsi="Consolas" w:cs="Consolas"/>
          <w:sz w:val="16"/>
          <w:szCs w:val="16"/>
          <w:highlight w:val="lightGray"/>
        </w:rPr>
        <w:t>t_T3412Max.start;</w:t>
      </w:r>
    </w:p>
    <w:p w14:paraId="3EC1EF5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repeat;</w:t>
      </w:r>
    </w:p>
    <w:p w14:paraId="3108955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3156BB5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t_T3412Max.timeout {</w:t>
      </w:r>
    </w:p>
    <w:p w14:paraId="675DFF6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f_EUTRA_SetVerdictFailOrInconc(__FILE__, __LINE__, "Step 68 - TAU expected was not received in time");</w:t>
      </w:r>
    </w:p>
    <w:p w14:paraId="1C1BE37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74F320C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t_T3445Min.timeout {</w:t>
      </w:r>
    </w:p>
    <w:p w14:paraId="2E3D61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v_T3445Min_elapsed := true;</w:t>
      </w:r>
    </w:p>
    <w:p w14:paraId="03D1C12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t_T3412Max.stop;</w:t>
      </w:r>
    </w:p>
    <w:p w14:paraId="20EC506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    }</w:t>
      </w:r>
    </w:p>
    <w:p w14:paraId="24D592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050E89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AF8E4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v_DetachType :=  f_GetEDetachType(NORMAL);</w:t>
      </w:r>
    </w:p>
    <w:p w14:paraId="296F039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alt {</w:t>
      </w:r>
    </w:p>
    <w:p w14:paraId="22E96D4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72" siclog@</w:t>
      </w:r>
    </w:p>
    <w:p w14:paraId="70122A3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DETACH REQUEST message at expiry of T3444?</w:t>
      </w:r>
    </w:p>
    <w:p w14:paraId="03E954C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SRB.check(receive(car_SRB0_RrcPdu_IND(?, cr_RRCConnectionRequest(cr_EstablishmentCause_Any)))) {</w:t>
      </w:r>
    </w:p>
    <w:p w14:paraId="2965E1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v_NasInd := f_EUTRA_RRC_ConnEst_DefWithNas(eutra_CellA,</w:t>
      </w:r>
    </w:p>
    <w:p w14:paraId="448CE18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tsc_RRC_TI_Def,</w:t>
      </w:r>
    </w:p>
    <w:p w14:paraId="6BB5F42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?,</w:t>
      </w:r>
    </w:p>
    <w:p w14:paraId="3E6467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(cr_NAS_Indication(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tsc_SHT_IntegrityProtected_Ciphered</w:t>
      </w:r>
      <w:r>
        <w:rPr>
          <w:rFonts w:ascii="Consolas" w:eastAsia="SimSun" w:hAnsi="Consolas" w:cs="Consolas"/>
          <w:sz w:val="16"/>
          <w:szCs w:val="16"/>
        </w:rPr>
        <w:t>,</w:t>
      </w:r>
    </w:p>
    <w:p w14:paraId="2CED9DC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cr_508_DETACH_REQUEST_MO(?,</w:t>
      </w:r>
    </w:p>
    <w:p w14:paraId="32C9968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f_GutiParameters2MobileIdentity(omit, v_Guti1Params),</w:t>
      </w:r>
    </w:p>
    <w:p w14:paraId="7AA0B9B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cr_DetachType( '0'B, v_DetachType)))));</w:t>
      </w:r>
    </w:p>
    <w:p w14:paraId="0300B6C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t_T3445Max.stop;</w:t>
      </w:r>
    </w:p>
    <w:p w14:paraId="4D70FDA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if  (v_T3445Min_elapsed) {</w:t>
      </w:r>
    </w:p>
    <w:p w14:paraId="02C0F30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f_EUTRA_PreliminaryPass(__FILE__, __LINE__, "Step 72");</w:t>
      </w:r>
    </w:p>
    <w:p w14:paraId="3F39075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 else  {</w:t>
      </w:r>
    </w:p>
    <w:p w14:paraId="09DBC2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f_EUTRA_SetVerdictFailOrInconc(__FILE__, __LINE__, "Step 72 - DETACH REQUEST expected was received too early");</w:t>
      </w:r>
    </w:p>
    <w:p w14:paraId="4EB0E3C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</w:t>
      </w:r>
    </w:p>
    <w:p w14:paraId="731E84A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//@siclog "Step 73" siclog@</w:t>
      </w:r>
    </w:p>
    <w:p w14:paraId="74D4128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 The SS responds with DETACH ACCEPT message.</w:t>
      </w:r>
    </w:p>
    <w:p w14:paraId="06D865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SRB.send (cas_SRB1_NasPdu_REQ (eutra_CellA,</w:t>
      </w:r>
    </w:p>
    <w:p w14:paraId="36C9BE5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cs_TimingInfo_Now,</w:t>
      </w:r>
    </w:p>
    <w:p w14:paraId="7498A3C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cs_NAS_Request(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tsc_SHT_IntegrityProtected_Ciphered</w:t>
      </w:r>
      <w:r>
        <w:rPr>
          <w:rFonts w:ascii="Consolas" w:eastAsia="SimSun" w:hAnsi="Consolas" w:cs="Consolas"/>
          <w:sz w:val="16"/>
          <w:szCs w:val="16"/>
        </w:rPr>
        <w:t>,</w:t>
      </w:r>
    </w:p>
    <w:p w14:paraId="1ED06A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cs_508_DETACH_ACCEPT)));</w:t>
      </w:r>
    </w:p>
    <w:p w14:paraId="3C90B78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16DDE2F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t_T3445Max.timeout {</w:t>
      </w:r>
    </w:p>
    <w:p w14:paraId="5959735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f_EUTRA_SetVerdictFailOrInconc(__FILE__, __LINE__, "Step 72 - DETACH REQUEST expected was not received");</w:t>
      </w:r>
    </w:p>
    <w:p w14:paraId="57AB18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59C70BE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441FB0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EBFF8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74" siclog@</w:t>
      </w:r>
    </w:p>
    <w:p w14:paraId="75AC209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676BD4A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f_EUTRA_RRC_ConnectionRelease(eutra_CellA);</w:t>
      </w:r>
    </w:p>
    <w:p w14:paraId="2ECA6F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721712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</w:rPr>
        <w:t xml:space="preserve">  }</w:t>
      </w:r>
      <w:r>
        <w:rPr>
          <w:rFonts w:ascii="Consolas" w:eastAsia="SimSun" w:hAnsi="Consolas" w:cs="Consolas"/>
          <w:sz w:val="16"/>
          <w:szCs w:val="16"/>
          <w:lang w:val="pt-BR"/>
        </w:rPr>
        <w:t xml:space="preserve">   </w:t>
      </w:r>
    </w:p>
    <w:p w14:paraId="48FDD23C" w14:textId="77777777" w:rsidR="001C7350" w:rsidRDefault="001C7350" w:rsidP="001C7350"/>
    <w:p w14:paraId="4C771A11" w14:textId="77777777" w:rsidR="001C7350" w:rsidRDefault="001C7350" w:rsidP="001C7350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 change</w:t>
      </w:r>
    </w:p>
    <w:p w14:paraId="102FE8F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function fl_TC_11_3_2_Body() runs on EUTRA_PTC</w:t>
      </w:r>
    </w:p>
    <w:p w14:paraId="190885E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7705974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GutiParameters_Type v_Guti1Params := f_EUTRA_CellInfo_GetGuti(eutra_CellA);</w:t>
      </w:r>
    </w:p>
    <w:p w14:paraId="2C8A61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EUTRA_SecurityParams_Type v_SecurityParams := f_EUTRA_Security_Get();</w:t>
      </w:r>
    </w:p>
    <w:p w14:paraId="53CB67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ProcedureTransactionIdentifier v_EPS_TI  := '01'O;</w:t>
      </w:r>
    </w:p>
    <w:p w14:paraId="3D4EB1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APNandPCOs_Type v_APNandPCOs;</w:t>
      </w:r>
    </w:p>
    <w:p w14:paraId="0EF4D75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ProtocolConfigOptions v_PcoFromUE := omit;</w:t>
      </w:r>
    </w:p>
    <w:p w14:paraId="61F56AC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(omit) ProtocolConfigOptions v_PcoToUE := omit;</w:t>
      </w:r>
    </w:p>
    <w:p w14:paraId="1F0D8BF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PDN_Index_Type v_PdnIndex := f_EUTRA_InitialRegistrationPdnIndex(firstPDN);</w:t>
      </w:r>
    </w:p>
    <w:p w14:paraId="65C037E2" w14:textId="46DB2EC2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(value) GPRS_Timer v_T3412Value := </w:t>
      </w:r>
      <w:r w:rsidR="005301C3" w:rsidRPr="004541A6">
        <w:rPr>
          <w:rFonts w:ascii="Consolas" w:eastAsia="SimSun" w:hAnsi="Consolas" w:cs="Consolas"/>
          <w:sz w:val="16"/>
          <w:szCs w:val="16"/>
          <w:highlight w:val="yellow"/>
        </w:rPr>
        <w:t>cs_GprsTimer_tv('5A'O, '010'B, '11111'B)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;</w:t>
      </w:r>
      <w:r>
        <w:rPr>
          <w:rFonts w:ascii="Consolas" w:eastAsia="SimSun" w:hAnsi="Consolas" w:cs="Consolas"/>
          <w:sz w:val="16"/>
          <w:szCs w:val="16"/>
        </w:rPr>
        <w:t xml:space="preserve"> //T3412 value = 186 (6 x 31) mins</w:t>
      </w:r>
    </w:p>
    <w:p w14:paraId="1A2CC42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template AdditionalUpdateType v_AdditionalUpdateType := f_GetAdditionalUpdateType ();</w:t>
      </w:r>
    </w:p>
    <w:p w14:paraId="426EBB7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NAS_AttDetValue_Type v_DetachType;</w:t>
      </w:r>
    </w:p>
    <w:p w14:paraId="2D1B1B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NAS_MSG_Indication_Type v_NasInd;</w:t>
      </w:r>
    </w:p>
    <w:p w14:paraId="040C10F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boolean v_T3445Min_elapsed := false;</w:t>
      </w:r>
    </w:p>
    <w:p w14:paraId="5DF2DB5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var float v_EcallDeregisteredInactive := 60.0;</w:t>
      </w:r>
    </w:p>
    <w:p w14:paraId="48D4B69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t_T3412Max := f_EUTRA_SetTimerToleranceMax(eutra_CellA, nasTimer, 11160.0); // 186 minutes</w:t>
      </w:r>
    </w:p>
    <w:p w14:paraId="236DF54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t_T3445Max := f_EUTRA_SetTimerToleranceMax(eutra_CellA, nasTimer, 43200.0); // 12 hours</w:t>
      </w:r>
    </w:p>
    <w:p w14:paraId="4C6896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timer t_T3445Min := f_EUTRA_SetTimerToleranceMin(eutra_CellA, nasTimer, 43200.0); // 12 hours</w:t>
      </w:r>
    </w:p>
    <w:p w14:paraId="63621B7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5C581B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f_EUTRA_MobileInfo_SetNetworkFeatureSupport(cs_EPS_NwkFtSup_IMSVoice_EMCBS); // @sic R5s180648 sic@ emergency bearer services in S1 mode and IMS voice over PS session in S1 mode are supported</w:t>
      </w:r>
    </w:p>
    <w:p w14:paraId="450D6A1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EAC12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1" siclog@</w:t>
      </w:r>
    </w:p>
    <w:p w14:paraId="1A41508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is switched on.</w:t>
      </w:r>
    </w:p>
    <w:p w14:paraId="56BB86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f_EUTRA_SwitchOnUEandStartIP(eutra_CellA);</w:t>
      </w:r>
    </w:p>
    <w:p w14:paraId="73357A7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5A8CF3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2" siclog@</w:t>
      </w:r>
    </w:p>
    <w:p w14:paraId="18219D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Wait for 60s for the UE to enter EMM-DEREGISTERED.eCALL-INACTIVE state</w:t>
      </w:r>
    </w:p>
    <w:p w14:paraId="5CA756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f_Delay(v_EcallDeregisteredInactive);</w:t>
      </w:r>
    </w:p>
    <w:p w14:paraId="1AC002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32E6CE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3" siclog@</w:t>
      </w:r>
    </w:p>
    <w:p w14:paraId="3714D50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An eCall to URI for test service is initiated.</w:t>
      </w:r>
    </w:p>
    <w:p w14:paraId="353D31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f_UT_InitiateECall(UT, TEST);</w:t>
      </w:r>
    </w:p>
    <w:p w14:paraId="07A991A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F4568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ab/>
        <w:t xml:space="preserve"> </w:t>
      </w:r>
      <w:r>
        <w:rPr>
          <w:rFonts w:ascii="Consolas" w:eastAsia="SimSun" w:hAnsi="Consolas" w:cs="Consolas"/>
          <w:sz w:val="16"/>
          <w:szCs w:val="16"/>
          <w:highlight w:val="yellow"/>
        </w:rPr>
        <w:t>f_EUTRA_RRC_ConnectionRequest_Def(eutra_CellA, cr_EstablishmentCause_emergency_Access);</w:t>
      </w:r>
    </w:p>
    <w:p w14:paraId="74C3A5E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</w:t>
      </w:r>
    </w:p>
    <w:p w14:paraId="10C0E2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4" siclog@</w:t>
      </w:r>
    </w:p>
    <w:p w14:paraId="52AD7A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the UE sends an ATTACH REQUEST message with a PDN CONNECTIVITY REQUEST message to request PDN connectivity to the default PDN. EPS attach type = "combined EPS/IMSI attach"?</w:t>
      </w:r>
    </w:p>
    <w:p w14:paraId="645173E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v_NasInd := f_EUTRA_RRCConnectionSetupComplete_Def(eutra_CellA,</w:t>
      </w:r>
    </w:p>
    <w:p w14:paraId="23D8E3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cr_508_RRCConnectionSetupComplete(tsc_RRC_TI_Def, ?),</w:t>
      </w:r>
    </w:p>
    <w:p w14:paraId="529A8DE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cr_NAS_IndicationWithPiggybacking((tsc_SHT_NoSecurityProtection, tsc_SHT_IntegrityProtected),</w:t>
      </w:r>
    </w:p>
    <w:p w14:paraId="0E4238E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cr_508_ATTACH_REQUEST(tsc_EAttachType_Combined,</w:t>
      </w:r>
    </w:p>
    <w:p w14:paraId="1D8CA31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v_AdditionalUpdateType),</w:t>
      </w:r>
    </w:p>
    <w:p w14:paraId="3758BE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cr_508_PDN_CONNECTIVITY_REQUEST(tsc_PdnRequest_InitialAttach,</w:t>
      </w:r>
    </w:p>
    <w:p w14:paraId="6282FAF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                        f_GetPdnType())));</w:t>
      </w:r>
    </w:p>
    <w:p w14:paraId="55E29CB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1A1E64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f_EUTRA_PreliminaryPass(__FILE__, __LINE__, "Step 4");</w:t>
      </w:r>
    </w:p>
    <w:p w14:paraId="6B0CF40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AFBC6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v_EPS_TI := v_NasInd.Pdu.PiggybackedPduList[0].Msg.pDN_CONNECTIVITY_REQUEST.procedureTransactionIdentifier;</w:t>
      </w:r>
    </w:p>
    <w:p w14:paraId="57F841D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v_SecurityParams.NAS_SecurityCap := f_EUTRA_NB_FillNAS_SecurityCapability(v_NasInd.Pdu.Msg.aTTACH_REQUEST);</w:t>
      </w:r>
    </w:p>
    <w:p w14:paraId="6A03249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f_EUTRA_Security_Set ( v_SecurityParams );//Saving security parameters</w:t>
      </w:r>
    </w:p>
    <w:p w14:paraId="159F408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197BFB3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5-13" siclog@</w:t>
      </w:r>
    </w:p>
    <w:p w14:paraId="446194A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5-13 of the generic procedure for UE registration specified in TS 36.508 subclause 4.5.2.3 are performed.</w:t>
      </w:r>
    </w:p>
    <w:p w14:paraId="6E9151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v_APNandPCOs := f_EUTRA_InitialRegistration_Step5_13(eutra_CellA, STATE2_IDLEUPDATE, v_NasInd);</w:t>
      </w:r>
    </w:p>
    <w:p w14:paraId="57F3F6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53730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v_PcoFromUE := v_NasInd.Pdu.PiggybackedPduList[0].Msg.pDN_CONNECTIVITY_REQUEST.protocolConfigurationOptions;</w:t>
      </w:r>
    </w:p>
    <w:p w14:paraId="7147B68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if (isvalue(v_APNandPCOs.protocolConfigurationOptions)) {</w:t>
      </w:r>
    </w:p>
    <w:p w14:paraId="6732493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v_PcoFromUE := v_APNandPCOs.protocolConfigurationOptions;</w:t>
      </w:r>
    </w:p>
    <w:p w14:paraId="0F2F735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2A677D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v_PcoToUE := f_GetDefaultProtocolConfigOptions (v_PcoFromUE, v_PdnIndex);</w:t>
      </w:r>
    </w:p>
    <w:p w14:paraId="5F4A905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A8FCB5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979C1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14-15" siclog@</w:t>
      </w:r>
    </w:p>
    <w:p w14:paraId="1F09914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transmits an ATTACH ACCEPT message with the ACTIVATE DEFAULT EPS BEARER CONTEXT REQUEST message and SS assigns value of 186 minutes for the timer T3412.</w:t>
      </w:r>
    </w:p>
    <w:p w14:paraId="4D1623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f_EUTRA_InitialRegistration_Step14_15(eutra_CellA,</w:t>
      </w:r>
    </w:p>
    <w:p w14:paraId="6550A13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NORMAL,</w:t>
      </w:r>
    </w:p>
    <w:p w14:paraId="6146487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v_NasInd.Pdu.Msg.aTTACH_REQUEST.addUpdateType,</w:t>
      </w:r>
    </w:p>
    <w:p w14:paraId="605817D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v_EPS_TI,</w:t>
      </w:r>
    </w:p>
    <w:p w14:paraId="2E9755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f_CheckPCOforIPallocationViaNas (v_PcoFromUE),</w:t>
      </w:r>
    </w:p>
    <w:p w14:paraId="7EBA79E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v_PcoToUE,</w:t>
      </w:r>
    </w:p>
    <w:p w14:paraId="52E4B2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v_APNandPCOs.accessPointName,</w:t>
      </w:r>
    </w:p>
    <w:p w14:paraId="2AB3AD2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v_T3412Value);// 186 minutes</w:t>
      </w:r>
    </w:p>
    <w:p w14:paraId="4A06030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3AE681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16-18b1" siclog@</w:t>
      </w:r>
    </w:p>
    <w:p w14:paraId="34DD6BE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16-18b1 of the generic procedure for UE registration specified in TS 36.508 subclause 4.5.2.3 are performed.</w:t>
      </w:r>
    </w:p>
    <w:p w14:paraId="4B22689C" w14:textId="296DB973" w:rsidR="00D41B0E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="00D41B0E" w:rsidRPr="004541A6">
        <w:rPr>
          <w:rFonts w:ascii="Consolas" w:eastAsia="SimSun" w:hAnsi="Consolas" w:cs="Consolas"/>
          <w:sz w:val="16"/>
          <w:szCs w:val="16"/>
          <w:highlight w:val="yellow"/>
        </w:rPr>
        <w:t>f_EUTRA_InitialRegistration_Step16_16c1 (eutra_CellA, dontWaitForIMS);</w:t>
      </w:r>
    </w:p>
    <w:p w14:paraId="00D37F2E" w14:textId="77777777" w:rsidR="00A83A3B" w:rsidRDefault="00A83A3B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482AA9B" w14:textId="4BF13D8F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19" siclog@</w:t>
      </w:r>
    </w:p>
    <w:p w14:paraId="63D7C2A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Check: Does UE transmits a RRCConnectionRequest message with ' establishmentCause' set to 'mo-Data' '?</w:t>
      </w:r>
    </w:p>
    <w:p w14:paraId="6753E31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20-31" siclog@</w:t>
      </w:r>
    </w:p>
    <w:p w14:paraId="183C332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UE performs Steps 3-14 of the generic test procedure as described in TS 36.508 sub clause 4.5A.6.3</w:t>
      </w:r>
    </w:p>
    <w:p w14:paraId="5882A59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PTC: Steps 9 to 11 are executed in IMS PTC</w:t>
      </w:r>
    </w:p>
    <w:p w14:paraId="2718B1C9" w14:textId="6A7A60CE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//</w:t>
      </w:r>
      <w:r w:rsidR="006F4AB5" w:rsidRPr="004541A6">
        <w:rPr>
          <w:rFonts w:ascii="Consolas" w:eastAsia="SimSun" w:hAnsi="Consolas" w:cs="Consolas"/>
          <w:sz w:val="16"/>
          <w:szCs w:val="16"/>
          <w:highlight w:val="yellow"/>
        </w:rPr>
        <w:t xml:space="preserve">REMOVED 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f_EUTRA_ServiceRequestAndActivate_SRB2_DRB(eutra_CellA, -, -, -, -, -, -, -, -, false, cr_EstablishmentCause_MoData);    //Steps 3-8</w:t>
      </w:r>
    </w:p>
    <w:p w14:paraId="79692A8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f_EUTRA_PreliminaryPass(__FILE__, __LINE__, "Step 19");</w:t>
      </w:r>
    </w:p>
    <w:p w14:paraId="5290A9CC" w14:textId="3B11F593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  </w:t>
      </w:r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//</w:t>
      </w:r>
      <w:r w:rsidR="00AD4300"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 xml:space="preserve">REMOVED </w:t>
      </w:r>
      <w:r w:rsidRPr="004541A6">
        <w:rPr>
          <w:rFonts w:ascii="Consolas" w:eastAsia="SimSun" w:hAnsi="Consolas" w:cs="Consolas"/>
          <w:b/>
          <w:bCs/>
          <w:sz w:val="16"/>
          <w:szCs w:val="16"/>
          <w:highlight w:val="yellow"/>
        </w:rPr>
        <w:t>f_IMS_IPCAN_SendCoOrdMsg(IMS[tsc_Index_IMS1]);</w:t>
      </w:r>
    </w:p>
    <w:p w14:paraId="12CED89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2457FEC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f_EUTRA_ActivateDedicatedEpsBearer_Speech(eutra_CellA); //Step 12-14</w:t>
      </w:r>
    </w:p>
    <w:p w14:paraId="5ED5338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for completion of IMS signalling</w:t>
      </w:r>
    </w:p>
    <w:p w14:paraId="34261D08" w14:textId="690B074E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AD4300">
        <w:rPr>
          <w:rFonts w:ascii="Consolas" w:eastAsia="SimSun" w:hAnsi="Consolas" w:cs="Consolas"/>
          <w:sz w:val="16"/>
          <w:szCs w:val="16"/>
        </w:rPr>
        <w:t xml:space="preserve">f_IMS_IPCAN_WaitForTrigger(IMS[tsc_Index_IMS1]); </w:t>
      </w:r>
    </w:p>
    <w:p w14:paraId="353479B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</w:t>
      </w:r>
    </w:p>
    <w:p w14:paraId="392E826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32-36" siclog@</w:t>
      </w:r>
    </w:p>
    <w:p w14:paraId="484E6F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lastRenderedPageBreak/>
        <w:t xml:space="preserve">    // Release eCall to URI for test service using the generic procedure described in TS 34.229-1 [35] sub clause C.33. @sic R5-196019 sic@</w:t>
      </w:r>
    </w:p>
    <w:p w14:paraId="0421348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//IMS call has been released.</w:t>
      </w:r>
    </w:p>
    <w:p w14:paraId="08E7C4A1" w14:textId="399AF1B5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AD4300">
        <w:rPr>
          <w:rFonts w:ascii="Consolas" w:eastAsia="SimSun" w:hAnsi="Consolas" w:cs="Consolas"/>
          <w:b/>
          <w:bCs/>
          <w:sz w:val="16"/>
          <w:szCs w:val="16"/>
        </w:rPr>
        <w:t xml:space="preserve">f_IMS_IPCAN_SendCoOrdMsg(IMS[tsc_Index_IMS1]); </w:t>
      </w:r>
    </w:p>
    <w:p w14:paraId="3E6F1B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478B1E2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3F0FC5D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f_EUTRA_DeactivateEPS_BearerContext (eutra_CellA,</w:t>
      </w:r>
    </w:p>
    <w:p w14:paraId="5B25612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tsc_EpsDedicatedBearerId);</w:t>
      </w:r>
    </w:p>
    <w:p w14:paraId="440D212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46BCFAE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37" siclog@</w:t>
      </w:r>
    </w:p>
    <w:p w14:paraId="5AF1684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7A3B0E4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f_EUTRA_RRC_ConnectionRelease(eutra_CellA);</w:t>
      </w:r>
    </w:p>
    <w:p w14:paraId="0E6E4E1D" w14:textId="3F37728D" w:rsidR="0063531D" w:rsidRPr="0063531D" w:rsidRDefault="001C7350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  <w:r w:rsidR="0063531D" w:rsidRPr="0063531D">
        <w:rPr>
          <w:rFonts w:ascii="Consolas" w:eastAsia="SimSun" w:hAnsi="Consolas" w:cs="Consolas"/>
          <w:sz w:val="16"/>
          <w:szCs w:val="16"/>
          <w:highlight w:val="yellow"/>
        </w:rPr>
        <w:t>t_T3445Min.start;</w:t>
      </w:r>
    </w:p>
    <w:p w14:paraId="38B762E9" w14:textId="77777777" w:rsidR="0063531D" w:rsidRPr="0063531D" w:rsidRDefault="0063531D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3531D">
        <w:rPr>
          <w:rFonts w:ascii="Consolas" w:eastAsia="SimSun" w:hAnsi="Consolas" w:cs="Consolas"/>
          <w:sz w:val="16"/>
          <w:szCs w:val="16"/>
        </w:rPr>
        <w:t xml:space="preserve">    t_T3445Max.start;</w:t>
      </w:r>
    </w:p>
    <w:p w14:paraId="6E5A5D35" w14:textId="32571369" w:rsidR="0063531D" w:rsidRDefault="0063531D" w:rsidP="0063531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3531D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r>
        <w:rPr>
          <w:rFonts w:ascii="Consolas" w:eastAsia="SimSun" w:hAnsi="Consolas" w:cs="Consolas"/>
          <w:sz w:val="16"/>
          <w:szCs w:val="16"/>
          <w:highlight w:val="yellow"/>
        </w:rPr>
        <w:t xml:space="preserve">//MOVED </w:t>
      </w:r>
      <w:r w:rsidRPr="0063531D">
        <w:rPr>
          <w:rFonts w:ascii="Consolas" w:eastAsia="SimSun" w:hAnsi="Consolas" w:cs="Consolas"/>
          <w:sz w:val="16"/>
          <w:szCs w:val="16"/>
          <w:highlight w:val="yellow"/>
        </w:rPr>
        <w:t>t_T3412Max.start;</w:t>
      </w:r>
    </w:p>
    <w:p w14:paraId="46A00F30" w14:textId="1BB6AEEB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5738A4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3C8C26C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38" siclog@</w:t>
      </w:r>
    </w:p>
    <w:p w14:paraId="67B84C2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waits 1 minute.</w:t>
      </w:r>
    </w:p>
    <w:p w14:paraId="244D4B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f_Delay(60.0);</w:t>
      </w:r>
    </w:p>
    <w:p w14:paraId="445392B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52FD1C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39-62" siclog@</w:t>
      </w:r>
    </w:p>
    <w:p w14:paraId="268F25E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Steps 1 to 24 of the generic test procedure for IMS MT speech call specified in TS 36.508 subclause 4.5A.7.3</w:t>
      </w:r>
    </w:p>
    <w:p w14:paraId="5CAD85E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from function f_EUTRA_GenericIMS_MT_SpeechCall(EUTRA_CellId_Type p_CellId) runs on EUTRA_PTC</w:t>
      </w:r>
    </w:p>
    <w:p w14:paraId="07F7B6B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f_EUTRA_RbEst_Def(eutra_CellA); //Steps 1-8</w:t>
      </w:r>
    </w:p>
    <w:p w14:paraId="4529F16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Send trigger to IMS PTC</w:t>
      </w:r>
    </w:p>
    <w:p w14:paraId="751F1BF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f_IMS_IPCAN_SendCoOrdMsg(IMS[tsc_Index_IMS1]); // Steps 9 to 12 are executed in IMS PTC</w:t>
      </w:r>
    </w:p>
    <w:p w14:paraId="457FBB6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steps 1-4 have been done</w:t>
      </w:r>
    </w:p>
    <w:p w14:paraId="50442F0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62CC577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4442DB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f_EUTRA_ActivateDedicatedEpsBearer_Speech(eutra_CellA, -, -, -, true);</w:t>
      </w:r>
    </w:p>
    <w:p w14:paraId="569BD71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f_EUTRA_PreliminaryPass(__FILE__, __LINE__, "Step 62");</w:t>
      </w:r>
    </w:p>
    <w:p w14:paraId="3397A45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B8851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63-66" siclog@</w:t>
      </w:r>
    </w:p>
    <w:p w14:paraId="17A403E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Generic test procedure for MT release of IMS call as described in annex C.33 of TS 34.229-1 [35] takes place.</w:t>
      </w:r>
    </w:p>
    <w:p w14:paraId="0A36F50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f_IMS_IPCAN_SendCoOrdMsg(IMS[tsc_Index_IMS1]);</w:t>
      </w:r>
    </w:p>
    <w:p w14:paraId="7963299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C4079F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//Wait Trigger from IMS PTC: MT release has happened</w:t>
      </w:r>
    </w:p>
    <w:p w14:paraId="00933A5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f_IMS_IPCAN_WaitForTrigger(IMS[tsc_Index_IMS1]);</w:t>
      </w:r>
    </w:p>
    <w:p w14:paraId="2B31039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deactivates the EPS bearer. [This is the rest of C.33]</w:t>
      </w:r>
    </w:p>
    <w:p w14:paraId="1263098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f_EUTRA_DeactivateEPS_BearerContext (eutra_CellA,</w:t>
      </w:r>
    </w:p>
    <w:p w14:paraId="7C7241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tsc_EpsDedicatedBearerId);</w:t>
      </w:r>
    </w:p>
    <w:p w14:paraId="4654047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03B61E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67" siclog@</w:t>
      </w:r>
    </w:p>
    <w:p w14:paraId="2127C8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0E4805E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f_EUTRA_RRC_ConnectionRelease(eutra_CellA);</w:t>
      </w:r>
    </w:p>
    <w:p w14:paraId="3137DFF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63531D">
        <w:rPr>
          <w:rFonts w:ascii="Consolas" w:eastAsia="SimSun" w:hAnsi="Consolas" w:cs="Consolas"/>
          <w:sz w:val="16"/>
          <w:szCs w:val="16"/>
          <w:highlight w:val="yellow"/>
        </w:rPr>
        <w:t xml:space="preserve">    t_T3412Max.start;</w:t>
      </w:r>
    </w:p>
    <w:p w14:paraId="4796E6C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ind w:firstLine="284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031F81E3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alt {</w:t>
      </w:r>
    </w:p>
    <w:p w14:paraId="6AC69A0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68" siclog@</w:t>
      </w:r>
    </w:p>
    <w:p w14:paraId="60102A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TRACKING AREA UPDATE REQUEST message at the expiry of T3412 periodically for every 186 minutes and remains registered until T3445 expires?</w:t>
      </w:r>
    </w:p>
    <w:p w14:paraId="6738A2B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69" siclog@</w:t>
      </w:r>
    </w:p>
    <w:p w14:paraId="02C812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transmits a TRACKING AREA UPDATE ACCEPT message.</w:t>
      </w:r>
    </w:p>
    <w:p w14:paraId="507179D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70" siclog@</w:t>
      </w:r>
    </w:p>
    <w:p w14:paraId="2C5D183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UE sends TRACKING AREA UPDATE COMPLETE message.</w:t>
      </w:r>
    </w:p>
    <w:p w14:paraId="0A76A2F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71" siclog@</w:t>
      </w:r>
    </w:p>
    <w:p w14:paraId="0455AA6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The SS releases the RRC connection.</w:t>
      </w:r>
    </w:p>
    <w:p w14:paraId="6577FE3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SRB.check(receive(car_SRB0_RrcPdu_IND(?, cr_RRCConnectionRequest(cr_EstablishmentCause_Any)))) {</w:t>
      </w:r>
    </w:p>
    <w:p w14:paraId="4761B13F" w14:textId="4F0BF8C2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f_EUTRA_TrackingAreaUpdate(eutra_CellA, tsc_RRC_TI_Def, -, cr_EstablishmentCause_Any, tsc_EpsUpdate_Periodic, -, -, </w:t>
      </w:r>
      <w:r w:rsidR="005301C3">
        <w:rPr>
          <w:rFonts w:ascii="Consolas" w:eastAsia="SimSun" w:hAnsi="Consolas" w:cs="Consolas"/>
          <w:sz w:val="16"/>
          <w:szCs w:val="16"/>
        </w:rPr>
        <w:t>v_</w:t>
      </w:r>
      <w:r w:rsidR="005301C3" w:rsidRPr="005301C3">
        <w:rPr>
          <w:rFonts w:ascii="Consolas" w:eastAsia="SimSun" w:hAnsi="Consolas" w:cs="Consolas"/>
          <w:sz w:val="16"/>
          <w:szCs w:val="16"/>
        </w:rPr>
        <w:t>T3412Value</w:t>
      </w:r>
      <w:r w:rsidR="0006352A">
        <w:rPr>
          <w:rFonts w:ascii="Consolas" w:eastAsia="SimSun" w:hAnsi="Consolas" w:cs="Consolas"/>
          <w:sz w:val="16"/>
          <w:szCs w:val="16"/>
        </w:rPr>
        <w:t xml:space="preserve">, </w:t>
      </w:r>
      <w:r w:rsidR="002D0699" w:rsidRPr="00CD1408">
        <w:rPr>
          <w:rFonts w:ascii="Consolas" w:eastAsia="SimSun" w:hAnsi="Consolas" w:cs="Consolas"/>
          <w:sz w:val="16"/>
          <w:szCs w:val="16"/>
          <w:highlight w:val="yellow"/>
        </w:rPr>
        <w:t>cs_EPS_NwkFtSup_IMSVoice_EMCBS</w:t>
      </w:r>
      <w:r w:rsidRPr="005301C3">
        <w:rPr>
          <w:rFonts w:ascii="Consolas" w:eastAsia="SimSun" w:hAnsi="Consolas" w:cs="Consolas"/>
          <w:sz w:val="16"/>
          <w:szCs w:val="16"/>
        </w:rPr>
        <w:t>);</w:t>
      </w:r>
    </w:p>
    <w:p w14:paraId="09D9891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f_EUTRA_PreliminaryPass(__FILE__, __LINE__, "Step 68");</w:t>
      </w:r>
    </w:p>
    <w:p w14:paraId="796E057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t_T3412Max.start;</w:t>
      </w:r>
    </w:p>
    <w:p w14:paraId="0CD4573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repeat;</w:t>
      </w:r>
    </w:p>
    <w:p w14:paraId="49236AD8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6EC6B65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t_T3412Max.timeout {</w:t>
      </w:r>
    </w:p>
    <w:p w14:paraId="584DE139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f_EUTRA_SetVerdictFailOrInconc(__FILE__, __LINE__, "Step 68 - TAU expected was not received in time");</w:t>
      </w:r>
    </w:p>
    <w:p w14:paraId="3EC63BC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55EFDC4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t_T3445Min.timeout {</w:t>
      </w:r>
    </w:p>
    <w:p w14:paraId="6DE2058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v_T3445Min_elapsed := true;</w:t>
      </w:r>
    </w:p>
    <w:p w14:paraId="12FAEA4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t_T3412Max.stop;</w:t>
      </w:r>
    </w:p>
    <w:p w14:paraId="3EFB794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50690C9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691598C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C922D6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v_DetachType :=  f_GetEDetachType(NORMAL);</w:t>
      </w:r>
    </w:p>
    <w:p w14:paraId="0EE3D97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alt {</w:t>
      </w:r>
    </w:p>
    <w:p w14:paraId="5619EA5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//@siclog "Step 72" siclog@</w:t>
      </w:r>
    </w:p>
    <w:p w14:paraId="3B3F019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// Check: Does the UE transmit a DETACH REQUEST message at expiry of T3444?</w:t>
      </w:r>
    </w:p>
    <w:p w14:paraId="7B2CC15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SRB.check(receive(car_SRB0_RrcPdu_IND(?, cr_RRCConnectionRequest(cr_EstablishmentCause_Any)))) {</w:t>
      </w:r>
    </w:p>
    <w:p w14:paraId="7F02FFD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v_NasInd := f_EUTRA_RRC_ConnEst_DefWithNas(eutra_CellA,</w:t>
      </w:r>
    </w:p>
    <w:p w14:paraId="311F0E37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tsc_RRC_TI_Def,</w:t>
      </w:r>
    </w:p>
    <w:p w14:paraId="0F7125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?,</w:t>
      </w:r>
    </w:p>
    <w:p w14:paraId="02C130EF" w14:textId="2F49C4F1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(cr_NAS_Indication(</w:t>
      </w:r>
      <w:r>
        <w:rPr>
          <w:rFonts w:ascii="Consolas" w:eastAsia="SimSun" w:hAnsi="Consolas" w:cs="Consolas"/>
          <w:sz w:val="16"/>
          <w:szCs w:val="16"/>
          <w:highlight w:val="lightGray"/>
        </w:rPr>
        <w:t>(</w:t>
      </w:r>
      <w:r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</w:t>
      </w:r>
      <w:r>
        <w:rPr>
          <w:rFonts w:ascii="Consolas" w:eastAsia="SimSun" w:hAnsi="Consolas" w:cs="Consolas"/>
          <w:sz w:val="16"/>
          <w:szCs w:val="16"/>
        </w:rPr>
        <w:t>),</w:t>
      </w:r>
    </w:p>
    <w:p w14:paraId="487EE49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cr_508_DETACH_REQUEST_MO(?,</w:t>
      </w:r>
    </w:p>
    <w:p w14:paraId="47135AC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f_GutiParameters2MobileIdentity(omit, v_Guti1Params),</w:t>
      </w:r>
    </w:p>
    <w:p w14:paraId="4C8F704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                                 cr_DetachType( '0'B, v_DetachType)))));</w:t>
      </w:r>
    </w:p>
    <w:p w14:paraId="35D3D6D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t_T3445Max.stop;</w:t>
      </w:r>
    </w:p>
    <w:p w14:paraId="1AE50D82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if  (v_T3445Min_elapsed) {</w:t>
      </w:r>
    </w:p>
    <w:p w14:paraId="6043F82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f_EUTRA_PreliminaryPass(__FILE__, __LINE__, "Step 72");</w:t>
      </w:r>
    </w:p>
    <w:p w14:paraId="2A95199D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 else  {</w:t>
      </w:r>
    </w:p>
    <w:p w14:paraId="35045D26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f_EUTRA_SetVerdictFailOrInconc(__FILE__, __LINE__, "Step 72 - DETACH REQUEST expected was received too early");</w:t>
      </w:r>
    </w:p>
    <w:p w14:paraId="03764EB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}</w:t>
      </w:r>
    </w:p>
    <w:p w14:paraId="6CB6F9D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//@siclog "Step 73" siclog@</w:t>
      </w:r>
    </w:p>
    <w:p w14:paraId="429B26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// The SS responds with DETACH ACCEPT message.</w:t>
      </w:r>
    </w:p>
    <w:p w14:paraId="55100AF4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SRB.send (cas_SRB1_NasPdu_REQ (eutra_CellA,</w:t>
      </w:r>
    </w:p>
    <w:p w14:paraId="638115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cs_TimingInfo_Now,</w:t>
      </w:r>
    </w:p>
    <w:p w14:paraId="6A35ABEE" w14:textId="4F9943D4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cs_NAS_Request(</w:t>
      </w:r>
      <w:r w:rsidR="004541A6" w:rsidRPr="004541A6">
        <w:rPr>
          <w:rFonts w:ascii="Consolas" w:eastAsia="SimSun" w:hAnsi="Consolas" w:cs="Consolas"/>
          <w:sz w:val="16"/>
          <w:szCs w:val="16"/>
          <w:highlight w:val="yellow"/>
        </w:rPr>
        <w:t>tsc_SHT_IntegrityProtected</w:t>
      </w:r>
      <w:r>
        <w:rPr>
          <w:rFonts w:ascii="Consolas" w:eastAsia="SimSun" w:hAnsi="Consolas" w:cs="Consolas"/>
          <w:sz w:val="16"/>
          <w:szCs w:val="16"/>
        </w:rPr>
        <w:t>,</w:t>
      </w:r>
    </w:p>
    <w:p w14:paraId="2811B09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cs_508_DETACH_ACCEPT)));</w:t>
      </w:r>
    </w:p>
    <w:p w14:paraId="49AF5BC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675FD3FA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[] t_T3445Max.timeout {</w:t>
      </w:r>
    </w:p>
    <w:p w14:paraId="625407FE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  f_EUTRA_SetVerdictFailOrInconc(__FILE__, __LINE__, "Step 72 - DETACH REQUEST expected was not received");</w:t>
      </w:r>
    </w:p>
    <w:p w14:paraId="4CC383DF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  }</w:t>
      </w:r>
    </w:p>
    <w:p w14:paraId="03A6F1B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  }</w:t>
      </w:r>
    </w:p>
    <w:p w14:paraId="3694661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61DE51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//@siclog "Step 74" siclog@</w:t>
      </w:r>
    </w:p>
    <w:p w14:paraId="73EB5210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// The SS releases the RRC connection.</w:t>
      </w:r>
    </w:p>
    <w:p w14:paraId="25B8296C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f_EUTRA_RRC_ConnectionRelease(eutra_CellA);</w:t>
      </w:r>
    </w:p>
    <w:p w14:paraId="2519E695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6DAFAD81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lang w:val="pt-BR"/>
        </w:rPr>
      </w:pPr>
      <w:r>
        <w:rPr>
          <w:rFonts w:ascii="Consolas" w:eastAsia="SimSun" w:hAnsi="Consolas" w:cs="Consolas"/>
          <w:sz w:val="16"/>
          <w:szCs w:val="16"/>
        </w:rPr>
        <w:t xml:space="preserve">  }</w:t>
      </w:r>
      <w:r>
        <w:rPr>
          <w:rFonts w:ascii="Consolas" w:eastAsia="SimSun" w:hAnsi="Consolas" w:cs="Consolas"/>
          <w:sz w:val="16"/>
          <w:szCs w:val="16"/>
          <w:lang w:val="pt-BR"/>
        </w:rPr>
        <w:t xml:space="preserve">       </w:t>
      </w:r>
    </w:p>
    <w:p w14:paraId="07A023BB" w14:textId="77777777" w:rsidR="001C7350" w:rsidRDefault="001C7350" w:rsidP="001C7350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>
        <w:rPr>
          <w:rFonts w:ascii="Consolas" w:eastAsia="SimSun" w:hAnsi="Consolas" w:cs="Consolas"/>
          <w:sz w:val="16"/>
          <w:szCs w:val="16"/>
          <w:lang w:val="pt-BR"/>
        </w:rPr>
        <w:t xml:space="preserve">    </w:t>
      </w:r>
    </w:p>
    <w:p w14:paraId="258765C5" w14:textId="77777777" w:rsidR="001C7350" w:rsidRDefault="001C7350" w:rsidP="001C7350"/>
    <w:p w14:paraId="4E6B3F04" w14:textId="4215BCAA" w:rsidR="00C150F5" w:rsidRPr="000F2C8C" w:rsidRDefault="00C150F5" w:rsidP="00C150F5">
      <w:pPr>
        <w:pStyle w:val="Heading2"/>
        <w:numPr>
          <w:ilvl w:val="1"/>
          <w:numId w:val="1"/>
        </w:numPr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2" w:name="_Toc110976098"/>
      <w:r>
        <w:rPr>
          <w:b/>
          <w:sz w:val="36"/>
        </w:rPr>
        <w:t>Change 3</w:t>
      </w:r>
      <w:bookmarkEnd w:id="12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C150F5" w:rsidRPr="008C0EA3" w14:paraId="17D80C1E" w14:textId="77777777" w:rsidTr="00A15724">
        <w:tc>
          <w:tcPr>
            <w:tcW w:w="1985" w:type="dxa"/>
          </w:tcPr>
          <w:p w14:paraId="035D69ED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1B56B09" w14:textId="77777777" w:rsidR="00C150F5" w:rsidRPr="00A67FF6" w:rsidRDefault="00C150F5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123536">
              <w:rPr>
                <w:rFonts w:cs="Arial"/>
                <w:lang w:val="en-US"/>
              </w:rPr>
              <w:t>f_TC_11_3_2_IMS1()</w:t>
            </w:r>
          </w:p>
        </w:tc>
      </w:tr>
      <w:tr w:rsidR="00C150F5" w:rsidRPr="008C0EA3" w14:paraId="50B3809F" w14:textId="77777777" w:rsidTr="00A15724">
        <w:tc>
          <w:tcPr>
            <w:tcW w:w="1985" w:type="dxa"/>
          </w:tcPr>
          <w:p w14:paraId="56559830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AD8EF7A" w14:textId="3508E0CB" w:rsidR="002D0673" w:rsidRDefault="002D0673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Following the completiong of IMS registration</w:t>
            </w:r>
            <w:r w:rsidR="00630E91" w:rsidRPr="002106C0">
              <w:rPr>
                <w:rFonts w:cs="Arial"/>
                <w:lang w:val="en-US"/>
              </w:rPr>
              <w:t xml:space="preserve"> (receiving 200 OK for REGISTER), the UE may initiate the test eCall immediately</w:t>
            </w:r>
            <w:r w:rsidR="00BA3EF6" w:rsidRPr="002106C0">
              <w:rPr>
                <w:rFonts w:cs="Arial"/>
                <w:lang w:val="en-US"/>
              </w:rPr>
              <w:t>, in parallel with subnsribing to the reg-event package</w:t>
            </w:r>
            <w:r w:rsidR="00E5741A" w:rsidRPr="002106C0">
              <w:rPr>
                <w:rFonts w:cs="Arial"/>
                <w:lang w:val="en-US"/>
              </w:rPr>
              <w:t>. In particular the INVITE may be received at the TTCN before the 200 OK response for NOTIFY.</w:t>
            </w:r>
          </w:p>
          <w:p w14:paraId="30A49361" w14:textId="77777777" w:rsidR="00C940F1" w:rsidRPr="002106C0" w:rsidRDefault="00C940F1" w:rsidP="00C940F1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52119A7C" w14:textId="5717AEC3" w:rsidR="002D69BF" w:rsidRPr="002106C0" w:rsidRDefault="002D69BF" w:rsidP="002D69BF">
            <w:p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b/>
                <w:bCs/>
                <w:lang w:val="en-US"/>
              </w:rPr>
              <w:t>Note</w:t>
            </w:r>
            <w:r w:rsidRPr="002106C0">
              <w:rPr>
                <w:rFonts w:cs="Arial"/>
                <w:lang w:val="en-US"/>
              </w:rPr>
              <w:t xml:space="preserve"> : This seems to be the only scenario  (eCall to test number) where the UE will proceed with call setup immediately following registration, and also subs</w:t>
            </w:r>
            <w:r w:rsidR="00FA7D87">
              <w:rPr>
                <w:rFonts w:cs="Arial"/>
                <w:lang w:val="en-US"/>
              </w:rPr>
              <w:t>c</w:t>
            </w:r>
            <w:r w:rsidRPr="002106C0">
              <w:rPr>
                <w:rFonts w:cs="Arial"/>
                <w:lang w:val="en-US"/>
              </w:rPr>
              <w:t>ribe to the reg-event pacakge</w:t>
            </w:r>
          </w:p>
          <w:p w14:paraId="0D1ECEC3" w14:textId="77777777" w:rsidR="00BA3EF6" w:rsidRPr="002106C0" w:rsidRDefault="00BA3EF6" w:rsidP="00BA3EF6">
            <w:pPr>
              <w:spacing w:after="0"/>
              <w:rPr>
                <w:rFonts w:cs="Arial"/>
                <w:lang w:val="en-US"/>
              </w:rPr>
            </w:pPr>
          </w:p>
          <w:p w14:paraId="50C665ED" w14:textId="76FB4BF0" w:rsidR="00C150F5" w:rsidRDefault="00311287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Remaining signalling for MO call setup missing</w:t>
            </w:r>
          </w:p>
          <w:p w14:paraId="219D393D" w14:textId="77777777" w:rsidR="002106C0" w:rsidRPr="002106C0" w:rsidRDefault="002106C0" w:rsidP="002106C0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66410E09" w14:textId="27A9A72A" w:rsidR="00C150F5" w:rsidRDefault="00237440" w:rsidP="00A15724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Wait for trigger from EUTRA not needed, see change 2.4</w:t>
            </w:r>
          </w:p>
          <w:p w14:paraId="327EAD1B" w14:textId="77777777" w:rsidR="002106C0" w:rsidRPr="000255ED" w:rsidRDefault="002106C0" w:rsidP="000255ED">
            <w:pPr>
              <w:spacing w:after="0"/>
              <w:rPr>
                <w:rFonts w:cs="Arial"/>
                <w:lang w:val="en-US"/>
              </w:rPr>
            </w:pPr>
          </w:p>
          <w:p w14:paraId="68C46069" w14:textId="6D182AF0" w:rsidR="008468EC" w:rsidRPr="002106C0" w:rsidRDefault="008468EC" w:rsidP="008468EC">
            <w:pPr>
              <w:pStyle w:val="ListParagraph"/>
              <w:numPr>
                <w:ilvl w:val="0"/>
                <w:numId w:val="14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t>Missing steps for MT call setup</w:t>
            </w:r>
          </w:p>
        </w:tc>
      </w:tr>
      <w:tr w:rsidR="00C150F5" w:rsidRPr="008C0EA3" w14:paraId="3EA4EF41" w14:textId="77777777" w:rsidTr="00A15724">
        <w:tc>
          <w:tcPr>
            <w:tcW w:w="1985" w:type="dxa"/>
          </w:tcPr>
          <w:p w14:paraId="115A43DC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410EF06D" w14:textId="2CBE753E" w:rsidR="00BA3EF6" w:rsidRDefault="001C44CC" w:rsidP="00E66D20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0255ED">
              <w:rPr>
                <w:rFonts w:cs="Arial"/>
                <w:lang w:val="en-US"/>
              </w:rPr>
              <w:t xml:space="preserve"> Move some of the functionality of f_IMS_Registration() into this function. </w:t>
            </w:r>
            <w:r w:rsidR="007E61A4" w:rsidRPr="000255ED">
              <w:rPr>
                <w:rFonts w:cs="Arial"/>
                <w:lang w:val="en-US"/>
              </w:rPr>
              <w:t xml:space="preserve">After sending of 200 OK for SUBSCRIBE and then NOTIFY, activate a default </w:t>
            </w:r>
            <w:r w:rsidR="002106C0" w:rsidRPr="000255ED">
              <w:rPr>
                <w:rFonts w:cs="Arial"/>
                <w:lang w:val="en-US"/>
              </w:rPr>
              <w:t>handler</w:t>
            </w:r>
            <w:r w:rsidR="007E61A4" w:rsidRPr="000255ED">
              <w:rPr>
                <w:rFonts w:cs="Arial"/>
                <w:lang w:val="en-US"/>
              </w:rPr>
              <w:t xml:space="preserve"> to receive the 200 OK for NOTIFY message </w:t>
            </w:r>
            <w:r w:rsidR="002D69BF" w:rsidRPr="000255ED">
              <w:rPr>
                <w:rFonts w:cs="Arial"/>
                <w:lang w:val="en-US"/>
              </w:rPr>
              <w:t>in parallel with eCall setup steps</w:t>
            </w:r>
            <w:r w:rsidR="00F644FD">
              <w:rPr>
                <w:rFonts w:cs="Arial"/>
                <w:lang w:val="en-US"/>
              </w:rPr>
              <w:t>, using new altstep (see change 9)</w:t>
            </w:r>
            <w:r w:rsidR="000255ED" w:rsidRPr="000255ED">
              <w:rPr>
                <w:rFonts w:cs="Arial"/>
                <w:lang w:val="en-US"/>
              </w:rPr>
              <w:t>.</w:t>
            </w:r>
          </w:p>
          <w:p w14:paraId="005C07F7" w14:textId="77777777" w:rsidR="000255ED" w:rsidRP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00E3E652" w14:textId="3D9A48A0" w:rsidR="00C150F5" w:rsidRPr="002106C0" w:rsidRDefault="00030C89" w:rsidP="00A1572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2106C0">
              <w:rPr>
                <w:rFonts w:cs="Arial"/>
                <w:lang w:val="en-US"/>
              </w:rPr>
              <w:lastRenderedPageBreak/>
              <w:t xml:space="preserve">Add functions for C.21 </w:t>
            </w:r>
            <w:r w:rsidR="002106C0">
              <w:rPr>
                <w:rFonts w:cs="Arial"/>
                <w:lang w:val="en-US"/>
              </w:rPr>
              <w:t>steps 5-13</w:t>
            </w:r>
            <w:r w:rsidR="008C1F57">
              <w:rPr>
                <w:rFonts w:cs="Arial"/>
                <w:lang w:val="en-US"/>
              </w:rPr>
              <w:t xml:space="preserve">, including new function </w:t>
            </w:r>
            <w:r w:rsidR="008C1F57" w:rsidRPr="008C1F57">
              <w:rPr>
                <w:rFonts w:cs="Arial"/>
                <w:lang w:val="en-US"/>
              </w:rPr>
              <w:t>f_IMS_eCallSetup_Send200OK_ReceiveACK_Step12_13</w:t>
            </w:r>
            <w:r w:rsidR="008C1F57">
              <w:rPr>
                <w:rFonts w:cs="Arial"/>
                <w:lang w:val="en-US"/>
              </w:rPr>
              <w:t xml:space="preserve">(), see change </w:t>
            </w:r>
            <w:r w:rsidR="00864309">
              <w:rPr>
                <w:rFonts w:cs="Arial"/>
                <w:lang w:val="en-US"/>
              </w:rPr>
              <w:t>8.</w:t>
            </w:r>
          </w:p>
          <w:p w14:paraId="1655CE3B" w14:textId="77777777" w:rsid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42077BD4" w14:textId="02DA9369" w:rsidR="00C150F5" w:rsidRPr="000255ED" w:rsidRDefault="00237440" w:rsidP="000255ED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 w:rsidRPr="000255ED">
              <w:rPr>
                <w:rFonts w:cs="Arial"/>
                <w:lang w:val="en-US"/>
              </w:rPr>
              <w:t>Remove wait for trigger</w:t>
            </w:r>
          </w:p>
          <w:p w14:paraId="3B8035F7" w14:textId="77777777" w:rsidR="000255ED" w:rsidRDefault="000255ED" w:rsidP="000255ED">
            <w:pPr>
              <w:pStyle w:val="ListParagraph"/>
              <w:spacing w:after="0"/>
              <w:rPr>
                <w:rFonts w:cs="Arial"/>
                <w:lang w:val="en-US"/>
              </w:rPr>
            </w:pPr>
          </w:p>
          <w:p w14:paraId="34265C05" w14:textId="74D571EB" w:rsidR="00C150F5" w:rsidRPr="002106C0" w:rsidRDefault="000255ED" w:rsidP="00A15724">
            <w:pPr>
              <w:pStyle w:val="ListParagraph"/>
              <w:numPr>
                <w:ilvl w:val="0"/>
                <w:numId w:val="15"/>
              </w:num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Add remaining steps for C.11 MT call setup sequence</w:t>
            </w:r>
          </w:p>
        </w:tc>
      </w:tr>
      <w:tr w:rsidR="00C150F5" w:rsidRPr="008C0EA3" w14:paraId="2B27EB41" w14:textId="77777777" w:rsidTr="00A15724">
        <w:tc>
          <w:tcPr>
            <w:tcW w:w="1985" w:type="dxa"/>
          </w:tcPr>
          <w:p w14:paraId="587B565F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lastRenderedPageBreak/>
              <w:t>TTCN module</w:t>
            </w:r>
          </w:p>
        </w:tc>
        <w:tc>
          <w:tcPr>
            <w:tcW w:w="7513" w:type="dxa"/>
          </w:tcPr>
          <w:p w14:paraId="0EAD587A" w14:textId="77777777" w:rsidR="00C150F5" w:rsidRPr="002106C0" w:rsidRDefault="00CC6007" w:rsidP="00A15724">
            <w:pPr>
              <w:spacing w:after="0"/>
              <w:rPr>
                <w:rFonts w:cs="Arial"/>
                <w:lang w:val="en-US"/>
              </w:rPr>
            </w:pPr>
            <w:hyperlink r:id="rId13" w:anchor="IWD_21wk24/IWD_21wk24/Common/IMS/IMS_eCall_Functions.ttcn" w:tooltip="IMS_eCall_Functions.ttcn has been modified" w:history="1">
              <w:r w:rsidR="00C150F5" w:rsidRPr="002106C0">
                <w:t xml:space="preserve"> </w:t>
              </w:r>
              <w:r w:rsidR="00C150F5" w:rsidRPr="002106C0">
                <w:rPr>
                  <w:rFonts w:cs="Arial"/>
                  <w:lang w:val="en-US"/>
                </w:rPr>
                <w:t>IMS_ECall_IMS.ttcn</w:t>
              </w:r>
            </w:hyperlink>
          </w:p>
        </w:tc>
      </w:tr>
      <w:tr w:rsidR="00C150F5" w:rsidRPr="008C0EA3" w14:paraId="6D94A777" w14:textId="77777777" w:rsidTr="00A15724">
        <w:tc>
          <w:tcPr>
            <w:tcW w:w="1985" w:type="dxa"/>
          </w:tcPr>
          <w:p w14:paraId="3578F986" w14:textId="77777777" w:rsidR="00C150F5" w:rsidRPr="00E56898" w:rsidRDefault="00C150F5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7D096C82" w14:textId="77777777" w:rsidR="00C150F5" w:rsidRPr="002106C0" w:rsidRDefault="00C150F5" w:rsidP="00A15724"/>
        </w:tc>
      </w:tr>
    </w:tbl>
    <w:p w14:paraId="7AE98453" w14:textId="77777777" w:rsidR="00C150F5" w:rsidRPr="00242B6A" w:rsidRDefault="00C150F5" w:rsidP="00C150F5"/>
    <w:p w14:paraId="6B866D58" w14:textId="77777777" w:rsidR="00C150F5" w:rsidRPr="008C0EA3" w:rsidRDefault="00C150F5" w:rsidP="00C150F5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302A11B5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8F6247E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5E2EA82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123536">
        <w:rPr>
          <w:rFonts w:ascii="Consolas" w:eastAsia="SimSun" w:hAnsi="Consolas" w:cs="Consolas"/>
          <w:sz w:val="16"/>
          <w:szCs w:val="16"/>
        </w:rPr>
        <w:t>function f_TC_11_3_2_IMS1() runs on IMS_PTC</w:t>
      </w:r>
    </w:p>
    <w:p w14:paraId="1D4B7D4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7411F6F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IMS_InviteRequestWithSdp_Type v_InviteRequestWithSdp;</w:t>
      </w:r>
    </w:p>
    <w:p w14:paraId="703C4A5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SipUrl v_ContactUrl;</w:t>
      </w:r>
    </w:p>
    <w:p w14:paraId="53FC683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INVITE_Request v_InviteRequest;</w:t>
      </w:r>
    </w:p>
    <w:p w14:paraId="1537990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0F70D4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f_IMS_PTC_Init(PDN_1);</w:t>
      </w:r>
    </w:p>
    <w:p w14:paraId="70C4D47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f_IMS_Registration();</w:t>
      </w:r>
    </w:p>
    <w:p w14:paraId="4A181FF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A8E2F4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v_InviteRequestWithSdp := f_ECall_InitialInvite_AnnexC47(TEST); /* @sic R5-220971, R5-221073 sic@ */</w:t>
      </w:r>
    </w:p>
    <w:p w14:paraId="5BB9732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4830192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E619B3">
        <w:rPr>
          <w:rFonts w:ascii="Consolas" w:eastAsia="SimSun" w:hAnsi="Consolas" w:cs="Consolas"/>
          <w:sz w:val="16"/>
          <w:szCs w:val="16"/>
          <w:highlight w:val="yellow"/>
        </w:rPr>
        <w:t>f_IMS_IPCAN_WaitForTrigger(IPCAN);</w:t>
      </w:r>
    </w:p>
    <w:p w14:paraId="60E0218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f_IMS_MOCallSetup_AnnexC21_Step3_4(v_InviteRequestWithSdp); // steps 3-4</w:t>
      </w:r>
    </w:p>
    <w:p w14:paraId="1173B3B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1EC2C56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311CE52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8FDAF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f_IMS_IPCAN_WaitForTrigger(IPCAN);</w:t>
      </w:r>
    </w:p>
    <w:p w14:paraId="75D1033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v_InviteRequest := v_InviteRequestWithSdp.Invite;</w:t>
      </w:r>
    </w:p>
    <w:p w14:paraId="6E76012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v_ContactUrl := f_MessageHeader_GetContactSipUrl(v_InviteRequest.msgHeader);</w:t>
      </w:r>
    </w:p>
    <w:p w14:paraId="4016B51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f_IMS_CallReleaseMT(v_ContactUrl); // @sic R5-196019 sic@</w:t>
      </w:r>
    </w:p>
    <w:p w14:paraId="422E2CAA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0074528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098E8D3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CCC22B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f_IMS_IPCAN_WaitForTrigger(IPCAN);</w:t>
      </w:r>
    </w:p>
    <w:p w14:paraId="7E5D94F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v_InviteRequestWithSdp := f_IMS_MTCallSetup_BuildInviteRequestWithSdp();</w:t>
      </w:r>
    </w:p>
    <w:p w14:paraId="6729E52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f_IMS_MTCallSetup_AnnexC11_Steps1_4(v_InviteRequestWithSdp);</w:t>
      </w:r>
    </w:p>
    <w:p w14:paraId="4D4A214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2FEC700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1C9262F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6EC17F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f_IMS_IPCAN_WaitForTrigger(IPCAN);</w:t>
      </w:r>
    </w:p>
    <w:p w14:paraId="1A6138D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8468EC">
        <w:rPr>
          <w:rFonts w:ascii="Consolas" w:eastAsia="SimSun" w:hAnsi="Consolas" w:cs="Consolas"/>
          <w:sz w:val="16"/>
          <w:szCs w:val="16"/>
          <w:highlight w:val="yellow"/>
        </w:rPr>
        <w:t>v_InviteRequest := v_InviteRequestWithSdp.Invite;</w:t>
      </w:r>
    </w:p>
    <w:p w14:paraId="1ECDD06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v_ContactUrl := f_MessageHeader_GetContactSipUrl(v_InviteRequest.msgHeader);</w:t>
      </w:r>
    </w:p>
    <w:p w14:paraId="58C1639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f_IMS_CallReleaseMT(v_ContactUrl);</w:t>
      </w:r>
    </w:p>
    <w:p w14:paraId="0E15DBE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77A26DDB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2D5D603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72403EE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f_IMS_IpcanReleaseWithOptionalDeregistration();</w:t>
      </w:r>
    </w:p>
    <w:p w14:paraId="25B9C424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2A650C0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6F1C64">
        <w:rPr>
          <w:rFonts w:ascii="Consolas" w:eastAsia="SimSun" w:hAnsi="Consolas" w:cs="Consolas"/>
          <w:sz w:val="16"/>
          <w:szCs w:val="16"/>
          <w:lang w:val="pt-BR"/>
        </w:rPr>
        <w:t xml:space="preserve"> </w:t>
      </w:r>
    </w:p>
    <w:p w14:paraId="2174AE05" w14:textId="77777777" w:rsidR="00C150F5" w:rsidRPr="00564DEC" w:rsidRDefault="00C150F5" w:rsidP="00C150F5"/>
    <w:p w14:paraId="1444A83F" w14:textId="77777777" w:rsidR="00C150F5" w:rsidRPr="008C0EA3" w:rsidRDefault="00C150F5" w:rsidP="00C150F5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4603DA27" w14:textId="43B03522" w:rsidR="00C150F5" w:rsidRDefault="00C150F5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D510DA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CD4F731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>import from IMS_ASP_TypeDefs all;</w:t>
      </w:r>
      <w:r w:rsidRPr="003B25B3">
        <w:rPr>
          <w:rFonts w:ascii="Consolas" w:eastAsia="SimSun" w:hAnsi="Consolas" w:cs="Consolas"/>
          <w:sz w:val="16"/>
          <w:szCs w:val="16"/>
        </w:rPr>
        <w:t xml:space="preserve"> </w:t>
      </w:r>
    </w:p>
    <w:p w14:paraId="311BD14B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>import from IMS_ASP_Templates all;</w:t>
      </w:r>
    </w:p>
    <w:p w14:paraId="1338F075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>import from IMS_MessageBody_Templates all;</w:t>
      </w:r>
    </w:p>
    <w:p w14:paraId="0A6D738D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>import from IMS_Procedures_Common all;</w:t>
      </w:r>
    </w:p>
    <w:p w14:paraId="23F6A0CC" w14:textId="77777777" w:rsidR="00C150F5" w:rsidRPr="003B25B3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>import from IP_ASP_TypeDefs all;</w:t>
      </w:r>
    </w:p>
    <w:p w14:paraId="47836AE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3B25B3">
        <w:rPr>
          <w:rFonts w:ascii="Consolas" w:eastAsia="SimSun" w:hAnsi="Consolas" w:cs="Consolas"/>
          <w:sz w:val="16"/>
          <w:szCs w:val="16"/>
        </w:rPr>
        <w:t xml:space="preserve">  </w:t>
      </w:r>
      <w:r w:rsidRPr="003B25B3">
        <w:rPr>
          <w:rFonts w:ascii="Consolas" w:eastAsia="SimSun" w:hAnsi="Consolas" w:cs="Consolas"/>
          <w:sz w:val="16"/>
          <w:szCs w:val="16"/>
          <w:highlight w:val="yellow"/>
        </w:rPr>
        <w:t>import from CommonDefs all;</w:t>
      </w:r>
    </w:p>
    <w:p w14:paraId="17A913FC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  <w:r w:rsidRPr="00A07B79">
        <w:rPr>
          <w:rFonts w:ascii="Consolas" w:eastAsia="SimSun" w:hAnsi="Consolas" w:cs="Consolas"/>
          <w:sz w:val="16"/>
          <w:szCs w:val="16"/>
          <w:highlight w:val="yellow"/>
        </w:rPr>
        <w:t>import from IMS_CommonFunctions all;</w:t>
      </w:r>
    </w:p>
    <w:p w14:paraId="46EBB73B" w14:textId="01D514EF" w:rsidR="00C150F5" w:rsidRDefault="00C150F5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</w:t>
      </w:r>
    </w:p>
    <w:p w14:paraId="6690BBB6" w14:textId="074F2172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>…………………………………………………</w:t>
      </w:r>
    </w:p>
    <w:p w14:paraId="01C2D3C1" w14:textId="2A425594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4DD9C6AA" w14:textId="77777777" w:rsidR="00BA3EF6" w:rsidRDefault="00BA3EF6" w:rsidP="00BA3EF6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BE11ED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>function f_TC_11_3_2_IMS1() runs on IMS_PTC</w:t>
      </w:r>
    </w:p>
    <w:p w14:paraId="6669C240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24DF36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IMS_InviteRequestWithSdp_Type v_InviteRequestWithSdp;</w:t>
      </w:r>
    </w:p>
    <w:p w14:paraId="037FB4A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var SipUrl v_ContactUrl;</w:t>
      </w:r>
    </w:p>
    <w:p w14:paraId="554306CC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lastRenderedPageBreak/>
        <w:t xml:space="preserve">    var INVITE_Request v_InviteRequest;</w:t>
      </w:r>
    </w:p>
    <w:p w14:paraId="0768A88E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var MessageHeader v_MessageHeader_Response183; </w:t>
      </w:r>
    </w:p>
    <w:p w14:paraId="5516FBB8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IMS_InviteRequestWithSdp_Type v_InviteRequestWithSdpVal; </w:t>
      </w:r>
    </w:p>
    <w:p w14:paraId="6DC39B28" w14:textId="77777777" w:rsidR="00C150F5" w:rsidRPr="00B6545D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IMS_ResponseWithSdp_Type v_ResponseWithSdp; </w:t>
      </w:r>
    </w:p>
    <w:p w14:paraId="04243B2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B6545D">
        <w:rPr>
          <w:rFonts w:ascii="Consolas" w:eastAsia="SimSun" w:hAnsi="Consolas" w:cs="Consolas"/>
          <w:sz w:val="16"/>
          <w:szCs w:val="16"/>
          <w:highlight w:val="yellow"/>
        </w:rPr>
        <w:t xml:space="preserve">    var IMS_Response_Type v_SessionInProgress183;</w:t>
      </w:r>
    </w:p>
    <w:p w14:paraId="7CFE171D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>var IMS_DATA_REQ v_IMS_DATA_REQ;</w:t>
      </w:r>
    </w:p>
    <w:p w14:paraId="3AC9AC7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</w:t>
      </w:r>
      <w:r>
        <w:rPr>
          <w:rFonts w:ascii="Consolas" w:eastAsia="SimSun" w:hAnsi="Consolas" w:cs="Consolas"/>
          <w:sz w:val="16"/>
          <w:szCs w:val="16"/>
          <w:highlight w:val="yellow"/>
        </w:rPr>
        <w:t xml:space="preserve">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>var template (value) MessageHeader v_MessageHeader_Notify;</w:t>
      </w:r>
    </w:p>
    <w:p w14:paraId="65EA5806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>var REGISTER_Request v_RegisterRequest;</w:t>
      </w:r>
    </w:p>
    <w:p w14:paraId="6A3FD59D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45"/>
        </w:tabs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var InternetProtocol_Type v_Protocol;</w:t>
      </w:r>
    </w:p>
    <w:p w14:paraId="2DF2D668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tabs>
          <w:tab w:val="left" w:pos="645"/>
        </w:tabs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var default v_WaitFor200OK_NotifyEvent_Handler := null;</w:t>
      </w:r>
    </w:p>
    <w:p w14:paraId="58181C9C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0E7BCB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f_IMS_PTC_Init(PDN_1);</w:t>
      </w:r>
    </w:p>
    <w:p w14:paraId="36AFDC8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3AC39AE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9C05DF">
        <w:rPr>
          <w:rFonts w:ascii="Consolas" w:eastAsia="SimSun" w:hAnsi="Consolas" w:cs="Consolas"/>
          <w:sz w:val="16"/>
          <w:szCs w:val="16"/>
          <w:highlight w:val="yellow"/>
        </w:rPr>
        <w:t>v_IMS_DATA_REQ := f_IMS_Register();</w:t>
      </w:r>
    </w:p>
    <w:p w14:paraId="512D8DBE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f_IMS_Register_Subscribe();</w:t>
      </w:r>
    </w:p>
    <w:p w14:paraId="5BA3A171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v_RegisterRequest := v_IMS_DATA_REQ.Request.Register;</w:t>
      </w:r>
    </w:p>
    <w:p w14:paraId="2F7549B6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v_ContactUrl := f_MessageHeader_GetContactSipUrl(v_RegisterRequest.msgHeader);</w:t>
      </w:r>
    </w:p>
    <w:p w14:paraId="4199A6E8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v_Protocol := f_IMS_PTC_ImsInfo_GetTransportProtocol();</w:t>
      </w:r>
    </w:p>
    <w:p w14:paraId="3EA4D950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v_MessageHeader_Notify := f_IMS_NotifyRequest_MessageHeader_A_1_6(cs_SubscriptionState_Active); </w:t>
      </w:r>
    </w:p>
    <w:p w14:paraId="5531B365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IMS_Client.send(cas_IMS_Notify_Request(cs_IMS_RoutingInfo(f_IMS_PTC_ImsInfo_GetTransportProtocol()),    cs_NOTIFY_Request(v_ContactUrl, v_MessageHeader_Notify, cs_MessageBody_RegInfo(f_IMS_XmlMessageForNotify_Active(v_RegisterRequest)))));</w:t>
      </w:r>
    </w:p>
    <w:p w14:paraId="6EBC01A8" w14:textId="77777777" w:rsidR="00C150F5" w:rsidRPr="009C05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</w:p>
    <w:p w14:paraId="3D986D50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9C05DF">
        <w:rPr>
          <w:rFonts w:ascii="Consolas" w:eastAsia="SimSun" w:hAnsi="Consolas" w:cs="Consolas"/>
          <w:sz w:val="16"/>
          <w:szCs w:val="16"/>
          <w:highlight w:val="yellow"/>
        </w:rPr>
        <w:t xml:space="preserve">    v_WaitFor200OK_NotifyEvent_Handler := activate(a_IMS_ReceiveResponse200OK_repeat(v_MessageHeader_Notify, v_Protocol))</w:t>
      </w:r>
    </w:p>
    <w:p w14:paraId="1BA6637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942980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v_InviteRequestWithSdp := f_ECall_InitialInvite_AnnexC47(TEST); /* @sic R5-220971, R5-221073 sic@ */</w:t>
      </w:r>
    </w:p>
    <w:p w14:paraId="6AD04A6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3C2E174" w14:textId="6D3377B0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>/</w:t>
      </w:r>
      <w:r w:rsidR="00237440" w:rsidRPr="001F2900">
        <w:rPr>
          <w:rFonts w:ascii="Consolas" w:eastAsia="SimSun" w:hAnsi="Consolas" w:cs="Consolas"/>
          <w:sz w:val="16"/>
          <w:szCs w:val="16"/>
          <w:highlight w:val="yellow"/>
        </w:rPr>
        <w:t>/REMOVED f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_IMS_IPCAN_WaitForTrigger(IPCAN); </w:t>
      </w:r>
    </w:p>
    <w:p w14:paraId="764FF42E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    v_MessageHeader_Response183 := </w:t>
      </w:r>
      <w:r w:rsidRPr="007A5E24">
        <w:rPr>
          <w:rFonts w:ascii="Consolas" w:eastAsia="SimSun" w:hAnsi="Consolas" w:cs="Consolas"/>
          <w:sz w:val="16"/>
          <w:szCs w:val="16"/>
        </w:rPr>
        <w:t>f_IMS_MOCallSetup_AnnexC21_Step3_4(v_InviteRequestWithSdp);</w:t>
      </w:r>
      <w:r w:rsidRPr="00123536">
        <w:rPr>
          <w:rFonts w:ascii="Consolas" w:eastAsia="SimSun" w:hAnsi="Consolas" w:cs="Consolas"/>
          <w:sz w:val="16"/>
          <w:szCs w:val="16"/>
        </w:rPr>
        <w:t xml:space="preserve"> // steps 3-4</w:t>
      </w:r>
    </w:p>
    <w:p w14:paraId="74578F21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established.</w:t>
      </w:r>
    </w:p>
    <w:p w14:paraId="5E1AE01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6B5789">
        <w:rPr>
          <w:rFonts w:ascii="Consolas" w:eastAsia="SimSun" w:hAnsi="Consolas" w:cs="Consolas"/>
          <w:sz w:val="16"/>
          <w:szCs w:val="16"/>
        </w:rPr>
        <w:t>f_IMS_IPCAN_SendCoOrdMsg(IPCAN);</w:t>
      </w:r>
    </w:p>
    <w:p w14:paraId="4813E357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E056CA7" w14:textId="7777777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F2900">
        <w:rPr>
          <w:rFonts w:ascii="Consolas" w:eastAsia="SimSun" w:hAnsi="Consolas" w:cs="Consolas"/>
          <w:sz w:val="16"/>
          <w:szCs w:val="16"/>
        </w:rPr>
        <w:t xml:space="preserve">   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f_IMS_MOCallSetup_AnnexC21_Steps5_8(v_InviteRequestWithSdp, v_MessageHeader_Response183); </w:t>
      </w:r>
    </w:p>
    <w:p w14:paraId="712619A8" w14:textId="7777777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    f_IMS_MOCallSetup_AnnexC21C25_Step9_11(v_InviteRequestWithSdp); </w:t>
      </w:r>
    </w:p>
    <w:p w14:paraId="5DB33DD0" w14:textId="40A59487" w:rsidR="00C150F5" w:rsidRPr="001F2900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8C1F57">
        <w:rPr>
          <w:rFonts w:ascii="Consolas" w:eastAsia="SimSun" w:hAnsi="Consolas" w:cs="Consolas"/>
          <w:sz w:val="16"/>
          <w:szCs w:val="16"/>
          <w:highlight w:val="yellow"/>
        </w:rPr>
        <w:t xml:space="preserve">    </w:t>
      </w:r>
      <w:r w:rsidR="008C1F57" w:rsidRPr="008C1F57">
        <w:rPr>
          <w:rFonts w:ascii="Consolas" w:eastAsia="SimSun" w:hAnsi="Consolas" w:cs="Consolas"/>
          <w:sz w:val="16"/>
          <w:szCs w:val="16"/>
          <w:highlight w:val="yellow"/>
        </w:rPr>
        <w:t xml:space="preserve">f_IMS_eCallSetup_Send200OK_ReceiveACK_Step12_13 </w:t>
      </w:r>
      <w:r w:rsidRPr="001F2900">
        <w:rPr>
          <w:rFonts w:ascii="Consolas" w:eastAsia="SimSun" w:hAnsi="Consolas" w:cs="Consolas"/>
          <w:sz w:val="16"/>
          <w:szCs w:val="16"/>
          <w:highlight w:val="yellow"/>
        </w:rPr>
        <w:t xml:space="preserve">(v_InviteRequestWithSdp); </w:t>
      </w:r>
    </w:p>
    <w:p w14:paraId="40573119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</w:t>
      </w:r>
    </w:p>
    <w:p w14:paraId="6C03726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123536">
        <w:rPr>
          <w:rFonts w:ascii="Consolas" w:eastAsia="SimSun" w:hAnsi="Consolas" w:cs="Consolas"/>
          <w:sz w:val="16"/>
          <w:szCs w:val="16"/>
        </w:rPr>
        <w:t>v_InviteRequest := v_InviteRequestWithSdp.Invite;</w:t>
      </w:r>
    </w:p>
    <w:p w14:paraId="5B49EAC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v_ContactUrl := f_MessageHeader_GetContactSipUrl(v_InviteRequest.msgHeader);</w:t>
      </w:r>
    </w:p>
    <w:p w14:paraId="3DC1E2F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f_IMS_CallReleaseMT(v_ContactUrl); // @sic R5-196019 sic@</w:t>
      </w:r>
    </w:p>
    <w:p w14:paraId="522DCAF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41CF60E2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4BC49611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FBDED75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767C30">
        <w:rPr>
          <w:rFonts w:ascii="Consolas" w:eastAsia="SimSun" w:hAnsi="Consolas" w:cs="Consolas"/>
          <w:sz w:val="16"/>
          <w:szCs w:val="16"/>
          <w:highlight w:val="yellow"/>
        </w:rPr>
        <w:t>deactivate(v_WaitFor200OK_NotifyEvent_Handler);</w:t>
      </w:r>
    </w:p>
    <w:p w14:paraId="444B6ED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CE7A63E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f_IMS_IPCAN_WaitForTrigger(IPCAN);</w:t>
      </w:r>
    </w:p>
    <w:p w14:paraId="7DE14939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6C31275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05295A">
        <w:rPr>
          <w:rFonts w:ascii="Consolas" w:eastAsia="SimSun" w:hAnsi="Consolas" w:cs="Consolas"/>
          <w:sz w:val="16"/>
          <w:szCs w:val="16"/>
        </w:rPr>
        <w:t>v_InviteRequestWithSdpVal := f_IMS_MTCallSetup_BuildInviteRequestWithSdp();</w:t>
      </w:r>
    </w:p>
    <w:p w14:paraId="44A7EAFF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v_InviteRequest := v_InviteRequestWithSdpVal.Invite;</w:t>
      </w:r>
      <w:r w:rsidRPr="0005295A">
        <w:rPr>
          <w:rFonts w:ascii="Consolas" w:eastAsia="SimSun" w:hAnsi="Consolas" w:cs="Consolas"/>
          <w:sz w:val="16"/>
          <w:szCs w:val="16"/>
        </w:rPr>
        <w:t xml:space="preserve"> </w:t>
      </w:r>
    </w:p>
    <w:p w14:paraId="78EEFFF7" w14:textId="77777777" w:rsidR="00C150F5" w:rsidRPr="0005295A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v_ResponseWithSdp 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:=</w:t>
      </w:r>
      <w:r w:rsidRPr="0005295A">
        <w:rPr>
          <w:rFonts w:ascii="Consolas" w:eastAsia="SimSun" w:hAnsi="Consolas" w:cs="Consolas"/>
          <w:sz w:val="16"/>
          <w:szCs w:val="16"/>
        </w:rPr>
        <w:t xml:space="preserve"> f_IMS_MTCallSetup_AnnexC11_Steps1_4(v_InviteRequestWithSdpVal); </w:t>
      </w:r>
    </w:p>
    <w:p w14:paraId="03DEA3F1" w14:textId="77777777" w:rsidR="00C150F5" w:rsidRPr="000B00DF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05295A">
        <w:rPr>
          <w:rFonts w:ascii="Consolas" w:eastAsia="SimSun" w:hAnsi="Consolas" w:cs="Consolas"/>
          <w:sz w:val="16"/>
          <w:szCs w:val="16"/>
        </w:rPr>
        <w:t xml:space="preserve">    </w:t>
      </w:r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v_SessionInProgress183 := v_ResponseWithSdp.Response; </w:t>
      </w:r>
    </w:p>
    <w:p w14:paraId="0F43F5BF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B00DF">
        <w:rPr>
          <w:rFonts w:ascii="Consolas" w:eastAsia="SimSun" w:hAnsi="Consolas" w:cs="Consolas"/>
          <w:sz w:val="16"/>
          <w:szCs w:val="16"/>
          <w:highlight w:val="yellow"/>
        </w:rPr>
        <w:t xml:space="preserve">    f_IMS_MTCallSetup_SendPRACK_ReceiveOK(v_InviteRequest, v_SessionInProgress183.msgHeader);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3D3765C5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1148180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123536">
        <w:rPr>
          <w:rFonts w:ascii="Consolas" w:eastAsia="SimSun" w:hAnsi="Consolas" w:cs="Consolas"/>
          <w:sz w:val="16"/>
          <w:szCs w:val="16"/>
        </w:rPr>
        <w:t>// Inform EUTRA: IMS Call established.</w:t>
      </w:r>
    </w:p>
    <w:p w14:paraId="15CF6A44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512C6761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F86C251" w14:textId="413E21D3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f_IMS_IPCAN_WaitForTrigger(IPCAN);</w:t>
      </w:r>
    </w:p>
    <w:p w14:paraId="07A476EB" w14:textId="0EEEAEBB" w:rsidR="00096D3A" w:rsidRDefault="00096D3A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</w:t>
      </w:r>
    </w:p>
    <w:p w14:paraId="75B1EAE9" w14:textId="76AECA82" w:rsidR="00096D3A" w:rsidRDefault="00096D3A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B04A5E">
        <w:rPr>
          <w:rFonts w:ascii="Consolas" w:eastAsia="SimSun" w:hAnsi="Consolas" w:cs="Consolas"/>
          <w:sz w:val="16"/>
          <w:szCs w:val="16"/>
          <w:highlight w:val="yellow"/>
        </w:rPr>
        <w:t>//</w:t>
      </w:r>
      <w:r w:rsidR="00B04A5E" w:rsidRPr="00B04A5E">
        <w:rPr>
          <w:rFonts w:ascii="Consolas" w:eastAsia="SimSun" w:hAnsi="Consolas" w:cs="Consolas"/>
          <w:sz w:val="16"/>
          <w:szCs w:val="16"/>
          <w:highlight w:val="yellow"/>
        </w:rPr>
        <w:t xml:space="preserve">MOVED </w:t>
      </w:r>
      <w:r w:rsidRPr="00B04A5E">
        <w:rPr>
          <w:rFonts w:ascii="Consolas" w:eastAsia="SimSun" w:hAnsi="Consolas" w:cs="Consolas"/>
          <w:sz w:val="16"/>
          <w:szCs w:val="16"/>
          <w:highlight w:val="yellow"/>
        </w:rPr>
        <w:t>v</w:t>
      </w:r>
      <w:r w:rsidRPr="004C43CA">
        <w:rPr>
          <w:rFonts w:ascii="Consolas" w:eastAsia="SimSun" w:hAnsi="Consolas" w:cs="Consolas"/>
          <w:sz w:val="16"/>
          <w:szCs w:val="16"/>
          <w:highlight w:val="yellow"/>
        </w:rPr>
        <w:t>_InviteRequest := v_InviteRequestWithSdpVal.Invite;</w:t>
      </w:r>
    </w:p>
    <w:p w14:paraId="5FD95B3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08E2DBE" w14:textId="77777777" w:rsidR="00C150F5" w:rsidRPr="00A07B79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</w:t>
      </w:r>
      <w:r w:rsidRPr="00A07B79">
        <w:rPr>
          <w:rFonts w:ascii="Consolas" w:eastAsia="SimSun" w:hAnsi="Consolas" w:cs="Consolas"/>
          <w:sz w:val="16"/>
          <w:szCs w:val="16"/>
        </w:rPr>
        <w:t xml:space="preserve">v_ContactUrl := f_MessageHeader_GetContactSipUrl(v_InviteRequest.msgHeader); </w:t>
      </w:r>
    </w:p>
    <w:p w14:paraId="597DB22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0B1FC4">
        <w:rPr>
          <w:rFonts w:ascii="Consolas" w:eastAsia="SimSun" w:hAnsi="Consolas" w:cs="Consolas"/>
          <w:sz w:val="16"/>
          <w:szCs w:val="16"/>
          <w:highlight w:val="yellow"/>
        </w:rPr>
        <w:t xml:space="preserve">    f_IMS_MTCallSetup_AnnexC11_Steps7_13(v_InviteRequestWithSdpVal, v_ResponseWithSdp);</w:t>
      </w:r>
      <w:r w:rsidRPr="00123536">
        <w:rPr>
          <w:rFonts w:ascii="Consolas" w:eastAsia="SimSun" w:hAnsi="Consolas" w:cs="Consolas"/>
          <w:sz w:val="16"/>
          <w:szCs w:val="16"/>
        </w:rPr>
        <w:t xml:space="preserve"> </w:t>
      </w:r>
      <w:r>
        <w:rPr>
          <w:rFonts w:ascii="Consolas" w:eastAsia="SimSun" w:hAnsi="Consolas" w:cs="Consolas"/>
          <w:sz w:val="16"/>
          <w:szCs w:val="16"/>
        </w:rPr>
        <w:t xml:space="preserve">  </w:t>
      </w:r>
    </w:p>
    <w:p w14:paraId="46288418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B606536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123536">
        <w:rPr>
          <w:rFonts w:ascii="Consolas" w:eastAsia="SimSun" w:hAnsi="Consolas" w:cs="Consolas"/>
          <w:sz w:val="16"/>
          <w:szCs w:val="16"/>
        </w:rPr>
        <w:t>f_IMS_CallReleaseMT(v_ContactUrl);</w:t>
      </w:r>
    </w:p>
    <w:p w14:paraId="5C178FF3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// Inform EUTRA: IMS Call released.</w:t>
      </w:r>
    </w:p>
    <w:p w14:paraId="0EFA341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f_IMS_IPCAN_SendCoOrdMsg(IPCAN);</w:t>
      </w:r>
    </w:p>
    <w:p w14:paraId="2FAE50BF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D5C6DCD" w14:textId="77777777" w:rsidR="00C150F5" w:rsidRPr="00123536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123536">
        <w:rPr>
          <w:rFonts w:ascii="Consolas" w:eastAsia="SimSun" w:hAnsi="Consolas" w:cs="Consolas"/>
          <w:sz w:val="16"/>
          <w:szCs w:val="16"/>
        </w:rPr>
        <w:t xml:space="preserve">    f_IMS_IpcanReleaseWithOptionalDeregistration();</w:t>
      </w:r>
    </w:p>
    <w:p w14:paraId="6DED3713" w14:textId="77777777" w:rsidR="00C150F5" w:rsidRDefault="00C150F5" w:rsidP="00C150F5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</w:pPr>
      <w:r w:rsidRPr="00123536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066B96E" w14:textId="0595E458" w:rsidR="00C150F5" w:rsidRDefault="00C150F5" w:rsidP="00C150F5"/>
    <w:p w14:paraId="6265A742" w14:textId="70CE7E05" w:rsidR="000C3E28" w:rsidRDefault="000C3E28" w:rsidP="00C150F5"/>
    <w:p w14:paraId="7C0D351A" w14:textId="06B32B8C" w:rsidR="000C3E28" w:rsidRPr="000F2C8C" w:rsidRDefault="008A18D6" w:rsidP="000C3E28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3" w:name="_Toc110976099"/>
      <w:r>
        <w:rPr>
          <w:b/>
          <w:sz w:val="36"/>
        </w:rPr>
        <w:lastRenderedPageBreak/>
        <w:t>2.4 Change 4</w:t>
      </w:r>
      <w:bookmarkEnd w:id="13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E28" w:rsidRPr="008C0EA3" w14:paraId="3CD2C138" w14:textId="77777777" w:rsidTr="00A15724">
        <w:tc>
          <w:tcPr>
            <w:tcW w:w="1985" w:type="dxa"/>
          </w:tcPr>
          <w:p w14:paraId="21BB18F0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1B877A5" w14:textId="48DE3669" w:rsidR="000C3E28" w:rsidRPr="00A67FF6" w:rsidRDefault="000C3E28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DB55D1">
              <w:rPr>
                <w:rFonts w:cs="Arial"/>
                <w:lang w:val="en-US"/>
              </w:rPr>
              <w:t>f_EUTRA_TrackingAreaUpdate</w:t>
            </w:r>
            <w:r w:rsidR="008A18D6">
              <w:rPr>
                <w:rFonts w:cs="Arial"/>
                <w:lang w:val="en-US"/>
              </w:rPr>
              <w:t>()</w:t>
            </w:r>
          </w:p>
        </w:tc>
      </w:tr>
      <w:tr w:rsidR="000C3E28" w:rsidRPr="008C0EA3" w14:paraId="31BAD0CF" w14:textId="77777777" w:rsidTr="00A15724">
        <w:tc>
          <w:tcPr>
            <w:tcW w:w="1985" w:type="dxa"/>
          </w:tcPr>
          <w:p w14:paraId="7C4B57BC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22EB7978" w14:textId="77777777" w:rsidR="0001756B" w:rsidRPr="0001756B" w:rsidRDefault="0001756B" w:rsidP="0001756B">
            <w:pPr>
              <w:spacing w:after="0"/>
              <w:rPr>
                <w:rFonts w:cs="Arial"/>
                <w:lang w:val="en-US" w:eastAsia="fr-FR"/>
              </w:rPr>
            </w:pPr>
            <w:r w:rsidRPr="0001756B">
              <w:rPr>
                <w:rFonts w:cs="Arial"/>
                <w:lang w:val="en-US" w:eastAsia="fr-FR"/>
              </w:rPr>
              <w:t>Currently the TRACKING AREA UPDATE ACCEPT message sent from function f_EUTRA_TrackingAreaUpdate() does not indicate support of emergency bearer services, this can cause an eCall-Only device to detach.</w:t>
            </w:r>
          </w:p>
          <w:p w14:paraId="7171B1B1" w14:textId="78745B9C" w:rsidR="000C3E28" w:rsidRPr="00850464" w:rsidRDefault="000C3E28" w:rsidP="00A15724">
            <w:pPr>
              <w:spacing w:after="0"/>
              <w:rPr>
                <w:rFonts w:cs="Arial"/>
                <w:lang w:val="en-US"/>
              </w:rPr>
            </w:pPr>
          </w:p>
        </w:tc>
      </w:tr>
      <w:tr w:rsidR="000C3E28" w:rsidRPr="008C0EA3" w14:paraId="1AEE47B7" w14:textId="77777777" w:rsidTr="00A15724">
        <w:tc>
          <w:tcPr>
            <w:tcW w:w="1985" w:type="dxa"/>
          </w:tcPr>
          <w:p w14:paraId="66E95244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2005D5F8" w14:textId="12975B54" w:rsidR="000C3E28" w:rsidRPr="00850464" w:rsidRDefault="0001756B" w:rsidP="00A15724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New parameter for specific NW feature support settings</w:t>
            </w:r>
          </w:p>
        </w:tc>
      </w:tr>
      <w:tr w:rsidR="000C3E28" w:rsidRPr="008C0EA3" w14:paraId="7A6ABD30" w14:textId="77777777" w:rsidTr="00A15724">
        <w:tc>
          <w:tcPr>
            <w:tcW w:w="1985" w:type="dxa"/>
          </w:tcPr>
          <w:p w14:paraId="4241E8EF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591EE2A" w14:textId="77777777" w:rsidR="000C3E28" w:rsidRPr="008C0EA3" w:rsidRDefault="00CC6007" w:rsidP="00A15724">
            <w:pPr>
              <w:spacing w:after="0"/>
              <w:rPr>
                <w:rFonts w:cs="Arial"/>
                <w:lang w:val="en-US"/>
              </w:rPr>
            </w:pPr>
            <w:hyperlink r:id="rId14" w:anchor="IWD_21wk24/IWD_21wk24/Common/IMS/IMS_eCall_Functions.ttcn" w:tooltip="IMS_eCall_Functions.ttcn has been modified" w:history="1">
              <w:r w:rsidR="000C3E28">
                <w:t xml:space="preserve"> </w:t>
              </w:r>
              <w:r w:rsidR="000C3E28" w:rsidRPr="00850464">
                <w:rPr>
                  <w:rFonts w:cs="Arial"/>
                  <w:lang w:val="en-US"/>
                </w:rPr>
                <w:t>EUTRA_NASSteps</w:t>
              </w:r>
              <w:r w:rsidR="000C3E28" w:rsidRPr="00F05F99">
                <w:rPr>
                  <w:rFonts w:cs="Arial"/>
                  <w:lang w:val="en-US"/>
                </w:rPr>
                <w:t>.ttcn</w:t>
              </w:r>
            </w:hyperlink>
          </w:p>
        </w:tc>
      </w:tr>
      <w:tr w:rsidR="000C3E28" w:rsidRPr="008C0EA3" w14:paraId="3E3B0B13" w14:textId="77777777" w:rsidTr="00A15724">
        <w:tc>
          <w:tcPr>
            <w:tcW w:w="1985" w:type="dxa"/>
          </w:tcPr>
          <w:p w14:paraId="6BE8C50F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BDCBC92" w14:textId="77777777" w:rsidR="000C3E28" w:rsidRPr="008C0EA3" w:rsidRDefault="000C3E28" w:rsidP="00A15724"/>
        </w:tc>
      </w:tr>
    </w:tbl>
    <w:p w14:paraId="7A24B02A" w14:textId="77777777" w:rsidR="000C3E28" w:rsidRPr="00242B6A" w:rsidRDefault="000C3E28" w:rsidP="000C3E28"/>
    <w:p w14:paraId="6C873A69" w14:textId="77777777" w:rsidR="000C3E28" w:rsidRPr="008C0EA3" w:rsidRDefault="000C3E28" w:rsidP="000C3E28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61B7001" w14:textId="74B9E0AC" w:rsidR="000C3E28" w:rsidRPr="00850464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65A47BD3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>function f_EUTRA_TrackingAreaUpdate(EUTRA_CellId_Type p_CellId,</w:t>
      </w:r>
    </w:p>
    <w:p w14:paraId="722F46F5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RRC_TransactionIdentifier p_RRC_TI := tsc_RRC_TI_Def,</w:t>
      </w:r>
    </w:p>
    <w:p w14:paraId="1AC22822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EUTRA_ATTACH_Type p_ForcedAttach := NORMAL,</w:t>
      </w:r>
    </w:p>
    <w:p w14:paraId="258A4F09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(present) EstablishmentCause p_EstablishmentCause := ?, //@sic R5s100539 sic@</w:t>
      </w:r>
    </w:p>
    <w:p w14:paraId="4606C5F7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B3_Type p_EpsUpdate_TypeValue := omit,    // @sic R5s120617 sic@</w:t>
      </w:r>
    </w:p>
    <w:p w14:paraId="0CE56954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UE_NetworkCap_ToBeTested p_UE_NetworkCap := DEFAULT,</w:t>
      </w:r>
    </w:p>
    <w:p w14:paraId="580671C3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B1_Type p_ActiveFlag := tsc_EpsUpdate_NotActive,</w:t>
      </w:r>
    </w:p>
    <w:p w14:paraId="0A47332A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                                  template (omit) GPRS_Timer p_T3412 := cs_GprsTimer_tv('5A'O, tsc_GprsTimerUnit_deact, '00000'B)</w:t>
      </w:r>
      <w:r>
        <w:rPr>
          <w:rFonts w:ascii="Consolas" w:eastAsia="SimSun" w:hAnsi="Consolas" w:cs="Consolas"/>
          <w:sz w:val="16"/>
          <w:szCs w:val="16"/>
        </w:rPr>
        <w:t>)</w:t>
      </w:r>
      <w:r w:rsidRPr="00CD1408">
        <w:rPr>
          <w:rFonts w:ascii="Consolas" w:eastAsia="SimSun" w:hAnsi="Consolas" w:cs="Consolas"/>
          <w:sz w:val="16"/>
          <w:szCs w:val="16"/>
        </w:rPr>
        <w:t>// @sic R5-165962 sic@</w:t>
      </w:r>
    </w:p>
    <w:p w14:paraId="68828642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72656E10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{ /* @sic R5s100707 additional MCC160 comments sic@ */</w:t>
      </w:r>
    </w:p>
    <w:p w14:paraId="383C3EB8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A3EE9B0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/* Step 1..5: */</w:t>
      </w:r>
    </w:p>
    <w:p w14:paraId="5A9804C4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f_EUTRA_TrackingAreaUpdate_Step1_5(p_CellId, p_RRC_TI, p_ForcedAttach, p_EstablishmentCause, -, p_EpsUpdate_TypeValue, p_UE_NetworkCap, p_ActiveFlag, p_T3412); // @sic R5-160777, R5-180728 sic@</w:t>
      </w:r>
    </w:p>
    <w:p w14:paraId="14FBA88D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57DD86E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/* Step 6: Release RRC connection */</w:t>
      </w:r>
    </w:p>
    <w:p w14:paraId="17E4B813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  f_EUTRA_RRC_ConnectionRelease(p_CellId, p_RRC_TI);</w:t>
      </w:r>
    </w:p>
    <w:p w14:paraId="3C7668A6" w14:textId="77777777" w:rsidR="000C3E28" w:rsidRPr="00CD140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B9864DE" w14:textId="1C14112A" w:rsidR="000C3E28" w:rsidRPr="00E53EBE" w:rsidRDefault="000C3E28" w:rsidP="00E211FB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CD14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60625EDB" w14:textId="77777777" w:rsidR="000C3E28" w:rsidRPr="00564DEC" w:rsidRDefault="000C3E28" w:rsidP="000C3E28"/>
    <w:p w14:paraId="38DDD8F7" w14:textId="77777777" w:rsidR="000C3E28" w:rsidRPr="008C0EA3" w:rsidRDefault="000C3E28" w:rsidP="000C3E28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31D95AAA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---- Skipped code ---- </w:t>
      </w:r>
    </w:p>
    <w:p w14:paraId="7A780AEA" w14:textId="77777777" w:rsidR="000C3E28" w:rsidRPr="00850464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6A47A71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>function f_EUTRA_TrackingAreaUpdate(EUTRA_CellId_Type p_CellId,</w:t>
      </w:r>
    </w:p>
    <w:p w14:paraId="59E1455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RRC_TransactionIdentifier p_RRC_TI := tsc_RRC_TI_Def,</w:t>
      </w:r>
    </w:p>
    <w:p w14:paraId="322CFDD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EUTRA_ATTACH_Type p_ForcedAttach := NORMAL,</w:t>
      </w:r>
    </w:p>
    <w:p w14:paraId="031394B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(present) EstablishmentCause p_EstablishmentCause := ?, //@sic R5s100539 sic@</w:t>
      </w:r>
    </w:p>
    <w:p w14:paraId="213C5E36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B3_Type p_EpsUpdate_TypeValue := omit,    // @sic R5s120617 sic@</w:t>
      </w:r>
    </w:p>
    <w:p w14:paraId="23F7068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UE_NetworkCap_ToBeTested p_UE_NetworkCap := DEFAULT,</w:t>
      </w:r>
    </w:p>
    <w:p w14:paraId="56C2296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B1_Type p_ActiveFlag := tsc_EpsUpdate_NotActive,</w:t>
      </w:r>
    </w:p>
    <w:p w14:paraId="71BB55B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template (omit) GPRS_Timer p_T3412 := cs_GprsTimer_tv('5A'O, tsc_GprsTimerUnit_deact, '00000'B),</w:t>
      </w:r>
    </w:p>
    <w:p w14:paraId="3AD5477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>template (value) EPS_NetworkFeatureSupport p_NtwFeatureSupport := cs_EPS_NwkFtSup_IMSVoice )</w:t>
      </w: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</w:t>
      </w:r>
    </w:p>
    <w:p w14:paraId="2324952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4D7AAD9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 /* @sic R5s100707 additional MCC160 comments sic@ */</w:t>
      </w:r>
    </w:p>
    <w:p w14:paraId="766365E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E4A4C0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1..5: */</w:t>
      </w:r>
    </w:p>
    <w:p w14:paraId="6352959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f_EUTRA_TrackingAreaUpdate_Step1_5(p_CellId, p_RRC_TI, p_ForcedAttach, p_EstablishmentCause, -, p_EpsUpdate_TypeValue, p_UE_NetworkCap, p_ActiveFlag, p_T3412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>, p_NtwFeatureSupport</w:t>
      </w:r>
      <w:r w:rsidRPr="00E53EBE">
        <w:rPr>
          <w:rFonts w:ascii="Consolas" w:eastAsia="SimSun" w:hAnsi="Consolas" w:cs="Consolas"/>
          <w:sz w:val="16"/>
          <w:szCs w:val="16"/>
        </w:rPr>
        <w:t>); // @sic R5-160777, R5-180728 sic@</w:t>
      </w:r>
    </w:p>
    <w:p w14:paraId="724253F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59B2F5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6: Release RRC connection */</w:t>
      </w:r>
    </w:p>
    <w:p w14:paraId="5D7356D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f_EUTRA_RRC_ConnectionRelease(p_CellId, p_RRC_TI);</w:t>
      </w:r>
    </w:p>
    <w:p w14:paraId="2CD798A0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A315BEF" w14:textId="77777777" w:rsidR="000C3E28" w:rsidRDefault="000C3E28" w:rsidP="000C3E28"/>
    <w:p w14:paraId="25DC813E" w14:textId="12E4A685" w:rsidR="000C3E28" w:rsidRPr="000F2C8C" w:rsidRDefault="000C3E28" w:rsidP="000C3E28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4" w:name="_Toc110976100"/>
      <w:r>
        <w:rPr>
          <w:b/>
          <w:sz w:val="36"/>
        </w:rPr>
        <w:lastRenderedPageBreak/>
        <w:t>2.</w:t>
      </w:r>
      <w:r w:rsidR="00EF3042">
        <w:rPr>
          <w:b/>
          <w:sz w:val="36"/>
        </w:rPr>
        <w:t>5 Change 5</w:t>
      </w:r>
      <w:bookmarkEnd w:id="14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0C3E28" w:rsidRPr="008C0EA3" w14:paraId="2115046D" w14:textId="77777777" w:rsidTr="00A15724">
        <w:tc>
          <w:tcPr>
            <w:tcW w:w="1985" w:type="dxa"/>
          </w:tcPr>
          <w:p w14:paraId="1756FB85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EFBE88A" w14:textId="1F9C8F0C" w:rsidR="000C3E28" w:rsidRPr="00A67FF6" w:rsidRDefault="000C3E28" w:rsidP="00A15724">
            <w:pPr>
              <w:rPr>
                <w:rFonts w:cs="Arial"/>
                <w:color w:val="000000"/>
                <w:lang w:val="en-US" w:eastAsia="zh-CN"/>
              </w:rPr>
            </w:pPr>
            <w:r w:rsidRPr="00CD1408">
              <w:rPr>
                <w:rFonts w:cs="Arial"/>
                <w:lang w:val="en-US"/>
              </w:rPr>
              <w:t>f_EUTRA_TrackingAreaUpdate_Step1_5</w:t>
            </w:r>
            <w:r w:rsidR="00EF3042">
              <w:rPr>
                <w:rFonts w:cs="Arial"/>
                <w:lang w:val="en-US"/>
              </w:rPr>
              <w:t>()</w:t>
            </w:r>
          </w:p>
        </w:tc>
      </w:tr>
      <w:tr w:rsidR="00C10D17" w:rsidRPr="008C0EA3" w14:paraId="473C8B4A" w14:textId="77777777" w:rsidTr="00A15724">
        <w:tc>
          <w:tcPr>
            <w:tcW w:w="1985" w:type="dxa"/>
          </w:tcPr>
          <w:p w14:paraId="3E577AAD" w14:textId="77777777" w:rsidR="00C10D17" w:rsidRPr="00E56898" w:rsidRDefault="00C10D17" w:rsidP="00C10D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5D8E0FC7" w14:textId="77777777" w:rsidR="00C10D17" w:rsidRPr="0001756B" w:rsidRDefault="00C10D17" w:rsidP="00C10D17">
            <w:pPr>
              <w:spacing w:after="0"/>
              <w:rPr>
                <w:rFonts w:cs="Arial"/>
                <w:lang w:val="en-US" w:eastAsia="fr-FR"/>
              </w:rPr>
            </w:pPr>
            <w:r w:rsidRPr="0001756B">
              <w:rPr>
                <w:rFonts w:cs="Arial"/>
                <w:lang w:val="en-US" w:eastAsia="fr-FR"/>
              </w:rPr>
              <w:t>Currently the TRACKING AREA UPDATE ACCEPT message sent from function f_EUTRA_TrackingAreaUpdate() does not indicate support of emergency bearer services, this can cause an eCall-Only device to detach.</w:t>
            </w:r>
          </w:p>
          <w:p w14:paraId="3D0A17B7" w14:textId="65E6AD2A" w:rsidR="00C10D17" w:rsidRPr="00850464" w:rsidRDefault="00C10D17" w:rsidP="00C10D17">
            <w:pPr>
              <w:spacing w:after="0"/>
              <w:rPr>
                <w:rFonts w:cs="Arial"/>
                <w:lang w:val="en-US"/>
              </w:rPr>
            </w:pPr>
          </w:p>
        </w:tc>
      </w:tr>
      <w:tr w:rsidR="00C10D17" w:rsidRPr="008C0EA3" w14:paraId="1D5656AA" w14:textId="77777777" w:rsidTr="00A15724">
        <w:tc>
          <w:tcPr>
            <w:tcW w:w="1985" w:type="dxa"/>
          </w:tcPr>
          <w:p w14:paraId="78B87E7B" w14:textId="77777777" w:rsidR="00C10D17" w:rsidRPr="00E56898" w:rsidRDefault="00C10D17" w:rsidP="00C10D17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8D92467" w14:textId="56FE5237" w:rsidR="00C10D17" w:rsidRPr="00850464" w:rsidRDefault="00C10D17" w:rsidP="00C10D17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New parameter for specific NW feature support settings</w:t>
            </w:r>
            <w:r w:rsidR="00F34573">
              <w:rPr>
                <w:rFonts w:cs="Arial"/>
                <w:lang w:val="en-US"/>
              </w:rPr>
              <w:t xml:space="preserve">, pass to </w:t>
            </w:r>
            <w:r w:rsidR="00F34573" w:rsidRPr="00F34573">
              <w:rPr>
                <w:rFonts w:cs="Arial"/>
                <w:lang w:val="en-US"/>
              </w:rPr>
              <w:t>f_EUTRA_TrackingAreaUpdate_Accept_Complete</w:t>
            </w:r>
            <w:r w:rsidR="00F34573">
              <w:rPr>
                <w:rFonts w:cs="Arial"/>
                <w:lang w:val="en-US"/>
              </w:rPr>
              <w:t>()</w:t>
            </w:r>
          </w:p>
        </w:tc>
      </w:tr>
      <w:tr w:rsidR="000C3E28" w:rsidRPr="008C0EA3" w14:paraId="34E30C0C" w14:textId="77777777" w:rsidTr="00A15724">
        <w:tc>
          <w:tcPr>
            <w:tcW w:w="1985" w:type="dxa"/>
          </w:tcPr>
          <w:p w14:paraId="14478A08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7871952" w14:textId="77777777" w:rsidR="000C3E28" w:rsidRPr="008C0EA3" w:rsidRDefault="00CC6007" w:rsidP="00A15724">
            <w:pPr>
              <w:spacing w:after="0"/>
              <w:rPr>
                <w:rFonts w:cs="Arial"/>
                <w:lang w:val="en-US"/>
              </w:rPr>
            </w:pPr>
            <w:hyperlink r:id="rId15" w:anchor="IWD_21wk24/IWD_21wk24/Common/IMS/IMS_eCall_Functions.ttcn" w:tooltip="IMS_eCall_Functions.ttcn has been modified" w:history="1">
              <w:r w:rsidR="000C3E28">
                <w:t xml:space="preserve"> </w:t>
              </w:r>
              <w:r w:rsidR="000C3E28" w:rsidRPr="00850464">
                <w:rPr>
                  <w:rFonts w:cs="Arial"/>
                  <w:lang w:val="en-US"/>
                </w:rPr>
                <w:t>EUTRA_NASSteps</w:t>
              </w:r>
              <w:r w:rsidR="000C3E28" w:rsidRPr="00F05F99">
                <w:rPr>
                  <w:rFonts w:cs="Arial"/>
                  <w:lang w:val="en-US"/>
                </w:rPr>
                <w:t>.ttcn</w:t>
              </w:r>
            </w:hyperlink>
          </w:p>
        </w:tc>
      </w:tr>
      <w:tr w:rsidR="000C3E28" w:rsidRPr="008C0EA3" w14:paraId="712FB619" w14:textId="77777777" w:rsidTr="00A15724">
        <w:tc>
          <w:tcPr>
            <w:tcW w:w="1985" w:type="dxa"/>
          </w:tcPr>
          <w:p w14:paraId="0551F71D" w14:textId="77777777" w:rsidR="000C3E28" w:rsidRPr="00E56898" w:rsidRDefault="000C3E28" w:rsidP="00A15724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3481C357" w14:textId="77777777" w:rsidR="000C3E28" w:rsidRPr="008C0EA3" w:rsidRDefault="000C3E28" w:rsidP="00A15724"/>
        </w:tc>
      </w:tr>
    </w:tbl>
    <w:p w14:paraId="4E69C096" w14:textId="77777777" w:rsidR="000C3E28" w:rsidRPr="00242B6A" w:rsidRDefault="000C3E28" w:rsidP="000C3E28"/>
    <w:p w14:paraId="4A0E1CB9" w14:textId="77777777" w:rsidR="000C3E28" w:rsidRPr="008C0EA3" w:rsidRDefault="000C3E28" w:rsidP="000C3E28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009D3A7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>function f_EUTRA_TrackingAreaUpdate_Step1_5(EUTRA_CellId_Type               p_CellId,</w:t>
      </w:r>
    </w:p>
    <w:p w14:paraId="2AD8002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RRC_TransactionIdentifier p_RRC_TI := tsc_RRC_TI_Def,</w:t>
      </w:r>
    </w:p>
    <w:p w14:paraId="3B89CE3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EUTRA_ATTACH_Type p_ForcedAttach := NORMAL,</w:t>
      </w:r>
    </w:p>
    <w:p w14:paraId="30B95D0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EstablishmentCause p_EstablishmentCause := ?,</w:t>
      </w:r>
    </w:p>
    <w:p w14:paraId="523392F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PLMN_List p_EPLMNlist := omit,</w:t>
      </w:r>
    </w:p>
    <w:p w14:paraId="1F98EB8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B3_Type p_EpsUpdate_TypeValue := omit,</w:t>
      </w:r>
    </w:p>
    <w:p w14:paraId="488FD0C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UE_NetworkCap_ToBeTested p_UE_NetworkCap := DEFAULT,    // @sic R5s120617 sic@</w:t>
      </w:r>
    </w:p>
    <w:p w14:paraId="5048B05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B1_Type p_ActiveFlag := tsc_EpsUpdate_NotActive,</w:t>
      </w:r>
    </w:p>
    <w:p w14:paraId="0FA0E75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GPRS_Timer p_T3412 := cs_GprsTimer_tv('5A'O, tsc_GprsTimerUnit_deact, '00000'B</w:t>
      </w:r>
      <w:r>
        <w:rPr>
          <w:rFonts w:ascii="Consolas" w:eastAsia="SimSun" w:hAnsi="Consolas" w:cs="Consolas"/>
          <w:sz w:val="16"/>
          <w:szCs w:val="16"/>
        </w:rPr>
        <w:t>))</w:t>
      </w:r>
    </w:p>
    <w:p w14:paraId="2AD8059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 </w:t>
      </w:r>
    </w:p>
    <w:p w14:paraId="3C5B5DE7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182E3DE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4109E91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NAS_MSG_Indication_Type v_NasInd;</w:t>
      </w:r>
    </w:p>
    <w:p w14:paraId="343EE75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GutiParameters_Type v_GutiParams:= f_EUTRA_CellInfo_GetGuti(p_CellId);</w:t>
      </w:r>
    </w:p>
    <w:p w14:paraId="6C3E27A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B3_Type v_EpsUpdate_TypeValue := f_GetEPSTAUType(p_ForcedAttach); // @sic R5s100029, R5s110176 sic@</w:t>
      </w:r>
    </w:p>
    <w:p w14:paraId="2785431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template (omit) EPS_BearerContextStatus v_EPS_ContextStatus; // @sic R5s100608 sic@</w:t>
      </w:r>
    </w:p>
    <w:p w14:paraId="3E6A723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4AD553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1 - 3 */</w:t>
      </w:r>
    </w:p>
    <w:p w14:paraId="58AA1A2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The TAU Request shall be integrity-protected, but not confidentiality-protected.</w:t>
      </w:r>
    </w:p>
    <w:p w14:paraId="10B9625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UE uses the cached security context algorithms to protect the TAU Request message.</w:t>
      </w:r>
    </w:p>
    <w:p w14:paraId="32FDA0B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( reuse of keys allocated during attach procedure )</w:t>
      </w:r>
    </w:p>
    <w:p w14:paraId="470B0D1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( 33.401 cl. 9.1.2 Idle mode procedures in E-UTRAN ) */</w:t>
      </w:r>
    </w:p>
    <w:p w14:paraId="0E01A37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Check that TRACKING AREA UPDATE REQUEST message is present and conforms</w:t>
      </w:r>
    </w:p>
    <w:p w14:paraId="6FE9C97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with default message ( 36.508 Table 4.7.2-27: TRACKING AREA UPDATE REQUEST ) */</w:t>
      </w:r>
    </w:p>
    <w:p w14:paraId="76E329B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v_NasInd := f_EUTRA_TrackingAreaUpdate_Step1_3(p_CellId, // @sic R5s110632 sic@</w:t>
      </w:r>
    </w:p>
    <w:p w14:paraId="03C3DD4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p_RRC_TI,</w:t>
      </w:r>
    </w:p>
    <w:p w14:paraId="0C0B814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p_ForcedAttach,</w:t>
      </w:r>
    </w:p>
    <w:p w14:paraId="306BF80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p_EstablishmentCause,</w:t>
      </w:r>
    </w:p>
    <w:p w14:paraId="39181AC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p_EpsUpdate_TypeValue,</w:t>
      </w:r>
    </w:p>
    <w:p w14:paraId="6CC95C5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p_UE_NetworkCap, // @sic R5-160777 sic@</w:t>
      </w:r>
    </w:p>
    <w:p w14:paraId="03E8CAC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p_ActiveFlag);</w:t>
      </w:r>
    </w:p>
    <w:p w14:paraId="14B8054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v_EPS_ContextStatus := v_NasInd.Pdu.Msg.tRACKING_AREA_UPDATE_REQUEST.epsBearerContextStatus; // Send this back in the Accept</w:t>
      </w:r>
    </w:p>
    <w:p w14:paraId="72AFCF4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5DAFF07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4 - 5: send TAU ACCEPT and receive TAU COMPLETE */</w:t>
      </w:r>
    </w:p>
    <w:p w14:paraId="41A91A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f_EUTRA_TrackingAreaUpdate_Accept_Complete(p_CellId,</w:t>
      </w:r>
    </w:p>
    <w:p w14:paraId="0F6720C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v_GutiParams,</w:t>
      </w:r>
    </w:p>
    <w:p w14:paraId="026195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v_EpsUpdate_TypeValue,</w:t>
      </w:r>
    </w:p>
    <w:p w14:paraId="74ADC78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v_EPS_ContextStatus,</w:t>
      </w:r>
    </w:p>
    <w:p w14:paraId="49CCF6A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v_NasInd.Pdu.Msg.tRACKING_AREA_UPDATE_REQUEST.addUpdateType, // @sic R5s110078 sic@</w:t>
      </w:r>
    </w:p>
    <w:p w14:paraId="571EC59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p_ForcedAttach,</w:t>
      </w:r>
    </w:p>
    <w:p w14:paraId="528E63A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p_EPLMNlist,</w:t>
      </w:r>
    </w:p>
    <w:p w14:paraId="3B90FF6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r>
        <w:rPr>
          <w:rFonts w:ascii="Consolas" w:eastAsia="SimSun" w:hAnsi="Consolas" w:cs="Consolas"/>
          <w:sz w:val="16"/>
          <w:szCs w:val="16"/>
        </w:rPr>
        <w:t>-</w:t>
      </w:r>
      <w:r w:rsidRPr="00E53EBE">
        <w:rPr>
          <w:rFonts w:ascii="Consolas" w:eastAsia="SimSun" w:hAnsi="Consolas" w:cs="Consolas"/>
          <w:sz w:val="16"/>
          <w:szCs w:val="16"/>
        </w:rPr>
        <w:t>,</w:t>
      </w:r>
    </w:p>
    <w:p w14:paraId="44A35CE0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p_T3412); // @sic R5-180728 sic@</w:t>
      </w:r>
    </w:p>
    <w:p w14:paraId="4A2ECF4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00D2785D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256049A6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</w:p>
    <w:p w14:paraId="74F001FC" w14:textId="77777777" w:rsidR="000C3E28" w:rsidRPr="00564DEC" w:rsidRDefault="000C3E28" w:rsidP="000C3E28"/>
    <w:p w14:paraId="36891F1A" w14:textId="77777777" w:rsidR="000C3E28" w:rsidRPr="008C0EA3" w:rsidRDefault="000C3E28" w:rsidP="000C3E28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387AD04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lastRenderedPageBreak/>
        <w:t>function f_EUTRA_TrackingAreaUpdate_Step1_5(EUTRA_CellId_Type               p_CellId,</w:t>
      </w:r>
    </w:p>
    <w:p w14:paraId="5A947F4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RRC_TransactionIdentifier p_RRC_TI := tsc_RRC_TI_Def,</w:t>
      </w:r>
    </w:p>
    <w:p w14:paraId="0DE3473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EUTRA_ATTACH_Type p_ForcedAttach := NORMAL,</w:t>
      </w:r>
    </w:p>
    <w:p w14:paraId="6330F2C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EstablishmentCause p_EstablishmentCause := ?,</w:t>
      </w:r>
    </w:p>
    <w:p w14:paraId="67DFCE8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PLMN_List p_EPLMNlist := omit,</w:t>
      </w:r>
    </w:p>
    <w:p w14:paraId="10022CD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B3_Type p_EpsUpdate_TypeValue := omit,</w:t>
      </w:r>
    </w:p>
    <w:p w14:paraId="3E7FF9B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UE_NetworkCap_ToBeTested p_UE_NetworkCap := DEFAULT,    // @sic R5s120617 sic@</w:t>
      </w:r>
    </w:p>
    <w:p w14:paraId="4E9CD79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B1_Type p_ActiveFlag := tsc_EpsUpdate_NotActive,</w:t>
      </w:r>
    </w:p>
    <w:p w14:paraId="7207DFC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(omit) GPRS_Timer p_T3412 := cs_GprsTimer_tv('5A'O, tsc_GprsTimerUnit_deact, '00000'B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>),</w:t>
      </w:r>
    </w:p>
    <w:p w14:paraId="33217F6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  <w:highlight w:val="yellow"/>
        </w:rPr>
        <w:t xml:space="preserve">                                              template (value) EPS_NetworkFeatureSupport p_NtwFeatureSupport := cs_EPS_NwkFtSup_IMSVoice)</w:t>
      </w:r>
      <w:r w:rsidRPr="00E53EBE">
        <w:rPr>
          <w:rFonts w:ascii="Consolas" w:eastAsia="SimSun" w:hAnsi="Consolas" w:cs="Consolas"/>
          <w:sz w:val="16"/>
          <w:szCs w:val="16"/>
        </w:rPr>
        <w:t xml:space="preserve"> // @sic R5-165962 sic@ //EIEI-Change</w:t>
      </w:r>
    </w:p>
    <w:p w14:paraId="2722959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runs on EUTRA_PTC</w:t>
      </w:r>
    </w:p>
    <w:p w14:paraId="74D0F07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EA694D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NAS_MSG_Indication_Type v_NasInd;</w:t>
      </w:r>
    </w:p>
    <w:p w14:paraId="27A90D8B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GutiParameters_Type v_GutiParams:= f_EUTRA_CellInfo_GetGuti(p_CellId);</w:t>
      </w:r>
    </w:p>
    <w:p w14:paraId="1B7956A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B3_Type v_EpsUpdate_TypeValue := f_GetEPSTAUType(p_ForcedAttach); // @sic R5s100029, R5s110176 sic@</w:t>
      </w:r>
    </w:p>
    <w:p w14:paraId="18FD1CC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var template (omit) EPS_BearerContextStatus v_EPS_ContextStatus; // @sic R5s100608 sic@</w:t>
      </w:r>
    </w:p>
    <w:p w14:paraId="4144EFC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CAF931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1 - 3 */</w:t>
      </w:r>
    </w:p>
    <w:p w14:paraId="46A9AA9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The TAU Request shall be integrity-protected, but not confidentiality-protected.</w:t>
      </w:r>
    </w:p>
    <w:p w14:paraId="76037F7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UE uses the cached security context algorithms to protect the TAU Request message.</w:t>
      </w:r>
    </w:p>
    <w:p w14:paraId="7F3E9D3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( reuse of keys allocated during attach procedure )</w:t>
      </w:r>
    </w:p>
    <w:p w14:paraId="20218FC3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( 33.401 cl. 9.1.2 Idle mode procedures in E-UTRAN ) */</w:t>
      </w:r>
    </w:p>
    <w:p w14:paraId="4294E46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Check that TRACKING AREA UPDATE REQUEST message is present and conforms</w:t>
      </w:r>
    </w:p>
    <w:p w14:paraId="650B6F4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with default message ( 36.508 Table 4.7.2-27: TRACKING AREA UPDATE REQUEST ) */</w:t>
      </w:r>
    </w:p>
    <w:p w14:paraId="02B9D10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v_NasInd := f_EUTRA_TrackingAreaUpdate_Step1_3(p_CellId, // @sic R5s110632 sic@</w:t>
      </w:r>
    </w:p>
    <w:p w14:paraId="2D952DF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p_RRC_TI,</w:t>
      </w:r>
    </w:p>
    <w:p w14:paraId="4F116BE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p_ForcedAttach,</w:t>
      </w:r>
    </w:p>
    <w:p w14:paraId="6A660BA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p_EstablishmentCause,</w:t>
      </w:r>
    </w:p>
    <w:p w14:paraId="67D929F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p_EpsUpdate_TypeValue,</w:t>
      </w:r>
    </w:p>
    <w:p w14:paraId="112B694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p_UE_NetworkCap, // @sic R5-160777 sic@</w:t>
      </w:r>
    </w:p>
    <w:p w14:paraId="4971C6DE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    p_ActiveFlag);</w:t>
      </w:r>
    </w:p>
    <w:p w14:paraId="2CE70DD6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v_EPS_ContextStatus := v_NasInd.Pdu.Msg.tRACKING_AREA_UPDATE_REQUEST.epsBearerContextStatus; // Send this back in the Accept</w:t>
      </w:r>
    </w:p>
    <w:p w14:paraId="370AA6C1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EAC160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/* Step 4 - 5: send TAU ACCEPT and receive TAU COMPLETE */</w:t>
      </w:r>
    </w:p>
    <w:p w14:paraId="1AD6C5B2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f_EUTRA_TrackingAreaUpdate_Accept_Complete(p_CellId,</w:t>
      </w:r>
    </w:p>
    <w:p w14:paraId="3C6AF064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v_GutiParams,</w:t>
      </w:r>
    </w:p>
    <w:p w14:paraId="6D95050A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v_EpsUpdate_TypeValue,</w:t>
      </w:r>
    </w:p>
    <w:p w14:paraId="08EF533D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v_EPS_ContextStatus,</w:t>
      </w:r>
    </w:p>
    <w:p w14:paraId="6058EF59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v_NasInd.Pdu.Msg.tRACKING_AREA_UPDATE_REQUEST.addUpdateType, // @sic R5s110078 sic@</w:t>
      </w:r>
    </w:p>
    <w:p w14:paraId="4EE31F45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p_ForcedAttach,</w:t>
      </w:r>
    </w:p>
    <w:p w14:paraId="7A337028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p_EPLMNlist,</w:t>
      </w:r>
    </w:p>
    <w:p w14:paraId="2262A36C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</w:t>
      </w:r>
      <w:r w:rsidRPr="00E53EBE">
        <w:rPr>
          <w:rFonts w:ascii="Consolas" w:eastAsia="SimSun" w:hAnsi="Consolas" w:cs="Consolas"/>
          <w:sz w:val="16"/>
          <w:szCs w:val="16"/>
          <w:highlight w:val="yellow"/>
        </w:rPr>
        <w:t>p_NtwFeatureSupport</w:t>
      </w:r>
      <w:r w:rsidRPr="00E53EBE">
        <w:rPr>
          <w:rFonts w:ascii="Consolas" w:eastAsia="SimSun" w:hAnsi="Consolas" w:cs="Consolas"/>
          <w:sz w:val="16"/>
          <w:szCs w:val="16"/>
        </w:rPr>
        <w:t>,//EIEI- Change</w:t>
      </w:r>
    </w:p>
    <w:p w14:paraId="3D24277F" w14:textId="77777777" w:rsidR="000C3E28" w:rsidRPr="00E53EBE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                                             p_T3412); // @sic R5-180728 sic@</w:t>
      </w:r>
    </w:p>
    <w:p w14:paraId="2F0C14FF" w14:textId="77777777" w:rsidR="000C3E2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E53EBE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7D8E36A7" w14:textId="1C286588" w:rsidR="000C3E28" w:rsidRPr="00741CF8" w:rsidRDefault="000C3E28" w:rsidP="000C3E28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761F7CED" w14:textId="7A2B2875" w:rsidR="000C3E28" w:rsidRDefault="000C3E28" w:rsidP="00C150F5">
      <w:pPr>
        <w:rPr>
          <w:rFonts w:ascii="Arial" w:hAnsi="Arial"/>
          <w:b/>
          <w:sz w:val="36"/>
        </w:rPr>
      </w:pPr>
    </w:p>
    <w:p w14:paraId="4A6131E4" w14:textId="7D00164E" w:rsidR="0066530D" w:rsidRPr="000F2C8C" w:rsidRDefault="0066530D" w:rsidP="0066530D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5" w:name="_Toc110976101"/>
      <w:r>
        <w:rPr>
          <w:b/>
          <w:sz w:val="36"/>
        </w:rPr>
        <w:t>2.6 Change 6</w:t>
      </w:r>
      <w:bookmarkEnd w:id="15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66530D" w:rsidRPr="008C0EA3" w14:paraId="1D80B34B" w14:textId="77777777" w:rsidTr="006C57EA">
        <w:tc>
          <w:tcPr>
            <w:tcW w:w="1985" w:type="dxa"/>
          </w:tcPr>
          <w:p w14:paraId="0DC3CED3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2BE223B5" w14:textId="7F37B731" w:rsidR="0066530D" w:rsidRPr="00A67FF6" w:rsidRDefault="0066530D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Constant </w:t>
            </w:r>
            <w:r w:rsidRPr="00F10608">
              <w:rPr>
                <w:rFonts w:ascii="Consolas" w:eastAsia="SimSun" w:hAnsi="Consolas" w:cs="Consolas"/>
                <w:sz w:val="16"/>
                <w:szCs w:val="16"/>
              </w:rPr>
              <w:t>tsc_ECallTestService</w:t>
            </w:r>
          </w:p>
        </w:tc>
      </w:tr>
      <w:tr w:rsidR="0066530D" w:rsidRPr="008C0EA3" w14:paraId="17AAB5F2" w14:textId="77777777" w:rsidTr="006C57EA">
        <w:tc>
          <w:tcPr>
            <w:tcW w:w="1985" w:type="dxa"/>
          </w:tcPr>
          <w:p w14:paraId="6D6B043B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3D8E5048" w14:textId="466F4EAA" w:rsidR="0066530D" w:rsidRPr="004773BE" w:rsidRDefault="0066530D" w:rsidP="006C57EA">
            <w:pPr>
              <w:spacing w:after="0"/>
              <w:rPr>
                <w:rFonts w:cs="Arial"/>
                <w:highlight w:val="yellow"/>
                <w:lang w:val="en-US"/>
              </w:rPr>
            </w:pPr>
            <w:r>
              <w:rPr>
                <w:rFonts w:cs="Arial"/>
                <w:lang w:val="en-US"/>
              </w:rPr>
              <w:t>UE will include phone-context parameter in TEL URI built from eCall test number in EFFDNU</w:t>
            </w:r>
            <w:r w:rsidR="00E100E5">
              <w:rPr>
                <w:rFonts w:cs="Arial"/>
                <w:lang w:val="en-US"/>
              </w:rPr>
              <w:t>R</w:t>
            </w:r>
            <w:r>
              <w:rPr>
                <w:rFonts w:cs="Arial"/>
                <w:lang w:val="en-US"/>
              </w:rPr>
              <w:t>I</w:t>
            </w:r>
          </w:p>
        </w:tc>
      </w:tr>
      <w:tr w:rsidR="0066530D" w:rsidRPr="008C0EA3" w14:paraId="4E0F1CDA" w14:textId="77777777" w:rsidTr="006C57EA">
        <w:tc>
          <w:tcPr>
            <w:tcW w:w="1985" w:type="dxa"/>
          </w:tcPr>
          <w:p w14:paraId="0B12CBF3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6B26E43E" w14:textId="7333034A" w:rsidR="0066530D" w:rsidRPr="004773BE" w:rsidRDefault="0066530D" w:rsidP="006C57EA">
            <w:pPr>
              <w:spacing w:after="0"/>
              <w:rPr>
                <w:rFonts w:cs="Arial"/>
                <w:highlight w:val="yellow"/>
                <w:lang w:val="en-US"/>
              </w:rPr>
            </w:pPr>
            <w:r w:rsidRPr="004773BE">
              <w:rPr>
                <w:rFonts w:cs="Arial"/>
                <w:lang w:val="en-US"/>
              </w:rPr>
              <w:t xml:space="preserve">Corrected the expected </w:t>
            </w:r>
            <w:r>
              <w:rPr>
                <w:rFonts w:cs="Arial"/>
                <w:lang w:val="en-US"/>
              </w:rPr>
              <w:t>request-URI</w:t>
            </w:r>
          </w:p>
        </w:tc>
      </w:tr>
      <w:tr w:rsidR="0066530D" w:rsidRPr="008C0EA3" w14:paraId="41E123F2" w14:textId="77777777" w:rsidTr="006C57EA">
        <w:tc>
          <w:tcPr>
            <w:tcW w:w="1985" w:type="dxa"/>
          </w:tcPr>
          <w:p w14:paraId="34D2BAA0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134E6764" w14:textId="77777777" w:rsidR="0066530D" w:rsidRPr="008C0EA3" w:rsidRDefault="00CC6007" w:rsidP="006C57EA">
            <w:pPr>
              <w:spacing w:after="0"/>
              <w:rPr>
                <w:rFonts w:cs="Arial"/>
                <w:lang w:val="en-US"/>
              </w:rPr>
            </w:pPr>
            <w:hyperlink r:id="rId16" w:anchor="IWD_21wk24/IWD_21wk24/Common/IMS/IMS_eCall_Functions.ttcn" w:tooltip="IMS_eCall_Functions.ttcn has been modified" w:history="1">
              <w:r w:rsidR="0066530D">
                <w:t xml:space="preserve"> </w:t>
              </w:r>
              <w:r w:rsidR="0066530D" w:rsidRPr="0065168B">
                <w:t>IMS_eCall_Functions</w:t>
              </w:r>
              <w:r w:rsidR="0066530D" w:rsidRPr="00F05F99">
                <w:rPr>
                  <w:rFonts w:cs="Arial"/>
                  <w:lang w:val="en-US"/>
                </w:rPr>
                <w:t>.ttcn</w:t>
              </w:r>
            </w:hyperlink>
          </w:p>
        </w:tc>
      </w:tr>
      <w:tr w:rsidR="0066530D" w:rsidRPr="008C0EA3" w14:paraId="4EABEA6F" w14:textId="77777777" w:rsidTr="006C57EA">
        <w:tc>
          <w:tcPr>
            <w:tcW w:w="1985" w:type="dxa"/>
          </w:tcPr>
          <w:p w14:paraId="752CD2BA" w14:textId="77777777" w:rsidR="0066530D" w:rsidRPr="00E56898" w:rsidRDefault="0066530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39D2547" w14:textId="77777777" w:rsidR="0066530D" w:rsidRPr="008C0EA3" w:rsidRDefault="0066530D" w:rsidP="006C57EA"/>
        </w:tc>
      </w:tr>
    </w:tbl>
    <w:p w14:paraId="344D95C4" w14:textId="77777777" w:rsidR="0066530D" w:rsidRPr="00242B6A" w:rsidRDefault="0066530D" w:rsidP="0066530D"/>
    <w:p w14:paraId="1F775A32" w14:textId="77777777" w:rsidR="0066530D" w:rsidRPr="008C0EA3" w:rsidRDefault="0066530D" w:rsidP="0066530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65C08C80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6DAFD11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lastRenderedPageBreak/>
        <w:t xml:space="preserve">  const charstring tsc_ECallTestService := </w:t>
      </w:r>
      <w:r w:rsidRPr="0066530D">
        <w:rPr>
          <w:rFonts w:ascii="Consolas" w:eastAsia="SimSun" w:hAnsi="Consolas" w:cs="Consolas"/>
          <w:sz w:val="16"/>
          <w:szCs w:val="16"/>
          <w:highlight w:val="yellow"/>
        </w:rPr>
        <w:t>"123456";</w:t>
      </w:r>
      <w:r w:rsidRPr="00F10608">
        <w:rPr>
          <w:rFonts w:ascii="Consolas" w:eastAsia="SimSun" w:hAnsi="Consolas" w:cs="Consolas"/>
          <w:sz w:val="16"/>
          <w:szCs w:val="16"/>
        </w:rPr>
        <w:t xml:space="preserve"> /* @sic R5-191103 sic@ 36.508 cl. 4.9.5.3</w:t>
      </w:r>
    </w:p>
    <w:p w14:paraId="3A2B449A" w14:textId="77777777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@status    APPROVED (IMS) */</w:t>
      </w:r>
    </w:p>
    <w:p w14:paraId="28F3901A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//----------------------------------------------------------------------------</w:t>
      </w:r>
    </w:p>
    <w:p w14:paraId="22EC0C37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43F76B5" w14:textId="2CF5437D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11B9B9C6" w14:textId="77777777" w:rsidR="0066530D" w:rsidRDefault="0066530D" w:rsidP="0066530D"/>
    <w:p w14:paraId="1D18A75D" w14:textId="77777777" w:rsidR="0066530D" w:rsidRPr="00564DEC" w:rsidRDefault="0066530D" w:rsidP="0066530D"/>
    <w:p w14:paraId="55D96ABC" w14:textId="77777777" w:rsidR="0066530D" w:rsidRPr="008C0EA3" w:rsidRDefault="0066530D" w:rsidP="0066530D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02A729CA" w14:textId="77777777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61FAE679" w14:textId="40290180" w:rsidR="0066530D" w:rsidRPr="00F10608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const charstring tsc_ECallTestService := </w:t>
      </w:r>
      <w:r w:rsidRPr="00F10608">
        <w:rPr>
          <w:rFonts w:ascii="Consolas" w:eastAsia="SimSun" w:hAnsi="Consolas" w:cs="Consolas"/>
          <w:sz w:val="16"/>
          <w:szCs w:val="16"/>
          <w:highlight w:val="yellow"/>
        </w:rPr>
        <w:t>123456;phone-context=test.3gpp.com</w:t>
      </w:r>
      <w:r w:rsidRPr="00F10608">
        <w:rPr>
          <w:rFonts w:ascii="Consolas" w:eastAsia="SimSun" w:hAnsi="Consolas" w:cs="Consolas"/>
          <w:sz w:val="16"/>
          <w:szCs w:val="16"/>
        </w:rPr>
        <w:t>"; /* @sic R5-191103 sic@ 36.508 cl. 4.9.5.3</w:t>
      </w:r>
    </w:p>
    <w:p w14:paraId="7168A3B9" w14:textId="77777777" w:rsidR="0066530D" w:rsidRDefault="0066530D" w:rsidP="0066530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@status    APPROVED (IMS) */</w:t>
      </w:r>
    </w:p>
    <w:p w14:paraId="6312EA2B" w14:textId="77777777" w:rsidR="0066530D" w:rsidRDefault="0066530D" w:rsidP="0066530D"/>
    <w:p w14:paraId="6DAE042E" w14:textId="30A89DD2" w:rsidR="004F6EED" w:rsidRPr="000F2C8C" w:rsidRDefault="004F6EED" w:rsidP="004F6EED">
      <w:pPr>
        <w:pStyle w:val="Heading2"/>
        <w:overflowPunct w:val="0"/>
        <w:autoSpaceDE w:val="0"/>
        <w:autoSpaceDN w:val="0"/>
        <w:adjustRightInd w:val="0"/>
        <w:spacing w:before="480"/>
        <w:rPr>
          <w:b/>
          <w:sz w:val="36"/>
        </w:rPr>
      </w:pPr>
      <w:bookmarkStart w:id="16" w:name="_Toc110976102"/>
      <w:r>
        <w:rPr>
          <w:b/>
          <w:sz w:val="36"/>
        </w:rPr>
        <w:t>2.7 Change 7</w:t>
      </w:r>
      <w:bookmarkEnd w:id="16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4F6EED" w:rsidRPr="008C0EA3" w14:paraId="6CF99CB8" w14:textId="77777777" w:rsidTr="006C57EA">
        <w:tc>
          <w:tcPr>
            <w:tcW w:w="1985" w:type="dxa"/>
          </w:tcPr>
          <w:p w14:paraId="47E35A1D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7804D8AF" w14:textId="26B6BBAD" w:rsidR="004F6EED" w:rsidRPr="00A67FF6" w:rsidRDefault="004F6EED" w:rsidP="006C57EA">
            <w:pPr>
              <w:rPr>
                <w:rFonts w:cs="Arial"/>
                <w:color w:val="000000"/>
                <w:lang w:val="en-US" w:eastAsia="zh-CN"/>
              </w:rPr>
            </w:pPr>
            <w:r w:rsidRPr="004773BE">
              <w:t>f_ECall_InitialInvite_AnnexC47</w:t>
            </w:r>
            <w:r w:rsidR="0049736E">
              <w:t>()</w:t>
            </w:r>
          </w:p>
        </w:tc>
      </w:tr>
      <w:tr w:rsidR="004F6EED" w:rsidRPr="008C0EA3" w14:paraId="016826C6" w14:textId="77777777" w:rsidTr="006C57EA">
        <w:tc>
          <w:tcPr>
            <w:tcW w:w="1985" w:type="dxa"/>
          </w:tcPr>
          <w:p w14:paraId="3EFE3575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81B414D" w14:textId="44FAE4F0" w:rsidR="0049736E" w:rsidRPr="00DC7761" w:rsidRDefault="0049736E" w:rsidP="004F6EED">
            <w:pPr>
              <w:pStyle w:val="ListParagraph"/>
              <w:numPr>
                <w:ilvl w:val="0"/>
                <w:numId w:val="17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lang w:val="en-US"/>
              </w:rPr>
              <w:t>For test</w:t>
            </w:r>
            <w:r w:rsidR="000477BE" w:rsidRPr="00DC7761">
              <w:rPr>
                <w:rFonts w:cs="Arial"/>
                <w:lang w:val="en-US"/>
              </w:rPr>
              <w:t xml:space="preserve"> tpe</w:t>
            </w:r>
            <w:r w:rsidRPr="00DC7761">
              <w:rPr>
                <w:rFonts w:cs="Arial"/>
                <w:lang w:val="en-US"/>
              </w:rPr>
              <w:t xml:space="preserve"> eCall the </w:t>
            </w:r>
            <w:r w:rsidR="00B35206" w:rsidRPr="00DC7761">
              <w:rPr>
                <w:rFonts w:cs="Arial"/>
                <w:lang w:val="en-US"/>
              </w:rPr>
              <w:t xml:space="preserve">call is made within normal registration so the </w:t>
            </w:r>
            <w:r w:rsidRPr="00DC7761">
              <w:rPr>
                <w:rFonts w:cs="Arial"/>
                <w:lang w:val="en-US"/>
              </w:rPr>
              <w:t>condition A7 (</w:t>
            </w:r>
            <w:r w:rsidR="000477BE" w:rsidRPr="00DC7761">
              <w:rPr>
                <w:rFonts w:cs="Arial"/>
                <w:lang w:val="en-US"/>
              </w:rPr>
              <w:t>INVITE for creating an emergency session within an emergency registration using IMS security) should not be applied</w:t>
            </w:r>
            <w:r w:rsidR="00B35206" w:rsidRPr="00DC7761">
              <w:rPr>
                <w:rFonts w:cs="Arial"/>
                <w:lang w:val="en-US"/>
              </w:rPr>
              <w:t>. This will cause expectred route header and others to be set incorrectly.</w:t>
            </w:r>
          </w:p>
          <w:p w14:paraId="22C1D72A" w14:textId="786351BB" w:rsidR="004F6EED" w:rsidRPr="00DC7761" w:rsidRDefault="00335633" w:rsidP="00010762">
            <w:pPr>
              <w:pStyle w:val="ListParagraph"/>
              <w:numPr>
                <w:ilvl w:val="0"/>
                <w:numId w:val="17"/>
              </w:numPr>
              <w:spacing w:after="0"/>
              <w:rPr>
                <w:noProof/>
              </w:rPr>
            </w:pPr>
            <w:r w:rsidRPr="00DC7761">
              <w:rPr>
                <w:rFonts w:cs="Arial"/>
                <w:lang w:val="en-US"/>
              </w:rPr>
              <w:t xml:space="preserve">Note 1 in </w:t>
            </w:r>
            <w:r w:rsidR="00BF0E1C" w:rsidRPr="00DC7761">
              <w:rPr>
                <w:rFonts w:cs="Arial"/>
                <w:lang w:val="en-US"/>
              </w:rPr>
              <w:t xml:space="preserve">36.523-1 table Table 11.3.2.3.2-1 indicates that </w:t>
            </w:r>
            <w:r w:rsidR="00EC334A" w:rsidRPr="00DC7761">
              <w:rPr>
                <w:rFonts w:cs="Arial"/>
                <w:lang w:val="en-US"/>
              </w:rPr>
              <w:t xml:space="preserve">Annex A.2.1 using condition A25 should be used. This should also include </w:t>
            </w:r>
            <w:r w:rsidR="00CE7C7B" w:rsidRPr="00DC7761">
              <w:rPr>
                <w:rFonts w:cs="Arial"/>
                <w:lang w:val="en-US"/>
              </w:rPr>
              <w:t xml:space="preserve">accept header to allow </w:t>
            </w:r>
            <w:r w:rsidR="00010762" w:rsidRPr="00DC7761">
              <w:rPr>
                <w:rFonts w:cs="Arial"/>
                <w:lang w:val="en-US"/>
              </w:rPr>
              <w:t>eCall data, as per other eCall conditions.</w:t>
            </w:r>
          </w:p>
        </w:tc>
      </w:tr>
      <w:tr w:rsidR="004F6EED" w:rsidRPr="008C0EA3" w14:paraId="61379389" w14:textId="77777777" w:rsidTr="006C57EA">
        <w:tc>
          <w:tcPr>
            <w:tcW w:w="1985" w:type="dxa"/>
          </w:tcPr>
          <w:p w14:paraId="13A43C78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1EB08676" w14:textId="4A8DF7CC" w:rsidR="004F6EED" w:rsidRPr="00DC7761" w:rsidRDefault="00995499" w:rsidP="004F6EE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lang w:val="en-US"/>
              </w:rPr>
              <w:t>Apply condition A4 (</w:t>
            </w:r>
            <w:r w:rsidR="00796DF1" w:rsidRPr="00DC7761">
              <w:rPr>
                <w:rFonts w:cs="Arial"/>
                <w:lang w:val="en-US"/>
              </w:rPr>
              <w:t>INVITE creating a dialog) for test type eCall.</w:t>
            </w:r>
          </w:p>
          <w:p w14:paraId="6F4C8019" w14:textId="77777777" w:rsidR="004F6EED" w:rsidRPr="00DC7761" w:rsidRDefault="00BA3049" w:rsidP="004F6EED">
            <w:pPr>
              <w:pStyle w:val="ListParagraph"/>
              <w:numPr>
                <w:ilvl w:val="0"/>
                <w:numId w:val="18"/>
              </w:numPr>
              <w:spacing w:after="0"/>
              <w:rPr>
                <w:rFonts w:cs="Arial"/>
                <w:lang w:val="en-US"/>
              </w:rPr>
            </w:pPr>
            <w:r w:rsidRPr="00DC7761">
              <w:rPr>
                <w:noProof/>
              </w:rPr>
              <w:t xml:space="preserve">Extend the </w:t>
            </w:r>
            <w:r w:rsidR="00DC7761" w:rsidRPr="00DC7761">
              <w:rPr>
                <w:noProof/>
              </w:rPr>
              <w:t>check for setting accept header to include test type eCall</w:t>
            </w:r>
          </w:p>
          <w:p w14:paraId="75232B0D" w14:textId="147F0844" w:rsidR="00DC7761" w:rsidRPr="00DC7761" w:rsidRDefault="00DC7761" w:rsidP="00DC7761">
            <w:pPr>
              <w:spacing w:after="0"/>
              <w:rPr>
                <w:rFonts w:cs="Arial"/>
                <w:lang w:val="en-US"/>
              </w:rPr>
            </w:pPr>
            <w:r w:rsidRPr="00DC7761">
              <w:rPr>
                <w:rFonts w:cs="Arial"/>
                <w:b/>
                <w:bCs/>
                <w:lang w:val="en-US"/>
              </w:rPr>
              <w:t>Note</w:t>
            </w:r>
            <w:r w:rsidRPr="00DC7761">
              <w:rPr>
                <w:rFonts w:cs="Arial"/>
                <w:lang w:val="en-US"/>
              </w:rPr>
              <w:t xml:space="preserve"> : An associated prose CR on 34.229-1 will be raised at RAN5#96</w:t>
            </w:r>
          </w:p>
        </w:tc>
      </w:tr>
      <w:tr w:rsidR="004F6EED" w:rsidRPr="008C0EA3" w14:paraId="34ED986D" w14:textId="77777777" w:rsidTr="006C57EA">
        <w:tc>
          <w:tcPr>
            <w:tcW w:w="1985" w:type="dxa"/>
          </w:tcPr>
          <w:p w14:paraId="2C23D01A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74F34D69" w14:textId="77777777" w:rsidR="004F6EED" w:rsidRPr="008C0EA3" w:rsidRDefault="00CC6007" w:rsidP="006C57EA">
            <w:pPr>
              <w:spacing w:after="0"/>
              <w:rPr>
                <w:rFonts w:cs="Arial"/>
                <w:lang w:val="en-US"/>
              </w:rPr>
            </w:pPr>
            <w:hyperlink r:id="rId17" w:anchor="IWD_21wk24/IWD_21wk24/Common/IMS/IMS_eCall_Functions.ttcn" w:tooltip="IMS_eCall_Functions.ttcn has been modified" w:history="1">
              <w:r w:rsidR="004F6EED">
                <w:t xml:space="preserve"> </w:t>
              </w:r>
              <w:r w:rsidR="004F6EED" w:rsidRPr="0065168B">
                <w:t>IMS_eCall_Functions</w:t>
              </w:r>
              <w:r w:rsidR="004F6EED" w:rsidRPr="00F05F99">
                <w:rPr>
                  <w:rFonts w:cs="Arial"/>
                  <w:lang w:val="en-US"/>
                </w:rPr>
                <w:t>.ttcn</w:t>
              </w:r>
            </w:hyperlink>
          </w:p>
        </w:tc>
      </w:tr>
      <w:tr w:rsidR="004F6EED" w:rsidRPr="008C0EA3" w14:paraId="2E0FC9F6" w14:textId="77777777" w:rsidTr="006C57EA">
        <w:tc>
          <w:tcPr>
            <w:tcW w:w="1985" w:type="dxa"/>
          </w:tcPr>
          <w:p w14:paraId="19FD5B00" w14:textId="77777777" w:rsidR="004F6EED" w:rsidRPr="00E56898" w:rsidRDefault="004F6EED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2798DAD4" w14:textId="77777777" w:rsidR="004F6EED" w:rsidRPr="008C0EA3" w:rsidRDefault="004F6EED" w:rsidP="006C57EA"/>
        </w:tc>
      </w:tr>
    </w:tbl>
    <w:p w14:paraId="2EC3BF21" w14:textId="77777777" w:rsidR="004F6EED" w:rsidRPr="00242B6A" w:rsidRDefault="004F6EED" w:rsidP="004F6EED"/>
    <w:p w14:paraId="268829E2" w14:textId="77777777" w:rsidR="004F6EED" w:rsidRPr="008C0EA3" w:rsidRDefault="004F6EED" w:rsidP="004F6EED">
      <w:pPr>
        <w:spacing w:after="0"/>
        <w:rPr>
          <w:rFonts w:eastAsia="SimSun"/>
          <w:b/>
        </w:rPr>
      </w:pPr>
      <w:r w:rsidRPr="00E56898">
        <w:rPr>
          <w:rFonts w:ascii="Arial" w:hAnsi="Arial" w:cs="Arial"/>
          <w:b/>
          <w:lang w:eastAsia="en-GB"/>
        </w:rPr>
        <w:t>Before change</w:t>
      </w:r>
    </w:p>
    <w:p w14:paraId="50BB9539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>---- Skipped code ----</w:t>
      </w:r>
    </w:p>
    <w:p w14:paraId="4758888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2A7B185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function f_ECall_InitialInvite_AnnexC47(ECall_Type p_ECallType) runs on IMS_PTC return IMS_InviteRequestWithSdp_Type</w:t>
      </w:r>
    </w:p>
    <w:p w14:paraId="4F624F6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098DBF7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IMS_DATA_REQ v_IMS_DATA_REQ;</w:t>
      </w:r>
    </w:p>
    <w:p w14:paraId="1DF650C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MIME_Message v_MIME_Message;</w:t>
      </w:r>
    </w:p>
    <w:p w14:paraId="0D84DBE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MIME_Part v_MIME_Part;</w:t>
      </w:r>
    </w:p>
    <w:p w14:paraId="3CF3D91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SDP_Message v_SdpOffer;</w:t>
      </w:r>
    </w:p>
    <w:p w14:paraId="71DC5AD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SDP_Message v_SDP_Message_Step1;</w:t>
      </w:r>
    </w:p>
    <w:p w14:paraId="2D94C96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SipUrl v_ECallPSAP_Rx := f_SipUrl_eCall_RX(p_ECallType);</w:t>
      </w:r>
    </w:p>
    <w:p w14:paraId="3FFE9D2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MessageHeader v_MessageHeader;</w:t>
      </w:r>
    </w:p>
    <w:p w14:paraId="25DEBD6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AcceptBody_List v_AcceptBodyList := { cr_AcceptBody(tsc_MimeType_EmergencyCallDataControlXML), * };    // condition A20, A21</w:t>
      </w:r>
    </w:p>
    <w:p w14:paraId="6D13E32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SemicolonParam_List v_DispositionParams := { cr_GenericParam("handling", "optional"), * };             // condition A20, A21</w:t>
      </w:r>
    </w:p>
    <w:p w14:paraId="2EFEB38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boolean v_A8 := pc_IMS_Geolocation;</w:t>
      </w:r>
    </w:p>
    <w:p w14:paraId="7C3AF446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INVITE_A_2_1_Context_Type v_Context := A_2_1_A7;</w:t>
      </w:r>
    </w:p>
    <w:p w14:paraId="7CBA094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charstring v_CidUrl;</w:t>
      </w:r>
    </w:p>
    <w:p w14:paraId="0802DFB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ECall_Type v_ECallType := p_ECallType;</w:t>
      </w:r>
    </w:p>
    <w:p w14:paraId="714CE06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2D4A558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Step 1. Receive INVITE for an eCall</w:t>
      </w:r>
    </w:p>
    <w:p w14:paraId="17BF917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v_MessageHeader := f_IMS_InviteRequest_MessageHeaderRX(v_ECallPSAP_Rx, -, v_Context, -, v_A8);</w:t>
      </w:r>
    </w:p>
    <w:p w14:paraId="2B3CDE1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((v_ECallType == MANUAL) or (v_ECallType == AUTOMATIC)) { // @sic R5-220971 sic@</w:t>
      </w:r>
    </w:p>
    <w:p w14:paraId="59202FD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v_MessageHeader.callInfo := cr_CallInfo(-, "EmergencyCallData.eCall.MSD");     // condition A20, A21 @sic R5-210324: "EmergencyCallData" instead of "emergencyCallData" sic@</w:t>
      </w:r>
    </w:p>
    <w:p w14:paraId="42D7C94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v_MessageHeader.recvInfo := cr_RecvInfo_Def("EmergencyCallData.eCall.MSD");    // condition A20, A21</w:t>
      </w:r>
    </w:p>
    <w:p w14:paraId="6B52A7C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v_MessageHeader.accept := cr_Accept(v_AcceptBodyList);                         // condition A20, A21</w:t>
      </w:r>
    </w:p>
    <w:p w14:paraId="5CFA589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B25DC7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v_MessageHeader.contentType := cr_ContentTypeMIME;                             // condition A20, A21, A8, A25 @sic R5-217960 sic@</w:t>
      </w:r>
    </w:p>
    <w:p w14:paraId="4688B1B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v_IMS_DATA_REQ := valueof(f_IMS_INVITE_ReceiveRequest_A_2_1_Optional(v_Context, v_ECallPSAP_Rx, v_MessageHeader));</w:t>
      </w:r>
    </w:p>
    <w:p w14:paraId="0517124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v_MIME_Message := v_IMS_DATA_REQ.Request.Invite.messageBody.mimeMessageBody;</w:t>
      </w:r>
    </w:p>
    <w:p w14:paraId="6123E76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970750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PIDF</w:t>
      </w:r>
    </w:p>
    <w:p w14:paraId="2A46E3B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(v_A8) {</w:t>
      </w:r>
    </w:p>
    <w:p w14:paraId="7C99B5B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v_MIME_Part := f_IMS_MIME_MessageBody_GetBody(v_MIME_Message, tsc_MimeType_Pidf);</w:t>
      </w:r>
    </w:p>
    <w:p w14:paraId="2FDD4B6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f_IMS_DecodeAndCheckGeolocation(v_MIME_Part.body.xmlBody);</w:t>
      </w:r>
    </w:p>
    <w:p w14:paraId="57A390E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38FAD4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SDP</w:t>
      </w:r>
    </w:p>
    <w:p w14:paraId="09C53885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v_SDP_Message_Step1 := f_IMS_BuildSDP_EmergencyCallOffer_RX();   // Build RX SDP template using codecs AMR and AMR_WB</w:t>
      </w:r>
    </w:p>
    <w:p w14:paraId="6E16010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v_MIME_Part := f_IMS_MIME_MessageBody_GetBody(v_MIME_Message, c_sdpApplication);</w:t>
      </w:r>
    </w:p>
    <w:p w14:paraId="5D3385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v_SdpOffer := f_IMS_SIP_DecodeMatchAndCheckSDP(v_MIME_Part.body.sdpMessageBody, v_SDP_Message_Step1);</w:t>
      </w:r>
    </w:p>
    <w:p w14:paraId="1CA3ABB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DFFF81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eCall MSD</w:t>
      </w:r>
    </w:p>
    <w:p w14:paraId="6FDDEF1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v_CidUrl := v_IMS_DATA_REQ.Request.Invite.msgHeader.callInfo.callInfoBody[0].url;</w:t>
      </w:r>
    </w:p>
    <w:p w14:paraId="302AF41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f_IMS_ECall_MIME_DecodeAndCheckEmergencyCallData(v_MIME_Message, tsc_MimeType_EmergencyCallDataMSD, v_CidUrl, v_DispositionParams);</w:t>
      </w:r>
    </w:p>
    <w:p w14:paraId="7AE2036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4BAA188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return f_IMS_InviteRequestWithSdpMO(v_IMS_DATA_REQ, v_SdpOffer);</w:t>
      </w:r>
    </w:p>
    <w:p w14:paraId="577AF7C9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2380BB94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Arial" w:hAnsi="Arial" w:cs="Arial"/>
          <w:b/>
          <w:lang w:eastAsia="en-GB"/>
        </w:rPr>
      </w:pPr>
      <w:r w:rsidRPr="00F10608">
        <w:rPr>
          <w:rFonts w:ascii="Consolas" w:eastAsia="SimSun" w:hAnsi="Consolas" w:cs="Consolas"/>
          <w:sz w:val="16"/>
          <w:szCs w:val="16"/>
        </w:rPr>
        <w:t>}</w:t>
      </w: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1CA8E347" w14:textId="77777777" w:rsidR="004F6EED" w:rsidRPr="00564DEC" w:rsidRDefault="004F6EED" w:rsidP="004F6EED"/>
    <w:p w14:paraId="1623CB59" w14:textId="77777777" w:rsidR="004F6EED" w:rsidRPr="008C0EA3" w:rsidRDefault="004F6EED" w:rsidP="004F6EED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After</w:t>
      </w:r>
      <w:r w:rsidRPr="00E56898">
        <w:rPr>
          <w:rFonts w:ascii="Arial" w:hAnsi="Arial" w:cs="Arial"/>
          <w:b/>
          <w:lang w:eastAsia="en-GB"/>
        </w:rPr>
        <w:t xml:space="preserve"> change</w:t>
      </w:r>
    </w:p>
    <w:p w14:paraId="763CE3C7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850464">
        <w:rPr>
          <w:rFonts w:ascii="Consolas" w:eastAsia="SimSun" w:hAnsi="Consolas" w:cs="Consolas"/>
          <w:b/>
          <w:bCs/>
          <w:sz w:val="16"/>
          <w:szCs w:val="16"/>
        </w:rPr>
        <w:t>---- Skipped code ----</w:t>
      </w:r>
    </w:p>
    <w:p w14:paraId="18FB505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>
        <w:rPr>
          <w:rFonts w:ascii="Consolas" w:eastAsia="SimSun" w:hAnsi="Consolas" w:cs="Consolas"/>
          <w:b/>
          <w:bCs/>
          <w:sz w:val="16"/>
          <w:szCs w:val="16"/>
        </w:rPr>
        <w:t xml:space="preserve">  </w:t>
      </w:r>
    </w:p>
    <w:p w14:paraId="7C44F33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function f_ECall_InitialInvite_AnnexC47(ECall_Type p_ECallType) runs on IMS_PTC return IMS_InviteRequestWithSdp_Type</w:t>
      </w:r>
    </w:p>
    <w:p w14:paraId="7C32686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{</w:t>
      </w:r>
    </w:p>
    <w:p w14:paraId="34DB397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IMS_DATA_REQ v_IMS_DATA_REQ;</w:t>
      </w:r>
    </w:p>
    <w:p w14:paraId="5938572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MIME_Message v_MIME_Message;</w:t>
      </w:r>
    </w:p>
    <w:p w14:paraId="61756E7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MIME_Part v_MIME_Part;</w:t>
      </w:r>
    </w:p>
    <w:p w14:paraId="711B43C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SDP_Message v_SdpOffer;</w:t>
      </w:r>
    </w:p>
    <w:p w14:paraId="3E055D1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SDP_Message v_SDP_Message_Step1;</w:t>
      </w:r>
    </w:p>
    <w:p w14:paraId="6ED08BE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SipUrl v_ECallPSAP_Rx := f_SipUrl_eCall_RX(p_ECallType);</w:t>
      </w:r>
    </w:p>
    <w:p w14:paraId="5194DDC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MessageHeader v_MessageHeader;</w:t>
      </w:r>
    </w:p>
    <w:p w14:paraId="570C5396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AcceptBody_List v_AcceptBodyList := { cr_AcceptBody(tsc_MimeType_EmergencyCallDataControlXML), * };    // condition A20, A21</w:t>
      </w:r>
    </w:p>
    <w:p w14:paraId="0EEF81D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template (present) SemicolonParam_List v_DispositionParams := { cr_GenericParam("handling", "optional"), * };             // condition A20, A21</w:t>
      </w:r>
    </w:p>
    <w:p w14:paraId="1555524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boolean v_A8 := pc_IMS_Geolocation;</w:t>
      </w:r>
    </w:p>
    <w:p w14:paraId="0543201B" w14:textId="77777777" w:rsidR="004F6EED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INVITE_A_2_1_Context_Type v_Context := A_2_1_A7;</w:t>
      </w:r>
    </w:p>
    <w:p w14:paraId="7B334DE6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>
        <w:rPr>
          <w:rFonts w:ascii="Consolas" w:eastAsia="SimSun" w:hAnsi="Consolas" w:cs="Consolas"/>
          <w:sz w:val="16"/>
          <w:szCs w:val="16"/>
        </w:rPr>
        <w:t xml:space="preserve">    </w:t>
      </w:r>
      <w:r w:rsidRPr="004773BE">
        <w:rPr>
          <w:rFonts w:ascii="Consolas" w:eastAsia="SimSun" w:hAnsi="Consolas" w:cs="Consolas"/>
          <w:sz w:val="16"/>
          <w:szCs w:val="16"/>
          <w:highlight w:val="yellow"/>
        </w:rPr>
        <w:t>if(p_ECallType == TEST)</w:t>
      </w:r>
    </w:p>
    <w:p w14:paraId="7A406331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{</w:t>
      </w:r>
    </w:p>
    <w:p w14:paraId="132A4BB6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  v_Context := A_2_1_A4; </w:t>
      </w:r>
    </w:p>
    <w:p w14:paraId="58A730CD" w14:textId="77777777" w:rsidR="004F6EED" w:rsidRPr="004773BE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  <w:highlight w:val="yellow"/>
        </w:rPr>
      </w:pPr>
      <w:r w:rsidRPr="004773BE">
        <w:rPr>
          <w:rFonts w:ascii="Consolas" w:eastAsia="SimSun" w:hAnsi="Consolas" w:cs="Consolas"/>
          <w:sz w:val="16"/>
          <w:szCs w:val="16"/>
          <w:highlight w:val="yellow"/>
        </w:rPr>
        <w:t xml:space="preserve">    } </w:t>
      </w:r>
    </w:p>
    <w:p w14:paraId="637FCB74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charstring v_CidUrl;</w:t>
      </w:r>
    </w:p>
    <w:p w14:paraId="38ACFF0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var ECall_Type v_ECallType := p_ECallType;</w:t>
      </w:r>
    </w:p>
    <w:p w14:paraId="5FC079D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7610410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Step 1. Receive INVITE for an eCall</w:t>
      </w:r>
    </w:p>
    <w:p w14:paraId="689C257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v_MessageHeader := f_IMS_InviteRequest_MessageHeaderRX(v_ECallPSAP_Rx, -, v_Context, -, v_A8);</w:t>
      </w:r>
    </w:p>
    <w:p w14:paraId="4955A0B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((v_ECallType == MANUAL) or (v_ECallType == AUTOMATIC)</w:t>
      </w:r>
      <w:r>
        <w:rPr>
          <w:rFonts w:ascii="Consolas" w:eastAsia="SimSun" w:hAnsi="Consolas" w:cs="Consolas"/>
          <w:sz w:val="16"/>
          <w:szCs w:val="16"/>
        </w:rPr>
        <w:t xml:space="preserve"> </w:t>
      </w:r>
      <w:r w:rsidRPr="00DC7761">
        <w:rPr>
          <w:rFonts w:ascii="Consolas" w:eastAsia="SimSun" w:hAnsi="Consolas" w:cs="Consolas"/>
          <w:sz w:val="16"/>
          <w:szCs w:val="16"/>
          <w:highlight w:val="yellow"/>
        </w:rPr>
        <w:t>or (v_ECallType == TEST))</w:t>
      </w:r>
      <w:r w:rsidRPr="00F10608">
        <w:rPr>
          <w:rFonts w:ascii="Consolas" w:eastAsia="SimSun" w:hAnsi="Consolas" w:cs="Consolas"/>
          <w:sz w:val="16"/>
          <w:szCs w:val="16"/>
        </w:rPr>
        <w:t xml:space="preserve"> { // @sic R5-220971 sic@</w:t>
      </w:r>
    </w:p>
    <w:p w14:paraId="7502801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v_MessageHeader.callInfo := cr_CallInfo(-, "EmergencyCallData.eCall.MSD");     // condition A20, A21 @sic R5-210324: "EmergencyCallData" instead of "emergencyCallData" sic@</w:t>
      </w:r>
    </w:p>
    <w:p w14:paraId="7BF7D6E0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v_MessageHeader.recvInfo := cr_RecvInfo_Def("EmergencyCallData.eCall.MSD");    // condition A20, A21</w:t>
      </w:r>
    </w:p>
    <w:p w14:paraId="6DFB535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v_MessageHeader.accept := cr_Accept(v_AcceptBodyList);                         // condition A20, A21</w:t>
      </w:r>
    </w:p>
    <w:p w14:paraId="5DB86C0B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715DA8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v_MessageHeader.contentType := cr_ContentTypeMIME;                             // condition A20, A21, A8, A25 @sic R5-217960 sic@</w:t>
      </w:r>
    </w:p>
    <w:p w14:paraId="6C6E5D63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v_IMS_DATA_REQ := valueof(f_IMS_INVITE_ReceiveRequest_A_2_1_Optional(v_Context, v_ECallPSAP_Rx, v_MessageHeader));</w:t>
      </w:r>
    </w:p>
    <w:p w14:paraId="61019D1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v_MIME_Message := v_IMS_DATA_REQ.Request.Invite.messageBody.mimeMessageBody;</w:t>
      </w:r>
    </w:p>
    <w:p w14:paraId="15F389F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B018F91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PIDF</w:t>
      </w:r>
    </w:p>
    <w:p w14:paraId="45ED93A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if (v_A8) {</w:t>
      </w:r>
    </w:p>
    <w:p w14:paraId="46464FA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v_MIME_Part := f_IMS_MIME_MessageBody_GetBody(v_MIME_Message, tsc_MimeType_Pidf);</w:t>
      </w:r>
    </w:p>
    <w:p w14:paraId="126B69CE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  f_IMS_DecodeAndCheckGeolocation(v_MIME_Part.body.xmlBody);</w:t>
      </w:r>
    </w:p>
    <w:p w14:paraId="3DC6C20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0D0E573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SDP</w:t>
      </w:r>
    </w:p>
    <w:p w14:paraId="7A35B10C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v_SDP_Message_Step1 := f_IMS_BuildSDP_EmergencyCallOffer_RX();   // Build RX SDP template using codecs AMR and AMR_WB</w:t>
      </w:r>
    </w:p>
    <w:p w14:paraId="78D61D2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v_MIME_Part := f_IMS_MIME_MessageBody_GetBody(v_MIME_Message, c_sdpApplication);</w:t>
      </w:r>
    </w:p>
    <w:p w14:paraId="492974DA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v_SdpOffer := f_IMS_SIP_DecodeMatchAndCheckSDP(v_MIME_Part.body.sdpMessageBody, v_SDP_Message_Step1);</w:t>
      </w:r>
    </w:p>
    <w:p w14:paraId="5674A9A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549C8EE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// Check eCall MSD</w:t>
      </w:r>
    </w:p>
    <w:p w14:paraId="15233912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v_CidUrl := v_IMS_DATA_REQ.Request.Invite.msgHeader.callInfo.callInfoBody[0].url;</w:t>
      </w:r>
    </w:p>
    <w:p w14:paraId="03511267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f_IMS_ECall_MIME_DecodeAndCheckEmergencyCallData(v_MIME_Message, tsc_MimeType_EmergencyCallDataMSD, v_CidUrl, v_DispositionParams);</w:t>
      </w:r>
    </w:p>
    <w:p w14:paraId="583BA8FF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03CF2598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  return f_IMS_InviteRequestWithSdpMO(v_IMS_DATA_REQ, v_SdpOffer);</w:t>
      </w:r>
    </w:p>
    <w:p w14:paraId="3CE1F25D" w14:textId="77777777" w:rsidR="004F6EED" w:rsidRPr="00F1060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31BB1D3" w14:textId="77777777" w:rsidR="004F6EED" w:rsidRPr="00741CF8" w:rsidRDefault="004F6EED" w:rsidP="004F6EED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b/>
          <w:bCs/>
          <w:sz w:val="16"/>
          <w:szCs w:val="16"/>
        </w:rPr>
      </w:pPr>
      <w:r w:rsidRPr="00F10608">
        <w:rPr>
          <w:rFonts w:ascii="Consolas" w:eastAsia="SimSun" w:hAnsi="Consolas" w:cs="Consolas"/>
          <w:sz w:val="16"/>
          <w:szCs w:val="16"/>
        </w:rPr>
        <w:t>}</w:t>
      </w:r>
      <w:r w:rsidRPr="00850464">
        <w:rPr>
          <w:rFonts w:ascii="Consolas" w:eastAsia="SimSun" w:hAnsi="Consolas" w:cs="Consolas"/>
          <w:b/>
          <w:bCs/>
          <w:sz w:val="16"/>
          <w:szCs w:val="16"/>
        </w:rPr>
        <w:t xml:space="preserve"> </w:t>
      </w:r>
    </w:p>
    <w:p w14:paraId="278CEAE8" w14:textId="21391602" w:rsidR="0071715A" w:rsidRPr="00741CF8" w:rsidRDefault="0071715A" w:rsidP="0071715A">
      <w:pPr>
        <w:pStyle w:val="Heading2"/>
        <w:overflowPunct w:val="0"/>
        <w:autoSpaceDE w:val="0"/>
        <w:autoSpaceDN w:val="0"/>
        <w:adjustRightInd w:val="0"/>
        <w:spacing w:before="480"/>
        <w:ind w:left="576" w:firstLine="0"/>
        <w:rPr>
          <w:b/>
          <w:sz w:val="36"/>
        </w:rPr>
      </w:pPr>
      <w:bookmarkStart w:id="17" w:name="_Toc110976103"/>
      <w:r>
        <w:rPr>
          <w:b/>
          <w:sz w:val="36"/>
        </w:rPr>
        <w:t>2.8 Change 8</w:t>
      </w:r>
      <w:bookmarkEnd w:id="17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71715A" w:rsidRPr="008C0EA3" w14:paraId="4C0639AB" w14:textId="77777777" w:rsidTr="006C57EA">
        <w:tc>
          <w:tcPr>
            <w:tcW w:w="1985" w:type="dxa"/>
          </w:tcPr>
          <w:p w14:paraId="641CA07E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945F64A" w14:textId="018B0F44" w:rsidR="0071715A" w:rsidRPr="00A67FF6" w:rsidRDefault="0071715A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New function </w:t>
            </w:r>
            <w:r w:rsidRPr="008C6B32">
              <w:rPr>
                <w:rFonts w:cs="Arial"/>
                <w:lang w:val="en-US"/>
              </w:rPr>
              <w:t>f_IMS_</w:t>
            </w:r>
            <w:r>
              <w:rPr>
                <w:rFonts w:cs="Arial"/>
                <w:lang w:val="en-US"/>
              </w:rPr>
              <w:t>eCall</w:t>
            </w:r>
            <w:r w:rsidRPr="008C6B32">
              <w:rPr>
                <w:rFonts w:cs="Arial"/>
                <w:lang w:val="en-US"/>
              </w:rPr>
              <w:t>Setup_Send200OK_ReceiveACK_Step12_13</w:t>
            </w:r>
          </w:p>
        </w:tc>
      </w:tr>
      <w:tr w:rsidR="0071715A" w:rsidRPr="008C0EA3" w14:paraId="2F84443D" w14:textId="77777777" w:rsidTr="006C57EA">
        <w:tc>
          <w:tcPr>
            <w:tcW w:w="1985" w:type="dxa"/>
          </w:tcPr>
          <w:p w14:paraId="25DF2539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6B416B11" w14:textId="6B30BB40" w:rsidR="0003260C" w:rsidRDefault="000F7C20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200 OK  contents for INVITE should follow condition A13 “</w:t>
            </w:r>
            <w:r w:rsidR="000A629D" w:rsidRPr="000A629D">
              <w:rPr>
                <w:rFonts w:cs="Arial"/>
                <w:lang w:val="en-US"/>
              </w:rPr>
              <w:t>Response sent by SS for INVITE for eCall over IMS session with ACK element = TRUE</w:t>
            </w:r>
            <w:r w:rsidR="000A629D">
              <w:rPr>
                <w:rFonts w:cs="Arial"/>
                <w:lang w:val="en-US"/>
              </w:rPr>
              <w:t>”</w:t>
            </w:r>
          </w:p>
          <w:p w14:paraId="7CA3B5D9" w14:textId="478C70B9" w:rsidR="0071715A" w:rsidRPr="00850464" w:rsidRDefault="0071715A" w:rsidP="006C57EA">
            <w:pPr>
              <w:spacing w:after="0"/>
              <w:rPr>
                <w:rFonts w:cs="Arial"/>
                <w:lang w:val="en-US"/>
              </w:rPr>
            </w:pPr>
          </w:p>
        </w:tc>
      </w:tr>
      <w:tr w:rsidR="0071715A" w:rsidRPr="008C0EA3" w14:paraId="5F0386CD" w14:textId="77777777" w:rsidTr="006C57EA">
        <w:tc>
          <w:tcPr>
            <w:tcW w:w="1985" w:type="dxa"/>
          </w:tcPr>
          <w:p w14:paraId="003A9C20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5009C998" w14:textId="77777777" w:rsidR="00967DEB" w:rsidRDefault="0071715A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 xml:space="preserve">New function added for 200OK message with control block element with </w:t>
            </w:r>
          </w:p>
          <w:p w14:paraId="6384216F" w14:textId="4C7D86C7" w:rsidR="0071715A" w:rsidRPr="00850464" w:rsidRDefault="00F51AC2" w:rsidP="006C57EA">
            <w:pPr>
              <w:spacing w:after="0"/>
              <w:rPr>
                <w:rFonts w:cs="Arial"/>
                <w:lang w:val="en-US"/>
              </w:rPr>
            </w:pPr>
            <w:r>
              <w:rPr>
                <w:rFonts w:cs="Arial"/>
                <w:lang w:val="en-US"/>
              </w:rPr>
              <w:t>“</w:t>
            </w:r>
            <w:r w:rsidRPr="00F51AC2">
              <w:rPr>
                <w:rFonts w:cs="Arial"/>
                <w:lang w:val="en-US"/>
              </w:rPr>
              <w:t>&lt;ack received="true" ref=" addr-spec of the Content-ID of MIME body part containing the MSD sent by the UE in INVITE"/&gt;</w:t>
            </w:r>
            <w:r w:rsidR="00967DEB">
              <w:rPr>
                <w:rFonts w:cs="Arial"/>
                <w:lang w:val="en-US"/>
              </w:rPr>
              <w:t>”</w:t>
            </w:r>
            <w:r w:rsidR="0071715A">
              <w:rPr>
                <w:rFonts w:cs="Arial"/>
                <w:lang w:val="en-US"/>
              </w:rPr>
              <w:t xml:space="preserve"> </w:t>
            </w:r>
            <w:r w:rsidR="00967DEB">
              <w:rPr>
                <w:rFonts w:cs="Arial"/>
                <w:lang w:val="en-US"/>
              </w:rPr>
              <w:t>as per 34.229-1</w:t>
            </w:r>
            <w:r w:rsidR="008C1F57">
              <w:rPr>
                <w:rFonts w:cs="Arial"/>
                <w:lang w:val="en-US"/>
              </w:rPr>
              <w:t xml:space="preserve"> A.3.1 with condition A13</w:t>
            </w:r>
            <w:r w:rsidR="0071715A">
              <w:rPr>
                <w:rFonts w:cs="Arial"/>
                <w:lang w:val="en-US"/>
              </w:rPr>
              <w:t>.</w:t>
            </w:r>
          </w:p>
        </w:tc>
      </w:tr>
      <w:tr w:rsidR="0071715A" w:rsidRPr="008C0EA3" w14:paraId="4A95D955" w14:textId="77777777" w:rsidTr="006C57EA">
        <w:tc>
          <w:tcPr>
            <w:tcW w:w="1985" w:type="dxa"/>
          </w:tcPr>
          <w:p w14:paraId="255748C8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208FE01F" w14:textId="77777777" w:rsidR="0071715A" w:rsidRPr="008C0EA3" w:rsidRDefault="00CC6007" w:rsidP="006C57EA">
            <w:pPr>
              <w:spacing w:after="0"/>
              <w:rPr>
                <w:rFonts w:cs="Arial"/>
                <w:lang w:val="en-US"/>
              </w:rPr>
            </w:pPr>
            <w:hyperlink r:id="rId18" w:anchor="IWD_21wk24/IWD_21wk24/Common/IMS/IMS_eCall_Functions.ttcn" w:tooltip="IMS_eCall_Functions.ttcn has been modified" w:history="1">
              <w:r w:rsidR="0071715A">
                <w:t xml:space="preserve"> </w:t>
              </w:r>
              <w:r w:rsidR="0071715A" w:rsidRPr="009512A3">
                <w:t>IMS_eCall_Functions</w:t>
              </w:r>
              <w:r w:rsidR="0071715A" w:rsidRPr="00F05F99">
                <w:rPr>
                  <w:rFonts w:cs="Arial"/>
                  <w:lang w:val="en-US"/>
                </w:rPr>
                <w:t>.ttcn</w:t>
              </w:r>
            </w:hyperlink>
          </w:p>
        </w:tc>
      </w:tr>
      <w:tr w:rsidR="0071715A" w:rsidRPr="008C0EA3" w14:paraId="7DE0C77E" w14:textId="77777777" w:rsidTr="006C57EA">
        <w:tc>
          <w:tcPr>
            <w:tcW w:w="1985" w:type="dxa"/>
          </w:tcPr>
          <w:p w14:paraId="71BF6413" w14:textId="77777777" w:rsidR="0071715A" w:rsidRPr="00E56898" w:rsidRDefault="0071715A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66F10B5" w14:textId="77777777" w:rsidR="0071715A" w:rsidRPr="008C0EA3" w:rsidRDefault="0071715A" w:rsidP="006C57EA"/>
        </w:tc>
      </w:tr>
    </w:tbl>
    <w:p w14:paraId="33522183" w14:textId="77777777" w:rsidR="0071715A" w:rsidRDefault="0071715A" w:rsidP="0071715A">
      <w:pPr>
        <w:spacing w:after="0"/>
        <w:rPr>
          <w:rFonts w:ascii="Arial" w:hAnsi="Arial" w:cs="Arial"/>
          <w:b/>
          <w:lang w:eastAsia="en-GB"/>
        </w:rPr>
      </w:pPr>
    </w:p>
    <w:p w14:paraId="70DC786D" w14:textId="77777777" w:rsidR="0071715A" w:rsidRDefault="0071715A" w:rsidP="0071715A">
      <w:pPr>
        <w:spacing w:after="0"/>
        <w:rPr>
          <w:rFonts w:ascii="Arial" w:hAnsi="Arial" w:cs="Arial"/>
          <w:b/>
          <w:lang w:eastAsia="en-GB"/>
        </w:rPr>
      </w:pPr>
    </w:p>
    <w:p w14:paraId="5504E5A2" w14:textId="719854D3" w:rsidR="0071715A" w:rsidRPr="008C0EA3" w:rsidRDefault="0003260C" w:rsidP="0071715A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function</w:t>
      </w:r>
    </w:p>
    <w:p w14:paraId="37EA5164" w14:textId="77777777" w:rsidR="0071715A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3341457E" w14:textId="05625502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>function f_IMS_</w:t>
      </w:r>
      <w:r>
        <w:rPr>
          <w:rFonts w:ascii="Consolas" w:eastAsia="SimSun" w:hAnsi="Consolas" w:cs="Consolas"/>
          <w:sz w:val="16"/>
          <w:szCs w:val="16"/>
        </w:rPr>
        <w:t>eC</w:t>
      </w:r>
      <w:r w:rsidRPr="008C6B32">
        <w:rPr>
          <w:rFonts w:ascii="Consolas" w:eastAsia="SimSun" w:hAnsi="Consolas" w:cs="Consolas"/>
          <w:sz w:val="16"/>
          <w:szCs w:val="16"/>
        </w:rPr>
        <w:t>allSetup_Send200OK_ReceiveACK_Step12_13(IMS_InviteRequestWithSdp_Type p_InviteRequestWithSdp) runs on IMS_PTC</w:t>
      </w:r>
    </w:p>
    <w:p w14:paraId="6A13B648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{ </w:t>
      </w:r>
    </w:p>
    <w:p w14:paraId="1144DB40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IMS_InviteRequestWithSdp_Type v_InviteRequestWithSdp := p_InviteRequestWithSdp;</w:t>
      </w:r>
    </w:p>
    <w:p w14:paraId="199BD9B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IMS_RoutingInfo_Type v_RoutingInfo_DL;</w:t>
      </w:r>
    </w:p>
    <w:p w14:paraId="0AFC863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INVITE_Request v_InviteRequest;</w:t>
      </w:r>
    </w:p>
    <w:p w14:paraId="14B6D1E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MessageHeader v_MessageHeader_InviteResponse_200;</w:t>
      </w:r>
    </w:p>
    <w:p w14:paraId="449FCC3C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AcceptBody_List v_AcceptBodyList;</w:t>
      </w:r>
    </w:p>
    <w:p w14:paraId="416AE58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(present) MessageHeader v_MessageHeader_Ack;</w:t>
      </w:r>
    </w:p>
    <w:p w14:paraId="3CF51E3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SDP_Message v_SDP_Message_Step2;</w:t>
      </w:r>
    </w:p>
    <w:p w14:paraId="22946B69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template (value) MessageBody v_MessageBody;</w:t>
      </w:r>
    </w:p>
    <w:p w14:paraId="32E96FA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IMS_CallType_Type v_EmergencyType := REGULAR_EMERGENCY;</w:t>
      </w:r>
    </w:p>
    <w:p w14:paraId="406DA267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charstring v_MSDContentIdRef;</w:t>
      </w:r>
    </w:p>
    <w:p w14:paraId="48FC147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charstring v_BoundaryStep2 := "boundary1";</w:t>
      </w:r>
    </w:p>
    <w:p w14:paraId="09AB262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charstring v_ContentId := "psap@3gpp.org";</w:t>
      </w:r>
    </w:p>
    <w:p w14:paraId="05E2793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charstring v_CidUrl_Step2 := "cid:" &amp; v_ContentId;   /* RFC 8147, RFC 2392 clause 2: cid-url = "cid" ":" content-id</w:t>
      </w:r>
    </w:p>
    <w:p w14:paraId="5C51C3F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            @sic R5s210849 change 2.1 sic@ */</w:t>
      </w:r>
    </w:p>
    <w:p w14:paraId="47D6E9E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var charstring p_ContactUri := px_IMS_CalleeContactUri; //EIEI-Change</w:t>
      </w:r>
    </w:p>
    <w:p w14:paraId="1AD7948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v_InviteRequest := v_InviteRequestWithSdp.Invite;</w:t>
      </w:r>
    </w:p>
    <w:p w14:paraId="5B6A3B4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v_RoutingInfo_DL := f_IMS_RoutingInfo_ULtoDL(v_InviteRequestWithSdp.RoutingInfo);</w:t>
      </w:r>
    </w:p>
    <w:p w14:paraId="15705DF9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v_MSDContentIdRef := f_IMS_ECall_MIME_GetMSD_ContentId(v_InviteRequest.messageBody);</w:t>
      </w:r>
    </w:p>
    <w:p w14:paraId="12D1CAC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155C6240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// Step 12. SS sends 200 OK with SDP contents</w:t>
      </w:r>
    </w:p>
    <w:p w14:paraId="1431E8B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v_MessageHeader_InviteResponse_200 := f_IMS_OtherResponse_200_MessageHeaderTX(v_InviteRequest.msgHeader, cs_ContentTypeMIME(v_BoundaryStep2), -, -, -, NORMAL_CALL);</w:t>
      </w:r>
    </w:p>
    <w:p w14:paraId="59B8DE63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v_AcceptBodyList := {</w:t>
      </w:r>
    </w:p>
    <w:p w14:paraId="2438611F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cs_AcceptBody(c_sdpApplication),</w:t>
      </w:r>
    </w:p>
    <w:p w14:paraId="21F29DFB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cs_AcceptBody(tsc_MimeType_Pidf),</w:t>
      </w:r>
    </w:p>
    <w:p w14:paraId="73A3771A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cs_AcceptBody(tsc_MimeType_EmergencyCallDataControlXML),</w:t>
      </w:r>
    </w:p>
    <w:p w14:paraId="611D273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cs_AcceptBody(tsc_MimeType_EmergencyCallDataMSD)</w:t>
      </w:r>
    </w:p>
    <w:p w14:paraId="367746AC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};</w:t>
      </w:r>
    </w:p>
    <w:p w14:paraId="18DF0376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v_MessageHeader_InviteResponse_200.accept := cs_Accept(v_AcceptBodyList);</w:t>
      </w:r>
    </w:p>
    <w:p w14:paraId="3E948A94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v_MessageHeader_InviteResponse_200.callInfo := cs_CallInfo(v_CidUrl_Step2, "EmergencyCallData.Control");</w:t>
      </w:r>
    </w:p>
    <w:p w14:paraId="639518E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v_MessageHeader_InviteResponse_200.recvInfo := cs_RecvInfo_Def("emergencyCallData.eCall.MSD");</w:t>
      </w:r>
    </w:p>
    <w:p w14:paraId="69E8EDD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v_MessageBody := f_IMS_ECall_MIME_MessageBodyTX(v_BoundaryStep2,</w:t>
      </w:r>
    </w:p>
    <w:p w14:paraId="27F868F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v_ContentId,</w:t>
      </w:r>
    </w:p>
    <w:p w14:paraId="7FDF4668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                                                cs_EmergencyCallData_Control_Ack(true, v_MSDContentIdRef));</w:t>
      </w:r>
    </w:p>
    <w:p w14:paraId="339D07F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IMS_Server.send(cas_IMS_DATA_RSP(v_RoutingInfo_DL, cs_Response(c_statusLine200, v_MessageHeader_InviteResponse_200, v_MessageBody)));</w:t>
      </w:r>
    </w:p>
    <w:p w14:paraId="2A47055E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</w:t>
      </w:r>
    </w:p>
    <w:p w14:paraId="01A5A5F1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// Step 13. UE sends ACK</w:t>
      </w:r>
    </w:p>
    <w:p w14:paraId="4ADBCA45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v_MessageHeader_Ack := f_IMS_AckRequest_MessageHeaderRX(v_InviteRequest, c_statusLine200, NORMAL_CALL);</w:t>
      </w:r>
    </w:p>
    <w:p w14:paraId="6CEB89FD" w14:textId="77777777" w:rsidR="0071715A" w:rsidRPr="008C6B32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  f_IMS_ReceiveRequest(car_IMS_Ack_Request(cr_ACK_Request(f_SIP_BuildSipUri_RX(p_ContactUri), v_MessageHeader_Ack)));</w:t>
      </w:r>
    </w:p>
    <w:p w14:paraId="23199ACF" w14:textId="77777777" w:rsidR="0071715A" w:rsidRPr="008C2B31" w:rsidRDefault="0071715A" w:rsidP="0071715A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8C6B32">
        <w:rPr>
          <w:rFonts w:ascii="Consolas" w:eastAsia="SimSun" w:hAnsi="Consolas" w:cs="Consolas"/>
          <w:sz w:val="16"/>
          <w:szCs w:val="16"/>
        </w:rPr>
        <w:t xml:space="preserve">  }</w:t>
      </w:r>
      <w:r w:rsidRPr="008C2B31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2854C042" w14:textId="77777777" w:rsidR="0071715A" w:rsidRDefault="0071715A" w:rsidP="0071715A"/>
    <w:p w14:paraId="196F1A9D" w14:textId="5E496FD4" w:rsidR="00296903" w:rsidRPr="000F2C8C" w:rsidRDefault="00296903" w:rsidP="00296903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sz w:val="36"/>
        </w:rPr>
      </w:pPr>
      <w:bookmarkStart w:id="18" w:name="_Toc110976104"/>
      <w:r>
        <w:rPr>
          <w:b/>
          <w:sz w:val="36"/>
        </w:rPr>
        <w:t>2.9 Change 9</w:t>
      </w:r>
      <w:bookmarkEnd w:id="18"/>
    </w:p>
    <w:tbl>
      <w:tblPr>
        <w:tblW w:w="9498" w:type="dxa"/>
        <w:tblInd w:w="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985"/>
        <w:gridCol w:w="7513"/>
      </w:tblGrid>
      <w:tr w:rsidR="00296903" w:rsidRPr="008C0EA3" w14:paraId="565A6094" w14:textId="77777777" w:rsidTr="006C57EA">
        <w:tc>
          <w:tcPr>
            <w:tcW w:w="1985" w:type="dxa"/>
          </w:tcPr>
          <w:p w14:paraId="565CB8F3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Function name</w:t>
            </w:r>
          </w:p>
        </w:tc>
        <w:tc>
          <w:tcPr>
            <w:tcW w:w="7513" w:type="dxa"/>
          </w:tcPr>
          <w:p w14:paraId="3E3019CB" w14:textId="4C216BB7" w:rsidR="00296903" w:rsidRPr="00A67FF6" w:rsidRDefault="00296903" w:rsidP="006C57EA">
            <w:pPr>
              <w:rPr>
                <w:rFonts w:cs="Arial"/>
                <w:color w:val="000000"/>
                <w:lang w:val="en-US" w:eastAsia="zh-CN"/>
              </w:rPr>
            </w:pPr>
            <w:r>
              <w:rPr>
                <w:rFonts w:cs="Arial"/>
                <w:lang w:val="en-US"/>
              </w:rPr>
              <w:t xml:space="preserve">New </w:t>
            </w:r>
            <w:r w:rsidRPr="00805F70">
              <w:rPr>
                <w:rFonts w:cs="Arial"/>
                <w:lang w:val="en-US"/>
              </w:rPr>
              <w:t>altstep a_IMS_ReceiveResponse200OK_repeat</w:t>
            </w:r>
          </w:p>
        </w:tc>
      </w:tr>
      <w:tr w:rsidR="00296903" w:rsidRPr="008C0EA3" w14:paraId="563140C0" w14:textId="77777777" w:rsidTr="006C57EA">
        <w:tc>
          <w:tcPr>
            <w:tcW w:w="1985" w:type="dxa"/>
          </w:tcPr>
          <w:p w14:paraId="6437F3D1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Reason for change</w:t>
            </w:r>
          </w:p>
        </w:tc>
        <w:tc>
          <w:tcPr>
            <w:tcW w:w="7513" w:type="dxa"/>
          </w:tcPr>
          <w:p w14:paraId="0B628765" w14:textId="2B55EB4E" w:rsidR="0044031B" w:rsidRPr="00D43477" w:rsidRDefault="0044031B" w:rsidP="0044031B">
            <w:pPr>
              <w:spacing w:after="0"/>
              <w:rPr>
                <w:rFonts w:ascii="Arial" w:hAnsi="Arial" w:cs="Arial"/>
                <w:lang w:val="en-US"/>
              </w:rPr>
            </w:pPr>
            <w:r w:rsidRPr="00D43477">
              <w:rPr>
                <w:rFonts w:ascii="Arial" w:hAnsi="Arial" w:cs="Arial"/>
                <w:lang w:val="en-US"/>
              </w:rPr>
              <w:t>Following the completiong of IMS registration (receiving 200 OK for REGISTER), the UE may initiate the test eCall immediately, in parallel with subs</w:t>
            </w:r>
            <w:r w:rsidR="00EF6B0C">
              <w:rPr>
                <w:rFonts w:ascii="Arial" w:hAnsi="Arial" w:cs="Arial"/>
                <w:lang w:val="en-US"/>
              </w:rPr>
              <w:t>c</w:t>
            </w:r>
            <w:r w:rsidRPr="00D43477">
              <w:rPr>
                <w:rFonts w:ascii="Arial" w:hAnsi="Arial" w:cs="Arial"/>
                <w:lang w:val="en-US"/>
              </w:rPr>
              <w:t>ribing to the reg-event package. In particular the INVITE may be received at the TTCN before the 200 OK response for NOTIFY.</w:t>
            </w:r>
          </w:p>
          <w:p w14:paraId="519181E6" w14:textId="2D4356B7" w:rsidR="00296903" w:rsidRPr="00D43477" w:rsidRDefault="00296903" w:rsidP="006C57EA">
            <w:pPr>
              <w:spacing w:after="0"/>
              <w:rPr>
                <w:rFonts w:ascii="Arial" w:hAnsi="Arial" w:cs="Arial"/>
                <w:lang w:val="en-US"/>
              </w:rPr>
            </w:pPr>
          </w:p>
        </w:tc>
      </w:tr>
      <w:tr w:rsidR="00296903" w:rsidRPr="008C0EA3" w14:paraId="12A9CD41" w14:textId="77777777" w:rsidTr="006C57EA">
        <w:tc>
          <w:tcPr>
            <w:tcW w:w="1985" w:type="dxa"/>
          </w:tcPr>
          <w:p w14:paraId="3A8DEAAE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Summary of change</w:t>
            </w:r>
          </w:p>
        </w:tc>
        <w:tc>
          <w:tcPr>
            <w:tcW w:w="7513" w:type="dxa"/>
          </w:tcPr>
          <w:p w14:paraId="7170E262" w14:textId="71063922" w:rsidR="00296903" w:rsidRPr="00D43477" w:rsidRDefault="0044031B" w:rsidP="006C57EA">
            <w:pPr>
              <w:spacing w:after="0"/>
              <w:rPr>
                <w:rFonts w:ascii="Arial" w:hAnsi="Arial" w:cs="Arial"/>
                <w:lang w:val="en-US"/>
              </w:rPr>
            </w:pPr>
            <w:r w:rsidRPr="00D43477">
              <w:rPr>
                <w:rFonts w:ascii="Arial" w:hAnsi="Arial" w:cs="Arial"/>
                <w:lang w:val="en-US"/>
              </w:rPr>
              <w:t xml:space="preserve">New altstep based on </w:t>
            </w:r>
            <w:r w:rsidRPr="00D43477">
              <w:rPr>
                <w:rFonts w:ascii="Arial" w:eastAsia="SimSun" w:hAnsi="Arial" w:cs="Arial"/>
              </w:rPr>
              <w:t>a_IMS_ReceiveResponse200OK but including “repeat” statement so that this message can be received and handled while waiting for INVITE or PRACK message during MO call setup.</w:t>
            </w:r>
          </w:p>
        </w:tc>
      </w:tr>
      <w:tr w:rsidR="00296903" w:rsidRPr="008C0EA3" w14:paraId="5BEDEFD7" w14:textId="77777777" w:rsidTr="006C57EA">
        <w:tc>
          <w:tcPr>
            <w:tcW w:w="1985" w:type="dxa"/>
          </w:tcPr>
          <w:p w14:paraId="1733EFA3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TTCN module</w:t>
            </w:r>
          </w:p>
        </w:tc>
        <w:tc>
          <w:tcPr>
            <w:tcW w:w="7513" w:type="dxa"/>
          </w:tcPr>
          <w:p w14:paraId="3E7CFC75" w14:textId="77777777" w:rsidR="00296903" w:rsidRPr="008C0EA3" w:rsidRDefault="00CC6007" w:rsidP="006C57EA">
            <w:pPr>
              <w:spacing w:after="0"/>
              <w:rPr>
                <w:rFonts w:cs="Arial"/>
                <w:lang w:val="en-US"/>
              </w:rPr>
            </w:pPr>
            <w:hyperlink r:id="rId19" w:anchor="IWD_21wk24/IWD_21wk24/Common/IMS/IMS_eCall_Functions.ttcn" w:tooltip="IMS_eCall_Functions.ttcn has been modified" w:history="1">
              <w:r w:rsidR="00296903">
                <w:t>IMS_Procedures_Common</w:t>
              </w:r>
              <w:r w:rsidR="00296903" w:rsidRPr="00F05F99">
                <w:rPr>
                  <w:rFonts w:cs="Arial"/>
                  <w:lang w:val="en-US"/>
                </w:rPr>
                <w:t>.ttcn</w:t>
              </w:r>
            </w:hyperlink>
          </w:p>
        </w:tc>
      </w:tr>
      <w:tr w:rsidR="00296903" w:rsidRPr="008C0EA3" w14:paraId="5885E75F" w14:textId="77777777" w:rsidTr="006C57EA">
        <w:tc>
          <w:tcPr>
            <w:tcW w:w="1985" w:type="dxa"/>
          </w:tcPr>
          <w:p w14:paraId="5216F50E" w14:textId="77777777" w:rsidR="00296903" w:rsidRPr="00E56898" w:rsidRDefault="00296903" w:rsidP="006C57EA">
            <w:pPr>
              <w:overflowPunct w:val="0"/>
              <w:autoSpaceDE w:val="0"/>
              <w:autoSpaceDN w:val="0"/>
              <w:adjustRightInd w:val="0"/>
              <w:spacing w:before="40" w:after="40"/>
              <w:textAlignment w:val="baseline"/>
              <w:rPr>
                <w:rFonts w:ascii="Arial" w:hAnsi="Arial" w:cs="Arial"/>
                <w:b/>
                <w:lang w:eastAsia="en-GB"/>
              </w:rPr>
            </w:pPr>
            <w:r w:rsidRPr="00E56898">
              <w:rPr>
                <w:rFonts w:ascii="Arial" w:hAnsi="Arial" w:cs="Arial"/>
                <w:b/>
                <w:lang w:eastAsia="en-GB"/>
              </w:rPr>
              <w:t>MCC160 Comment</w:t>
            </w:r>
          </w:p>
        </w:tc>
        <w:tc>
          <w:tcPr>
            <w:tcW w:w="7513" w:type="dxa"/>
          </w:tcPr>
          <w:p w14:paraId="55C3EDC8" w14:textId="77777777" w:rsidR="00296903" w:rsidRPr="008C0EA3" w:rsidRDefault="00296903" w:rsidP="006C57EA"/>
        </w:tc>
      </w:tr>
    </w:tbl>
    <w:p w14:paraId="240A1FEC" w14:textId="77777777" w:rsidR="00296903" w:rsidRPr="00242B6A" w:rsidRDefault="00296903" w:rsidP="00296903"/>
    <w:p w14:paraId="3377769A" w14:textId="544EFEFE" w:rsidR="00296903" w:rsidRPr="008C0EA3" w:rsidRDefault="00296903" w:rsidP="00296903">
      <w:pPr>
        <w:spacing w:after="0"/>
        <w:rPr>
          <w:rFonts w:eastAsia="SimSun"/>
          <w:b/>
        </w:rPr>
      </w:pPr>
      <w:r>
        <w:rPr>
          <w:rFonts w:ascii="Arial" w:hAnsi="Arial" w:cs="Arial"/>
          <w:b/>
          <w:lang w:eastAsia="en-GB"/>
        </w:rPr>
        <w:t>New altstep</w:t>
      </w:r>
    </w:p>
    <w:p w14:paraId="723B6515" w14:textId="77777777" w:rsidR="00296903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</w:p>
    <w:p w14:paraId="6BA1DDB9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>altstep a_IMS_ReceiveResponse200OK_repeat(template (value) MessageHeader p_RequestHeader,</w:t>
      </w:r>
    </w:p>
    <w:p w14:paraId="3BC3EF3A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                                          template (present) InternetProtocol_Type p_Protocol) runs on IMS_PTC</w:t>
      </w:r>
    </w:p>
    <w:p w14:paraId="66BD68FF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{ // NOTE: in general the responses e.g. for different NOTIFY messages differ in the CSeq value only</w:t>
      </w:r>
    </w:p>
    <w:p w14:paraId="0B71F22E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var template (present) MessageHeader v_MessageHeader_Response := f_IMS_OtherResponse_200_MessageHeaderRX(p_RequestHeader);</w:t>
      </w:r>
    </w:p>
    <w:p w14:paraId="2D6485A3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var IMS_DATA_RSP v_IMS_DATA_RSP_ByRef;  // Dummy</w:t>
      </w:r>
    </w:p>
    <w:p w14:paraId="0467772A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[] a_IMS_ReceiveResponse(p_RequestHeader, p_Protocol, cr_Response(c_statusLine200, v_MessageHeader_Response), v_IMS_DATA_RSP_ByRef)</w:t>
      </w:r>
    </w:p>
    <w:p w14:paraId="10533B89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{</w:t>
      </w:r>
    </w:p>
    <w:p w14:paraId="641FAFDD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   repeat;</w:t>
      </w:r>
    </w:p>
    <w:p w14:paraId="2EAA9ADC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  }</w:t>
      </w:r>
    </w:p>
    <w:p w14:paraId="6203C123" w14:textId="77777777" w:rsidR="00296903" w:rsidRPr="00A4327D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}</w:t>
      </w:r>
    </w:p>
    <w:p w14:paraId="4515460A" w14:textId="77777777" w:rsidR="00296903" w:rsidRDefault="00296903" w:rsidP="00296903">
      <w:pPr>
        <w:pBdr>
          <w:top w:val="single" w:sz="4" w:space="1" w:color="auto"/>
          <w:left w:val="single" w:sz="4" w:space="1" w:color="auto"/>
          <w:bottom w:val="single" w:sz="4" w:space="1" w:color="auto"/>
          <w:right w:val="single" w:sz="4" w:space="1" w:color="auto"/>
        </w:pBdr>
        <w:spacing w:after="0"/>
        <w:rPr>
          <w:rFonts w:ascii="Consolas" w:eastAsia="SimSun" w:hAnsi="Consolas" w:cs="Consolas"/>
          <w:sz w:val="16"/>
          <w:szCs w:val="16"/>
        </w:rPr>
      </w:pPr>
      <w:r w:rsidRPr="00A4327D">
        <w:rPr>
          <w:rFonts w:ascii="Consolas" w:eastAsia="SimSun" w:hAnsi="Consolas" w:cs="Consolas"/>
          <w:sz w:val="16"/>
          <w:szCs w:val="16"/>
        </w:rPr>
        <w:t xml:space="preserve">  </w:t>
      </w:r>
    </w:p>
    <w:p w14:paraId="3B7A6F50" w14:textId="77777777" w:rsidR="00296903" w:rsidRPr="00FC2058" w:rsidRDefault="00296903" w:rsidP="00296903"/>
    <w:p w14:paraId="630D23FB" w14:textId="77777777" w:rsidR="00296903" w:rsidRDefault="00296903" w:rsidP="00296903"/>
    <w:p w14:paraId="1881D5E7" w14:textId="77777777" w:rsidR="004F6EED" w:rsidRDefault="004F6EED" w:rsidP="004F6EED">
      <w:pPr>
        <w:pStyle w:val="Heading2"/>
        <w:overflowPunct w:val="0"/>
        <w:autoSpaceDE w:val="0"/>
        <w:autoSpaceDN w:val="0"/>
        <w:adjustRightInd w:val="0"/>
        <w:spacing w:before="480"/>
        <w:ind w:left="0" w:firstLine="0"/>
        <w:rPr>
          <w:b/>
          <w:sz w:val="36"/>
        </w:rPr>
      </w:pPr>
    </w:p>
    <w:p w14:paraId="64BC065D" w14:textId="77777777" w:rsidR="008D46F3" w:rsidRDefault="008D46F3" w:rsidP="00C150F5"/>
    <w:p w14:paraId="5658102E" w14:textId="77777777" w:rsidR="001C7350" w:rsidRDefault="001C7350" w:rsidP="001C7350"/>
    <w:p w14:paraId="61DB29A6" w14:textId="77777777" w:rsidR="00984297" w:rsidRPr="00984297" w:rsidRDefault="00984297" w:rsidP="00984297"/>
    <w:p w14:paraId="6D8D7903" w14:textId="77777777" w:rsidR="00FC2058" w:rsidRPr="00FC2058" w:rsidRDefault="00FC2058" w:rsidP="00FC2058"/>
    <w:p w14:paraId="391BCBE1" w14:textId="039A5C38" w:rsidR="00007D89" w:rsidRPr="00854C55" w:rsidRDefault="00007D89" w:rsidP="00FC2058">
      <w:pPr>
        <w:pStyle w:val="Heading1"/>
        <w:numPr>
          <w:ilvl w:val="0"/>
          <w:numId w:val="1"/>
        </w:numPr>
        <w:autoSpaceDN w:val="0"/>
        <w:rPr>
          <w:rFonts w:cs="Arial"/>
          <w:b/>
        </w:rPr>
      </w:pPr>
      <w:bookmarkStart w:id="19" w:name="_Toc122434493"/>
      <w:bookmarkStart w:id="20" w:name="_Toc295288970"/>
      <w:bookmarkStart w:id="21" w:name="_Toc325725665"/>
      <w:bookmarkStart w:id="22" w:name="_Toc110976105"/>
      <w:r w:rsidRPr="00854C55">
        <w:rPr>
          <w:rFonts w:cs="Arial"/>
          <w:b/>
        </w:rPr>
        <w:t xml:space="preserve">Branches </w:t>
      </w:r>
      <w:bookmarkEnd w:id="19"/>
      <w:bookmarkEnd w:id="20"/>
      <w:bookmarkEnd w:id="21"/>
      <w:r>
        <w:rPr>
          <w:rFonts w:cs="Arial"/>
          <w:b/>
        </w:rPr>
        <w:t>executed</w:t>
      </w:r>
      <w:bookmarkEnd w:id="22"/>
    </w:p>
    <w:p w14:paraId="7A367498" w14:textId="1881F98F" w:rsidR="00662A05" w:rsidRPr="00662A05" w:rsidRDefault="00662A05" w:rsidP="00662A05">
      <w:pPr>
        <w:rPr>
          <w:rFonts w:cs="Arial"/>
          <w:b/>
        </w:rPr>
      </w:pPr>
      <w:bookmarkStart w:id="23" w:name="_Toc122434494"/>
      <w:bookmarkStart w:id="24" w:name="_Toc295288971"/>
      <w:bookmarkStart w:id="25" w:name="_Toc325725666"/>
      <w:r w:rsidRPr="00662A05">
        <w:rPr>
          <w:rFonts w:cs="Arial"/>
        </w:rPr>
        <w:t xml:space="preserve">The test case was executed on </w:t>
      </w:r>
      <w:r w:rsidR="00BD2CA7">
        <w:rPr>
          <w:rFonts w:cs="Arial"/>
        </w:rPr>
        <w:t>LTE band 4</w:t>
      </w:r>
      <w:r w:rsidRPr="00662A05">
        <w:rPr>
          <w:rFonts w:cs="Arial"/>
        </w:rPr>
        <w:t xml:space="preserve"> u</w:t>
      </w:r>
      <w:r w:rsidR="00675FFC">
        <w:rPr>
          <w:rFonts w:cs="Arial"/>
        </w:rPr>
        <w:t>s</w:t>
      </w:r>
      <w:r w:rsidRPr="00662A05">
        <w:rPr>
          <w:rFonts w:cs="Arial"/>
        </w:rPr>
        <w:t xml:space="preserve">ing </w:t>
      </w:r>
      <w:r w:rsidR="00B97341">
        <w:rPr>
          <w:rFonts w:cs="Arial"/>
        </w:rPr>
        <w:t>LTE</w:t>
      </w:r>
      <w:r w:rsidRPr="00662A05">
        <w:rPr>
          <w:rFonts w:cs="Arial"/>
        </w:rPr>
        <w:t xml:space="preserve"> ciphering </w:t>
      </w:r>
      <w:r w:rsidR="00B97341">
        <w:rPr>
          <w:rFonts w:cs="Arial"/>
        </w:rPr>
        <w:t>algorithm eea1</w:t>
      </w:r>
      <w:r w:rsidRPr="00662A05">
        <w:rPr>
          <w:rFonts w:cs="Arial"/>
        </w:rPr>
        <w:t xml:space="preserve"> and integrity algorithm </w:t>
      </w:r>
      <w:r w:rsidR="00B97341">
        <w:rPr>
          <w:rFonts w:cs="Arial"/>
        </w:rPr>
        <w:t>e</w:t>
      </w:r>
      <w:r w:rsidRPr="00662A05">
        <w:rPr>
          <w:rFonts w:cs="Arial"/>
        </w:rPr>
        <w:t>ia2</w:t>
      </w:r>
    </w:p>
    <w:p w14:paraId="3519F161" w14:textId="24C78292" w:rsidR="00007D89" w:rsidRPr="00854C55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6" w:name="_Toc110976106"/>
      <w:r w:rsidRPr="00854C55">
        <w:rPr>
          <w:rFonts w:cs="Arial"/>
          <w:b/>
        </w:rPr>
        <w:t>Execution Log Files</w:t>
      </w:r>
      <w:bookmarkEnd w:id="23"/>
      <w:bookmarkEnd w:id="24"/>
      <w:bookmarkEnd w:id="25"/>
      <w:bookmarkEnd w:id="26"/>
    </w:p>
    <w:p w14:paraId="3F4DE0CB" w14:textId="37E383E3" w:rsidR="00007D89" w:rsidRPr="00954EDD" w:rsidRDefault="003A550A" w:rsidP="00007D89">
      <w:pPr>
        <w:pStyle w:val="Heading2"/>
        <w:numPr>
          <w:ilvl w:val="1"/>
          <w:numId w:val="2"/>
        </w:numPr>
        <w:overflowPunct w:val="0"/>
        <w:autoSpaceDE w:val="0"/>
        <w:autoSpaceDN w:val="0"/>
        <w:adjustRightInd w:val="0"/>
        <w:spacing w:before="480"/>
        <w:rPr>
          <w:rFonts w:cs="Arial"/>
          <w:b/>
        </w:rPr>
      </w:pPr>
      <w:bookmarkStart w:id="27" w:name="_Toc110976107"/>
      <w:r w:rsidRPr="003A550A">
        <w:rPr>
          <w:rFonts w:cs="Arial"/>
          <w:b/>
        </w:rPr>
        <w:t>Qualcomm SA515M</w:t>
      </w:r>
      <w:bookmarkEnd w:id="27"/>
    </w:p>
    <w:p w14:paraId="29B59B52" w14:textId="2111D44D" w:rsidR="00007D89" w:rsidRDefault="00007D89" w:rsidP="00007D89">
      <w:pPr>
        <w:rPr>
          <w:rFonts w:cs="Arial"/>
        </w:rPr>
      </w:pPr>
      <w:r>
        <w:rPr>
          <w:rFonts w:cs="Arial"/>
        </w:rPr>
        <w:t xml:space="preserve">The </w:t>
      </w:r>
      <w:r w:rsidR="003A550A" w:rsidRPr="003A550A">
        <w:rPr>
          <w:rFonts w:cs="Arial"/>
        </w:rPr>
        <w:t xml:space="preserve">Qualcomm SA515M </w:t>
      </w:r>
      <w:r w:rsidR="003A550A">
        <w:rPr>
          <w:rFonts w:cs="Arial"/>
        </w:rPr>
        <w:t xml:space="preserve">UE </w:t>
      </w:r>
      <w:r>
        <w:rPr>
          <w:rFonts w:cs="Arial"/>
        </w:rPr>
        <w:t xml:space="preserve">passed this test case on </w:t>
      </w:r>
      <w:r w:rsidR="00662A05" w:rsidRPr="00662A05">
        <w:rPr>
          <w:rFonts w:cs="Arial"/>
        </w:rPr>
        <w:t>Keysight S8704A Protocol Conformance Toolset</w:t>
      </w:r>
      <w:r w:rsidRPr="00854C55">
        <w:rPr>
          <w:rFonts w:cs="Arial"/>
          <w:color w:val="FF0000"/>
        </w:rPr>
        <w:t>.</w:t>
      </w:r>
      <w:r>
        <w:rPr>
          <w:rFonts w:cs="Arial"/>
        </w:rPr>
        <w:t xml:space="preserve"> The documentation below is enclosed as evidence of the successful test case run [1]:</w:t>
      </w:r>
    </w:p>
    <w:p w14:paraId="4C850602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  <w:b/>
        </w:rPr>
      </w:pPr>
      <w:r w:rsidRPr="00C549CB">
        <w:rPr>
          <w:rFonts w:cs="Arial"/>
          <w:b/>
        </w:rPr>
        <w:t>Test case execution log file:</w:t>
      </w:r>
    </w:p>
    <w:p w14:paraId="26444CED" w14:textId="247BE5D1" w:rsidR="00662A05" w:rsidRPr="00C549CB" w:rsidRDefault="00662A05" w:rsidP="00662A05">
      <w:pPr>
        <w:overflowPunct w:val="0"/>
        <w:autoSpaceDE w:val="0"/>
        <w:autoSpaceDN w:val="0"/>
        <w:adjustRightInd w:val="0"/>
        <w:ind w:left="284"/>
        <w:rPr>
          <w:rFonts w:cs="Arial"/>
        </w:rPr>
      </w:pPr>
      <w:r w:rsidRPr="00C549CB">
        <w:rPr>
          <w:rFonts w:cs="Arial"/>
        </w:rPr>
        <w:t>Keysight/TC_</w:t>
      </w:r>
      <w:r w:rsidR="003A550A">
        <w:rPr>
          <w:rFonts w:cs="Arial"/>
        </w:rPr>
        <w:t>11_3_2</w:t>
      </w:r>
      <w:r>
        <w:rPr>
          <w:rFonts w:cs="Arial"/>
        </w:rPr>
        <w:t>_</w:t>
      </w:r>
      <w:r w:rsidRPr="00C549CB">
        <w:rPr>
          <w:rFonts w:cs="Arial"/>
        </w:rPr>
        <w:t>LOG.html</w:t>
      </w:r>
    </w:p>
    <w:p w14:paraId="2547DD8A" w14:textId="77777777" w:rsidR="00662A05" w:rsidRPr="00C549CB" w:rsidRDefault="00662A05" w:rsidP="00662A05">
      <w:pPr>
        <w:numPr>
          <w:ilvl w:val="0"/>
          <w:numId w:val="3"/>
        </w:numPr>
        <w:overflowPunct w:val="0"/>
        <w:autoSpaceDE w:val="0"/>
        <w:autoSpaceDN w:val="0"/>
        <w:adjustRightInd w:val="0"/>
        <w:rPr>
          <w:rFonts w:cs="Arial"/>
        </w:rPr>
      </w:pPr>
      <w:r w:rsidRPr="00C549CB">
        <w:rPr>
          <w:rFonts w:cs="Arial"/>
          <w:b/>
        </w:rPr>
        <w:t>PICS/PIXIT parameter file:</w:t>
      </w:r>
    </w:p>
    <w:p w14:paraId="510ACEE0" w14:textId="32957FD3" w:rsidR="00662A05" w:rsidRDefault="00662A05" w:rsidP="00662A05">
      <w:pPr>
        <w:overflowPunct w:val="0"/>
        <w:autoSpaceDE w:val="0"/>
        <w:autoSpaceDN w:val="0"/>
        <w:adjustRightInd w:val="0"/>
        <w:ind w:left="360"/>
        <w:rPr>
          <w:rFonts w:cs="Arial"/>
        </w:rPr>
      </w:pPr>
      <w:r w:rsidRPr="00C549CB">
        <w:rPr>
          <w:rFonts w:cs="Arial"/>
        </w:rPr>
        <w:t>Keysight/TC_</w:t>
      </w:r>
      <w:r w:rsidR="003A550A">
        <w:rPr>
          <w:rFonts w:cs="Arial"/>
        </w:rPr>
        <w:t>11_3_2</w:t>
      </w:r>
      <w:r w:rsidRPr="00C549CB">
        <w:rPr>
          <w:rFonts w:cs="Arial"/>
        </w:rPr>
        <w:t>_PIXIT.xml</w:t>
      </w:r>
    </w:p>
    <w:p w14:paraId="25EEA2A1" w14:textId="4F13FAB0" w:rsidR="00007D89" w:rsidRPr="00854C55" w:rsidRDefault="00007D89" w:rsidP="00662A05">
      <w:pPr>
        <w:overflowPunct w:val="0"/>
        <w:autoSpaceDE w:val="0"/>
        <w:autoSpaceDN w:val="0"/>
        <w:adjustRightInd w:val="0"/>
        <w:ind w:left="360"/>
        <w:rPr>
          <w:rFonts w:cs="Arial"/>
          <w:color w:val="FF0000"/>
        </w:rPr>
      </w:pPr>
      <w:r w:rsidRPr="00854C55">
        <w:rPr>
          <w:rFonts w:cs="Arial"/>
          <w:b/>
          <w:color w:val="FF0000"/>
        </w:rPr>
        <w:br/>
      </w:r>
    </w:p>
    <w:p w14:paraId="4EE1BBC0" w14:textId="45CBB22C" w:rsidR="00007D89" w:rsidRPr="002D362B" w:rsidRDefault="00007D89" w:rsidP="00007D89">
      <w:pPr>
        <w:pStyle w:val="Heading1"/>
        <w:numPr>
          <w:ilvl w:val="0"/>
          <w:numId w:val="2"/>
        </w:numPr>
        <w:autoSpaceDN w:val="0"/>
        <w:rPr>
          <w:rFonts w:cs="Arial"/>
          <w:b/>
        </w:rPr>
      </w:pPr>
      <w:bookmarkStart w:id="28" w:name="_Toc122434496"/>
      <w:bookmarkStart w:id="29" w:name="_Toc295288973"/>
      <w:bookmarkStart w:id="30" w:name="_Toc325725668"/>
      <w:bookmarkStart w:id="31" w:name="_Toc110976108"/>
      <w:r w:rsidRPr="002D362B">
        <w:rPr>
          <w:rFonts w:cs="Arial"/>
          <w:b/>
        </w:rPr>
        <w:t>References</w:t>
      </w:r>
      <w:bookmarkEnd w:id="28"/>
      <w:bookmarkEnd w:id="29"/>
      <w:bookmarkEnd w:id="30"/>
      <w:bookmarkEnd w:id="31"/>
      <w:r w:rsidRPr="002D362B">
        <w:rPr>
          <w:rFonts w:cs="Arial"/>
        </w:rPr>
        <w:t xml:space="preserve"> </w:t>
      </w:r>
    </w:p>
    <w:tbl>
      <w:tblPr>
        <w:tblW w:w="0" w:type="auto"/>
        <w:tblInd w:w="70" w:type="dxa"/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09"/>
        <w:gridCol w:w="7667"/>
      </w:tblGrid>
      <w:tr w:rsidR="00007D89" w14:paraId="05ED3EBD" w14:textId="77777777" w:rsidTr="00EA3878">
        <w:tc>
          <w:tcPr>
            <w:tcW w:w="709" w:type="dxa"/>
            <w:hideMark/>
          </w:tcPr>
          <w:p w14:paraId="44EC969B" w14:textId="77777777" w:rsidR="00007D89" w:rsidRDefault="00007D89" w:rsidP="00EA3878">
            <w:pPr>
              <w:pStyle w:val="FP"/>
              <w:spacing w:before="40" w:after="40"/>
              <w:rPr>
                <w:rFonts w:cs="Arial"/>
                <w:b/>
                <w:sz w:val="18"/>
                <w:lang w:eastAsia="en-GB"/>
              </w:rPr>
            </w:pPr>
            <w:r>
              <w:rPr>
                <w:rFonts w:cs="Arial"/>
                <w:b/>
                <w:sz w:val="18"/>
              </w:rPr>
              <w:t>[1]</w:t>
            </w:r>
          </w:p>
        </w:tc>
        <w:tc>
          <w:tcPr>
            <w:tcW w:w="7667" w:type="dxa"/>
            <w:hideMark/>
          </w:tcPr>
          <w:p w14:paraId="435A9AB1" w14:textId="443B5F14" w:rsidR="00007D89" w:rsidRDefault="00662A05" w:rsidP="00EA3878">
            <w:pPr>
              <w:overflowPunct w:val="0"/>
              <w:autoSpaceDE w:val="0"/>
              <w:autoSpaceDN w:val="0"/>
              <w:adjustRightInd w:val="0"/>
              <w:spacing w:before="40" w:after="40"/>
              <w:rPr>
                <w:rFonts w:ascii="Arial" w:hAnsi="Arial" w:cs="Arial"/>
                <w:b/>
                <w:sz w:val="18"/>
                <w:lang w:eastAsia="en-GB"/>
              </w:rPr>
            </w:pPr>
            <w:r w:rsidRPr="004F726E">
              <w:rPr>
                <w:rFonts w:cs="Arial"/>
                <w:b/>
                <w:sz w:val="18"/>
              </w:rPr>
              <w:t>R5s220</w:t>
            </w:r>
            <w:r w:rsidR="003A550A">
              <w:rPr>
                <w:rFonts w:cs="Arial"/>
                <w:b/>
                <w:sz w:val="18"/>
              </w:rPr>
              <w:t xml:space="preserve">882 : </w:t>
            </w:r>
            <w:r>
              <w:rPr>
                <w:rFonts w:cs="Arial"/>
                <w:b/>
                <w:sz w:val="18"/>
              </w:rPr>
              <w:t xml:space="preserve"> </w:t>
            </w:r>
            <w:r w:rsidR="003A550A">
              <w:rPr>
                <w:rFonts w:cs="Arial"/>
                <w:b/>
                <w:sz w:val="18"/>
              </w:rPr>
              <w:t>Supporting information for a</w:t>
            </w:r>
            <w:r w:rsidR="003A550A" w:rsidRPr="003A550A">
              <w:rPr>
                <w:rFonts w:cs="Arial"/>
                <w:b/>
                <w:sz w:val="18"/>
              </w:rPr>
              <w:t>ddition of eCall over IMS test case 11.3.2</w:t>
            </w:r>
          </w:p>
        </w:tc>
      </w:tr>
    </w:tbl>
    <w:p w14:paraId="68C9CD36" w14:textId="77777777" w:rsidR="001E41F3" w:rsidRDefault="001E41F3">
      <w:pPr>
        <w:rPr>
          <w:noProof/>
        </w:rPr>
      </w:pPr>
    </w:p>
    <w:sectPr w:rsidR="001E41F3" w:rsidSect="000B7FED">
      <w:headerReference w:type="even" r:id="rId20"/>
      <w:headerReference w:type="default" r:id="rId21"/>
      <w:headerReference w:type="first" r:id="rId2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5A297F0E" w14:textId="77777777" w:rsidR="00DD607D" w:rsidRDefault="00DD607D">
      <w:r>
        <w:separator/>
      </w:r>
    </w:p>
  </w:endnote>
  <w:endnote w:type="continuationSeparator" w:id="0">
    <w:p w14:paraId="5909B26D" w14:textId="77777777" w:rsidR="00DD607D" w:rsidRDefault="00DD60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altName w:val="Courier New"/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880EC" w14:textId="77777777" w:rsidR="00DD607D" w:rsidRDefault="00DD607D">
      <w:r>
        <w:separator/>
      </w:r>
    </w:p>
  </w:footnote>
  <w:footnote w:type="continuationSeparator" w:id="0">
    <w:p w14:paraId="712BED97" w14:textId="77777777" w:rsidR="00DD607D" w:rsidRDefault="00DD607D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C97676"/>
    <w:multiLevelType w:val="hybridMultilevel"/>
    <w:tmpl w:val="C13CA03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F9543C"/>
    <w:multiLevelType w:val="hybridMultilevel"/>
    <w:tmpl w:val="DFAEB58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1A6B3FAD"/>
    <w:multiLevelType w:val="singleLevel"/>
    <w:tmpl w:val="0407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225E30F0"/>
    <w:multiLevelType w:val="hybridMultilevel"/>
    <w:tmpl w:val="F25A211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0CA61F2"/>
    <w:multiLevelType w:val="hybridMultilevel"/>
    <w:tmpl w:val="3A72840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4270B4C"/>
    <w:multiLevelType w:val="multilevel"/>
    <w:tmpl w:val="FDC87C82"/>
    <w:lvl w:ilvl="0">
      <w:start w:val="1"/>
      <w:numFmt w:val="decimal"/>
      <w:lvlText w:val="%1"/>
      <w:lvlJc w:val="left"/>
      <w:pPr>
        <w:tabs>
          <w:tab w:val="num" w:pos="432"/>
        </w:tabs>
        <w:ind w:left="432" w:hanging="432"/>
      </w:pPr>
    </w:lvl>
    <w:lvl w:ilvl="1">
      <w:start w:val="1"/>
      <w:numFmt w:val="decimal"/>
      <w:lvlText w:val="%1.%2"/>
      <w:lvlJc w:val="left"/>
      <w:pPr>
        <w:tabs>
          <w:tab w:val="num" w:pos="576"/>
        </w:tabs>
        <w:ind w:left="576" w:hanging="576"/>
      </w:pPr>
      <w:rPr>
        <w:b/>
        <w:i w:val="0"/>
        <w:color w:val="auto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sz w:val="24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6" w15:restartNumberingAfterBreak="0">
    <w:nsid w:val="3AB31C69"/>
    <w:multiLevelType w:val="hybridMultilevel"/>
    <w:tmpl w:val="E8303FF0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3B1C45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69B69B5"/>
    <w:multiLevelType w:val="hybridMultilevel"/>
    <w:tmpl w:val="AD52C464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BDB59CD"/>
    <w:multiLevelType w:val="hybridMultilevel"/>
    <w:tmpl w:val="A7CCD2C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57F232EB"/>
    <w:multiLevelType w:val="hybridMultilevel"/>
    <w:tmpl w:val="9AECB9CA"/>
    <w:lvl w:ilvl="0" w:tplc="D9460BD0">
      <w:start w:val="1"/>
      <w:numFmt w:val="decimal"/>
      <w:lvlText w:val="%1."/>
      <w:lvlJc w:val="left"/>
      <w:pPr>
        <w:ind w:left="360" w:hanging="360"/>
      </w:pPr>
    </w:lvl>
    <w:lvl w:ilvl="1" w:tplc="04090019">
      <w:start w:val="1"/>
      <w:numFmt w:val="lowerLetter"/>
      <w:lvlText w:val="%2."/>
      <w:lvlJc w:val="left"/>
      <w:pPr>
        <w:ind w:left="1080" w:hanging="360"/>
      </w:pPr>
    </w:lvl>
    <w:lvl w:ilvl="2" w:tplc="0409001B">
      <w:start w:val="1"/>
      <w:numFmt w:val="lowerRoman"/>
      <w:lvlText w:val="%3."/>
      <w:lvlJc w:val="right"/>
      <w:pPr>
        <w:ind w:left="1800" w:hanging="180"/>
      </w:pPr>
    </w:lvl>
    <w:lvl w:ilvl="3" w:tplc="0409000F">
      <w:start w:val="1"/>
      <w:numFmt w:val="decimal"/>
      <w:lvlText w:val="%4."/>
      <w:lvlJc w:val="left"/>
      <w:pPr>
        <w:ind w:left="2520" w:hanging="360"/>
      </w:pPr>
    </w:lvl>
    <w:lvl w:ilvl="4" w:tplc="04090019">
      <w:start w:val="1"/>
      <w:numFmt w:val="lowerLetter"/>
      <w:lvlText w:val="%5."/>
      <w:lvlJc w:val="left"/>
      <w:pPr>
        <w:ind w:left="3240" w:hanging="360"/>
      </w:pPr>
    </w:lvl>
    <w:lvl w:ilvl="5" w:tplc="0409001B">
      <w:start w:val="1"/>
      <w:numFmt w:val="lowerRoman"/>
      <w:lvlText w:val="%6."/>
      <w:lvlJc w:val="right"/>
      <w:pPr>
        <w:ind w:left="3960" w:hanging="180"/>
      </w:pPr>
    </w:lvl>
    <w:lvl w:ilvl="6" w:tplc="0409000F">
      <w:start w:val="1"/>
      <w:numFmt w:val="decimal"/>
      <w:lvlText w:val="%7."/>
      <w:lvlJc w:val="left"/>
      <w:pPr>
        <w:ind w:left="4680" w:hanging="360"/>
      </w:pPr>
    </w:lvl>
    <w:lvl w:ilvl="7" w:tplc="04090019">
      <w:start w:val="1"/>
      <w:numFmt w:val="lowerLetter"/>
      <w:lvlText w:val="%8."/>
      <w:lvlJc w:val="left"/>
      <w:pPr>
        <w:ind w:left="5400" w:hanging="360"/>
      </w:pPr>
    </w:lvl>
    <w:lvl w:ilvl="8" w:tplc="0409001B">
      <w:start w:val="1"/>
      <w:numFmt w:val="lowerRoman"/>
      <w:lvlText w:val="%9."/>
      <w:lvlJc w:val="right"/>
      <w:pPr>
        <w:ind w:left="6120" w:hanging="180"/>
      </w:pPr>
    </w:lvl>
  </w:abstractNum>
  <w:abstractNum w:abstractNumId="11" w15:restartNumberingAfterBreak="0">
    <w:nsid w:val="5DF07E52"/>
    <w:multiLevelType w:val="hybridMultilevel"/>
    <w:tmpl w:val="9FDEB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9F81442"/>
    <w:multiLevelType w:val="hybridMultilevel"/>
    <w:tmpl w:val="9CE697B6"/>
    <w:lvl w:ilvl="0" w:tplc="0409000F">
      <w:start w:val="1"/>
      <w:numFmt w:val="decimal"/>
      <w:lvlText w:val="%1.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>
      <w:start w:val="1"/>
      <w:numFmt w:val="decimal"/>
      <w:lvlText w:val="%4."/>
      <w:lvlJc w:val="left"/>
      <w:pPr>
        <w:ind w:left="2880" w:hanging="360"/>
      </w:pPr>
    </w:lvl>
    <w:lvl w:ilvl="4" w:tplc="04090019">
      <w:start w:val="1"/>
      <w:numFmt w:val="lowerLetter"/>
      <w:lvlText w:val="%5."/>
      <w:lvlJc w:val="left"/>
      <w:pPr>
        <w:ind w:left="3600" w:hanging="360"/>
      </w:pPr>
    </w:lvl>
    <w:lvl w:ilvl="5" w:tplc="0409001B">
      <w:start w:val="1"/>
      <w:numFmt w:val="lowerRoman"/>
      <w:lvlText w:val="%6."/>
      <w:lvlJc w:val="right"/>
      <w:pPr>
        <w:ind w:left="4320" w:hanging="180"/>
      </w:pPr>
    </w:lvl>
    <w:lvl w:ilvl="6" w:tplc="0409000F">
      <w:start w:val="1"/>
      <w:numFmt w:val="decimal"/>
      <w:lvlText w:val="%7."/>
      <w:lvlJc w:val="left"/>
      <w:pPr>
        <w:ind w:left="5040" w:hanging="360"/>
      </w:pPr>
    </w:lvl>
    <w:lvl w:ilvl="7" w:tplc="04090019">
      <w:start w:val="1"/>
      <w:numFmt w:val="lowerLetter"/>
      <w:lvlText w:val="%8."/>
      <w:lvlJc w:val="left"/>
      <w:pPr>
        <w:ind w:left="5760" w:hanging="360"/>
      </w:pPr>
    </w:lvl>
    <w:lvl w:ilvl="8" w:tplc="0409001B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73D805A5"/>
    <w:multiLevelType w:val="hybridMultilevel"/>
    <w:tmpl w:val="4888E1CC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55C1E61"/>
    <w:multiLevelType w:val="hybridMultilevel"/>
    <w:tmpl w:val="D19CD62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766847F8"/>
    <w:multiLevelType w:val="hybridMultilevel"/>
    <w:tmpl w:val="9FDEB6D6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7C6E4FE9"/>
    <w:multiLevelType w:val="hybridMultilevel"/>
    <w:tmpl w:val="3D8EC3E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</w:num>
  <w:num w:numId="3">
    <w:abstractNumId w:val="2"/>
  </w:num>
  <w:num w:numId="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4"/>
  </w:num>
  <w:num w:numId="6">
    <w:abstractNumId w:val="9"/>
  </w:num>
  <w:num w:numId="7">
    <w:abstractNumId w:val="4"/>
  </w:num>
  <w:num w:numId="8">
    <w:abstractNumId w:val="16"/>
  </w:num>
  <w:num w:numId="9">
    <w:abstractNumId w:val="1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13"/>
  </w:num>
  <w:num w:numId="11">
    <w:abstractNumId w:val="8"/>
  </w:num>
  <w:num w:numId="12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5"/>
  </w:num>
  <w:num w:numId="15">
    <w:abstractNumId w:val="1"/>
  </w:num>
  <w:num w:numId="16">
    <w:abstractNumId w:val="7"/>
  </w:num>
  <w:num w:numId="17">
    <w:abstractNumId w:val="0"/>
  </w:num>
  <w:num w:numId="18">
    <w:abstractNumId w:val="3"/>
  </w:num>
  <w:num w:numId="19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6145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07D89"/>
    <w:rsid w:val="00010762"/>
    <w:rsid w:val="0001756B"/>
    <w:rsid w:val="00022E4A"/>
    <w:rsid w:val="000255ED"/>
    <w:rsid w:val="00030C89"/>
    <w:rsid w:val="0003260C"/>
    <w:rsid w:val="00045EBF"/>
    <w:rsid w:val="000477BE"/>
    <w:rsid w:val="0005295A"/>
    <w:rsid w:val="0006352A"/>
    <w:rsid w:val="00096D3A"/>
    <w:rsid w:val="000A629D"/>
    <w:rsid w:val="000A6394"/>
    <w:rsid w:val="000B00DF"/>
    <w:rsid w:val="000B166E"/>
    <w:rsid w:val="000B1FC4"/>
    <w:rsid w:val="000B7FED"/>
    <w:rsid w:val="000C038A"/>
    <w:rsid w:val="000C0A31"/>
    <w:rsid w:val="000C3A8B"/>
    <w:rsid w:val="000C3E28"/>
    <w:rsid w:val="000C6598"/>
    <w:rsid w:val="000C78F2"/>
    <w:rsid w:val="000D44B3"/>
    <w:rsid w:val="000D4B2C"/>
    <w:rsid w:val="000E086C"/>
    <w:rsid w:val="000F404D"/>
    <w:rsid w:val="000F7C20"/>
    <w:rsid w:val="0010253B"/>
    <w:rsid w:val="001124E4"/>
    <w:rsid w:val="001140B5"/>
    <w:rsid w:val="00130EEF"/>
    <w:rsid w:val="00145D43"/>
    <w:rsid w:val="00156E1C"/>
    <w:rsid w:val="00182270"/>
    <w:rsid w:val="00192C46"/>
    <w:rsid w:val="001A08B3"/>
    <w:rsid w:val="001A7B60"/>
    <w:rsid w:val="001B24FF"/>
    <w:rsid w:val="001B52F0"/>
    <w:rsid w:val="001B7A65"/>
    <w:rsid w:val="001C44CC"/>
    <w:rsid w:val="001C7350"/>
    <w:rsid w:val="001D4B12"/>
    <w:rsid w:val="001E41F3"/>
    <w:rsid w:val="001E790C"/>
    <w:rsid w:val="001F2900"/>
    <w:rsid w:val="002106C0"/>
    <w:rsid w:val="00237440"/>
    <w:rsid w:val="0026004D"/>
    <w:rsid w:val="002640DD"/>
    <w:rsid w:val="00275D12"/>
    <w:rsid w:val="00284FEB"/>
    <w:rsid w:val="002860C4"/>
    <w:rsid w:val="00296903"/>
    <w:rsid w:val="002B5741"/>
    <w:rsid w:val="002C16A0"/>
    <w:rsid w:val="002D0673"/>
    <w:rsid w:val="002D0699"/>
    <w:rsid w:val="002D1618"/>
    <w:rsid w:val="002D69BF"/>
    <w:rsid w:val="002E472E"/>
    <w:rsid w:val="002E4F3C"/>
    <w:rsid w:val="00305409"/>
    <w:rsid w:val="00311287"/>
    <w:rsid w:val="00316F96"/>
    <w:rsid w:val="003253A8"/>
    <w:rsid w:val="00335633"/>
    <w:rsid w:val="00343AD6"/>
    <w:rsid w:val="003465F6"/>
    <w:rsid w:val="003609EF"/>
    <w:rsid w:val="0036231A"/>
    <w:rsid w:val="00374DD4"/>
    <w:rsid w:val="003A550A"/>
    <w:rsid w:val="003C228D"/>
    <w:rsid w:val="003C72AE"/>
    <w:rsid w:val="003D3824"/>
    <w:rsid w:val="003E1A36"/>
    <w:rsid w:val="00410371"/>
    <w:rsid w:val="00411B17"/>
    <w:rsid w:val="00416B8F"/>
    <w:rsid w:val="00423AB6"/>
    <w:rsid w:val="004242F1"/>
    <w:rsid w:val="00430ABD"/>
    <w:rsid w:val="0044031B"/>
    <w:rsid w:val="00440696"/>
    <w:rsid w:val="00444216"/>
    <w:rsid w:val="004541A6"/>
    <w:rsid w:val="004563A2"/>
    <w:rsid w:val="00457F71"/>
    <w:rsid w:val="00491E2E"/>
    <w:rsid w:val="00495D31"/>
    <w:rsid w:val="0049736E"/>
    <w:rsid w:val="004B0584"/>
    <w:rsid w:val="004B4605"/>
    <w:rsid w:val="004B75B7"/>
    <w:rsid w:val="004C43CA"/>
    <w:rsid w:val="004D7D01"/>
    <w:rsid w:val="004F1599"/>
    <w:rsid w:val="004F4F79"/>
    <w:rsid w:val="004F6EED"/>
    <w:rsid w:val="005047B0"/>
    <w:rsid w:val="005141D9"/>
    <w:rsid w:val="0051580D"/>
    <w:rsid w:val="005301C3"/>
    <w:rsid w:val="005404C5"/>
    <w:rsid w:val="00547111"/>
    <w:rsid w:val="005637C5"/>
    <w:rsid w:val="00564DEC"/>
    <w:rsid w:val="00574A7C"/>
    <w:rsid w:val="00581D8A"/>
    <w:rsid w:val="00592D74"/>
    <w:rsid w:val="005D5B00"/>
    <w:rsid w:val="005E2C44"/>
    <w:rsid w:val="006140F7"/>
    <w:rsid w:val="00621188"/>
    <w:rsid w:val="006257ED"/>
    <w:rsid w:val="00630E91"/>
    <w:rsid w:val="00633FF2"/>
    <w:rsid w:val="0063531D"/>
    <w:rsid w:val="00653DE4"/>
    <w:rsid w:val="00662A05"/>
    <w:rsid w:val="0066530D"/>
    <w:rsid w:val="00665C47"/>
    <w:rsid w:val="00675FFC"/>
    <w:rsid w:val="006842C0"/>
    <w:rsid w:val="00695808"/>
    <w:rsid w:val="006A7DB4"/>
    <w:rsid w:val="006B46FB"/>
    <w:rsid w:val="006B5789"/>
    <w:rsid w:val="006E21FB"/>
    <w:rsid w:val="006F4AB5"/>
    <w:rsid w:val="00713179"/>
    <w:rsid w:val="0071715A"/>
    <w:rsid w:val="00734536"/>
    <w:rsid w:val="00736843"/>
    <w:rsid w:val="0074508C"/>
    <w:rsid w:val="00745C21"/>
    <w:rsid w:val="00751719"/>
    <w:rsid w:val="007546C1"/>
    <w:rsid w:val="00757E9B"/>
    <w:rsid w:val="00762A72"/>
    <w:rsid w:val="00785AFF"/>
    <w:rsid w:val="00792342"/>
    <w:rsid w:val="00796DF1"/>
    <w:rsid w:val="007977A8"/>
    <w:rsid w:val="007A1131"/>
    <w:rsid w:val="007B2F04"/>
    <w:rsid w:val="007B512A"/>
    <w:rsid w:val="007C2097"/>
    <w:rsid w:val="007D6A07"/>
    <w:rsid w:val="007E61A4"/>
    <w:rsid w:val="007F7259"/>
    <w:rsid w:val="00803362"/>
    <w:rsid w:val="008040A8"/>
    <w:rsid w:val="00821F88"/>
    <w:rsid w:val="008279FA"/>
    <w:rsid w:val="008468EC"/>
    <w:rsid w:val="0085653F"/>
    <w:rsid w:val="008626E7"/>
    <w:rsid w:val="00864309"/>
    <w:rsid w:val="00870EE7"/>
    <w:rsid w:val="008863B9"/>
    <w:rsid w:val="00886692"/>
    <w:rsid w:val="00895872"/>
    <w:rsid w:val="008A18D6"/>
    <w:rsid w:val="008A24D9"/>
    <w:rsid w:val="008A45A6"/>
    <w:rsid w:val="008C1F57"/>
    <w:rsid w:val="008D3CCC"/>
    <w:rsid w:val="008D4170"/>
    <w:rsid w:val="008D46F3"/>
    <w:rsid w:val="008F3789"/>
    <w:rsid w:val="008F59C9"/>
    <w:rsid w:val="008F686C"/>
    <w:rsid w:val="009148DE"/>
    <w:rsid w:val="00926037"/>
    <w:rsid w:val="00941E30"/>
    <w:rsid w:val="0094505D"/>
    <w:rsid w:val="00954EDD"/>
    <w:rsid w:val="009573BB"/>
    <w:rsid w:val="00962443"/>
    <w:rsid w:val="009666D8"/>
    <w:rsid w:val="00967DEB"/>
    <w:rsid w:val="009777D9"/>
    <w:rsid w:val="00984297"/>
    <w:rsid w:val="0098650B"/>
    <w:rsid w:val="00991B88"/>
    <w:rsid w:val="00995499"/>
    <w:rsid w:val="0099746E"/>
    <w:rsid w:val="009A5753"/>
    <w:rsid w:val="009A579D"/>
    <w:rsid w:val="009B4316"/>
    <w:rsid w:val="009C0DF3"/>
    <w:rsid w:val="009E3297"/>
    <w:rsid w:val="009E4C83"/>
    <w:rsid w:val="009F369E"/>
    <w:rsid w:val="009F4F83"/>
    <w:rsid w:val="009F734F"/>
    <w:rsid w:val="00A01D41"/>
    <w:rsid w:val="00A2021A"/>
    <w:rsid w:val="00A2298F"/>
    <w:rsid w:val="00A246B6"/>
    <w:rsid w:val="00A3401F"/>
    <w:rsid w:val="00A47E70"/>
    <w:rsid w:val="00A50CF0"/>
    <w:rsid w:val="00A542F8"/>
    <w:rsid w:val="00A6730C"/>
    <w:rsid w:val="00A7671C"/>
    <w:rsid w:val="00A83A3B"/>
    <w:rsid w:val="00AA2CBC"/>
    <w:rsid w:val="00AC5820"/>
    <w:rsid w:val="00AD1CD8"/>
    <w:rsid w:val="00AD4300"/>
    <w:rsid w:val="00AD4C7D"/>
    <w:rsid w:val="00B005DA"/>
    <w:rsid w:val="00B0233C"/>
    <w:rsid w:val="00B04A5E"/>
    <w:rsid w:val="00B258BB"/>
    <w:rsid w:val="00B35206"/>
    <w:rsid w:val="00B404B1"/>
    <w:rsid w:val="00B564F1"/>
    <w:rsid w:val="00B6643D"/>
    <w:rsid w:val="00B67B97"/>
    <w:rsid w:val="00B714FC"/>
    <w:rsid w:val="00B73BDA"/>
    <w:rsid w:val="00B968C8"/>
    <w:rsid w:val="00B968D8"/>
    <w:rsid w:val="00B97341"/>
    <w:rsid w:val="00B976D4"/>
    <w:rsid w:val="00BA3049"/>
    <w:rsid w:val="00BA3EC5"/>
    <w:rsid w:val="00BA3EF6"/>
    <w:rsid w:val="00BA51D9"/>
    <w:rsid w:val="00BB5DFC"/>
    <w:rsid w:val="00BC41FF"/>
    <w:rsid w:val="00BD2374"/>
    <w:rsid w:val="00BD279D"/>
    <w:rsid w:val="00BD2CA7"/>
    <w:rsid w:val="00BD6BB8"/>
    <w:rsid w:val="00BE4D68"/>
    <w:rsid w:val="00BF0E1C"/>
    <w:rsid w:val="00BF3B5E"/>
    <w:rsid w:val="00BF512F"/>
    <w:rsid w:val="00C10D17"/>
    <w:rsid w:val="00C14B5F"/>
    <w:rsid w:val="00C150F5"/>
    <w:rsid w:val="00C61CC5"/>
    <w:rsid w:val="00C66BA2"/>
    <w:rsid w:val="00C777AD"/>
    <w:rsid w:val="00C870F6"/>
    <w:rsid w:val="00C940F1"/>
    <w:rsid w:val="00C94551"/>
    <w:rsid w:val="00C95985"/>
    <w:rsid w:val="00C95D71"/>
    <w:rsid w:val="00CC5026"/>
    <w:rsid w:val="00CC6007"/>
    <w:rsid w:val="00CC68D0"/>
    <w:rsid w:val="00CD49A7"/>
    <w:rsid w:val="00CE71C7"/>
    <w:rsid w:val="00CE7C7B"/>
    <w:rsid w:val="00D03F9A"/>
    <w:rsid w:val="00D06D51"/>
    <w:rsid w:val="00D24991"/>
    <w:rsid w:val="00D41B0E"/>
    <w:rsid w:val="00D43477"/>
    <w:rsid w:val="00D50255"/>
    <w:rsid w:val="00D66520"/>
    <w:rsid w:val="00D66C67"/>
    <w:rsid w:val="00D84AE9"/>
    <w:rsid w:val="00DC7761"/>
    <w:rsid w:val="00DD607D"/>
    <w:rsid w:val="00DE34CF"/>
    <w:rsid w:val="00E100E5"/>
    <w:rsid w:val="00E13F3D"/>
    <w:rsid w:val="00E211FB"/>
    <w:rsid w:val="00E34898"/>
    <w:rsid w:val="00E56444"/>
    <w:rsid w:val="00E5741A"/>
    <w:rsid w:val="00E619B3"/>
    <w:rsid w:val="00E8633D"/>
    <w:rsid w:val="00EB09B7"/>
    <w:rsid w:val="00EC334A"/>
    <w:rsid w:val="00ED7F2C"/>
    <w:rsid w:val="00EE0A4C"/>
    <w:rsid w:val="00EE7D7C"/>
    <w:rsid w:val="00EF3042"/>
    <w:rsid w:val="00EF6B0C"/>
    <w:rsid w:val="00F25D98"/>
    <w:rsid w:val="00F2700A"/>
    <w:rsid w:val="00F300FB"/>
    <w:rsid w:val="00F34573"/>
    <w:rsid w:val="00F51AC2"/>
    <w:rsid w:val="00F644FD"/>
    <w:rsid w:val="00F84FE3"/>
    <w:rsid w:val="00F916B6"/>
    <w:rsid w:val="00FA7D87"/>
    <w:rsid w:val="00FB6386"/>
    <w:rsid w:val="00FC2058"/>
    <w:rsid w:val="00FC64D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aliases w:val="H1,Huvudrubrik,app heading 1,l1,h1,h11,h12,h13,h14,h15,h16,NMP Heading 1,heading 1,h17,h111,h121,h131,h141,h151,h161,h18,h112,h122,h132,h142,h152,h162,h19,h113,h123,h133,h143,h153,h163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aliases w:val="Head2A,2,H2,h2"/>
    <w:basedOn w:val="Heading1"/>
    <w:next w:val="Normal"/>
    <w:link w:val="Heading2Char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uiPriority w:val="39"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uiPriority w:val="39"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qFormat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Char">
    <w:name w:val="CR Cover Page Char"/>
    <w:link w:val="CRCoverPage"/>
    <w:qFormat/>
    <w:locked/>
    <w:rsid w:val="00745C21"/>
    <w:rPr>
      <w:rFonts w:ascii="Arial" w:hAnsi="Arial"/>
      <w:lang w:val="en-GB" w:eastAsia="en-US"/>
    </w:rPr>
  </w:style>
  <w:style w:type="character" w:styleId="Emphasis">
    <w:name w:val="Emphasis"/>
    <w:qFormat/>
    <w:rsid w:val="00007D89"/>
    <w:rPr>
      <w:i/>
      <w:iCs/>
    </w:rPr>
  </w:style>
  <w:style w:type="paragraph" w:styleId="Title">
    <w:name w:val="Title"/>
    <w:basedOn w:val="Normal"/>
    <w:next w:val="Normal"/>
    <w:link w:val="TitleChar"/>
    <w:qFormat/>
    <w:rsid w:val="00007D89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TitleChar">
    <w:name w:val="Title Char"/>
    <w:basedOn w:val="DefaultParagraphFont"/>
    <w:link w:val="Title"/>
    <w:rsid w:val="00007D89"/>
    <w:rPr>
      <w:rFonts w:ascii="Cambria" w:hAnsi="Cambria"/>
      <w:b/>
      <w:bCs/>
      <w:kern w:val="28"/>
      <w:sz w:val="32"/>
      <w:szCs w:val="32"/>
      <w:lang w:val="en-GB" w:eastAsia="en-US"/>
    </w:rPr>
  </w:style>
  <w:style w:type="paragraph" w:styleId="ListParagraph">
    <w:name w:val="List Paragraph"/>
    <w:basedOn w:val="Normal"/>
    <w:uiPriority w:val="99"/>
    <w:qFormat/>
    <w:rsid w:val="00662A05"/>
    <w:pPr>
      <w:ind w:left="720"/>
      <w:contextualSpacing/>
    </w:pPr>
  </w:style>
  <w:style w:type="character" w:customStyle="1" w:styleId="Heading2Char">
    <w:name w:val="Heading 2 Char"/>
    <w:aliases w:val="Head2A Char,2 Char,H2 Char,h2 Char"/>
    <w:basedOn w:val="DefaultParagraphFont"/>
    <w:link w:val="Heading2"/>
    <w:rsid w:val="00343AD6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446317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171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32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512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yperlink" Target="https://bitbucket.it.keysight.com/projects/NESPCT/repos/ttcn3_etsi/pull-requests/2173/diff" TargetMode="External"/><Relationship Id="rId18" Type="http://schemas.openxmlformats.org/officeDocument/2006/relationships/hyperlink" Target="https://bitbucket.it.keysight.com/projects/NESPCT/repos/ttcn3_etsi/pull-requests/2173/diff" TargetMode="External"/><Relationship Id="rId3" Type="http://schemas.openxmlformats.org/officeDocument/2006/relationships/numbering" Target="numbering.xml"/><Relationship Id="rId21" Type="http://schemas.openxmlformats.org/officeDocument/2006/relationships/header" Target="header3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openxmlformats.org/officeDocument/2006/relationships/hyperlink" Target="https://bitbucket.it.keysight.com/projects/NESPCT/repos/ttcn3_etsi/pull-requests/2173/diff" TargetMode="External"/><Relationship Id="rId2" Type="http://schemas.openxmlformats.org/officeDocument/2006/relationships/customXml" Target="../customXml/item1.xml"/><Relationship Id="rId16" Type="http://schemas.openxmlformats.org/officeDocument/2006/relationships/hyperlink" Target="https://bitbucket.it.keysight.com/projects/NESPCT/repos/ttcn3_etsi/pull-requests/2173/diff" TargetMode="External"/><Relationship Id="rId20" Type="http://schemas.openxmlformats.org/officeDocument/2006/relationships/header" Target="header2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24" Type="http://schemas.openxmlformats.org/officeDocument/2006/relationships/theme" Target="theme/theme1.xml"/><Relationship Id="rId5" Type="http://schemas.openxmlformats.org/officeDocument/2006/relationships/settings" Target="settings.xml"/><Relationship Id="rId15" Type="http://schemas.openxmlformats.org/officeDocument/2006/relationships/hyperlink" Target="https://bitbucket.it.keysight.com/projects/NESPCT/repos/ttcn3_etsi/pull-requests/2173/diff" TargetMode="External"/><Relationship Id="rId23" Type="http://schemas.openxmlformats.org/officeDocument/2006/relationships/fontTable" Target="fontTable.xml"/><Relationship Id="rId10" Type="http://schemas.openxmlformats.org/officeDocument/2006/relationships/hyperlink" Target="http://www.3gpp.org/Change-Requests" TargetMode="External"/><Relationship Id="rId19" Type="http://schemas.openxmlformats.org/officeDocument/2006/relationships/hyperlink" Target="https://bitbucket.it.keysight.com/projects/NESPCT/repos/ttcn3_etsi/pull-requests/2173/diff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yperlink" Target="https://bitbucket.it.keysight.com/projects/NESPCT/repos/ttcn3_etsi/pull-requests/2173/diff" TargetMode="External"/><Relationship Id="rId22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lidia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1237</TotalTime>
  <Pages>17</Pages>
  <Words>9005</Words>
  <Characters>51329</Characters>
  <Application>Microsoft Office Word</Application>
  <DocSecurity>0</DocSecurity>
  <Lines>427</Lines>
  <Paragraphs>120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60214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Shaun Harry</cp:lastModifiedBy>
  <cp:revision>193</cp:revision>
  <cp:lastPrinted>1900-01-01T00:00:00Z</cp:lastPrinted>
  <dcterms:created xsi:type="dcterms:W3CDTF">2022-01-24T16:23:00Z</dcterms:created>
  <dcterms:modified xsi:type="dcterms:W3CDTF">2022-08-11T20:02:00Z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