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867F3" w:rsidRDefault="009867F3" w:rsidP="009867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R5s220365</w:t>
      </w:r>
      <w:r>
        <w:rPr>
          <w:b/>
          <w:i/>
          <w:noProof/>
          <w:sz w:val="28"/>
        </w:rPr>
        <w:fldChar w:fldCharType="end"/>
      </w:r>
    </w:p>
    <w:p w:rsidR="009867F3" w:rsidRDefault="009867F3" w:rsidP="009867F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867F3" w:rsidTr="00E970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67F3" w:rsidRDefault="009867F3" w:rsidP="00E970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867F3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7F3" w:rsidRDefault="009867F3" w:rsidP="00E97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867F3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:rsidTr="00E97022">
        <w:tc>
          <w:tcPr>
            <w:tcW w:w="142" w:type="dxa"/>
            <w:tcBorders>
              <w:left w:val="single" w:sz="4" w:space="0" w:color="auto"/>
            </w:tcBorders>
          </w:tcPr>
          <w:p w:rsidR="009867F3" w:rsidRDefault="009867F3" w:rsidP="00E970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9867F3" w:rsidRPr="00410371" w:rsidRDefault="009867F3" w:rsidP="00E970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867F3" w:rsidRDefault="009867F3" w:rsidP="00E970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867F3" w:rsidRPr="00410371" w:rsidRDefault="009867F3" w:rsidP="00E97022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2407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9867F3" w:rsidRDefault="009867F3" w:rsidP="00E970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9867F3" w:rsidRPr="00410371" w:rsidRDefault="009867F3" w:rsidP="00E970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9867F3" w:rsidRDefault="009867F3" w:rsidP="00E970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9867F3" w:rsidRPr="00410371" w:rsidRDefault="009867F3" w:rsidP="00E970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867F3" w:rsidRDefault="009867F3" w:rsidP="00E97022">
            <w:pPr>
              <w:pStyle w:val="CRCoverPage"/>
              <w:spacing w:after="0"/>
              <w:rPr>
                <w:noProof/>
              </w:rPr>
            </w:pPr>
          </w:p>
        </w:tc>
      </w:tr>
      <w:tr w:rsidR="009867F3" w:rsidTr="00E970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867F3" w:rsidRDefault="009867F3" w:rsidP="00E97022">
            <w:pPr>
              <w:pStyle w:val="CRCoverPage"/>
              <w:spacing w:after="0"/>
              <w:rPr>
                <w:noProof/>
              </w:rPr>
            </w:pPr>
          </w:p>
        </w:tc>
      </w:tr>
      <w:tr w:rsidR="009867F3" w:rsidTr="00E970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867F3" w:rsidRPr="00F25D98" w:rsidRDefault="009867F3" w:rsidP="00E970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67F3" w:rsidTr="00E97022">
        <w:tc>
          <w:tcPr>
            <w:tcW w:w="9641" w:type="dxa"/>
            <w:gridSpan w:val="9"/>
          </w:tcPr>
          <w:p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867F3" w:rsidRDefault="009867F3" w:rsidP="009867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867F3" w:rsidTr="00E97022">
        <w:tc>
          <w:tcPr>
            <w:tcW w:w="2835" w:type="dxa"/>
          </w:tcPr>
          <w:p w:rsidR="009867F3" w:rsidRDefault="009867F3" w:rsidP="00E970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867F3" w:rsidRDefault="009867F3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867F3" w:rsidRDefault="009867F3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867F3" w:rsidRDefault="009867F3" w:rsidP="00E97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67F3" w:rsidRDefault="009867F3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9867F3" w:rsidRDefault="009867F3" w:rsidP="00E970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867F3" w:rsidRDefault="009867F3" w:rsidP="00E970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867F3" w:rsidRDefault="009867F3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867F3" w:rsidRDefault="009867F3" w:rsidP="00E970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867F3" w:rsidRDefault="009867F3" w:rsidP="009867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867F3" w:rsidTr="00E97022">
        <w:tc>
          <w:tcPr>
            <w:tcW w:w="9640" w:type="dxa"/>
            <w:gridSpan w:val="11"/>
          </w:tcPr>
          <w:p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:rsidTr="00E970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867F3" w:rsidRDefault="009867F3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7F3" w:rsidRDefault="009867F3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testcases 8.1.5.8.2.x</w:t>
            </w:r>
            <w:r>
              <w:fldChar w:fldCharType="end"/>
            </w:r>
          </w:p>
        </w:tc>
      </w:tr>
      <w:tr w:rsidR="009867F3" w:rsidTr="00E97022">
        <w:tc>
          <w:tcPr>
            <w:tcW w:w="1843" w:type="dxa"/>
            <w:tcBorders>
              <w:left w:val="single" w:sz="4" w:space="0" w:color="auto"/>
            </w:tcBorders>
          </w:tcPr>
          <w:p w:rsidR="009867F3" w:rsidRDefault="009867F3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:rsidTr="00E97022">
        <w:tc>
          <w:tcPr>
            <w:tcW w:w="1843" w:type="dxa"/>
            <w:tcBorders>
              <w:left w:val="single" w:sz="4" w:space="0" w:color="auto"/>
            </w:tcBorders>
          </w:tcPr>
          <w:p w:rsidR="009867F3" w:rsidRDefault="009867F3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67F3" w:rsidRDefault="009867F3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9867F3" w:rsidTr="00E97022">
        <w:tc>
          <w:tcPr>
            <w:tcW w:w="1843" w:type="dxa"/>
            <w:tcBorders>
              <w:left w:val="single" w:sz="4" w:space="0" w:color="auto"/>
            </w:tcBorders>
          </w:tcPr>
          <w:p w:rsidR="009867F3" w:rsidRDefault="009867F3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867F3" w:rsidRDefault="009867F3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9867F3" w:rsidTr="00E97022">
        <w:tc>
          <w:tcPr>
            <w:tcW w:w="1843" w:type="dxa"/>
            <w:tcBorders>
              <w:left w:val="single" w:sz="4" w:space="0" w:color="auto"/>
            </w:tcBorders>
          </w:tcPr>
          <w:p w:rsidR="009867F3" w:rsidRDefault="009867F3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:rsidTr="00E97022">
        <w:tc>
          <w:tcPr>
            <w:tcW w:w="1843" w:type="dxa"/>
            <w:tcBorders>
              <w:left w:val="single" w:sz="4" w:space="0" w:color="auto"/>
            </w:tcBorders>
          </w:tcPr>
          <w:p w:rsidR="009867F3" w:rsidRDefault="009867F3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9867F3" w:rsidRDefault="009867F3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9867F3" w:rsidRDefault="009867F3" w:rsidP="00E9702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67F3" w:rsidRDefault="009867F3" w:rsidP="00E970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67F3" w:rsidRDefault="009867F3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2022-02-25</w:t>
            </w:r>
            <w:r>
              <w:rPr>
                <w:noProof/>
              </w:rPr>
              <w:fldChar w:fldCharType="end"/>
            </w:r>
          </w:p>
        </w:tc>
      </w:tr>
      <w:tr w:rsidR="009867F3" w:rsidTr="00E97022">
        <w:tc>
          <w:tcPr>
            <w:tcW w:w="1843" w:type="dxa"/>
            <w:tcBorders>
              <w:left w:val="single" w:sz="4" w:space="0" w:color="auto"/>
            </w:tcBorders>
          </w:tcPr>
          <w:p w:rsidR="009867F3" w:rsidRDefault="009867F3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:rsidTr="00E970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867F3" w:rsidRDefault="009867F3" w:rsidP="00E970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9867F3" w:rsidRDefault="009867F3" w:rsidP="00E970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9867F3" w:rsidRDefault="009867F3" w:rsidP="00E970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9867F3" w:rsidRDefault="009867F3" w:rsidP="00E970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867F3" w:rsidRDefault="009867F3" w:rsidP="00E9702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9867F3" w:rsidTr="00E970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867F3" w:rsidRDefault="009867F3" w:rsidP="00E970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9867F3" w:rsidRDefault="009867F3" w:rsidP="00E970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9867F3" w:rsidRDefault="009867F3" w:rsidP="00E970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867F3" w:rsidRPr="007C2097" w:rsidRDefault="009867F3" w:rsidP="00E970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9867F3" w:rsidTr="00E97022">
        <w:tc>
          <w:tcPr>
            <w:tcW w:w="1843" w:type="dxa"/>
          </w:tcPr>
          <w:p w:rsidR="009867F3" w:rsidRDefault="009867F3" w:rsidP="00E970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9867F3" w:rsidRDefault="009867F3" w:rsidP="00E970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7F3" w:rsidRDefault="009867F3" w:rsidP="009867F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MacBearerRouting</w:t>
            </w:r>
            <w:proofErr w:type="spellEnd"/>
            <w:r>
              <w:rPr>
                <w:rFonts w:cs="Arial"/>
                <w:lang w:eastAsia="en-GB"/>
              </w:rPr>
              <w:t xml:space="preserve"> should be added for the RRC Reconfiguration procedure at Step 1 as done for the RRC Resume procedure at Step 6a6.</w:t>
            </w:r>
          </w:p>
          <w:p w:rsidR="009867F3" w:rsidRDefault="009867F3" w:rsidP="009867F3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9867F3" w:rsidRPr="00BD542D" w:rsidRDefault="009867F3" w:rsidP="009867F3">
            <w:pPr>
              <w:pStyle w:val="CRCoverPage"/>
              <w:numPr>
                <w:ilvl w:val="0"/>
                <w:numId w:val="30"/>
              </w:numPr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 xml:space="preserve">The default </w:t>
            </w: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should be configured as in the function </w:t>
            </w:r>
            <w:r w:rsidRPr="008449FA">
              <w:rPr>
                <w:rFonts w:cs="Arial"/>
                <w:lang w:eastAsia="en-GB"/>
              </w:rPr>
              <w:t>f_NR5GC_RRC_ProcedureDelay</w:t>
            </w:r>
            <w:r>
              <w:rPr>
                <w:rFonts w:cs="Arial"/>
                <w:lang w:eastAsia="en-GB"/>
              </w:rPr>
              <w:t>, UL grants are stopped.</w:t>
            </w:r>
          </w:p>
        </w:tc>
      </w:tr>
      <w:tr w:rsidR="009867F3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7F3" w:rsidRDefault="009867F3" w:rsidP="0098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7F3" w:rsidRPr="00CF39F2" w:rsidRDefault="009867F3" w:rsidP="009867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867F3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867F3" w:rsidRDefault="009867F3" w:rsidP="009867F3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MacBearerRouting</w:t>
            </w:r>
            <w:proofErr w:type="spellEnd"/>
            <w:r>
              <w:rPr>
                <w:rFonts w:cs="Arial"/>
                <w:lang w:eastAsia="en-GB"/>
              </w:rPr>
              <w:t xml:space="preserve"> is added</w:t>
            </w:r>
          </w:p>
          <w:p w:rsidR="009867F3" w:rsidRDefault="009867F3" w:rsidP="009867F3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9867F3" w:rsidRPr="001C574F" w:rsidRDefault="009867F3" w:rsidP="009867F3">
            <w:pPr>
              <w:pStyle w:val="CRCoverPage"/>
              <w:numPr>
                <w:ilvl w:val="0"/>
                <w:numId w:val="31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configured.</w:t>
            </w:r>
          </w:p>
        </w:tc>
      </w:tr>
      <w:tr w:rsidR="009867F3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7F3" w:rsidRDefault="009867F3" w:rsidP="0098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7F3" w:rsidRPr="00CF39F2" w:rsidRDefault="009867F3" w:rsidP="009867F3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9867F3" w:rsidTr="00E97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7F3" w:rsidRPr="00CF39F2" w:rsidRDefault="009867F3" w:rsidP="009867F3">
            <w:pPr>
              <w:pStyle w:val="CRCoverPage"/>
              <w:spacing w:after="0"/>
              <w:rPr>
                <w:rFonts w:cs="Arial"/>
                <w:lang w:eastAsia="en-GB"/>
              </w:rPr>
            </w:pPr>
            <w:r w:rsidRPr="00826B27">
              <w:rPr>
                <w:rFonts w:cs="Arial"/>
                <w:lang w:eastAsia="en-GB"/>
              </w:rPr>
              <w:t>A Conformant UE may fail th</w:t>
            </w:r>
            <w:r>
              <w:rPr>
                <w:rFonts w:cs="Arial"/>
                <w:lang w:eastAsia="en-GB"/>
              </w:rPr>
              <w:t>is test case</w:t>
            </w:r>
          </w:p>
        </w:tc>
      </w:tr>
      <w:tr w:rsidR="009867F3" w:rsidTr="00E97022">
        <w:tc>
          <w:tcPr>
            <w:tcW w:w="2694" w:type="dxa"/>
            <w:gridSpan w:val="2"/>
          </w:tcPr>
          <w:p w:rsidR="009867F3" w:rsidRDefault="009867F3" w:rsidP="0098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9867F3" w:rsidRDefault="009867F3" w:rsidP="0098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867F3" w:rsidRDefault="009867F3" w:rsidP="0098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8.1.5.8.2.1.NR5GC, 8.1.5.8.2.2.NR5GC</w:t>
            </w:r>
          </w:p>
        </w:tc>
      </w:tr>
      <w:tr w:rsidR="009867F3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7F3" w:rsidRDefault="009867F3" w:rsidP="009867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7F3" w:rsidRDefault="009867F3" w:rsidP="009867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67F3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9867F3" w:rsidRDefault="009867F3" w:rsidP="0098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9867F3" w:rsidRDefault="009867F3" w:rsidP="0098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7F3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67F3" w:rsidRDefault="009867F3" w:rsidP="009867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67F3" w:rsidRDefault="009867F3" w:rsidP="0098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7F3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7F3" w:rsidRDefault="009867F3" w:rsidP="0098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67F3" w:rsidRDefault="009867F3" w:rsidP="0098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67F3" w:rsidRDefault="009867F3" w:rsidP="0098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7F3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7F3" w:rsidRDefault="009867F3" w:rsidP="009867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7F3" w:rsidRDefault="009867F3" w:rsidP="009867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9867F3" w:rsidRDefault="009867F3" w:rsidP="009867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9867F3" w:rsidRDefault="009867F3" w:rsidP="009867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867F3" w:rsidTr="00E970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9867F3" w:rsidRDefault="009867F3" w:rsidP="009867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9867F3" w:rsidRDefault="009867F3" w:rsidP="009867F3">
            <w:pPr>
              <w:pStyle w:val="CRCoverPage"/>
              <w:spacing w:after="0"/>
              <w:rPr>
                <w:noProof/>
              </w:rPr>
            </w:pPr>
          </w:p>
        </w:tc>
      </w:tr>
      <w:tr w:rsidR="009867F3" w:rsidTr="00E970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7F3" w:rsidRDefault="009867F3" w:rsidP="0098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867F3" w:rsidRPr="008863B9" w:rsidTr="00E970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9867F3" w:rsidRPr="008863B9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9867F3" w:rsidRPr="008863B9" w:rsidRDefault="009867F3" w:rsidP="009867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867F3" w:rsidTr="00E970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867F3" w:rsidRDefault="009867F3" w:rsidP="009867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867F3" w:rsidRDefault="009867F3" w:rsidP="009867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867F3" w:rsidRDefault="009867F3" w:rsidP="009867F3">
      <w:pPr>
        <w:rPr>
          <w:noProof/>
        </w:rPr>
      </w:pPr>
      <w:bookmarkStart w:id="0" w:name="_GoBack"/>
      <w:bookmarkEnd w:id="0"/>
    </w:p>
    <w:p w:rsidR="009418D9" w:rsidRDefault="009418D9" w:rsidP="009418D9">
      <w:pPr>
        <w:pStyle w:val="CRCoverPage"/>
        <w:spacing w:after="0"/>
        <w:rPr>
          <w:noProof/>
          <w:sz w:val="8"/>
          <w:szCs w:val="8"/>
        </w:rPr>
      </w:pPr>
    </w:p>
    <w:p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478EE" w:rsidRDefault="009478EE" w:rsidP="009478EE">
      <w:pPr>
        <w:rPr>
          <w:noProof/>
        </w:rPr>
      </w:pPr>
    </w:p>
    <w:p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96683673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B915BE" w:rsidRDefault="007A73E5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B915BE" w:rsidRPr="00326C86">
        <w:rPr>
          <w:rFonts w:ascii="Arial" w:hAnsi="Arial" w:cs="Arial"/>
          <w:iCs/>
        </w:rPr>
        <w:t>Table of Contents</w:t>
      </w:r>
      <w:r w:rsidR="00B915BE">
        <w:tab/>
      </w:r>
      <w:r w:rsidR="00B915BE">
        <w:fldChar w:fldCharType="begin"/>
      </w:r>
      <w:r w:rsidR="00B915BE">
        <w:instrText xml:space="preserve"> PAGEREF _Toc96683673 \h </w:instrText>
      </w:r>
      <w:r w:rsidR="00B915BE">
        <w:fldChar w:fldCharType="separate"/>
      </w:r>
      <w:r w:rsidR="00B915BE">
        <w:t>2</w:t>
      </w:r>
      <w:r w:rsidR="00B915BE">
        <w:fldChar w:fldCharType="end"/>
      </w:r>
    </w:p>
    <w:p w:rsidR="00B915BE" w:rsidRDefault="00B915BE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326C86">
        <w:rPr>
          <w:b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326C86">
        <w:rPr>
          <w:b/>
        </w:rPr>
        <w:t>Corrections required for NR5GC testcases 8.1.5.8.2.x</w:t>
      </w:r>
      <w:r>
        <w:tab/>
      </w:r>
      <w:r>
        <w:fldChar w:fldCharType="begin"/>
      </w:r>
      <w:r>
        <w:instrText xml:space="preserve"> PAGEREF _Toc96683674 \h </w:instrText>
      </w:r>
      <w:r>
        <w:fldChar w:fldCharType="separate"/>
      </w:r>
      <w:r>
        <w:t>2</w:t>
      </w:r>
      <w:r>
        <w:fldChar w:fldCharType="end"/>
      </w:r>
    </w:p>
    <w:p w:rsidR="00B915BE" w:rsidRDefault="00B915BE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326C86">
        <w:rPr>
          <w:rFonts w:cs="Arial"/>
          <w:b/>
          <w:lang w:eastAsia="en-GB"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326C86">
        <w:rPr>
          <w:rFonts w:cs="Arial"/>
          <w:b/>
          <w:color w:val="000000"/>
          <w:lang w:eastAsia="en-GB"/>
        </w:rPr>
        <w:t>Correction to f_TC_8_1_5_8_2_x_NR5GC_TestBody</w:t>
      </w:r>
      <w:r>
        <w:tab/>
      </w:r>
      <w:r>
        <w:fldChar w:fldCharType="begin"/>
      </w:r>
      <w:r>
        <w:instrText xml:space="preserve"> PAGEREF _Toc96683675 \h </w:instrText>
      </w:r>
      <w:r>
        <w:fldChar w:fldCharType="separate"/>
      </w:r>
      <w:r>
        <w:t>2</w:t>
      </w:r>
      <w:r>
        <w:fldChar w:fldCharType="end"/>
      </w:r>
    </w:p>
    <w:p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:rsidR="007A73E5" w:rsidRDefault="007A73E5" w:rsidP="004717EA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2" w:name="_Toc122434488"/>
      <w:bookmarkStart w:id="3" w:name="_Toc295288959"/>
      <w:bookmarkStart w:id="4" w:name="_Toc96683674"/>
      <w:r w:rsidRPr="00854C55">
        <w:rPr>
          <w:b/>
        </w:rPr>
        <w:t>Correction</w:t>
      </w:r>
      <w:r w:rsidR="000B3353">
        <w:rPr>
          <w:b/>
        </w:rPr>
        <w:t>s</w:t>
      </w:r>
      <w:r w:rsidRPr="00854C55">
        <w:rPr>
          <w:b/>
        </w:rPr>
        <w:t xml:space="preserve"> required</w:t>
      </w:r>
      <w:bookmarkEnd w:id="2"/>
      <w:bookmarkEnd w:id="3"/>
      <w:r w:rsidR="00460215">
        <w:rPr>
          <w:b/>
        </w:rPr>
        <w:t xml:space="preserve"> </w:t>
      </w:r>
      <w:r w:rsidR="00826B27" w:rsidRPr="00826B27">
        <w:rPr>
          <w:b/>
        </w:rPr>
        <w:t xml:space="preserve">for </w:t>
      </w:r>
      <w:r w:rsidR="000B3353">
        <w:rPr>
          <w:b/>
        </w:rPr>
        <w:t>NR5GC testcase</w:t>
      </w:r>
      <w:r w:rsidR="000F6714">
        <w:rPr>
          <w:b/>
        </w:rPr>
        <w:t>s</w:t>
      </w:r>
      <w:r w:rsidR="000B3353">
        <w:rPr>
          <w:b/>
        </w:rPr>
        <w:t xml:space="preserve"> </w:t>
      </w:r>
      <w:r w:rsidR="000F6714">
        <w:rPr>
          <w:b/>
        </w:rPr>
        <w:t>8</w:t>
      </w:r>
      <w:r w:rsidR="000B3353">
        <w:rPr>
          <w:b/>
        </w:rPr>
        <w:t>.1.</w:t>
      </w:r>
      <w:r w:rsidR="000F6714">
        <w:rPr>
          <w:b/>
        </w:rPr>
        <w:t>5</w:t>
      </w:r>
      <w:r w:rsidR="000B3353">
        <w:rPr>
          <w:b/>
        </w:rPr>
        <w:t>.</w:t>
      </w:r>
      <w:r w:rsidR="000F6714">
        <w:rPr>
          <w:b/>
        </w:rPr>
        <w:t>8</w:t>
      </w:r>
      <w:r w:rsidR="000B3353">
        <w:rPr>
          <w:b/>
        </w:rPr>
        <w:t>.2</w:t>
      </w:r>
      <w:r w:rsidR="000F6714">
        <w:rPr>
          <w:b/>
        </w:rPr>
        <w:t>.x</w:t>
      </w:r>
      <w:bookmarkEnd w:id="4"/>
    </w:p>
    <w:p w:rsidR="005D27CA" w:rsidRDefault="005D27CA" w:rsidP="005D27CA">
      <w:pPr>
        <w:pStyle w:val="Heading2"/>
        <w:numPr>
          <w:ilvl w:val="1"/>
          <w:numId w:val="1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color w:val="000000"/>
          <w:lang w:eastAsia="en-GB"/>
        </w:rPr>
      </w:pPr>
      <w:bookmarkStart w:id="5" w:name="_Toc96683675"/>
      <w:r w:rsidRPr="00B52828">
        <w:rPr>
          <w:rFonts w:cs="Arial"/>
          <w:b/>
          <w:color w:val="000000"/>
          <w:lang w:eastAsia="en-GB"/>
        </w:rPr>
        <w:t xml:space="preserve">Correction to </w:t>
      </w:r>
      <w:r w:rsidR="00A564AF" w:rsidRPr="00A564AF">
        <w:rPr>
          <w:rFonts w:cs="Arial"/>
          <w:b/>
          <w:color w:val="000000"/>
          <w:lang w:eastAsia="en-GB"/>
        </w:rPr>
        <w:t>f_TC_8_1_5_8_2_x_NR5GC_TestBody</w:t>
      </w:r>
      <w:bookmarkEnd w:id="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5D27C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D27CA" w:rsidRDefault="00C72ED8" w:rsidP="00CD057D">
            <w:pPr>
              <w:spacing w:before="40" w:after="40"/>
              <w:rPr>
                <w:rFonts w:ascii="Arial" w:hAnsi="Arial" w:cs="Arial"/>
                <w:b/>
              </w:rPr>
            </w:pPr>
            <w:proofErr w:type="spellStart"/>
            <w:r>
              <w:rPr>
                <w:rFonts w:ascii="Arial" w:hAnsi="Arial" w:cs="Arial"/>
                <w:b/>
                <w:bCs/>
                <w:lang w:val="de-DE"/>
              </w:rPr>
              <w:t>Function</w:t>
            </w:r>
            <w:proofErr w:type="spellEnd"/>
            <w:r w:rsidR="005D27CA">
              <w:rPr>
                <w:rFonts w:ascii="Arial" w:hAnsi="Arial" w:cs="Arial"/>
                <w:b/>
                <w:bCs/>
                <w:lang w:val="de-DE"/>
              </w:rPr>
              <w:t xml:space="preserve"> </w:t>
            </w:r>
            <w:r w:rsidR="005D27CA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27CA" w:rsidRPr="00CC39F9" w:rsidRDefault="000F6714" w:rsidP="005D27CA">
            <w:pPr>
              <w:rPr>
                <w:rFonts w:ascii="Arial" w:hAnsi="Arial" w:cs="Arial"/>
                <w:lang w:eastAsia="en-GB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f_TC_8_1_5_8_2_x_NR5GC_TestBody </w:t>
            </w:r>
            <w:r w:rsidR="00826B27" w:rsidRPr="00826B27">
              <w:rPr>
                <w:rFonts w:ascii="Courier New" w:hAnsi="Courier New" w:cs="Courier New"/>
                <w:color w:val="000000"/>
                <w:lang w:eastAsia="de-DE"/>
              </w:rPr>
              <w:t>()</w:t>
            </w:r>
          </w:p>
        </w:tc>
      </w:tr>
      <w:tr w:rsidR="00FA485A" w:rsidTr="00CD057D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14" w:rsidRDefault="000F6714" w:rsidP="000F6714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MacBearerRouting</w:t>
            </w:r>
            <w:proofErr w:type="spellEnd"/>
            <w:r>
              <w:rPr>
                <w:rFonts w:cs="Arial"/>
                <w:lang w:eastAsia="en-GB"/>
              </w:rPr>
              <w:t xml:space="preserve"> should be added for the RRC Reconfiguration procedure at Step 1 as done for the RRC Resume procedure at Step 6a6.</w:t>
            </w:r>
          </w:p>
          <w:p w:rsidR="000F6714" w:rsidRDefault="000F6714" w:rsidP="000F6714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826B27" w:rsidRPr="00826B27" w:rsidRDefault="000F6714" w:rsidP="000F6714">
            <w:pPr>
              <w:pStyle w:val="CRCoverPage"/>
              <w:numPr>
                <w:ilvl w:val="0"/>
                <w:numId w:val="33"/>
              </w:numPr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cs="Arial"/>
                <w:lang w:eastAsia="en-GB"/>
              </w:rPr>
              <w:t xml:space="preserve">The default </w:t>
            </w: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should be configured as in the function </w:t>
            </w:r>
            <w:r w:rsidRPr="008449FA">
              <w:rPr>
                <w:rFonts w:cs="Arial"/>
                <w:lang w:eastAsia="en-GB"/>
              </w:rPr>
              <w:t>f_NR5GC_RRC_ProcedureDelay</w:t>
            </w:r>
            <w:r>
              <w:rPr>
                <w:rFonts w:cs="Arial"/>
                <w:lang w:eastAsia="en-GB"/>
              </w:rPr>
              <w:t>, UL grants are stopped.</w:t>
            </w:r>
          </w:p>
        </w:tc>
      </w:tr>
      <w:tr w:rsidR="00FA485A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14" w:rsidRDefault="000F6714" w:rsidP="000F6714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MacBearerRouting</w:t>
            </w:r>
            <w:proofErr w:type="spellEnd"/>
            <w:r>
              <w:rPr>
                <w:rFonts w:cs="Arial"/>
                <w:lang w:eastAsia="en-GB"/>
              </w:rPr>
              <w:t xml:space="preserve"> is added</w:t>
            </w:r>
          </w:p>
          <w:p w:rsidR="000F6714" w:rsidRDefault="000F6714" w:rsidP="000F6714">
            <w:pPr>
              <w:pStyle w:val="CRCoverPage"/>
              <w:spacing w:after="0"/>
              <w:ind w:left="720"/>
              <w:rPr>
                <w:rFonts w:cs="Arial"/>
                <w:lang w:eastAsia="en-GB"/>
              </w:rPr>
            </w:pPr>
          </w:p>
          <w:p w:rsidR="00826B27" w:rsidRPr="00A72665" w:rsidRDefault="000F6714" w:rsidP="000F6714">
            <w:pPr>
              <w:pStyle w:val="CRCoverPage"/>
              <w:numPr>
                <w:ilvl w:val="0"/>
                <w:numId w:val="34"/>
              </w:numPr>
              <w:spacing w:after="0"/>
              <w:rPr>
                <w:rFonts w:cs="Arial"/>
                <w:lang w:eastAsia="en-GB"/>
              </w:rPr>
            </w:pPr>
            <w:proofErr w:type="spellStart"/>
            <w:r>
              <w:rPr>
                <w:rFonts w:cs="Arial"/>
                <w:lang w:eastAsia="en-GB"/>
              </w:rPr>
              <w:t>OnSR</w:t>
            </w:r>
            <w:proofErr w:type="spellEnd"/>
            <w:r>
              <w:rPr>
                <w:rFonts w:cs="Arial"/>
                <w:lang w:eastAsia="en-GB"/>
              </w:rPr>
              <w:t xml:space="preserve"> UL Grant configuration configured.</w:t>
            </w:r>
          </w:p>
        </w:tc>
      </w:tr>
      <w:tr w:rsidR="00FA485A" w:rsidTr="0046021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A485A" w:rsidRDefault="00FA485A" w:rsidP="00FA485A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485A" w:rsidRPr="00CC39F9" w:rsidRDefault="000F6714" w:rsidP="00FA485A">
            <w:pPr>
              <w:spacing w:after="0"/>
              <w:rPr>
                <w:rFonts w:ascii="Arial" w:hAnsi="Arial" w:cs="Arial"/>
                <w:lang w:eastAsia="en-GB"/>
              </w:rPr>
            </w:pPr>
            <w:r>
              <w:rPr>
                <w:rFonts w:ascii="Arial" w:hAnsi="Arial" w:cs="Arial"/>
                <w:lang w:eastAsia="en-GB"/>
              </w:rPr>
              <w:t>RRC_Others_CA</w:t>
            </w:r>
            <w:r w:rsidR="00411FB9">
              <w:rPr>
                <w:rFonts w:ascii="Arial" w:hAnsi="Arial" w:cs="Arial"/>
                <w:lang w:eastAsia="en-GB"/>
              </w:rPr>
              <w:t>_</w:t>
            </w:r>
            <w:r w:rsidR="001C574F">
              <w:rPr>
                <w:rFonts w:ascii="Arial" w:hAnsi="Arial" w:cs="Arial"/>
                <w:lang w:eastAsia="en-GB"/>
              </w:rPr>
              <w:t>NR5GC</w:t>
            </w:r>
          </w:p>
        </w:tc>
      </w:tr>
      <w:tr w:rsidR="00220349" w:rsidTr="00CD057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20349" w:rsidRDefault="00220349" w:rsidP="00220349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0349" w:rsidRDefault="00220349" w:rsidP="00220349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9A07BF" w:rsidRDefault="009A07BF" w:rsidP="005D27CA">
      <w:pPr>
        <w:spacing w:after="0"/>
        <w:rPr>
          <w:rFonts w:ascii="Arial" w:hAnsi="Arial"/>
          <w:b/>
          <w:lang w:eastAsia="en-GB"/>
        </w:rPr>
      </w:pPr>
    </w:p>
    <w:p w:rsidR="005D27CA" w:rsidRDefault="005D27CA" w:rsidP="005D27C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function f_TC_8_1_5_8_2_x_NR5GC_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1C574F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0F6714" w:rsidRPr="000F6714" w:rsidRDefault="00411FB9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</w:t>
            </w:r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>// @</w:t>
            </w:r>
            <w:proofErr w:type="spellStart"/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"Steps 1-3" </w:t>
            </w:r>
            <w:proofErr w:type="spellStart"/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to add </w:t>
            </w:r>
            <w:proofErr w:type="spellStart"/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Cell 3)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transmitting a periodic DCI from (16*2microsec+1+TDL) slots after step 1 to schedule PUSCH.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// Check: Does the UE transmit an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(16*2microsec+1+TDL+K2) slots after successful completion of step 1? (Note 1, Note 2, Note 3)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change 1 sic@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(p_PCell,500);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5); // 5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f_NR_ConfigPCell_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AddRelSCells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ConfigSCell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p_SCell,v_SCGConfigCA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ProcedureDelay(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cas_NR_RrcNasPduList_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), cs_NR_RRC_MSG_Request_DCCH(cs_38508_RRCReconfiguration(tsc_NR_RRC_TI_Def, -, -, -, v_V1530Ext))),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 tsc_NR_RbId_SRB1, cr_38508_RRCReconfigurationComplete),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16,   </w:t>
            </w:r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//converted in slots inside the function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"Step 3");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 @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"Steps 4-5"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//The SS transmits an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message to release </w:t>
            </w:r>
            <w:proofErr w:type="spellStart"/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Cell 3)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//UE transmits an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message</w:t>
            </w:r>
          </w:p>
          <w:p w:rsidR="00411FB9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f_NR5GC_Rel_1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SCell(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0F6714" w:rsidRDefault="000F6714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b/>
                <w:color w:val="000000"/>
                <w:lang w:eastAsia="de-DE"/>
              </w:rPr>
              <w:t xml:space="preserve">     </w:t>
            </w: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// @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"Steps 6a6 - 6a7"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f_NR5GC_RRC_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ProcedureDelay(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cas_NR_SRB1_RrcPdu_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), cs_38508_RRCResume(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 bit2oct(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)),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car_NR_SRB1_RrcPdu_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cr_38508_RRCResumeComplete, -,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16,   </w:t>
            </w:r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//converted in slots inside the function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"Step 6a7");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//DRBs are not reconfigured in SS: that is ok as they are not used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v_NR_RachProcedureConfig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// @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"Steps 6a8 - 6a9"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R5-214618 sic@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f_NR5GC_Rel_1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SCell(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);   //Release CA so that MAC bearer routing is disabled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0F6714" w:rsidRPr="00411FB9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</w:p>
    <w:p w:rsidR="005D27CA" w:rsidRPr="00CD057D" w:rsidRDefault="005D27CA" w:rsidP="005D27CA">
      <w:pPr>
        <w:spacing w:after="0"/>
        <w:rPr>
          <w:rFonts w:ascii="Arial" w:hAnsi="Arial"/>
          <w:b/>
          <w:color w:val="000000"/>
          <w:lang w:eastAsia="en-GB"/>
        </w:rPr>
      </w:pPr>
      <w:r w:rsidRPr="00CD057D">
        <w:rPr>
          <w:rFonts w:ascii="Arial" w:hAnsi="Arial"/>
          <w:b/>
          <w:color w:val="000000"/>
          <w:lang w:eastAsia="en-GB"/>
        </w:rPr>
        <w:t>After Change:</w:t>
      </w: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575"/>
      </w:tblGrid>
      <w:tr w:rsidR="005D27CA" w:rsidRPr="00CD057D" w:rsidTr="00CD057D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function f_TC_8_1_5_8_2_x_NR5GC_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TestBody(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   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NR_CellId_Type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 runs on NR5GC_PTC</w:t>
            </w:r>
          </w:p>
          <w:p w:rsid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{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1C574F" w:rsidRDefault="001C574F" w:rsidP="00826B27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0F6714" w:rsidRPr="000F6714" w:rsidRDefault="00411FB9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 </w:t>
            </w:r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>// @</w:t>
            </w:r>
            <w:proofErr w:type="spellStart"/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"Steps 1-3" </w:t>
            </w:r>
            <w:proofErr w:type="spellStart"/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="000F6714" w:rsidRPr="000F6714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transmits an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RRCReconfiguration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message with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sCellToAddModList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to add </w:t>
            </w:r>
            <w:proofErr w:type="spellStart"/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Cell 3)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 The SS starts transmitting a periodic DCI from (16*2microsec+1+TDL) slots after step 1 to schedule PUSCH.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 Check: Does the UE transmit an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RRCReconfigurationComplete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message within (16*2microsec+1+TDL+K2) slots after successful completion of step 1? (Note 1, Note 2, Note 3)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//@sic R5s210842 change 1 sic@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TimingInfo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:</w:t>
            </w:r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f_NR_GetNextSendOccasion_DL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(p_PCell,500);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v_TimingInfo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2 :</w:t>
            </w:r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=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f_SubFrameTiming_AddMilliSeconds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5); // 5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ms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later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f_NR_ConfigPCell_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AddRelSCells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 {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}, tsc_PCellIndex_0,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(v_TimingInfo2),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f_NR_CellInfo_GetRNTI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));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f_NR_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ConfigSCell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p_SCell,v_SCGConfigCA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(v_TimingInfo2));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f_NR5GC_RRC_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ProcedureDelay(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cas_NR_RrcNasPduList_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REQ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), cs_NR_RRC_MSG_Request_DCCH(cs_38508_RRCReconfiguration(tsc_NR_RRC_TI_Def, -, -, -, v_V1530Ext)),-,-,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crs_MacBearerRouting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 Add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MacBearerRouting</w:t>
            </w:r>
            <w:proofErr w:type="spellEnd"/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car_NR_SRB_RrcPdu_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IND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, tsc_NR_RbId_SRB1, cr_38508_RRCReconfigurationComplete, - ,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crs_MacBearerRouting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</w:t>
            </w: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 xml:space="preserve">//WA# Add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MacBearerRouting</w:t>
            </w:r>
            <w:proofErr w:type="spellEnd"/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</w:t>
            </w:r>
            <w:proofErr w:type="gramStart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16,   </w:t>
            </w:r>
            <w:proofErr w:type="gramEnd"/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>//converted in slots inside the function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"Step 3");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0F6714" w:rsidRPr="000F6714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</w:p>
          <w:p w:rsidR="00411FB9" w:rsidRDefault="000F6714" w:rsidP="000F6714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</w:pPr>
            <w:r w:rsidRPr="000F6714">
              <w:rPr>
                <w:rFonts w:ascii="Courier New" w:hAnsi="Courier New" w:cs="Courier New"/>
                <w:color w:val="000000"/>
                <w:lang w:eastAsia="de-DE"/>
              </w:rPr>
              <w:t xml:space="preserve">    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0F6714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 Def UL Grant Config</w:t>
            </w: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411FB9" w:rsidRDefault="00411FB9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411FB9">
              <w:rPr>
                <w:rFonts w:ascii="Courier New" w:hAnsi="Courier New" w:cs="Courier New"/>
                <w:b/>
                <w:color w:val="000000"/>
                <w:lang w:eastAsia="de-DE"/>
              </w:rPr>
              <w:t>&lt;&lt;SKIPPED CODE&gt;&gt;</w:t>
            </w:r>
          </w:p>
          <w:p w:rsidR="00622EE1" w:rsidRDefault="00622EE1" w:rsidP="00411FB9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</w:p>
          <w:p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>
              <w:rPr>
                <w:rFonts w:ascii="Courier New" w:hAnsi="Courier New" w:cs="Courier New"/>
                <w:color w:val="000000"/>
                <w:lang w:eastAsia="de-DE"/>
              </w:rPr>
              <w:t xml:space="preserve">     </w:t>
            </w: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// @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"Steps 6a6 - 6a7"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f_NR5GC_RRC_</w:t>
            </w:r>
            <w:proofErr w:type="gram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ProcedureDelay(</w:t>
            </w:r>
            <w:proofErr w:type="spellStart"/>
            <w:proofErr w:type="gram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,</w:t>
            </w:r>
          </w:p>
          <w:p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cas_NR_SRB1_RrcPdu_</w:t>
            </w:r>
            <w:proofErr w:type="gram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REQ(</w:t>
            </w:r>
            <w:proofErr w:type="spellStart"/>
            <w:proofErr w:type="gram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cs_TimingInfo_NR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v_TimingInfo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), cs_38508_RRCResume(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tsc_NR_RRC_TI_Def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, bit2oct(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encvalue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v_SCGConfig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)),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v_RadioBearerConfig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),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car_NR_SRB1_RrcPdu_</w:t>
            </w:r>
            <w:proofErr w:type="gram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IND(</w:t>
            </w:r>
            <w:proofErr w:type="spellStart"/>
            <w:proofErr w:type="gram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, cr_38508_RRCResumeComplete, -,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crs_MacBearerRouting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)),</w:t>
            </w:r>
          </w:p>
          <w:p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                    </w:t>
            </w:r>
            <w:proofErr w:type="gram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16,   </w:t>
            </w:r>
            <w:proofErr w:type="gram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       //converted in slots inside the function</w:t>
            </w:r>
          </w:p>
          <w:p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lastRenderedPageBreak/>
              <w:t xml:space="preserve">                                   "Step 6a7");</w:t>
            </w:r>
          </w:p>
          <w:p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//DRBs are not reconfigured in SS: that is ok as they are not used</w:t>
            </w:r>
          </w:p>
          <w:p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f_NR_SS_</w:t>
            </w:r>
            <w:proofErr w:type="gram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RachProcedureConfig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(</w:t>
            </w:r>
            <w:proofErr w:type="spellStart"/>
            <w:proofErr w:type="gram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v_NR_RachProcedureConfig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);</w:t>
            </w:r>
          </w:p>
          <w:p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f_NR_ULGrantConfiguration_Start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(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highlight w:val="yellow"/>
                <w:lang w:eastAsia="de-DE"/>
              </w:rPr>
              <w:t>); //WA# Def UL Grant Config</w:t>
            </w:r>
          </w:p>
          <w:p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</w:t>
            </w:r>
          </w:p>
          <w:p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// @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"Steps 6a8 - 6a9"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siclog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@</w:t>
            </w:r>
          </w:p>
          <w:p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//@sic R5-214618 sic@</w:t>
            </w:r>
          </w:p>
          <w:p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    f_NR5GC_Rel_1</w:t>
            </w:r>
            <w:proofErr w:type="gram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SCell(</w:t>
            </w:r>
            <w:proofErr w:type="spellStart"/>
            <w:proofErr w:type="gram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p_PCell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, </w:t>
            </w:r>
            <w:proofErr w:type="spellStart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p_SCell</w:t>
            </w:r>
            <w:proofErr w:type="spellEnd"/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>);   //Release CA so that MAC bearer routing is disabled</w:t>
            </w:r>
          </w:p>
          <w:p w:rsidR="00622EE1" w:rsidRPr="00622EE1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  }</w:t>
            </w:r>
          </w:p>
          <w:p w:rsidR="00622EE1" w:rsidRPr="00DA356D" w:rsidRDefault="00622EE1" w:rsidP="00622EE1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color w:val="000000"/>
                <w:lang w:eastAsia="de-DE"/>
              </w:rPr>
            </w:pPr>
            <w:r w:rsidRPr="00622EE1">
              <w:rPr>
                <w:rFonts w:ascii="Courier New" w:hAnsi="Courier New" w:cs="Courier New"/>
                <w:color w:val="000000"/>
                <w:lang w:eastAsia="de-DE"/>
              </w:rPr>
              <w:t xml:space="preserve">  }</w:t>
            </w:r>
          </w:p>
        </w:tc>
      </w:tr>
    </w:tbl>
    <w:p w:rsidR="005D27CA" w:rsidRDefault="005D27CA" w:rsidP="006E7773">
      <w:pPr>
        <w:rPr>
          <w:lang w:eastAsia="en-GB"/>
        </w:rPr>
      </w:pPr>
    </w:p>
    <w:sectPr w:rsidR="005D27CA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D0A4A" w:rsidRDefault="00AD0A4A">
      <w:r>
        <w:separator/>
      </w:r>
    </w:p>
  </w:endnote>
  <w:endnote w:type="continuationSeparator" w:id="0">
    <w:p w:rsidR="00AD0A4A" w:rsidRDefault="00AD0A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D0A4A" w:rsidRDefault="00AD0A4A">
      <w:r>
        <w:separator/>
      </w:r>
    </w:p>
  </w:footnote>
  <w:footnote w:type="continuationSeparator" w:id="0">
    <w:p w:rsidR="00AD0A4A" w:rsidRDefault="00AD0A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418D9" w:rsidRDefault="009418D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6F4548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5E73063"/>
    <w:multiLevelType w:val="hybridMultilevel"/>
    <w:tmpl w:val="C4860192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A657F19"/>
    <w:multiLevelType w:val="hybridMultilevel"/>
    <w:tmpl w:val="8E6A1388"/>
    <w:lvl w:ilvl="0" w:tplc="81A2B27A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BA39A8"/>
    <w:multiLevelType w:val="hybridMultilevel"/>
    <w:tmpl w:val="6646E998"/>
    <w:lvl w:ilvl="0" w:tplc="7CC6564E">
      <w:start w:val="2020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0EDA741C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7412F4"/>
    <w:multiLevelType w:val="hybridMultilevel"/>
    <w:tmpl w:val="264E06A8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14400D63"/>
    <w:multiLevelType w:val="hybridMultilevel"/>
    <w:tmpl w:val="9B241B08"/>
    <w:lvl w:ilvl="0" w:tplc="50EE4B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7" w15:restartNumberingAfterBreak="0">
    <w:nsid w:val="144C6612"/>
    <w:multiLevelType w:val="hybridMultilevel"/>
    <w:tmpl w:val="808CFA5E"/>
    <w:lvl w:ilvl="0" w:tplc="8556C7B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6FF280"/>
    <w:multiLevelType w:val="singleLevel"/>
    <w:tmpl w:val="176FF280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653720C"/>
    <w:multiLevelType w:val="multilevel"/>
    <w:tmpl w:val="2A322ED4"/>
    <w:lvl w:ilvl="0">
      <w:start w:val="1"/>
      <w:numFmt w:val="decimal"/>
      <w:lvlText w:val="%1"/>
      <w:lvlJc w:val="left"/>
      <w:pPr>
        <w:ind w:left="456" w:hanging="456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color w:val="000000"/>
      </w:rPr>
    </w:lvl>
  </w:abstractNum>
  <w:abstractNum w:abstractNumId="11" w15:restartNumberingAfterBreak="0">
    <w:nsid w:val="27F06A4F"/>
    <w:multiLevelType w:val="hybridMultilevel"/>
    <w:tmpl w:val="3F807F2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93ED6"/>
    <w:multiLevelType w:val="hybridMultilevel"/>
    <w:tmpl w:val="20D889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6E7838"/>
    <w:multiLevelType w:val="hybridMultilevel"/>
    <w:tmpl w:val="71788E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5A2765"/>
    <w:multiLevelType w:val="hybridMultilevel"/>
    <w:tmpl w:val="874E4ABA"/>
    <w:lvl w:ilvl="0" w:tplc="47E4502E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16266B"/>
    <w:multiLevelType w:val="hybridMultilevel"/>
    <w:tmpl w:val="DDEA09D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7" w15:restartNumberingAfterBreak="0">
    <w:nsid w:val="3BCD77AF"/>
    <w:multiLevelType w:val="hybridMultilevel"/>
    <w:tmpl w:val="7728AC32"/>
    <w:lvl w:ilvl="0" w:tplc="3732C044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9674FD"/>
    <w:multiLevelType w:val="hybridMultilevel"/>
    <w:tmpl w:val="DABE49A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3FEDB45"/>
    <w:multiLevelType w:val="singleLevel"/>
    <w:tmpl w:val="43FEDB45"/>
    <w:lvl w:ilvl="0">
      <w:start w:val="1"/>
      <w:numFmt w:val="decimal"/>
      <w:suff w:val="space"/>
      <w:lvlText w:val="%1."/>
      <w:lvlJc w:val="left"/>
    </w:lvl>
  </w:abstractNum>
  <w:abstractNum w:abstractNumId="20" w15:restartNumberingAfterBreak="0">
    <w:nsid w:val="45B74402"/>
    <w:multiLevelType w:val="hybridMultilevel"/>
    <w:tmpl w:val="0D92D732"/>
    <w:lvl w:ilvl="0" w:tplc="C61CB70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4D58C0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4EAD1606"/>
    <w:multiLevelType w:val="hybridMultilevel"/>
    <w:tmpl w:val="387666F2"/>
    <w:lvl w:ilvl="0" w:tplc="B3C4F590">
      <w:start w:val="2020"/>
      <w:numFmt w:val="bullet"/>
      <w:lvlText w:val="-"/>
      <w:lvlJc w:val="left"/>
      <w:pPr>
        <w:ind w:left="8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C0C47"/>
    <w:multiLevelType w:val="hybridMultilevel"/>
    <w:tmpl w:val="1E02A1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F507A4F"/>
    <w:multiLevelType w:val="hybridMultilevel"/>
    <w:tmpl w:val="D4185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8822C5"/>
    <w:multiLevelType w:val="hybridMultilevel"/>
    <w:tmpl w:val="76BCAA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046437"/>
    <w:multiLevelType w:val="hybridMultilevel"/>
    <w:tmpl w:val="AB08CC2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BC0989"/>
    <w:multiLevelType w:val="hybridMultilevel"/>
    <w:tmpl w:val="A91AB5DA"/>
    <w:lvl w:ilvl="0" w:tplc="027E043A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69C4DAE0"/>
    <w:multiLevelType w:val="singleLevel"/>
    <w:tmpl w:val="0EC29454"/>
    <w:lvl w:ilvl="0">
      <w:start w:val="1"/>
      <w:numFmt w:val="decimal"/>
      <w:suff w:val="space"/>
      <w:lvlText w:val="%1."/>
      <w:lvlJc w:val="left"/>
    </w:lvl>
  </w:abstractNum>
  <w:abstractNum w:abstractNumId="29" w15:restartNumberingAfterBreak="0">
    <w:nsid w:val="6FC51603"/>
    <w:multiLevelType w:val="hybridMultilevel"/>
    <w:tmpl w:val="5B5E9BB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914C85"/>
    <w:multiLevelType w:val="hybridMultilevel"/>
    <w:tmpl w:val="09AC5B76"/>
    <w:lvl w:ilvl="0" w:tplc="94786850">
      <w:start w:val="1"/>
      <w:numFmt w:val="decimal"/>
      <w:lvlText w:val="%1."/>
      <w:lvlJc w:val="left"/>
      <w:pPr>
        <w:ind w:left="46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F000898"/>
    <w:multiLevelType w:val="hybridMultilevel"/>
    <w:tmpl w:val="E42E334A"/>
    <w:lvl w:ilvl="0" w:tplc="D3B8D8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9"/>
  </w:num>
  <w:num w:numId="4">
    <w:abstractNumId w:val="18"/>
  </w:num>
  <w:num w:numId="5">
    <w:abstractNumId w:val="12"/>
  </w:num>
  <w:num w:numId="6">
    <w:abstractNumId w:val="19"/>
  </w:num>
  <w:num w:numId="7">
    <w:abstractNumId w:val="28"/>
  </w:num>
  <w:num w:numId="8">
    <w:abstractNumId w:val="8"/>
  </w:num>
  <w:num w:numId="9">
    <w:abstractNumId w:val="17"/>
  </w:num>
  <w:num w:numId="10">
    <w:abstractNumId w:val="31"/>
  </w:num>
  <w:num w:numId="11">
    <w:abstractNumId w:val="14"/>
  </w:num>
  <w:num w:numId="12">
    <w:abstractNumId w:val="20"/>
  </w:num>
  <w:num w:numId="13">
    <w:abstractNumId w:val="2"/>
  </w:num>
  <w:num w:numId="14">
    <w:abstractNumId w:val="16"/>
  </w:num>
  <w:num w:numId="15">
    <w:abstractNumId w:val="0"/>
  </w:num>
  <w:num w:numId="16">
    <w:abstractNumId w:val="1"/>
  </w:num>
  <w:num w:numId="17">
    <w:abstractNumId w:val="6"/>
  </w:num>
  <w:num w:numId="18">
    <w:abstractNumId w:val="21"/>
  </w:num>
  <w:num w:numId="19">
    <w:abstractNumId w:val="30"/>
  </w:num>
  <w:num w:numId="20">
    <w:abstractNumId w:val="27"/>
  </w:num>
  <w:num w:numId="21">
    <w:abstractNumId w:val="10"/>
  </w:num>
  <w:num w:numId="22">
    <w:abstractNumId w:val="23"/>
  </w:num>
  <w:num w:numId="23">
    <w:abstractNumId w:val="26"/>
  </w:num>
  <w:num w:numId="24">
    <w:abstractNumId w:val="15"/>
  </w:num>
  <w:num w:numId="25">
    <w:abstractNumId w:val="25"/>
  </w:num>
  <w:num w:numId="26">
    <w:abstractNumId w:val="3"/>
  </w:num>
  <w:num w:numId="27">
    <w:abstractNumId w:val="5"/>
  </w:num>
  <w:num w:numId="28">
    <w:abstractNumId w:val="22"/>
  </w:num>
  <w:num w:numId="29">
    <w:abstractNumId w:val="29"/>
  </w:num>
  <w:num w:numId="30">
    <w:abstractNumId w:val="11"/>
  </w:num>
  <w:num w:numId="31">
    <w:abstractNumId w:val="4"/>
  </w:num>
  <w:num w:numId="32">
    <w:abstractNumId w:val="13"/>
  </w:num>
  <w:num w:numId="33">
    <w:abstractNumId w:val="7"/>
  </w:num>
  <w:num w:numId="34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3FA0"/>
    <w:rsid w:val="00007575"/>
    <w:rsid w:val="00011C14"/>
    <w:rsid w:val="00022E4A"/>
    <w:rsid w:val="00024866"/>
    <w:rsid w:val="0003629C"/>
    <w:rsid w:val="00036FE7"/>
    <w:rsid w:val="00054E62"/>
    <w:rsid w:val="00057DBD"/>
    <w:rsid w:val="000614B3"/>
    <w:rsid w:val="0006562C"/>
    <w:rsid w:val="000749BF"/>
    <w:rsid w:val="0009581D"/>
    <w:rsid w:val="00096F61"/>
    <w:rsid w:val="000A1C38"/>
    <w:rsid w:val="000A30FB"/>
    <w:rsid w:val="000A4903"/>
    <w:rsid w:val="000A4AB6"/>
    <w:rsid w:val="000A55CC"/>
    <w:rsid w:val="000A6394"/>
    <w:rsid w:val="000B3353"/>
    <w:rsid w:val="000B70AF"/>
    <w:rsid w:val="000B7FED"/>
    <w:rsid w:val="000C038A"/>
    <w:rsid w:val="000C104F"/>
    <w:rsid w:val="000C610A"/>
    <w:rsid w:val="000C6598"/>
    <w:rsid w:val="000D40AB"/>
    <w:rsid w:val="000F119F"/>
    <w:rsid w:val="000F140E"/>
    <w:rsid w:val="000F34D6"/>
    <w:rsid w:val="000F6714"/>
    <w:rsid w:val="0010027D"/>
    <w:rsid w:val="001109AC"/>
    <w:rsid w:val="00112785"/>
    <w:rsid w:val="0011415B"/>
    <w:rsid w:val="001209DE"/>
    <w:rsid w:val="0012136E"/>
    <w:rsid w:val="00126237"/>
    <w:rsid w:val="001302CE"/>
    <w:rsid w:val="00134670"/>
    <w:rsid w:val="001373AB"/>
    <w:rsid w:val="00145D43"/>
    <w:rsid w:val="00146DCF"/>
    <w:rsid w:val="00164CFC"/>
    <w:rsid w:val="00173835"/>
    <w:rsid w:val="00186753"/>
    <w:rsid w:val="001901A2"/>
    <w:rsid w:val="00192C46"/>
    <w:rsid w:val="001A08B3"/>
    <w:rsid w:val="001A0D31"/>
    <w:rsid w:val="001A709A"/>
    <w:rsid w:val="001A7B60"/>
    <w:rsid w:val="001B52F0"/>
    <w:rsid w:val="001B7A65"/>
    <w:rsid w:val="001C574F"/>
    <w:rsid w:val="001C5C2A"/>
    <w:rsid w:val="001E3D37"/>
    <w:rsid w:val="001E41F3"/>
    <w:rsid w:val="001F1817"/>
    <w:rsid w:val="001F406A"/>
    <w:rsid w:val="002040A1"/>
    <w:rsid w:val="00220349"/>
    <w:rsid w:val="00221C5A"/>
    <w:rsid w:val="00223B81"/>
    <w:rsid w:val="00241A66"/>
    <w:rsid w:val="00245CA4"/>
    <w:rsid w:val="002564C6"/>
    <w:rsid w:val="0026004D"/>
    <w:rsid w:val="0026151F"/>
    <w:rsid w:val="00263668"/>
    <w:rsid w:val="002640DD"/>
    <w:rsid w:val="00275D12"/>
    <w:rsid w:val="00284FEB"/>
    <w:rsid w:val="002860C4"/>
    <w:rsid w:val="002901A3"/>
    <w:rsid w:val="002A4DCB"/>
    <w:rsid w:val="002B14D3"/>
    <w:rsid w:val="002B5741"/>
    <w:rsid w:val="002C7E01"/>
    <w:rsid w:val="002E008A"/>
    <w:rsid w:val="002E0D93"/>
    <w:rsid w:val="002F02D4"/>
    <w:rsid w:val="002F45F1"/>
    <w:rsid w:val="002F7D40"/>
    <w:rsid w:val="00305409"/>
    <w:rsid w:val="00310217"/>
    <w:rsid w:val="0031061D"/>
    <w:rsid w:val="003216F1"/>
    <w:rsid w:val="00322D46"/>
    <w:rsid w:val="0033294A"/>
    <w:rsid w:val="00341F6F"/>
    <w:rsid w:val="00342D98"/>
    <w:rsid w:val="00343CD7"/>
    <w:rsid w:val="00345383"/>
    <w:rsid w:val="00346D77"/>
    <w:rsid w:val="003556DC"/>
    <w:rsid w:val="003609EF"/>
    <w:rsid w:val="0036231A"/>
    <w:rsid w:val="00374DD4"/>
    <w:rsid w:val="003750CA"/>
    <w:rsid w:val="00375BB0"/>
    <w:rsid w:val="003764EC"/>
    <w:rsid w:val="003806A7"/>
    <w:rsid w:val="00383C3D"/>
    <w:rsid w:val="003858C9"/>
    <w:rsid w:val="00387792"/>
    <w:rsid w:val="003904E3"/>
    <w:rsid w:val="003926A3"/>
    <w:rsid w:val="00393BCA"/>
    <w:rsid w:val="003C2766"/>
    <w:rsid w:val="003D1466"/>
    <w:rsid w:val="003E1A36"/>
    <w:rsid w:val="003E51C2"/>
    <w:rsid w:val="003F3287"/>
    <w:rsid w:val="00410371"/>
    <w:rsid w:val="00411482"/>
    <w:rsid w:val="00411FB9"/>
    <w:rsid w:val="00412379"/>
    <w:rsid w:val="0041471B"/>
    <w:rsid w:val="004153A1"/>
    <w:rsid w:val="00415491"/>
    <w:rsid w:val="00416FA7"/>
    <w:rsid w:val="004242F1"/>
    <w:rsid w:val="0043163D"/>
    <w:rsid w:val="00433730"/>
    <w:rsid w:val="00440D0A"/>
    <w:rsid w:val="00446488"/>
    <w:rsid w:val="00460215"/>
    <w:rsid w:val="00461008"/>
    <w:rsid w:val="00461F12"/>
    <w:rsid w:val="004635E5"/>
    <w:rsid w:val="004717EA"/>
    <w:rsid w:val="0047205C"/>
    <w:rsid w:val="00482B43"/>
    <w:rsid w:val="00495060"/>
    <w:rsid w:val="004976F0"/>
    <w:rsid w:val="004A2AED"/>
    <w:rsid w:val="004B01A5"/>
    <w:rsid w:val="004B2C2D"/>
    <w:rsid w:val="004B526E"/>
    <w:rsid w:val="004B75B7"/>
    <w:rsid w:val="004D455F"/>
    <w:rsid w:val="004D5164"/>
    <w:rsid w:val="004F661B"/>
    <w:rsid w:val="005045C7"/>
    <w:rsid w:val="005105E0"/>
    <w:rsid w:val="0051196A"/>
    <w:rsid w:val="005135A1"/>
    <w:rsid w:val="0051580D"/>
    <w:rsid w:val="005279F5"/>
    <w:rsid w:val="00532891"/>
    <w:rsid w:val="005356E2"/>
    <w:rsid w:val="00547111"/>
    <w:rsid w:val="00550D59"/>
    <w:rsid w:val="00564EDF"/>
    <w:rsid w:val="0056673A"/>
    <w:rsid w:val="00566F6F"/>
    <w:rsid w:val="0058240F"/>
    <w:rsid w:val="00587F6A"/>
    <w:rsid w:val="00592D74"/>
    <w:rsid w:val="00596753"/>
    <w:rsid w:val="005B4127"/>
    <w:rsid w:val="005D27CA"/>
    <w:rsid w:val="005D4FB3"/>
    <w:rsid w:val="005E18C6"/>
    <w:rsid w:val="005E2C44"/>
    <w:rsid w:val="005E2E23"/>
    <w:rsid w:val="005E42FB"/>
    <w:rsid w:val="005F12D6"/>
    <w:rsid w:val="005F391D"/>
    <w:rsid w:val="005F740E"/>
    <w:rsid w:val="006006C1"/>
    <w:rsid w:val="00602601"/>
    <w:rsid w:val="00610C5B"/>
    <w:rsid w:val="00613D6B"/>
    <w:rsid w:val="00617D68"/>
    <w:rsid w:val="00620F69"/>
    <w:rsid w:val="00621188"/>
    <w:rsid w:val="00622EE1"/>
    <w:rsid w:val="006257ED"/>
    <w:rsid w:val="00625935"/>
    <w:rsid w:val="006316B2"/>
    <w:rsid w:val="00642CCB"/>
    <w:rsid w:val="00644586"/>
    <w:rsid w:val="00652A36"/>
    <w:rsid w:val="0065364E"/>
    <w:rsid w:val="006537B5"/>
    <w:rsid w:val="00661E2C"/>
    <w:rsid w:val="00667016"/>
    <w:rsid w:val="006723CA"/>
    <w:rsid w:val="0068444E"/>
    <w:rsid w:val="00695808"/>
    <w:rsid w:val="006A5853"/>
    <w:rsid w:val="006A6982"/>
    <w:rsid w:val="006A737E"/>
    <w:rsid w:val="006B46FB"/>
    <w:rsid w:val="006B7B2F"/>
    <w:rsid w:val="006D0191"/>
    <w:rsid w:val="006E21FB"/>
    <w:rsid w:val="006E4465"/>
    <w:rsid w:val="006E5627"/>
    <w:rsid w:val="006E7773"/>
    <w:rsid w:val="006F6B99"/>
    <w:rsid w:val="006F7B09"/>
    <w:rsid w:val="00704829"/>
    <w:rsid w:val="00707080"/>
    <w:rsid w:val="007101FB"/>
    <w:rsid w:val="0072522A"/>
    <w:rsid w:val="0073208D"/>
    <w:rsid w:val="0073742E"/>
    <w:rsid w:val="0073773F"/>
    <w:rsid w:val="00755C92"/>
    <w:rsid w:val="00762213"/>
    <w:rsid w:val="00763BA2"/>
    <w:rsid w:val="007656FE"/>
    <w:rsid w:val="007658A5"/>
    <w:rsid w:val="00784FE8"/>
    <w:rsid w:val="00792342"/>
    <w:rsid w:val="007977A8"/>
    <w:rsid w:val="007A73E5"/>
    <w:rsid w:val="007B512A"/>
    <w:rsid w:val="007C13F4"/>
    <w:rsid w:val="007C2097"/>
    <w:rsid w:val="007C28A7"/>
    <w:rsid w:val="007D6A07"/>
    <w:rsid w:val="007D6DB1"/>
    <w:rsid w:val="007D7566"/>
    <w:rsid w:val="007F0389"/>
    <w:rsid w:val="007F3701"/>
    <w:rsid w:val="007F7259"/>
    <w:rsid w:val="00800A71"/>
    <w:rsid w:val="00801700"/>
    <w:rsid w:val="00801CF0"/>
    <w:rsid w:val="008040A8"/>
    <w:rsid w:val="00824C2C"/>
    <w:rsid w:val="00825391"/>
    <w:rsid w:val="00825C07"/>
    <w:rsid w:val="00826B27"/>
    <w:rsid w:val="008279FA"/>
    <w:rsid w:val="008445AF"/>
    <w:rsid w:val="008449FA"/>
    <w:rsid w:val="0085441A"/>
    <w:rsid w:val="008626E7"/>
    <w:rsid w:val="00870EE7"/>
    <w:rsid w:val="0087510D"/>
    <w:rsid w:val="00880F55"/>
    <w:rsid w:val="00883A39"/>
    <w:rsid w:val="008863B9"/>
    <w:rsid w:val="0089088C"/>
    <w:rsid w:val="008A2B56"/>
    <w:rsid w:val="008A45A6"/>
    <w:rsid w:val="008B2743"/>
    <w:rsid w:val="008B2A57"/>
    <w:rsid w:val="008D4141"/>
    <w:rsid w:val="008E6B1F"/>
    <w:rsid w:val="008F686C"/>
    <w:rsid w:val="00900B0A"/>
    <w:rsid w:val="00901400"/>
    <w:rsid w:val="00904EBA"/>
    <w:rsid w:val="00907B05"/>
    <w:rsid w:val="0091261A"/>
    <w:rsid w:val="00913E0B"/>
    <w:rsid w:val="009148DE"/>
    <w:rsid w:val="00916386"/>
    <w:rsid w:val="00935DEC"/>
    <w:rsid w:val="009418D9"/>
    <w:rsid w:val="00941E30"/>
    <w:rsid w:val="00943B96"/>
    <w:rsid w:val="00946424"/>
    <w:rsid w:val="009478EE"/>
    <w:rsid w:val="0095139C"/>
    <w:rsid w:val="00956250"/>
    <w:rsid w:val="00956A50"/>
    <w:rsid w:val="00973015"/>
    <w:rsid w:val="009777D9"/>
    <w:rsid w:val="009867F3"/>
    <w:rsid w:val="00986821"/>
    <w:rsid w:val="00991B88"/>
    <w:rsid w:val="0099750A"/>
    <w:rsid w:val="009A07BF"/>
    <w:rsid w:val="009A4E0F"/>
    <w:rsid w:val="009A5255"/>
    <w:rsid w:val="009A5753"/>
    <w:rsid w:val="009A579D"/>
    <w:rsid w:val="009B0B50"/>
    <w:rsid w:val="009B5164"/>
    <w:rsid w:val="009C1018"/>
    <w:rsid w:val="009C22FE"/>
    <w:rsid w:val="009D257C"/>
    <w:rsid w:val="009D476E"/>
    <w:rsid w:val="009D7147"/>
    <w:rsid w:val="009E24DE"/>
    <w:rsid w:val="009E3297"/>
    <w:rsid w:val="009F734F"/>
    <w:rsid w:val="009F7D81"/>
    <w:rsid w:val="00A00487"/>
    <w:rsid w:val="00A0746C"/>
    <w:rsid w:val="00A230E4"/>
    <w:rsid w:val="00A246B6"/>
    <w:rsid w:val="00A40634"/>
    <w:rsid w:val="00A47E70"/>
    <w:rsid w:val="00A50CF0"/>
    <w:rsid w:val="00A52F6F"/>
    <w:rsid w:val="00A564AF"/>
    <w:rsid w:val="00A57528"/>
    <w:rsid w:val="00A601CD"/>
    <w:rsid w:val="00A66C63"/>
    <w:rsid w:val="00A70BC7"/>
    <w:rsid w:val="00A72118"/>
    <w:rsid w:val="00A72665"/>
    <w:rsid w:val="00A7410A"/>
    <w:rsid w:val="00A7583C"/>
    <w:rsid w:val="00A7671C"/>
    <w:rsid w:val="00A81EA3"/>
    <w:rsid w:val="00A84550"/>
    <w:rsid w:val="00A90724"/>
    <w:rsid w:val="00A916D2"/>
    <w:rsid w:val="00AA0376"/>
    <w:rsid w:val="00AA2CBC"/>
    <w:rsid w:val="00AA49EB"/>
    <w:rsid w:val="00AB0D3A"/>
    <w:rsid w:val="00AB4631"/>
    <w:rsid w:val="00AB6981"/>
    <w:rsid w:val="00AC5820"/>
    <w:rsid w:val="00AD0A4A"/>
    <w:rsid w:val="00AD1CD8"/>
    <w:rsid w:val="00AD7555"/>
    <w:rsid w:val="00AF357E"/>
    <w:rsid w:val="00B05D84"/>
    <w:rsid w:val="00B10E9C"/>
    <w:rsid w:val="00B17EC1"/>
    <w:rsid w:val="00B258BB"/>
    <w:rsid w:val="00B3074E"/>
    <w:rsid w:val="00B51BA6"/>
    <w:rsid w:val="00B52828"/>
    <w:rsid w:val="00B5725C"/>
    <w:rsid w:val="00B67B97"/>
    <w:rsid w:val="00B7315D"/>
    <w:rsid w:val="00B75E77"/>
    <w:rsid w:val="00B76E16"/>
    <w:rsid w:val="00B76EA2"/>
    <w:rsid w:val="00B84F41"/>
    <w:rsid w:val="00B915BE"/>
    <w:rsid w:val="00B918AC"/>
    <w:rsid w:val="00B91C30"/>
    <w:rsid w:val="00B9335B"/>
    <w:rsid w:val="00B93A96"/>
    <w:rsid w:val="00B968C8"/>
    <w:rsid w:val="00BA048E"/>
    <w:rsid w:val="00BA2CD7"/>
    <w:rsid w:val="00BA3EC5"/>
    <w:rsid w:val="00BA51D9"/>
    <w:rsid w:val="00BB1BF6"/>
    <w:rsid w:val="00BB5645"/>
    <w:rsid w:val="00BB5DFC"/>
    <w:rsid w:val="00BC40B1"/>
    <w:rsid w:val="00BD279D"/>
    <w:rsid w:val="00BD542D"/>
    <w:rsid w:val="00BD5479"/>
    <w:rsid w:val="00BD6BB8"/>
    <w:rsid w:val="00BE47A2"/>
    <w:rsid w:val="00BE4DD2"/>
    <w:rsid w:val="00BF1721"/>
    <w:rsid w:val="00BF53F2"/>
    <w:rsid w:val="00BF60DF"/>
    <w:rsid w:val="00C0055E"/>
    <w:rsid w:val="00C01A4C"/>
    <w:rsid w:val="00C07A7D"/>
    <w:rsid w:val="00C1082F"/>
    <w:rsid w:val="00C10D23"/>
    <w:rsid w:val="00C13D0C"/>
    <w:rsid w:val="00C23C46"/>
    <w:rsid w:val="00C259BF"/>
    <w:rsid w:val="00C27B36"/>
    <w:rsid w:val="00C30684"/>
    <w:rsid w:val="00C30A15"/>
    <w:rsid w:val="00C34763"/>
    <w:rsid w:val="00C4494A"/>
    <w:rsid w:val="00C47F3E"/>
    <w:rsid w:val="00C51E37"/>
    <w:rsid w:val="00C53AC6"/>
    <w:rsid w:val="00C56A9B"/>
    <w:rsid w:val="00C628B1"/>
    <w:rsid w:val="00C657A8"/>
    <w:rsid w:val="00C66BA2"/>
    <w:rsid w:val="00C72ED8"/>
    <w:rsid w:val="00C852CF"/>
    <w:rsid w:val="00C856F4"/>
    <w:rsid w:val="00C87A12"/>
    <w:rsid w:val="00C95985"/>
    <w:rsid w:val="00C9778B"/>
    <w:rsid w:val="00C979AE"/>
    <w:rsid w:val="00CA3559"/>
    <w:rsid w:val="00CB12BC"/>
    <w:rsid w:val="00CC1C39"/>
    <w:rsid w:val="00CC39F9"/>
    <w:rsid w:val="00CC4988"/>
    <w:rsid w:val="00CC5026"/>
    <w:rsid w:val="00CC63D6"/>
    <w:rsid w:val="00CC68D0"/>
    <w:rsid w:val="00CD057D"/>
    <w:rsid w:val="00CD2451"/>
    <w:rsid w:val="00CE0B19"/>
    <w:rsid w:val="00CE0BFA"/>
    <w:rsid w:val="00CE3B53"/>
    <w:rsid w:val="00CE5930"/>
    <w:rsid w:val="00CE7AF9"/>
    <w:rsid w:val="00CF1024"/>
    <w:rsid w:val="00CF39F2"/>
    <w:rsid w:val="00D00537"/>
    <w:rsid w:val="00D03582"/>
    <w:rsid w:val="00D03F9A"/>
    <w:rsid w:val="00D05437"/>
    <w:rsid w:val="00D06BBD"/>
    <w:rsid w:val="00D06D51"/>
    <w:rsid w:val="00D17487"/>
    <w:rsid w:val="00D235D8"/>
    <w:rsid w:val="00D24991"/>
    <w:rsid w:val="00D25A5F"/>
    <w:rsid w:val="00D32B66"/>
    <w:rsid w:val="00D34E67"/>
    <w:rsid w:val="00D50255"/>
    <w:rsid w:val="00D52BD7"/>
    <w:rsid w:val="00D63444"/>
    <w:rsid w:val="00D66520"/>
    <w:rsid w:val="00D66757"/>
    <w:rsid w:val="00D720E3"/>
    <w:rsid w:val="00D7237E"/>
    <w:rsid w:val="00D7387B"/>
    <w:rsid w:val="00D86DC8"/>
    <w:rsid w:val="00DA0394"/>
    <w:rsid w:val="00DA356D"/>
    <w:rsid w:val="00DB3570"/>
    <w:rsid w:val="00DC0D26"/>
    <w:rsid w:val="00DD0F43"/>
    <w:rsid w:val="00DD11FD"/>
    <w:rsid w:val="00DD53E1"/>
    <w:rsid w:val="00DD7F13"/>
    <w:rsid w:val="00DE237C"/>
    <w:rsid w:val="00DE34CF"/>
    <w:rsid w:val="00DE477E"/>
    <w:rsid w:val="00DE67FB"/>
    <w:rsid w:val="00DF0FB2"/>
    <w:rsid w:val="00DF343E"/>
    <w:rsid w:val="00DF69F6"/>
    <w:rsid w:val="00E04457"/>
    <w:rsid w:val="00E13F3D"/>
    <w:rsid w:val="00E14D7D"/>
    <w:rsid w:val="00E1748E"/>
    <w:rsid w:val="00E20322"/>
    <w:rsid w:val="00E2067E"/>
    <w:rsid w:val="00E32E48"/>
    <w:rsid w:val="00E34898"/>
    <w:rsid w:val="00E37029"/>
    <w:rsid w:val="00E541FB"/>
    <w:rsid w:val="00E61DC5"/>
    <w:rsid w:val="00E716C1"/>
    <w:rsid w:val="00E717C5"/>
    <w:rsid w:val="00E769F3"/>
    <w:rsid w:val="00E777D7"/>
    <w:rsid w:val="00E77B87"/>
    <w:rsid w:val="00E814FE"/>
    <w:rsid w:val="00E83DFE"/>
    <w:rsid w:val="00E8742B"/>
    <w:rsid w:val="00E9504A"/>
    <w:rsid w:val="00EA6BD9"/>
    <w:rsid w:val="00EA7E97"/>
    <w:rsid w:val="00EB09B7"/>
    <w:rsid w:val="00EB0DD2"/>
    <w:rsid w:val="00EB40F5"/>
    <w:rsid w:val="00EC34D8"/>
    <w:rsid w:val="00EC51B2"/>
    <w:rsid w:val="00EE16C4"/>
    <w:rsid w:val="00EE7D7C"/>
    <w:rsid w:val="00EF2028"/>
    <w:rsid w:val="00EF2907"/>
    <w:rsid w:val="00F0098D"/>
    <w:rsid w:val="00F11469"/>
    <w:rsid w:val="00F173A4"/>
    <w:rsid w:val="00F25D98"/>
    <w:rsid w:val="00F300FB"/>
    <w:rsid w:val="00F510C9"/>
    <w:rsid w:val="00F637A3"/>
    <w:rsid w:val="00F65E51"/>
    <w:rsid w:val="00F73479"/>
    <w:rsid w:val="00F75DFD"/>
    <w:rsid w:val="00F76F15"/>
    <w:rsid w:val="00F770AB"/>
    <w:rsid w:val="00F8051F"/>
    <w:rsid w:val="00F83E9A"/>
    <w:rsid w:val="00F95DCB"/>
    <w:rsid w:val="00FA1F4E"/>
    <w:rsid w:val="00FA2C28"/>
    <w:rsid w:val="00FA485A"/>
    <w:rsid w:val="00FB4454"/>
    <w:rsid w:val="00FB598F"/>
    <w:rsid w:val="00FB6386"/>
    <w:rsid w:val="00FC3E53"/>
    <w:rsid w:val="00FC75B0"/>
    <w:rsid w:val="00FD22E5"/>
    <w:rsid w:val="00FD44EF"/>
    <w:rsid w:val="00FE668F"/>
    <w:rsid w:val="00FF41D4"/>
    <w:rsid w:val="00FF5019"/>
    <w:rsid w:val="00FF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2E8ECF5F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F671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lkarn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9DF659-A627-4BBF-876A-5D7214DCAF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757</Words>
  <Characters>8223</Characters>
  <Application>Microsoft Office Word</Application>
  <DocSecurity>0</DocSecurity>
  <Lines>68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8963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2022-02-25T13:06:00Z</dcterms:created>
  <dcterms:modified xsi:type="dcterms:W3CDTF">2022-02-25T13:06:00Z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