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714" w:rsidRDefault="00355714" w:rsidP="003557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R5s220332</w:t>
      </w:r>
      <w:r>
        <w:rPr>
          <w:b/>
          <w:i/>
          <w:noProof/>
          <w:sz w:val="28"/>
        </w:rPr>
        <w:fldChar w:fldCharType="end"/>
      </w:r>
    </w:p>
    <w:p w:rsidR="00355714" w:rsidRDefault="00355714" w:rsidP="003557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714" w:rsidTr="007E79E4">
        <w:tc>
          <w:tcPr>
            <w:tcW w:w="9641" w:type="dxa"/>
            <w:gridSpan w:val="9"/>
            <w:tcBorders>
              <w:top w:val="single" w:sz="4" w:space="0" w:color="auto"/>
              <w:left w:val="single" w:sz="4" w:space="0" w:color="auto"/>
              <w:right w:val="single" w:sz="4" w:space="0" w:color="auto"/>
            </w:tcBorders>
          </w:tcPr>
          <w:p w:rsidR="00355714" w:rsidRDefault="00355714" w:rsidP="007E79E4">
            <w:pPr>
              <w:pStyle w:val="CRCoverPage"/>
              <w:spacing w:after="0"/>
              <w:jc w:val="right"/>
              <w:rPr>
                <w:i/>
                <w:noProof/>
              </w:rPr>
            </w:pPr>
            <w:r>
              <w:rPr>
                <w:i/>
                <w:noProof/>
                <w:sz w:val="14"/>
              </w:rPr>
              <w:t>CR-Form-v12.2</w:t>
            </w:r>
          </w:p>
        </w:tc>
      </w:tr>
      <w:tr w:rsidR="00355714" w:rsidTr="007E79E4">
        <w:tc>
          <w:tcPr>
            <w:tcW w:w="9641" w:type="dxa"/>
            <w:gridSpan w:val="9"/>
            <w:tcBorders>
              <w:left w:val="single" w:sz="4" w:space="0" w:color="auto"/>
              <w:right w:val="single" w:sz="4" w:space="0" w:color="auto"/>
            </w:tcBorders>
          </w:tcPr>
          <w:p w:rsidR="00355714" w:rsidRDefault="00355714" w:rsidP="007E79E4">
            <w:pPr>
              <w:pStyle w:val="CRCoverPage"/>
              <w:spacing w:after="0"/>
              <w:jc w:val="center"/>
              <w:rPr>
                <w:noProof/>
              </w:rPr>
            </w:pPr>
            <w:r>
              <w:rPr>
                <w:b/>
                <w:noProof/>
                <w:sz w:val="32"/>
              </w:rPr>
              <w:t>CHANGE REQUEST</w:t>
            </w:r>
          </w:p>
        </w:tc>
      </w:tr>
      <w:tr w:rsidR="00355714" w:rsidTr="007E79E4">
        <w:tc>
          <w:tcPr>
            <w:tcW w:w="9641" w:type="dxa"/>
            <w:gridSpan w:val="9"/>
            <w:tcBorders>
              <w:left w:val="single" w:sz="4" w:space="0" w:color="auto"/>
              <w:right w:val="single" w:sz="4" w:space="0" w:color="auto"/>
            </w:tcBorders>
          </w:tcPr>
          <w:p w:rsidR="00355714" w:rsidRDefault="00355714" w:rsidP="007E79E4">
            <w:pPr>
              <w:pStyle w:val="CRCoverPage"/>
              <w:spacing w:after="0"/>
              <w:rPr>
                <w:noProof/>
                <w:sz w:val="8"/>
                <w:szCs w:val="8"/>
              </w:rPr>
            </w:pPr>
          </w:p>
        </w:tc>
      </w:tr>
      <w:tr w:rsidR="00355714" w:rsidTr="007E79E4">
        <w:tc>
          <w:tcPr>
            <w:tcW w:w="142" w:type="dxa"/>
            <w:tcBorders>
              <w:left w:val="single" w:sz="4" w:space="0" w:color="auto"/>
            </w:tcBorders>
          </w:tcPr>
          <w:p w:rsidR="00355714" w:rsidRDefault="00355714" w:rsidP="007E79E4">
            <w:pPr>
              <w:pStyle w:val="CRCoverPage"/>
              <w:spacing w:after="0"/>
              <w:jc w:val="right"/>
              <w:rPr>
                <w:noProof/>
              </w:rPr>
            </w:pPr>
          </w:p>
        </w:tc>
        <w:tc>
          <w:tcPr>
            <w:tcW w:w="1559" w:type="dxa"/>
            <w:shd w:val="pct30" w:color="FFFF00" w:fill="auto"/>
          </w:tcPr>
          <w:p w:rsidR="00355714" w:rsidRPr="00410371" w:rsidRDefault="00355714" w:rsidP="007E79E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355714" w:rsidRDefault="00355714" w:rsidP="007E79E4">
            <w:pPr>
              <w:pStyle w:val="CRCoverPage"/>
              <w:spacing w:after="0"/>
              <w:jc w:val="center"/>
              <w:rPr>
                <w:noProof/>
              </w:rPr>
            </w:pPr>
            <w:r>
              <w:rPr>
                <w:b/>
                <w:noProof/>
                <w:sz w:val="28"/>
              </w:rPr>
              <w:t>CR</w:t>
            </w:r>
          </w:p>
        </w:tc>
        <w:tc>
          <w:tcPr>
            <w:tcW w:w="1276" w:type="dxa"/>
            <w:shd w:val="pct30" w:color="FFFF00" w:fill="auto"/>
          </w:tcPr>
          <w:p w:rsidR="00355714" w:rsidRPr="00410371" w:rsidRDefault="00355714" w:rsidP="007E79E4">
            <w:pPr>
              <w:pStyle w:val="CRCoverPage"/>
              <w:spacing w:after="0"/>
              <w:rPr>
                <w:noProof/>
              </w:rPr>
            </w:pPr>
            <w:r>
              <w:fldChar w:fldCharType="begin"/>
            </w:r>
            <w:r>
              <w:instrText xml:space="preserve"> DOCPROPERTY  Cr#  \* MERGEFORMAT </w:instrText>
            </w:r>
            <w:r>
              <w:fldChar w:fldCharType="separate"/>
            </w:r>
            <w:r w:rsidRPr="00410371">
              <w:rPr>
                <w:b/>
                <w:noProof/>
                <w:sz w:val="28"/>
              </w:rPr>
              <w:t>2400</w:t>
            </w:r>
            <w:r>
              <w:rPr>
                <w:b/>
                <w:noProof/>
                <w:sz w:val="28"/>
              </w:rPr>
              <w:fldChar w:fldCharType="end"/>
            </w:r>
          </w:p>
        </w:tc>
        <w:tc>
          <w:tcPr>
            <w:tcW w:w="709" w:type="dxa"/>
          </w:tcPr>
          <w:p w:rsidR="00355714" w:rsidRDefault="00355714" w:rsidP="007E79E4">
            <w:pPr>
              <w:pStyle w:val="CRCoverPage"/>
              <w:tabs>
                <w:tab w:val="right" w:pos="625"/>
              </w:tabs>
              <w:spacing w:after="0"/>
              <w:jc w:val="center"/>
              <w:rPr>
                <w:noProof/>
              </w:rPr>
            </w:pPr>
            <w:r>
              <w:rPr>
                <w:b/>
                <w:bCs/>
                <w:noProof/>
                <w:sz w:val="28"/>
              </w:rPr>
              <w:t>rev</w:t>
            </w:r>
          </w:p>
        </w:tc>
        <w:tc>
          <w:tcPr>
            <w:tcW w:w="992" w:type="dxa"/>
            <w:shd w:val="pct30" w:color="FFFF00" w:fill="auto"/>
          </w:tcPr>
          <w:p w:rsidR="00355714" w:rsidRPr="00410371" w:rsidRDefault="00355714" w:rsidP="007E79E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55714" w:rsidRDefault="00355714"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55714" w:rsidRPr="00410371" w:rsidRDefault="00355714" w:rsidP="007E79E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355714" w:rsidRDefault="00355714" w:rsidP="007E79E4">
            <w:pPr>
              <w:pStyle w:val="CRCoverPage"/>
              <w:spacing w:after="0"/>
              <w:rPr>
                <w:noProof/>
              </w:rPr>
            </w:pPr>
          </w:p>
        </w:tc>
      </w:tr>
      <w:tr w:rsidR="00355714" w:rsidTr="007E79E4">
        <w:tc>
          <w:tcPr>
            <w:tcW w:w="9641" w:type="dxa"/>
            <w:gridSpan w:val="9"/>
            <w:tcBorders>
              <w:left w:val="single" w:sz="4" w:space="0" w:color="auto"/>
              <w:right w:val="single" w:sz="4" w:space="0" w:color="auto"/>
            </w:tcBorders>
          </w:tcPr>
          <w:p w:rsidR="00355714" w:rsidRDefault="00355714" w:rsidP="007E79E4">
            <w:pPr>
              <w:pStyle w:val="CRCoverPage"/>
              <w:spacing w:after="0"/>
              <w:rPr>
                <w:noProof/>
              </w:rPr>
            </w:pPr>
          </w:p>
        </w:tc>
      </w:tr>
      <w:tr w:rsidR="00355714" w:rsidTr="007E79E4">
        <w:tc>
          <w:tcPr>
            <w:tcW w:w="9641" w:type="dxa"/>
            <w:gridSpan w:val="9"/>
            <w:tcBorders>
              <w:top w:val="single" w:sz="4" w:space="0" w:color="auto"/>
            </w:tcBorders>
          </w:tcPr>
          <w:p w:rsidR="00355714" w:rsidRPr="00F25D98" w:rsidRDefault="00355714"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5714" w:rsidTr="007E79E4">
        <w:tc>
          <w:tcPr>
            <w:tcW w:w="9641" w:type="dxa"/>
            <w:gridSpan w:val="9"/>
          </w:tcPr>
          <w:p w:rsidR="00355714" w:rsidRDefault="00355714" w:rsidP="007E79E4">
            <w:pPr>
              <w:pStyle w:val="CRCoverPage"/>
              <w:spacing w:after="0"/>
              <w:rPr>
                <w:noProof/>
                <w:sz w:val="8"/>
                <w:szCs w:val="8"/>
              </w:rPr>
            </w:pPr>
          </w:p>
        </w:tc>
      </w:tr>
    </w:tbl>
    <w:p w:rsidR="00355714" w:rsidRDefault="00355714" w:rsidP="00355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714" w:rsidTr="007E79E4">
        <w:tc>
          <w:tcPr>
            <w:tcW w:w="2835" w:type="dxa"/>
          </w:tcPr>
          <w:p w:rsidR="00355714" w:rsidRDefault="00355714" w:rsidP="007E79E4">
            <w:pPr>
              <w:pStyle w:val="CRCoverPage"/>
              <w:tabs>
                <w:tab w:val="right" w:pos="2751"/>
              </w:tabs>
              <w:spacing w:after="0"/>
              <w:rPr>
                <w:b/>
                <w:i/>
                <w:noProof/>
              </w:rPr>
            </w:pPr>
            <w:r>
              <w:rPr>
                <w:b/>
                <w:i/>
                <w:noProof/>
              </w:rPr>
              <w:t>Proposed change affects:</w:t>
            </w:r>
          </w:p>
        </w:tc>
        <w:tc>
          <w:tcPr>
            <w:tcW w:w="1418" w:type="dxa"/>
          </w:tcPr>
          <w:p w:rsidR="00355714" w:rsidRDefault="00355714"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5714" w:rsidRDefault="00355714" w:rsidP="007E79E4">
            <w:pPr>
              <w:pStyle w:val="CRCoverPage"/>
              <w:spacing w:after="0"/>
              <w:jc w:val="center"/>
              <w:rPr>
                <w:b/>
                <w:caps/>
                <w:noProof/>
              </w:rPr>
            </w:pPr>
          </w:p>
        </w:tc>
        <w:tc>
          <w:tcPr>
            <w:tcW w:w="709" w:type="dxa"/>
            <w:tcBorders>
              <w:left w:val="single" w:sz="4" w:space="0" w:color="auto"/>
            </w:tcBorders>
          </w:tcPr>
          <w:p w:rsidR="00355714" w:rsidRDefault="00355714"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5714" w:rsidRDefault="00355714" w:rsidP="007E79E4">
            <w:pPr>
              <w:pStyle w:val="CRCoverPage"/>
              <w:spacing w:after="0"/>
              <w:jc w:val="center"/>
              <w:rPr>
                <w:b/>
                <w:caps/>
                <w:noProof/>
              </w:rPr>
            </w:pPr>
          </w:p>
        </w:tc>
        <w:tc>
          <w:tcPr>
            <w:tcW w:w="2126" w:type="dxa"/>
          </w:tcPr>
          <w:p w:rsidR="00355714" w:rsidRDefault="00355714"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5714" w:rsidRDefault="00355714" w:rsidP="007E79E4">
            <w:pPr>
              <w:pStyle w:val="CRCoverPage"/>
              <w:spacing w:after="0"/>
              <w:jc w:val="center"/>
              <w:rPr>
                <w:b/>
                <w:caps/>
                <w:noProof/>
              </w:rPr>
            </w:pPr>
          </w:p>
        </w:tc>
        <w:tc>
          <w:tcPr>
            <w:tcW w:w="1418" w:type="dxa"/>
            <w:tcBorders>
              <w:left w:val="nil"/>
            </w:tcBorders>
          </w:tcPr>
          <w:p w:rsidR="00355714" w:rsidRDefault="00355714"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5714" w:rsidRDefault="00355714" w:rsidP="007E79E4">
            <w:pPr>
              <w:pStyle w:val="CRCoverPage"/>
              <w:spacing w:after="0"/>
              <w:jc w:val="center"/>
              <w:rPr>
                <w:b/>
                <w:bCs/>
                <w:caps/>
                <w:noProof/>
              </w:rPr>
            </w:pPr>
          </w:p>
        </w:tc>
      </w:tr>
    </w:tbl>
    <w:p w:rsidR="00355714" w:rsidRDefault="00355714" w:rsidP="00355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714" w:rsidTr="007E79E4">
        <w:tc>
          <w:tcPr>
            <w:tcW w:w="9640" w:type="dxa"/>
            <w:gridSpan w:val="11"/>
          </w:tcPr>
          <w:p w:rsidR="00355714" w:rsidRDefault="00355714" w:rsidP="007E79E4">
            <w:pPr>
              <w:pStyle w:val="CRCoverPage"/>
              <w:spacing w:after="0"/>
              <w:rPr>
                <w:noProof/>
                <w:sz w:val="8"/>
                <w:szCs w:val="8"/>
              </w:rPr>
            </w:pPr>
          </w:p>
        </w:tc>
      </w:tr>
      <w:tr w:rsidR="00355714" w:rsidTr="007E79E4">
        <w:tc>
          <w:tcPr>
            <w:tcW w:w="1843" w:type="dxa"/>
            <w:tcBorders>
              <w:top w:val="single" w:sz="4" w:space="0" w:color="auto"/>
              <w:left w:val="single" w:sz="4" w:space="0" w:color="auto"/>
            </w:tcBorders>
          </w:tcPr>
          <w:p w:rsidR="00355714" w:rsidRDefault="00355714"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55714" w:rsidRDefault="00355714" w:rsidP="007E79E4">
            <w:pPr>
              <w:pStyle w:val="CRCoverPage"/>
              <w:spacing w:after="0"/>
              <w:ind w:left="100"/>
              <w:rPr>
                <w:noProof/>
              </w:rPr>
            </w:pPr>
            <w:r>
              <w:fldChar w:fldCharType="begin"/>
            </w:r>
            <w:r>
              <w:instrText xml:space="preserve"> DOCPROPERTY  CrTitle  \* MERGEFORMAT </w:instrText>
            </w:r>
            <w:r>
              <w:fldChar w:fldCharType="separate"/>
            </w:r>
            <w:r>
              <w:t>Addition of NR5GC test case 7.1.1.3.9</w:t>
            </w:r>
            <w:r>
              <w:fldChar w:fldCharType="end"/>
            </w:r>
          </w:p>
        </w:tc>
      </w:tr>
      <w:tr w:rsidR="00355714" w:rsidTr="007E79E4">
        <w:tc>
          <w:tcPr>
            <w:tcW w:w="1843" w:type="dxa"/>
            <w:tcBorders>
              <w:left w:val="single" w:sz="4" w:space="0" w:color="auto"/>
            </w:tcBorders>
          </w:tcPr>
          <w:p w:rsidR="00355714" w:rsidRDefault="00355714" w:rsidP="007E79E4">
            <w:pPr>
              <w:pStyle w:val="CRCoverPage"/>
              <w:spacing w:after="0"/>
              <w:rPr>
                <w:b/>
                <w:i/>
                <w:noProof/>
                <w:sz w:val="8"/>
                <w:szCs w:val="8"/>
              </w:rPr>
            </w:pPr>
          </w:p>
        </w:tc>
        <w:tc>
          <w:tcPr>
            <w:tcW w:w="7797" w:type="dxa"/>
            <w:gridSpan w:val="10"/>
            <w:tcBorders>
              <w:right w:val="single" w:sz="4" w:space="0" w:color="auto"/>
            </w:tcBorders>
          </w:tcPr>
          <w:p w:rsidR="00355714" w:rsidRDefault="00355714" w:rsidP="007E79E4">
            <w:pPr>
              <w:pStyle w:val="CRCoverPage"/>
              <w:spacing w:after="0"/>
              <w:rPr>
                <w:noProof/>
                <w:sz w:val="8"/>
                <w:szCs w:val="8"/>
              </w:rPr>
            </w:pPr>
          </w:p>
        </w:tc>
      </w:tr>
      <w:tr w:rsidR="00355714" w:rsidTr="007E79E4">
        <w:tc>
          <w:tcPr>
            <w:tcW w:w="1843" w:type="dxa"/>
            <w:tcBorders>
              <w:left w:val="single" w:sz="4" w:space="0" w:color="auto"/>
            </w:tcBorders>
          </w:tcPr>
          <w:p w:rsidR="00355714" w:rsidRDefault="00355714"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5714" w:rsidRDefault="00355714" w:rsidP="007E79E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55714" w:rsidTr="007E79E4">
        <w:tc>
          <w:tcPr>
            <w:tcW w:w="1843" w:type="dxa"/>
            <w:tcBorders>
              <w:left w:val="single" w:sz="4" w:space="0" w:color="auto"/>
            </w:tcBorders>
          </w:tcPr>
          <w:p w:rsidR="00355714" w:rsidRDefault="00355714"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5714" w:rsidRDefault="00355714"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355714" w:rsidTr="007E79E4">
        <w:tc>
          <w:tcPr>
            <w:tcW w:w="1843" w:type="dxa"/>
            <w:tcBorders>
              <w:left w:val="single" w:sz="4" w:space="0" w:color="auto"/>
            </w:tcBorders>
          </w:tcPr>
          <w:p w:rsidR="00355714" w:rsidRDefault="00355714" w:rsidP="007E79E4">
            <w:pPr>
              <w:pStyle w:val="CRCoverPage"/>
              <w:spacing w:after="0"/>
              <w:rPr>
                <w:b/>
                <w:i/>
                <w:noProof/>
                <w:sz w:val="8"/>
                <w:szCs w:val="8"/>
              </w:rPr>
            </w:pPr>
          </w:p>
        </w:tc>
        <w:tc>
          <w:tcPr>
            <w:tcW w:w="7797" w:type="dxa"/>
            <w:gridSpan w:val="10"/>
            <w:tcBorders>
              <w:right w:val="single" w:sz="4" w:space="0" w:color="auto"/>
            </w:tcBorders>
          </w:tcPr>
          <w:p w:rsidR="00355714" w:rsidRDefault="00355714" w:rsidP="007E79E4">
            <w:pPr>
              <w:pStyle w:val="CRCoverPage"/>
              <w:spacing w:after="0"/>
              <w:rPr>
                <w:noProof/>
                <w:sz w:val="8"/>
                <w:szCs w:val="8"/>
              </w:rPr>
            </w:pPr>
          </w:p>
        </w:tc>
      </w:tr>
      <w:tr w:rsidR="00355714" w:rsidTr="007E79E4">
        <w:tc>
          <w:tcPr>
            <w:tcW w:w="1843" w:type="dxa"/>
            <w:tcBorders>
              <w:left w:val="single" w:sz="4" w:space="0" w:color="auto"/>
            </w:tcBorders>
          </w:tcPr>
          <w:p w:rsidR="00355714" w:rsidRDefault="00355714"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rsidR="00355714" w:rsidRDefault="00355714" w:rsidP="007E79E4">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355714" w:rsidRDefault="00355714" w:rsidP="007E79E4">
            <w:pPr>
              <w:pStyle w:val="CRCoverPage"/>
              <w:spacing w:after="0"/>
              <w:ind w:right="100"/>
              <w:rPr>
                <w:noProof/>
              </w:rPr>
            </w:pPr>
          </w:p>
        </w:tc>
        <w:tc>
          <w:tcPr>
            <w:tcW w:w="1417" w:type="dxa"/>
            <w:gridSpan w:val="3"/>
            <w:tcBorders>
              <w:left w:val="nil"/>
            </w:tcBorders>
          </w:tcPr>
          <w:p w:rsidR="00355714" w:rsidRDefault="00355714"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5714" w:rsidRDefault="00355714" w:rsidP="007E79E4">
            <w:pPr>
              <w:pStyle w:val="CRCoverPage"/>
              <w:spacing w:after="0"/>
              <w:ind w:left="100"/>
              <w:rPr>
                <w:noProof/>
              </w:rPr>
            </w:pPr>
            <w:r>
              <w:fldChar w:fldCharType="begin"/>
            </w:r>
            <w:r>
              <w:instrText xml:space="preserve"> DOCPROPERTY  ResDate  \* MERGEFORMAT </w:instrText>
            </w:r>
            <w:r>
              <w:fldChar w:fldCharType="separate"/>
            </w:r>
            <w:r>
              <w:rPr>
                <w:noProof/>
              </w:rPr>
              <w:t>2022-02-21</w:t>
            </w:r>
            <w:r>
              <w:rPr>
                <w:noProof/>
              </w:rPr>
              <w:fldChar w:fldCharType="end"/>
            </w:r>
          </w:p>
        </w:tc>
      </w:tr>
      <w:tr w:rsidR="00355714" w:rsidTr="007E79E4">
        <w:tc>
          <w:tcPr>
            <w:tcW w:w="1843" w:type="dxa"/>
            <w:tcBorders>
              <w:left w:val="single" w:sz="4" w:space="0" w:color="auto"/>
            </w:tcBorders>
          </w:tcPr>
          <w:p w:rsidR="00355714" w:rsidRDefault="00355714" w:rsidP="007E79E4">
            <w:pPr>
              <w:pStyle w:val="CRCoverPage"/>
              <w:spacing w:after="0"/>
              <w:rPr>
                <w:b/>
                <w:i/>
                <w:noProof/>
                <w:sz w:val="8"/>
                <w:szCs w:val="8"/>
              </w:rPr>
            </w:pPr>
          </w:p>
        </w:tc>
        <w:tc>
          <w:tcPr>
            <w:tcW w:w="1986" w:type="dxa"/>
            <w:gridSpan w:val="4"/>
          </w:tcPr>
          <w:p w:rsidR="00355714" w:rsidRDefault="00355714" w:rsidP="007E79E4">
            <w:pPr>
              <w:pStyle w:val="CRCoverPage"/>
              <w:spacing w:after="0"/>
              <w:rPr>
                <w:noProof/>
                <w:sz w:val="8"/>
                <w:szCs w:val="8"/>
              </w:rPr>
            </w:pPr>
          </w:p>
        </w:tc>
        <w:tc>
          <w:tcPr>
            <w:tcW w:w="2267" w:type="dxa"/>
            <w:gridSpan w:val="2"/>
          </w:tcPr>
          <w:p w:rsidR="00355714" w:rsidRDefault="00355714" w:rsidP="007E79E4">
            <w:pPr>
              <w:pStyle w:val="CRCoverPage"/>
              <w:spacing w:after="0"/>
              <w:rPr>
                <w:noProof/>
                <w:sz w:val="8"/>
                <w:szCs w:val="8"/>
              </w:rPr>
            </w:pPr>
          </w:p>
        </w:tc>
        <w:tc>
          <w:tcPr>
            <w:tcW w:w="1417" w:type="dxa"/>
            <w:gridSpan w:val="3"/>
          </w:tcPr>
          <w:p w:rsidR="00355714" w:rsidRDefault="00355714" w:rsidP="007E79E4">
            <w:pPr>
              <w:pStyle w:val="CRCoverPage"/>
              <w:spacing w:after="0"/>
              <w:rPr>
                <w:noProof/>
                <w:sz w:val="8"/>
                <w:szCs w:val="8"/>
              </w:rPr>
            </w:pPr>
          </w:p>
        </w:tc>
        <w:tc>
          <w:tcPr>
            <w:tcW w:w="2127" w:type="dxa"/>
            <w:tcBorders>
              <w:right w:val="single" w:sz="4" w:space="0" w:color="auto"/>
            </w:tcBorders>
          </w:tcPr>
          <w:p w:rsidR="00355714" w:rsidRDefault="00355714" w:rsidP="007E79E4">
            <w:pPr>
              <w:pStyle w:val="CRCoverPage"/>
              <w:spacing w:after="0"/>
              <w:rPr>
                <w:noProof/>
                <w:sz w:val="8"/>
                <w:szCs w:val="8"/>
              </w:rPr>
            </w:pPr>
          </w:p>
        </w:tc>
      </w:tr>
      <w:tr w:rsidR="00355714" w:rsidTr="007E79E4">
        <w:trPr>
          <w:cantSplit/>
        </w:trPr>
        <w:tc>
          <w:tcPr>
            <w:tcW w:w="1843" w:type="dxa"/>
            <w:tcBorders>
              <w:left w:val="single" w:sz="4" w:space="0" w:color="auto"/>
            </w:tcBorders>
          </w:tcPr>
          <w:p w:rsidR="00355714" w:rsidRDefault="00355714" w:rsidP="007E79E4">
            <w:pPr>
              <w:pStyle w:val="CRCoverPage"/>
              <w:tabs>
                <w:tab w:val="right" w:pos="1759"/>
              </w:tabs>
              <w:spacing w:after="0"/>
              <w:rPr>
                <w:b/>
                <w:i/>
                <w:noProof/>
              </w:rPr>
            </w:pPr>
            <w:r>
              <w:rPr>
                <w:b/>
                <w:i/>
                <w:noProof/>
              </w:rPr>
              <w:t>Category:</w:t>
            </w:r>
          </w:p>
        </w:tc>
        <w:tc>
          <w:tcPr>
            <w:tcW w:w="851" w:type="dxa"/>
            <w:shd w:val="pct30" w:color="FFFF00" w:fill="auto"/>
          </w:tcPr>
          <w:p w:rsidR="00355714" w:rsidRDefault="00355714" w:rsidP="007E79E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355714" w:rsidRDefault="00355714" w:rsidP="007E79E4">
            <w:pPr>
              <w:pStyle w:val="CRCoverPage"/>
              <w:spacing w:after="0"/>
              <w:rPr>
                <w:noProof/>
              </w:rPr>
            </w:pPr>
          </w:p>
        </w:tc>
        <w:tc>
          <w:tcPr>
            <w:tcW w:w="1417" w:type="dxa"/>
            <w:gridSpan w:val="3"/>
            <w:tcBorders>
              <w:left w:val="nil"/>
            </w:tcBorders>
          </w:tcPr>
          <w:p w:rsidR="00355714" w:rsidRDefault="00355714"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5714" w:rsidRDefault="00355714" w:rsidP="007E79E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55714" w:rsidTr="007E79E4">
        <w:tc>
          <w:tcPr>
            <w:tcW w:w="1843" w:type="dxa"/>
            <w:tcBorders>
              <w:left w:val="single" w:sz="4" w:space="0" w:color="auto"/>
              <w:bottom w:val="single" w:sz="4" w:space="0" w:color="auto"/>
            </w:tcBorders>
          </w:tcPr>
          <w:p w:rsidR="00355714" w:rsidRDefault="00355714" w:rsidP="007E79E4">
            <w:pPr>
              <w:pStyle w:val="CRCoverPage"/>
              <w:spacing w:after="0"/>
              <w:rPr>
                <w:b/>
                <w:i/>
                <w:noProof/>
              </w:rPr>
            </w:pPr>
          </w:p>
        </w:tc>
        <w:tc>
          <w:tcPr>
            <w:tcW w:w="4677" w:type="dxa"/>
            <w:gridSpan w:val="8"/>
            <w:tcBorders>
              <w:bottom w:val="single" w:sz="4" w:space="0" w:color="auto"/>
            </w:tcBorders>
          </w:tcPr>
          <w:p w:rsidR="00355714" w:rsidRDefault="00355714"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5714" w:rsidRDefault="00355714"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5714" w:rsidRPr="007C2097" w:rsidRDefault="00355714"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5714" w:rsidTr="007E79E4">
        <w:tc>
          <w:tcPr>
            <w:tcW w:w="1843" w:type="dxa"/>
          </w:tcPr>
          <w:p w:rsidR="00355714" w:rsidRDefault="00355714" w:rsidP="007E79E4">
            <w:pPr>
              <w:pStyle w:val="CRCoverPage"/>
              <w:spacing w:after="0"/>
              <w:rPr>
                <w:b/>
                <w:i/>
                <w:noProof/>
                <w:sz w:val="8"/>
                <w:szCs w:val="8"/>
              </w:rPr>
            </w:pPr>
          </w:p>
        </w:tc>
        <w:tc>
          <w:tcPr>
            <w:tcW w:w="7797" w:type="dxa"/>
            <w:gridSpan w:val="10"/>
          </w:tcPr>
          <w:p w:rsidR="00355714" w:rsidRDefault="00355714" w:rsidP="007E79E4">
            <w:pPr>
              <w:pStyle w:val="CRCoverPage"/>
              <w:spacing w:after="0"/>
              <w:rPr>
                <w:noProof/>
                <w:sz w:val="8"/>
                <w:szCs w:val="8"/>
              </w:rPr>
            </w:pPr>
          </w:p>
        </w:tc>
      </w:tr>
      <w:tr w:rsidR="00355714" w:rsidTr="007E79E4">
        <w:tc>
          <w:tcPr>
            <w:tcW w:w="2694" w:type="dxa"/>
            <w:gridSpan w:val="2"/>
            <w:tcBorders>
              <w:top w:val="single" w:sz="4" w:space="0" w:color="auto"/>
              <w:left w:val="single" w:sz="4" w:space="0" w:color="auto"/>
            </w:tcBorders>
          </w:tcPr>
          <w:p w:rsidR="00355714" w:rsidRDefault="00355714" w:rsidP="00355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5714" w:rsidRPr="00D268E5" w:rsidRDefault="00355714" w:rsidP="00355714">
            <w:pPr>
              <w:pStyle w:val="CRCoverPage"/>
              <w:spacing w:after="0"/>
              <w:ind w:left="100"/>
              <w:rPr>
                <w:noProof/>
              </w:rPr>
            </w:pPr>
            <w:r w:rsidRPr="00D268E5">
              <w:rPr>
                <w:noProof/>
              </w:rPr>
              <w:t xml:space="preserve">To add NR test case </w:t>
            </w:r>
            <w:r>
              <w:rPr>
                <w:noProof/>
              </w:rPr>
              <w:t>7.1.1.3.9</w:t>
            </w:r>
            <w:r w:rsidRPr="00D268E5">
              <w:rPr>
                <w:noProof/>
              </w:rPr>
              <w:t xml:space="preserve"> to the IWD_21wk</w:t>
            </w:r>
            <w:r>
              <w:rPr>
                <w:noProof/>
              </w:rPr>
              <w:t>49</w:t>
            </w:r>
            <w:r w:rsidRPr="00D268E5">
              <w:rPr>
                <w:noProof/>
              </w:rPr>
              <w:t xml:space="preserve"> ATS.</w:t>
            </w:r>
          </w:p>
        </w:tc>
      </w:tr>
      <w:tr w:rsidR="00355714" w:rsidTr="007E79E4">
        <w:tc>
          <w:tcPr>
            <w:tcW w:w="2694" w:type="dxa"/>
            <w:gridSpan w:val="2"/>
            <w:tcBorders>
              <w:left w:val="single" w:sz="4" w:space="0" w:color="auto"/>
            </w:tcBorders>
          </w:tcPr>
          <w:p w:rsidR="00355714" w:rsidRDefault="00355714" w:rsidP="00355714">
            <w:pPr>
              <w:pStyle w:val="CRCoverPage"/>
              <w:spacing w:after="0"/>
              <w:rPr>
                <w:b/>
                <w:i/>
                <w:noProof/>
                <w:sz w:val="8"/>
                <w:szCs w:val="8"/>
              </w:rPr>
            </w:pPr>
          </w:p>
        </w:tc>
        <w:tc>
          <w:tcPr>
            <w:tcW w:w="6946" w:type="dxa"/>
            <w:gridSpan w:val="9"/>
            <w:tcBorders>
              <w:right w:val="single" w:sz="4" w:space="0" w:color="auto"/>
            </w:tcBorders>
          </w:tcPr>
          <w:p w:rsidR="00355714" w:rsidRPr="00D268E5" w:rsidRDefault="00355714" w:rsidP="00355714">
            <w:pPr>
              <w:pStyle w:val="CRCoverPage"/>
              <w:spacing w:after="0"/>
              <w:rPr>
                <w:noProof/>
                <w:sz w:val="8"/>
                <w:szCs w:val="8"/>
              </w:rPr>
            </w:pPr>
          </w:p>
        </w:tc>
      </w:tr>
      <w:tr w:rsidR="00355714" w:rsidTr="007E79E4">
        <w:tc>
          <w:tcPr>
            <w:tcW w:w="2694" w:type="dxa"/>
            <w:gridSpan w:val="2"/>
            <w:tcBorders>
              <w:left w:val="single" w:sz="4" w:space="0" w:color="auto"/>
            </w:tcBorders>
          </w:tcPr>
          <w:p w:rsidR="00355714" w:rsidRDefault="00355714" w:rsidP="00355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5714" w:rsidRPr="00D268E5" w:rsidRDefault="00355714" w:rsidP="00355714">
            <w:pPr>
              <w:pStyle w:val="CRCoverPage"/>
              <w:spacing w:after="0"/>
              <w:ind w:left="100"/>
              <w:rPr>
                <w:noProof/>
              </w:rPr>
            </w:pPr>
            <w:r w:rsidRPr="00D268E5">
              <w:rPr>
                <w:noProof/>
              </w:rPr>
              <w:t xml:space="preserve">This document lists all changes applied to test case </w:t>
            </w:r>
            <w:r>
              <w:rPr>
                <w:noProof/>
              </w:rPr>
              <w:t>7.1.1.3.9</w:t>
            </w:r>
            <w:r w:rsidRPr="00D268E5">
              <w:rPr>
                <w:noProof/>
              </w:rPr>
              <w:t xml:space="preserve"> required for approval. See detailed change description for further information.</w:t>
            </w:r>
          </w:p>
        </w:tc>
      </w:tr>
      <w:tr w:rsidR="00355714" w:rsidTr="007E79E4">
        <w:tc>
          <w:tcPr>
            <w:tcW w:w="2694" w:type="dxa"/>
            <w:gridSpan w:val="2"/>
            <w:tcBorders>
              <w:left w:val="single" w:sz="4" w:space="0" w:color="auto"/>
            </w:tcBorders>
          </w:tcPr>
          <w:p w:rsidR="00355714" w:rsidRDefault="00355714" w:rsidP="00355714">
            <w:pPr>
              <w:pStyle w:val="CRCoverPage"/>
              <w:spacing w:after="0"/>
              <w:rPr>
                <w:b/>
                <w:i/>
                <w:noProof/>
                <w:sz w:val="8"/>
                <w:szCs w:val="8"/>
              </w:rPr>
            </w:pPr>
          </w:p>
        </w:tc>
        <w:tc>
          <w:tcPr>
            <w:tcW w:w="6946" w:type="dxa"/>
            <w:gridSpan w:val="9"/>
            <w:tcBorders>
              <w:right w:val="single" w:sz="4" w:space="0" w:color="auto"/>
            </w:tcBorders>
          </w:tcPr>
          <w:p w:rsidR="00355714" w:rsidRPr="00D268E5" w:rsidRDefault="00355714" w:rsidP="00355714">
            <w:pPr>
              <w:pStyle w:val="CRCoverPage"/>
              <w:spacing w:after="0"/>
              <w:rPr>
                <w:noProof/>
                <w:sz w:val="8"/>
                <w:szCs w:val="8"/>
              </w:rPr>
            </w:pPr>
          </w:p>
        </w:tc>
      </w:tr>
      <w:tr w:rsidR="00355714" w:rsidTr="007E79E4">
        <w:tc>
          <w:tcPr>
            <w:tcW w:w="2694" w:type="dxa"/>
            <w:gridSpan w:val="2"/>
            <w:tcBorders>
              <w:left w:val="single" w:sz="4" w:space="0" w:color="auto"/>
              <w:bottom w:val="single" w:sz="4" w:space="0" w:color="auto"/>
            </w:tcBorders>
          </w:tcPr>
          <w:p w:rsidR="00355714" w:rsidRDefault="00355714" w:rsidP="003557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5714" w:rsidRPr="00D268E5" w:rsidRDefault="00355714" w:rsidP="00355714">
            <w:pPr>
              <w:pStyle w:val="CRCoverPage"/>
              <w:spacing w:after="0"/>
              <w:ind w:left="100"/>
              <w:rPr>
                <w:noProof/>
              </w:rPr>
            </w:pPr>
            <w:r w:rsidRPr="00D268E5">
              <w:rPr>
                <w:noProof/>
                <w:lang w:eastAsia="zh-CN"/>
              </w:rPr>
              <w:t>Test case will not be added to ATS</w:t>
            </w:r>
          </w:p>
        </w:tc>
      </w:tr>
      <w:tr w:rsidR="00355714" w:rsidTr="007E79E4">
        <w:tc>
          <w:tcPr>
            <w:tcW w:w="2694" w:type="dxa"/>
            <w:gridSpan w:val="2"/>
          </w:tcPr>
          <w:p w:rsidR="00355714" w:rsidRDefault="00355714" w:rsidP="00355714">
            <w:pPr>
              <w:pStyle w:val="CRCoverPage"/>
              <w:spacing w:after="0"/>
              <w:rPr>
                <w:b/>
                <w:i/>
                <w:noProof/>
                <w:sz w:val="8"/>
                <w:szCs w:val="8"/>
              </w:rPr>
            </w:pPr>
          </w:p>
        </w:tc>
        <w:tc>
          <w:tcPr>
            <w:tcW w:w="6946" w:type="dxa"/>
            <w:gridSpan w:val="9"/>
          </w:tcPr>
          <w:p w:rsidR="00355714" w:rsidRPr="00D268E5" w:rsidRDefault="00355714" w:rsidP="00355714">
            <w:pPr>
              <w:pStyle w:val="CRCoverPage"/>
              <w:spacing w:after="0"/>
              <w:rPr>
                <w:noProof/>
                <w:sz w:val="8"/>
                <w:szCs w:val="8"/>
              </w:rPr>
            </w:pPr>
          </w:p>
        </w:tc>
      </w:tr>
      <w:tr w:rsidR="00355714" w:rsidTr="007E79E4">
        <w:tc>
          <w:tcPr>
            <w:tcW w:w="2694" w:type="dxa"/>
            <w:gridSpan w:val="2"/>
            <w:tcBorders>
              <w:top w:val="single" w:sz="4" w:space="0" w:color="auto"/>
              <w:left w:val="single" w:sz="4" w:space="0" w:color="auto"/>
            </w:tcBorders>
          </w:tcPr>
          <w:p w:rsidR="00355714" w:rsidRDefault="00355714" w:rsidP="003557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55714" w:rsidRPr="00D268E5" w:rsidRDefault="00355714" w:rsidP="00355714">
            <w:pPr>
              <w:pStyle w:val="CRCoverPage"/>
              <w:spacing w:after="0"/>
              <w:rPr>
                <w:noProof/>
              </w:rPr>
            </w:pPr>
            <w:r>
              <w:rPr>
                <w:noProof/>
              </w:rPr>
              <w:t>7.1.1.3.9.NR5GC</w:t>
            </w:r>
          </w:p>
        </w:tc>
      </w:tr>
      <w:tr w:rsidR="00355714" w:rsidTr="007E79E4">
        <w:tc>
          <w:tcPr>
            <w:tcW w:w="2694" w:type="dxa"/>
            <w:gridSpan w:val="2"/>
            <w:tcBorders>
              <w:left w:val="single" w:sz="4" w:space="0" w:color="auto"/>
            </w:tcBorders>
          </w:tcPr>
          <w:p w:rsidR="00355714" w:rsidRDefault="00355714" w:rsidP="00355714">
            <w:pPr>
              <w:pStyle w:val="CRCoverPage"/>
              <w:spacing w:after="0"/>
              <w:rPr>
                <w:b/>
                <w:i/>
                <w:noProof/>
                <w:sz w:val="8"/>
                <w:szCs w:val="8"/>
              </w:rPr>
            </w:pPr>
          </w:p>
        </w:tc>
        <w:tc>
          <w:tcPr>
            <w:tcW w:w="6946" w:type="dxa"/>
            <w:gridSpan w:val="9"/>
            <w:tcBorders>
              <w:right w:val="single" w:sz="4" w:space="0" w:color="auto"/>
            </w:tcBorders>
          </w:tcPr>
          <w:p w:rsidR="00355714" w:rsidRDefault="00355714" w:rsidP="00355714">
            <w:pPr>
              <w:pStyle w:val="CRCoverPage"/>
              <w:spacing w:after="0"/>
              <w:rPr>
                <w:noProof/>
                <w:sz w:val="8"/>
                <w:szCs w:val="8"/>
              </w:rPr>
            </w:pPr>
          </w:p>
        </w:tc>
      </w:tr>
      <w:tr w:rsidR="00355714" w:rsidTr="007E79E4">
        <w:tc>
          <w:tcPr>
            <w:tcW w:w="2694" w:type="dxa"/>
            <w:gridSpan w:val="2"/>
            <w:tcBorders>
              <w:left w:val="single" w:sz="4" w:space="0" w:color="auto"/>
            </w:tcBorders>
          </w:tcPr>
          <w:p w:rsidR="00355714" w:rsidRDefault="00355714" w:rsidP="00355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5714" w:rsidRDefault="00355714" w:rsidP="003557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5714" w:rsidRDefault="00355714" w:rsidP="00355714">
            <w:pPr>
              <w:pStyle w:val="CRCoverPage"/>
              <w:spacing w:after="0"/>
              <w:jc w:val="center"/>
              <w:rPr>
                <w:b/>
                <w:caps/>
                <w:noProof/>
              </w:rPr>
            </w:pPr>
            <w:r>
              <w:rPr>
                <w:b/>
                <w:caps/>
                <w:noProof/>
              </w:rPr>
              <w:t>N</w:t>
            </w:r>
          </w:p>
        </w:tc>
        <w:tc>
          <w:tcPr>
            <w:tcW w:w="2977" w:type="dxa"/>
            <w:gridSpan w:val="4"/>
          </w:tcPr>
          <w:p w:rsidR="00355714" w:rsidRDefault="00355714" w:rsidP="003557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55714" w:rsidRDefault="00355714" w:rsidP="00355714">
            <w:pPr>
              <w:pStyle w:val="CRCoverPage"/>
              <w:spacing w:after="0"/>
              <w:ind w:left="99"/>
              <w:rPr>
                <w:noProof/>
              </w:rPr>
            </w:pPr>
          </w:p>
        </w:tc>
      </w:tr>
      <w:tr w:rsidR="00355714" w:rsidTr="007E79E4">
        <w:tc>
          <w:tcPr>
            <w:tcW w:w="2694" w:type="dxa"/>
            <w:gridSpan w:val="2"/>
            <w:tcBorders>
              <w:left w:val="single" w:sz="4" w:space="0" w:color="auto"/>
            </w:tcBorders>
          </w:tcPr>
          <w:p w:rsidR="00355714" w:rsidRDefault="00355714" w:rsidP="003557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5714" w:rsidRDefault="00355714" w:rsidP="00355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714" w:rsidRDefault="00355714" w:rsidP="00355714">
            <w:pPr>
              <w:pStyle w:val="CRCoverPage"/>
              <w:spacing w:after="0"/>
              <w:jc w:val="center"/>
              <w:rPr>
                <w:b/>
                <w:caps/>
                <w:noProof/>
              </w:rPr>
            </w:pPr>
            <w:r>
              <w:rPr>
                <w:b/>
                <w:caps/>
                <w:noProof/>
              </w:rPr>
              <w:t>x</w:t>
            </w:r>
          </w:p>
        </w:tc>
        <w:tc>
          <w:tcPr>
            <w:tcW w:w="2977" w:type="dxa"/>
            <w:gridSpan w:val="4"/>
          </w:tcPr>
          <w:p w:rsidR="00355714" w:rsidRDefault="00355714" w:rsidP="003557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5714" w:rsidRDefault="00355714" w:rsidP="00355714">
            <w:pPr>
              <w:pStyle w:val="CRCoverPage"/>
              <w:spacing w:after="0"/>
              <w:ind w:left="99"/>
              <w:rPr>
                <w:noProof/>
              </w:rPr>
            </w:pPr>
          </w:p>
        </w:tc>
      </w:tr>
      <w:tr w:rsidR="00355714" w:rsidTr="007E79E4">
        <w:tc>
          <w:tcPr>
            <w:tcW w:w="2694" w:type="dxa"/>
            <w:gridSpan w:val="2"/>
            <w:tcBorders>
              <w:left w:val="single" w:sz="4" w:space="0" w:color="auto"/>
            </w:tcBorders>
          </w:tcPr>
          <w:p w:rsidR="00355714" w:rsidRDefault="00355714" w:rsidP="003557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5714" w:rsidRDefault="00355714" w:rsidP="00355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714" w:rsidRDefault="00355714" w:rsidP="00355714">
            <w:pPr>
              <w:pStyle w:val="CRCoverPage"/>
              <w:spacing w:after="0"/>
              <w:jc w:val="center"/>
              <w:rPr>
                <w:b/>
                <w:caps/>
                <w:noProof/>
              </w:rPr>
            </w:pPr>
            <w:r>
              <w:rPr>
                <w:b/>
                <w:caps/>
                <w:noProof/>
              </w:rPr>
              <w:t>x</w:t>
            </w:r>
          </w:p>
        </w:tc>
        <w:tc>
          <w:tcPr>
            <w:tcW w:w="2977" w:type="dxa"/>
            <w:gridSpan w:val="4"/>
          </w:tcPr>
          <w:p w:rsidR="00355714" w:rsidRDefault="00355714" w:rsidP="003557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5714" w:rsidRDefault="00355714" w:rsidP="00355714">
            <w:pPr>
              <w:pStyle w:val="CRCoverPage"/>
              <w:spacing w:after="0"/>
              <w:ind w:left="99"/>
              <w:rPr>
                <w:noProof/>
              </w:rPr>
            </w:pPr>
          </w:p>
        </w:tc>
      </w:tr>
      <w:tr w:rsidR="00355714" w:rsidTr="007E79E4">
        <w:tc>
          <w:tcPr>
            <w:tcW w:w="2694" w:type="dxa"/>
            <w:gridSpan w:val="2"/>
            <w:tcBorders>
              <w:left w:val="single" w:sz="4" w:space="0" w:color="auto"/>
            </w:tcBorders>
          </w:tcPr>
          <w:p w:rsidR="00355714" w:rsidRDefault="00355714" w:rsidP="003557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5714" w:rsidRDefault="00355714" w:rsidP="00355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714" w:rsidRDefault="00355714" w:rsidP="00355714">
            <w:pPr>
              <w:pStyle w:val="CRCoverPage"/>
              <w:spacing w:after="0"/>
              <w:jc w:val="center"/>
              <w:rPr>
                <w:b/>
                <w:caps/>
                <w:noProof/>
              </w:rPr>
            </w:pPr>
            <w:r>
              <w:rPr>
                <w:b/>
                <w:caps/>
                <w:noProof/>
              </w:rPr>
              <w:t>x</w:t>
            </w:r>
          </w:p>
        </w:tc>
        <w:tc>
          <w:tcPr>
            <w:tcW w:w="2977" w:type="dxa"/>
            <w:gridSpan w:val="4"/>
          </w:tcPr>
          <w:p w:rsidR="00355714" w:rsidRDefault="00355714" w:rsidP="003557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5714" w:rsidRDefault="00355714" w:rsidP="00355714">
            <w:pPr>
              <w:pStyle w:val="CRCoverPage"/>
              <w:spacing w:after="0"/>
              <w:ind w:left="99"/>
              <w:rPr>
                <w:noProof/>
              </w:rPr>
            </w:pPr>
          </w:p>
        </w:tc>
      </w:tr>
      <w:tr w:rsidR="00355714" w:rsidTr="007E79E4">
        <w:tc>
          <w:tcPr>
            <w:tcW w:w="2694" w:type="dxa"/>
            <w:gridSpan w:val="2"/>
            <w:tcBorders>
              <w:left w:val="single" w:sz="4" w:space="0" w:color="auto"/>
            </w:tcBorders>
          </w:tcPr>
          <w:p w:rsidR="00355714" w:rsidRDefault="00355714" w:rsidP="00355714">
            <w:pPr>
              <w:pStyle w:val="CRCoverPage"/>
              <w:spacing w:after="0"/>
              <w:rPr>
                <w:b/>
                <w:i/>
                <w:noProof/>
              </w:rPr>
            </w:pPr>
          </w:p>
        </w:tc>
        <w:tc>
          <w:tcPr>
            <w:tcW w:w="6946" w:type="dxa"/>
            <w:gridSpan w:val="9"/>
            <w:tcBorders>
              <w:right w:val="single" w:sz="4" w:space="0" w:color="auto"/>
            </w:tcBorders>
          </w:tcPr>
          <w:p w:rsidR="00355714" w:rsidRDefault="00355714" w:rsidP="00355714">
            <w:pPr>
              <w:pStyle w:val="CRCoverPage"/>
              <w:spacing w:after="0"/>
              <w:rPr>
                <w:noProof/>
              </w:rPr>
            </w:pPr>
          </w:p>
        </w:tc>
      </w:tr>
      <w:tr w:rsidR="00355714" w:rsidTr="007E79E4">
        <w:tc>
          <w:tcPr>
            <w:tcW w:w="2694" w:type="dxa"/>
            <w:gridSpan w:val="2"/>
            <w:tcBorders>
              <w:left w:val="single" w:sz="4" w:space="0" w:color="auto"/>
              <w:bottom w:val="single" w:sz="4" w:space="0" w:color="auto"/>
            </w:tcBorders>
          </w:tcPr>
          <w:p w:rsidR="00355714" w:rsidRDefault="00355714" w:rsidP="003557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55714" w:rsidRDefault="00355714" w:rsidP="00355714">
            <w:pPr>
              <w:pStyle w:val="CRCoverPage"/>
              <w:spacing w:after="0"/>
              <w:ind w:left="100"/>
              <w:rPr>
                <w:noProof/>
              </w:rPr>
            </w:pPr>
          </w:p>
        </w:tc>
      </w:tr>
      <w:tr w:rsidR="00355714" w:rsidRPr="008863B9" w:rsidTr="007E79E4">
        <w:tc>
          <w:tcPr>
            <w:tcW w:w="2694" w:type="dxa"/>
            <w:gridSpan w:val="2"/>
            <w:tcBorders>
              <w:top w:val="single" w:sz="4" w:space="0" w:color="auto"/>
              <w:bottom w:val="single" w:sz="4" w:space="0" w:color="auto"/>
            </w:tcBorders>
          </w:tcPr>
          <w:p w:rsidR="00355714" w:rsidRPr="008863B9" w:rsidRDefault="00355714" w:rsidP="00355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55714" w:rsidRPr="008863B9" w:rsidRDefault="00355714" w:rsidP="00355714">
            <w:pPr>
              <w:pStyle w:val="CRCoverPage"/>
              <w:spacing w:after="0"/>
              <w:ind w:left="100"/>
              <w:rPr>
                <w:noProof/>
                <w:sz w:val="8"/>
                <w:szCs w:val="8"/>
              </w:rPr>
            </w:pPr>
          </w:p>
        </w:tc>
      </w:tr>
      <w:tr w:rsidR="00355714" w:rsidTr="007E79E4">
        <w:tc>
          <w:tcPr>
            <w:tcW w:w="2694" w:type="dxa"/>
            <w:gridSpan w:val="2"/>
            <w:tcBorders>
              <w:top w:val="single" w:sz="4" w:space="0" w:color="auto"/>
              <w:left w:val="single" w:sz="4" w:space="0" w:color="auto"/>
              <w:bottom w:val="single" w:sz="4" w:space="0" w:color="auto"/>
            </w:tcBorders>
          </w:tcPr>
          <w:p w:rsidR="00355714" w:rsidRDefault="00355714" w:rsidP="003557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5714" w:rsidRDefault="00355714" w:rsidP="00355714">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96337378"/>
      <w:r w:rsidRPr="00D268E5">
        <w:rPr>
          <w:rStyle w:val="Emphasis"/>
          <w:rFonts w:ascii="Arial" w:hAnsi="Arial" w:cs="Arial"/>
          <w:b w:val="0"/>
          <w:i w:val="0"/>
        </w:rPr>
        <w:lastRenderedPageBreak/>
        <w:t>Table of Contents</w:t>
      </w:r>
      <w:bookmarkEnd w:id="1"/>
    </w:p>
    <w:p w:rsidR="001B3356"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1B3356" w:rsidRPr="00B13C29">
        <w:rPr>
          <w:rFonts w:ascii="Arial" w:hAnsi="Arial" w:cs="Arial"/>
          <w:iCs/>
        </w:rPr>
        <w:t>Table of Contents</w:t>
      </w:r>
      <w:r w:rsidR="001B3356">
        <w:tab/>
      </w:r>
      <w:r w:rsidR="001B3356">
        <w:fldChar w:fldCharType="begin"/>
      </w:r>
      <w:r w:rsidR="001B3356">
        <w:instrText xml:space="preserve"> PAGEREF _Toc96337378 \h </w:instrText>
      </w:r>
      <w:r w:rsidR="001B3356">
        <w:fldChar w:fldCharType="separate"/>
      </w:r>
      <w:r w:rsidR="001B3356">
        <w:t>2</w:t>
      </w:r>
      <w:r w:rsidR="001B3356">
        <w:fldChar w:fldCharType="end"/>
      </w:r>
    </w:p>
    <w:p w:rsidR="001B3356" w:rsidRDefault="001B3356">
      <w:pPr>
        <w:pStyle w:val="TOC1"/>
        <w:rPr>
          <w:rFonts w:asciiTheme="minorHAnsi" w:eastAsiaTheme="minorEastAsia" w:hAnsiTheme="minorHAnsi" w:cstheme="minorBidi"/>
          <w:szCs w:val="22"/>
          <w:lang w:eastAsia="en-GB"/>
        </w:rPr>
      </w:pPr>
      <w:r w:rsidRPr="00B13C29">
        <w:rPr>
          <w:rFonts w:cs="Arial"/>
        </w:rPr>
        <w:t>1</w:t>
      </w:r>
      <w:r>
        <w:rPr>
          <w:rFonts w:asciiTheme="minorHAnsi" w:eastAsiaTheme="minorEastAsia" w:hAnsiTheme="minorHAnsi" w:cstheme="minorBidi"/>
          <w:szCs w:val="22"/>
          <w:lang w:eastAsia="en-GB"/>
        </w:rPr>
        <w:tab/>
      </w:r>
      <w:r w:rsidRPr="00B13C29">
        <w:rPr>
          <w:rFonts w:cs="Arial"/>
        </w:rPr>
        <w:t>Overview</w:t>
      </w:r>
      <w:r>
        <w:tab/>
      </w:r>
      <w:r>
        <w:fldChar w:fldCharType="begin"/>
      </w:r>
      <w:r>
        <w:instrText xml:space="preserve"> PAGEREF _Toc96337379 \h </w:instrText>
      </w:r>
      <w:r>
        <w:fldChar w:fldCharType="separate"/>
      </w:r>
      <w:r>
        <w:t>3</w:t>
      </w:r>
      <w:r>
        <w:fldChar w:fldCharType="end"/>
      </w:r>
    </w:p>
    <w:p w:rsidR="001B3356" w:rsidRDefault="001B3356">
      <w:pPr>
        <w:pStyle w:val="TOC2"/>
        <w:rPr>
          <w:rFonts w:asciiTheme="minorHAnsi" w:eastAsiaTheme="minorEastAsia" w:hAnsiTheme="minorHAnsi" w:cstheme="minorBidi"/>
          <w:sz w:val="22"/>
          <w:szCs w:val="22"/>
          <w:lang w:eastAsia="en-GB"/>
        </w:rPr>
      </w:pPr>
      <w:r w:rsidRPr="00B13C2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_Toc96337380 \h </w:instrText>
      </w:r>
      <w:r>
        <w:fldChar w:fldCharType="separate"/>
      </w:r>
      <w:r>
        <w:t>3</w:t>
      </w:r>
      <w:r>
        <w:fldChar w:fldCharType="end"/>
      </w:r>
    </w:p>
    <w:p w:rsidR="001B3356" w:rsidRDefault="001B3356">
      <w:pPr>
        <w:pStyle w:val="TOC1"/>
        <w:rPr>
          <w:rFonts w:asciiTheme="minorHAnsi" w:eastAsiaTheme="minorEastAsia" w:hAnsiTheme="minorHAnsi" w:cstheme="minorBidi"/>
          <w:szCs w:val="22"/>
          <w:lang w:eastAsia="en-GB"/>
        </w:rPr>
      </w:pPr>
      <w:r w:rsidRPr="00B13C29">
        <w:rPr>
          <w:rFonts w:cs="Arial"/>
        </w:rPr>
        <w:t>2</w:t>
      </w:r>
      <w:r>
        <w:rPr>
          <w:rFonts w:asciiTheme="minorHAnsi" w:eastAsiaTheme="minorEastAsia" w:hAnsiTheme="minorHAnsi" w:cstheme="minorBidi"/>
          <w:szCs w:val="22"/>
          <w:lang w:eastAsia="en-GB"/>
        </w:rPr>
        <w:tab/>
      </w:r>
      <w:r w:rsidRPr="00B13C29">
        <w:rPr>
          <w:rFonts w:cs="Arial"/>
        </w:rPr>
        <w:t>Corrections required</w:t>
      </w:r>
      <w:r>
        <w:tab/>
      </w:r>
      <w:r>
        <w:fldChar w:fldCharType="begin"/>
      </w:r>
      <w:r>
        <w:instrText xml:space="preserve"> PAGEREF _Toc96337381 \h </w:instrText>
      </w:r>
      <w:r>
        <w:fldChar w:fldCharType="separate"/>
      </w:r>
      <w:r>
        <w:t>4</w:t>
      </w:r>
      <w:r>
        <w:fldChar w:fldCharType="end"/>
      </w:r>
    </w:p>
    <w:p w:rsidR="001B3356" w:rsidRDefault="001B3356">
      <w:pPr>
        <w:pStyle w:val="TOC2"/>
        <w:rPr>
          <w:rFonts w:asciiTheme="minorHAnsi" w:eastAsiaTheme="minorEastAsia" w:hAnsiTheme="minorHAnsi" w:cstheme="minorBidi"/>
          <w:sz w:val="22"/>
          <w:szCs w:val="22"/>
          <w:lang w:eastAsia="en-GB"/>
        </w:rPr>
      </w:pPr>
      <w:r w:rsidRPr="00B13C29">
        <w:rPr>
          <w:rFonts w:cs="Arial"/>
          <w:b/>
          <w:lang w:eastAsia="en-GB"/>
        </w:rPr>
        <w:t>2.1</w:t>
      </w:r>
      <w:r>
        <w:rPr>
          <w:rFonts w:asciiTheme="minorHAnsi" w:eastAsiaTheme="minorEastAsia" w:hAnsiTheme="minorHAnsi" w:cstheme="minorBidi"/>
          <w:sz w:val="22"/>
          <w:szCs w:val="22"/>
          <w:lang w:eastAsia="en-GB"/>
        </w:rPr>
        <w:tab/>
      </w:r>
      <w:r w:rsidRPr="00B13C29">
        <w:rPr>
          <w:rFonts w:cs="Arial"/>
          <w:color w:val="000000"/>
          <w:lang w:eastAsia="en-GB"/>
        </w:rPr>
        <w:t>f_TC_7_1_1_3_9_NR5GC</w:t>
      </w:r>
      <w:r>
        <w:tab/>
      </w:r>
      <w:r>
        <w:fldChar w:fldCharType="begin"/>
      </w:r>
      <w:r>
        <w:instrText xml:space="preserve"> PAGEREF _Toc96337382 \h </w:instrText>
      </w:r>
      <w:r>
        <w:fldChar w:fldCharType="separate"/>
      </w:r>
      <w:r>
        <w:t>4</w:t>
      </w:r>
      <w:r>
        <w:fldChar w:fldCharType="end"/>
      </w:r>
    </w:p>
    <w:p w:rsidR="001B3356" w:rsidRDefault="001B3356">
      <w:pPr>
        <w:pStyle w:val="TOC2"/>
        <w:rPr>
          <w:rFonts w:asciiTheme="minorHAnsi" w:eastAsiaTheme="minorEastAsia" w:hAnsiTheme="minorHAnsi" w:cstheme="minorBidi"/>
          <w:sz w:val="22"/>
          <w:szCs w:val="22"/>
          <w:lang w:eastAsia="en-GB"/>
        </w:rPr>
      </w:pPr>
      <w:r w:rsidRPr="00B13C29">
        <w:rPr>
          <w:rFonts w:cs="Arial"/>
          <w:b/>
          <w:lang w:eastAsia="en-GB"/>
        </w:rPr>
        <w:t>2.2</w:t>
      </w:r>
      <w:r>
        <w:rPr>
          <w:rFonts w:asciiTheme="minorHAnsi" w:eastAsiaTheme="minorEastAsia" w:hAnsiTheme="minorHAnsi" w:cstheme="minorBidi"/>
          <w:sz w:val="22"/>
          <w:szCs w:val="22"/>
          <w:lang w:eastAsia="en-GB"/>
        </w:rPr>
        <w:tab/>
      </w:r>
      <w:r w:rsidRPr="00B13C29">
        <w:rPr>
          <w:rFonts w:cs="Arial"/>
          <w:color w:val="000000"/>
          <w:lang w:eastAsia="en-GB"/>
        </w:rPr>
        <w:t>fl_TC_7_1_1_3_9_NR5GC_TestBody</w:t>
      </w:r>
      <w:r>
        <w:tab/>
      </w:r>
      <w:r>
        <w:fldChar w:fldCharType="begin"/>
      </w:r>
      <w:r>
        <w:instrText xml:space="preserve"> PAGEREF _Toc96337383 \h </w:instrText>
      </w:r>
      <w:r>
        <w:fldChar w:fldCharType="separate"/>
      </w:r>
      <w:r>
        <w:t>5</w:t>
      </w:r>
      <w:r>
        <w:fldChar w:fldCharType="end"/>
      </w:r>
    </w:p>
    <w:p w:rsidR="001B3356" w:rsidRDefault="001B3356">
      <w:pPr>
        <w:pStyle w:val="TOC2"/>
        <w:rPr>
          <w:rFonts w:asciiTheme="minorHAnsi" w:eastAsiaTheme="minorEastAsia" w:hAnsiTheme="minorHAnsi" w:cstheme="minorBidi"/>
          <w:sz w:val="22"/>
          <w:szCs w:val="22"/>
          <w:lang w:eastAsia="en-GB"/>
        </w:rPr>
      </w:pPr>
      <w:r w:rsidRPr="00B13C29">
        <w:rPr>
          <w:rFonts w:cs="Arial"/>
          <w:b/>
          <w:lang w:eastAsia="en-GB"/>
        </w:rPr>
        <w:t>2.3</w:t>
      </w:r>
      <w:r>
        <w:rPr>
          <w:rFonts w:asciiTheme="minorHAnsi" w:eastAsiaTheme="minorEastAsia" w:hAnsiTheme="minorHAnsi" w:cstheme="minorBidi"/>
          <w:sz w:val="22"/>
          <w:szCs w:val="22"/>
          <w:lang w:eastAsia="en-GB"/>
        </w:rPr>
        <w:tab/>
      </w:r>
      <w:r w:rsidRPr="00B13C29">
        <w:rPr>
          <w:rFonts w:cs="Arial"/>
          <w:color w:val="000000"/>
          <w:lang w:eastAsia="en-GB"/>
        </w:rPr>
        <w:t>f_TC_7_1_1_3_9_NR_TestBody</w:t>
      </w:r>
      <w:r>
        <w:tab/>
      </w:r>
      <w:r>
        <w:fldChar w:fldCharType="begin"/>
      </w:r>
      <w:r>
        <w:instrText xml:space="preserve"> PAGEREF _Toc96337384 \h </w:instrText>
      </w:r>
      <w:r>
        <w:fldChar w:fldCharType="separate"/>
      </w:r>
      <w:r>
        <w:t>8</w:t>
      </w:r>
      <w:r>
        <w:fldChar w:fldCharType="end"/>
      </w:r>
    </w:p>
    <w:p w:rsidR="001B3356" w:rsidRDefault="001B3356">
      <w:pPr>
        <w:pStyle w:val="TOC1"/>
        <w:rPr>
          <w:rFonts w:asciiTheme="minorHAnsi" w:eastAsiaTheme="minorEastAsia" w:hAnsiTheme="minorHAnsi" w:cstheme="minorBidi"/>
          <w:szCs w:val="22"/>
          <w:lang w:eastAsia="en-GB"/>
        </w:rPr>
      </w:pPr>
      <w:r w:rsidRPr="00B13C29">
        <w:rPr>
          <w:rFonts w:cs="Arial"/>
        </w:rPr>
        <w:t>3</w:t>
      </w:r>
      <w:r>
        <w:rPr>
          <w:rFonts w:asciiTheme="minorHAnsi" w:eastAsiaTheme="minorEastAsia" w:hAnsiTheme="minorHAnsi" w:cstheme="minorBidi"/>
          <w:szCs w:val="22"/>
          <w:lang w:eastAsia="en-GB"/>
        </w:rPr>
        <w:tab/>
      </w:r>
      <w:r w:rsidRPr="00B13C29">
        <w:rPr>
          <w:rFonts w:cs="Arial"/>
        </w:rPr>
        <w:t>Branches executed</w:t>
      </w:r>
      <w:r>
        <w:tab/>
      </w:r>
      <w:r>
        <w:fldChar w:fldCharType="begin"/>
      </w:r>
      <w:r>
        <w:instrText xml:space="preserve"> PAGEREF _Toc96337385 \h </w:instrText>
      </w:r>
      <w:r>
        <w:fldChar w:fldCharType="separate"/>
      </w:r>
      <w:r>
        <w:t>10</w:t>
      </w:r>
      <w:r>
        <w:fldChar w:fldCharType="end"/>
      </w:r>
    </w:p>
    <w:p w:rsidR="001B3356" w:rsidRDefault="001B3356">
      <w:pPr>
        <w:pStyle w:val="TOC1"/>
        <w:rPr>
          <w:rFonts w:asciiTheme="minorHAnsi" w:eastAsiaTheme="minorEastAsia" w:hAnsiTheme="minorHAnsi" w:cstheme="minorBidi"/>
          <w:szCs w:val="22"/>
          <w:lang w:eastAsia="en-GB"/>
        </w:rPr>
      </w:pPr>
      <w:r w:rsidRPr="00B13C29">
        <w:rPr>
          <w:rFonts w:cs="Arial"/>
        </w:rPr>
        <w:t>4</w:t>
      </w:r>
      <w:r>
        <w:rPr>
          <w:rFonts w:asciiTheme="minorHAnsi" w:eastAsiaTheme="minorEastAsia" w:hAnsiTheme="minorHAnsi" w:cstheme="minorBidi"/>
          <w:szCs w:val="22"/>
          <w:lang w:eastAsia="en-GB"/>
        </w:rPr>
        <w:tab/>
      </w:r>
      <w:r w:rsidRPr="00B13C29">
        <w:rPr>
          <w:rFonts w:cs="Arial"/>
        </w:rPr>
        <w:t>Execution Log Files</w:t>
      </w:r>
      <w:r>
        <w:tab/>
      </w:r>
      <w:r>
        <w:fldChar w:fldCharType="begin"/>
      </w:r>
      <w:r>
        <w:instrText xml:space="preserve"> PAGEREF _Toc96337386 \h </w:instrText>
      </w:r>
      <w:r>
        <w:fldChar w:fldCharType="separate"/>
      </w:r>
      <w:r>
        <w:t>10</w:t>
      </w:r>
      <w:r>
        <w:fldChar w:fldCharType="end"/>
      </w:r>
    </w:p>
    <w:p w:rsidR="001B3356" w:rsidRDefault="001B3356">
      <w:pPr>
        <w:pStyle w:val="TOC2"/>
        <w:rPr>
          <w:rFonts w:asciiTheme="minorHAnsi" w:eastAsiaTheme="minorEastAsia" w:hAnsiTheme="minorHAnsi" w:cstheme="minorBidi"/>
          <w:sz w:val="22"/>
          <w:szCs w:val="22"/>
          <w:lang w:eastAsia="en-GB"/>
        </w:rPr>
      </w:pPr>
      <w:r w:rsidRPr="00B13C29">
        <w:rPr>
          <w:rFonts w:cs="Arial"/>
          <w:b/>
        </w:rPr>
        <w:t>4.1</w:t>
      </w:r>
      <w:r>
        <w:rPr>
          <w:rFonts w:asciiTheme="minorHAnsi" w:eastAsiaTheme="minorEastAsia" w:hAnsiTheme="minorHAnsi" w:cstheme="minorBidi"/>
          <w:sz w:val="22"/>
          <w:szCs w:val="22"/>
          <w:lang w:eastAsia="en-GB"/>
        </w:rPr>
        <w:tab/>
      </w:r>
      <w:r w:rsidRPr="00B13C29">
        <w:rPr>
          <w:rFonts w:cs="Arial"/>
        </w:rPr>
        <w:t>MediaTek MT6983 UE</w:t>
      </w:r>
      <w:r>
        <w:tab/>
      </w:r>
      <w:r>
        <w:fldChar w:fldCharType="begin"/>
      </w:r>
      <w:r>
        <w:instrText xml:space="preserve"> PAGEREF _Toc96337387 \h </w:instrText>
      </w:r>
      <w:r>
        <w:fldChar w:fldCharType="separate"/>
      </w:r>
      <w:r>
        <w:t>10</w:t>
      </w:r>
      <w:r>
        <w:fldChar w:fldCharType="end"/>
      </w:r>
    </w:p>
    <w:p w:rsidR="001B3356" w:rsidRDefault="001B3356">
      <w:pPr>
        <w:pStyle w:val="TOC1"/>
        <w:rPr>
          <w:rFonts w:asciiTheme="minorHAnsi" w:eastAsiaTheme="minorEastAsia" w:hAnsiTheme="minorHAnsi" w:cstheme="minorBidi"/>
          <w:szCs w:val="22"/>
          <w:lang w:eastAsia="en-GB"/>
        </w:rPr>
      </w:pPr>
      <w:r w:rsidRPr="00B13C29">
        <w:rPr>
          <w:rFonts w:cs="Arial"/>
        </w:rPr>
        <w:t>5</w:t>
      </w:r>
      <w:r>
        <w:rPr>
          <w:rFonts w:asciiTheme="minorHAnsi" w:eastAsiaTheme="minorEastAsia" w:hAnsiTheme="minorHAnsi" w:cstheme="minorBidi"/>
          <w:szCs w:val="22"/>
          <w:lang w:eastAsia="en-GB"/>
        </w:rPr>
        <w:tab/>
      </w:r>
      <w:r w:rsidRPr="00B13C29">
        <w:rPr>
          <w:rFonts w:cs="Arial"/>
        </w:rPr>
        <w:t>References</w:t>
      </w:r>
      <w:r>
        <w:tab/>
      </w:r>
      <w:r>
        <w:fldChar w:fldCharType="begin"/>
      </w:r>
      <w:r>
        <w:instrText xml:space="preserve"> PAGEREF _Toc96337388 \h </w:instrText>
      </w:r>
      <w:r>
        <w:fldChar w:fldCharType="separate"/>
      </w:r>
      <w:r>
        <w:t>11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96337379"/>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A1A45">
        <w:rPr>
          <w:rFonts w:cs="Arial"/>
        </w:rPr>
        <w:t>7.1.1.3.9</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00DA6D80">
        <w:rPr>
          <w:rFonts w:cs="Arial"/>
        </w:rPr>
        <w:t xml:space="preserve">and ENDC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6337380"/>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280F5C">
        <w:rPr>
          <w:rFonts w:cs="Arial"/>
          <w:lang w:eastAsia="ja-JP"/>
        </w:rPr>
        <w:t>7.1.1.3.9</w:t>
      </w:r>
      <w:r w:rsidR="00614067">
        <w:rPr>
          <w:rFonts w:cs="Arial"/>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96337381"/>
      <w:r w:rsidRPr="00D268E5">
        <w:rPr>
          <w:rFonts w:cs="Arial"/>
        </w:rPr>
        <w:lastRenderedPageBreak/>
        <w:t>Corrections required</w:t>
      </w:r>
      <w:bookmarkEnd w:id="7"/>
      <w:bookmarkEnd w:id="8"/>
      <w:bookmarkEnd w:id="9"/>
    </w:p>
    <w:p w:rsidR="00EE282C" w:rsidRPr="00D268E5" w:rsidRDefault="000F0F9C" w:rsidP="00EE282C">
      <w:pPr>
        <w:pStyle w:val="Heading2"/>
        <w:numPr>
          <w:ilvl w:val="1"/>
          <w:numId w:val="2"/>
        </w:numPr>
        <w:overflowPunct w:val="0"/>
        <w:autoSpaceDE w:val="0"/>
        <w:autoSpaceDN w:val="0"/>
        <w:adjustRightInd w:val="0"/>
        <w:spacing w:before="480"/>
        <w:rPr>
          <w:rFonts w:cs="Arial"/>
          <w:color w:val="000000"/>
          <w:lang w:eastAsia="en-GB"/>
        </w:rPr>
      </w:pPr>
      <w:bookmarkStart w:id="10" w:name="_Toc122434493"/>
      <w:bookmarkStart w:id="11" w:name="_Toc295288970"/>
      <w:bookmarkStart w:id="12" w:name="_Toc325725665"/>
      <w:bookmarkStart w:id="13" w:name="_Toc96337382"/>
      <w:r w:rsidRPr="000F0F9C">
        <w:rPr>
          <w:rFonts w:cs="Arial"/>
          <w:color w:val="000000"/>
          <w:lang w:eastAsia="en-GB"/>
        </w:rPr>
        <w:t>f_TC_7_1_1_3_9_NR5GC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0F0F9C" w:rsidP="000D2826">
            <w:pPr>
              <w:rPr>
                <w:rFonts w:ascii="Arial" w:hAnsi="Arial" w:cs="Arial"/>
                <w:sz w:val="18"/>
                <w:szCs w:val="18"/>
                <w:lang w:eastAsia="en-GB"/>
              </w:rPr>
            </w:pPr>
            <w:r w:rsidRPr="000F0F9C">
              <w:rPr>
                <w:rFonts w:ascii="Arial" w:hAnsi="Arial" w:cs="Arial"/>
                <w:sz w:val="18"/>
                <w:szCs w:val="18"/>
                <w:lang w:eastAsia="en-GB"/>
              </w:rPr>
              <w:t>f_TC_7_1_1_3_9_NR5GC</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0F0F9C" w:rsidP="006C76C7">
            <w:pPr>
              <w:pStyle w:val="CRCoverPage"/>
              <w:spacing w:after="0"/>
              <w:rPr>
                <w:rFonts w:cs="Arial"/>
                <w:sz w:val="18"/>
                <w:szCs w:val="18"/>
                <w:lang w:eastAsia="en-GB"/>
              </w:rPr>
            </w:pPr>
            <w:r>
              <w:rPr>
                <w:noProof/>
                <w:sz w:val="18"/>
                <w:szCs w:val="18"/>
              </w:rPr>
              <w:t>MAC cannot be put in test mode until the signalling to communicate the change in the PUSCH_AggegationFactor has been sent to the UE at Step 0A</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0F0F9C" w:rsidP="000D2826">
            <w:pPr>
              <w:pStyle w:val="CRCoverPage"/>
              <w:spacing w:after="0"/>
              <w:rPr>
                <w:rFonts w:cs="Arial"/>
                <w:sz w:val="18"/>
                <w:szCs w:val="18"/>
                <w:lang w:eastAsia="en-GB"/>
              </w:rPr>
            </w:pPr>
            <w:r>
              <w:rPr>
                <w:noProof/>
                <w:sz w:val="18"/>
                <w:szCs w:val="18"/>
              </w:rPr>
              <w:t>Removed the configuration to put MAC in test mode</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0F0F9C" w:rsidP="000D2826">
            <w:pPr>
              <w:spacing w:after="0"/>
              <w:rPr>
                <w:rFonts w:ascii="Arial" w:hAnsi="Arial" w:cs="Arial"/>
                <w:sz w:val="18"/>
                <w:szCs w:val="18"/>
                <w:lang w:eastAsia="en-GB"/>
              </w:rPr>
            </w:pPr>
            <w:r>
              <w:rPr>
                <w:rFonts w:ascii="Arial" w:hAnsi="Arial" w:cs="Arial"/>
                <w:sz w:val="18"/>
                <w:szCs w:val="18"/>
                <w:lang w:eastAsia="en-GB"/>
              </w:rPr>
              <w:t>MAC</w:t>
            </w:r>
            <w:r w:rsidR="006C76C7" w:rsidRPr="005E2E04">
              <w:rPr>
                <w:rFonts w:ascii="Arial" w:hAnsi="Arial" w:cs="Arial"/>
                <w:sz w:val="18"/>
                <w:szCs w:val="18"/>
                <w:lang w:eastAsia="en-GB"/>
              </w:rPr>
              <w:t>_NR5GC</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function f_TC_7_1_1_3_9_NR5</w:t>
            </w:r>
            <w:proofErr w:type="gramStart"/>
            <w:r w:rsidRPr="000F0F9C">
              <w:rPr>
                <w:rFonts w:ascii="Courier New" w:hAnsi="Courier New" w:cs="Courier New"/>
                <w:color w:val="000000"/>
                <w:lang w:eastAsia="de-DE"/>
              </w:rPr>
              <w:t>GC(</w:t>
            </w:r>
            <w:proofErr w:type="gramEnd"/>
            <w:r w:rsidRPr="000F0F9C">
              <w:rPr>
                <w:rFonts w:ascii="Courier New" w:hAnsi="Courier New" w:cs="Courier New"/>
                <w:color w:val="000000"/>
                <w:lang w:eastAsia="de-DE"/>
              </w:rPr>
              <w:t>) runs on NR5GC_PTC</w:t>
            </w:r>
          </w:p>
          <w:p w:rsidR="00EE282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 Correct Handling of UL HARQ process / PUSCH Aggregation</w:t>
            </w:r>
          </w:p>
          <w:p w:rsidR="000F0F9C" w:rsidRDefault="000F0F9C" w:rsidP="000F0F9C">
            <w:pPr>
              <w:autoSpaceDE w:val="0"/>
              <w:autoSpaceDN w:val="0"/>
              <w:adjustRightInd w:val="0"/>
              <w:spacing w:after="0"/>
              <w:rPr>
                <w:rFonts w:ascii="Courier New" w:hAnsi="Courier New" w:cs="Courier New"/>
                <w:color w:val="000000"/>
                <w:lang w:eastAsia="de-DE"/>
              </w:rPr>
            </w:pPr>
          </w:p>
          <w:p w:rsid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rsidR="000F0F9C" w:rsidRDefault="000F0F9C" w:rsidP="000F0F9C">
            <w:pPr>
              <w:autoSpaceDE w:val="0"/>
              <w:autoSpaceDN w:val="0"/>
              <w:adjustRightInd w:val="0"/>
              <w:spacing w:after="0"/>
              <w:rPr>
                <w:rFonts w:ascii="Courier New" w:hAnsi="Courier New" w:cs="Courier New"/>
                <w:b/>
                <w:color w:val="000000"/>
                <w:lang w:eastAsia="de-DE"/>
              </w:rPr>
            </w:pPr>
          </w:p>
          <w:p w:rsidR="000F0F9C" w:rsidRPr="000F0F9C" w:rsidRDefault="000F0F9C" w:rsidP="000F0F9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F0F9C">
              <w:rPr>
                <w:rFonts w:ascii="Courier New" w:hAnsi="Courier New" w:cs="Courier New"/>
                <w:color w:val="000000"/>
                <w:lang w:eastAsia="de-DE"/>
              </w:rPr>
              <w:t>//Configure on SS the DRB in No MAC header manipulation in DL and RLC and PDCP in transparent mode</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f_NR5GC_RRC_ConnectedState3N_</w:t>
            </w:r>
            <w:proofErr w:type="gramStart"/>
            <w:r w:rsidRPr="000F0F9C">
              <w:rPr>
                <w:rFonts w:ascii="Courier New" w:hAnsi="Courier New" w:cs="Courier New"/>
                <w:color w:val="000000"/>
                <w:lang w:eastAsia="de-DE"/>
              </w:rPr>
              <w:t>Def(</w:t>
            </w:r>
            <w:proofErr w:type="gramEnd"/>
            <w:r w:rsidRPr="000F0F9C">
              <w:rPr>
                <w:rFonts w:ascii="Courier New" w:hAnsi="Courier New" w:cs="Courier New"/>
                <w:color w:val="000000"/>
                <w:lang w:eastAsia="de-DE"/>
              </w:rPr>
              <w:t>nr_Cell1,</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TEST_LOOPModeA_ON</w:t>
            </w:r>
            <w:proofErr w:type="spellEnd"/>
            <w:r w:rsidRPr="000F0F9C">
              <w:rPr>
                <w:rFonts w:ascii="Courier New" w:hAnsi="Courier New" w:cs="Courier New"/>
                <w:color w:val="000000"/>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cs_UE_TestLoopModeA_NR_LB_Setup_NoScaling</w:t>
            </w:r>
            <w:proofErr w:type="spellEnd"/>
            <w:r w:rsidRPr="000F0F9C">
              <w:rPr>
                <w:rFonts w:ascii="Courier New" w:hAnsi="Courier New" w:cs="Courier New"/>
                <w:color w:val="000000"/>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p_IpPduDelayTime</w:t>
            </w:r>
            <w:proofErr w:type="spellEnd"/>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MAC_CellGroupConfig</w:t>
            </w:r>
            <w:proofErr w:type="spellEnd"/>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v_SS_Drb_ConfigList</w:t>
            </w:r>
            <w:proofErr w:type="spellEnd"/>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v_SS_Drb_</w:t>
            </w:r>
            <w:proofErr w:type="gramStart"/>
            <w:r w:rsidRPr="000F0F9C">
              <w:rPr>
                <w:rFonts w:ascii="Courier New" w:hAnsi="Courier New" w:cs="Courier New"/>
                <w:color w:val="000000"/>
                <w:lang w:eastAsia="de-DE"/>
              </w:rPr>
              <w:t>ConfigList</w:t>
            </w:r>
            <w:proofErr w:type="spellEnd"/>
            <w:r w:rsidRPr="000F0F9C">
              <w:rPr>
                <w:rFonts w:ascii="Courier New" w:hAnsi="Courier New" w:cs="Courier New"/>
                <w:color w:val="000000"/>
                <w:lang w:eastAsia="de-DE"/>
              </w:rPr>
              <w:t xml:space="preserve"> :</w:t>
            </w:r>
            <w:proofErr w:type="gramEnd"/>
            <w:r w:rsidRPr="000F0F9C">
              <w:rPr>
                <w:rFonts w:ascii="Courier New" w:hAnsi="Courier New" w:cs="Courier New"/>
                <w:color w:val="000000"/>
                <w:lang w:eastAsia="de-DE"/>
              </w:rPr>
              <w:t>= {</w:t>
            </w:r>
            <w:proofErr w:type="spellStart"/>
            <w:r w:rsidRPr="000F0F9C">
              <w:rPr>
                <w:rFonts w:ascii="Courier New" w:hAnsi="Courier New" w:cs="Courier New"/>
                <w:color w:val="000000"/>
                <w:lang w:eastAsia="de-DE"/>
              </w:rPr>
              <w:t>cs_NR_SS_RadioBearer_MAC_TestMode</w:t>
            </w:r>
            <w:proofErr w:type="spell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v_DRBId</w:t>
            </w:r>
            <w:proofErr w:type="spellEnd"/>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cs_NR_MAC_TestModeInfo_NoHeaderManipulationDL_UL</w:t>
            </w:r>
            <w:proofErr w:type="spellEnd"/>
            <w:r w:rsidRPr="000F0F9C">
              <w:rPr>
                <w:rFonts w:ascii="Courier New" w:hAnsi="Courier New" w:cs="Courier New"/>
                <w:color w:val="000000"/>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f_NR_SS_</w:t>
            </w:r>
            <w:proofErr w:type="gramStart"/>
            <w:r w:rsidRPr="000F0F9C">
              <w:rPr>
                <w:rFonts w:ascii="Courier New" w:hAnsi="Courier New" w:cs="Courier New"/>
                <w:color w:val="000000"/>
                <w:lang w:eastAsia="de-DE"/>
              </w:rPr>
              <w:t>CommonRadioBearerConfig</w:t>
            </w:r>
            <w:proofErr w:type="spellEnd"/>
            <w:r w:rsidRPr="000F0F9C">
              <w:rPr>
                <w:rFonts w:ascii="Courier New" w:hAnsi="Courier New" w:cs="Courier New"/>
                <w:color w:val="000000"/>
                <w:lang w:eastAsia="de-DE"/>
              </w:rPr>
              <w:t>(</w:t>
            </w:r>
            <w:proofErr w:type="gramEnd"/>
            <w:r w:rsidRPr="000F0F9C">
              <w:rPr>
                <w:rFonts w:ascii="Courier New" w:hAnsi="Courier New" w:cs="Courier New"/>
                <w:color w:val="000000"/>
                <w:lang w:eastAsia="de-DE"/>
              </w:rPr>
              <w:t xml:space="preserve">nr_Cell1, </w:t>
            </w:r>
            <w:proofErr w:type="spellStart"/>
            <w:r w:rsidRPr="000F0F9C">
              <w:rPr>
                <w:rFonts w:ascii="Courier New" w:hAnsi="Courier New" w:cs="Courier New"/>
                <w:color w:val="000000"/>
                <w:lang w:eastAsia="de-DE"/>
              </w:rPr>
              <w:t>v_SS_Drb_ConfigList</w:t>
            </w:r>
            <w:proofErr w:type="spellEnd"/>
            <w:r w:rsidRPr="000F0F9C">
              <w:rPr>
                <w:rFonts w:ascii="Courier New" w:hAnsi="Courier New" w:cs="Courier New"/>
                <w:color w:val="000000"/>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f_NR_TestBody_Set</w:t>
            </w:r>
            <w:proofErr w:type="spellEnd"/>
            <w:r w:rsidRPr="000F0F9C">
              <w:rPr>
                <w:rFonts w:ascii="Courier New" w:hAnsi="Courier New" w:cs="Courier New"/>
                <w:color w:val="000000"/>
                <w:lang w:eastAsia="de-DE"/>
              </w:rPr>
              <w:t>(true);</w:t>
            </w:r>
          </w:p>
          <w:p w:rsidR="000F0F9C" w:rsidRPr="000F0F9C" w:rsidRDefault="000F0F9C" w:rsidP="000F0F9C">
            <w:pPr>
              <w:autoSpaceDE w:val="0"/>
              <w:autoSpaceDN w:val="0"/>
              <w:adjustRightInd w:val="0"/>
              <w:spacing w:after="0"/>
              <w:rPr>
                <w:rFonts w:ascii="Courier New" w:hAnsi="Courier New" w:cs="Courier New"/>
                <w:color w:val="000000"/>
                <w:lang w:eastAsia="de-DE"/>
              </w:rPr>
            </w:pPr>
          </w:p>
          <w:p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fl_TC_7_1_1_3_9_NR5GC_TestBody(</w:t>
            </w:r>
            <w:proofErr w:type="spellStart"/>
            <w:r w:rsidRPr="000F0F9C">
              <w:rPr>
                <w:rFonts w:ascii="Courier New" w:hAnsi="Courier New" w:cs="Courier New"/>
                <w:color w:val="000000"/>
                <w:lang w:eastAsia="de-DE"/>
              </w:rPr>
              <w:t>v_DRBId</w:t>
            </w:r>
            <w:proofErr w:type="spellEnd"/>
            <w:r w:rsidRPr="000F0F9C">
              <w:rPr>
                <w:rFonts w:ascii="Courier New" w:hAnsi="Courier New" w:cs="Courier New"/>
                <w:color w:val="000000"/>
                <w:lang w:eastAsia="de-DE"/>
              </w:rPr>
              <w:t>);</w:t>
            </w:r>
          </w:p>
          <w:p w:rsidR="000F0F9C" w:rsidRDefault="000F0F9C" w:rsidP="000F0F9C">
            <w:pPr>
              <w:autoSpaceDE w:val="0"/>
              <w:autoSpaceDN w:val="0"/>
              <w:adjustRightInd w:val="0"/>
              <w:spacing w:after="0"/>
              <w:rPr>
                <w:rFonts w:ascii="Courier New" w:hAnsi="Courier New" w:cs="Courier New"/>
                <w:color w:val="000000"/>
                <w:lang w:eastAsia="de-DE"/>
              </w:rPr>
            </w:pPr>
          </w:p>
          <w:p w:rsidR="000F0F9C" w:rsidRP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rsidR="000F0F9C" w:rsidRPr="00D268E5" w:rsidRDefault="000F0F9C" w:rsidP="000F0F9C">
            <w:pPr>
              <w:autoSpaceDE w:val="0"/>
              <w:autoSpaceDN w:val="0"/>
              <w:adjustRightInd w:val="0"/>
              <w:spacing w:after="0"/>
              <w:rPr>
                <w:rFonts w:ascii="Courier New" w:hAnsi="Courier New" w:cs="Courier New"/>
                <w:color w:val="000000"/>
                <w:lang w:eastAsia="de-DE"/>
              </w:rPr>
            </w:pP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lastRenderedPageBreak/>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function f_TC_7_1_1_3_9_NR5</w:t>
            </w:r>
            <w:proofErr w:type="gramStart"/>
            <w:r w:rsidRPr="000F0F9C">
              <w:rPr>
                <w:rFonts w:ascii="Courier New" w:hAnsi="Courier New" w:cs="Courier New"/>
                <w:color w:val="000000"/>
                <w:lang w:eastAsia="de-DE"/>
              </w:rPr>
              <w:t>GC(</w:t>
            </w:r>
            <w:proofErr w:type="gramEnd"/>
            <w:r w:rsidRPr="000F0F9C">
              <w:rPr>
                <w:rFonts w:ascii="Courier New" w:hAnsi="Courier New" w:cs="Courier New"/>
                <w:color w:val="000000"/>
                <w:lang w:eastAsia="de-DE"/>
              </w:rPr>
              <w:t>) runs on NR5GC_PTC</w:t>
            </w:r>
          </w:p>
          <w:p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 Correct Handling of UL HARQ process / PUSCH Aggregation</w:t>
            </w:r>
          </w:p>
          <w:p w:rsidR="000F0F9C" w:rsidRDefault="000F0F9C" w:rsidP="000F0F9C">
            <w:pPr>
              <w:autoSpaceDE w:val="0"/>
              <w:autoSpaceDN w:val="0"/>
              <w:adjustRightInd w:val="0"/>
              <w:spacing w:after="0"/>
              <w:rPr>
                <w:rFonts w:ascii="Courier New" w:hAnsi="Courier New" w:cs="Courier New"/>
                <w:color w:val="000000"/>
                <w:lang w:eastAsia="de-DE"/>
              </w:rPr>
            </w:pPr>
          </w:p>
          <w:p w:rsid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rsidR="000F0F9C" w:rsidRDefault="000F0F9C" w:rsidP="000F0F9C">
            <w:pPr>
              <w:autoSpaceDE w:val="0"/>
              <w:autoSpaceDN w:val="0"/>
              <w:adjustRightInd w:val="0"/>
              <w:spacing w:after="0"/>
              <w:rPr>
                <w:rFonts w:ascii="Courier New" w:hAnsi="Courier New" w:cs="Courier New"/>
                <w:b/>
                <w:color w:val="000000"/>
                <w:lang w:eastAsia="de-DE"/>
              </w:rPr>
            </w:pPr>
          </w:p>
          <w:p w:rsidR="000F0F9C" w:rsidRPr="000F0F9C" w:rsidRDefault="000F0F9C" w:rsidP="000F0F9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0F0F9C">
              <w:rPr>
                <w:rFonts w:ascii="Courier New" w:hAnsi="Courier New" w:cs="Courier New"/>
                <w:color w:val="000000"/>
                <w:lang w:eastAsia="de-DE"/>
              </w:rPr>
              <w:t>//Configure on SS the DRB in No MAC header manipulation in DL and RLC and PDCP in transparent mode</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f_NR5GC_RRC_ConnectedState3N_</w:t>
            </w:r>
            <w:proofErr w:type="gramStart"/>
            <w:r w:rsidRPr="000F0F9C">
              <w:rPr>
                <w:rFonts w:ascii="Courier New" w:hAnsi="Courier New" w:cs="Courier New"/>
                <w:color w:val="000000"/>
                <w:lang w:eastAsia="de-DE"/>
              </w:rPr>
              <w:t>Def(</w:t>
            </w:r>
            <w:proofErr w:type="gramEnd"/>
            <w:r w:rsidRPr="000F0F9C">
              <w:rPr>
                <w:rFonts w:ascii="Courier New" w:hAnsi="Courier New" w:cs="Courier New"/>
                <w:color w:val="000000"/>
                <w:lang w:eastAsia="de-DE"/>
              </w:rPr>
              <w:t>nr_Cell1,</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TEST_LOOPModeA_ON</w:t>
            </w:r>
            <w:proofErr w:type="spellEnd"/>
            <w:r w:rsidRPr="000F0F9C">
              <w:rPr>
                <w:rFonts w:ascii="Courier New" w:hAnsi="Courier New" w:cs="Courier New"/>
                <w:color w:val="000000"/>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cs_UE_TestLoopModeA_NR_LB_Setup_NoScaling</w:t>
            </w:r>
            <w:proofErr w:type="spellEnd"/>
            <w:r w:rsidRPr="000F0F9C">
              <w:rPr>
                <w:rFonts w:ascii="Courier New" w:hAnsi="Courier New" w:cs="Courier New"/>
                <w:color w:val="000000"/>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p_IpPduDelayTime</w:t>
            </w:r>
            <w:proofErr w:type="spellEnd"/>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gramStart"/>
            <w:r w:rsidRPr="000F0F9C">
              <w:rPr>
                <w:rFonts w:ascii="Courier New" w:hAnsi="Courier New" w:cs="Courier New"/>
                <w:color w:val="000000"/>
                <w:lang w:eastAsia="de-DE"/>
              </w:rPr>
              <w:t>,  /</w:t>
            </w:r>
            <w:proofErr w:type="gramEnd"/>
            <w:r w:rsidRPr="000F0F9C">
              <w:rPr>
                <w:rFonts w:ascii="Courier New" w:hAnsi="Courier New" w:cs="Courier New"/>
                <w:color w:val="000000"/>
                <w:lang w:eastAsia="de-DE"/>
              </w:rPr>
              <w:t>/</w:t>
            </w:r>
            <w:proofErr w:type="spellStart"/>
            <w:r w:rsidRPr="000F0F9C">
              <w:rPr>
                <w:rFonts w:ascii="Courier New" w:hAnsi="Courier New" w:cs="Courier New"/>
                <w:color w:val="000000"/>
                <w:lang w:eastAsia="de-DE"/>
              </w:rPr>
              <w:t>MAC_CellGroupConfig</w:t>
            </w:r>
            <w:proofErr w:type="spellEnd"/>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v_SS_Drb_ConfigList</w:t>
            </w:r>
            <w:proofErr w:type="spellEnd"/>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
          <w:p w:rsidR="000F0F9C" w:rsidRPr="000F0F9C" w:rsidRDefault="000F0F9C" w:rsidP="000F0F9C">
            <w:pPr>
              <w:autoSpaceDE w:val="0"/>
              <w:autoSpaceDN w:val="0"/>
              <w:adjustRightInd w:val="0"/>
              <w:spacing w:after="0"/>
              <w:rPr>
                <w:rFonts w:ascii="Courier New" w:hAnsi="Courier New" w:cs="Courier New"/>
                <w:color w:val="000000"/>
                <w:highlight w:val="yellow"/>
                <w:lang w:eastAsia="de-DE"/>
              </w:rPr>
            </w:pPr>
            <w:r w:rsidRPr="000F0F9C">
              <w:rPr>
                <w:rFonts w:ascii="Courier New" w:hAnsi="Courier New" w:cs="Courier New"/>
                <w:color w:val="000000"/>
                <w:lang w:eastAsia="de-DE"/>
              </w:rPr>
              <w:t xml:space="preserve">    </w:t>
            </w:r>
            <w:r w:rsidRPr="000F0F9C">
              <w:rPr>
                <w:rFonts w:ascii="Courier New" w:hAnsi="Courier New" w:cs="Courier New"/>
                <w:color w:val="000000"/>
                <w:highlight w:val="yellow"/>
                <w:lang w:eastAsia="de-DE"/>
              </w:rPr>
              <w:t>/*</w:t>
            </w:r>
            <w:r w:rsidRPr="000F0F9C">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0F0F9C">
              <w:rPr>
                <w:rFonts w:ascii="Courier New" w:hAnsi="Courier New" w:cs="Courier New"/>
                <w:color w:val="000000"/>
                <w:highlight w:val="yellow"/>
                <w:lang w:eastAsia="de-DE"/>
              </w:rPr>
              <w:t>v_SS_Drb_</w:t>
            </w:r>
            <w:proofErr w:type="gramStart"/>
            <w:r w:rsidRPr="000F0F9C">
              <w:rPr>
                <w:rFonts w:ascii="Courier New" w:hAnsi="Courier New" w:cs="Courier New"/>
                <w:color w:val="000000"/>
                <w:highlight w:val="yellow"/>
                <w:lang w:eastAsia="de-DE"/>
              </w:rPr>
              <w:t>ConfigList</w:t>
            </w:r>
            <w:proofErr w:type="spellEnd"/>
            <w:r w:rsidRPr="000F0F9C">
              <w:rPr>
                <w:rFonts w:ascii="Courier New" w:hAnsi="Courier New" w:cs="Courier New"/>
                <w:color w:val="000000"/>
                <w:highlight w:val="yellow"/>
                <w:lang w:eastAsia="de-DE"/>
              </w:rPr>
              <w:t xml:space="preserve"> :</w:t>
            </w:r>
            <w:proofErr w:type="gramEnd"/>
            <w:r w:rsidRPr="000F0F9C">
              <w:rPr>
                <w:rFonts w:ascii="Courier New" w:hAnsi="Courier New" w:cs="Courier New"/>
                <w:color w:val="000000"/>
                <w:highlight w:val="yellow"/>
                <w:lang w:eastAsia="de-DE"/>
              </w:rPr>
              <w:t>= {</w:t>
            </w:r>
            <w:proofErr w:type="spellStart"/>
            <w:r w:rsidRPr="000F0F9C">
              <w:rPr>
                <w:rFonts w:ascii="Courier New" w:hAnsi="Courier New" w:cs="Courier New"/>
                <w:color w:val="000000"/>
                <w:highlight w:val="yellow"/>
                <w:lang w:eastAsia="de-DE"/>
              </w:rPr>
              <w:t>cs_NR_SS_RadioBearer_MAC_TestMode</w:t>
            </w:r>
            <w:proofErr w:type="spellEnd"/>
            <w:r w:rsidRPr="000F0F9C">
              <w:rPr>
                <w:rFonts w:ascii="Courier New" w:hAnsi="Courier New" w:cs="Courier New"/>
                <w:color w:val="000000"/>
                <w:highlight w:val="yellow"/>
                <w:lang w:eastAsia="de-DE"/>
              </w:rPr>
              <w:t>(</w:t>
            </w:r>
            <w:proofErr w:type="spellStart"/>
            <w:r w:rsidRPr="000F0F9C">
              <w:rPr>
                <w:rFonts w:ascii="Courier New" w:hAnsi="Courier New" w:cs="Courier New"/>
                <w:color w:val="000000"/>
                <w:highlight w:val="yellow"/>
                <w:lang w:eastAsia="de-DE"/>
              </w:rPr>
              <w:t>v_DRBId</w:t>
            </w:r>
            <w:proofErr w:type="spellEnd"/>
            <w:r w:rsidRPr="000F0F9C">
              <w:rPr>
                <w:rFonts w:ascii="Courier New" w:hAnsi="Courier New" w:cs="Courier New"/>
                <w:color w:val="000000"/>
                <w:highlight w:val="yellow"/>
                <w:lang w:eastAsia="de-DE"/>
              </w:rPr>
              <w:t xml:space="preserve">, </w:t>
            </w:r>
            <w:proofErr w:type="spellStart"/>
            <w:r w:rsidRPr="000F0F9C">
              <w:rPr>
                <w:rFonts w:ascii="Courier New" w:hAnsi="Courier New" w:cs="Courier New"/>
                <w:color w:val="000000"/>
                <w:highlight w:val="yellow"/>
                <w:lang w:eastAsia="de-DE"/>
              </w:rPr>
              <w:t>cs_NR_MAC_TestModeInfo_NoHeaderManipulationDL_UL</w:t>
            </w:r>
            <w:proofErr w:type="spellEnd"/>
            <w:r w:rsidRPr="000F0F9C">
              <w:rPr>
                <w:rFonts w:ascii="Courier New" w:hAnsi="Courier New" w:cs="Courier New"/>
                <w:color w:val="000000"/>
                <w:highlight w:val="yellow"/>
                <w:lang w:eastAsia="de-DE"/>
              </w:rPr>
              <w:t>)};</w:t>
            </w:r>
          </w:p>
          <w:p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highlight w:val="yellow"/>
                <w:lang w:eastAsia="de-DE"/>
              </w:rPr>
              <w:t xml:space="preserve">    </w:t>
            </w:r>
            <w:proofErr w:type="spellStart"/>
            <w:r w:rsidRPr="000F0F9C">
              <w:rPr>
                <w:rFonts w:ascii="Courier New" w:hAnsi="Courier New" w:cs="Courier New"/>
                <w:color w:val="000000"/>
                <w:highlight w:val="yellow"/>
                <w:lang w:eastAsia="de-DE"/>
              </w:rPr>
              <w:t>f_NR_SS_</w:t>
            </w:r>
            <w:proofErr w:type="gramStart"/>
            <w:r w:rsidRPr="000F0F9C">
              <w:rPr>
                <w:rFonts w:ascii="Courier New" w:hAnsi="Courier New" w:cs="Courier New"/>
                <w:color w:val="000000"/>
                <w:highlight w:val="yellow"/>
                <w:lang w:eastAsia="de-DE"/>
              </w:rPr>
              <w:t>CommonRadioBearerConfig</w:t>
            </w:r>
            <w:proofErr w:type="spellEnd"/>
            <w:r w:rsidRPr="000F0F9C">
              <w:rPr>
                <w:rFonts w:ascii="Courier New" w:hAnsi="Courier New" w:cs="Courier New"/>
                <w:color w:val="000000"/>
                <w:highlight w:val="yellow"/>
                <w:lang w:eastAsia="de-DE"/>
              </w:rPr>
              <w:t>(</w:t>
            </w:r>
            <w:proofErr w:type="gramEnd"/>
            <w:r w:rsidRPr="000F0F9C">
              <w:rPr>
                <w:rFonts w:ascii="Courier New" w:hAnsi="Courier New" w:cs="Courier New"/>
                <w:color w:val="000000"/>
                <w:highlight w:val="yellow"/>
                <w:lang w:eastAsia="de-DE"/>
              </w:rPr>
              <w:t xml:space="preserve">nr_Cell1, </w:t>
            </w:r>
            <w:proofErr w:type="spellStart"/>
            <w:r w:rsidRPr="000F0F9C">
              <w:rPr>
                <w:rFonts w:ascii="Courier New" w:hAnsi="Courier New" w:cs="Courier New"/>
                <w:color w:val="000000"/>
                <w:highlight w:val="yellow"/>
                <w:lang w:eastAsia="de-DE"/>
              </w:rPr>
              <w:t>v_SS_Drb_ConfigList</w:t>
            </w:r>
            <w:proofErr w:type="spellEnd"/>
            <w:r w:rsidRPr="000F0F9C">
              <w:rPr>
                <w:rFonts w:ascii="Courier New" w:hAnsi="Courier New" w:cs="Courier New"/>
                <w:color w:val="000000"/>
                <w:highlight w:val="yellow"/>
                <w:lang w:eastAsia="de-DE"/>
              </w:rPr>
              <w:t>);*/</w:t>
            </w:r>
          </w:p>
          <w:p w:rsidR="000F0F9C" w:rsidRPr="000F0F9C" w:rsidRDefault="000F0F9C" w:rsidP="000F0F9C">
            <w:pPr>
              <w:autoSpaceDE w:val="0"/>
              <w:autoSpaceDN w:val="0"/>
              <w:adjustRightInd w:val="0"/>
              <w:spacing w:after="0"/>
              <w:rPr>
                <w:rFonts w:ascii="Courier New" w:hAnsi="Courier New" w:cs="Courier New"/>
                <w:color w:val="000000"/>
                <w:lang w:eastAsia="de-DE"/>
              </w:rPr>
            </w:pPr>
          </w:p>
          <w:p w:rsidR="000F0F9C" w:rsidRP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w:t>
            </w:r>
            <w:proofErr w:type="spellStart"/>
            <w:r w:rsidRPr="000F0F9C">
              <w:rPr>
                <w:rFonts w:ascii="Courier New" w:hAnsi="Courier New" w:cs="Courier New"/>
                <w:color w:val="000000"/>
                <w:lang w:eastAsia="de-DE"/>
              </w:rPr>
              <w:t>f_NR_TestBody_Set</w:t>
            </w:r>
            <w:proofErr w:type="spellEnd"/>
            <w:r w:rsidRPr="000F0F9C">
              <w:rPr>
                <w:rFonts w:ascii="Courier New" w:hAnsi="Courier New" w:cs="Courier New"/>
                <w:color w:val="000000"/>
                <w:lang w:eastAsia="de-DE"/>
              </w:rPr>
              <w:t>(true);</w:t>
            </w:r>
          </w:p>
          <w:p w:rsidR="000F0F9C" w:rsidRPr="000F0F9C" w:rsidRDefault="000F0F9C" w:rsidP="000F0F9C">
            <w:pPr>
              <w:autoSpaceDE w:val="0"/>
              <w:autoSpaceDN w:val="0"/>
              <w:adjustRightInd w:val="0"/>
              <w:spacing w:after="0"/>
              <w:rPr>
                <w:rFonts w:ascii="Courier New" w:hAnsi="Courier New" w:cs="Courier New"/>
                <w:color w:val="000000"/>
                <w:lang w:eastAsia="de-DE"/>
              </w:rPr>
            </w:pPr>
          </w:p>
          <w:p w:rsidR="000F0F9C" w:rsidRDefault="000F0F9C" w:rsidP="000F0F9C">
            <w:pPr>
              <w:autoSpaceDE w:val="0"/>
              <w:autoSpaceDN w:val="0"/>
              <w:adjustRightInd w:val="0"/>
              <w:spacing w:after="0"/>
              <w:rPr>
                <w:rFonts w:ascii="Courier New" w:hAnsi="Courier New" w:cs="Courier New"/>
                <w:color w:val="000000"/>
                <w:lang w:eastAsia="de-DE"/>
              </w:rPr>
            </w:pPr>
            <w:r w:rsidRPr="000F0F9C">
              <w:rPr>
                <w:rFonts w:ascii="Courier New" w:hAnsi="Courier New" w:cs="Courier New"/>
                <w:color w:val="000000"/>
                <w:lang w:eastAsia="de-DE"/>
              </w:rPr>
              <w:t xml:space="preserve">    fl_TC_7_1_1_3_9_NR5GC_TestBody(</w:t>
            </w:r>
            <w:proofErr w:type="spellStart"/>
            <w:r w:rsidRPr="000F0F9C">
              <w:rPr>
                <w:rFonts w:ascii="Courier New" w:hAnsi="Courier New" w:cs="Courier New"/>
                <w:color w:val="000000"/>
                <w:lang w:eastAsia="de-DE"/>
              </w:rPr>
              <w:t>v_DRBId</w:t>
            </w:r>
            <w:proofErr w:type="spellEnd"/>
            <w:r w:rsidRPr="000F0F9C">
              <w:rPr>
                <w:rFonts w:ascii="Courier New" w:hAnsi="Courier New" w:cs="Courier New"/>
                <w:color w:val="000000"/>
                <w:lang w:eastAsia="de-DE"/>
              </w:rPr>
              <w:t>);</w:t>
            </w:r>
          </w:p>
          <w:p w:rsidR="000F0F9C" w:rsidRDefault="000F0F9C" w:rsidP="000F0F9C">
            <w:pPr>
              <w:autoSpaceDE w:val="0"/>
              <w:autoSpaceDN w:val="0"/>
              <w:adjustRightInd w:val="0"/>
              <w:spacing w:after="0"/>
              <w:rPr>
                <w:rFonts w:ascii="Courier New" w:hAnsi="Courier New" w:cs="Courier New"/>
                <w:color w:val="000000"/>
                <w:lang w:eastAsia="de-DE"/>
              </w:rPr>
            </w:pPr>
          </w:p>
          <w:p w:rsidR="000F0F9C" w:rsidRPr="000F0F9C" w:rsidRDefault="000F0F9C" w:rsidP="000F0F9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F0F9C">
              <w:rPr>
                <w:rFonts w:ascii="Courier New" w:hAnsi="Courier New" w:cs="Courier New"/>
                <w:b/>
                <w:color w:val="000000"/>
                <w:lang w:eastAsia="de-DE"/>
              </w:rPr>
              <w:t>&lt;&lt;SKIPPED CODE&gt;&gt;</w:t>
            </w:r>
          </w:p>
          <w:p w:rsidR="00EE282C" w:rsidRDefault="00EE282C" w:rsidP="006C76C7">
            <w:pPr>
              <w:autoSpaceDE w:val="0"/>
              <w:autoSpaceDN w:val="0"/>
              <w:adjustRightInd w:val="0"/>
              <w:spacing w:after="0"/>
              <w:rPr>
                <w:rFonts w:ascii="Courier New" w:hAnsi="Courier New" w:cs="Courier New"/>
                <w:color w:val="000000"/>
                <w:lang w:eastAsia="de-DE"/>
              </w:rPr>
            </w:pPr>
          </w:p>
          <w:p w:rsidR="006C76C7" w:rsidRPr="00EE282C" w:rsidRDefault="006C76C7" w:rsidP="00EE282C">
            <w:pPr>
              <w:autoSpaceDE w:val="0"/>
              <w:autoSpaceDN w:val="0"/>
              <w:adjustRightInd w:val="0"/>
              <w:spacing w:after="0"/>
              <w:rPr>
                <w:rFonts w:ascii="Courier New" w:hAnsi="Courier New" w:cs="Courier New"/>
                <w:color w:val="000000"/>
                <w:lang w:eastAsia="de-DE"/>
              </w:rPr>
            </w:pPr>
          </w:p>
          <w:p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rsidR="00EE282C" w:rsidRPr="00D268E5" w:rsidRDefault="00EE282C" w:rsidP="006D2480">
      <w:pPr>
        <w:rPr>
          <w:lang w:eastAsia="en-GB"/>
        </w:rPr>
      </w:pPr>
    </w:p>
    <w:p w:rsidR="000D2826" w:rsidRPr="00D268E5" w:rsidRDefault="00614383" w:rsidP="000D2826">
      <w:pPr>
        <w:pStyle w:val="Heading2"/>
        <w:numPr>
          <w:ilvl w:val="1"/>
          <w:numId w:val="2"/>
        </w:numPr>
        <w:overflowPunct w:val="0"/>
        <w:autoSpaceDE w:val="0"/>
        <w:autoSpaceDN w:val="0"/>
        <w:adjustRightInd w:val="0"/>
        <w:spacing w:before="480"/>
        <w:rPr>
          <w:rFonts w:cs="Arial"/>
          <w:color w:val="000000"/>
          <w:lang w:eastAsia="en-GB"/>
        </w:rPr>
      </w:pPr>
      <w:bookmarkStart w:id="14" w:name="_Toc96337383"/>
      <w:r w:rsidRPr="00614383">
        <w:rPr>
          <w:rFonts w:cs="Arial"/>
          <w:color w:val="000000"/>
          <w:lang w:eastAsia="en-GB"/>
        </w:rPr>
        <w:t>fl_TC_7_1_1_3_9_NR5GC_TestBody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614383" w:rsidP="000D2826">
            <w:pPr>
              <w:rPr>
                <w:rFonts w:ascii="Arial" w:hAnsi="Arial" w:cs="Arial"/>
                <w:sz w:val="18"/>
                <w:szCs w:val="18"/>
                <w:lang w:eastAsia="en-GB"/>
              </w:rPr>
            </w:pPr>
            <w:r w:rsidRPr="00614383">
              <w:rPr>
                <w:rFonts w:ascii="Arial" w:hAnsi="Arial" w:cs="Arial"/>
                <w:sz w:val="18"/>
                <w:szCs w:val="18"/>
                <w:lang w:eastAsia="en-GB"/>
              </w:rPr>
              <w:t>fl_TC_7_1_1_3_9_NR5GC_TestBody</w:t>
            </w:r>
          </w:p>
        </w:tc>
      </w:tr>
      <w:tr w:rsidR="000D2826"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F23F2" w:rsidRDefault="00F35130" w:rsidP="00F35130">
            <w:pPr>
              <w:pStyle w:val="CRCoverPage"/>
              <w:numPr>
                <w:ilvl w:val="0"/>
                <w:numId w:val="19"/>
              </w:numPr>
              <w:spacing w:after="0"/>
              <w:rPr>
                <w:rFonts w:cs="Arial"/>
                <w:sz w:val="18"/>
                <w:szCs w:val="18"/>
                <w:lang w:eastAsia="en-GB"/>
              </w:rPr>
            </w:pPr>
            <w:r>
              <w:rPr>
                <w:rFonts w:cs="Arial"/>
                <w:sz w:val="18"/>
                <w:szCs w:val="18"/>
                <w:lang w:eastAsia="en-GB"/>
              </w:rPr>
              <w:t xml:space="preserve">MAC should put test mode after the peer signalling to communicate change in the </w:t>
            </w:r>
            <w:proofErr w:type="spellStart"/>
            <w:r>
              <w:rPr>
                <w:rFonts w:cs="Arial"/>
                <w:sz w:val="18"/>
                <w:szCs w:val="18"/>
                <w:lang w:eastAsia="en-GB"/>
              </w:rPr>
              <w:t>PUSCH_AggregationFactor</w:t>
            </w:r>
            <w:proofErr w:type="spellEnd"/>
            <w:r>
              <w:rPr>
                <w:rFonts w:cs="Arial"/>
                <w:sz w:val="18"/>
                <w:szCs w:val="18"/>
                <w:lang w:eastAsia="en-GB"/>
              </w:rPr>
              <w:t xml:space="preserve"> is sent to the UE.</w:t>
            </w:r>
          </w:p>
          <w:p w:rsidR="00F35130" w:rsidRDefault="00F35130" w:rsidP="00F35130">
            <w:pPr>
              <w:pStyle w:val="CRCoverPage"/>
              <w:spacing w:after="0"/>
              <w:ind w:left="720"/>
              <w:rPr>
                <w:rFonts w:cs="Arial"/>
                <w:sz w:val="18"/>
                <w:szCs w:val="18"/>
                <w:lang w:eastAsia="en-GB"/>
              </w:rPr>
            </w:pPr>
          </w:p>
          <w:p w:rsidR="00F35130" w:rsidRPr="005E2E04" w:rsidRDefault="00F35130" w:rsidP="00F35130">
            <w:pPr>
              <w:pStyle w:val="CRCoverPage"/>
              <w:numPr>
                <w:ilvl w:val="0"/>
                <w:numId w:val="19"/>
              </w:numPr>
              <w:spacing w:after="0"/>
              <w:rPr>
                <w:rFonts w:cs="Arial"/>
                <w:sz w:val="18"/>
                <w:szCs w:val="18"/>
                <w:lang w:eastAsia="en-GB"/>
              </w:rPr>
            </w:pPr>
            <w:r>
              <w:rPr>
                <w:rFonts w:cs="Arial"/>
                <w:sz w:val="18"/>
                <w:szCs w:val="18"/>
                <w:lang w:eastAsia="en-GB"/>
              </w:rPr>
              <w:t xml:space="preserve">The peer signalling message only changes the </w:t>
            </w:r>
            <w:proofErr w:type="spellStart"/>
            <w:r>
              <w:rPr>
                <w:rFonts w:cs="Arial"/>
                <w:sz w:val="18"/>
                <w:szCs w:val="18"/>
                <w:lang w:eastAsia="en-GB"/>
              </w:rPr>
              <w:t>PUSCH_AggregationFactor</w:t>
            </w:r>
            <w:proofErr w:type="spellEnd"/>
            <w:r>
              <w:rPr>
                <w:rFonts w:cs="Arial"/>
                <w:sz w:val="18"/>
                <w:szCs w:val="18"/>
                <w:lang w:eastAsia="en-GB"/>
              </w:rPr>
              <w:t xml:space="preserve"> in the </w:t>
            </w:r>
            <w:proofErr w:type="spellStart"/>
            <w:r>
              <w:rPr>
                <w:rFonts w:cs="Arial"/>
                <w:sz w:val="18"/>
                <w:szCs w:val="18"/>
                <w:lang w:eastAsia="en-GB"/>
              </w:rPr>
              <w:t>BWP_UplinkDedicated</w:t>
            </w:r>
            <w:proofErr w:type="spellEnd"/>
            <w:r>
              <w:rPr>
                <w:rFonts w:cs="Arial"/>
                <w:sz w:val="18"/>
                <w:szCs w:val="18"/>
                <w:lang w:eastAsia="en-GB"/>
              </w:rPr>
              <w:t xml:space="preserve">. However, the local end configuration chooses to also include the </w:t>
            </w:r>
            <w:r w:rsidRPr="00F35130">
              <w:rPr>
                <w:rFonts w:cs="Arial"/>
                <w:sz w:val="18"/>
                <w:szCs w:val="18"/>
                <w:lang w:eastAsia="en-GB"/>
              </w:rPr>
              <w:t>common configuration for RACH, PUSCH, PUCCH</w:t>
            </w:r>
            <w:r>
              <w:rPr>
                <w:rFonts w:cs="Arial"/>
                <w:sz w:val="18"/>
                <w:szCs w:val="18"/>
                <w:lang w:eastAsia="en-GB"/>
              </w:rPr>
              <w:t xml:space="preserve"> in </w:t>
            </w:r>
            <w:proofErr w:type="spellStart"/>
            <w:r>
              <w:rPr>
                <w:rFonts w:cs="Arial"/>
                <w:sz w:val="18"/>
                <w:szCs w:val="18"/>
                <w:lang w:eastAsia="en-GB"/>
              </w:rPr>
              <w:t>BWP_UplinkCommon</w:t>
            </w:r>
            <w:proofErr w:type="spellEnd"/>
            <w:r>
              <w:rPr>
                <w:rFonts w:cs="Arial"/>
                <w:sz w:val="18"/>
                <w:szCs w:val="18"/>
                <w:lang w:eastAsia="en-GB"/>
              </w:rPr>
              <w:t>. This is not required</w:t>
            </w:r>
            <w:r w:rsidR="00AD255E">
              <w:rPr>
                <w:rFonts w:cs="Arial"/>
                <w:sz w:val="18"/>
                <w:szCs w:val="18"/>
                <w:lang w:eastAsia="en-GB"/>
              </w:rPr>
              <w:t xml:space="preserve"> to be </w:t>
            </w:r>
            <w:r w:rsidR="00B7729B">
              <w:rPr>
                <w:rFonts w:cs="Arial"/>
                <w:sz w:val="18"/>
                <w:szCs w:val="18"/>
                <w:lang w:eastAsia="en-GB"/>
              </w:rPr>
              <w:t>sent again</w:t>
            </w:r>
            <w:r>
              <w:rPr>
                <w:rFonts w:cs="Arial"/>
                <w:sz w:val="18"/>
                <w:szCs w:val="18"/>
                <w:lang w:eastAsia="en-GB"/>
              </w:rPr>
              <w:t xml:space="preserve"> as nothing has </w:t>
            </w:r>
            <w:r>
              <w:rPr>
                <w:rFonts w:cs="Arial"/>
                <w:sz w:val="18"/>
                <w:szCs w:val="18"/>
                <w:lang w:eastAsia="en-GB"/>
              </w:rPr>
              <w:lastRenderedPageBreak/>
              <w:t>changed in th</w:t>
            </w:r>
            <w:r w:rsidR="00B7729B">
              <w:rPr>
                <w:rFonts w:cs="Arial"/>
                <w:sz w:val="18"/>
                <w:szCs w:val="18"/>
                <w:lang w:eastAsia="en-GB"/>
              </w:rPr>
              <w:t xml:space="preserve">e </w:t>
            </w:r>
            <w:proofErr w:type="spellStart"/>
            <w:r w:rsidR="00B7729B">
              <w:rPr>
                <w:rFonts w:cs="Arial"/>
                <w:sz w:val="18"/>
                <w:szCs w:val="18"/>
                <w:lang w:eastAsia="en-GB"/>
              </w:rPr>
              <w:t>BWP_UplinkCommon</w:t>
            </w:r>
            <w:proofErr w:type="spellEnd"/>
            <w:r>
              <w:rPr>
                <w:rFonts w:cs="Arial"/>
                <w:sz w:val="18"/>
                <w:szCs w:val="18"/>
                <w:lang w:eastAsia="en-GB"/>
              </w:rPr>
              <w:t xml:space="preserve"> from the previous instance the local end configuration was done</w:t>
            </w:r>
            <w:r w:rsidR="00B7729B">
              <w:rPr>
                <w:rFonts w:cs="Arial"/>
                <w:sz w:val="18"/>
                <w:szCs w:val="18"/>
                <w:lang w:eastAsia="en-GB"/>
              </w:rPr>
              <w:t>.</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6F23F2" w:rsidRDefault="00B7729B" w:rsidP="00B7729B">
            <w:pPr>
              <w:pStyle w:val="CRCoverPage"/>
              <w:numPr>
                <w:ilvl w:val="0"/>
                <w:numId w:val="20"/>
              </w:numPr>
              <w:spacing w:after="0"/>
              <w:rPr>
                <w:rFonts w:cs="Arial"/>
                <w:sz w:val="18"/>
                <w:szCs w:val="18"/>
                <w:lang w:eastAsia="en-GB"/>
              </w:rPr>
            </w:pPr>
            <w:r>
              <w:rPr>
                <w:rFonts w:cs="Arial"/>
                <w:sz w:val="18"/>
                <w:szCs w:val="18"/>
                <w:lang w:eastAsia="en-GB"/>
              </w:rPr>
              <w:t>MAC put in test mode after signalling message at Step 0A is sent</w:t>
            </w:r>
          </w:p>
          <w:p w:rsidR="00B7729B" w:rsidRDefault="00B7729B" w:rsidP="00B7729B">
            <w:pPr>
              <w:pStyle w:val="CRCoverPage"/>
              <w:spacing w:after="0"/>
              <w:ind w:left="720"/>
              <w:rPr>
                <w:rFonts w:cs="Arial"/>
                <w:sz w:val="18"/>
                <w:szCs w:val="18"/>
                <w:lang w:eastAsia="en-GB"/>
              </w:rPr>
            </w:pPr>
          </w:p>
          <w:p w:rsidR="00B7729B" w:rsidRPr="00B7729B" w:rsidRDefault="00B7729B" w:rsidP="00B7729B">
            <w:pPr>
              <w:pStyle w:val="CRCoverPage"/>
              <w:numPr>
                <w:ilvl w:val="0"/>
                <w:numId w:val="20"/>
              </w:numPr>
              <w:spacing w:after="0"/>
              <w:rPr>
                <w:rFonts w:cs="Arial"/>
                <w:sz w:val="18"/>
                <w:szCs w:val="18"/>
                <w:lang w:eastAsia="en-GB"/>
              </w:rPr>
            </w:pPr>
            <w:proofErr w:type="spellStart"/>
            <w:r>
              <w:rPr>
                <w:rFonts w:cs="Arial"/>
                <w:sz w:val="18"/>
                <w:szCs w:val="18"/>
                <w:lang w:eastAsia="en-GB"/>
              </w:rPr>
              <w:t>BWP_UplinkCommon</w:t>
            </w:r>
            <w:proofErr w:type="spellEnd"/>
            <w:r>
              <w:rPr>
                <w:rFonts w:cs="Arial"/>
                <w:sz w:val="18"/>
                <w:szCs w:val="18"/>
                <w:lang w:eastAsia="en-GB"/>
              </w:rPr>
              <w:t xml:space="preserve"> is set to Omit.</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B7729B" w:rsidP="000D2826">
            <w:pPr>
              <w:spacing w:after="0"/>
              <w:rPr>
                <w:rFonts w:ascii="Arial" w:hAnsi="Arial" w:cs="Arial"/>
                <w:sz w:val="18"/>
                <w:szCs w:val="18"/>
                <w:lang w:eastAsia="en-GB"/>
              </w:rPr>
            </w:pPr>
            <w:r>
              <w:rPr>
                <w:rFonts w:ascii="Arial" w:hAnsi="Arial" w:cs="Arial"/>
                <w:sz w:val="18"/>
                <w:szCs w:val="18"/>
                <w:lang w:eastAsia="en-GB"/>
              </w:rPr>
              <w:t>MAC</w:t>
            </w:r>
            <w:r w:rsidR="006F23F2" w:rsidRPr="005E2E04">
              <w:rPr>
                <w:rFonts w:ascii="Arial" w:hAnsi="Arial" w:cs="Arial"/>
                <w:sz w:val="18"/>
                <w:szCs w:val="18"/>
                <w:lang w:eastAsia="en-GB"/>
              </w:rPr>
              <w:t>_NR5GC</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0D2826" w:rsidP="000D2826">
            <w:pPr>
              <w:rPr>
                <w:rFonts w:ascii="Arial" w:hAnsi="Arial"/>
                <w:sz w:val="18"/>
                <w:szCs w:val="18"/>
                <w:highlight w:val="cyan"/>
                <w:lang w:eastAsia="zh-CN"/>
              </w:rPr>
            </w:pPr>
          </w:p>
        </w:tc>
      </w:tr>
    </w:tbl>
    <w:p w:rsidR="000D2826" w:rsidRPr="00D268E5" w:rsidRDefault="000D2826" w:rsidP="000D2826">
      <w:pPr>
        <w:spacing w:after="0"/>
        <w:rPr>
          <w:rFonts w:ascii="Arial" w:hAnsi="Arial"/>
          <w:lang w:eastAsia="en-GB"/>
        </w:rPr>
      </w:pPr>
    </w:p>
    <w:p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rsidTr="000D2826">
        <w:tc>
          <w:tcPr>
            <w:tcW w:w="13575" w:type="dxa"/>
            <w:tcBorders>
              <w:top w:val="single" w:sz="4" w:space="0" w:color="auto"/>
              <w:left w:val="single" w:sz="4" w:space="0" w:color="auto"/>
              <w:bottom w:val="single" w:sz="4" w:space="0" w:color="auto"/>
              <w:right w:val="single" w:sz="4" w:space="0" w:color="auto"/>
            </w:tcBorders>
          </w:tcPr>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function fl_TC_7_1_1_3_9_NR5GC_</w:t>
            </w:r>
            <w:proofErr w:type="gramStart"/>
            <w:r w:rsidRPr="00B7729B">
              <w:rPr>
                <w:rFonts w:ascii="Courier New" w:hAnsi="Courier New" w:cs="Courier New"/>
                <w:color w:val="000000"/>
                <w:lang w:eastAsia="de-DE"/>
              </w:rPr>
              <w:t>TestBody(</w:t>
            </w:r>
            <w:proofErr w:type="spellStart"/>
            <w:proofErr w:type="gramEnd"/>
            <w:r w:rsidRPr="00B7729B">
              <w:rPr>
                <w:rFonts w:ascii="Courier New" w:hAnsi="Courier New" w:cs="Courier New"/>
                <w:color w:val="000000"/>
                <w:lang w:eastAsia="de-DE"/>
              </w:rPr>
              <w:t>DRB_Identity</w:t>
            </w:r>
            <w:proofErr w:type="spellEnd"/>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 runs on NR_BASE_PTC</w:t>
            </w:r>
          </w:p>
          <w:p w:rsid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B7729B" w:rsidRDefault="00B7729B" w:rsidP="00B7729B">
            <w:pPr>
              <w:autoSpaceDE w:val="0"/>
              <w:autoSpaceDN w:val="0"/>
              <w:adjustRightInd w:val="0"/>
              <w:spacing w:after="0"/>
              <w:rPr>
                <w:rFonts w:ascii="Courier New" w:hAnsi="Courier New" w:cs="Courier New"/>
                <w:color w:val="000000"/>
                <w:lang w:eastAsia="de-DE"/>
              </w:rPr>
            </w:pPr>
          </w:p>
          <w:p w:rsidR="00B7729B" w:rsidRDefault="00B7729B" w:rsidP="00B7729B">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729B">
              <w:rPr>
                <w:rFonts w:ascii="Courier New" w:hAnsi="Courier New" w:cs="Courier New"/>
                <w:b/>
                <w:color w:val="000000"/>
                <w:lang w:eastAsia="de-DE"/>
              </w:rPr>
              <w:t>&lt;&lt;SKIPPED CODE&gt;&gt;</w:t>
            </w:r>
          </w:p>
          <w:p w:rsidR="00B7729B" w:rsidRDefault="00B7729B" w:rsidP="00B7729B">
            <w:pPr>
              <w:autoSpaceDE w:val="0"/>
              <w:autoSpaceDN w:val="0"/>
              <w:adjustRightInd w:val="0"/>
              <w:spacing w:after="0"/>
              <w:rPr>
                <w:rFonts w:ascii="Courier New" w:hAnsi="Courier New" w:cs="Courier New"/>
                <w:b/>
                <w:color w:val="000000"/>
                <w:lang w:eastAsia="de-DE"/>
              </w:rPr>
            </w:pPr>
          </w:p>
          <w:p w:rsidR="00B7729B" w:rsidRPr="00B7729B" w:rsidRDefault="00B7729B" w:rsidP="00B7729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B7729B">
              <w:rPr>
                <w:rFonts w:ascii="Courier New" w:hAnsi="Courier New" w:cs="Courier New"/>
                <w:color w:val="000000"/>
                <w:lang w:eastAsia="de-DE"/>
              </w:rPr>
              <w:t>//@</w:t>
            </w:r>
            <w:proofErr w:type="spellStart"/>
            <w:r w:rsidRPr="00B7729B">
              <w:rPr>
                <w:rFonts w:ascii="Courier New" w:hAnsi="Courier New" w:cs="Courier New"/>
                <w:color w:val="000000"/>
                <w:lang w:eastAsia="de-DE"/>
              </w:rPr>
              <w:t>siclog</w:t>
            </w:r>
            <w:proofErr w:type="spellEnd"/>
            <w:r w:rsidRPr="00B7729B">
              <w:rPr>
                <w:rFonts w:ascii="Courier New" w:hAnsi="Courier New" w:cs="Courier New"/>
                <w:color w:val="000000"/>
                <w:lang w:eastAsia="de-DE"/>
              </w:rPr>
              <w:t xml:space="preserve"> "Steps 0A-0B" </w:t>
            </w:r>
            <w:proofErr w:type="spellStart"/>
            <w:r w:rsidRPr="00B7729B">
              <w:rPr>
                <w:rFonts w:ascii="Courier New" w:hAnsi="Courier New" w:cs="Courier New"/>
                <w:color w:val="000000"/>
                <w:lang w:eastAsia="de-DE"/>
              </w:rPr>
              <w:t>siclog</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//SS transmits in the indicated downlink assignment an NR </w:t>
            </w:r>
            <w:proofErr w:type="spellStart"/>
            <w:r w:rsidRPr="00B7729B">
              <w:rPr>
                <w:rFonts w:ascii="Courier New" w:hAnsi="Courier New" w:cs="Courier New"/>
                <w:color w:val="000000"/>
                <w:lang w:eastAsia="de-DE"/>
              </w:rPr>
              <w:t>RRCReconfiguration</w:t>
            </w:r>
            <w:proofErr w:type="spellEnd"/>
            <w:r w:rsidRPr="00B7729B">
              <w:rPr>
                <w:rFonts w:ascii="Courier New" w:hAnsi="Courier New" w:cs="Courier New"/>
                <w:color w:val="000000"/>
                <w:lang w:eastAsia="de-DE"/>
              </w:rPr>
              <w:t>. (Note 1)</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//UE transmits NR </w:t>
            </w:r>
            <w:proofErr w:type="spellStart"/>
            <w:r w:rsidRPr="00B7729B">
              <w:rPr>
                <w:rFonts w:ascii="Courier New" w:hAnsi="Courier New" w:cs="Courier New"/>
                <w:color w:val="000000"/>
                <w:lang w:eastAsia="de-DE"/>
              </w:rPr>
              <w:t>RRCReconfigurationComplete</w:t>
            </w:r>
            <w:proofErr w:type="spellEnd"/>
            <w:r w:rsidRPr="00B7729B">
              <w:rPr>
                <w:rFonts w:ascii="Courier New" w:hAnsi="Courier New" w:cs="Courier New"/>
                <w:color w:val="000000"/>
                <w:lang w:eastAsia="de-DE"/>
              </w:rPr>
              <w:t xml:space="preserve"> message to the SS. (Note 2)</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//Configure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=n4 or n8 in UE and SS</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//Set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 xml:space="preserve"> as per Table 7.1.1.3.9.3.3-3: PUSCH-Config (Table 7.1.1.3.9.3.3-2)</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if ((</w:t>
            </w:r>
            <w:proofErr w:type="spellStart"/>
            <w:r w:rsidRPr="00B7729B">
              <w:rPr>
                <w:rFonts w:ascii="Courier New" w:hAnsi="Courier New" w:cs="Courier New"/>
                <w:color w:val="000000"/>
                <w:lang w:eastAsia="de-DE"/>
              </w:rPr>
              <w:t>f_NR_CellInfo_GetIsFDD</w:t>
            </w:r>
            <w:proofErr w:type="spellEnd"/>
            <w:r w:rsidRPr="00B7729B">
              <w:rPr>
                <w:rFonts w:ascii="Courier New" w:hAnsi="Courier New" w:cs="Courier New"/>
                <w:color w:val="000000"/>
                <w:lang w:eastAsia="de-DE"/>
              </w:rPr>
              <w:t xml:space="preserve">(nr_Cell1) and </w:t>
            </w:r>
            <w:proofErr w:type="spellStart"/>
            <w:r w:rsidRPr="00B7729B">
              <w:rPr>
                <w:rFonts w:ascii="Courier New" w:hAnsi="Courier New" w:cs="Courier New"/>
                <w:color w:val="000000"/>
                <w:lang w:eastAsia="de-DE"/>
              </w:rPr>
              <w:t>f_NR_CellInfo_GetSCS</w:t>
            </w:r>
            <w:proofErr w:type="spellEnd"/>
            <w:r w:rsidRPr="00B7729B">
              <w:rPr>
                <w:rFonts w:ascii="Courier New" w:hAnsi="Courier New" w:cs="Courier New"/>
                <w:color w:val="000000"/>
                <w:lang w:eastAsia="de-DE"/>
              </w:rPr>
              <w:t>(nr_Cell1) == kHz15) or not(f_NR_CellInfo_GetIsFR1(nr_Cell1)))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n8;</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 else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n4;</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f_NR_CellInfo_</w:t>
            </w:r>
            <w:proofErr w:type="gramStart"/>
            <w:r w:rsidRPr="00B7729B">
              <w:rPr>
                <w:rFonts w:ascii="Courier New" w:hAnsi="Courier New" w:cs="Courier New"/>
                <w:color w:val="000000"/>
                <w:lang w:eastAsia="de-DE"/>
              </w:rPr>
              <w:t>SetUplinkBWP</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xml:space="preserve">nr_Cell1, </w:t>
            </w:r>
            <w:proofErr w:type="spellStart"/>
            <w:r w:rsidRPr="00B7729B">
              <w:rPr>
                <w:rFonts w:ascii="Courier New" w:hAnsi="Courier New" w:cs="Courier New"/>
                <w:color w:val="000000"/>
                <w:lang w:eastAsia="de-DE"/>
              </w:rPr>
              <w:t>v_NR_UplinkBWP</w:t>
            </w:r>
            <w:proofErr w:type="spellEnd"/>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tsc_NR_BWP_Id</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v_</w:t>
            </w:r>
            <w:proofErr w:type="gramStart"/>
            <w:r w:rsidRPr="00B7729B">
              <w:rPr>
                <w:rFonts w:ascii="Courier New" w:hAnsi="Courier New" w:cs="Courier New"/>
                <w:color w:val="000000"/>
                <w:lang w:eastAsia="de-DE"/>
              </w:rPr>
              <w:t>CellGroupConfig</w:t>
            </w:r>
            <w:proofErr w:type="spellEnd"/>
            <w:r w:rsidRPr="00B7729B">
              <w:rPr>
                <w:rFonts w:ascii="Courier New" w:hAnsi="Courier New" w:cs="Courier New"/>
                <w:color w:val="000000"/>
                <w:lang w:eastAsia="de-DE"/>
              </w:rPr>
              <w:t xml:space="preserve"> :</w:t>
            </w:r>
            <w:proofErr w:type="gramEnd"/>
            <w:r w:rsidRPr="00B7729B">
              <w:rPr>
                <w:rFonts w:ascii="Courier New" w:hAnsi="Courier New" w:cs="Courier New"/>
                <w:color w:val="000000"/>
                <w:lang w:eastAsia="de-DE"/>
              </w:rPr>
              <w:t xml:space="preserve">= cs_38508_CellGroupConfig( </w:t>
            </w:r>
            <w:proofErr w:type="spellStart"/>
            <w:r w:rsidRPr="00B7729B">
              <w:rPr>
                <w:rFonts w:ascii="Courier New" w:hAnsi="Courier New" w:cs="Courier New"/>
                <w:color w:val="000000"/>
                <w:lang w:eastAsia="de-DE"/>
              </w:rPr>
              <w:t>tsc_NR_CellGroupId_MCG</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SpCellConfigDef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omit, -,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ServingCellConfigDef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UplinkConfigDef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v_NR_UplinkBWP.Dedicated.R15, omit))));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v_V1530</w:t>
            </w:r>
            <w:proofErr w:type="gramStart"/>
            <w:r w:rsidRPr="00B7729B">
              <w:rPr>
                <w:rFonts w:ascii="Courier New" w:hAnsi="Courier New" w:cs="Courier New"/>
                <w:color w:val="000000"/>
                <w:lang w:eastAsia="de-DE"/>
              </w:rPr>
              <w:t>Ext :</w:t>
            </w:r>
            <w:proofErr w:type="gramEnd"/>
            <w:r w:rsidRPr="00B7729B">
              <w:rPr>
                <w:rFonts w:ascii="Courier New" w:hAnsi="Courier New" w:cs="Courier New"/>
                <w:color w:val="000000"/>
                <w:lang w:eastAsia="de-DE"/>
              </w:rPr>
              <w:t>= cs_NR_RRCReconfiguration_v1530_IEs(bit2oct(encvalue(v_CellGroupConfig)));</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w:t>
            </w:r>
            <w:proofErr w:type="gramStart"/>
            <w:r w:rsidRPr="00B7729B">
              <w:rPr>
                <w:rFonts w:ascii="Courier New" w:hAnsi="Courier New" w:cs="Courier New"/>
                <w:color w:val="000000"/>
                <w:lang w:eastAsia="de-DE"/>
              </w:rPr>
              <w:t>SendRRCReconfiguration</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nr_Cell1, -,-, v_V1530Ext);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f_NR_SS_</w:t>
            </w:r>
            <w:proofErr w:type="gramStart"/>
            <w:r w:rsidRPr="00B7729B">
              <w:rPr>
                <w:rFonts w:ascii="Courier New" w:hAnsi="Courier New" w:cs="Courier New"/>
                <w:color w:val="000000"/>
                <w:lang w:eastAsia="de-DE"/>
              </w:rPr>
              <w:t>CommonCellConfig</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xml:space="preserve">nr_Cell1, </w:t>
            </w:r>
            <w:proofErr w:type="spellStart"/>
            <w:r w:rsidRPr="00B7729B">
              <w:rPr>
                <w:rFonts w:ascii="Courier New" w:hAnsi="Courier New" w:cs="Courier New"/>
                <w:color w:val="000000"/>
                <w:lang w:eastAsia="de-DE"/>
              </w:rPr>
              <w:t>cads_NR_UplinkBWP_ConfigCommon_REQ</w:t>
            </w:r>
            <w:proofErr w:type="spellEnd"/>
            <w:r w:rsidRPr="00B7729B">
              <w:rPr>
                <w:rFonts w:ascii="Courier New" w:hAnsi="Courier New" w:cs="Courier New"/>
                <w:color w:val="000000"/>
                <w:lang w:eastAsia="de-DE"/>
              </w:rPr>
              <w:t>(nr_Cell1, -, {</w:t>
            </w:r>
            <w:proofErr w:type="spellStart"/>
            <w:r w:rsidRPr="00B7729B">
              <w:rPr>
                <w:rFonts w:ascii="Courier New" w:hAnsi="Courier New" w:cs="Courier New"/>
                <w:color w:val="000000"/>
                <w:lang w:eastAsia="de-DE"/>
              </w:rPr>
              <w:t>v_NR_UplinkBWP</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f_TC_7_1_1_3_9_NR_TestBody(</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b/>
                <w:color w:val="000000"/>
                <w:lang w:eastAsia="de-DE"/>
              </w:rPr>
            </w:pPr>
            <w:r w:rsidRPr="00B7729B">
              <w:rPr>
                <w:rFonts w:ascii="Courier New" w:hAnsi="Courier New" w:cs="Courier New"/>
                <w:color w:val="000000"/>
                <w:lang w:eastAsia="de-DE"/>
              </w:rPr>
              <w:t>}</w:t>
            </w:r>
          </w:p>
        </w:tc>
      </w:tr>
    </w:tbl>
    <w:p w:rsidR="000D2826" w:rsidRPr="00D268E5" w:rsidRDefault="000D2826" w:rsidP="000D2826">
      <w:pPr>
        <w:spacing w:after="0"/>
        <w:rPr>
          <w:rFonts w:ascii="Arial" w:hAnsi="Arial"/>
          <w:color w:val="000000"/>
          <w:lang w:eastAsia="en-GB"/>
        </w:rPr>
      </w:pPr>
    </w:p>
    <w:p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function fl_TC_7_1_1_3_9_NR5GC_</w:t>
            </w:r>
            <w:proofErr w:type="gramStart"/>
            <w:r w:rsidRPr="00B7729B">
              <w:rPr>
                <w:rFonts w:ascii="Courier New" w:hAnsi="Courier New" w:cs="Courier New"/>
                <w:color w:val="000000"/>
                <w:lang w:eastAsia="de-DE"/>
              </w:rPr>
              <w:t>TestBody(</w:t>
            </w:r>
            <w:proofErr w:type="spellStart"/>
            <w:proofErr w:type="gramEnd"/>
            <w:r w:rsidRPr="00B7729B">
              <w:rPr>
                <w:rFonts w:ascii="Courier New" w:hAnsi="Courier New" w:cs="Courier New"/>
                <w:color w:val="000000"/>
                <w:lang w:eastAsia="de-DE"/>
              </w:rPr>
              <w:t>DRB_Identity</w:t>
            </w:r>
            <w:proofErr w:type="spellEnd"/>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 runs on NR_BASE_PTC</w:t>
            </w:r>
          </w:p>
          <w:p w:rsid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B7729B" w:rsidRDefault="00B7729B" w:rsidP="000D2826">
            <w:pPr>
              <w:autoSpaceDE w:val="0"/>
              <w:autoSpaceDN w:val="0"/>
              <w:adjustRightInd w:val="0"/>
              <w:spacing w:after="0"/>
              <w:rPr>
                <w:rFonts w:ascii="Courier New" w:hAnsi="Courier New" w:cs="Courier New"/>
                <w:color w:val="000000"/>
                <w:lang w:eastAsia="de-DE"/>
              </w:rPr>
            </w:pPr>
          </w:p>
          <w:p w:rsidR="00B7729B" w:rsidRDefault="00B7729B" w:rsidP="000D282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729B">
              <w:rPr>
                <w:rFonts w:ascii="Courier New" w:hAnsi="Courier New" w:cs="Courier New"/>
                <w:b/>
                <w:color w:val="000000"/>
                <w:lang w:eastAsia="de-DE"/>
              </w:rPr>
              <w:t>&lt;&lt;SKIPPED CODE&gt;&gt;</w:t>
            </w:r>
          </w:p>
          <w:p w:rsidR="00B7729B" w:rsidRDefault="00B7729B" w:rsidP="000D2826">
            <w:pPr>
              <w:autoSpaceDE w:val="0"/>
              <w:autoSpaceDN w:val="0"/>
              <w:adjustRightInd w:val="0"/>
              <w:spacing w:after="0"/>
              <w:rPr>
                <w:rFonts w:ascii="Courier New" w:hAnsi="Courier New" w:cs="Courier New"/>
                <w:b/>
                <w:color w:val="000000"/>
                <w:lang w:eastAsia="de-DE"/>
              </w:rPr>
            </w:pPr>
          </w:p>
          <w:p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B7729B">
              <w:rPr>
                <w:rFonts w:ascii="Courier New" w:hAnsi="Courier New" w:cs="Courier New"/>
                <w:color w:val="000000"/>
                <w:highlight w:val="yellow"/>
                <w:lang w:eastAsia="de-DE"/>
              </w:rPr>
              <w:t>//WA#</w:t>
            </w:r>
          </w:p>
          <w:p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highlight w:val="yellow"/>
                <w:lang w:eastAsia="de-DE"/>
              </w:rPr>
              <w:t xml:space="preserve">    var template (</w:t>
            </w:r>
            <w:proofErr w:type="gramStart"/>
            <w:r w:rsidRPr="00B7729B">
              <w:rPr>
                <w:rFonts w:ascii="Courier New" w:hAnsi="Courier New" w:cs="Courier New"/>
                <w:color w:val="000000"/>
                <w:highlight w:val="yellow"/>
                <w:lang w:eastAsia="de-DE"/>
              </w:rPr>
              <w:t xml:space="preserve">value)  </w:t>
            </w:r>
            <w:proofErr w:type="spellStart"/>
            <w:r w:rsidRPr="00B7729B">
              <w:rPr>
                <w:rFonts w:ascii="Courier New" w:hAnsi="Courier New" w:cs="Courier New"/>
                <w:color w:val="000000"/>
                <w:highlight w:val="yellow"/>
                <w:lang w:eastAsia="de-DE"/>
              </w:rPr>
              <w:t>NR</w:t>
            </w:r>
            <w:proofErr w:type="gramEnd"/>
            <w:r w:rsidRPr="00B7729B">
              <w:rPr>
                <w:rFonts w:ascii="Courier New" w:hAnsi="Courier New" w:cs="Courier New"/>
                <w:color w:val="000000"/>
                <w:highlight w:val="yellow"/>
                <w:lang w:eastAsia="de-DE"/>
              </w:rPr>
              <w:t>_RadioBearerList_Type</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v_SS_Drb_ConfigList</w:t>
            </w:r>
            <w:proofErr w:type="spellEnd"/>
            <w:r w:rsidRPr="00B7729B">
              <w:rPr>
                <w:rFonts w:ascii="Courier New" w:hAnsi="Courier New" w:cs="Courier New"/>
                <w:color w:val="000000"/>
                <w:highlight w:val="yellow"/>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highlight w:val="yellow"/>
                <w:lang w:eastAsia="de-DE"/>
              </w:rPr>
              <w:t xml:space="preserve">    var </w:t>
            </w:r>
            <w:proofErr w:type="spellStart"/>
            <w:r w:rsidRPr="00B7729B">
              <w:rPr>
                <w:rFonts w:ascii="Courier New" w:hAnsi="Courier New" w:cs="Courier New"/>
                <w:color w:val="000000"/>
                <w:highlight w:val="yellow"/>
                <w:lang w:eastAsia="de-DE"/>
              </w:rPr>
              <w:t>DRB_Identity</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v_DRBId</w:t>
            </w:r>
            <w:proofErr w:type="spellEnd"/>
            <w:r w:rsidRPr="00B7729B">
              <w:rPr>
                <w:rFonts w:ascii="Courier New" w:hAnsi="Courier New" w:cs="Courier New"/>
                <w:color w:val="000000"/>
                <w:highlight w:val="yellow"/>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siclog</w:t>
            </w:r>
            <w:proofErr w:type="spellEnd"/>
            <w:r w:rsidRPr="00B7729B">
              <w:rPr>
                <w:rFonts w:ascii="Courier New" w:hAnsi="Courier New" w:cs="Courier New"/>
                <w:color w:val="000000"/>
                <w:lang w:eastAsia="de-DE"/>
              </w:rPr>
              <w:t xml:space="preserve"> "Steps 0A-0B" </w:t>
            </w:r>
            <w:proofErr w:type="spellStart"/>
            <w:r w:rsidRPr="00B7729B">
              <w:rPr>
                <w:rFonts w:ascii="Courier New" w:hAnsi="Courier New" w:cs="Courier New"/>
                <w:color w:val="000000"/>
                <w:lang w:eastAsia="de-DE"/>
              </w:rPr>
              <w:t>siclog</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//SS transmits in the indicated downlink assignment an NR </w:t>
            </w:r>
            <w:proofErr w:type="spellStart"/>
            <w:r w:rsidRPr="00B7729B">
              <w:rPr>
                <w:rFonts w:ascii="Courier New" w:hAnsi="Courier New" w:cs="Courier New"/>
                <w:color w:val="000000"/>
                <w:lang w:eastAsia="de-DE"/>
              </w:rPr>
              <w:t>RRCReconfiguration</w:t>
            </w:r>
            <w:proofErr w:type="spellEnd"/>
            <w:r w:rsidRPr="00B7729B">
              <w:rPr>
                <w:rFonts w:ascii="Courier New" w:hAnsi="Courier New" w:cs="Courier New"/>
                <w:color w:val="000000"/>
                <w:lang w:eastAsia="de-DE"/>
              </w:rPr>
              <w:t>. (Note 1)</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//UE transmits NR </w:t>
            </w:r>
            <w:proofErr w:type="spellStart"/>
            <w:r w:rsidRPr="00B7729B">
              <w:rPr>
                <w:rFonts w:ascii="Courier New" w:hAnsi="Courier New" w:cs="Courier New"/>
                <w:color w:val="000000"/>
                <w:lang w:eastAsia="de-DE"/>
              </w:rPr>
              <w:t>RRCReconfigurationComplete</w:t>
            </w:r>
            <w:proofErr w:type="spellEnd"/>
            <w:r w:rsidRPr="00B7729B">
              <w:rPr>
                <w:rFonts w:ascii="Courier New" w:hAnsi="Courier New" w:cs="Courier New"/>
                <w:color w:val="000000"/>
                <w:lang w:eastAsia="de-DE"/>
              </w:rPr>
              <w:t xml:space="preserve"> message to the SS. (Note 2)</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//Configure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=n4 or n8 in UE and SS</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//Set </w:t>
            </w:r>
            <w:proofErr w:type="spellStart"/>
            <w:r w:rsidRPr="00B7729B">
              <w:rPr>
                <w:rFonts w:ascii="Courier New" w:hAnsi="Courier New" w:cs="Courier New"/>
                <w:color w:val="000000"/>
                <w:lang w:eastAsia="de-DE"/>
              </w:rPr>
              <w:t>pusch-AggregationFactor</w:t>
            </w:r>
            <w:proofErr w:type="spellEnd"/>
            <w:r w:rsidRPr="00B7729B">
              <w:rPr>
                <w:rFonts w:ascii="Courier New" w:hAnsi="Courier New" w:cs="Courier New"/>
                <w:color w:val="000000"/>
                <w:lang w:eastAsia="de-DE"/>
              </w:rPr>
              <w:t xml:space="preserve"> as per Table 7.1.1.3.9.3.3-3: PUSCH-Config (Table 7.1.1.3.9.3.3-2)</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if ((</w:t>
            </w:r>
            <w:proofErr w:type="spellStart"/>
            <w:r w:rsidRPr="00B7729B">
              <w:rPr>
                <w:rFonts w:ascii="Courier New" w:hAnsi="Courier New" w:cs="Courier New"/>
                <w:color w:val="000000"/>
                <w:lang w:eastAsia="de-DE"/>
              </w:rPr>
              <w:t>f_NR_CellInfo_GetIsFDD</w:t>
            </w:r>
            <w:proofErr w:type="spellEnd"/>
            <w:r w:rsidRPr="00B7729B">
              <w:rPr>
                <w:rFonts w:ascii="Courier New" w:hAnsi="Courier New" w:cs="Courier New"/>
                <w:color w:val="000000"/>
                <w:lang w:eastAsia="de-DE"/>
              </w:rPr>
              <w:t xml:space="preserve">(nr_Cell1) and </w:t>
            </w:r>
            <w:proofErr w:type="spellStart"/>
            <w:r w:rsidRPr="00B7729B">
              <w:rPr>
                <w:rFonts w:ascii="Courier New" w:hAnsi="Courier New" w:cs="Courier New"/>
                <w:color w:val="000000"/>
                <w:lang w:eastAsia="de-DE"/>
              </w:rPr>
              <w:t>f_NR_CellInfo_GetSCS</w:t>
            </w:r>
            <w:proofErr w:type="spellEnd"/>
            <w:r w:rsidRPr="00B7729B">
              <w:rPr>
                <w:rFonts w:ascii="Courier New" w:hAnsi="Courier New" w:cs="Courier New"/>
                <w:color w:val="000000"/>
                <w:lang w:eastAsia="de-DE"/>
              </w:rPr>
              <w:t>(nr_Cell1) == kHz15) or not(f_NR_CellInfo_GetIsFR1(nr_Cell1)))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n8;</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 else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v_NR_</w:t>
            </w:r>
            <w:proofErr w:type="gramStart"/>
            <w:r w:rsidRPr="00B7729B">
              <w:rPr>
                <w:rFonts w:ascii="Courier New" w:hAnsi="Courier New" w:cs="Courier New"/>
                <w:color w:val="000000"/>
                <w:lang w:eastAsia="de-DE"/>
              </w:rPr>
              <w:t>UplinkBWP.Dedicated.R15.pusch</w:t>
            </w:r>
            <w:proofErr w:type="gramEnd"/>
            <w:r w:rsidRPr="00B7729B">
              <w:rPr>
                <w:rFonts w:ascii="Courier New" w:hAnsi="Courier New" w:cs="Courier New"/>
                <w:color w:val="000000"/>
                <w:lang w:eastAsia="de-DE"/>
              </w:rPr>
              <w:t>_Config.setup.pusch_AggregationFactor := n4;</w:t>
            </w:r>
          </w:p>
          <w:p w:rsid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B7729B" w:rsidRDefault="00B7729B" w:rsidP="00B7729B">
            <w:pPr>
              <w:autoSpaceDE w:val="0"/>
              <w:autoSpaceDN w:val="0"/>
              <w:adjustRightInd w:val="0"/>
              <w:spacing w:after="0"/>
              <w:rPr>
                <w:rFonts w:ascii="Courier New" w:hAnsi="Courier New" w:cs="Courier New"/>
                <w:color w:val="000000"/>
                <w:lang w:eastAsia="de-DE"/>
              </w:rPr>
            </w:pPr>
          </w:p>
          <w:p w:rsidR="00B7729B" w:rsidRPr="00B7729B" w:rsidRDefault="00B7729B" w:rsidP="00B7729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B7729B">
              <w:rPr>
                <w:rFonts w:ascii="Courier New" w:hAnsi="Courier New" w:cs="Courier New"/>
                <w:color w:val="000000"/>
                <w:highlight w:val="yellow"/>
                <w:lang w:eastAsia="de-DE"/>
              </w:rPr>
              <w:t>v_NR_</w:t>
            </w:r>
            <w:proofErr w:type="gramStart"/>
            <w:r w:rsidRPr="00B7729B">
              <w:rPr>
                <w:rFonts w:ascii="Courier New" w:hAnsi="Courier New" w:cs="Courier New"/>
                <w:color w:val="000000"/>
                <w:highlight w:val="yellow"/>
                <w:lang w:eastAsia="de-DE"/>
              </w:rPr>
              <w:t>UplinkBWP.Common</w:t>
            </w:r>
            <w:proofErr w:type="spellEnd"/>
            <w:r w:rsidRPr="00B7729B">
              <w:rPr>
                <w:rFonts w:ascii="Courier New" w:hAnsi="Courier New" w:cs="Courier New"/>
                <w:color w:val="000000"/>
                <w:highlight w:val="yellow"/>
                <w:lang w:eastAsia="de-DE"/>
              </w:rPr>
              <w:t xml:space="preserve"> :</w:t>
            </w:r>
            <w:proofErr w:type="gramEnd"/>
            <w:r w:rsidRPr="00B7729B">
              <w:rPr>
                <w:rFonts w:ascii="Courier New" w:hAnsi="Courier New" w:cs="Courier New"/>
                <w:color w:val="000000"/>
                <w:highlight w:val="yellow"/>
                <w:lang w:eastAsia="de-DE"/>
              </w:rPr>
              <w:t>= omit; //WA#</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r w:rsidRPr="00B7729B">
              <w:rPr>
                <w:rFonts w:ascii="Courier New" w:hAnsi="Courier New" w:cs="Courier New"/>
                <w:color w:val="000000"/>
                <w:highlight w:val="yellow"/>
                <w:lang w:eastAsia="de-DE"/>
              </w:rPr>
              <w:t>//</w:t>
            </w:r>
            <w:r w:rsidRPr="006B2262">
              <w:rPr>
                <w:rFonts w:ascii="Courier New" w:hAnsi="Courier New" w:cs="Courier New"/>
                <w:b/>
                <w:color w:val="000000"/>
                <w:highlight w:val="yellow"/>
                <w:lang w:eastAsia="de-DE"/>
              </w:rPr>
              <w:t>REMOVED</w:t>
            </w: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f_NR_CellInfo_</w:t>
            </w:r>
            <w:proofErr w:type="gramStart"/>
            <w:r w:rsidRPr="00B7729B">
              <w:rPr>
                <w:rFonts w:ascii="Courier New" w:hAnsi="Courier New" w:cs="Courier New"/>
                <w:color w:val="000000"/>
                <w:highlight w:val="yellow"/>
                <w:lang w:eastAsia="de-DE"/>
              </w:rPr>
              <w:t>SetUplinkBWP</w:t>
            </w:r>
            <w:proofErr w:type="spellEnd"/>
            <w:r w:rsidRPr="00B7729B">
              <w:rPr>
                <w:rFonts w:ascii="Courier New" w:hAnsi="Courier New" w:cs="Courier New"/>
                <w:color w:val="000000"/>
                <w:highlight w:val="yellow"/>
                <w:lang w:eastAsia="de-DE"/>
              </w:rPr>
              <w:t>(</w:t>
            </w:r>
            <w:proofErr w:type="gramEnd"/>
            <w:r w:rsidRPr="00B7729B">
              <w:rPr>
                <w:rFonts w:ascii="Courier New" w:hAnsi="Courier New" w:cs="Courier New"/>
                <w:color w:val="000000"/>
                <w:highlight w:val="yellow"/>
                <w:lang w:eastAsia="de-DE"/>
              </w:rPr>
              <w:t xml:space="preserve">nr_Cell1, </w:t>
            </w:r>
            <w:proofErr w:type="spellStart"/>
            <w:r w:rsidRPr="00B7729B">
              <w:rPr>
                <w:rFonts w:ascii="Courier New" w:hAnsi="Courier New" w:cs="Courier New"/>
                <w:color w:val="000000"/>
                <w:highlight w:val="yellow"/>
                <w:lang w:eastAsia="de-DE"/>
              </w:rPr>
              <w:t>v_NR_UplinkBWP</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tsc_NR_BWP_Id</w:t>
            </w:r>
            <w:proofErr w:type="spellEnd"/>
            <w:r w:rsidRPr="00B7729B">
              <w:rPr>
                <w:rFonts w:ascii="Courier New" w:hAnsi="Courier New" w:cs="Courier New"/>
                <w:color w:val="000000"/>
                <w:highlight w:val="yellow"/>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v_</w:t>
            </w:r>
            <w:proofErr w:type="gramStart"/>
            <w:r w:rsidRPr="00B7729B">
              <w:rPr>
                <w:rFonts w:ascii="Courier New" w:hAnsi="Courier New" w:cs="Courier New"/>
                <w:color w:val="000000"/>
                <w:lang w:eastAsia="de-DE"/>
              </w:rPr>
              <w:t>CellGroupConfig</w:t>
            </w:r>
            <w:proofErr w:type="spellEnd"/>
            <w:r w:rsidRPr="00B7729B">
              <w:rPr>
                <w:rFonts w:ascii="Courier New" w:hAnsi="Courier New" w:cs="Courier New"/>
                <w:color w:val="000000"/>
                <w:lang w:eastAsia="de-DE"/>
              </w:rPr>
              <w:t xml:space="preserve"> :</w:t>
            </w:r>
            <w:proofErr w:type="gramEnd"/>
            <w:r w:rsidRPr="00B7729B">
              <w:rPr>
                <w:rFonts w:ascii="Courier New" w:hAnsi="Courier New" w:cs="Courier New"/>
                <w:color w:val="000000"/>
                <w:lang w:eastAsia="de-DE"/>
              </w:rPr>
              <w:t xml:space="preserve">= cs_38508_CellGroupConfig( </w:t>
            </w:r>
            <w:proofErr w:type="spellStart"/>
            <w:r w:rsidRPr="00B7729B">
              <w:rPr>
                <w:rFonts w:ascii="Courier New" w:hAnsi="Courier New" w:cs="Courier New"/>
                <w:color w:val="000000"/>
                <w:lang w:eastAsia="de-DE"/>
              </w:rPr>
              <w:t>tsc_NR_CellGroupId_MCG</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SpCellConfigDef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omit, -,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ServingCellConfigDef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 -,</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cs_NR_</w:t>
            </w:r>
            <w:proofErr w:type="gramStart"/>
            <w:r w:rsidRPr="00B7729B">
              <w:rPr>
                <w:rFonts w:ascii="Courier New" w:hAnsi="Courier New" w:cs="Courier New"/>
                <w:color w:val="000000"/>
                <w:lang w:eastAsia="de-DE"/>
              </w:rPr>
              <w:t>UplinkConfigDef</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v_NR_UplinkBWP.Dedicated.R15, omit))));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v_V1530</w:t>
            </w:r>
            <w:proofErr w:type="gramStart"/>
            <w:r w:rsidRPr="00B7729B">
              <w:rPr>
                <w:rFonts w:ascii="Courier New" w:hAnsi="Courier New" w:cs="Courier New"/>
                <w:color w:val="000000"/>
                <w:lang w:eastAsia="de-DE"/>
              </w:rPr>
              <w:t>Ext :</w:t>
            </w:r>
            <w:proofErr w:type="gramEnd"/>
            <w:r w:rsidRPr="00B7729B">
              <w:rPr>
                <w:rFonts w:ascii="Courier New" w:hAnsi="Courier New" w:cs="Courier New"/>
                <w:color w:val="000000"/>
                <w:lang w:eastAsia="de-DE"/>
              </w:rPr>
              <w:t>= cs_NR_RRCReconfiguration_v1530_IEs(bit2oct(encvalue(v_CellGroupConfig)));</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w:t>
            </w:r>
            <w:proofErr w:type="gramStart"/>
            <w:r w:rsidRPr="00B7729B">
              <w:rPr>
                <w:rFonts w:ascii="Courier New" w:hAnsi="Courier New" w:cs="Courier New"/>
                <w:color w:val="000000"/>
                <w:lang w:eastAsia="de-DE"/>
              </w:rPr>
              <w:t>SendRRCReconfiguration</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nr_Cell1, -,-, v_V1530Ext);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roofErr w:type="spellStart"/>
            <w:r w:rsidRPr="00B7729B">
              <w:rPr>
                <w:rFonts w:ascii="Courier New" w:hAnsi="Courier New" w:cs="Courier New"/>
                <w:color w:val="000000"/>
                <w:lang w:eastAsia="de-DE"/>
              </w:rPr>
              <w:t>f_NR_SS_</w:t>
            </w:r>
            <w:proofErr w:type="gramStart"/>
            <w:r w:rsidRPr="00B7729B">
              <w:rPr>
                <w:rFonts w:ascii="Courier New" w:hAnsi="Courier New" w:cs="Courier New"/>
                <w:color w:val="000000"/>
                <w:lang w:eastAsia="de-DE"/>
              </w:rPr>
              <w:t>CommonCellConfig</w:t>
            </w:r>
            <w:proofErr w:type="spellEnd"/>
            <w:r w:rsidRPr="00B7729B">
              <w:rPr>
                <w:rFonts w:ascii="Courier New" w:hAnsi="Courier New" w:cs="Courier New"/>
                <w:color w:val="000000"/>
                <w:lang w:eastAsia="de-DE"/>
              </w:rPr>
              <w:t>(</w:t>
            </w:r>
            <w:proofErr w:type="gramEnd"/>
            <w:r w:rsidRPr="00B7729B">
              <w:rPr>
                <w:rFonts w:ascii="Courier New" w:hAnsi="Courier New" w:cs="Courier New"/>
                <w:color w:val="000000"/>
                <w:lang w:eastAsia="de-DE"/>
              </w:rPr>
              <w:t xml:space="preserve">nr_Cell1, </w:t>
            </w:r>
            <w:proofErr w:type="spellStart"/>
            <w:r w:rsidRPr="00B7729B">
              <w:rPr>
                <w:rFonts w:ascii="Courier New" w:hAnsi="Courier New" w:cs="Courier New"/>
                <w:color w:val="000000"/>
                <w:lang w:eastAsia="de-DE"/>
              </w:rPr>
              <w:t>cads_NR_UplinkBWP_ConfigCommon_REQ</w:t>
            </w:r>
            <w:proofErr w:type="spellEnd"/>
            <w:r w:rsidRPr="00B7729B">
              <w:rPr>
                <w:rFonts w:ascii="Courier New" w:hAnsi="Courier New" w:cs="Courier New"/>
                <w:color w:val="000000"/>
                <w:lang w:eastAsia="de-DE"/>
              </w:rPr>
              <w:t>(nr_Cell1, -, {</w:t>
            </w:r>
            <w:proofErr w:type="spellStart"/>
            <w:r w:rsidRPr="00B7729B">
              <w:rPr>
                <w:rFonts w:ascii="Courier New" w:hAnsi="Courier New" w:cs="Courier New"/>
                <w:color w:val="000000"/>
                <w:lang w:eastAsia="de-DE"/>
              </w:rPr>
              <w:t>v_NR_UplinkBWP</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lang w:eastAsia="de-DE"/>
              </w:rPr>
              <w:t xml:space="preserve">    </w:t>
            </w:r>
            <w:r w:rsidRPr="00B7729B">
              <w:rPr>
                <w:rFonts w:ascii="Courier New" w:hAnsi="Courier New" w:cs="Courier New"/>
                <w:color w:val="000000"/>
                <w:highlight w:val="yellow"/>
                <w:lang w:eastAsia="de-DE"/>
              </w:rPr>
              <w:t>//WA#</w:t>
            </w:r>
          </w:p>
          <w:p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w:t>
            </w:r>
            <w:proofErr w:type="gramStart"/>
            <w:r w:rsidRPr="00B7729B">
              <w:rPr>
                <w:rFonts w:ascii="Courier New" w:hAnsi="Courier New" w:cs="Courier New"/>
                <w:color w:val="000000"/>
                <w:highlight w:val="yellow"/>
                <w:lang w:eastAsia="de-DE"/>
              </w:rPr>
              <w:t>DRBId</w:t>
            </w:r>
            <w:proofErr w:type="spellEnd"/>
            <w:r w:rsidRPr="00B7729B">
              <w:rPr>
                <w:rFonts w:ascii="Courier New" w:hAnsi="Courier New" w:cs="Courier New"/>
                <w:color w:val="000000"/>
                <w:highlight w:val="yellow"/>
                <w:lang w:eastAsia="de-DE"/>
              </w:rPr>
              <w:t xml:space="preserve"> :</w:t>
            </w:r>
            <w:proofErr w:type="gram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f_NR_GetDefaultDRB_ForFirstPDUSession</w:t>
            </w:r>
            <w:proofErr w:type="spellEnd"/>
            <w:r w:rsidRPr="00B7729B">
              <w:rPr>
                <w:rFonts w:ascii="Courier New" w:hAnsi="Courier New" w:cs="Courier New"/>
                <w:color w:val="000000"/>
                <w:highlight w:val="yellow"/>
                <w:lang w:eastAsia="de-DE"/>
              </w:rPr>
              <w:t>();</w:t>
            </w:r>
          </w:p>
          <w:p w:rsidR="00B7729B" w:rsidRPr="00B7729B" w:rsidRDefault="00B7729B" w:rsidP="00B7729B">
            <w:pPr>
              <w:autoSpaceDE w:val="0"/>
              <w:autoSpaceDN w:val="0"/>
              <w:adjustRightInd w:val="0"/>
              <w:spacing w:after="0"/>
              <w:rPr>
                <w:rFonts w:ascii="Courier New" w:hAnsi="Courier New" w:cs="Courier New"/>
                <w:color w:val="000000"/>
                <w:highlight w:val="yellow"/>
                <w:lang w:eastAsia="de-DE"/>
              </w:rPr>
            </w:pP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v_SS_Drb_</w:t>
            </w:r>
            <w:proofErr w:type="gramStart"/>
            <w:r w:rsidRPr="00B7729B">
              <w:rPr>
                <w:rFonts w:ascii="Courier New" w:hAnsi="Courier New" w:cs="Courier New"/>
                <w:color w:val="000000"/>
                <w:highlight w:val="yellow"/>
                <w:lang w:eastAsia="de-DE"/>
              </w:rPr>
              <w:t>ConfigList</w:t>
            </w:r>
            <w:proofErr w:type="spellEnd"/>
            <w:r w:rsidRPr="00B7729B">
              <w:rPr>
                <w:rFonts w:ascii="Courier New" w:hAnsi="Courier New" w:cs="Courier New"/>
                <w:color w:val="000000"/>
                <w:highlight w:val="yellow"/>
                <w:lang w:eastAsia="de-DE"/>
              </w:rPr>
              <w:t xml:space="preserve"> :</w:t>
            </w:r>
            <w:proofErr w:type="gramEnd"/>
            <w:r w:rsidRPr="00B7729B">
              <w:rPr>
                <w:rFonts w:ascii="Courier New" w:hAnsi="Courier New" w:cs="Courier New"/>
                <w:color w:val="000000"/>
                <w:highlight w:val="yellow"/>
                <w:lang w:eastAsia="de-DE"/>
              </w:rPr>
              <w:t>= {</w:t>
            </w:r>
            <w:proofErr w:type="spellStart"/>
            <w:r w:rsidRPr="00B7729B">
              <w:rPr>
                <w:rFonts w:ascii="Courier New" w:hAnsi="Courier New" w:cs="Courier New"/>
                <w:color w:val="000000"/>
                <w:highlight w:val="yellow"/>
                <w:lang w:eastAsia="de-DE"/>
              </w:rPr>
              <w:t>cs_NR_SS_RadioBearer_MAC_TestMode</w:t>
            </w:r>
            <w:proofErr w:type="spellEnd"/>
            <w:r w:rsidRPr="00B7729B">
              <w:rPr>
                <w:rFonts w:ascii="Courier New" w:hAnsi="Courier New" w:cs="Courier New"/>
                <w:color w:val="000000"/>
                <w:highlight w:val="yellow"/>
                <w:lang w:eastAsia="de-DE"/>
              </w:rPr>
              <w:t>(</w:t>
            </w:r>
            <w:proofErr w:type="spellStart"/>
            <w:r w:rsidRPr="00B7729B">
              <w:rPr>
                <w:rFonts w:ascii="Courier New" w:hAnsi="Courier New" w:cs="Courier New"/>
                <w:color w:val="000000"/>
                <w:highlight w:val="yellow"/>
                <w:lang w:eastAsia="de-DE"/>
              </w:rPr>
              <w:t>v_DRBId</w:t>
            </w:r>
            <w:proofErr w:type="spellEnd"/>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cs_NR_MAC_TestModeInfo_NoHeaderManipulationDL_UL</w:t>
            </w:r>
            <w:proofErr w:type="spellEnd"/>
            <w:r w:rsidRPr="00B7729B">
              <w:rPr>
                <w:rFonts w:ascii="Courier New" w:hAnsi="Courier New" w:cs="Courier New"/>
                <w:color w:val="000000"/>
                <w:highlight w:val="yellow"/>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highlight w:val="yellow"/>
                <w:lang w:eastAsia="de-DE"/>
              </w:rPr>
              <w:t xml:space="preserve">    </w:t>
            </w:r>
            <w:proofErr w:type="spellStart"/>
            <w:r w:rsidRPr="00B7729B">
              <w:rPr>
                <w:rFonts w:ascii="Courier New" w:hAnsi="Courier New" w:cs="Courier New"/>
                <w:color w:val="000000"/>
                <w:highlight w:val="yellow"/>
                <w:lang w:eastAsia="de-DE"/>
              </w:rPr>
              <w:t>f_NR_SS_</w:t>
            </w:r>
            <w:proofErr w:type="gramStart"/>
            <w:r w:rsidRPr="00B7729B">
              <w:rPr>
                <w:rFonts w:ascii="Courier New" w:hAnsi="Courier New" w:cs="Courier New"/>
                <w:color w:val="000000"/>
                <w:highlight w:val="yellow"/>
                <w:lang w:eastAsia="de-DE"/>
              </w:rPr>
              <w:t>CommonRadioBearerConfig</w:t>
            </w:r>
            <w:proofErr w:type="spellEnd"/>
            <w:r w:rsidRPr="00B7729B">
              <w:rPr>
                <w:rFonts w:ascii="Courier New" w:hAnsi="Courier New" w:cs="Courier New"/>
                <w:color w:val="000000"/>
                <w:highlight w:val="yellow"/>
                <w:lang w:eastAsia="de-DE"/>
              </w:rPr>
              <w:t>(</w:t>
            </w:r>
            <w:proofErr w:type="gramEnd"/>
            <w:r w:rsidRPr="00B7729B">
              <w:rPr>
                <w:rFonts w:ascii="Courier New" w:hAnsi="Courier New" w:cs="Courier New"/>
                <w:color w:val="000000"/>
                <w:highlight w:val="yellow"/>
                <w:lang w:eastAsia="de-DE"/>
              </w:rPr>
              <w:t xml:space="preserve">nr_Cell1, </w:t>
            </w:r>
            <w:proofErr w:type="spellStart"/>
            <w:r w:rsidRPr="00B7729B">
              <w:rPr>
                <w:rFonts w:ascii="Courier New" w:hAnsi="Courier New" w:cs="Courier New"/>
                <w:color w:val="000000"/>
                <w:highlight w:val="yellow"/>
                <w:lang w:eastAsia="de-DE"/>
              </w:rPr>
              <w:t>v_SS_Drb_ConfigList</w:t>
            </w:r>
            <w:proofErr w:type="spellEnd"/>
            <w:r w:rsidRPr="00B7729B">
              <w:rPr>
                <w:rFonts w:ascii="Courier New" w:hAnsi="Courier New" w:cs="Courier New"/>
                <w:color w:val="000000"/>
                <w:highlight w:val="yellow"/>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f_TC_7_1_1_3_9_NR_TestBody(</w:t>
            </w:r>
            <w:proofErr w:type="spellStart"/>
            <w:r w:rsidRPr="00B7729B">
              <w:rPr>
                <w:rFonts w:ascii="Courier New" w:hAnsi="Courier New" w:cs="Courier New"/>
                <w:color w:val="000000"/>
                <w:lang w:eastAsia="de-DE"/>
              </w:rPr>
              <w:t>p_NR_DRB_Id</w:t>
            </w:r>
            <w:proofErr w:type="spellEnd"/>
            <w:r w:rsidRPr="00B7729B">
              <w:rPr>
                <w:rFonts w:ascii="Courier New" w:hAnsi="Courier New" w:cs="Courier New"/>
                <w:color w:val="000000"/>
                <w:lang w:eastAsia="de-DE"/>
              </w:rPr>
              <w:t>);</w:t>
            </w:r>
          </w:p>
          <w:p w:rsidR="00B7729B" w:rsidRPr="00B7729B" w:rsidRDefault="00B7729B" w:rsidP="00B7729B">
            <w:pPr>
              <w:autoSpaceDE w:val="0"/>
              <w:autoSpaceDN w:val="0"/>
              <w:adjustRightInd w:val="0"/>
              <w:spacing w:after="0"/>
              <w:rPr>
                <w:rFonts w:ascii="Courier New" w:hAnsi="Courier New" w:cs="Courier New"/>
                <w:color w:val="000000"/>
                <w:lang w:eastAsia="de-DE"/>
              </w:rPr>
            </w:pPr>
            <w:r w:rsidRPr="00B7729B">
              <w:rPr>
                <w:rFonts w:ascii="Courier New" w:hAnsi="Courier New" w:cs="Courier New"/>
                <w:color w:val="000000"/>
                <w:lang w:eastAsia="de-DE"/>
              </w:rPr>
              <w:t xml:space="preserve">  }</w:t>
            </w:r>
          </w:p>
          <w:p w:rsidR="002C4A21" w:rsidRDefault="002C4A21" w:rsidP="000D2826">
            <w:pPr>
              <w:autoSpaceDE w:val="0"/>
              <w:autoSpaceDN w:val="0"/>
              <w:adjustRightInd w:val="0"/>
              <w:spacing w:after="0"/>
              <w:rPr>
                <w:rFonts w:ascii="Courier New" w:hAnsi="Courier New" w:cs="Courier New"/>
                <w:color w:val="000000"/>
                <w:lang w:eastAsia="de-DE"/>
              </w:rPr>
            </w:pPr>
          </w:p>
          <w:p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rsidR="000D2826" w:rsidRDefault="000D2826" w:rsidP="000D2826">
      <w:pPr>
        <w:rPr>
          <w:lang w:eastAsia="en-GB"/>
        </w:rPr>
      </w:pPr>
    </w:p>
    <w:p w:rsidR="006B2262" w:rsidRPr="00D268E5" w:rsidRDefault="006B2262" w:rsidP="006B2262">
      <w:pPr>
        <w:pStyle w:val="Heading2"/>
        <w:numPr>
          <w:ilvl w:val="1"/>
          <w:numId w:val="2"/>
        </w:numPr>
        <w:overflowPunct w:val="0"/>
        <w:autoSpaceDE w:val="0"/>
        <w:autoSpaceDN w:val="0"/>
        <w:adjustRightInd w:val="0"/>
        <w:spacing w:before="480"/>
        <w:rPr>
          <w:rFonts w:cs="Arial"/>
          <w:color w:val="000000"/>
          <w:lang w:eastAsia="en-GB"/>
        </w:rPr>
      </w:pPr>
      <w:bookmarkStart w:id="15" w:name="_Toc96337384"/>
      <w:r w:rsidRPr="006B2262">
        <w:rPr>
          <w:rFonts w:cs="Arial"/>
          <w:color w:val="000000"/>
          <w:lang w:eastAsia="en-GB"/>
        </w:rPr>
        <w:lastRenderedPageBreak/>
        <w:t>f_TC_7_1_1_3_9_NR_TestBody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6B2262" w:rsidRPr="005E2E04" w:rsidRDefault="006B2262" w:rsidP="00E429F2">
            <w:pPr>
              <w:rPr>
                <w:rFonts w:ascii="Arial" w:hAnsi="Arial" w:cs="Arial"/>
                <w:sz w:val="18"/>
                <w:szCs w:val="18"/>
                <w:lang w:eastAsia="en-GB"/>
              </w:rPr>
            </w:pPr>
            <w:r w:rsidRPr="006B2262">
              <w:rPr>
                <w:rFonts w:ascii="Arial" w:hAnsi="Arial" w:cs="Arial"/>
                <w:sz w:val="18"/>
                <w:szCs w:val="18"/>
                <w:lang w:eastAsia="en-GB"/>
              </w:rPr>
              <w:t>f_TC_7_1_1_3_9_NR_TestBody</w:t>
            </w:r>
          </w:p>
        </w:tc>
      </w:tr>
      <w:tr w:rsidR="006B2262" w:rsidRPr="00D268E5" w:rsidTr="00E429F2">
        <w:trPr>
          <w:trHeight w:val="350"/>
        </w:trPr>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As mentioned in the previous change, </w:t>
            </w:r>
            <w:proofErr w:type="spellStart"/>
            <w:r>
              <w:rPr>
                <w:rFonts w:cs="Arial"/>
                <w:sz w:val="18"/>
                <w:szCs w:val="18"/>
                <w:lang w:eastAsia="en-GB"/>
              </w:rPr>
              <w:t>BWP_UplinkCommon</w:t>
            </w:r>
            <w:proofErr w:type="spellEnd"/>
            <w:r>
              <w:rPr>
                <w:rFonts w:cs="Arial"/>
                <w:sz w:val="18"/>
                <w:szCs w:val="18"/>
                <w:lang w:eastAsia="en-GB"/>
              </w:rPr>
              <w:t xml:space="preserve"> is not required to be configured again in the local end configuration, however, this information is not set back to the Database as the function </w:t>
            </w:r>
            <w:proofErr w:type="spellStart"/>
            <w:r w:rsidRPr="006B2262">
              <w:rPr>
                <w:rFonts w:cs="Arial"/>
                <w:sz w:val="18"/>
                <w:szCs w:val="18"/>
                <w:lang w:eastAsia="en-GB"/>
              </w:rPr>
              <w:t>f_NR_ResourceAllocation_UplinkGrant</w:t>
            </w:r>
            <w:proofErr w:type="spellEnd"/>
            <w:r>
              <w:rPr>
                <w:rFonts w:cs="Arial"/>
                <w:sz w:val="18"/>
                <w:szCs w:val="18"/>
                <w:lang w:eastAsia="en-GB"/>
              </w:rPr>
              <w:t xml:space="preserve"> makes use of the </w:t>
            </w:r>
            <w:proofErr w:type="spellStart"/>
            <w:r>
              <w:rPr>
                <w:rFonts w:cs="Arial"/>
                <w:sz w:val="18"/>
                <w:szCs w:val="18"/>
                <w:lang w:eastAsia="en-GB"/>
              </w:rPr>
              <w:t>BWP_UplinkCommon</w:t>
            </w:r>
            <w:proofErr w:type="spellEnd"/>
            <w:r>
              <w:rPr>
                <w:rFonts w:cs="Arial"/>
                <w:sz w:val="18"/>
                <w:szCs w:val="18"/>
                <w:lang w:eastAsia="en-GB"/>
              </w:rPr>
              <w:t xml:space="preserve"> to check for the </w:t>
            </w:r>
            <w:proofErr w:type="spellStart"/>
            <w:r w:rsidRPr="006B2262">
              <w:rPr>
                <w:rFonts w:cs="Arial"/>
                <w:sz w:val="18"/>
                <w:szCs w:val="18"/>
                <w:lang w:eastAsia="en-GB"/>
              </w:rPr>
              <w:t>TimeDomainResourceAllocation</w:t>
            </w:r>
            <w:proofErr w:type="spellEnd"/>
            <w:r>
              <w:rPr>
                <w:rFonts w:cs="Arial"/>
                <w:sz w:val="18"/>
                <w:szCs w:val="18"/>
                <w:lang w:eastAsia="en-GB"/>
              </w:rPr>
              <w:t xml:space="preserve">. Hence, the </w:t>
            </w:r>
            <w:proofErr w:type="spellStart"/>
            <w:r w:rsidRPr="006B2262">
              <w:rPr>
                <w:rFonts w:cs="Arial"/>
                <w:sz w:val="18"/>
                <w:szCs w:val="18"/>
                <w:lang w:eastAsia="en-GB"/>
              </w:rPr>
              <w:t>pusch_AggregationFactor</w:t>
            </w:r>
            <w:proofErr w:type="spellEnd"/>
            <w:r>
              <w:rPr>
                <w:rFonts w:cs="Arial"/>
                <w:sz w:val="18"/>
                <w:szCs w:val="18"/>
                <w:lang w:eastAsia="en-GB"/>
              </w:rPr>
              <w:t xml:space="preserve"> should be set to the appropriate value before starting Step 1.</w:t>
            </w:r>
          </w:p>
          <w:p w:rsidR="006B2262" w:rsidRDefault="006B2262" w:rsidP="00E429F2">
            <w:pPr>
              <w:pStyle w:val="CRCoverPage"/>
              <w:spacing w:after="0"/>
              <w:ind w:left="720"/>
              <w:rPr>
                <w:rFonts w:cs="Arial"/>
                <w:sz w:val="18"/>
                <w:szCs w:val="18"/>
                <w:lang w:eastAsia="en-GB"/>
              </w:rPr>
            </w:pPr>
          </w:p>
          <w:p w:rsidR="006B2262" w:rsidRDefault="006B2262" w:rsidP="006B2262">
            <w:pPr>
              <w:pStyle w:val="CRCoverPage"/>
              <w:numPr>
                <w:ilvl w:val="0"/>
                <w:numId w:val="21"/>
              </w:numPr>
              <w:spacing w:after="0"/>
              <w:rPr>
                <w:rFonts w:cs="Arial"/>
                <w:sz w:val="18"/>
                <w:szCs w:val="18"/>
                <w:lang w:eastAsia="en-GB"/>
              </w:rPr>
            </w:pPr>
            <w:r>
              <w:rPr>
                <w:rFonts w:cs="Arial"/>
                <w:sz w:val="18"/>
                <w:szCs w:val="18"/>
                <w:lang w:eastAsia="en-GB"/>
              </w:rPr>
              <w:t xml:space="preserve">The setting of the Poll Bit to 1 in the RLC PDU would make the UE send Ack along with the </w:t>
            </w:r>
            <w:r w:rsidR="007F349A">
              <w:rPr>
                <w:rFonts w:cs="Arial"/>
                <w:sz w:val="18"/>
                <w:szCs w:val="18"/>
                <w:lang w:eastAsia="en-GB"/>
              </w:rPr>
              <w:t xml:space="preserve">loop back PDU at Step 4. However, only 1 entry in the </w:t>
            </w:r>
            <w:proofErr w:type="spellStart"/>
            <w:r w:rsidR="007F349A">
              <w:rPr>
                <w:rFonts w:cs="Arial"/>
                <w:sz w:val="18"/>
                <w:szCs w:val="18"/>
                <w:lang w:eastAsia="en-GB"/>
              </w:rPr>
              <w:t>SubPDUList</w:t>
            </w:r>
            <w:proofErr w:type="spellEnd"/>
            <w:r w:rsidR="007F349A">
              <w:rPr>
                <w:rFonts w:cs="Arial"/>
                <w:sz w:val="18"/>
                <w:szCs w:val="18"/>
                <w:lang w:eastAsia="en-GB"/>
              </w:rPr>
              <w:t xml:space="preserve"> is expected to be present in the variable </w:t>
            </w:r>
            <w:proofErr w:type="spellStart"/>
            <w:r w:rsidR="007F349A" w:rsidRPr="007F349A">
              <w:rPr>
                <w:rFonts w:cs="Arial"/>
                <w:sz w:val="18"/>
                <w:szCs w:val="18"/>
                <w:lang w:eastAsia="en-GB"/>
              </w:rPr>
              <w:t>v_SDU_SubPDUListUL</w:t>
            </w:r>
            <w:proofErr w:type="spellEnd"/>
            <w:r w:rsidR="007F349A">
              <w:rPr>
                <w:rFonts w:cs="Arial"/>
                <w:sz w:val="18"/>
                <w:szCs w:val="18"/>
                <w:lang w:eastAsia="en-GB"/>
              </w:rPr>
              <w:t xml:space="preserve"> whereas the presence of the ACK would lead to two entries being reported back causing a template mismatch and TC failure. It is recommended to set the Poll Bit to 0</w:t>
            </w:r>
          </w:p>
          <w:p w:rsidR="007F349A" w:rsidRDefault="007F349A" w:rsidP="007F349A">
            <w:pPr>
              <w:pStyle w:val="ListParagraph"/>
              <w:rPr>
                <w:rFonts w:cs="Arial"/>
                <w:sz w:val="18"/>
                <w:szCs w:val="18"/>
                <w:lang w:eastAsia="en-GB"/>
              </w:rPr>
            </w:pPr>
          </w:p>
          <w:p w:rsidR="007F349A" w:rsidRPr="005E2E04" w:rsidRDefault="007F349A" w:rsidP="006B2262">
            <w:pPr>
              <w:pStyle w:val="CRCoverPage"/>
              <w:numPr>
                <w:ilvl w:val="0"/>
                <w:numId w:val="21"/>
              </w:numPr>
              <w:spacing w:after="0"/>
              <w:rPr>
                <w:rFonts w:cs="Arial"/>
                <w:sz w:val="18"/>
                <w:szCs w:val="18"/>
                <w:lang w:eastAsia="en-GB"/>
              </w:rPr>
            </w:pPr>
            <w:r>
              <w:rPr>
                <w:rFonts w:cs="Arial"/>
                <w:sz w:val="18"/>
                <w:szCs w:val="18"/>
                <w:lang w:eastAsia="en-GB"/>
              </w:rPr>
              <w:t xml:space="preserve">The </w:t>
            </w:r>
            <w:proofErr w:type="spellStart"/>
            <w:r>
              <w:rPr>
                <w:rFonts w:cs="Arial"/>
                <w:sz w:val="18"/>
                <w:szCs w:val="18"/>
                <w:lang w:eastAsia="en-GB"/>
              </w:rPr>
              <w:t>deactivion</w:t>
            </w:r>
            <w:proofErr w:type="spellEnd"/>
            <w:r>
              <w:rPr>
                <w:rFonts w:cs="Arial"/>
                <w:sz w:val="18"/>
                <w:szCs w:val="18"/>
                <w:lang w:eastAsia="en-GB"/>
              </w:rPr>
              <w:t xml:space="preserve"> of the local SR handler should be done after Step 4 to capture any unwanted SRs. At the moment, it is being deactivated too early.</w:t>
            </w:r>
          </w:p>
        </w:tc>
      </w:tr>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6B2262" w:rsidRDefault="007F349A" w:rsidP="006B2262">
            <w:pPr>
              <w:pStyle w:val="CRCoverPage"/>
              <w:numPr>
                <w:ilvl w:val="0"/>
                <w:numId w:val="22"/>
              </w:numPr>
              <w:spacing w:after="0"/>
              <w:rPr>
                <w:rFonts w:cs="Arial"/>
                <w:sz w:val="18"/>
                <w:szCs w:val="18"/>
                <w:lang w:eastAsia="en-GB"/>
              </w:rPr>
            </w:pPr>
            <w:proofErr w:type="spellStart"/>
            <w:r>
              <w:rPr>
                <w:rFonts w:cs="Arial"/>
                <w:sz w:val="18"/>
                <w:szCs w:val="18"/>
                <w:lang w:eastAsia="en-GB"/>
              </w:rPr>
              <w:t>PUSCH_AggregationFactor</w:t>
            </w:r>
            <w:proofErr w:type="spellEnd"/>
            <w:r>
              <w:rPr>
                <w:rFonts w:cs="Arial"/>
                <w:sz w:val="18"/>
                <w:szCs w:val="18"/>
                <w:lang w:eastAsia="en-GB"/>
              </w:rPr>
              <w:t xml:space="preserve"> is set to the correct value</w:t>
            </w:r>
          </w:p>
          <w:p w:rsidR="006B2262" w:rsidRDefault="006B2262" w:rsidP="00E429F2">
            <w:pPr>
              <w:pStyle w:val="CRCoverPage"/>
              <w:spacing w:after="0"/>
              <w:ind w:left="720"/>
              <w:rPr>
                <w:rFonts w:cs="Arial"/>
                <w:sz w:val="18"/>
                <w:szCs w:val="18"/>
                <w:lang w:eastAsia="en-GB"/>
              </w:rPr>
            </w:pPr>
          </w:p>
          <w:p w:rsidR="007F349A" w:rsidRDefault="007F349A" w:rsidP="007F349A">
            <w:pPr>
              <w:pStyle w:val="CRCoverPage"/>
              <w:numPr>
                <w:ilvl w:val="0"/>
                <w:numId w:val="22"/>
              </w:numPr>
              <w:spacing w:after="0"/>
              <w:rPr>
                <w:rFonts w:cs="Arial"/>
                <w:sz w:val="18"/>
                <w:szCs w:val="18"/>
                <w:lang w:eastAsia="en-GB"/>
              </w:rPr>
            </w:pPr>
            <w:r>
              <w:rPr>
                <w:rFonts w:cs="Arial"/>
                <w:sz w:val="18"/>
                <w:szCs w:val="18"/>
                <w:lang w:eastAsia="en-GB"/>
              </w:rPr>
              <w:t>Poll Bit is set to 0</w:t>
            </w:r>
          </w:p>
          <w:p w:rsidR="007F349A" w:rsidRPr="007F349A" w:rsidRDefault="007F349A" w:rsidP="007F349A">
            <w:pPr>
              <w:pStyle w:val="CRCoverPage"/>
              <w:spacing w:after="0"/>
              <w:rPr>
                <w:rFonts w:cs="Arial"/>
                <w:sz w:val="18"/>
                <w:szCs w:val="18"/>
                <w:lang w:eastAsia="en-GB"/>
              </w:rPr>
            </w:pPr>
          </w:p>
          <w:p w:rsidR="007F349A" w:rsidRPr="00B7729B" w:rsidRDefault="007F349A" w:rsidP="006B2262">
            <w:pPr>
              <w:pStyle w:val="CRCoverPage"/>
              <w:numPr>
                <w:ilvl w:val="0"/>
                <w:numId w:val="22"/>
              </w:numPr>
              <w:spacing w:after="0"/>
              <w:rPr>
                <w:rFonts w:cs="Arial"/>
                <w:sz w:val="18"/>
                <w:szCs w:val="18"/>
                <w:lang w:eastAsia="en-GB"/>
              </w:rPr>
            </w:pPr>
            <w:r>
              <w:rPr>
                <w:rFonts w:cs="Arial"/>
                <w:sz w:val="18"/>
                <w:szCs w:val="18"/>
                <w:lang w:eastAsia="en-GB"/>
              </w:rPr>
              <w:t>SR Handler deactivated after Step 4.</w:t>
            </w:r>
          </w:p>
        </w:tc>
      </w:tr>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6B2262" w:rsidRPr="005E2E04" w:rsidRDefault="006B2262" w:rsidP="00E429F2">
            <w:pPr>
              <w:spacing w:after="0"/>
              <w:rPr>
                <w:rFonts w:ascii="Arial" w:hAnsi="Arial" w:cs="Arial"/>
                <w:sz w:val="18"/>
                <w:szCs w:val="18"/>
                <w:lang w:eastAsia="en-GB"/>
              </w:rPr>
            </w:pPr>
            <w:proofErr w:type="spellStart"/>
            <w:r>
              <w:rPr>
                <w:rFonts w:ascii="Arial" w:hAnsi="Arial" w:cs="Arial"/>
                <w:sz w:val="18"/>
                <w:szCs w:val="18"/>
                <w:lang w:eastAsia="en-GB"/>
              </w:rPr>
              <w:t>MAC</w:t>
            </w:r>
            <w:r w:rsidRPr="005E2E04">
              <w:rPr>
                <w:rFonts w:ascii="Arial" w:hAnsi="Arial" w:cs="Arial"/>
                <w:sz w:val="18"/>
                <w:szCs w:val="18"/>
                <w:lang w:eastAsia="en-GB"/>
              </w:rPr>
              <w:t>_</w:t>
            </w:r>
            <w:r w:rsidR="007F349A">
              <w:rPr>
                <w:rFonts w:ascii="Arial" w:hAnsi="Arial" w:cs="Arial"/>
                <w:sz w:val="18"/>
                <w:szCs w:val="18"/>
                <w:lang w:eastAsia="en-GB"/>
              </w:rPr>
              <w:t>TC_Common_NR</w:t>
            </w:r>
            <w:proofErr w:type="spellEnd"/>
          </w:p>
        </w:tc>
      </w:tr>
      <w:tr w:rsidR="006B2262" w:rsidRPr="00D268E5" w:rsidTr="00E429F2">
        <w:tc>
          <w:tcPr>
            <w:tcW w:w="1985" w:type="dxa"/>
            <w:tcBorders>
              <w:top w:val="single" w:sz="4" w:space="0" w:color="auto"/>
              <w:left w:val="single" w:sz="4" w:space="0" w:color="auto"/>
              <w:bottom w:val="single" w:sz="4" w:space="0" w:color="auto"/>
              <w:right w:val="single" w:sz="4" w:space="0" w:color="auto"/>
            </w:tcBorders>
            <w:hideMark/>
          </w:tcPr>
          <w:p w:rsidR="006B2262" w:rsidRPr="005E2E04" w:rsidRDefault="006B2262" w:rsidP="00E429F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6B2262" w:rsidRPr="005E2E04" w:rsidRDefault="006B2262" w:rsidP="00E429F2">
            <w:pPr>
              <w:rPr>
                <w:rFonts w:ascii="Arial" w:hAnsi="Arial"/>
                <w:sz w:val="18"/>
                <w:szCs w:val="18"/>
                <w:highlight w:val="cyan"/>
                <w:lang w:eastAsia="zh-CN"/>
              </w:rPr>
            </w:pPr>
          </w:p>
        </w:tc>
      </w:tr>
    </w:tbl>
    <w:p w:rsidR="006B2262" w:rsidRPr="00D268E5" w:rsidRDefault="006B2262" w:rsidP="006B2262">
      <w:pPr>
        <w:spacing w:after="0"/>
        <w:rPr>
          <w:rFonts w:ascii="Arial" w:hAnsi="Arial"/>
          <w:lang w:eastAsia="en-GB"/>
        </w:rPr>
      </w:pPr>
    </w:p>
    <w:p w:rsidR="006B2262" w:rsidRPr="00D268E5" w:rsidRDefault="006B2262" w:rsidP="006B226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B2262" w:rsidRPr="00D268E5" w:rsidTr="00E429F2">
        <w:tc>
          <w:tcPr>
            <w:tcW w:w="13575" w:type="dxa"/>
            <w:tcBorders>
              <w:top w:val="single" w:sz="4" w:space="0" w:color="auto"/>
              <w:left w:val="single" w:sz="4" w:space="0" w:color="auto"/>
              <w:bottom w:val="single" w:sz="4" w:space="0" w:color="auto"/>
              <w:right w:val="single" w:sz="4" w:space="0" w:color="auto"/>
            </w:tcBorders>
          </w:tcPr>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function f_TC_7_1_1_3_9_NR_</w:t>
            </w:r>
            <w:proofErr w:type="gramStart"/>
            <w:r w:rsidRPr="007F349A">
              <w:rPr>
                <w:rFonts w:ascii="Courier New" w:hAnsi="Courier New" w:cs="Courier New"/>
                <w:color w:val="000000"/>
                <w:lang w:eastAsia="de-DE"/>
              </w:rPr>
              <w:t>TestBody(</w:t>
            </w:r>
            <w:proofErr w:type="spellStart"/>
            <w:proofErr w:type="gramEnd"/>
            <w:r w:rsidRPr="007F349A">
              <w:rPr>
                <w:rFonts w:ascii="Courier New" w:hAnsi="Courier New" w:cs="Courier New"/>
                <w:color w:val="000000"/>
                <w:lang w:eastAsia="de-DE"/>
              </w:rPr>
              <w:t>DRB_Identity</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p_NR_DRB_Id</w:t>
            </w:r>
            <w:proofErr w:type="spellEnd"/>
            <w:r w:rsidRPr="007F349A">
              <w:rPr>
                <w:rFonts w:ascii="Courier New" w:hAnsi="Courier New" w:cs="Courier New"/>
                <w:color w:val="000000"/>
                <w:lang w:eastAsia="de-DE"/>
              </w:rPr>
              <w:t>) runs on NR_BASE_PTC</w:t>
            </w:r>
          </w:p>
          <w:p w:rsidR="006B2262" w:rsidRDefault="007F349A" w:rsidP="007F349A">
            <w:pPr>
              <w:autoSpaceDE w:val="0"/>
              <w:autoSpaceDN w:val="0"/>
              <w:adjustRightInd w:val="0"/>
              <w:spacing w:after="0"/>
              <w:rPr>
                <w:rFonts w:ascii="Courier New" w:hAnsi="Courier New" w:cs="Courier New"/>
                <w:b/>
                <w:color w:val="000000"/>
                <w:lang w:eastAsia="de-DE"/>
              </w:rPr>
            </w:pPr>
            <w:r w:rsidRPr="007F349A">
              <w:rPr>
                <w:rFonts w:ascii="Courier New" w:hAnsi="Courier New" w:cs="Courier New"/>
                <w:color w:val="000000"/>
                <w:lang w:eastAsia="de-DE"/>
              </w:rPr>
              <w:t xml:space="preserve">  {</w:t>
            </w:r>
          </w:p>
          <w:p w:rsidR="007F349A" w:rsidRDefault="007F349A"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7F349A" w:rsidRDefault="007F349A" w:rsidP="007F349A">
            <w:pPr>
              <w:autoSpaceDE w:val="0"/>
              <w:autoSpaceDN w:val="0"/>
              <w:adjustRightInd w:val="0"/>
              <w:spacing w:after="0"/>
              <w:rPr>
                <w:rFonts w:ascii="Courier New" w:hAnsi="Courier New" w:cs="Courier New"/>
                <w:b/>
                <w:color w:val="000000"/>
                <w:lang w:eastAsia="de-DE"/>
              </w:rPr>
            </w:pPr>
          </w:p>
          <w:p w:rsidR="007F349A" w:rsidRPr="007F349A" w:rsidRDefault="007F349A" w:rsidP="007F349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F349A">
              <w:rPr>
                <w:rFonts w:ascii="Courier New" w:hAnsi="Courier New" w:cs="Courier New"/>
                <w:color w:val="000000"/>
                <w:lang w:eastAsia="de-DE"/>
              </w:rPr>
              <w:t xml:space="preserve">var </w:t>
            </w:r>
            <w:proofErr w:type="spellStart"/>
            <w:r w:rsidRPr="007F349A">
              <w:rPr>
                <w:rFonts w:ascii="Courier New" w:hAnsi="Courier New" w:cs="Courier New"/>
                <w:color w:val="000000"/>
                <w:lang w:eastAsia="de-DE"/>
              </w:rPr>
              <w:t>NR_ResourceAllocation_Type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v_NR_ResourceAllocation</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w:t>
            </w:r>
            <w:proofErr w:type="spellStart"/>
            <w:r w:rsidRPr="007F349A">
              <w:rPr>
                <w:rFonts w:ascii="Courier New" w:hAnsi="Courier New" w:cs="Courier New"/>
                <w:color w:val="000000"/>
                <w:lang w:eastAsia="de-DE"/>
              </w:rPr>
              <w:t>NR_UplinkBWP_Type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v_NR_</w:t>
            </w:r>
            <w:proofErr w:type="gramStart"/>
            <w:r w:rsidRPr="007F349A">
              <w:rPr>
                <w:rFonts w:ascii="Courier New" w:hAnsi="Courier New" w:cs="Courier New"/>
                <w:color w:val="000000"/>
                <w:lang w:eastAsia="de-DE"/>
              </w:rPr>
              <w:t>UplinkBWP</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f_NR_CellInfo_GetUplinkBWP</w:t>
            </w:r>
            <w:proofErr w:type="spell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tsc_NR_BWP_Id</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var template (present) </w:t>
            </w:r>
            <w:proofErr w:type="spellStart"/>
            <w:r w:rsidRPr="007F349A">
              <w:rPr>
                <w:rFonts w:ascii="Courier New" w:hAnsi="Courier New" w:cs="Courier New"/>
                <w:color w:val="000000"/>
                <w:lang w:eastAsia="de-DE"/>
              </w:rPr>
              <w:t>NR_MAC_PDUList_Type</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v_MAC_PDUListUL</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ignores scheduling requests and does not allocate any uplink grant.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f_NR_ULGrantConfiguration_</w:t>
            </w:r>
            <w:proofErr w:type="gramStart"/>
            <w:r w:rsidRPr="007F349A">
              <w:rPr>
                <w:rFonts w:ascii="Courier New" w:hAnsi="Courier New" w:cs="Courier New"/>
                <w:color w:val="000000"/>
                <w:lang w:eastAsia="de-DE"/>
              </w:rPr>
              <w:t>Stop</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 </w:t>
            </w:r>
            <w:proofErr w:type="spellStart"/>
            <w:r w:rsidRPr="007F349A">
              <w:rPr>
                <w:rFonts w:ascii="Courier New" w:hAnsi="Courier New" w:cs="Courier New"/>
                <w:color w:val="000000"/>
                <w:lang w:eastAsia="de-DE"/>
              </w:rPr>
              <w:t>cs_NR_UplinkTimeAlignment_Keep</w:t>
            </w:r>
            <w:proofErr w:type="spellEnd"/>
            <w:r w:rsidRPr="007F349A">
              <w:rPr>
                <w:rFonts w:ascii="Courier New" w:hAnsi="Courier New" w:cs="Courier New"/>
                <w:color w:val="000000"/>
                <w:lang w:eastAsia="de-DE"/>
              </w:rPr>
              <w:t>);</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//The SS gets prepared for SR indication and stops default UL grant allocation.</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f_NR_SS_</w:t>
            </w:r>
            <w:proofErr w:type="gramStart"/>
            <w:r w:rsidRPr="007F349A">
              <w:rPr>
                <w:rFonts w:ascii="Courier New" w:hAnsi="Courier New" w:cs="Courier New"/>
                <w:color w:val="000000"/>
                <w:lang w:eastAsia="de-DE"/>
              </w:rPr>
              <w:t>SystemIndCtrlConfig</w:t>
            </w:r>
            <w:proofErr w:type="spellEnd"/>
            <w:r w:rsidRPr="007F349A">
              <w:rPr>
                <w:rFonts w:ascii="Courier New" w:hAnsi="Courier New" w:cs="Courier New"/>
                <w:color w:val="000000"/>
                <w:lang w:eastAsia="de-DE"/>
              </w:rPr>
              <w:t>(</w:t>
            </w:r>
            <w:proofErr w:type="gramEnd"/>
            <w:r w:rsidRPr="007F349A">
              <w:rPr>
                <w:rFonts w:ascii="Courier New" w:hAnsi="Courier New" w:cs="Courier New"/>
                <w:color w:val="000000"/>
                <w:lang w:eastAsia="de-DE"/>
              </w:rPr>
              <w:t xml:space="preserve">nr_Cell1, </w:t>
            </w:r>
            <w:proofErr w:type="spellStart"/>
            <w:r w:rsidRPr="007F349A">
              <w:rPr>
                <w:rFonts w:ascii="Courier New" w:hAnsi="Courier New" w:cs="Courier New"/>
                <w:color w:val="000000"/>
                <w:lang w:eastAsia="de-DE"/>
              </w:rPr>
              <w:t>cds_NR_SystemIndCtrl_SchedReq</w:t>
            </w:r>
            <w:proofErr w:type="spellEnd"/>
            <w:r w:rsidRPr="007F349A">
              <w:rPr>
                <w:rFonts w:ascii="Courier New" w:hAnsi="Courier New" w:cs="Courier New"/>
                <w:color w:val="000000"/>
                <w:lang w:eastAsia="de-DE"/>
              </w:rPr>
              <w:t>(enable));</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lastRenderedPageBreak/>
              <w:t xml:space="preserve">    // PDCP SDU =36B +3B PDCP Headed+ 3B RLC Header + 2B MAC Header=44B =352 bits (an allowed TB size as per 38.523-3 Annex B)</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w:t>
            </w:r>
            <w:proofErr w:type="gramStart"/>
            <w:r w:rsidRPr="007F349A">
              <w:rPr>
                <w:rFonts w:ascii="Courier New" w:hAnsi="Courier New" w:cs="Courier New"/>
                <w:color w:val="000000"/>
                <w:lang w:eastAsia="de-DE"/>
              </w:rPr>
              <w:t>EncodedRlcPdu</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f_NR_RLC_AMD_FullPDU_Encvalue</w:t>
            </w:r>
            <w:proofErr w:type="spellEnd"/>
            <w:r w:rsidRPr="007F349A">
              <w:rPr>
                <w:rFonts w:ascii="Courier New" w:hAnsi="Courier New" w:cs="Courier New"/>
                <w:color w:val="000000"/>
                <w:lang w:eastAsia="de-DE"/>
              </w:rPr>
              <w:t xml:space="preserve">(0, </w:t>
            </w:r>
            <w:proofErr w:type="spellStart"/>
            <w:r w:rsidRPr="007F349A">
              <w:rPr>
                <w:rFonts w:ascii="Courier New" w:hAnsi="Courier New" w:cs="Courier New"/>
                <w:color w:val="000000"/>
                <w:lang w:eastAsia="de-DE"/>
              </w:rPr>
              <w:t>tsc_NR_P_Poll</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f_NR_PDCP_PDU_Encvalue</w:t>
            </w:r>
            <w:proofErr w:type="spellEnd"/>
            <w:r w:rsidRPr="007F349A">
              <w:rPr>
                <w:rFonts w:ascii="Courier New" w:hAnsi="Courier New" w:cs="Courier New"/>
                <w:color w:val="000000"/>
                <w:lang w:eastAsia="de-DE"/>
              </w:rPr>
              <w:t>(cs_NR_PDCP_PDU_18B(0, crs_NR_PDCP_SDU_36B)));</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v_SDU_</w:t>
            </w:r>
            <w:proofErr w:type="gramStart"/>
            <w:r w:rsidRPr="007F349A">
              <w:rPr>
                <w:rFonts w:ascii="Courier New" w:hAnsi="Courier New" w:cs="Courier New"/>
                <w:color w:val="000000"/>
                <w:lang w:eastAsia="de-DE"/>
              </w:rPr>
              <w:t>SubPDUListDL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 cs_NR_MAC_SDU_SubPDU_LI8(</w:t>
            </w:r>
            <w:proofErr w:type="spellStart"/>
            <w:r w:rsidRPr="007F349A">
              <w:rPr>
                <w:rFonts w:ascii="Courier New" w:hAnsi="Courier New" w:cs="Courier New"/>
                <w:color w:val="000000"/>
                <w:lang w:eastAsia="de-DE"/>
              </w:rPr>
              <w:t>tsc_LCID_SCG_Bearer</w:t>
            </w:r>
            <w:proofErr w:type="spellEnd"/>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v_EncodedRlcPdu</w:t>
            </w:r>
            <w:proofErr w:type="spellEnd"/>
            <w:r w:rsidRPr="007F349A">
              <w:rPr>
                <w:rFonts w:ascii="Courier New" w:hAnsi="Courier New" w:cs="Courier New"/>
                <w:color w:val="000000"/>
                <w:lang w:eastAsia="de-DE"/>
              </w:rPr>
              <w:t>)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PDUListDL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cs_NR_DL_MAC_PDU_SDU_SubPDU_Padding</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v_SDU_SubPDUListDL</w:t>
            </w:r>
            <w:proofErr w:type="spellEnd"/>
            <w:r w:rsidRPr="007F349A">
              <w:rPr>
                <w:rFonts w:ascii="Courier New" w:hAnsi="Courier New" w:cs="Courier New"/>
                <w:color w:val="000000"/>
                <w:lang w:eastAsia="de-DE"/>
              </w:rPr>
              <w:t>) };</w:t>
            </w:r>
          </w:p>
          <w:p w:rsidR="007F349A" w:rsidRP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v_SDU_</w:t>
            </w:r>
            <w:proofErr w:type="gramStart"/>
            <w:r w:rsidRPr="007F349A">
              <w:rPr>
                <w:rFonts w:ascii="Courier New" w:hAnsi="Courier New" w:cs="Courier New"/>
                <w:color w:val="000000"/>
                <w:lang w:eastAsia="de-DE"/>
              </w:rPr>
              <w:t>SubPDUListUL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cr_NR_MAC_SDU_SubPDU</w:t>
            </w:r>
            <w:proofErr w:type="spellEnd"/>
            <w:r w:rsidRPr="007F349A">
              <w:rPr>
                <w:rFonts w:ascii="Courier New" w:hAnsi="Courier New" w:cs="Courier New"/>
                <w:color w:val="000000"/>
                <w:lang w:eastAsia="de-DE"/>
              </w:rPr>
              <w:t>(?, ?) };</w:t>
            </w:r>
          </w:p>
          <w:p w:rsidR="007F349A" w:rsidRDefault="007F349A" w:rsidP="007F349A">
            <w:pPr>
              <w:autoSpaceDE w:val="0"/>
              <w:autoSpaceDN w:val="0"/>
              <w:adjustRightInd w:val="0"/>
              <w:spacing w:after="0"/>
              <w:rPr>
                <w:rFonts w:ascii="Courier New" w:hAnsi="Courier New" w:cs="Courier New"/>
                <w:color w:val="000000"/>
                <w:lang w:eastAsia="de-DE"/>
              </w:rPr>
            </w:pPr>
            <w:r w:rsidRPr="007F349A">
              <w:rPr>
                <w:rFonts w:ascii="Courier New" w:hAnsi="Courier New" w:cs="Courier New"/>
                <w:color w:val="000000"/>
                <w:lang w:eastAsia="de-DE"/>
              </w:rPr>
              <w:t xml:space="preserve">    </w:t>
            </w:r>
            <w:proofErr w:type="spellStart"/>
            <w:r w:rsidRPr="007F349A">
              <w:rPr>
                <w:rFonts w:ascii="Courier New" w:hAnsi="Courier New" w:cs="Courier New"/>
                <w:color w:val="000000"/>
                <w:lang w:eastAsia="de-DE"/>
              </w:rPr>
              <w:t>v_MAC_</w:t>
            </w:r>
            <w:proofErr w:type="gramStart"/>
            <w:r w:rsidRPr="007F349A">
              <w:rPr>
                <w:rFonts w:ascii="Courier New" w:hAnsi="Courier New" w:cs="Courier New"/>
                <w:color w:val="000000"/>
                <w:lang w:eastAsia="de-DE"/>
              </w:rPr>
              <w:t>PDUListUL</w:t>
            </w:r>
            <w:proofErr w:type="spellEnd"/>
            <w:r w:rsidRPr="007F349A">
              <w:rPr>
                <w:rFonts w:ascii="Courier New" w:hAnsi="Courier New" w:cs="Courier New"/>
                <w:color w:val="000000"/>
                <w:lang w:eastAsia="de-DE"/>
              </w:rPr>
              <w:t xml:space="preserve"> :</w:t>
            </w:r>
            <w:proofErr w:type="gramEnd"/>
            <w:r w:rsidRPr="007F349A">
              <w:rPr>
                <w:rFonts w:ascii="Courier New" w:hAnsi="Courier New" w:cs="Courier New"/>
                <w:color w:val="000000"/>
                <w:lang w:eastAsia="de-DE"/>
              </w:rPr>
              <w:t xml:space="preserve">= { </w:t>
            </w:r>
            <w:proofErr w:type="spellStart"/>
            <w:r w:rsidRPr="007F349A">
              <w:rPr>
                <w:rFonts w:ascii="Courier New" w:hAnsi="Courier New" w:cs="Courier New"/>
                <w:color w:val="000000"/>
                <w:lang w:eastAsia="de-DE"/>
              </w:rPr>
              <w:t>cr_NR_UL_MAC_PDU</w:t>
            </w:r>
            <w:proofErr w:type="spellEnd"/>
            <w:r w:rsidRPr="007F349A">
              <w:rPr>
                <w:rFonts w:ascii="Courier New" w:hAnsi="Courier New" w:cs="Courier New"/>
                <w:color w:val="000000"/>
                <w:lang w:eastAsia="de-DE"/>
              </w:rPr>
              <w:t>(</w:t>
            </w:r>
            <w:proofErr w:type="spellStart"/>
            <w:r w:rsidRPr="007F349A">
              <w:rPr>
                <w:rFonts w:ascii="Courier New" w:hAnsi="Courier New" w:cs="Courier New"/>
                <w:color w:val="000000"/>
                <w:lang w:eastAsia="de-DE"/>
              </w:rPr>
              <w:t>v_SDU_SubPDUListUL</w:t>
            </w:r>
            <w:proofErr w:type="spellEnd"/>
            <w:r w:rsidRPr="007F349A">
              <w:rPr>
                <w:rFonts w:ascii="Courier New" w:hAnsi="Courier New" w:cs="Courier New"/>
                <w:color w:val="000000"/>
                <w:lang w:eastAsia="de-DE"/>
              </w:rPr>
              <w:t>)};</w:t>
            </w:r>
          </w:p>
          <w:p w:rsidR="009D4AAB" w:rsidRDefault="009D4AAB" w:rsidP="007F349A">
            <w:pPr>
              <w:autoSpaceDE w:val="0"/>
              <w:autoSpaceDN w:val="0"/>
              <w:adjustRightInd w:val="0"/>
              <w:spacing w:after="0"/>
              <w:rPr>
                <w:rFonts w:ascii="Courier New" w:hAnsi="Courier New" w:cs="Courier New"/>
                <w:b/>
                <w:color w:val="000000"/>
                <w:lang w:eastAsia="de-DE"/>
              </w:rPr>
            </w:pPr>
          </w:p>
          <w:p w:rsidR="009D4AAB" w:rsidRDefault="009D4AAB" w:rsidP="007F349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D4AAB" w:rsidRDefault="009D4AAB" w:rsidP="007F349A">
            <w:pPr>
              <w:autoSpaceDE w:val="0"/>
              <w:autoSpaceDN w:val="0"/>
              <w:adjustRightInd w:val="0"/>
              <w:spacing w:after="0"/>
              <w:rPr>
                <w:rFonts w:ascii="Courier New" w:hAnsi="Courier New" w:cs="Courier New"/>
                <w:b/>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 xml:space="preserve"> "Step 3"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allocates an UL Grant </w:t>
            </w:r>
            <w:proofErr w:type="gramStart"/>
            <w:r w:rsidRPr="009D4AAB">
              <w:rPr>
                <w:rFonts w:ascii="Courier New" w:hAnsi="Courier New" w:cs="Courier New"/>
                <w:color w:val="000000"/>
                <w:lang w:eastAsia="de-DE"/>
              </w:rPr>
              <w:t>for  HARQ</w:t>
            </w:r>
            <w:proofErr w:type="gramEnd"/>
            <w:r w:rsidRPr="009D4AAB">
              <w:rPr>
                <w:rFonts w:ascii="Courier New" w:hAnsi="Courier New" w:cs="Courier New"/>
                <w:color w:val="000000"/>
                <w:lang w:eastAsia="de-DE"/>
              </w:rPr>
              <w:t xml:space="preserve"> process 1, sufficient for one RLC SDU to be looped back in a slot n, and NDI indicates new transmission and DCI scheduling the PUSCH indicates </w:t>
            </w:r>
            <w:proofErr w:type="spellStart"/>
            <w:r w:rsidRPr="009D4AAB">
              <w:rPr>
                <w:rFonts w:ascii="Courier New" w:hAnsi="Courier New" w:cs="Courier New"/>
                <w:color w:val="000000"/>
                <w:lang w:eastAsia="de-DE"/>
              </w:rPr>
              <w:t>rvID</w:t>
            </w:r>
            <w:proofErr w:type="spellEnd"/>
            <w:r w:rsidRPr="009D4AAB">
              <w:rPr>
                <w:rFonts w:ascii="Courier New" w:hAnsi="Courier New" w:cs="Courier New"/>
                <w:color w:val="000000"/>
                <w:lang w:eastAsia="de-DE"/>
              </w:rPr>
              <w:t xml:space="preserve"> = 0.</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ResourceAllocation</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f_NR_ResourceAllocation_UplinkGrant</w:t>
            </w:r>
            <w:proofErr w:type="spellEnd"/>
            <w:r w:rsidRPr="009D4AAB">
              <w:rPr>
                <w:rFonts w:ascii="Courier New" w:hAnsi="Courier New" w:cs="Courier New"/>
                <w:color w:val="000000"/>
                <w:lang w:eastAsia="de-DE"/>
              </w:rPr>
              <w:t xml:space="preserve">(384, </w:t>
            </w:r>
            <w:proofErr w:type="spellStart"/>
            <w:r w:rsidRPr="009D4AAB">
              <w:rPr>
                <w:rFonts w:ascii="Courier New" w:hAnsi="Courier New" w:cs="Courier New"/>
                <w:color w:val="000000"/>
                <w:lang w:eastAsia="de-DE"/>
              </w:rPr>
              <w:t>v_NR_UplinkBWP</w:t>
            </w:r>
            <w:proofErr w:type="spellEnd"/>
            <w:r w:rsidRPr="009D4AAB">
              <w:rPr>
                <w:rFonts w:ascii="Courier New" w:hAnsi="Courier New" w:cs="Courier New"/>
                <w:color w:val="000000"/>
                <w:lang w:eastAsia="de-DE"/>
              </w:rPr>
              <w:t>); // 384 bits</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OneULGrantTransmission</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cs_TimingInfo_NR</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v_TimingUL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cs_HarqProcessConfig</w:t>
            </w:r>
            <w:proofErr w:type="spellEnd"/>
            <w:r w:rsidRPr="009D4AAB">
              <w:rPr>
                <w:rFonts w:ascii="Courier New" w:hAnsi="Courier New" w:cs="Courier New"/>
                <w:color w:val="000000"/>
                <w:lang w:eastAsia="de-DE"/>
              </w:rPr>
              <w:t>(1));</w:t>
            </w:r>
          </w:p>
          <w:p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deactivate(</w:t>
            </w:r>
            <w:proofErr w:type="spellStart"/>
            <w:r w:rsidRPr="009D4AAB">
              <w:rPr>
                <w:rFonts w:ascii="Courier New" w:hAnsi="Courier New" w:cs="Courier New"/>
                <w:color w:val="000000"/>
                <w:lang w:eastAsia="de-DE"/>
              </w:rPr>
              <w:t>v_IgnoreNRSR</w:t>
            </w:r>
            <w:proofErr w:type="spellEnd"/>
            <w:r w:rsidRPr="009D4AAB">
              <w:rPr>
                <w:rFonts w:ascii="Courier New" w:hAnsi="Courier New" w:cs="Courier New"/>
                <w:color w:val="000000"/>
                <w:lang w:eastAsia="de-DE"/>
              </w:rPr>
              <w:t>); //UE shall not transmit SR for retransmissions</w:t>
            </w:r>
          </w:p>
          <w:p w:rsidR="009D4AAB" w:rsidRDefault="009D4AAB" w:rsidP="009D4AAB">
            <w:pPr>
              <w:autoSpaceDE w:val="0"/>
              <w:autoSpaceDN w:val="0"/>
              <w:adjustRightInd w:val="0"/>
              <w:spacing w:after="0"/>
              <w:rPr>
                <w:rFonts w:ascii="Courier New" w:hAnsi="Courier New" w:cs="Courier New"/>
                <w:b/>
                <w:color w:val="000000"/>
                <w:lang w:eastAsia="de-DE"/>
              </w:rPr>
            </w:pPr>
          </w:p>
          <w:p w:rsidR="009D4AAB" w:rsidRPr="00B7729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rsidR="006B2262" w:rsidRPr="00D268E5" w:rsidRDefault="006B2262" w:rsidP="006B2262">
      <w:pPr>
        <w:spacing w:after="0"/>
        <w:rPr>
          <w:rFonts w:ascii="Arial" w:hAnsi="Arial"/>
          <w:color w:val="000000"/>
          <w:lang w:eastAsia="en-GB"/>
        </w:rPr>
      </w:pPr>
    </w:p>
    <w:p w:rsidR="007F349A" w:rsidRPr="00D268E5" w:rsidRDefault="007F349A" w:rsidP="007F349A">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F349A" w:rsidRPr="00D268E5" w:rsidTr="00E429F2">
        <w:tc>
          <w:tcPr>
            <w:tcW w:w="13575" w:type="dxa"/>
            <w:tcBorders>
              <w:top w:val="single" w:sz="4" w:space="0" w:color="auto"/>
              <w:left w:val="single" w:sz="4" w:space="0" w:color="auto"/>
              <w:bottom w:val="single" w:sz="4" w:space="0" w:color="auto"/>
              <w:right w:val="single" w:sz="4" w:space="0" w:color="auto"/>
            </w:tcBorders>
          </w:tcPr>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function f_TC_7_1_1_3_9_NR_</w:t>
            </w:r>
            <w:proofErr w:type="gramStart"/>
            <w:r w:rsidRPr="009D4AAB">
              <w:rPr>
                <w:rFonts w:ascii="Courier New" w:hAnsi="Courier New" w:cs="Courier New"/>
                <w:color w:val="000000"/>
                <w:lang w:eastAsia="de-DE"/>
              </w:rPr>
              <w:t>TestBody(</w:t>
            </w:r>
            <w:proofErr w:type="spellStart"/>
            <w:proofErr w:type="gramEnd"/>
            <w:r w:rsidRPr="009D4AAB">
              <w:rPr>
                <w:rFonts w:ascii="Courier New" w:hAnsi="Courier New" w:cs="Courier New"/>
                <w:color w:val="000000"/>
                <w:lang w:eastAsia="de-DE"/>
              </w:rPr>
              <w:t>DRB_Identity</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 runs on NR_BASE_PTC</w:t>
            </w:r>
          </w:p>
          <w:p w:rsidR="007F349A"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Default="009D4AAB" w:rsidP="00E429F2">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D4AAB" w:rsidRDefault="009D4AAB" w:rsidP="00E429F2">
            <w:pPr>
              <w:autoSpaceDE w:val="0"/>
              <w:autoSpaceDN w:val="0"/>
              <w:adjustRightInd w:val="0"/>
              <w:spacing w:after="0"/>
              <w:rPr>
                <w:rFonts w:ascii="Courier New" w:hAnsi="Courier New" w:cs="Courier New"/>
                <w:b/>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D4AAB">
              <w:rPr>
                <w:rFonts w:ascii="Courier New" w:hAnsi="Courier New" w:cs="Courier New"/>
                <w:color w:val="000000"/>
                <w:lang w:eastAsia="de-DE"/>
              </w:rPr>
              <w:t xml:space="preserve">var </w:t>
            </w:r>
            <w:proofErr w:type="spellStart"/>
            <w:r w:rsidRPr="009D4AAB">
              <w:rPr>
                <w:rFonts w:ascii="Courier New" w:hAnsi="Courier New" w:cs="Courier New"/>
                <w:color w:val="000000"/>
                <w:lang w:eastAsia="de-DE"/>
              </w:rPr>
              <w:t>NR_ResourceAllocation_Type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v_NR_ResourceAllocation</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w:t>
            </w:r>
            <w:proofErr w:type="spellStart"/>
            <w:r w:rsidRPr="009D4AAB">
              <w:rPr>
                <w:rFonts w:ascii="Courier New" w:hAnsi="Courier New" w:cs="Courier New"/>
                <w:color w:val="000000"/>
                <w:lang w:eastAsia="de-DE"/>
              </w:rPr>
              <w:t>NR_UplinkBWP_Type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v_NR_</w:t>
            </w:r>
            <w:proofErr w:type="gramStart"/>
            <w:r w:rsidRPr="009D4AAB">
              <w:rPr>
                <w:rFonts w:ascii="Courier New" w:hAnsi="Courier New" w:cs="Courier New"/>
                <w:color w:val="000000"/>
                <w:lang w:eastAsia="de-DE"/>
              </w:rPr>
              <w:t>UplinkBWP</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f_NR_CellInfo_GetUplinkBWP</w:t>
            </w:r>
            <w:proofErr w:type="spell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tsc_NR_BWP_Id</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var template (present) </w:t>
            </w:r>
            <w:proofErr w:type="spellStart"/>
            <w:r w:rsidRPr="009D4AAB">
              <w:rPr>
                <w:rFonts w:ascii="Courier New" w:hAnsi="Courier New" w:cs="Courier New"/>
                <w:color w:val="000000"/>
                <w:lang w:eastAsia="de-DE"/>
              </w:rPr>
              <w:t>NR_MAC_PDUList_Type</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v_MAC_PDUListUL</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//WA#</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if ((</w:t>
            </w:r>
            <w:proofErr w:type="spellStart"/>
            <w:r w:rsidRPr="009D4AAB">
              <w:rPr>
                <w:rFonts w:ascii="Courier New" w:hAnsi="Courier New" w:cs="Courier New"/>
                <w:color w:val="000000"/>
                <w:highlight w:val="yellow"/>
                <w:lang w:eastAsia="de-DE"/>
              </w:rPr>
              <w:t>f_NR_CellInfo_GetIsFDD</w:t>
            </w:r>
            <w:proofErr w:type="spellEnd"/>
            <w:r w:rsidRPr="009D4AAB">
              <w:rPr>
                <w:rFonts w:ascii="Courier New" w:hAnsi="Courier New" w:cs="Courier New"/>
                <w:color w:val="000000"/>
                <w:highlight w:val="yellow"/>
                <w:lang w:eastAsia="de-DE"/>
              </w:rPr>
              <w:t xml:space="preserve">(nr_Cell1) and </w:t>
            </w:r>
            <w:proofErr w:type="spellStart"/>
            <w:r w:rsidRPr="009D4AAB">
              <w:rPr>
                <w:rFonts w:ascii="Courier New" w:hAnsi="Courier New" w:cs="Courier New"/>
                <w:color w:val="000000"/>
                <w:highlight w:val="yellow"/>
                <w:lang w:eastAsia="de-DE"/>
              </w:rPr>
              <w:t>f_NR_CellInfo_GetSCS</w:t>
            </w:r>
            <w:proofErr w:type="spellEnd"/>
            <w:r w:rsidRPr="009D4AAB">
              <w:rPr>
                <w:rFonts w:ascii="Courier New" w:hAnsi="Courier New" w:cs="Courier New"/>
                <w:color w:val="000000"/>
                <w:highlight w:val="yellow"/>
                <w:lang w:eastAsia="de-DE"/>
              </w:rPr>
              <w:t>(nr_Cell1) == kHz15) or not(f_NR_CellInfo_GetIsFR1(nr_Cell1))) {</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n8;</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 else {</w:t>
            </w:r>
          </w:p>
          <w:p w:rsidR="009D4AAB" w:rsidRP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highlight w:val="yellow"/>
                <w:lang w:eastAsia="de-DE"/>
              </w:rPr>
              <w:t xml:space="preserve">        v_NR_</w:t>
            </w:r>
            <w:proofErr w:type="gramStart"/>
            <w:r w:rsidRPr="009D4AAB">
              <w:rPr>
                <w:rFonts w:ascii="Courier New" w:hAnsi="Courier New" w:cs="Courier New"/>
                <w:color w:val="000000"/>
                <w:highlight w:val="yellow"/>
                <w:lang w:eastAsia="de-DE"/>
              </w:rPr>
              <w:t>UplinkBWP.Dedicated.R15.pusch</w:t>
            </w:r>
            <w:proofErr w:type="gramEnd"/>
            <w:r w:rsidRPr="009D4AAB">
              <w:rPr>
                <w:rFonts w:ascii="Courier New" w:hAnsi="Courier New" w:cs="Courier New"/>
                <w:color w:val="000000"/>
                <w:highlight w:val="yellow"/>
                <w:lang w:eastAsia="de-DE"/>
              </w:rPr>
              <w:t>_Config.setup.pusch_AggregationFactor := n4;</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highlight w:val="yellow"/>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ignores scheduling requests and does not allocate any uplink grant.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f_NR_ULGrantConfiguration_</w:t>
            </w:r>
            <w:proofErr w:type="gramStart"/>
            <w:r w:rsidRPr="009D4AAB">
              <w:rPr>
                <w:rFonts w:ascii="Courier New" w:hAnsi="Courier New" w:cs="Courier New"/>
                <w:color w:val="000000"/>
                <w:lang w:eastAsia="de-DE"/>
              </w:rPr>
              <w:t>Stop</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 </w:t>
            </w:r>
            <w:proofErr w:type="spellStart"/>
            <w:r w:rsidRPr="009D4AAB">
              <w:rPr>
                <w:rFonts w:ascii="Courier New" w:hAnsi="Courier New" w:cs="Courier New"/>
                <w:color w:val="000000"/>
                <w:lang w:eastAsia="de-DE"/>
              </w:rPr>
              <w:t>cs_NR_UplinkTimeAlignment_Keep</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//The SS gets prepared for SR indication and stops default UL grant allocation.</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(enable));</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lastRenderedPageBreak/>
              <w:t xml:space="preserve">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 PDCP SDU =36B +3B PDCP Headed+ 3B RLC Header + 2B MAC Header=44B =352 bits (an allowed TB size as per 38.523-3 Annex B)</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w:t>
            </w:r>
            <w:proofErr w:type="gramStart"/>
            <w:r w:rsidRPr="009D4AAB">
              <w:rPr>
                <w:rFonts w:ascii="Courier New" w:hAnsi="Courier New" w:cs="Courier New"/>
                <w:color w:val="000000"/>
                <w:lang w:eastAsia="de-DE"/>
              </w:rPr>
              <w:t>EncodedRlcPdu</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f_NR_RLC_AMD_FullPDU_Encvalue</w:t>
            </w:r>
            <w:proofErr w:type="spellEnd"/>
            <w:r w:rsidRPr="009D4AAB">
              <w:rPr>
                <w:rFonts w:ascii="Courier New" w:hAnsi="Courier New" w:cs="Courier New"/>
                <w:color w:val="000000"/>
                <w:lang w:eastAsia="de-DE"/>
              </w:rPr>
              <w:t xml:space="preserve">(0, </w:t>
            </w:r>
            <w:proofErr w:type="spellStart"/>
            <w:r w:rsidRPr="009D4AAB">
              <w:rPr>
                <w:rFonts w:ascii="Courier New" w:hAnsi="Courier New" w:cs="Courier New"/>
                <w:color w:val="000000"/>
                <w:highlight w:val="yellow"/>
                <w:lang w:eastAsia="de-DE"/>
              </w:rPr>
              <w:t>tsc_NR_P_NoPoll</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f_NR_PDCP_PDU_Encvalue</w:t>
            </w:r>
            <w:proofErr w:type="spellEnd"/>
            <w:r w:rsidRPr="009D4AAB">
              <w:rPr>
                <w:rFonts w:ascii="Courier New" w:hAnsi="Courier New" w:cs="Courier New"/>
                <w:color w:val="000000"/>
                <w:lang w:eastAsia="de-DE"/>
              </w:rPr>
              <w:t>(cs_NR_PDCP_PDU_18B(0, crs_NR_PDCP_SDU_36B)));</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v_SDU_</w:t>
            </w:r>
            <w:proofErr w:type="gramStart"/>
            <w:r w:rsidRPr="009D4AAB">
              <w:rPr>
                <w:rFonts w:ascii="Courier New" w:hAnsi="Courier New" w:cs="Courier New"/>
                <w:color w:val="000000"/>
                <w:lang w:eastAsia="de-DE"/>
              </w:rPr>
              <w:t>SubPDUListDL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 cs_NR_MAC_SDU_SubPDU_LI8(</w:t>
            </w:r>
            <w:proofErr w:type="spellStart"/>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v_EncodedRlcPdu</w:t>
            </w:r>
            <w:proofErr w:type="spellEnd"/>
            <w:r w:rsidRPr="009D4AAB">
              <w:rPr>
                <w:rFonts w:ascii="Courier New" w:hAnsi="Courier New" w:cs="Courier New"/>
                <w:color w:val="000000"/>
                <w:lang w:eastAsia="de-DE"/>
              </w:rPr>
              <w:t>)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PDUListDL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cs_NR_DL_MAC_PDU_SDU_SubPDU_Padding</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v_SDU_SubPDUListDL</w:t>
            </w:r>
            <w:proofErr w:type="spellEnd"/>
            <w:r w:rsidRPr="009D4AAB">
              <w:rPr>
                <w:rFonts w:ascii="Courier New" w:hAnsi="Courier New" w:cs="Courier New"/>
                <w:color w:val="000000"/>
                <w:lang w:eastAsia="de-DE"/>
              </w:rPr>
              <w:t>) };</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v_SDU_</w:t>
            </w:r>
            <w:proofErr w:type="gramStart"/>
            <w:r w:rsidRPr="009D4AAB">
              <w:rPr>
                <w:rFonts w:ascii="Courier New" w:hAnsi="Courier New" w:cs="Courier New"/>
                <w:color w:val="000000"/>
                <w:lang w:eastAsia="de-DE"/>
              </w:rPr>
              <w:t>SubPDUListUL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cr_NR_MAC_SDU_SubPDU</w:t>
            </w:r>
            <w:proofErr w:type="spellEnd"/>
            <w:r w:rsidRPr="009D4AAB">
              <w:rPr>
                <w:rFonts w:ascii="Courier New" w:hAnsi="Courier New" w:cs="Courier New"/>
                <w:color w:val="000000"/>
                <w:lang w:eastAsia="de-DE"/>
              </w:rPr>
              <w:t>(?, ?) };</w:t>
            </w:r>
          </w:p>
          <w:p w:rsid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v_MAC_</w:t>
            </w:r>
            <w:proofErr w:type="gramStart"/>
            <w:r w:rsidRPr="009D4AAB">
              <w:rPr>
                <w:rFonts w:ascii="Courier New" w:hAnsi="Courier New" w:cs="Courier New"/>
                <w:color w:val="000000"/>
                <w:lang w:eastAsia="de-DE"/>
              </w:rPr>
              <w:t>PDUListUL</w:t>
            </w:r>
            <w:proofErr w:type="spellEnd"/>
            <w:r w:rsidRPr="009D4AAB">
              <w:rPr>
                <w:rFonts w:ascii="Courier New" w:hAnsi="Courier New" w:cs="Courier New"/>
                <w:color w:val="000000"/>
                <w:lang w:eastAsia="de-DE"/>
              </w:rPr>
              <w:t xml:space="preserve"> :</w:t>
            </w:r>
            <w:proofErr w:type="gramEnd"/>
            <w:r w:rsidRPr="009D4AAB">
              <w:rPr>
                <w:rFonts w:ascii="Courier New" w:hAnsi="Courier New" w:cs="Courier New"/>
                <w:color w:val="000000"/>
                <w:lang w:eastAsia="de-DE"/>
              </w:rPr>
              <w:t xml:space="preserve">= { </w:t>
            </w:r>
            <w:proofErr w:type="spellStart"/>
            <w:r w:rsidRPr="009D4AAB">
              <w:rPr>
                <w:rFonts w:ascii="Courier New" w:hAnsi="Courier New" w:cs="Courier New"/>
                <w:color w:val="000000"/>
                <w:lang w:eastAsia="de-DE"/>
              </w:rPr>
              <w:t>cr_NR_UL_MAC_PDU</w:t>
            </w:r>
            <w:proofErr w:type="spellEnd"/>
            <w:r w:rsidRPr="009D4AAB">
              <w:rPr>
                <w:rFonts w:ascii="Courier New" w:hAnsi="Courier New" w:cs="Courier New"/>
                <w:color w:val="000000"/>
                <w:lang w:eastAsia="de-DE"/>
              </w:rPr>
              <w:t>(</w:t>
            </w:r>
            <w:proofErr w:type="spellStart"/>
            <w:r w:rsidRPr="009D4AAB">
              <w:rPr>
                <w:rFonts w:ascii="Courier New" w:hAnsi="Courier New" w:cs="Courier New"/>
                <w:color w:val="000000"/>
                <w:lang w:eastAsia="de-DE"/>
              </w:rPr>
              <w:t>v_SDU_SubPDUListUL</w:t>
            </w:r>
            <w:proofErr w:type="spellEnd"/>
            <w:r w:rsidRPr="009D4AAB">
              <w:rPr>
                <w:rFonts w:ascii="Courier New" w:hAnsi="Courier New" w:cs="Courier New"/>
                <w:color w:val="000000"/>
                <w:lang w:eastAsia="de-DE"/>
              </w:rPr>
              <w:t>)};</w:t>
            </w:r>
          </w:p>
          <w:p w:rsidR="009D4AAB" w:rsidRDefault="009D4AAB" w:rsidP="009D4AAB">
            <w:pPr>
              <w:autoSpaceDE w:val="0"/>
              <w:autoSpaceDN w:val="0"/>
              <w:adjustRightInd w:val="0"/>
              <w:spacing w:after="0"/>
              <w:rPr>
                <w:rFonts w:ascii="Courier New" w:hAnsi="Courier New" w:cs="Courier New"/>
                <w:b/>
                <w:color w:val="000000"/>
                <w:lang w:eastAsia="de-DE"/>
              </w:rPr>
            </w:pPr>
          </w:p>
          <w:p w:rsidR="009D4AAB" w:rsidRDefault="009D4AAB" w:rsidP="009D4AA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D4AAB" w:rsidRDefault="009D4AAB" w:rsidP="009D4AAB">
            <w:pPr>
              <w:autoSpaceDE w:val="0"/>
              <w:autoSpaceDN w:val="0"/>
              <w:adjustRightInd w:val="0"/>
              <w:spacing w:after="0"/>
              <w:rPr>
                <w:rFonts w:ascii="Courier New" w:hAnsi="Courier New" w:cs="Courier New"/>
                <w:b/>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9D4AAB">
              <w:rPr>
                <w:rFonts w:ascii="Courier New" w:hAnsi="Courier New" w:cs="Courier New"/>
                <w:color w:val="000000"/>
                <w:lang w:eastAsia="de-DE"/>
              </w:rPr>
              <w:t>f_NR_</w:t>
            </w:r>
            <w:proofErr w:type="gramStart"/>
            <w:r w:rsidRPr="009D4AAB">
              <w:rPr>
                <w:rFonts w:ascii="Courier New" w:hAnsi="Courier New" w:cs="Courier New"/>
                <w:color w:val="000000"/>
                <w:lang w:eastAsia="de-DE"/>
              </w:rPr>
              <w:t>PreliminaryPass</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__FILE__, __LINE__, "Step 4");</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//Stop SS reporting SR indications</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f_NR_SS_</w:t>
            </w:r>
            <w:proofErr w:type="gramStart"/>
            <w:r w:rsidRPr="009D4AAB">
              <w:rPr>
                <w:rFonts w:ascii="Courier New" w:hAnsi="Courier New" w:cs="Courier New"/>
                <w:color w:val="000000"/>
                <w:lang w:eastAsia="de-DE"/>
              </w:rPr>
              <w:t>SystemIndCtrlConfig</w:t>
            </w:r>
            <w:proofErr w:type="spellEnd"/>
            <w:r w:rsidRPr="009D4AAB">
              <w:rPr>
                <w:rFonts w:ascii="Courier New" w:hAnsi="Courier New" w:cs="Courier New"/>
                <w:color w:val="000000"/>
                <w:lang w:eastAsia="de-DE"/>
              </w:rPr>
              <w:t>(</w:t>
            </w:r>
            <w:proofErr w:type="gramEnd"/>
            <w:r w:rsidRPr="009D4AAB">
              <w:rPr>
                <w:rFonts w:ascii="Courier New" w:hAnsi="Courier New" w:cs="Courier New"/>
                <w:color w:val="000000"/>
                <w:lang w:eastAsia="de-DE"/>
              </w:rPr>
              <w:t xml:space="preserve">nr_Cell1, </w:t>
            </w:r>
            <w:proofErr w:type="spellStart"/>
            <w:r w:rsidRPr="009D4AAB">
              <w:rPr>
                <w:rFonts w:ascii="Courier New" w:hAnsi="Courier New" w:cs="Courier New"/>
                <w:color w:val="000000"/>
                <w:lang w:eastAsia="de-DE"/>
              </w:rPr>
              <w:t>cds_NR_SystemIndCtrl_SchedReq</w:t>
            </w:r>
            <w:proofErr w:type="spellEnd"/>
            <w:r w:rsidRPr="009D4AAB">
              <w:rPr>
                <w:rFonts w:ascii="Courier New" w:hAnsi="Courier New" w:cs="Courier New"/>
                <w:color w:val="000000"/>
                <w:lang w:eastAsia="de-DE"/>
              </w:rPr>
              <w:t>(disable));</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Default="009D4AAB" w:rsidP="009D4AAB">
            <w:pPr>
              <w:autoSpaceDE w:val="0"/>
              <w:autoSpaceDN w:val="0"/>
              <w:adjustRightInd w:val="0"/>
              <w:spacing w:after="0"/>
              <w:rPr>
                <w:rFonts w:ascii="Courier New" w:hAnsi="Courier New" w:cs="Courier New"/>
                <w:color w:val="000000"/>
                <w:highlight w:val="yellow"/>
                <w:lang w:eastAsia="de-DE"/>
              </w:rPr>
            </w:pPr>
            <w:r w:rsidRPr="009D4AAB">
              <w:rPr>
                <w:rFonts w:ascii="Courier New" w:hAnsi="Courier New" w:cs="Courier New"/>
                <w:color w:val="000000"/>
                <w:lang w:eastAsia="de-DE"/>
              </w:rPr>
              <w:t xml:space="preserve">    </w:t>
            </w:r>
            <w:r w:rsidRPr="009D4AAB">
              <w:rPr>
                <w:rFonts w:ascii="Courier New" w:hAnsi="Courier New" w:cs="Courier New"/>
                <w:color w:val="000000"/>
                <w:highlight w:val="yellow"/>
                <w:lang w:eastAsia="de-DE"/>
              </w:rPr>
              <w:t>deactivate(</w:t>
            </w:r>
            <w:proofErr w:type="spellStart"/>
            <w:r w:rsidRPr="009D4AAB">
              <w:rPr>
                <w:rFonts w:ascii="Courier New" w:hAnsi="Courier New" w:cs="Courier New"/>
                <w:color w:val="000000"/>
                <w:highlight w:val="yellow"/>
                <w:lang w:eastAsia="de-DE"/>
              </w:rPr>
              <w:t>v_IgnoreNRSR</w:t>
            </w:r>
            <w:proofErr w:type="spellEnd"/>
            <w:r w:rsidRPr="009D4AAB">
              <w:rPr>
                <w:rFonts w:ascii="Courier New" w:hAnsi="Courier New" w:cs="Courier New"/>
                <w:color w:val="000000"/>
                <w:highlight w:val="yellow"/>
                <w:lang w:eastAsia="de-DE"/>
              </w:rPr>
              <w:t>); //WA# UE shall not transmit SR for retransmissions</w:t>
            </w:r>
          </w:p>
          <w:p w:rsidR="009D4AAB" w:rsidRPr="009D4AAB" w:rsidRDefault="009D4AAB" w:rsidP="009D4AAB">
            <w:pPr>
              <w:autoSpaceDE w:val="0"/>
              <w:autoSpaceDN w:val="0"/>
              <w:adjustRightInd w:val="0"/>
              <w:spacing w:after="0"/>
              <w:rPr>
                <w:rFonts w:ascii="Courier New" w:hAnsi="Courier New" w:cs="Courier New"/>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 xml:space="preserve"> "Step 5" </w:t>
            </w:r>
            <w:proofErr w:type="spellStart"/>
            <w:r w:rsidRPr="009D4AAB">
              <w:rPr>
                <w:rFonts w:ascii="Courier New" w:hAnsi="Courier New" w:cs="Courier New"/>
                <w:color w:val="000000"/>
                <w:lang w:eastAsia="de-DE"/>
              </w:rPr>
              <w:t>siclog</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//SS transmits a MAC PDU containing an RLC STATUS PDU acknowledging the reception of the AMD PDU in step 4.</w:t>
            </w: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roofErr w:type="spellStart"/>
            <w:r w:rsidRPr="009D4AAB">
              <w:rPr>
                <w:rFonts w:ascii="Courier New" w:hAnsi="Courier New" w:cs="Courier New"/>
                <w:color w:val="000000"/>
                <w:lang w:eastAsia="de-DE"/>
              </w:rPr>
              <w:t>f_NR_RLC_Status_MAC_PDU_</w:t>
            </w:r>
            <w:proofErr w:type="gramStart"/>
            <w:r w:rsidRPr="009D4AAB">
              <w:rPr>
                <w:rFonts w:ascii="Courier New" w:hAnsi="Courier New" w:cs="Courier New"/>
                <w:color w:val="000000"/>
                <w:lang w:eastAsia="de-DE"/>
              </w:rPr>
              <w:t>Tx</w:t>
            </w:r>
            <w:proofErr w:type="spellEnd"/>
            <w:r w:rsidRPr="009D4AAB">
              <w:rPr>
                <w:rFonts w:ascii="Courier New" w:hAnsi="Courier New" w:cs="Courier New"/>
                <w:color w:val="000000"/>
                <w:lang w:eastAsia="de-DE"/>
              </w:rPr>
              <w:t>(</w:t>
            </w:r>
            <w:proofErr w:type="spellStart"/>
            <w:proofErr w:type="gramEnd"/>
            <w:r w:rsidRPr="009D4AAB">
              <w:rPr>
                <w:rFonts w:ascii="Courier New" w:hAnsi="Courier New" w:cs="Courier New"/>
                <w:color w:val="000000"/>
                <w:lang w:eastAsia="de-DE"/>
              </w:rPr>
              <w:t>tsc_LCID_SCG_Bearer</w:t>
            </w:r>
            <w:proofErr w:type="spellEnd"/>
            <w:r w:rsidRPr="009D4AAB">
              <w:rPr>
                <w:rFonts w:ascii="Courier New" w:hAnsi="Courier New" w:cs="Courier New"/>
                <w:color w:val="000000"/>
                <w:lang w:eastAsia="de-DE"/>
              </w:rPr>
              <w:t xml:space="preserve">, 1, </w:t>
            </w:r>
            <w:proofErr w:type="spellStart"/>
            <w:r w:rsidRPr="009D4AAB">
              <w:rPr>
                <w:rFonts w:ascii="Courier New" w:hAnsi="Courier New" w:cs="Courier New"/>
                <w:color w:val="000000"/>
                <w:lang w:eastAsia="de-DE"/>
              </w:rPr>
              <w:t>p_NR_DRB_Id</w:t>
            </w:r>
            <w:proofErr w:type="spellEnd"/>
            <w:r w:rsidRPr="009D4AAB">
              <w:rPr>
                <w:rFonts w:ascii="Courier New" w:hAnsi="Courier New" w:cs="Courier New"/>
                <w:color w:val="000000"/>
                <w:lang w:eastAsia="de-DE"/>
              </w:rPr>
              <w:t>);</w:t>
            </w:r>
          </w:p>
          <w:p w:rsidR="009D4AAB" w:rsidRPr="009D4AAB" w:rsidRDefault="009D4AAB" w:rsidP="009D4AAB">
            <w:pPr>
              <w:autoSpaceDE w:val="0"/>
              <w:autoSpaceDN w:val="0"/>
              <w:adjustRightInd w:val="0"/>
              <w:spacing w:after="0"/>
              <w:rPr>
                <w:rFonts w:ascii="Courier New" w:hAnsi="Courier New" w:cs="Courier New"/>
                <w:color w:val="000000"/>
                <w:lang w:eastAsia="de-DE"/>
              </w:rPr>
            </w:pPr>
          </w:p>
          <w:p w:rsidR="009D4AAB" w:rsidRPr="009D4AAB" w:rsidRDefault="009D4AAB" w:rsidP="009D4AAB">
            <w:pPr>
              <w:autoSpaceDE w:val="0"/>
              <w:autoSpaceDN w:val="0"/>
              <w:adjustRightInd w:val="0"/>
              <w:spacing w:after="0"/>
              <w:rPr>
                <w:rFonts w:ascii="Courier New" w:hAnsi="Courier New" w:cs="Courier New"/>
                <w:color w:val="000000"/>
                <w:lang w:eastAsia="de-DE"/>
              </w:rPr>
            </w:pPr>
            <w:r w:rsidRPr="009D4AAB">
              <w:rPr>
                <w:rFonts w:ascii="Courier New" w:hAnsi="Courier New" w:cs="Courier New"/>
                <w:color w:val="000000"/>
                <w:lang w:eastAsia="de-DE"/>
              </w:rPr>
              <w:t xml:space="preserve">  }</w:t>
            </w:r>
          </w:p>
          <w:p w:rsidR="009D4AAB" w:rsidRPr="00B7729B" w:rsidRDefault="009D4AAB" w:rsidP="00E429F2">
            <w:pPr>
              <w:autoSpaceDE w:val="0"/>
              <w:autoSpaceDN w:val="0"/>
              <w:adjustRightInd w:val="0"/>
              <w:spacing w:after="0"/>
              <w:rPr>
                <w:rFonts w:ascii="Courier New" w:hAnsi="Courier New" w:cs="Courier New"/>
                <w:b/>
                <w:color w:val="000000"/>
                <w:lang w:eastAsia="de-DE"/>
              </w:rPr>
            </w:pPr>
          </w:p>
        </w:tc>
      </w:tr>
    </w:tbl>
    <w:p w:rsidR="003436E5" w:rsidRPr="00D268E5" w:rsidRDefault="003436E5" w:rsidP="003436E5">
      <w:pPr>
        <w:pStyle w:val="Heading1"/>
        <w:numPr>
          <w:ilvl w:val="0"/>
          <w:numId w:val="1"/>
        </w:numPr>
        <w:autoSpaceDN w:val="0"/>
        <w:rPr>
          <w:rFonts w:cs="Arial"/>
        </w:rPr>
      </w:pPr>
      <w:bookmarkStart w:id="16" w:name="_Toc54888065"/>
      <w:bookmarkStart w:id="17" w:name="_Toc122434494"/>
      <w:bookmarkStart w:id="18" w:name="_Toc295288971"/>
      <w:bookmarkStart w:id="19" w:name="_Toc325725666"/>
      <w:bookmarkStart w:id="20" w:name="_Toc96337385"/>
      <w:bookmarkEnd w:id="10"/>
      <w:bookmarkEnd w:id="11"/>
      <w:bookmarkEnd w:id="12"/>
      <w:r w:rsidRPr="00D268E5">
        <w:rPr>
          <w:rFonts w:cs="Arial"/>
        </w:rPr>
        <w:lastRenderedPageBreak/>
        <w:t>Branches executed</w:t>
      </w:r>
      <w:bookmarkEnd w:id="16"/>
      <w:bookmarkEnd w:id="20"/>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w:t>
      </w:r>
      <w:r w:rsidR="003143DA">
        <w:rPr>
          <w:rFonts w:ascii="Arial" w:hAnsi="Arial" w:cs="Arial"/>
          <w:lang w:eastAsia="zh-CN"/>
        </w:rPr>
        <w:t>0</w:t>
      </w:r>
      <w:r w:rsidR="00B22F0E">
        <w:rPr>
          <w:rFonts w:ascii="Arial" w:hAnsi="Arial" w:cs="Arial"/>
          <w:lang w:eastAsia="zh-CN"/>
        </w:rPr>
        <w:t>/NIA</w:t>
      </w:r>
      <w:proofErr w:type="gramStart"/>
      <w:r w:rsidR="006D1B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1" w:name="_Toc96337386"/>
      <w:r w:rsidRPr="00D268E5">
        <w:rPr>
          <w:rFonts w:cs="Arial"/>
        </w:rPr>
        <w:t>Execution Log Files</w:t>
      </w:r>
      <w:bookmarkEnd w:id="17"/>
      <w:bookmarkEnd w:id="18"/>
      <w:bookmarkEnd w:id="19"/>
      <w:bookmarkEnd w:id="21"/>
      <w:r w:rsidRPr="00D268E5">
        <w:rPr>
          <w:rFonts w:cs="Arial"/>
        </w:rPr>
        <w:t xml:space="preserve"> </w:t>
      </w:r>
    </w:p>
    <w:p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2" w:name="_Toc96337387"/>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2"/>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614067" w:rsidRDefault="00AB3F52" w:rsidP="00F829B4">
      <w:pPr>
        <w:overflowPunct w:val="0"/>
        <w:autoSpaceDE w:val="0"/>
        <w:autoSpaceDN w:val="0"/>
        <w:adjustRightInd w:val="0"/>
        <w:ind w:left="284"/>
        <w:rPr>
          <w:rFonts w:cs="Arial"/>
        </w:rPr>
      </w:pPr>
      <w:r w:rsidRPr="00D268E5">
        <w:rPr>
          <w:rFonts w:ascii="Arial" w:eastAsia="SimSun" w:hAnsi="Arial"/>
        </w:rPr>
        <w:lastRenderedPageBreak/>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E429F2">
        <w:rPr>
          <w:rFonts w:cs="Arial"/>
        </w:rPr>
        <w:t>7</w:t>
      </w:r>
      <w:r w:rsidR="00467CEF" w:rsidRPr="00467CEF">
        <w:rPr>
          <w:rFonts w:cs="Arial"/>
        </w:rPr>
        <w:t>_1_</w:t>
      </w:r>
      <w:r w:rsidR="00E429F2">
        <w:rPr>
          <w:rFonts w:cs="Arial"/>
        </w:rPr>
        <w:t>1</w:t>
      </w:r>
      <w:r w:rsidR="00467CEF" w:rsidRPr="00467CEF">
        <w:rPr>
          <w:rFonts w:cs="Arial"/>
        </w:rPr>
        <w:t>_</w:t>
      </w:r>
      <w:r w:rsidR="00E429F2">
        <w:rPr>
          <w:rFonts w:cs="Arial"/>
        </w:rPr>
        <w:t>3</w:t>
      </w:r>
      <w:r w:rsidR="00467CEF" w:rsidRPr="00467CEF">
        <w:rPr>
          <w:rFonts w:cs="Arial"/>
        </w:rPr>
        <w:t>_</w:t>
      </w:r>
      <w:r w:rsidR="00E429F2">
        <w:rPr>
          <w:rFonts w:cs="Arial"/>
        </w:rPr>
        <w:t>9</w:t>
      </w:r>
      <w:r w:rsidR="00467CEF" w:rsidRPr="00467CEF">
        <w:rPr>
          <w:rFonts w:cs="Arial"/>
        </w:rPr>
        <w:t>_</w:t>
      </w:r>
      <w:r w:rsidR="00614067">
        <w:rPr>
          <w:rFonts w:cs="Arial"/>
        </w:rPr>
        <w:t>MTK</w:t>
      </w:r>
      <w:r w:rsidR="00F829B4" w:rsidRPr="00467CEF">
        <w:rPr>
          <w:rFonts w:cs="Arial"/>
        </w:rPr>
        <w:t>.log</w:t>
      </w:r>
    </w:p>
    <w:p w:rsidR="00F829B4" w:rsidRPr="00D268E5" w:rsidRDefault="00F829B4" w:rsidP="00F829B4">
      <w:pPr>
        <w:overflowPunct w:val="0"/>
        <w:autoSpaceDE w:val="0"/>
        <w:autoSpaceDN w:val="0"/>
        <w:adjustRightInd w:val="0"/>
        <w:ind w:left="284"/>
        <w:rPr>
          <w:rFonts w:cs="Arial"/>
        </w:rPr>
      </w:pP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96337388"/>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D42DE5">
              <w:t>333</w:t>
            </w:r>
            <w:r w:rsidRPr="00D268E5">
              <w:t xml:space="preserve">:   </w:t>
            </w:r>
            <w:r w:rsidR="00771DEC" w:rsidRPr="00D268E5">
              <w:t xml:space="preserve">Supporting information for addition of </w:t>
            </w:r>
            <w:r w:rsidR="00DE192F" w:rsidRPr="00D268E5">
              <w:t>NR</w:t>
            </w:r>
            <w:r w:rsidR="00911DCD">
              <w:t>5GC testcase</w:t>
            </w:r>
            <w:r w:rsidR="00DE192F" w:rsidRPr="00D268E5">
              <w:t xml:space="preserve"> </w:t>
            </w:r>
            <w:r w:rsidR="00DC308B">
              <w:t>7</w:t>
            </w:r>
            <w:r w:rsidR="00467CEF">
              <w:t>.1.</w:t>
            </w:r>
            <w:r w:rsidR="00DC308B">
              <w:t>1</w:t>
            </w:r>
            <w:r w:rsidR="00467CEF">
              <w:t>.</w:t>
            </w:r>
            <w:r w:rsidR="00DC308B">
              <w:t>3.</w:t>
            </w:r>
            <w:r w:rsidR="00DE6CEB">
              <w:t>9</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9F2" w:rsidRDefault="00E429F2">
      <w:r>
        <w:separator/>
      </w:r>
    </w:p>
  </w:endnote>
  <w:endnote w:type="continuationSeparator" w:id="0">
    <w:p w:rsidR="00E429F2" w:rsidRDefault="00E4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9F2" w:rsidRDefault="00E429F2">
      <w:r>
        <w:separator/>
      </w:r>
    </w:p>
  </w:footnote>
  <w:footnote w:type="continuationSeparator" w:id="0">
    <w:p w:rsidR="00E429F2" w:rsidRDefault="00E4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29F2" w:rsidRDefault="00E42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5"/>
  </w:num>
  <w:num w:numId="7">
    <w:abstractNumId w:val="10"/>
  </w:num>
  <w:num w:numId="8">
    <w:abstractNumId w:val="1"/>
  </w:num>
  <w:num w:numId="9">
    <w:abstractNumId w:val="5"/>
  </w:num>
  <w:num w:numId="10">
    <w:abstractNumId w:val="3"/>
  </w:num>
  <w:num w:numId="11">
    <w:abstractNumId w:val="12"/>
  </w:num>
  <w:num w:numId="12">
    <w:abstractNumId w:val="6"/>
  </w:num>
  <w:num w:numId="13">
    <w:abstractNumId w:val="18"/>
  </w:num>
  <w:num w:numId="14">
    <w:abstractNumId w:val="21"/>
  </w:num>
  <w:num w:numId="15">
    <w:abstractNumId w:val="13"/>
  </w:num>
  <w:num w:numId="16">
    <w:abstractNumId w:val="19"/>
  </w:num>
  <w:num w:numId="17">
    <w:abstractNumId w:val="14"/>
  </w:num>
  <w:num w:numId="18">
    <w:abstractNumId w:val="7"/>
  </w:num>
  <w:num w:numId="19">
    <w:abstractNumId w:val="16"/>
  </w:num>
  <w:num w:numId="20">
    <w:abstractNumId w:val="17"/>
  </w:num>
  <w:num w:numId="21">
    <w:abstractNumId w:val="2"/>
  </w:num>
  <w:num w:numId="22">
    <w:abstractNumId w:val="2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0F9C"/>
    <w:rsid w:val="000F3122"/>
    <w:rsid w:val="000F4C0F"/>
    <w:rsid w:val="00124321"/>
    <w:rsid w:val="00133E27"/>
    <w:rsid w:val="00135459"/>
    <w:rsid w:val="00145D43"/>
    <w:rsid w:val="00147597"/>
    <w:rsid w:val="001530D6"/>
    <w:rsid w:val="00153BB7"/>
    <w:rsid w:val="00156707"/>
    <w:rsid w:val="001616C7"/>
    <w:rsid w:val="001620FE"/>
    <w:rsid w:val="00164295"/>
    <w:rsid w:val="00171602"/>
    <w:rsid w:val="00174F39"/>
    <w:rsid w:val="00180B1E"/>
    <w:rsid w:val="00192C46"/>
    <w:rsid w:val="001A08B3"/>
    <w:rsid w:val="001A7B60"/>
    <w:rsid w:val="001B0448"/>
    <w:rsid w:val="001B223B"/>
    <w:rsid w:val="001B3356"/>
    <w:rsid w:val="001B52F0"/>
    <w:rsid w:val="001B7A65"/>
    <w:rsid w:val="001C0630"/>
    <w:rsid w:val="001C3AD0"/>
    <w:rsid w:val="001C416F"/>
    <w:rsid w:val="001D0F0C"/>
    <w:rsid w:val="001D0FF7"/>
    <w:rsid w:val="001D2A82"/>
    <w:rsid w:val="001E290B"/>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016D"/>
    <w:rsid w:val="00272062"/>
    <w:rsid w:val="002754C9"/>
    <w:rsid w:val="00275D12"/>
    <w:rsid w:val="00280F5C"/>
    <w:rsid w:val="002846AC"/>
    <w:rsid w:val="00284FEB"/>
    <w:rsid w:val="002860C4"/>
    <w:rsid w:val="002A5DA1"/>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143DA"/>
    <w:rsid w:val="003220BE"/>
    <w:rsid w:val="00333B12"/>
    <w:rsid w:val="003436E5"/>
    <w:rsid w:val="00346664"/>
    <w:rsid w:val="00346D37"/>
    <w:rsid w:val="00350710"/>
    <w:rsid w:val="00352158"/>
    <w:rsid w:val="00355714"/>
    <w:rsid w:val="003609EF"/>
    <w:rsid w:val="0036231A"/>
    <w:rsid w:val="00365AD1"/>
    <w:rsid w:val="00374DD4"/>
    <w:rsid w:val="003A0660"/>
    <w:rsid w:val="003A1FEE"/>
    <w:rsid w:val="003C244B"/>
    <w:rsid w:val="003D31FC"/>
    <w:rsid w:val="003D350C"/>
    <w:rsid w:val="003E1305"/>
    <w:rsid w:val="003E190F"/>
    <w:rsid w:val="003E1A36"/>
    <w:rsid w:val="003F457E"/>
    <w:rsid w:val="004026B1"/>
    <w:rsid w:val="00410371"/>
    <w:rsid w:val="004128F1"/>
    <w:rsid w:val="00412C82"/>
    <w:rsid w:val="004222C6"/>
    <w:rsid w:val="004242F1"/>
    <w:rsid w:val="00425EA0"/>
    <w:rsid w:val="00427E79"/>
    <w:rsid w:val="00430354"/>
    <w:rsid w:val="00440DD3"/>
    <w:rsid w:val="00444367"/>
    <w:rsid w:val="00445EB9"/>
    <w:rsid w:val="00446488"/>
    <w:rsid w:val="0045387E"/>
    <w:rsid w:val="00453AF8"/>
    <w:rsid w:val="00461F12"/>
    <w:rsid w:val="0046754E"/>
    <w:rsid w:val="00467CA6"/>
    <w:rsid w:val="00467CEF"/>
    <w:rsid w:val="00480E1E"/>
    <w:rsid w:val="00487D3B"/>
    <w:rsid w:val="00492A1B"/>
    <w:rsid w:val="004932AE"/>
    <w:rsid w:val="004A7F8E"/>
    <w:rsid w:val="004B509F"/>
    <w:rsid w:val="004B75B7"/>
    <w:rsid w:val="004C3F6A"/>
    <w:rsid w:val="004C43D5"/>
    <w:rsid w:val="004C4481"/>
    <w:rsid w:val="004F69EA"/>
    <w:rsid w:val="004F7D61"/>
    <w:rsid w:val="0051580D"/>
    <w:rsid w:val="005232B2"/>
    <w:rsid w:val="005232D2"/>
    <w:rsid w:val="005245B9"/>
    <w:rsid w:val="00524690"/>
    <w:rsid w:val="00547111"/>
    <w:rsid w:val="0058550A"/>
    <w:rsid w:val="00585A9E"/>
    <w:rsid w:val="00586F0C"/>
    <w:rsid w:val="00590D2E"/>
    <w:rsid w:val="00592D74"/>
    <w:rsid w:val="005959BD"/>
    <w:rsid w:val="005A1A45"/>
    <w:rsid w:val="005A5302"/>
    <w:rsid w:val="005B197D"/>
    <w:rsid w:val="005C6231"/>
    <w:rsid w:val="005E2C44"/>
    <w:rsid w:val="005E2E04"/>
    <w:rsid w:val="005F202F"/>
    <w:rsid w:val="006039DF"/>
    <w:rsid w:val="006074DF"/>
    <w:rsid w:val="0061215C"/>
    <w:rsid w:val="00614067"/>
    <w:rsid w:val="00614383"/>
    <w:rsid w:val="00614BF9"/>
    <w:rsid w:val="00615EC0"/>
    <w:rsid w:val="00617D68"/>
    <w:rsid w:val="00621188"/>
    <w:rsid w:val="00624B10"/>
    <w:rsid w:val="006257ED"/>
    <w:rsid w:val="0062673E"/>
    <w:rsid w:val="00627580"/>
    <w:rsid w:val="00632E3F"/>
    <w:rsid w:val="00641AA9"/>
    <w:rsid w:val="00656E20"/>
    <w:rsid w:val="00677A55"/>
    <w:rsid w:val="00687A55"/>
    <w:rsid w:val="00687A75"/>
    <w:rsid w:val="00687F85"/>
    <w:rsid w:val="00692340"/>
    <w:rsid w:val="006935CD"/>
    <w:rsid w:val="0069498F"/>
    <w:rsid w:val="00695808"/>
    <w:rsid w:val="00695A37"/>
    <w:rsid w:val="006A6155"/>
    <w:rsid w:val="006B2262"/>
    <w:rsid w:val="006B46FB"/>
    <w:rsid w:val="006B607F"/>
    <w:rsid w:val="006C0F3D"/>
    <w:rsid w:val="006C438B"/>
    <w:rsid w:val="006C6242"/>
    <w:rsid w:val="006C76C7"/>
    <w:rsid w:val="006D0588"/>
    <w:rsid w:val="006D1B72"/>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A56E0"/>
    <w:rsid w:val="007B073E"/>
    <w:rsid w:val="007B444D"/>
    <w:rsid w:val="007B45B2"/>
    <w:rsid w:val="007B4E41"/>
    <w:rsid w:val="007B512A"/>
    <w:rsid w:val="007C2097"/>
    <w:rsid w:val="007C2E1F"/>
    <w:rsid w:val="007D6A07"/>
    <w:rsid w:val="007E6207"/>
    <w:rsid w:val="007E7B05"/>
    <w:rsid w:val="007F0FCF"/>
    <w:rsid w:val="007F349A"/>
    <w:rsid w:val="007F5059"/>
    <w:rsid w:val="007F7259"/>
    <w:rsid w:val="008040A8"/>
    <w:rsid w:val="00804E18"/>
    <w:rsid w:val="00804E46"/>
    <w:rsid w:val="0080696B"/>
    <w:rsid w:val="008279FA"/>
    <w:rsid w:val="00840522"/>
    <w:rsid w:val="00840DA9"/>
    <w:rsid w:val="0084282F"/>
    <w:rsid w:val="00847B40"/>
    <w:rsid w:val="008626E7"/>
    <w:rsid w:val="00870EE7"/>
    <w:rsid w:val="00873A4C"/>
    <w:rsid w:val="00875DC7"/>
    <w:rsid w:val="00877B3A"/>
    <w:rsid w:val="008800A0"/>
    <w:rsid w:val="00882233"/>
    <w:rsid w:val="008828B0"/>
    <w:rsid w:val="008837C8"/>
    <w:rsid w:val="00883BCC"/>
    <w:rsid w:val="00885FFF"/>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1DCD"/>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4AAB"/>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85F07"/>
    <w:rsid w:val="00A93136"/>
    <w:rsid w:val="00AA2CBC"/>
    <w:rsid w:val="00AA340C"/>
    <w:rsid w:val="00AB3F52"/>
    <w:rsid w:val="00AC2C87"/>
    <w:rsid w:val="00AC3D59"/>
    <w:rsid w:val="00AC5820"/>
    <w:rsid w:val="00AD1CD8"/>
    <w:rsid w:val="00AD255E"/>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5763F"/>
    <w:rsid w:val="00B64B6D"/>
    <w:rsid w:val="00B67B97"/>
    <w:rsid w:val="00B70080"/>
    <w:rsid w:val="00B743EF"/>
    <w:rsid w:val="00B75E77"/>
    <w:rsid w:val="00B75F92"/>
    <w:rsid w:val="00B7729B"/>
    <w:rsid w:val="00B8454C"/>
    <w:rsid w:val="00B935CD"/>
    <w:rsid w:val="00B968C8"/>
    <w:rsid w:val="00BA3EC5"/>
    <w:rsid w:val="00BA51D9"/>
    <w:rsid w:val="00BA7D90"/>
    <w:rsid w:val="00BB5DFC"/>
    <w:rsid w:val="00BC3DB9"/>
    <w:rsid w:val="00BD279D"/>
    <w:rsid w:val="00BD6BB8"/>
    <w:rsid w:val="00BE2D2D"/>
    <w:rsid w:val="00BE6728"/>
    <w:rsid w:val="00BF1B54"/>
    <w:rsid w:val="00BF28E1"/>
    <w:rsid w:val="00BF57CC"/>
    <w:rsid w:val="00BF7283"/>
    <w:rsid w:val="00C01C94"/>
    <w:rsid w:val="00C02CAA"/>
    <w:rsid w:val="00C04E95"/>
    <w:rsid w:val="00C15688"/>
    <w:rsid w:val="00C259BF"/>
    <w:rsid w:val="00C31799"/>
    <w:rsid w:val="00C33A7F"/>
    <w:rsid w:val="00C51E37"/>
    <w:rsid w:val="00C54B98"/>
    <w:rsid w:val="00C572D0"/>
    <w:rsid w:val="00C61603"/>
    <w:rsid w:val="00C66BA2"/>
    <w:rsid w:val="00C7056B"/>
    <w:rsid w:val="00C7489A"/>
    <w:rsid w:val="00C7566A"/>
    <w:rsid w:val="00C80876"/>
    <w:rsid w:val="00C82B55"/>
    <w:rsid w:val="00C9030E"/>
    <w:rsid w:val="00C94DFE"/>
    <w:rsid w:val="00C95985"/>
    <w:rsid w:val="00C979AE"/>
    <w:rsid w:val="00CA65B3"/>
    <w:rsid w:val="00CC5026"/>
    <w:rsid w:val="00CC68D0"/>
    <w:rsid w:val="00CC6BB2"/>
    <w:rsid w:val="00CE0D0A"/>
    <w:rsid w:val="00CE3605"/>
    <w:rsid w:val="00CE3B53"/>
    <w:rsid w:val="00CE6EA9"/>
    <w:rsid w:val="00CF560B"/>
    <w:rsid w:val="00CF6845"/>
    <w:rsid w:val="00CF75D6"/>
    <w:rsid w:val="00D03F9A"/>
    <w:rsid w:val="00D05171"/>
    <w:rsid w:val="00D0545B"/>
    <w:rsid w:val="00D06424"/>
    <w:rsid w:val="00D06D51"/>
    <w:rsid w:val="00D07C0C"/>
    <w:rsid w:val="00D2018C"/>
    <w:rsid w:val="00D24991"/>
    <w:rsid w:val="00D268E5"/>
    <w:rsid w:val="00D31B9E"/>
    <w:rsid w:val="00D3390C"/>
    <w:rsid w:val="00D42DE5"/>
    <w:rsid w:val="00D50255"/>
    <w:rsid w:val="00D64DA8"/>
    <w:rsid w:val="00D66520"/>
    <w:rsid w:val="00D74967"/>
    <w:rsid w:val="00D76152"/>
    <w:rsid w:val="00D76276"/>
    <w:rsid w:val="00D9563B"/>
    <w:rsid w:val="00DA4947"/>
    <w:rsid w:val="00DA573E"/>
    <w:rsid w:val="00DA6D80"/>
    <w:rsid w:val="00DB18FC"/>
    <w:rsid w:val="00DC0A10"/>
    <w:rsid w:val="00DC308B"/>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429F2"/>
    <w:rsid w:val="00E519F0"/>
    <w:rsid w:val="00E70995"/>
    <w:rsid w:val="00E75B90"/>
    <w:rsid w:val="00E80567"/>
    <w:rsid w:val="00E9595E"/>
    <w:rsid w:val="00EA1CC6"/>
    <w:rsid w:val="00EB092E"/>
    <w:rsid w:val="00EB09B7"/>
    <w:rsid w:val="00EB4183"/>
    <w:rsid w:val="00ED5081"/>
    <w:rsid w:val="00EE282C"/>
    <w:rsid w:val="00EE738B"/>
    <w:rsid w:val="00EE7D7C"/>
    <w:rsid w:val="00F06A73"/>
    <w:rsid w:val="00F10AB5"/>
    <w:rsid w:val="00F1774A"/>
    <w:rsid w:val="00F25D98"/>
    <w:rsid w:val="00F300FB"/>
    <w:rsid w:val="00F305A9"/>
    <w:rsid w:val="00F30F52"/>
    <w:rsid w:val="00F31650"/>
    <w:rsid w:val="00F33432"/>
    <w:rsid w:val="00F35130"/>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EA3F2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5DA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52532-6641-456A-B5AE-0E3C8C33C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1561</Words>
  <Characters>15224</Characters>
  <Application>Microsoft Office Word</Application>
  <DocSecurity>0</DocSecurity>
  <Lines>126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2022-02-21T11:58:00Z</dcterms:created>
  <dcterms:modified xsi:type="dcterms:W3CDTF">2022-02-21T12:02:00Z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