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A09C9" w14:textId="77777777" w:rsidR="007D658B" w:rsidRDefault="007D658B" w:rsidP="007D65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R5s220214</w:t>
      </w:r>
      <w:r>
        <w:rPr>
          <w:b/>
          <w:i/>
          <w:noProof/>
          <w:sz w:val="28"/>
        </w:rPr>
        <w:fldChar w:fldCharType="end"/>
      </w:r>
    </w:p>
    <w:p w14:paraId="1D265A7C" w14:textId="77777777" w:rsidR="007D658B" w:rsidRDefault="007D658B" w:rsidP="007D658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658B" w14:paraId="74BF6CB6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A0144" w14:textId="77777777" w:rsidR="007D658B" w:rsidRDefault="007D658B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658B" w14:paraId="003E028C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A683E" w14:textId="77777777" w:rsidR="007D658B" w:rsidRDefault="007D658B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658B" w14:paraId="69C41A66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45740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1EF7B01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2335B5B7" w14:textId="77777777" w:rsidR="007D658B" w:rsidRDefault="007D658B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88EE38" w14:textId="77777777" w:rsidR="007D658B" w:rsidRPr="00410371" w:rsidRDefault="007D658B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27B1C9" w14:textId="77777777" w:rsidR="007D658B" w:rsidRDefault="007D658B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DC44E2" w14:textId="77777777" w:rsidR="007D658B" w:rsidRPr="00410371" w:rsidRDefault="007D658B" w:rsidP="002420B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B7C46" w14:textId="77777777" w:rsidR="007D658B" w:rsidRDefault="007D658B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EB721C" w14:textId="77777777" w:rsidR="007D658B" w:rsidRPr="00410371" w:rsidRDefault="007D658B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854623" w14:textId="77777777" w:rsidR="007D658B" w:rsidRDefault="007D658B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05567" w14:textId="77777777" w:rsidR="007D658B" w:rsidRPr="00410371" w:rsidRDefault="007D658B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391C18" w14:textId="77777777" w:rsidR="007D658B" w:rsidRDefault="007D658B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7D658B" w14:paraId="5A604870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B4770" w14:textId="77777777" w:rsidR="007D658B" w:rsidRDefault="007D658B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7D658B" w14:paraId="1CF976FE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C7C5BB" w14:textId="77777777" w:rsidR="007D658B" w:rsidRPr="00F25D98" w:rsidRDefault="007D658B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658B" w14:paraId="007E9B44" w14:textId="77777777" w:rsidTr="002420B5">
        <w:tc>
          <w:tcPr>
            <w:tcW w:w="9641" w:type="dxa"/>
            <w:gridSpan w:val="9"/>
          </w:tcPr>
          <w:p w14:paraId="2956C2DF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7204D" w14:textId="77777777" w:rsidR="007D658B" w:rsidRDefault="007D658B" w:rsidP="007D65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658B" w14:paraId="18223892" w14:textId="77777777" w:rsidTr="002420B5">
        <w:tc>
          <w:tcPr>
            <w:tcW w:w="2835" w:type="dxa"/>
          </w:tcPr>
          <w:p w14:paraId="563EDDF9" w14:textId="77777777" w:rsidR="007D658B" w:rsidRDefault="007D658B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D6810C" w14:textId="77777777" w:rsidR="007D658B" w:rsidRDefault="007D658B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217496" w14:textId="77777777" w:rsidR="007D658B" w:rsidRDefault="007D658B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82866B" w14:textId="77777777" w:rsidR="007D658B" w:rsidRDefault="007D658B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B8E50" w14:textId="77777777" w:rsidR="007D658B" w:rsidRDefault="007D658B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3F6BED" w14:textId="77777777" w:rsidR="007D658B" w:rsidRDefault="007D658B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C4D46" w14:textId="77777777" w:rsidR="007D658B" w:rsidRDefault="007D658B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CD38AA" w14:textId="77777777" w:rsidR="007D658B" w:rsidRDefault="007D658B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3C17A" w14:textId="77777777" w:rsidR="007D658B" w:rsidRDefault="007D658B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E0E4F2" w14:textId="77777777" w:rsidR="007D658B" w:rsidRDefault="007D658B" w:rsidP="007D65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658B" w14:paraId="68BFEDA1" w14:textId="77777777" w:rsidTr="002420B5">
        <w:tc>
          <w:tcPr>
            <w:tcW w:w="9640" w:type="dxa"/>
            <w:gridSpan w:val="11"/>
          </w:tcPr>
          <w:p w14:paraId="15BC02B1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0AF3C5DD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0C3592" w14:textId="77777777" w:rsidR="007D658B" w:rsidRDefault="007D658B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FF416" w14:textId="77777777" w:rsidR="007D658B" w:rsidRDefault="007D658B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fl_TC_8_2_4_1_1_x_ENDC_NR_TestBody</w:t>
            </w:r>
            <w:r>
              <w:fldChar w:fldCharType="end"/>
            </w:r>
          </w:p>
        </w:tc>
      </w:tr>
      <w:tr w:rsidR="007D658B" w14:paraId="2A60FA04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44FA68E8" w14:textId="77777777" w:rsidR="007D658B" w:rsidRDefault="007D658B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9759E8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6DFC05D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65643209" w14:textId="77777777" w:rsidR="007D658B" w:rsidRDefault="007D658B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E06127" w14:textId="77777777" w:rsidR="007D658B" w:rsidRDefault="007D658B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D658B" w14:paraId="5366E46D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879A9F3" w14:textId="77777777" w:rsidR="007D658B" w:rsidRDefault="007D658B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79D82B" w14:textId="77E3177C" w:rsidR="007D658B" w:rsidRDefault="007D658B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D658B" w14:paraId="7B958002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2D561EB6" w14:textId="77777777" w:rsidR="007D658B" w:rsidRDefault="007D658B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E50249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6A102C45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15CD699" w14:textId="77777777" w:rsidR="007D658B" w:rsidRDefault="007D658B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A16773" w14:textId="77777777" w:rsidR="007D658B" w:rsidRDefault="007D658B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0A85A3" w14:textId="77777777" w:rsidR="007D658B" w:rsidRDefault="007D658B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B59669" w14:textId="77777777" w:rsidR="007D658B" w:rsidRDefault="007D658B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7E599" w14:textId="77777777" w:rsidR="007D658B" w:rsidRDefault="007D658B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2022-01-20</w:t>
            </w:r>
            <w:r>
              <w:rPr>
                <w:noProof/>
              </w:rPr>
              <w:fldChar w:fldCharType="end"/>
            </w:r>
          </w:p>
        </w:tc>
      </w:tr>
      <w:tr w:rsidR="007D658B" w14:paraId="0C1A227A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97F3F7E" w14:textId="77777777" w:rsidR="007D658B" w:rsidRDefault="007D658B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371E1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4ABEB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E40E7D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0CD37C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14B4B55E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A96169" w14:textId="77777777" w:rsidR="007D658B" w:rsidRDefault="007D658B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0AD0BD" w14:textId="77777777" w:rsidR="007D658B" w:rsidRDefault="007D658B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F6A319" w14:textId="77777777" w:rsidR="007D658B" w:rsidRDefault="007D658B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D803" w14:textId="77777777" w:rsidR="007D658B" w:rsidRDefault="007D658B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AD470" w14:textId="77777777" w:rsidR="007D658B" w:rsidRDefault="007D658B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D658B" w14:paraId="17056D5B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9E811B" w14:textId="77777777" w:rsidR="007D658B" w:rsidRDefault="007D658B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CBDE39" w14:textId="77777777" w:rsidR="007D658B" w:rsidRDefault="007D658B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18FC77" w14:textId="77777777" w:rsidR="007D658B" w:rsidRDefault="007D658B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9A06D9" w14:textId="77777777" w:rsidR="007D658B" w:rsidRPr="007C2097" w:rsidRDefault="007D658B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658B" w14:paraId="7CC962A2" w14:textId="77777777" w:rsidTr="002420B5">
        <w:tc>
          <w:tcPr>
            <w:tcW w:w="1843" w:type="dxa"/>
          </w:tcPr>
          <w:p w14:paraId="46410138" w14:textId="77777777" w:rsidR="007D658B" w:rsidRDefault="007D658B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88DEC" w14:textId="77777777" w:rsidR="007D658B" w:rsidRDefault="007D658B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6DC600C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9E121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66B11" w14:textId="77777777" w:rsidR="007D658B" w:rsidRPr="007D09AE" w:rsidRDefault="007D658B" w:rsidP="007D658B">
            <w:pPr>
              <w:pStyle w:val="CRCoverPage"/>
              <w:spacing w:after="0"/>
              <w:rPr>
                <w:rFonts w:cs="Arial"/>
              </w:rPr>
            </w:pPr>
            <w:r w:rsidRPr="007D09AE">
              <w:rPr>
                <w:rFonts w:cs="Arial"/>
              </w:rPr>
              <w:t xml:space="preserve">According to 38.331 cl 6.2.2, </w:t>
            </w:r>
            <w:proofErr w:type="spellStart"/>
            <w:r w:rsidRPr="007D09AE">
              <w:rPr>
                <w:rFonts w:cs="Arial"/>
              </w:rPr>
              <w:t>RadioLinkMonitoringConfig</w:t>
            </w:r>
            <w:proofErr w:type="spellEnd"/>
            <w:r w:rsidRPr="007D09AE">
              <w:rPr>
                <w:rFonts w:cs="Arial"/>
              </w:rPr>
              <w:sym w:font="Wingdings" w:char="F0E0"/>
            </w:r>
            <w:proofErr w:type="spellStart"/>
            <w:r w:rsidRPr="007D09AE">
              <w:rPr>
                <w:rFonts w:cs="Arial"/>
              </w:rPr>
              <w:t>RadioLinkMonitoringRS</w:t>
            </w:r>
            <w:proofErr w:type="spellEnd"/>
            <w:r w:rsidRPr="007D09AE">
              <w:rPr>
                <w:rFonts w:cs="Arial"/>
              </w:rPr>
              <w:sym w:font="Wingdings" w:char="F0E0"/>
            </w:r>
            <w:r w:rsidRPr="007D09AE">
              <w:rPr>
                <w:rFonts w:cs="Arial"/>
              </w:rPr>
              <w:t xml:space="preserve">purpose can only be initialized to value </w:t>
            </w:r>
            <w:proofErr w:type="spellStart"/>
            <w:r w:rsidRPr="007D09AE">
              <w:rPr>
                <w:rFonts w:cs="Arial"/>
              </w:rPr>
              <w:t>BeamFailure</w:t>
            </w:r>
            <w:proofErr w:type="spellEnd"/>
            <w:r w:rsidRPr="007D09AE">
              <w:rPr>
                <w:rFonts w:cs="Arial"/>
              </w:rPr>
              <w:t xml:space="preserve"> for a </w:t>
            </w:r>
            <w:proofErr w:type="spellStart"/>
            <w:r w:rsidRPr="007D09AE">
              <w:rPr>
                <w:rFonts w:cs="Arial"/>
              </w:rPr>
              <w:t>Scell</w:t>
            </w:r>
            <w:proofErr w:type="spellEnd"/>
            <w:r w:rsidRPr="007D09AE">
              <w:rPr>
                <w:rFonts w:cs="Arial"/>
              </w:rPr>
              <w:t>.</w:t>
            </w:r>
          </w:p>
          <w:p w14:paraId="459E87A1" w14:textId="61A637AD" w:rsidR="007D658B" w:rsidRDefault="007D658B" w:rsidP="007D658B">
            <w:pPr>
              <w:pStyle w:val="CRCoverPage"/>
              <w:spacing w:after="0"/>
              <w:ind w:left="100"/>
              <w:rPr>
                <w:noProof/>
              </w:rPr>
            </w:pPr>
            <w:r w:rsidRPr="007D09AE">
              <w:rPr>
                <w:rFonts w:cs="Arial"/>
              </w:rPr>
              <w:t xml:space="preserve">In the current TTCN implementation of function </w:t>
            </w:r>
            <w:r w:rsidRPr="007D09AE">
              <w:rPr>
                <w:rFonts w:eastAsia="SimSun" w:cs="Arial"/>
                <w:lang w:val="en-US" w:eastAsia="en-GB"/>
              </w:rPr>
              <w:t>fl_TC_8_2_4_1_1_x_ENDC_NR_TestBody</w:t>
            </w:r>
            <w:r w:rsidRPr="007D09AE">
              <w:rPr>
                <w:rFonts w:cs="Arial"/>
                <w:lang w:eastAsia="en-GB"/>
              </w:rPr>
              <w:t xml:space="preserve"> this needs to be initialized.</w:t>
            </w:r>
          </w:p>
        </w:tc>
      </w:tr>
      <w:tr w:rsidR="007D658B" w14:paraId="3A44B9BE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7E113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228493" w14:textId="77777777" w:rsidR="007D658B" w:rsidRDefault="007D658B" w:rsidP="007D65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2FD0DB8C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68CA8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2D325" w14:textId="77777777" w:rsidR="007D658B" w:rsidRPr="007D09AE" w:rsidRDefault="007D658B" w:rsidP="007D658B">
            <w:pPr>
              <w:pStyle w:val="CRCoverPage"/>
              <w:spacing w:after="0"/>
              <w:rPr>
                <w:rFonts w:cs="Arial"/>
                <w:bCs/>
              </w:rPr>
            </w:pPr>
            <w:r w:rsidRPr="007D09AE">
              <w:rPr>
                <w:rFonts w:cs="Arial"/>
              </w:rPr>
              <w:t xml:space="preserve">Declared and initialized a new variable </w:t>
            </w:r>
            <w:proofErr w:type="spellStart"/>
            <w:r w:rsidRPr="007D09AE">
              <w:rPr>
                <w:rFonts w:cs="Arial"/>
                <w:bCs/>
              </w:rPr>
              <w:t>v_RadioLinkMonitoringConfig</w:t>
            </w:r>
            <w:proofErr w:type="spellEnd"/>
            <w:r w:rsidRPr="007D09AE">
              <w:rPr>
                <w:rFonts w:cs="Arial"/>
                <w:bCs/>
              </w:rPr>
              <w:t>, and then assigned v_</w:t>
            </w:r>
            <w:proofErr w:type="gramStart"/>
            <w:r w:rsidRPr="007D09AE">
              <w:rPr>
                <w:rFonts w:cs="Arial"/>
                <w:bCs/>
              </w:rPr>
              <w:t>RadioLinkMonitoringConfig.setup.failureDetectionResourcesToAddModList</w:t>
            </w:r>
            <w:proofErr w:type="gramEnd"/>
            <w:r w:rsidRPr="007D09AE">
              <w:rPr>
                <w:rFonts w:cs="Arial"/>
                <w:bCs/>
              </w:rPr>
              <w:t xml:space="preserve">[0] := </w:t>
            </w:r>
            <w:proofErr w:type="spellStart"/>
            <w:r w:rsidRPr="007D09AE">
              <w:rPr>
                <w:rFonts w:cs="Arial"/>
                <w:bCs/>
              </w:rPr>
              <w:t>cs_RadioLinkMonitoringRS</w:t>
            </w:r>
            <w:proofErr w:type="spellEnd"/>
            <w:r w:rsidRPr="007D09AE">
              <w:rPr>
                <w:rFonts w:cs="Arial"/>
                <w:bCs/>
              </w:rPr>
              <w:t xml:space="preserve">(0,beamFailure,0);  during </w:t>
            </w:r>
            <w:proofErr w:type="spellStart"/>
            <w:r w:rsidRPr="007D09AE">
              <w:rPr>
                <w:rFonts w:cs="Arial"/>
                <w:bCs/>
              </w:rPr>
              <w:t>ServingCellConfig</w:t>
            </w:r>
            <w:proofErr w:type="spellEnd"/>
            <w:r w:rsidRPr="007D09AE">
              <w:rPr>
                <w:rFonts w:cs="Arial"/>
                <w:bCs/>
              </w:rPr>
              <w:t xml:space="preserve"> initialization.</w:t>
            </w:r>
          </w:p>
          <w:p w14:paraId="1F9EF2AF" w14:textId="275B107A" w:rsidR="007D658B" w:rsidRDefault="007D658B" w:rsidP="007D658B">
            <w:pPr>
              <w:pStyle w:val="CRCoverPage"/>
              <w:spacing w:after="0"/>
              <w:ind w:left="100"/>
              <w:rPr>
                <w:noProof/>
              </w:rPr>
            </w:pPr>
            <w:r w:rsidRPr="007D09AE">
              <w:rPr>
                <w:rFonts w:eastAsia="SimSun" w:cs="Arial"/>
                <w:lang w:val="en-US" w:eastAsia="en-GB"/>
              </w:rPr>
              <w:t>Please see below.</w:t>
            </w:r>
          </w:p>
        </w:tc>
      </w:tr>
      <w:tr w:rsidR="007D658B" w14:paraId="0EDD631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357A2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5D086" w14:textId="77777777" w:rsidR="007D658B" w:rsidRDefault="007D658B" w:rsidP="007D65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77DCF1FB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2F7552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4B051" w14:textId="6B93F095" w:rsidR="007D658B" w:rsidRDefault="007D658B" w:rsidP="007D658B">
            <w:pPr>
              <w:pStyle w:val="CRCoverPage"/>
              <w:spacing w:after="0"/>
              <w:ind w:left="100"/>
              <w:rPr>
                <w:noProof/>
              </w:rPr>
            </w:pPr>
            <w:r w:rsidRPr="007D09AE">
              <w:rPr>
                <w:rFonts w:eastAsia="SimSun" w:cs="Arial"/>
                <w:lang w:val="en-US"/>
              </w:rPr>
              <w:t>A conformant UE will fail the test case.</w:t>
            </w:r>
          </w:p>
        </w:tc>
      </w:tr>
      <w:tr w:rsidR="007D658B" w14:paraId="55B19AA6" w14:textId="77777777" w:rsidTr="002420B5">
        <w:tc>
          <w:tcPr>
            <w:tcW w:w="2694" w:type="dxa"/>
            <w:gridSpan w:val="2"/>
          </w:tcPr>
          <w:p w14:paraId="723C333A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861A74" w14:textId="77777777" w:rsidR="007D658B" w:rsidRDefault="007D658B" w:rsidP="007D65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2989E53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86A939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6BE28" w14:textId="25818349" w:rsidR="007D658B" w:rsidRDefault="007D658B" w:rsidP="007D658B">
            <w:pPr>
              <w:pStyle w:val="CRCoverPage"/>
              <w:spacing w:after="0"/>
              <w:ind w:left="100"/>
              <w:rPr>
                <w:noProof/>
              </w:rPr>
            </w:pPr>
            <w:r w:rsidRPr="007D09AE">
              <w:rPr>
                <w:rFonts w:eastAsia="SimSun" w:cs="Arial"/>
                <w:lang w:val="en-US"/>
              </w:rPr>
              <w:t>8.2.4.1.1.</w:t>
            </w:r>
            <w:proofErr w:type="gramStart"/>
            <w:r w:rsidRPr="007D09AE">
              <w:rPr>
                <w:rFonts w:eastAsia="SimSun" w:cs="Arial"/>
                <w:lang w:val="en-US"/>
              </w:rPr>
              <w:t>1</w:t>
            </w:r>
            <w:r>
              <w:rPr>
                <w:rFonts w:eastAsia="SimSun" w:cs="Arial"/>
                <w:lang w:val="en-US"/>
              </w:rPr>
              <w:t>.</w:t>
            </w:r>
            <w:r w:rsidRPr="007D09AE">
              <w:rPr>
                <w:rFonts w:eastAsia="SimSun" w:cs="Arial"/>
                <w:lang w:val="en-US"/>
              </w:rPr>
              <w:t>ENDC</w:t>
            </w:r>
            <w:proofErr w:type="gramEnd"/>
            <w:r>
              <w:rPr>
                <w:rFonts w:eastAsia="SimSun" w:cs="Arial"/>
                <w:lang w:val="en-US"/>
              </w:rPr>
              <w:t xml:space="preserve">, </w:t>
            </w:r>
            <w:r w:rsidRPr="007D09AE">
              <w:rPr>
                <w:rFonts w:eastAsia="SimSun" w:cs="Arial"/>
                <w:lang w:val="en-US"/>
              </w:rPr>
              <w:t>8.2.4.1.1.3</w:t>
            </w:r>
            <w:r>
              <w:rPr>
                <w:rFonts w:eastAsia="SimSun" w:cs="Arial"/>
                <w:lang w:val="en-US"/>
              </w:rPr>
              <w:t>.</w:t>
            </w:r>
            <w:r w:rsidRPr="007D09AE">
              <w:rPr>
                <w:rFonts w:eastAsia="SimSun" w:cs="Arial"/>
                <w:lang w:val="en-US"/>
              </w:rPr>
              <w:t>ENDC.</w:t>
            </w:r>
          </w:p>
        </w:tc>
      </w:tr>
      <w:tr w:rsidR="007D658B" w14:paraId="44064DE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A486B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8EC84" w14:textId="77777777" w:rsidR="007D658B" w:rsidRDefault="007D658B" w:rsidP="007D65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58B" w14:paraId="0DEF0054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7A1D6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85F71" w14:textId="77777777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B23D94" w14:textId="77777777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F13433" w14:textId="77777777" w:rsidR="007D658B" w:rsidRDefault="007D658B" w:rsidP="007D65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C75C6" w14:textId="77777777" w:rsidR="007D658B" w:rsidRDefault="007D658B" w:rsidP="007D65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58B" w14:paraId="650B343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505D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3BBF5" w14:textId="77777777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E5403" w14:textId="1A018A50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49BECC" w14:textId="77777777" w:rsidR="007D658B" w:rsidRDefault="007D658B" w:rsidP="007D65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296B6F" w14:textId="5E08E216" w:rsidR="007D658B" w:rsidRDefault="007D658B" w:rsidP="007D65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58B" w14:paraId="19F90F3C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E6F2D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C0BB4" w14:textId="77777777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9EA0F" w14:textId="4823D29D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509FB" w14:textId="77777777" w:rsidR="007D658B" w:rsidRDefault="007D658B" w:rsidP="007D65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CB56E" w14:textId="15D65184" w:rsidR="007D658B" w:rsidRDefault="007D658B" w:rsidP="007D65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58B" w14:paraId="7B6EFF1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A3536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805E0" w14:textId="77777777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63121" w14:textId="2153A9AD" w:rsidR="007D658B" w:rsidRDefault="007D658B" w:rsidP="007D6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8785CB" w14:textId="77777777" w:rsidR="007D658B" w:rsidRDefault="007D658B" w:rsidP="007D65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4AF89" w14:textId="5A020187" w:rsidR="007D658B" w:rsidRDefault="007D658B" w:rsidP="007D65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58B" w14:paraId="28C77E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D443C" w14:textId="77777777" w:rsidR="007D658B" w:rsidRDefault="007D658B" w:rsidP="007D65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FB034" w14:textId="77777777" w:rsidR="007D658B" w:rsidRDefault="007D658B" w:rsidP="007D658B">
            <w:pPr>
              <w:pStyle w:val="CRCoverPage"/>
              <w:spacing w:after="0"/>
              <w:rPr>
                <w:noProof/>
              </w:rPr>
            </w:pPr>
          </w:p>
        </w:tc>
      </w:tr>
      <w:tr w:rsidR="007D658B" w14:paraId="255AC00C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5A415F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A9AA1" w14:textId="77777777" w:rsidR="007D658B" w:rsidRDefault="007D658B" w:rsidP="007D65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658B" w:rsidRPr="008863B9" w14:paraId="35A4516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86509F" w14:textId="77777777" w:rsidR="007D658B" w:rsidRPr="008863B9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CFA972" w14:textId="77777777" w:rsidR="007D658B" w:rsidRPr="008863B9" w:rsidRDefault="007D658B" w:rsidP="007D65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658B" w14:paraId="4474C13D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3D832" w14:textId="77777777" w:rsidR="007D658B" w:rsidRDefault="007D658B" w:rsidP="007D6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9F911" w14:textId="77777777" w:rsidR="007D658B" w:rsidRDefault="007D658B" w:rsidP="007D65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0DCED" w14:textId="77777777" w:rsidR="007D658B" w:rsidRDefault="007D658B" w:rsidP="007D658B">
      <w:pPr>
        <w:rPr>
          <w:noProof/>
        </w:rPr>
      </w:pPr>
      <w:bookmarkStart w:id="0" w:name="_GoBack"/>
      <w:bookmarkEnd w:id="0"/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4BF00577" w14:textId="1BA7AB83" w:rsidR="003F6AF0" w:rsidRDefault="004E18D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F6AF0">
        <w:t>1</w:t>
      </w:r>
      <w:r w:rsidR="003F6AF0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="003F6AF0">
        <w:t>Corrections required</w:t>
      </w:r>
      <w:r w:rsidR="003F6AF0">
        <w:tab/>
      </w:r>
      <w:r w:rsidR="003F6AF0">
        <w:fldChar w:fldCharType="begin"/>
      </w:r>
      <w:r w:rsidR="003F6AF0">
        <w:instrText xml:space="preserve"> PAGEREF _Toc93561604 \h </w:instrText>
      </w:r>
      <w:r w:rsidR="003F6AF0">
        <w:fldChar w:fldCharType="separate"/>
      </w:r>
      <w:r w:rsidR="003F6AF0">
        <w:t>2</w:t>
      </w:r>
      <w:r w:rsidR="003F6AF0">
        <w:fldChar w:fldCharType="end"/>
      </w:r>
    </w:p>
    <w:p w14:paraId="520E7415" w14:textId="6BAE114A" w:rsidR="003F6AF0" w:rsidRDefault="003F6AF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D234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D234F">
        <w:rPr>
          <w:b/>
        </w:rPr>
        <w:t>Change 1</w:t>
      </w:r>
      <w:r>
        <w:tab/>
      </w:r>
      <w:r>
        <w:fldChar w:fldCharType="begin"/>
      </w:r>
      <w:r>
        <w:instrText xml:space="preserve"> PAGEREF _Toc93561605 \h </w:instrText>
      </w:r>
      <w:r>
        <w:fldChar w:fldCharType="separate"/>
      </w:r>
      <w:r>
        <w:t>2</w:t>
      </w:r>
      <w:r>
        <w:fldChar w:fldCharType="end"/>
      </w:r>
    </w:p>
    <w:p w14:paraId="4749FB30" w14:textId="1C56E085" w:rsidR="004E18D7" w:rsidRPr="0051064D" w:rsidRDefault="004E18D7" w:rsidP="003F6AF0">
      <w:pPr>
        <w:rPr>
          <w:b/>
        </w:rPr>
      </w:pPr>
      <w:r>
        <w:rPr>
          <w:rFonts w:cs="Arial"/>
          <w:noProof/>
        </w:rPr>
        <w:fldChar w:fldCharType="end"/>
      </w:r>
    </w:p>
    <w:p w14:paraId="7C363F12" w14:textId="77777777" w:rsidR="004E18D7" w:rsidRPr="009C2813" w:rsidRDefault="004E18D7" w:rsidP="0051064D">
      <w:pPr>
        <w:pStyle w:val="Heading1"/>
      </w:pPr>
      <w:bookmarkStart w:id="1" w:name="_Toc122434488"/>
      <w:bookmarkStart w:id="2" w:name="_Toc295288959"/>
      <w:bookmarkStart w:id="3" w:name="_Toc54888062"/>
      <w:bookmarkStart w:id="4" w:name="_Toc93561604"/>
      <w:r w:rsidRPr="009C2813">
        <w:t>Corrections required</w:t>
      </w:r>
      <w:bookmarkEnd w:id="1"/>
      <w:bookmarkEnd w:id="2"/>
      <w:bookmarkEnd w:id="3"/>
      <w:bookmarkEnd w:id="4"/>
    </w:p>
    <w:p w14:paraId="481E7F30" w14:textId="77777777" w:rsidR="004E18D7" w:rsidRPr="009C2813" w:rsidRDefault="004E18D7" w:rsidP="0051064D">
      <w:pPr>
        <w:pStyle w:val="Heading2"/>
        <w:rPr>
          <w:b/>
        </w:rPr>
      </w:pPr>
      <w:bookmarkStart w:id="5" w:name="_Toc69371790"/>
      <w:bookmarkStart w:id="6" w:name="_Toc54888063"/>
      <w:bookmarkStart w:id="7" w:name="_Toc75503883"/>
      <w:bookmarkStart w:id="8" w:name="_Toc93561605"/>
      <w:r w:rsidRPr="009C2813">
        <w:rPr>
          <w:b/>
        </w:rPr>
        <w:t>Change 1</w:t>
      </w:r>
      <w:bookmarkEnd w:id="5"/>
      <w:bookmarkEnd w:id="6"/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51064D" w14:paraId="6C754083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A66E" w14:textId="77777777" w:rsidR="0051064D" w:rsidRDefault="0051064D" w:rsidP="004D62D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7F15" w14:textId="279E7E9F" w:rsidR="0051064D" w:rsidRPr="00360A0D" w:rsidRDefault="00C03ED1" w:rsidP="004D62D6">
            <w:pPr>
              <w:rPr>
                <w:rFonts w:ascii="Arial" w:eastAsia="SimSun" w:hAnsi="Arial" w:cs="Arial"/>
                <w:lang w:val="en-US" w:eastAsia="en-GB"/>
              </w:rPr>
            </w:pPr>
            <w:r w:rsidRPr="00360A0D">
              <w:rPr>
                <w:rFonts w:ascii="Arial" w:eastAsia="SimSun" w:hAnsi="Arial" w:cs="Arial"/>
                <w:lang w:val="en-US" w:eastAsia="en-GB"/>
              </w:rPr>
              <w:t>fl_TC_8_2_4_1_1_x_ENDC_NR_</w:t>
            </w:r>
            <w:proofErr w:type="gramStart"/>
            <w:r w:rsidRPr="00360A0D">
              <w:rPr>
                <w:rFonts w:ascii="Arial" w:eastAsia="SimSun" w:hAnsi="Arial" w:cs="Arial"/>
                <w:lang w:val="en-US" w:eastAsia="en-GB"/>
              </w:rPr>
              <w:t>TestBody(</w:t>
            </w:r>
            <w:proofErr w:type="gramEnd"/>
            <w:r w:rsidRPr="00360A0D">
              <w:rPr>
                <w:rFonts w:ascii="Arial" w:eastAsia="SimSun" w:hAnsi="Arial" w:cs="Arial"/>
                <w:lang w:val="en-US" w:eastAsia="en-GB"/>
              </w:rPr>
              <w:t>)</w:t>
            </w:r>
          </w:p>
        </w:tc>
      </w:tr>
      <w:tr w:rsidR="0051064D" w14:paraId="2AD92920" w14:textId="77777777" w:rsidTr="004D62D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D367" w14:textId="77777777" w:rsidR="0051064D" w:rsidRDefault="0051064D" w:rsidP="004D62D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1353" w14:textId="5169CA27" w:rsidR="0051064D" w:rsidRPr="00360A0D" w:rsidRDefault="00247F71" w:rsidP="004D62D6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360A0D">
              <w:rPr>
                <w:rFonts w:cs="Arial"/>
              </w:rPr>
              <w:t xml:space="preserve">According to the definition of </w:t>
            </w:r>
            <w:proofErr w:type="spellStart"/>
            <w:r w:rsidRPr="00360A0D">
              <w:rPr>
                <w:rFonts w:cs="Arial"/>
                <w:i/>
              </w:rPr>
              <w:t>RadioLinkMonitoringConfig</w:t>
            </w:r>
            <w:proofErr w:type="spellEnd"/>
            <w:r w:rsidRPr="00360A0D">
              <w:rPr>
                <w:rFonts w:cs="Arial"/>
              </w:rPr>
              <w:t xml:space="preserve"> in 38331. For </w:t>
            </w:r>
            <w:proofErr w:type="spellStart"/>
            <w:r w:rsidRPr="00360A0D">
              <w:rPr>
                <w:rFonts w:cs="Arial"/>
              </w:rPr>
              <w:t>SCell</w:t>
            </w:r>
            <w:proofErr w:type="spellEnd"/>
            <w:r w:rsidRPr="00360A0D">
              <w:rPr>
                <w:rFonts w:cs="Arial"/>
              </w:rPr>
              <w:t>,</w:t>
            </w:r>
            <w:r w:rsidRPr="00360A0D">
              <w:rPr>
                <w:rFonts w:cs="Arial"/>
                <w:lang w:eastAsia="sv-SE"/>
              </w:rPr>
              <w:t xml:space="preserve"> network only configures the value of purpose to </w:t>
            </w:r>
            <w:proofErr w:type="spellStart"/>
            <w:r w:rsidRPr="00360A0D">
              <w:rPr>
                <w:rFonts w:cs="Arial"/>
                <w:lang w:eastAsia="sv-SE"/>
              </w:rPr>
              <w:t>beamFailure</w:t>
            </w:r>
            <w:proofErr w:type="spellEnd"/>
            <w:r w:rsidRPr="00360A0D">
              <w:rPr>
                <w:rFonts w:cs="Arial"/>
                <w:lang w:eastAsia="sv-SE"/>
              </w:rPr>
              <w:t>.</w:t>
            </w:r>
          </w:p>
        </w:tc>
      </w:tr>
      <w:tr w:rsidR="0051064D" w14:paraId="49BEBB45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7F86" w14:textId="77777777" w:rsidR="0051064D" w:rsidRDefault="0051064D" w:rsidP="004D62D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C030" w14:textId="77777777" w:rsidR="0051064D" w:rsidRPr="00360A0D" w:rsidRDefault="007D09AE" w:rsidP="004D62D6">
            <w:pPr>
              <w:pStyle w:val="CRCoverPage"/>
              <w:spacing w:after="0"/>
              <w:rPr>
                <w:rFonts w:cs="Arial"/>
                <w:bCs/>
              </w:rPr>
            </w:pPr>
            <w:r w:rsidRPr="00360A0D">
              <w:rPr>
                <w:rFonts w:cs="Arial"/>
              </w:rPr>
              <w:t xml:space="preserve">Declared and initialized a new variable </w:t>
            </w:r>
            <w:proofErr w:type="spellStart"/>
            <w:r w:rsidRPr="00360A0D">
              <w:rPr>
                <w:rFonts w:cs="Arial"/>
                <w:bCs/>
                <w:highlight w:val="yellow"/>
              </w:rPr>
              <w:t>v_RadioLinkMonitoringConfig</w:t>
            </w:r>
            <w:proofErr w:type="spellEnd"/>
            <w:r w:rsidRPr="00360A0D">
              <w:rPr>
                <w:rFonts w:cs="Arial"/>
                <w:bCs/>
                <w:highlight w:val="yellow"/>
              </w:rPr>
              <w:t xml:space="preserve">, and then assigned </w:t>
            </w:r>
            <w:r w:rsidRPr="00360A0D">
              <w:rPr>
                <w:rFonts w:cs="Arial"/>
                <w:bCs/>
              </w:rPr>
              <w:t>v_</w:t>
            </w:r>
            <w:proofErr w:type="gramStart"/>
            <w:r w:rsidRPr="00360A0D">
              <w:rPr>
                <w:rFonts w:cs="Arial"/>
                <w:bCs/>
              </w:rPr>
              <w:t>RadioLinkMonitoringConfig.setup.failureDetectionResourcesToAddModList</w:t>
            </w:r>
            <w:proofErr w:type="gramEnd"/>
            <w:r w:rsidRPr="00360A0D">
              <w:rPr>
                <w:rFonts w:cs="Arial"/>
                <w:bCs/>
              </w:rPr>
              <w:t xml:space="preserve">[0] := </w:t>
            </w:r>
            <w:proofErr w:type="spellStart"/>
            <w:r w:rsidRPr="00360A0D">
              <w:rPr>
                <w:rFonts w:cs="Arial"/>
                <w:bCs/>
              </w:rPr>
              <w:t>cs_RadioLinkMonitoringRS</w:t>
            </w:r>
            <w:proofErr w:type="spellEnd"/>
            <w:r w:rsidRPr="00360A0D">
              <w:rPr>
                <w:rFonts w:cs="Arial"/>
                <w:bCs/>
              </w:rPr>
              <w:t xml:space="preserve">(0,beamFailure,0);  during </w:t>
            </w:r>
            <w:proofErr w:type="spellStart"/>
            <w:r w:rsidRPr="00360A0D">
              <w:rPr>
                <w:rFonts w:cs="Arial"/>
                <w:bCs/>
              </w:rPr>
              <w:t>ServingCellConfig</w:t>
            </w:r>
            <w:proofErr w:type="spellEnd"/>
            <w:r w:rsidRPr="00360A0D">
              <w:rPr>
                <w:rFonts w:cs="Arial"/>
                <w:bCs/>
              </w:rPr>
              <w:t xml:space="preserve"> initialization.</w:t>
            </w:r>
          </w:p>
          <w:p w14:paraId="1C281BC9" w14:textId="1265A132" w:rsidR="007D09AE" w:rsidRPr="00360A0D" w:rsidRDefault="007D09AE" w:rsidP="004D62D6">
            <w:pPr>
              <w:pStyle w:val="CRCoverPage"/>
              <w:spacing w:after="0"/>
              <w:rPr>
                <w:rFonts w:eastAsia="SimSun" w:cs="Arial"/>
                <w:lang w:val="en-US" w:eastAsia="en-GB"/>
              </w:rPr>
            </w:pPr>
            <w:r w:rsidRPr="00360A0D">
              <w:rPr>
                <w:rFonts w:eastAsia="SimSun" w:cs="Arial"/>
                <w:lang w:val="en-US" w:eastAsia="en-GB"/>
              </w:rPr>
              <w:t>Please see below.</w:t>
            </w:r>
          </w:p>
        </w:tc>
      </w:tr>
      <w:tr w:rsidR="0051064D" w14:paraId="334A60D5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2A52" w14:textId="77777777" w:rsidR="0051064D" w:rsidRDefault="0051064D" w:rsidP="004D62D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66FB" w14:textId="3D7052E9" w:rsidR="0051064D" w:rsidRPr="00360A0D" w:rsidRDefault="00007390" w:rsidP="00591830">
            <w:pPr>
              <w:rPr>
                <w:rFonts w:ascii="Arial" w:eastAsia="SimSun" w:hAnsi="Arial" w:cs="Arial"/>
                <w:lang w:val="en-US" w:eastAsia="en-GB"/>
              </w:rPr>
            </w:pPr>
            <w:proofErr w:type="spellStart"/>
            <w:r w:rsidRPr="00360A0D">
              <w:rPr>
                <w:rFonts w:ascii="Arial" w:eastAsia="SimSun" w:hAnsi="Arial" w:cs="Arial"/>
                <w:lang w:val="en-US" w:eastAsia="en-GB"/>
              </w:rPr>
              <w:t>RRC_CarrierAggregation_ENDC_</w:t>
            </w:r>
            <w:proofErr w:type="gramStart"/>
            <w:r w:rsidRPr="00360A0D">
              <w:rPr>
                <w:rFonts w:ascii="Arial" w:eastAsia="SimSun" w:hAnsi="Arial" w:cs="Arial"/>
                <w:lang w:val="en-US" w:eastAsia="en-GB"/>
              </w:rPr>
              <w:t>NR.ttcn</w:t>
            </w:r>
            <w:proofErr w:type="spellEnd"/>
            <w:proofErr w:type="gramEnd"/>
          </w:p>
        </w:tc>
      </w:tr>
      <w:tr w:rsidR="0051064D" w14:paraId="418532C8" w14:textId="77777777" w:rsidTr="004D62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A751" w14:textId="77777777" w:rsidR="0051064D" w:rsidRPr="00EE1104" w:rsidRDefault="0051064D" w:rsidP="004D62D6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A364" w14:textId="77777777" w:rsidR="0051064D" w:rsidRPr="00EE1104" w:rsidRDefault="0051064D" w:rsidP="004D62D6">
            <w:pPr>
              <w:rPr>
                <w:rFonts w:ascii="Arial" w:hAnsi="Arial"/>
                <w:lang w:eastAsia="zh-CN"/>
              </w:rPr>
            </w:pPr>
          </w:p>
        </w:tc>
      </w:tr>
    </w:tbl>
    <w:p w14:paraId="4E2401AC" w14:textId="77777777" w:rsidR="00C20180" w:rsidRDefault="00C20180" w:rsidP="00C03ED1">
      <w:pPr>
        <w:spacing w:after="0"/>
        <w:rPr>
          <w:rFonts w:ascii="Arial" w:hAnsi="Arial" w:cs="Arial"/>
          <w:b/>
          <w:lang w:eastAsia="en-GB"/>
        </w:rPr>
      </w:pPr>
    </w:p>
    <w:p w14:paraId="323FE941" w14:textId="3CF99709" w:rsidR="00C03ED1" w:rsidRPr="00A505D4" w:rsidRDefault="00C03ED1" w:rsidP="00C03ED1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79ED5F0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>function fl_TC_8_2_4_1_1_x_ENDC_NR_</w:t>
      </w:r>
      <w:proofErr w:type="gramStart"/>
      <w:r w:rsidRPr="00662B00">
        <w:rPr>
          <w:rFonts w:ascii="Arial" w:hAnsi="Arial"/>
          <w:bCs/>
          <w:sz w:val="18"/>
          <w:szCs w:val="18"/>
        </w:rPr>
        <w:t>TestBody(</w:t>
      </w:r>
      <w:proofErr w:type="spellStart"/>
      <w:proofErr w:type="gramEnd"/>
      <w:r w:rsidRPr="00662B00">
        <w:rPr>
          <w:rFonts w:ascii="Arial" w:hAnsi="Arial"/>
          <w:bCs/>
          <w:sz w:val="18"/>
          <w:szCs w:val="18"/>
        </w:rPr>
        <w:t>NR_CellId_Type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 </w:t>
      </w:r>
      <w:proofErr w:type="spellStart"/>
      <w:r w:rsidRPr="00662B00">
        <w:rPr>
          <w:rFonts w:ascii="Arial" w:hAnsi="Arial"/>
          <w:bCs/>
          <w:sz w:val="18"/>
          <w:szCs w:val="18"/>
        </w:rPr>
        <w:t>p_PSCell</w:t>
      </w:r>
      <w:proofErr w:type="spellEnd"/>
      <w:r w:rsidRPr="00662B00">
        <w:rPr>
          <w:rFonts w:ascii="Arial" w:hAnsi="Arial"/>
          <w:bCs/>
          <w:sz w:val="18"/>
          <w:szCs w:val="18"/>
        </w:rPr>
        <w:t>,</w:t>
      </w:r>
    </w:p>
    <w:p w14:paraId="63823519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</w:t>
      </w:r>
      <w:proofErr w:type="spellStart"/>
      <w:r w:rsidRPr="00662B00">
        <w:rPr>
          <w:rFonts w:ascii="Arial" w:hAnsi="Arial"/>
          <w:bCs/>
          <w:sz w:val="18"/>
          <w:szCs w:val="18"/>
        </w:rPr>
        <w:t>NR_CellId_</w:t>
      </w:r>
      <w:proofErr w:type="gramStart"/>
      <w:r w:rsidRPr="00662B00">
        <w:rPr>
          <w:rFonts w:ascii="Arial" w:hAnsi="Arial"/>
          <w:bCs/>
          <w:sz w:val="18"/>
          <w:szCs w:val="18"/>
        </w:rPr>
        <w:t>Type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 </w:t>
      </w:r>
      <w:proofErr w:type="spellStart"/>
      <w:r w:rsidRPr="00662B00">
        <w:rPr>
          <w:rFonts w:ascii="Arial" w:hAnsi="Arial"/>
          <w:bCs/>
          <w:sz w:val="18"/>
          <w:szCs w:val="18"/>
        </w:rPr>
        <w:t>p</w:t>
      </w:r>
      <w:proofErr w:type="gramEnd"/>
      <w:r w:rsidRPr="00662B00">
        <w:rPr>
          <w:rFonts w:ascii="Arial" w:hAnsi="Arial"/>
          <w:bCs/>
          <w:sz w:val="18"/>
          <w:szCs w:val="18"/>
        </w:rPr>
        <w:t>_SCell</w:t>
      </w:r>
      <w:proofErr w:type="spellEnd"/>
      <w:r w:rsidRPr="00662B00">
        <w:rPr>
          <w:rFonts w:ascii="Arial" w:hAnsi="Arial"/>
          <w:bCs/>
          <w:sz w:val="18"/>
          <w:szCs w:val="18"/>
        </w:rPr>
        <w:t>) runs on NR_BASE_PTC</w:t>
      </w:r>
    </w:p>
    <w:p w14:paraId="153BE2EA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{</w:t>
      </w:r>
    </w:p>
    <w:p w14:paraId="357CF4E3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var template(value) </w:t>
      </w:r>
      <w:proofErr w:type="spellStart"/>
      <w:r w:rsidRPr="00662B00">
        <w:rPr>
          <w:rFonts w:ascii="Arial" w:hAnsi="Arial"/>
          <w:bCs/>
          <w:sz w:val="18"/>
          <w:szCs w:val="18"/>
        </w:rPr>
        <w:t>CellGroupConfig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662B00">
        <w:rPr>
          <w:rFonts w:ascii="Arial" w:hAnsi="Arial"/>
          <w:bCs/>
          <w:sz w:val="18"/>
          <w:szCs w:val="18"/>
        </w:rPr>
        <w:t>v_SCGConfig</w:t>
      </w:r>
      <w:proofErr w:type="spellEnd"/>
      <w:r w:rsidRPr="00662B00">
        <w:rPr>
          <w:rFonts w:ascii="Arial" w:hAnsi="Arial"/>
          <w:bCs/>
          <w:sz w:val="18"/>
          <w:szCs w:val="18"/>
        </w:rPr>
        <w:t>;</w:t>
      </w:r>
    </w:p>
    <w:p w14:paraId="15CB860E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var template (value) </w:t>
      </w:r>
      <w:proofErr w:type="spellStart"/>
      <w:r w:rsidRPr="00662B00">
        <w:rPr>
          <w:rFonts w:ascii="Arial" w:hAnsi="Arial"/>
          <w:bCs/>
          <w:sz w:val="18"/>
          <w:szCs w:val="18"/>
        </w:rPr>
        <w:t>BWP_DownlinkDedicated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662B00">
        <w:rPr>
          <w:rFonts w:ascii="Arial" w:hAnsi="Arial"/>
          <w:bCs/>
          <w:sz w:val="18"/>
          <w:szCs w:val="18"/>
        </w:rPr>
        <w:t>v_BWP_DownlinkDedicated</w:t>
      </w:r>
      <w:proofErr w:type="spellEnd"/>
      <w:r w:rsidRPr="00662B00">
        <w:rPr>
          <w:rFonts w:ascii="Arial" w:hAnsi="Arial"/>
          <w:bCs/>
          <w:sz w:val="18"/>
          <w:szCs w:val="18"/>
        </w:rPr>
        <w:t>;</w:t>
      </w:r>
    </w:p>
    <w:p w14:paraId="3BE2758B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var </w:t>
      </w:r>
      <w:proofErr w:type="spellStart"/>
      <w:r w:rsidRPr="00662B00">
        <w:rPr>
          <w:rFonts w:ascii="Arial" w:hAnsi="Arial"/>
          <w:bCs/>
          <w:sz w:val="18"/>
          <w:szCs w:val="18"/>
        </w:rPr>
        <w:t>SearchSpace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662B00">
        <w:rPr>
          <w:rFonts w:ascii="Arial" w:hAnsi="Arial"/>
          <w:bCs/>
          <w:sz w:val="18"/>
          <w:szCs w:val="18"/>
        </w:rPr>
        <w:t>v_</w:t>
      </w:r>
      <w:proofErr w:type="gramStart"/>
      <w:r w:rsidRPr="00662B00">
        <w:rPr>
          <w:rFonts w:ascii="Arial" w:hAnsi="Arial"/>
          <w:bCs/>
          <w:sz w:val="18"/>
          <w:szCs w:val="18"/>
        </w:rPr>
        <w:t>SearchSpaceUSS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662B00">
        <w:rPr>
          <w:rFonts w:ascii="Arial" w:hAnsi="Arial"/>
          <w:bCs/>
          <w:sz w:val="18"/>
          <w:szCs w:val="18"/>
        </w:rPr>
        <w:t>f_NR_CellInfo_GetSearchSpaceConfigAtUE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tsc_NR_SearchSpaceId_USS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tsc_NR_BWP_Id</w:t>
      </w:r>
      <w:proofErr w:type="spellEnd"/>
      <w:r w:rsidRPr="00662B00">
        <w:rPr>
          <w:rFonts w:ascii="Arial" w:hAnsi="Arial"/>
          <w:bCs/>
          <w:sz w:val="18"/>
          <w:szCs w:val="18"/>
        </w:rPr>
        <w:t>);</w:t>
      </w:r>
    </w:p>
    <w:p w14:paraId="79C420A5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var template (value) </w:t>
      </w:r>
      <w:proofErr w:type="spellStart"/>
      <w:r w:rsidRPr="00662B00">
        <w:rPr>
          <w:rFonts w:ascii="Arial" w:hAnsi="Arial"/>
          <w:bCs/>
          <w:sz w:val="18"/>
          <w:szCs w:val="18"/>
        </w:rPr>
        <w:t>ServingCellConfig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662B00">
        <w:rPr>
          <w:rFonts w:ascii="Arial" w:hAnsi="Arial"/>
          <w:bCs/>
          <w:sz w:val="18"/>
          <w:szCs w:val="18"/>
        </w:rPr>
        <w:t>v_ServingCellConfig</w:t>
      </w:r>
      <w:proofErr w:type="spellEnd"/>
      <w:r w:rsidRPr="00662B00">
        <w:rPr>
          <w:rFonts w:ascii="Arial" w:hAnsi="Arial"/>
          <w:bCs/>
          <w:sz w:val="18"/>
          <w:szCs w:val="18"/>
        </w:rPr>
        <w:t>;</w:t>
      </w:r>
    </w:p>
    <w:p w14:paraId="74256142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var </w:t>
      </w:r>
      <w:proofErr w:type="spellStart"/>
      <w:r w:rsidRPr="00662B00">
        <w:rPr>
          <w:rFonts w:ascii="Arial" w:hAnsi="Arial"/>
          <w:bCs/>
          <w:sz w:val="18"/>
          <w:szCs w:val="18"/>
        </w:rPr>
        <w:t>NR_DownlinkBWP_Type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662B00">
        <w:rPr>
          <w:rFonts w:ascii="Arial" w:hAnsi="Arial"/>
          <w:bCs/>
          <w:sz w:val="18"/>
          <w:szCs w:val="18"/>
        </w:rPr>
        <w:t>v_NR_</w:t>
      </w:r>
      <w:proofErr w:type="gramStart"/>
      <w:r w:rsidRPr="00662B00">
        <w:rPr>
          <w:rFonts w:ascii="Arial" w:hAnsi="Arial"/>
          <w:bCs/>
          <w:sz w:val="18"/>
          <w:szCs w:val="18"/>
        </w:rPr>
        <w:t>DownlinkBWP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662B00">
        <w:rPr>
          <w:rFonts w:ascii="Arial" w:hAnsi="Arial"/>
          <w:bCs/>
          <w:sz w:val="18"/>
          <w:szCs w:val="18"/>
        </w:rPr>
        <w:t>f_NR_CellInfo_GetDownlinkBWP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tsc_NR_BWP_Id</w:t>
      </w:r>
      <w:proofErr w:type="spellEnd"/>
      <w:r w:rsidRPr="00662B00">
        <w:rPr>
          <w:rFonts w:ascii="Arial" w:hAnsi="Arial"/>
          <w:bCs/>
          <w:sz w:val="18"/>
          <w:szCs w:val="18"/>
        </w:rPr>
        <w:t>);</w:t>
      </w:r>
    </w:p>
    <w:p w14:paraId="591122FA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var </w:t>
      </w:r>
      <w:proofErr w:type="spellStart"/>
      <w:r w:rsidRPr="00662B00">
        <w:rPr>
          <w:rFonts w:ascii="Arial" w:hAnsi="Arial"/>
          <w:bCs/>
          <w:sz w:val="18"/>
          <w:szCs w:val="18"/>
        </w:rPr>
        <w:t>CellGroupId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662B00">
        <w:rPr>
          <w:rFonts w:ascii="Arial" w:hAnsi="Arial"/>
          <w:bCs/>
          <w:sz w:val="18"/>
          <w:szCs w:val="18"/>
        </w:rPr>
        <w:t>v_</w:t>
      </w:r>
      <w:proofErr w:type="gramStart"/>
      <w:r w:rsidRPr="00662B00">
        <w:rPr>
          <w:rFonts w:ascii="Arial" w:hAnsi="Arial"/>
          <w:bCs/>
          <w:sz w:val="18"/>
          <w:szCs w:val="18"/>
        </w:rPr>
        <w:t>CellGroupId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662B00">
        <w:rPr>
          <w:rFonts w:ascii="Arial" w:hAnsi="Arial"/>
          <w:bCs/>
          <w:sz w:val="18"/>
          <w:szCs w:val="18"/>
        </w:rPr>
        <w:t>f_NR_CellInfo_Get_CellGroupId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r w:rsidRPr="00662B00">
        <w:rPr>
          <w:rFonts w:ascii="Arial" w:hAnsi="Arial"/>
          <w:bCs/>
          <w:sz w:val="18"/>
          <w:szCs w:val="18"/>
        </w:rPr>
        <w:t>p_PSCell</w:t>
      </w:r>
      <w:proofErr w:type="spellEnd"/>
      <w:r w:rsidRPr="00662B00">
        <w:rPr>
          <w:rFonts w:ascii="Arial" w:hAnsi="Arial"/>
          <w:bCs/>
          <w:sz w:val="18"/>
          <w:szCs w:val="18"/>
        </w:rPr>
        <w:t>); //@sic R5s201387 sic@</w:t>
      </w:r>
    </w:p>
    <w:p w14:paraId="0177B05C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</w:p>
    <w:p w14:paraId="67B55D3C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"Steps 1 - 2" 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>@</w:t>
      </w:r>
    </w:p>
    <w:p w14:paraId="33C6C042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f_NR_AddMod_1SCell_</w:t>
      </w:r>
      <w:proofErr w:type="gramStart"/>
      <w:r w:rsidRPr="00662B00">
        <w:rPr>
          <w:rFonts w:ascii="Arial" w:hAnsi="Arial"/>
          <w:bCs/>
          <w:sz w:val="18"/>
          <w:szCs w:val="18"/>
        </w:rPr>
        <w:t>ENDC(</w:t>
      </w:r>
      <w:proofErr w:type="spellStart"/>
      <w:proofErr w:type="gramEnd"/>
      <w:r w:rsidRPr="00662B00">
        <w:rPr>
          <w:rFonts w:ascii="Arial" w:hAnsi="Arial"/>
          <w:bCs/>
          <w:sz w:val="18"/>
          <w:szCs w:val="18"/>
        </w:rPr>
        <w:t>p_PSCell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>);</w:t>
      </w:r>
    </w:p>
    <w:p w14:paraId="6ACA73C6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73C85DED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"Step 2A" 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>@</w:t>
      </w:r>
    </w:p>
    <w:p w14:paraId="68C8359F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//Check: Does the test result of generic test procedure in TS 38.508-1 Table 4.9.1-1A indicate that the UE is capable of exchanging IP data on DRB #n associated with the first PDU session on NR Cell 3?</w:t>
      </w:r>
    </w:p>
    <w:p w14:paraId="63BDFD96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//@sic R5-203666 sic@</w:t>
      </w:r>
    </w:p>
    <w:p w14:paraId="0AB641C1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662B00">
        <w:rPr>
          <w:rFonts w:ascii="Arial" w:hAnsi="Arial"/>
          <w:bCs/>
          <w:sz w:val="18"/>
          <w:szCs w:val="18"/>
        </w:rPr>
        <w:t>f_NR_CheckDataPath_</w:t>
      </w:r>
      <w:proofErr w:type="gramStart"/>
      <w:r w:rsidRPr="00662B00">
        <w:rPr>
          <w:rFonts w:ascii="Arial" w:hAnsi="Arial"/>
          <w:bCs/>
          <w:sz w:val="18"/>
          <w:szCs w:val="18"/>
        </w:rPr>
        <w:t>CA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proofErr w:type="gramEnd"/>
      <w:r w:rsidRPr="00662B00">
        <w:rPr>
          <w:rFonts w:ascii="Arial" w:hAnsi="Arial"/>
          <w:bCs/>
          <w:sz w:val="18"/>
          <w:szCs w:val="18"/>
        </w:rPr>
        <w:t>p_PSCell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>, "2A", true,tsc_SCellIndex_2);</w:t>
      </w:r>
    </w:p>
    <w:p w14:paraId="0D054FED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1FD7DD2A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"Steps 3 - 4" 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>@</w:t>
      </w:r>
    </w:p>
    <w:p w14:paraId="374C5239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//The SS transmits a </w:t>
      </w:r>
      <w:proofErr w:type="spellStart"/>
      <w:r w:rsidRPr="00662B00">
        <w:rPr>
          <w:rFonts w:ascii="Arial" w:hAnsi="Arial"/>
          <w:bCs/>
          <w:sz w:val="18"/>
          <w:szCs w:val="18"/>
        </w:rPr>
        <w:t>RRCConnectionReconfiguration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message including NR </w:t>
      </w:r>
      <w:proofErr w:type="spellStart"/>
      <w:r w:rsidRPr="00662B00">
        <w:rPr>
          <w:rFonts w:ascii="Arial" w:hAnsi="Arial"/>
          <w:bCs/>
          <w:sz w:val="18"/>
          <w:szCs w:val="18"/>
        </w:rPr>
        <w:t>RRCReconfiguration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message to modify the startingBitOfFormat2-3 of the NR </w:t>
      </w:r>
      <w:proofErr w:type="spellStart"/>
      <w:r w:rsidRPr="00662B00">
        <w:rPr>
          <w:rFonts w:ascii="Arial" w:hAnsi="Arial"/>
          <w:bCs/>
          <w:sz w:val="18"/>
          <w:szCs w:val="18"/>
        </w:rPr>
        <w:t>SCell</w:t>
      </w:r>
      <w:proofErr w:type="spellEnd"/>
    </w:p>
    <w:p w14:paraId="05FB36DE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662B00">
        <w:rPr>
          <w:rFonts w:ascii="Arial" w:hAnsi="Arial"/>
          <w:bCs/>
          <w:sz w:val="18"/>
          <w:szCs w:val="18"/>
        </w:rPr>
        <w:t>v_BWP_</w:t>
      </w:r>
      <w:proofErr w:type="gramStart"/>
      <w:r w:rsidRPr="00662B00">
        <w:rPr>
          <w:rFonts w:ascii="Arial" w:hAnsi="Arial"/>
          <w:bCs/>
          <w:sz w:val="18"/>
          <w:szCs w:val="18"/>
        </w:rPr>
        <w:t>DownlinkDedicated</w:t>
      </w:r>
      <w:proofErr w:type="spellEnd"/>
      <w:r w:rsidRPr="00662B00">
        <w:rPr>
          <w:rFonts w:ascii="Arial" w:hAnsi="Arial"/>
          <w:bCs/>
          <w:sz w:val="18"/>
          <w:szCs w:val="18"/>
        </w:rPr>
        <w:t>:=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 cs_38508_BWP_DownlinkDedicated(cs_38508_PDCCH_Config (</w:t>
      </w:r>
      <w:proofErr w:type="spellStart"/>
      <w:r w:rsidRPr="00662B00">
        <w:rPr>
          <w:rFonts w:ascii="Arial" w:hAnsi="Arial"/>
          <w:bCs/>
          <w:sz w:val="18"/>
          <w:szCs w:val="18"/>
        </w:rPr>
        <w:t>v_SearchSpaceUSS</w:t>
      </w:r>
      <w:proofErr w:type="spellEnd"/>
      <w:r w:rsidRPr="00662B00">
        <w:rPr>
          <w:rFonts w:ascii="Arial" w:hAnsi="Arial"/>
          <w:bCs/>
          <w:sz w:val="18"/>
          <w:szCs w:val="18"/>
        </w:rPr>
        <w:t>, cs_PDCCH_TPC_SRS1),</w:t>
      </w:r>
    </w:p>
    <w:p w14:paraId="1174942E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      v_NR_</w:t>
      </w:r>
      <w:proofErr w:type="gramStart"/>
      <w:r w:rsidRPr="00662B00">
        <w:rPr>
          <w:rFonts w:ascii="Arial" w:hAnsi="Arial"/>
          <w:bCs/>
          <w:sz w:val="18"/>
          <w:szCs w:val="18"/>
        </w:rPr>
        <w:t>DownlinkBWP.Pdsch.ConfigDedicated.R</w:t>
      </w:r>
      <w:proofErr w:type="gramEnd"/>
      <w:r w:rsidRPr="00662B00">
        <w:rPr>
          <w:rFonts w:ascii="Arial" w:hAnsi="Arial"/>
          <w:bCs/>
          <w:sz w:val="18"/>
          <w:szCs w:val="18"/>
        </w:rPr>
        <w:t>15,</w:t>
      </w:r>
    </w:p>
    <w:p w14:paraId="40655EA9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      -,</w:t>
      </w:r>
    </w:p>
    <w:p w14:paraId="0BED4AD8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      </w:t>
      </w:r>
      <w:proofErr w:type="spellStart"/>
      <w:r w:rsidRPr="00662B00">
        <w:rPr>
          <w:rFonts w:ascii="Arial" w:hAnsi="Arial"/>
          <w:bCs/>
          <w:sz w:val="18"/>
          <w:szCs w:val="18"/>
        </w:rPr>
        <w:t>f_NR_CellInfo_GetRadioLinkMonitoringConfig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>));</w:t>
      </w:r>
    </w:p>
    <w:p w14:paraId="295D04F4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662B00">
        <w:rPr>
          <w:rFonts w:ascii="Arial" w:hAnsi="Arial"/>
          <w:bCs/>
          <w:sz w:val="18"/>
          <w:szCs w:val="18"/>
        </w:rPr>
        <w:t>v_</w:t>
      </w:r>
      <w:proofErr w:type="gramStart"/>
      <w:r w:rsidRPr="00662B00">
        <w:rPr>
          <w:rFonts w:ascii="Arial" w:hAnsi="Arial"/>
          <w:bCs/>
          <w:sz w:val="18"/>
          <w:szCs w:val="18"/>
        </w:rPr>
        <w:t>ServingCellConfig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=  </w:t>
      </w:r>
      <w:proofErr w:type="spellStart"/>
      <w:r w:rsidRPr="00662B00">
        <w:rPr>
          <w:rFonts w:ascii="Arial" w:hAnsi="Arial"/>
          <w:bCs/>
          <w:sz w:val="18"/>
          <w:szCs w:val="18"/>
        </w:rPr>
        <w:t>cs_NR_ServingCellConfigDef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r w:rsidRPr="00662B00">
        <w:rPr>
          <w:rFonts w:ascii="Arial" w:hAnsi="Arial"/>
          <w:bCs/>
          <w:sz w:val="18"/>
          <w:szCs w:val="18"/>
        </w:rPr>
        <w:t>v_BWP_DownlinkDedicated</w:t>
      </w:r>
      <w:proofErr w:type="spellEnd"/>
      <w:r w:rsidRPr="00662B00">
        <w:rPr>
          <w:rFonts w:ascii="Arial" w:hAnsi="Arial"/>
          <w:bCs/>
          <w:sz w:val="18"/>
          <w:szCs w:val="18"/>
        </w:rPr>
        <w:t>,</w:t>
      </w:r>
    </w:p>
    <w:p w14:paraId="7093DF3A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</w:t>
      </w:r>
      <w:proofErr w:type="gramStart"/>
      <w:r w:rsidRPr="00662B00">
        <w:rPr>
          <w:rFonts w:ascii="Arial" w:hAnsi="Arial"/>
          <w:bCs/>
          <w:sz w:val="18"/>
          <w:szCs w:val="18"/>
        </w:rPr>
        <w:t>omit,  /</w:t>
      </w:r>
      <w:proofErr w:type="gramEnd"/>
      <w:r w:rsidRPr="00662B00">
        <w:rPr>
          <w:rFonts w:ascii="Arial" w:hAnsi="Arial"/>
          <w:bCs/>
          <w:sz w:val="18"/>
          <w:szCs w:val="18"/>
        </w:rPr>
        <w:t>/@sic R5s2106184 sic@</w:t>
      </w:r>
    </w:p>
    <w:p w14:paraId="73E7A50F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662B00">
        <w:rPr>
          <w:rFonts w:ascii="Arial" w:hAnsi="Arial"/>
          <w:bCs/>
          <w:sz w:val="18"/>
          <w:szCs w:val="18"/>
        </w:rPr>
        <w:t>tsc_NR_BWP_Id</w:t>
      </w:r>
      <w:proofErr w:type="spellEnd"/>
      <w:r w:rsidRPr="00662B00">
        <w:rPr>
          <w:rFonts w:ascii="Arial" w:hAnsi="Arial"/>
          <w:bCs/>
          <w:sz w:val="18"/>
          <w:szCs w:val="18"/>
        </w:rPr>
        <w:t>,</w:t>
      </w:r>
    </w:p>
    <w:p w14:paraId="18B42D5B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</w:t>
      </w:r>
      <w:proofErr w:type="gramStart"/>
      <w:r w:rsidRPr="00662B00">
        <w:rPr>
          <w:rFonts w:ascii="Arial" w:hAnsi="Arial"/>
          <w:bCs/>
          <w:sz w:val="18"/>
          <w:szCs w:val="18"/>
        </w:rPr>
        <w:t xml:space="preserve">omit,   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              //</w:t>
      </w:r>
      <w:proofErr w:type="spellStart"/>
      <w:r w:rsidRPr="00662B00">
        <w:rPr>
          <w:rFonts w:ascii="Arial" w:hAnsi="Arial"/>
          <w:bCs/>
          <w:sz w:val="18"/>
          <w:szCs w:val="18"/>
        </w:rPr>
        <w:t>UplinkConfig</w:t>
      </w:r>
      <w:proofErr w:type="spellEnd"/>
    </w:p>
    <w:p w14:paraId="533CCE1B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cs_NR_Pdcch_ServingCellConfigSetup(cs_38508_PDCCH_ServingCellConfig),</w:t>
      </w:r>
    </w:p>
    <w:p w14:paraId="5EBBB7AD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           cs_NR_Pdsch_ServingCellConfigSetup(cs_38508_PDSCH_ServingCellConfig));</w:t>
      </w:r>
    </w:p>
    <w:p w14:paraId="628247D4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662B00">
        <w:rPr>
          <w:rFonts w:ascii="Arial" w:hAnsi="Arial"/>
          <w:bCs/>
          <w:sz w:val="18"/>
          <w:szCs w:val="18"/>
        </w:rPr>
        <w:t>v_</w:t>
      </w:r>
      <w:proofErr w:type="gramStart"/>
      <w:r w:rsidRPr="00662B00">
        <w:rPr>
          <w:rFonts w:ascii="Arial" w:hAnsi="Arial"/>
          <w:bCs/>
          <w:sz w:val="18"/>
          <w:szCs w:val="18"/>
        </w:rPr>
        <w:t>SCGConfig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662B00">
        <w:rPr>
          <w:rFonts w:ascii="Arial" w:hAnsi="Arial"/>
          <w:bCs/>
          <w:sz w:val="18"/>
          <w:szCs w:val="18"/>
        </w:rPr>
        <w:t>= cs_38508_CellGroupConfig(</w:t>
      </w:r>
      <w:proofErr w:type="spellStart"/>
      <w:r w:rsidRPr="00662B00">
        <w:rPr>
          <w:rFonts w:ascii="Arial" w:hAnsi="Arial"/>
          <w:bCs/>
          <w:sz w:val="18"/>
          <w:szCs w:val="18"/>
        </w:rPr>
        <w:t>v_CellGroupId</w:t>
      </w:r>
      <w:proofErr w:type="spellEnd"/>
      <w:r w:rsidRPr="00662B00">
        <w:rPr>
          <w:rFonts w:ascii="Arial" w:hAnsi="Arial"/>
          <w:bCs/>
          <w:sz w:val="18"/>
          <w:szCs w:val="18"/>
        </w:rPr>
        <w:t>,</w:t>
      </w:r>
    </w:p>
    <w:p w14:paraId="3B0A8401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662B00">
        <w:rPr>
          <w:rFonts w:ascii="Arial" w:hAnsi="Arial"/>
          <w:bCs/>
          <w:sz w:val="18"/>
          <w:szCs w:val="18"/>
        </w:rPr>
        <w:t>omit,  /</w:t>
      </w:r>
      <w:proofErr w:type="gramEnd"/>
      <w:r w:rsidRPr="00662B00">
        <w:rPr>
          <w:rFonts w:ascii="Arial" w:hAnsi="Arial"/>
          <w:bCs/>
          <w:sz w:val="18"/>
          <w:szCs w:val="18"/>
        </w:rPr>
        <w:t>/</w:t>
      </w:r>
      <w:proofErr w:type="spellStart"/>
      <w:r w:rsidRPr="00662B00">
        <w:rPr>
          <w:rFonts w:ascii="Arial" w:hAnsi="Arial"/>
          <w:bCs/>
          <w:sz w:val="18"/>
          <w:szCs w:val="18"/>
        </w:rPr>
        <w:t>p_RLC_Bearer_Config</w:t>
      </w:r>
      <w:proofErr w:type="spellEnd"/>
    </w:p>
    <w:p w14:paraId="1D76FB19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662B00">
        <w:rPr>
          <w:rFonts w:ascii="Arial" w:hAnsi="Arial"/>
          <w:bCs/>
          <w:sz w:val="18"/>
          <w:szCs w:val="18"/>
        </w:rPr>
        <w:t>omit,  /</w:t>
      </w:r>
      <w:proofErr w:type="gramEnd"/>
      <w:r w:rsidRPr="00662B00">
        <w:rPr>
          <w:rFonts w:ascii="Arial" w:hAnsi="Arial"/>
          <w:bCs/>
          <w:sz w:val="18"/>
          <w:szCs w:val="18"/>
        </w:rPr>
        <w:t>/</w:t>
      </w:r>
      <w:proofErr w:type="spellStart"/>
      <w:r w:rsidRPr="00662B00">
        <w:rPr>
          <w:rFonts w:ascii="Arial" w:hAnsi="Arial"/>
          <w:bCs/>
          <w:sz w:val="18"/>
          <w:szCs w:val="18"/>
        </w:rPr>
        <w:t>RLC_BearerToRelease</w:t>
      </w:r>
      <w:proofErr w:type="spellEnd"/>
    </w:p>
    <w:p w14:paraId="788BB4A9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662B00">
        <w:rPr>
          <w:rFonts w:ascii="Arial" w:hAnsi="Arial"/>
          <w:bCs/>
          <w:sz w:val="18"/>
          <w:szCs w:val="18"/>
        </w:rPr>
        <w:t>omit,  /</w:t>
      </w:r>
      <w:proofErr w:type="gramEnd"/>
      <w:r w:rsidRPr="00662B00">
        <w:rPr>
          <w:rFonts w:ascii="Arial" w:hAnsi="Arial"/>
          <w:bCs/>
          <w:sz w:val="18"/>
          <w:szCs w:val="18"/>
        </w:rPr>
        <w:t>/</w:t>
      </w:r>
      <w:proofErr w:type="spellStart"/>
      <w:r w:rsidRPr="00662B00">
        <w:rPr>
          <w:rFonts w:ascii="Arial" w:hAnsi="Arial"/>
          <w:bCs/>
          <w:sz w:val="18"/>
          <w:szCs w:val="18"/>
        </w:rPr>
        <w:t>MAC_CellGroupConfig</w:t>
      </w:r>
      <w:proofErr w:type="spellEnd"/>
    </w:p>
    <w:p w14:paraId="229EBBA5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lastRenderedPageBreak/>
        <w:t xml:space="preserve">                                            </w:t>
      </w:r>
      <w:proofErr w:type="gramStart"/>
      <w:r w:rsidRPr="00662B00">
        <w:rPr>
          <w:rFonts w:ascii="Arial" w:hAnsi="Arial"/>
          <w:bCs/>
          <w:sz w:val="18"/>
          <w:szCs w:val="18"/>
        </w:rPr>
        <w:t>omit,  /</w:t>
      </w:r>
      <w:proofErr w:type="gramEnd"/>
      <w:r w:rsidRPr="00662B00">
        <w:rPr>
          <w:rFonts w:ascii="Arial" w:hAnsi="Arial"/>
          <w:bCs/>
          <w:sz w:val="18"/>
          <w:szCs w:val="18"/>
        </w:rPr>
        <w:t>/</w:t>
      </w:r>
      <w:proofErr w:type="spellStart"/>
      <w:r w:rsidRPr="00662B00">
        <w:rPr>
          <w:rFonts w:ascii="Arial" w:hAnsi="Arial"/>
          <w:bCs/>
          <w:sz w:val="18"/>
          <w:szCs w:val="18"/>
        </w:rPr>
        <w:t>PhysicalCellGroupConfig</w:t>
      </w:r>
      <w:proofErr w:type="spellEnd"/>
    </w:p>
    <w:p w14:paraId="3E917358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662B00">
        <w:rPr>
          <w:rFonts w:ascii="Arial" w:hAnsi="Arial"/>
          <w:bCs/>
          <w:sz w:val="18"/>
          <w:szCs w:val="18"/>
        </w:rPr>
        <w:t>omit,  /</w:t>
      </w:r>
      <w:proofErr w:type="gramEnd"/>
      <w:r w:rsidRPr="00662B00">
        <w:rPr>
          <w:rFonts w:ascii="Arial" w:hAnsi="Arial"/>
          <w:bCs/>
          <w:sz w:val="18"/>
          <w:szCs w:val="18"/>
        </w:rPr>
        <w:t>/</w:t>
      </w:r>
      <w:proofErr w:type="spellStart"/>
      <w:r w:rsidRPr="00662B00">
        <w:rPr>
          <w:rFonts w:ascii="Arial" w:hAnsi="Arial"/>
          <w:bCs/>
          <w:sz w:val="18"/>
          <w:szCs w:val="18"/>
        </w:rPr>
        <w:t>SpCellConfig</w:t>
      </w:r>
      <w:proofErr w:type="spellEnd"/>
    </w:p>
    <w:p w14:paraId="6D02DEF7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                                        {</w:t>
      </w:r>
      <w:proofErr w:type="spellStart"/>
      <w:r w:rsidRPr="00662B00">
        <w:rPr>
          <w:rFonts w:ascii="Arial" w:hAnsi="Arial"/>
          <w:bCs/>
          <w:sz w:val="18"/>
          <w:szCs w:val="18"/>
        </w:rPr>
        <w:t>cs_SCellConfig_</w:t>
      </w:r>
      <w:proofErr w:type="gramStart"/>
      <w:r w:rsidRPr="00662B00">
        <w:rPr>
          <w:rFonts w:ascii="Arial" w:hAnsi="Arial"/>
          <w:bCs/>
          <w:sz w:val="18"/>
          <w:szCs w:val="18"/>
        </w:rPr>
        <w:t>Def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omit, </w:t>
      </w:r>
      <w:proofErr w:type="spellStart"/>
      <w:r w:rsidRPr="00662B00">
        <w:rPr>
          <w:rFonts w:ascii="Arial" w:hAnsi="Arial"/>
          <w:bCs/>
          <w:sz w:val="18"/>
          <w:szCs w:val="18"/>
        </w:rPr>
        <w:t>v_ServingCellConfig</w:t>
      </w:r>
      <w:proofErr w:type="spellEnd"/>
      <w:r w:rsidRPr="00662B00">
        <w:rPr>
          <w:rFonts w:ascii="Arial" w:hAnsi="Arial"/>
          <w:bCs/>
          <w:sz w:val="18"/>
          <w:szCs w:val="18"/>
        </w:rPr>
        <w:t>, tsc_SCellIndex_2)});</w:t>
      </w:r>
    </w:p>
    <w:p w14:paraId="2230AE6E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662B00">
        <w:rPr>
          <w:rFonts w:ascii="Arial" w:hAnsi="Arial"/>
          <w:bCs/>
          <w:sz w:val="18"/>
          <w:szCs w:val="18"/>
        </w:rPr>
        <w:t>f_NR_</w:t>
      </w:r>
      <w:proofErr w:type="gramStart"/>
      <w:r w:rsidRPr="00662B00">
        <w:rPr>
          <w:rFonts w:ascii="Arial" w:hAnsi="Arial"/>
          <w:bCs/>
          <w:sz w:val="18"/>
          <w:szCs w:val="18"/>
        </w:rPr>
        <w:t>SendRRCReconfigurationContentsToEUTRA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gramEnd"/>
      <w:r w:rsidRPr="00662B00">
        <w:rPr>
          <w:rFonts w:ascii="Arial" w:hAnsi="Arial"/>
          <w:bCs/>
          <w:sz w:val="18"/>
          <w:szCs w:val="18"/>
        </w:rPr>
        <w:t xml:space="preserve">omit, </w:t>
      </w:r>
      <w:proofErr w:type="spellStart"/>
      <w:r w:rsidRPr="00662B00">
        <w:rPr>
          <w:rFonts w:ascii="Arial" w:hAnsi="Arial"/>
          <w:bCs/>
          <w:sz w:val="18"/>
          <w:szCs w:val="18"/>
        </w:rPr>
        <w:t>v_SCGConfig</w:t>
      </w:r>
      <w:proofErr w:type="spellEnd"/>
      <w:r w:rsidRPr="00662B00">
        <w:rPr>
          <w:rFonts w:ascii="Arial" w:hAnsi="Arial"/>
          <w:bCs/>
          <w:sz w:val="18"/>
          <w:szCs w:val="18"/>
        </w:rPr>
        <w:t>);</w:t>
      </w:r>
    </w:p>
    <w:p w14:paraId="40A07FD0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//Nothing to do in SS as SRS is an uplink configuration</w:t>
      </w:r>
    </w:p>
    <w:p w14:paraId="68541DD6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7E097B52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"Step 4A" 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>@</w:t>
      </w:r>
    </w:p>
    <w:p w14:paraId="4CCCFE29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//Check: Does the test result of generic test procedure in TS 38.508-1 Table 4.9.1-1A indicate that the UE is capable of exchanging IP data on DRB #n associated with the first PDU session on NR Cell 3?</w:t>
      </w:r>
    </w:p>
    <w:p w14:paraId="6F3F5105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//@sic R5-203666 sic@</w:t>
      </w:r>
    </w:p>
    <w:p w14:paraId="6B141CC2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662B00">
        <w:rPr>
          <w:rFonts w:ascii="Arial" w:hAnsi="Arial"/>
          <w:bCs/>
          <w:sz w:val="18"/>
          <w:szCs w:val="18"/>
        </w:rPr>
        <w:t>f_NR_CheckDataPath_</w:t>
      </w:r>
      <w:proofErr w:type="gramStart"/>
      <w:r w:rsidRPr="00662B00">
        <w:rPr>
          <w:rFonts w:ascii="Arial" w:hAnsi="Arial"/>
          <w:bCs/>
          <w:sz w:val="18"/>
          <w:szCs w:val="18"/>
        </w:rPr>
        <w:t>CA</w:t>
      </w:r>
      <w:proofErr w:type="spellEnd"/>
      <w:r w:rsidRPr="00662B00">
        <w:rPr>
          <w:rFonts w:ascii="Arial" w:hAnsi="Arial"/>
          <w:bCs/>
          <w:sz w:val="18"/>
          <w:szCs w:val="18"/>
        </w:rPr>
        <w:t>(</w:t>
      </w:r>
      <w:proofErr w:type="spellStart"/>
      <w:proofErr w:type="gramEnd"/>
      <w:r w:rsidRPr="00662B00">
        <w:rPr>
          <w:rFonts w:ascii="Arial" w:hAnsi="Arial"/>
          <w:bCs/>
          <w:sz w:val="18"/>
          <w:szCs w:val="18"/>
        </w:rPr>
        <w:t>p_PSCell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>, "4A", false,tsc_SCellIndex_2);</w:t>
      </w:r>
    </w:p>
    <w:p w14:paraId="7DA026B3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03F99459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//@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 "Steps 5 - 6" </w:t>
      </w:r>
      <w:proofErr w:type="spellStart"/>
      <w:r w:rsidRPr="00662B00">
        <w:rPr>
          <w:rFonts w:ascii="Arial" w:hAnsi="Arial"/>
          <w:bCs/>
          <w:sz w:val="18"/>
          <w:szCs w:val="18"/>
        </w:rPr>
        <w:t>siclog</w:t>
      </w:r>
      <w:proofErr w:type="spellEnd"/>
      <w:r w:rsidRPr="00662B00">
        <w:rPr>
          <w:rFonts w:ascii="Arial" w:hAnsi="Arial"/>
          <w:bCs/>
          <w:sz w:val="18"/>
          <w:szCs w:val="18"/>
        </w:rPr>
        <w:t>@</w:t>
      </w:r>
    </w:p>
    <w:p w14:paraId="18BCBC6D" w14:textId="77777777" w:rsidR="00662B00" w:rsidRPr="00662B00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  f_NR_Release_1SCell_</w:t>
      </w:r>
      <w:proofErr w:type="gramStart"/>
      <w:r w:rsidRPr="00662B00">
        <w:rPr>
          <w:rFonts w:ascii="Arial" w:hAnsi="Arial"/>
          <w:bCs/>
          <w:sz w:val="18"/>
          <w:szCs w:val="18"/>
        </w:rPr>
        <w:t>ENDC(</w:t>
      </w:r>
      <w:proofErr w:type="spellStart"/>
      <w:proofErr w:type="gramEnd"/>
      <w:r w:rsidRPr="00662B00">
        <w:rPr>
          <w:rFonts w:ascii="Arial" w:hAnsi="Arial"/>
          <w:bCs/>
          <w:sz w:val="18"/>
          <w:szCs w:val="18"/>
        </w:rPr>
        <w:t>p_PSCell</w:t>
      </w:r>
      <w:proofErr w:type="spellEnd"/>
      <w:r w:rsidRPr="00662B00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662B00">
        <w:rPr>
          <w:rFonts w:ascii="Arial" w:hAnsi="Arial"/>
          <w:bCs/>
          <w:sz w:val="18"/>
          <w:szCs w:val="18"/>
        </w:rPr>
        <w:t>p_SCell</w:t>
      </w:r>
      <w:proofErr w:type="spellEnd"/>
      <w:r w:rsidRPr="00662B00">
        <w:rPr>
          <w:rFonts w:ascii="Arial" w:hAnsi="Arial"/>
          <w:bCs/>
          <w:sz w:val="18"/>
          <w:szCs w:val="18"/>
        </w:rPr>
        <w:t>, tsc_SCellIndex_2);</w:t>
      </w:r>
    </w:p>
    <w:p w14:paraId="181019BE" w14:textId="1B956DE1" w:rsidR="00C03ED1" w:rsidRDefault="00662B00" w:rsidP="00662B0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662B00">
        <w:rPr>
          <w:rFonts w:ascii="Arial" w:hAnsi="Arial"/>
          <w:bCs/>
          <w:sz w:val="18"/>
          <w:szCs w:val="18"/>
        </w:rPr>
        <w:t xml:space="preserve">  }</w:t>
      </w:r>
      <w:r w:rsidR="00C03ED1" w:rsidRPr="00BD1A34">
        <w:rPr>
          <w:rFonts w:ascii="Arial" w:hAnsi="Arial"/>
          <w:bCs/>
          <w:sz w:val="18"/>
          <w:szCs w:val="18"/>
        </w:rPr>
        <w:t xml:space="preserve"> </w:t>
      </w:r>
    </w:p>
    <w:p w14:paraId="661973D3" w14:textId="77777777" w:rsidR="00662B00" w:rsidRDefault="00662B00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3CB857D4" w14:textId="77777777" w:rsidR="00C03ED1" w:rsidRPr="00475B84" w:rsidRDefault="00C03ED1" w:rsidP="00C03ED1">
      <w:pPr>
        <w:spacing w:after="0"/>
        <w:rPr>
          <w:rFonts w:cs="Arial"/>
          <w:bCs/>
          <w:sz w:val="28"/>
          <w:szCs w:val="28"/>
        </w:rPr>
      </w:pPr>
    </w:p>
    <w:p w14:paraId="070E36A3" w14:textId="77777777" w:rsidR="00C03ED1" w:rsidRPr="00717CA8" w:rsidRDefault="00C03ED1" w:rsidP="00C03E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125FA369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>function fl_TC_8_2_4_1_1_x_ENDC_NR_</w:t>
      </w:r>
      <w:proofErr w:type="gramStart"/>
      <w:r w:rsidRPr="00C03ED1">
        <w:rPr>
          <w:rFonts w:ascii="Arial" w:hAnsi="Arial"/>
          <w:bCs/>
          <w:sz w:val="18"/>
          <w:szCs w:val="18"/>
        </w:rPr>
        <w:t>TestBody(</w:t>
      </w:r>
      <w:proofErr w:type="spellStart"/>
      <w:proofErr w:type="gramEnd"/>
      <w:r w:rsidRPr="00C03ED1">
        <w:rPr>
          <w:rFonts w:ascii="Arial" w:hAnsi="Arial"/>
          <w:bCs/>
          <w:sz w:val="18"/>
          <w:szCs w:val="18"/>
        </w:rPr>
        <w:t>NR_CellId_Type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 </w:t>
      </w:r>
      <w:proofErr w:type="spellStart"/>
      <w:r w:rsidRPr="00C03ED1">
        <w:rPr>
          <w:rFonts w:ascii="Arial" w:hAnsi="Arial"/>
          <w:bCs/>
          <w:sz w:val="18"/>
          <w:szCs w:val="18"/>
        </w:rPr>
        <w:t>p_PSCell</w:t>
      </w:r>
      <w:proofErr w:type="spellEnd"/>
      <w:r w:rsidRPr="00C03ED1">
        <w:rPr>
          <w:rFonts w:ascii="Arial" w:hAnsi="Arial"/>
          <w:bCs/>
          <w:sz w:val="18"/>
          <w:szCs w:val="18"/>
        </w:rPr>
        <w:t>,</w:t>
      </w:r>
    </w:p>
    <w:p w14:paraId="7A0CBEAB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</w:t>
      </w:r>
      <w:proofErr w:type="spellStart"/>
      <w:r w:rsidRPr="00C03ED1">
        <w:rPr>
          <w:rFonts w:ascii="Arial" w:hAnsi="Arial"/>
          <w:bCs/>
          <w:sz w:val="18"/>
          <w:szCs w:val="18"/>
        </w:rPr>
        <w:t>NR_CellId_</w:t>
      </w:r>
      <w:proofErr w:type="gramStart"/>
      <w:r w:rsidRPr="00C03ED1">
        <w:rPr>
          <w:rFonts w:ascii="Arial" w:hAnsi="Arial"/>
          <w:bCs/>
          <w:sz w:val="18"/>
          <w:szCs w:val="18"/>
        </w:rPr>
        <w:t>Type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 </w:t>
      </w:r>
      <w:proofErr w:type="spellStart"/>
      <w:r w:rsidRPr="00C03ED1">
        <w:rPr>
          <w:rFonts w:ascii="Arial" w:hAnsi="Arial"/>
          <w:bCs/>
          <w:sz w:val="18"/>
          <w:szCs w:val="18"/>
        </w:rPr>
        <w:t>p</w:t>
      </w:r>
      <w:proofErr w:type="gramEnd"/>
      <w:r w:rsidRPr="00C03ED1">
        <w:rPr>
          <w:rFonts w:ascii="Arial" w:hAnsi="Arial"/>
          <w:bCs/>
          <w:sz w:val="18"/>
          <w:szCs w:val="18"/>
        </w:rPr>
        <w:t>_SCell</w:t>
      </w:r>
      <w:proofErr w:type="spellEnd"/>
      <w:r w:rsidRPr="00C03ED1">
        <w:rPr>
          <w:rFonts w:ascii="Arial" w:hAnsi="Arial"/>
          <w:bCs/>
          <w:sz w:val="18"/>
          <w:szCs w:val="18"/>
        </w:rPr>
        <w:t>) runs on NR_BASE_PTC</w:t>
      </w:r>
    </w:p>
    <w:p w14:paraId="55FBA9EB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{</w:t>
      </w:r>
    </w:p>
    <w:p w14:paraId="32B289B1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var template(value) </w:t>
      </w:r>
      <w:proofErr w:type="spellStart"/>
      <w:r w:rsidRPr="00C03ED1">
        <w:rPr>
          <w:rFonts w:ascii="Arial" w:hAnsi="Arial"/>
          <w:bCs/>
          <w:sz w:val="18"/>
          <w:szCs w:val="18"/>
        </w:rPr>
        <w:t>CellGroupConfig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C03ED1">
        <w:rPr>
          <w:rFonts w:ascii="Arial" w:hAnsi="Arial"/>
          <w:bCs/>
          <w:sz w:val="18"/>
          <w:szCs w:val="18"/>
        </w:rPr>
        <w:t>v_SCGConfig</w:t>
      </w:r>
      <w:proofErr w:type="spellEnd"/>
      <w:r w:rsidRPr="00C03ED1">
        <w:rPr>
          <w:rFonts w:ascii="Arial" w:hAnsi="Arial"/>
          <w:bCs/>
          <w:sz w:val="18"/>
          <w:szCs w:val="18"/>
        </w:rPr>
        <w:t>;</w:t>
      </w:r>
    </w:p>
    <w:p w14:paraId="065925AB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var template (value) </w:t>
      </w:r>
      <w:proofErr w:type="spellStart"/>
      <w:r w:rsidRPr="00C03ED1">
        <w:rPr>
          <w:rFonts w:ascii="Arial" w:hAnsi="Arial"/>
          <w:bCs/>
          <w:sz w:val="18"/>
          <w:szCs w:val="18"/>
        </w:rPr>
        <w:t>BWP_DownlinkDedicated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C03ED1">
        <w:rPr>
          <w:rFonts w:ascii="Arial" w:hAnsi="Arial"/>
          <w:bCs/>
          <w:sz w:val="18"/>
          <w:szCs w:val="18"/>
        </w:rPr>
        <w:t>v_BWP_DownlinkDedicated</w:t>
      </w:r>
      <w:proofErr w:type="spellEnd"/>
      <w:r w:rsidRPr="00C03ED1">
        <w:rPr>
          <w:rFonts w:ascii="Arial" w:hAnsi="Arial"/>
          <w:bCs/>
          <w:sz w:val="18"/>
          <w:szCs w:val="18"/>
        </w:rPr>
        <w:t>;</w:t>
      </w:r>
    </w:p>
    <w:p w14:paraId="2506C6D9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var </w:t>
      </w:r>
      <w:proofErr w:type="spellStart"/>
      <w:r w:rsidRPr="00C03ED1">
        <w:rPr>
          <w:rFonts w:ascii="Arial" w:hAnsi="Arial"/>
          <w:bCs/>
          <w:sz w:val="18"/>
          <w:szCs w:val="18"/>
        </w:rPr>
        <w:t>SearchSpace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C03ED1">
        <w:rPr>
          <w:rFonts w:ascii="Arial" w:hAnsi="Arial"/>
          <w:bCs/>
          <w:sz w:val="18"/>
          <w:szCs w:val="18"/>
        </w:rPr>
        <w:t>v_</w:t>
      </w:r>
      <w:proofErr w:type="gramStart"/>
      <w:r w:rsidRPr="00C03ED1">
        <w:rPr>
          <w:rFonts w:ascii="Arial" w:hAnsi="Arial"/>
          <w:bCs/>
          <w:sz w:val="18"/>
          <w:szCs w:val="18"/>
        </w:rPr>
        <w:t>SearchSpaceUSS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03ED1">
        <w:rPr>
          <w:rFonts w:ascii="Arial" w:hAnsi="Arial"/>
          <w:bCs/>
          <w:sz w:val="18"/>
          <w:szCs w:val="18"/>
        </w:rPr>
        <w:t>f_NR_CellInfo_GetSearchSpaceConfigAtUE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spellStart"/>
      <w:r w:rsidRPr="00C03ED1">
        <w:rPr>
          <w:rFonts w:ascii="Arial" w:hAnsi="Arial"/>
          <w:bCs/>
          <w:sz w:val="18"/>
          <w:szCs w:val="18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tsc_NR_SearchSpaceId_USS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tsc_NR_BWP_Id</w:t>
      </w:r>
      <w:proofErr w:type="spellEnd"/>
      <w:r w:rsidRPr="00C03ED1">
        <w:rPr>
          <w:rFonts w:ascii="Arial" w:hAnsi="Arial"/>
          <w:bCs/>
          <w:sz w:val="18"/>
          <w:szCs w:val="18"/>
        </w:rPr>
        <w:t>);</w:t>
      </w:r>
    </w:p>
    <w:p w14:paraId="10072F61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var template (value) </w:t>
      </w:r>
      <w:proofErr w:type="spellStart"/>
      <w:r w:rsidRPr="00C03ED1">
        <w:rPr>
          <w:rFonts w:ascii="Arial" w:hAnsi="Arial"/>
          <w:bCs/>
          <w:sz w:val="18"/>
          <w:szCs w:val="18"/>
        </w:rPr>
        <w:t>ServingCellConfig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C03ED1">
        <w:rPr>
          <w:rFonts w:ascii="Arial" w:hAnsi="Arial"/>
          <w:bCs/>
          <w:sz w:val="18"/>
          <w:szCs w:val="18"/>
        </w:rPr>
        <w:t>v_ServingCellConfig</w:t>
      </w:r>
      <w:proofErr w:type="spellEnd"/>
      <w:r w:rsidRPr="00C03ED1">
        <w:rPr>
          <w:rFonts w:ascii="Arial" w:hAnsi="Arial"/>
          <w:bCs/>
          <w:sz w:val="18"/>
          <w:szCs w:val="18"/>
        </w:rPr>
        <w:t>;</w:t>
      </w:r>
    </w:p>
    <w:p w14:paraId="7EB146B8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var </w:t>
      </w:r>
      <w:proofErr w:type="spellStart"/>
      <w:r w:rsidRPr="00C03ED1">
        <w:rPr>
          <w:rFonts w:ascii="Arial" w:hAnsi="Arial"/>
          <w:bCs/>
          <w:sz w:val="18"/>
          <w:szCs w:val="18"/>
        </w:rPr>
        <w:t>NR_DownlinkBWP_Type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C03ED1">
        <w:rPr>
          <w:rFonts w:ascii="Arial" w:hAnsi="Arial"/>
          <w:bCs/>
          <w:sz w:val="18"/>
          <w:szCs w:val="18"/>
        </w:rPr>
        <w:t>v_NR_</w:t>
      </w:r>
      <w:proofErr w:type="gramStart"/>
      <w:r w:rsidRPr="00C03ED1">
        <w:rPr>
          <w:rFonts w:ascii="Arial" w:hAnsi="Arial"/>
          <w:bCs/>
          <w:sz w:val="18"/>
          <w:szCs w:val="18"/>
        </w:rPr>
        <w:t>DownlinkBWP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03ED1">
        <w:rPr>
          <w:rFonts w:ascii="Arial" w:hAnsi="Arial"/>
          <w:bCs/>
          <w:sz w:val="18"/>
          <w:szCs w:val="18"/>
        </w:rPr>
        <w:t>f_NR_CellInfo_GetDownlinkBWP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spellStart"/>
      <w:r w:rsidRPr="00C03ED1">
        <w:rPr>
          <w:rFonts w:ascii="Arial" w:hAnsi="Arial"/>
          <w:bCs/>
          <w:sz w:val="18"/>
          <w:szCs w:val="18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tsc_NR_BWP_Id</w:t>
      </w:r>
      <w:proofErr w:type="spellEnd"/>
      <w:r w:rsidRPr="00C03ED1">
        <w:rPr>
          <w:rFonts w:ascii="Arial" w:hAnsi="Arial"/>
          <w:bCs/>
          <w:sz w:val="18"/>
          <w:szCs w:val="18"/>
        </w:rPr>
        <w:t>);</w:t>
      </w:r>
    </w:p>
    <w:p w14:paraId="71F300AB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var </w:t>
      </w:r>
      <w:proofErr w:type="spellStart"/>
      <w:r w:rsidRPr="00C03ED1">
        <w:rPr>
          <w:rFonts w:ascii="Arial" w:hAnsi="Arial"/>
          <w:bCs/>
          <w:sz w:val="18"/>
          <w:szCs w:val="18"/>
        </w:rPr>
        <w:t>CellGroupId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</w:t>
      </w:r>
      <w:proofErr w:type="spellStart"/>
      <w:r w:rsidRPr="00C03ED1">
        <w:rPr>
          <w:rFonts w:ascii="Arial" w:hAnsi="Arial"/>
          <w:bCs/>
          <w:sz w:val="18"/>
          <w:szCs w:val="18"/>
        </w:rPr>
        <w:t>v_</w:t>
      </w:r>
      <w:proofErr w:type="gramStart"/>
      <w:r w:rsidRPr="00C03ED1">
        <w:rPr>
          <w:rFonts w:ascii="Arial" w:hAnsi="Arial"/>
          <w:bCs/>
          <w:sz w:val="18"/>
          <w:szCs w:val="18"/>
        </w:rPr>
        <w:t>CellGroupId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= </w:t>
      </w:r>
      <w:proofErr w:type="spellStart"/>
      <w:r w:rsidRPr="00C03ED1">
        <w:rPr>
          <w:rFonts w:ascii="Arial" w:hAnsi="Arial"/>
          <w:bCs/>
          <w:sz w:val="18"/>
          <w:szCs w:val="18"/>
        </w:rPr>
        <w:t>f_NR_CellInfo_Get_CellGroupId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spellStart"/>
      <w:r w:rsidRPr="00C03ED1">
        <w:rPr>
          <w:rFonts w:ascii="Arial" w:hAnsi="Arial"/>
          <w:bCs/>
          <w:sz w:val="18"/>
          <w:szCs w:val="18"/>
        </w:rPr>
        <w:t>p_PSCell</w:t>
      </w:r>
      <w:proofErr w:type="spellEnd"/>
      <w:r w:rsidRPr="00C03ED1">
        <w:rPr>
          <w:rFonts w:ascii="Arial" w:hAnsi="Arial"/>
          <w:bCs/>
          <w:sz w:val="18"/>
          <w:szCs w:val="18"/>
        </w:rPr>
        <w:t>); //@sic R5s201387 sic@</w:t>
      </w:r>
    </w:p>
    <w:p w14:paraId="126D9BD5" w14:textId="6F8FF8B3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</w:p>
    <w:p w14:paraId="11FFE9A9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r w:rsidRPr="00C03ED1">
        <w:rPr>
          <w:rFonts w:ascii="Arial" w:hAnsi="Arial"/>
          <w:bCs/>
          <w:sz w:val="18"/>
          <w:szCs w:val="18"/>
          <w:highlight w:val="yellow"/>
        </w:rPr>
        <w:t xml:space="preserve">var template (omit) </w:t>
      </w:r>
      <w:proofErr w:type="spellStart"/>
      <w:r w:rsidRPr="00C03ED1">
        <w:rPr>
          <w:rFonts w:ascii="Arial" w:hAnsi="Arial"/>
          <w:bCs/>
          <w:sz w:val="18"/>
          <w:szCs w:val="18"/>
          <w:highlight w:val="yellow"/>
        </w:rPr>
        <w:t>NR_BWP_DownlinkDedicated_RadioLinkMonitoringConfig_Type</w:t>
      </w:r>
      <w:proofErr w:type="spellEnd"/>
      <w:r w:rsidRPr="00C03ED1">
        <w:rPr>
          <w:rFonts w:ascii="Arial" w:hAnsi="Arial"/>
          <w:bCs/>
          <w:sz w:val="18"/>
          <w:szCs w:val="18"/>
          <w:highlight w:val="yellow"/>
        </w:rPr>
        <w:t xml:space="preserve"> </w:t>
      </w:r>
      <w:proofErr w:type="spellStart"/>
      <w:r w:rsidRPr="00C03ED1">
        <w:rPr>
          <w:rFonts w:ascii="Arial" w:hAnsi="Arial"/>
          <w:bCs/>
          <w:sz w:val="18"/>
          <w:szCs w:val="18"/>
          <w:highlight w:val="yellow"/>
        </w:rPr>
        <w:t>v_</w:t>
      </w:r>
      <w:proofErr w:type="gramStart"/>
      <w:r w:rsidRPr="00C03ED1">
        <w:rPr>
          <w:rFonts w:ascii="Arial" w:hAnsi="Arial"/>
          <w:bCs/>
          <w:sz w:val="18"/>
          <w:szCs w:val="18"/>
          <w:highlight w:val="yellow"/>
        </w:rPr>
        <w:t>RadioLinkMonitoringConfig</w:t>
      </w:r>
      <w:proofErr w:type="spellEnd"/>
      <w:r w:rsidRPr="00C03ED1">
        <w:rPr>
          <w:rFonts w:ascii="Arial" w:hAnsi="Arial"/>
          <w:bCs/>
          <w:sz w:val="18"/>
          <w:szCs w:val="18"/>
          <w:highlight w:val="yellow"/>
        </w:rPr>
        <w:t xml:space="preserve"> :</w:t>
      </w:r>
      <w:proofErr w:type="gramEnd"/>
      <w:r w:rsidRPr="00C03ED1">
        <w:rPr>
          <w:rFonts w:ascii="Arial" w:hAnsi="Arial"/>
          <w:bCs/>
          <w:sz w:val="18"/>
          <w:szCs w:val="18"/>
          <w:highlight w:val="yellow"/>
        </w:rPr>
        <w:t xml:space="preserve">= </w:t>
      </w:r>
      <w:proofErr w:type="spellStart"/>
      <w:r w:rsidRPr="00C03ED1">
        <w:rPr>
          <w:rFonts w:ascii="Arial" w:hAnsi="Arial"/>
          <w:bCs/>
          <w:sz w:val="18"/>
          <w:szCs w:val="18"/>
          <w:highlight w:val="yellow"/>
        </w:rPr>
        <w:t>f_NR_CellInfo_GetRadioLinkMonitoringConfig</w:t>
      </w:r>
      <w:proofErr w:type="spellEnd"/>
      <w:r w:rsidRPr="00C03ED1">
        <w:rPr>
          <w:rFonts w:ascii="Arial" w:hAnsi="Arial"/>
          <w:bCs/>
          <w:sz w:val="18"/>
          <w:szCs w:val="18"/>
          <w:highlight w:val="yellow"/>
        </w:rPr>
        <w:t>(</w:t>
      </w:r>
      <w:proofErr w:type="spellStart"/>
      <w:r w:rsidRPr="00C03ED1">
        <w:rPr>
          <w:rFonts w:ascii="Arial" w:hAnsi="Arial"/>
          <w:bCs/>
          <w:sz w:val="18"/>
          <w:szCs w:val="18"/>
          <w:highlight w:val="yellow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  <w:highlight w:val="yellow"/>
        </w:rPr>
        <w:t>);</w:t>
      </w:r>
    </w:p>
    <w:p w14:paraId="21B3C37A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</w:p>
    <w:p w14:paraId="085ED2F3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//@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"Steps 1 - 2" 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>@</w:t>
      </w:r>
    </w:p>
    <w:p w14:paraId="38CF6D86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f_NR_AddMod_1SCell_</w:t>
      </w:r>
      <w:proofErr w:type="gramStart"/>
      <w:r w:rsidRPr="00C03ED1">
        <w:rPr>
          <w:rFonts w:ascii="Arial" w:hAnsi="Arial"/>
          <w:bCs/>
          <w:sz w:val="18"/>
          <w:szCs w:val="18"/>
        </w:rPr>
        <w:t>ENDC(</w:t>
      </w:r>
      <w:proofErr w:type="spellStart"/>
      <w:proofErr w:type="gramEnd"/>
      <w:r w:rsidRPr="00C03ED1">
        <w:rPr>
          <w:rFonts w:ascii="Arial" w:hAnsi="Arial"/>
          <w:bCs/>
          <w:sz w:val="18"/>
          <w:szCs w:val="18"/>
        </w:rPr>
        <w:t>p_PSCell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</w:rPr>
        <w:t>);</w:t>
      </w:r>
    </w:p>
    <w:p w14:paraId="08A97ED5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697359FD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//@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"Step 2A" 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>@</w:t>
      </w:r>
    </w:p>
    <w:p w14:paraId="095029FD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//Check: Does the test result of generic test procedure in TS 38.508-1 Table 4.9.1-1A indicate that the UE is capable of exchanging IP data on DRB #n associated with the first PDU session on NR Cell 3?</w:t>
      </w:r>
    </w:p>
    <w:p w14:paraId="636771AD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//@sic R5-203666 sic@</w:t>
      </w:r>
    </w:p>
    <w:p w14:paraId="1280DE7B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03ED1">
        <w:rPr>
          <w:rFonts w:ascii="Arial" w:hAnsi="Arial"/>
          <w:bCs/>
          <w:sz w:val="18"/>
          <w:szCs w:val="18"/>
        </w:rPr>
        <w:t>f_NR_CheckDataPath_</w:t>
      </w:r>
      <w:proofErr w:type="gramStart"/>
      <w:r w:rsidRPr="00C03ED1">
        <w:rPr>
          <w:rFonts w:ascii="Arial" w:hAnsi="Arial"/>
          <w:bCs/>
          <w:sz w:val="18"/>
          <w:szCs w:val="18"/>
        </w:rPr>
        <w:t>CA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spellStart"/>
      <w:proofErr w:type="gramEnd"/>
      <w:r w:rsidRPr="00C03ED1">
        <w:rPr>
          <w:rFonts w:ascii="Arial" w:hAnsi="Arial"/>
          <w:bCs/>
          <w:sz w:val="18"/>
          <w:szCs w:val="18"/>
        </w:rPr>
        <w:t>p_PSCell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</w:rPr>
        <w:t>, "2A", true,tsc_SCellIndex_2);</w:t>
      </w:r>
    </w:p>
    <w:p w14:paraId="74E3C5FC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6D0FFB4F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</w:t>
      </w:r>
      <w:r w:rsidRPr="00C03ED1">
        <w:rPr>
          <w:rFonts w:ascii="Arial" w:hAnsi="Arial"/>
          <w:bCs/>
          <w:sz w:val="18"/>
          <w:szCs w:val="18"/>
          <w:highlight w:val="yellow"/>
        </w:rPr>
        <w:t>v_</w:t>
      </w:r>
      <w:proofErr w:type="gramStart"/>
      <w:r w:rsidRPr="00C03ED1">
        <w:rPr>
          <w:rFonts w:ascii="Arial" w:hAnsi="Arial"/>
          <w:bCs/>
          <w:sz w:val="18"/>
          <w:szCs w:val="18"/>
          <w:highlight w:val="yellow"/>
        </w:rPr>
        <w:t>RadioLinkMonitoringConfig.setup.failureDetectionResourcesToAddModList</w:t>
      </w:r>
      <w:proofErr w:type="gramEnd"/>
      <w:r w:rsidRPr="00C03ED1">
        <w:rPr>
          <w:rFonts w:ascii="Arial" w:hAnsi="Arial"/>
          <w:bCs/>
          <w:sz w:val="18"/>
          <w:szCs w:val="18"/>
          <w:highlight w:val="yellow"/>
        </w:rPr>
        <w:t xml:space="preserve">[0] := </w:t>
      </w:r>
      <w:proofErr w:type="spellStart"/>
      <w:r w:rsidRPr="00C03ED1">
        <w:rPr>
          <w:rFonts w:ascii="Arial" w:hAnsi="Arial"/>
          <w:bCs/>
          <w:sz w:val="18"/>
          <w:szCs w:val="18"/>
          <w:highlight w:val="yellow"/>
        </w:rPr>
        <w:t>cs_RadioLinkMonitoringRS</w:t>
      </w:r>
      <w:proofErr w:type="spellEnd"/>
      <w:r w:rsidRPr="00C03ED1">
        <w:rPr>
          <w:rFonts w:ascii="Arial" w:hAnsi="Arial"/>
          <w:bCs/>
          <w:sz w:val="18"/>
          <w:szCs w:val="18"/>
          <w:highlight w:val="yellow"/>
        </w:rPr>
        <w:t>(0,beamFailure,0);</w:t>
      </w:r>
    </w:p>
    <w:p w14:paraId="1928F665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</w:t>
      </w:r>
    </w:p>
    <w:p w14:paraId="53813B5C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//@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"Steps 3 - 4" 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>@</w:t>
      </w:r>
    </w:p>
    <w:p w14:paraId="1FCF1AE1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//The SS transmits a </w:t>
      </w:r>
      <w:proofErr w:type="spellStart"/>
      <w:r w:rsidRPr="00C03ED1">
        <w:rPr>
          <w:rFonts w:ascii="Arial" w:hAnsi="Arial"/>
          <w:bCs/>
          <w:sz w:val="18"/>
          <w:szCs w:val="18"/>
        </w:rPr>
        <w:t>RRCConnectionReconfiguration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message including NR </w:t>
      </w:r>
      <w:proofErr w:type="spellStart"/>
      <w:r w:rsidRPr="00C03ED1">
        <w:rPr>
          <w:rFonts w:ascii="Arial" w:hAnsi="Arial"/>
          <w:bCs/>
          <w:sz w:val="18"/>
          <w:szCs w:val="18"/>
        </w:rPr>
        <w:t>RRCReconfiguration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message to modify the startingBitOfFormat2-3 of the NR </w:t>
      </w:r>
      <w:proofErr w:type="spellStart"/>
      <w:r w:rsidRPr="00C03ED1">
        <w:rPr>
          <w:rFonts w:ascii="Arial" w:hAnsi="Arial"/>
          <w:bCs/>
          <w:sz w:val="18"/>
          <w:szCs w:val="18"/>
        </w:rPr>
        <w:t>SCell</w:t>
      </w:r>
      <w:proofErr w:type="spellEnd"/>
    </w:p>
    <w:p w14:paraId="6746F723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03ED1">
        <w:rPr>
          <w:rFonts w:ascii="Arial" w:hAnsi="Arial"/>
          <w:bCs/>
          <w:sz w:val="18"/>
          <w:szCs w:val="18"/>
        </w:rPr>
        <w:t>v_BWP_</w:t>
      </w:r>
      <w:proofErr w:type="gramStart"/>
      <w:r w:rsidRPr="00C03ED1">
        <w:rPr>
          <w:rFonts w:ascii="Arial" w:hAnsi="Arial"/>
          <w:bCs/>
          <w:sz w:val="18"/>
          <w:szCs w:val="18"/>
        </w:rPr>
        <w:t>DownlinkDedicated</w:t>
      </w:r>
      <w:proofErr w:type="spellEnd"/>
      <w:r w:rsidRPr="00C03ED1">
        <w:rPr>
          <w:rFonts w:ascii="Arial" w:hAnsi="Arial"/>
          <w:bCs/>
          <w:sz w:val="18"/>
          <w:szCs w:val="18"/>
        </w:rPr>
        <w:t>:=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 cs_38508_BWP_DownlinkDedicated(cs_38508_PDCCH_Config (</w:t>
      </w:r>
      <w:proofErr w:type="spellStart"/>
      <w:r w:rsidRPr="00C03ED1">
        <w:rPr>
          <w:rFonts w:ascii="Arial" w:hAnsi="Arial"/>
          <w:bCs/>
          <w:sz w:val="18"/>
          <w:szCs w:val="18"/>
        </w:rPr>
        <w:t>v_SearchSpaceUSS</w:t>
      </w:r>
      <w:proofErr w:type="spellEnd"/>
      <w:r w:rsidRPr="00C03ED1">
        <w:rPr>
          <w:rFonts w:ascii="Arial" w:hAnsi="Arial"/>
          <w:bCs/>
          <w:sz w:val="18"/>
          <w:szCs w:val="18"/>
        </w:rPr>
        <w:t>, cs_PDCCH_TPC_SRS1),</w:t>
      </w:r>
    </w:p>
    <w:p w14:paraId="2883EBE8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      v_NR_</w:t>
      </w:r>
      <w:proofErr w:type="gramStart"/>
      <w:r w:rsidRPr="00C03ED1">
        <w:rPr>
          <w:rFonts w:ascii="Arial" w:hAnsi="Arial"/>
          <w:bCs/>
          <w:sz w:val="18"/>
          <w:szCs w:val="18"/>
        </w:rPr>
        <w:t>DownlinkBWP.Pdsch.ConfigDedicated.R</w:t>
      </w:r>
      <w:proofErr w:type="gramEnd"/>
      <w:r w:rsidRPr="00C03ED1">
        <w:rPr>
          <w:rFonts w:ascii="Arial" w:hAnsi="Arial"/>
          <w:bCs/>
          <w:sz w:val="18"/>
          <w:szCs w:val="18"/>
        </w:rPr>
        <w:t>15,</w:t>
      </w:r>
    </w:p>
    <w:p w14:paraId="67FDF63A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      -,</w:t>
      </w:r>
    </w:p>
    <w:p w14:paraId="14DBEBD6" w14:textId="20CB0169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      </w:t>
      </w:r>
      <w:proofErr w:type="spellStart"/>
      <w:r w:rsidRPr="004B588D">
        <w:rPr>
          <w:rFonts w:ascii="Arial" w:hAnsi="Arial"/>
          <w:bCs/>
          <w:sz w:val="18"/>
          <w:szCs w:val="18"/>
          <w:highlight w:val="yellow"/>
        </w:rPr>
        <w:t>v_RadioLinkMonitoringConfig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);  </w:t>
      </w:r>
    </w:p>
    <w:p w14:paraId="53F31F46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03ED1">
        <w:rPr>
          <w:rFonts w:ascii="Arial" w:hAnsi="Arial"/>
          <w:bCs/>
          <w:sz w:val="18"/>
          <w:szCs w:val="18"/>
        </w:rPr>
        <w:t>v_</w:t>
      </w:r>
      <w:proofErr w:type="gramStart"/>
      <w:r w:rsidRPr="00C03ED1">
        <w:rPr>
          <w:rFonts w:ascii="Arial" w:hAnsi="Arial"/>
          <w:bCs/>
          <w:sz w:val="18"/>
          <w:szCs w:val="18"/>
        </w:rPr>
        <w:t>ServingCellConfig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=  </w:t>
      </w:r>
      <w:proofErr w:type="spellStart"/>
      <w:r w:rsidRPr="00C03ED1">
        <w:rPr>
          <w:rFonts w:ascii="Arial" w:hAnsi="Arial"/>
          <w:bCs/>
          <w:sz w:val="18"/>
          <w:szCs w:val="18"/>
        </w:rPr>
        <w:t>cs_NR_ServingCellConfigDef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spellStart"/>
      <w:r w:rsidRPr="00C03ED1">
        <w:rPr>
          <w:rFonts w:ascii="Arial" w:hAnsi="Arial"/>
          <w:bCs/>
          <w:sz w:val="18"/>
          <w:szCs w:val="18"/>
        </w:rPr>
        <w:t>v_BWP_DownlinkDedicated</w:t>
      </w:r>
      <w:proofErr w:type="spellEnd"/>
      <w:r w:rsidRPr="00C03ED1">
        <w:rPr>
          <w:rFonts w:ascii="Arial" w:hAnsi="Arial"/>
          <w:bCs/>
          <w:sz w:val="18"/>
          <w:szCs w:val="18"/>
        </w:rPr>
        <w:t>,</w:t>
      </w:r>
    </w:p>
    <w:p w14:paraId="3103928D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</w:t>
      </w:r>
      <w:proofErr w:type="gramStart"/>
      <w:r w:rsidRPr="00C03ED1">
        <w:rPr>
          <w:rFonts w:ascii="Arial" w:hAnsi="Arial"/>
          <w:bCs/>
          <w:sz w:val="18"/>
          <w:szCs w:val="18"/>
        </w:rPr>
        <w:t>omit,  /</w:t>
      </w:r>
      <w:proofErr w:type="gramEnd"/>
      <w:r w:rsidRPr="00C03ED1">
        <w:rPr>
          <w:rFonts w:ascii="Arial" w:hAnsi="Arial"/>
          <w:bCs/>
          <w:sz w:val="18"/>
          <w:szCs w:val="18"/>
        </w:rPr>
        <w:t>/@sic R5s2106184 sic@</w:t>
      </w:r>
    </w:p>
    <w:p w14:paraId="711A080E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</w:t>
      </w:r>
      <w:proofErr w:type="spellStart"/>
      <w:r w:rsidRPr="00C03ED1">
        <w:rPr>
          <w:rFonts w:ascii="Arial" w:hAnsi="Arial"/>
          <w:bCs/>
          <w:sz w:val="18"/>
          <w:szCs w:val="18"/>
        </w:rPr>
        <w:t>tsc_NR_BWP_Id</w:t>
      </w:r>
      <w:proofErr w:type="spellEnd"/>
      <w:r w:rsidRPr="00C03ED1">
        <w:rPr>
          <w:rFonts w:ascii="Arial" w:hAnsi="Arial"/>
          <w:bCs/>
          <w:sz w:val="18"/>
          <w:szCs w:val="18"/>
        </w:rPr>
        <w:t>,</w:t>
      </w:r>
    </w:p>
    <w:p w14:paraId="0EB40351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</w:t>
      </w:r>
      <w:proofErr w:type="gramStart"/>
      <w:r w:rsidRPr="00C03ED1">
        <w:rPr>
          <w:rFonts w:ascii="Arial" w:hAnsi="Arial"/>
          <w:bCs/>
          <w:sz w:val="18"/>
          <w:szCs w:val="18"/>
        </w:rPr>
        <w:t xml:space="preserve">omit,   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              //</w:t>
      </w:r>
      <w:proofErr w:type="spellStart"/>
      <w:r w:rsidRPr="00C03ED1">
        <w:rPr>
          <w:rFonts w:ascii="Arial" w:hAnsi="Arial"/>
          <w:bCs/>
          <w:sz w:val="18"/>
          <w:szCs w:val="18"/>
        </w:rPr>
        <w:t>UplinkConfig</w:t>
      </w:r>
      <w:proofErr w:type="spellEnd"/>
    </w:p>
    <w:p w14:paraId="2AEFE237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cs_NR_Pdcch_ServingCellConfigSetup(cs_38508_PDCCH_ServingCellConfig),</w:t>
      </w:r>
    </w:p>
    <w:p w14:paraId="4FC61CC4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           cs_NR_Pdsch_ServingCellConfigSetup(cs_38508_PDSCH_ServingCellConfig));</w:t>
      </w:r>
    </w:p>
    <w:p w14:paraId="7E4A5B4C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03ED1">
        <w:rPr>
          <w:rFonts w:ascii="Arial" w:hAnsi="Arial"/>
          <w:bCs/>
          <w:sz w:val="18"/>
          <w:szCs w:val="18"/>
        </w:rPr>
        <w:t>v_</w:t>
      </w:r>
      <w:proofErr w:type="gramStart"/>
      <w:r w:rsidRPr="00C03ED1">
        <w:rPr>
          <w:rFonts w:ascii="Arial" w:hAnsi="Arial"/>
          <w:bCs/>
          <w:sz w:val="18"/>
          <w:szCs w:val="18"/>
        </w:rPr>
        <w:t>SCGConfig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:</w:t>
      </w:r>
      <w:proofErr w:type="gramEnd"/>
      <w:r w:rsidRPr="00C03ED1">
        <w:rPr>
          <w:rFonts w:ascii="Arial" w:hAnsi="Arial"/>
          <w:bCs/>
          <w:sz w:val="18"/>
          <w:szCs w:val="18"/>
        </w:rPr>
        <w:t>= cs_38508_CellGroupConfig(</w:t>
      </w:r>
      <w:proofErr w:type="spellStart"/>
      <w:r w:rsidRPr="00C03ED1">
        <w:rPr>
          <w:rFonts w:ascii="Arial" w:hAnsi="Arial"/>
          <w:bCs/>
          <w:sz w:val="18"/>
          <w:szCs w:val="18"/>
        </w:rPr>
        <w:t>v_CellGroupId</w:t>
      </w:r>
      <w:proofErr w:type="spellEnd"/>
      <w:r w:rsidRPr="00C03ED1">
        <w:rPr>
          <w:rFonts w:ascii="Arial" w:hAnsi="Arial"/>
          <w:bCs/>
          <w:sz w:val="18"/>
          <w:szCs w:val="18"/>
        </w:rPr>
        <w:t>,</w:t>
      </w:r>
    </w:p>
    <w:p w14:paraId="059D797C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03ED1">
        <w:rPr>
          <w:rFonts w:ascii="Arial" w:hAnsi="Arial"/>
          <w:bCs/>
          <w:sz w:val="18"/>
          <w:szCs w:val="18"/>
        </w:rPr>
        <w:t>omit,  /</w:t>
      </w:r>
      <w:proofErr w:type="gramEnd"/>
      <w:r w:rsidRPr="00C03ED1">
        <w:rPr>
          <w:rFonts w:ascii="Arial" w:hAnsi="Arial"/>
          <w:bCs/>
          <w:sz w:val="18"/>
          <w:szCs w:val="18"/>
        </w:rPr>
        <w:t>/</w:t>
      </w:r>
      <w:proofErr w:type="spellStart"/>
      <w:r w:rsidRPr="00C03ED1">
        <w:rPr>
          <w:rFonts w:ascii="Arial" w:hAnsi="Arial"/>
          <w:bCs/>
          <w:sz w:val="18"/>
          <w:szCs w:val="18"/>
        </w:rPr>
        <w:t>p_RLC_Bearer_Config</w:t>
      </w:r>
      <w:proofErr w:type="spellEnd"/>
    </w:p>
    <w:p w14:paraId="054A3BBA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03ED1">
        <w:rPr>
          <w:rFonts w:ascii="Arial" w:hAnsi="Arial"/>
          <w:bCs/>
          <w:sz w:val="18"/>
          <w:szCs w:val="18"/>
        </w:rPr>
        <w:t>omit,  /</w:t>
      </w:r>
      <w:proofErr w:type="gramEnd"/>
      <w:r w:rsidRPr="00C03ED1">
        <w:rPr>
          <w:rFonts w:ascii="Arial" w:hAnsi="Arial"/>
          <w:bCs/>
          <w:sz w:val="18"/>
          <w:szCs w:val="18"/>
        </w:rPr>
        <w:t>/</w:t>
      </w:r>
      <w:proofErr w:type="spellStart"/>
      <w:r w:rsidRPr="00C03ED1">
        <w:rPr>
          <w:rFonts w:ascii="Arial" w:hAnsi="Arial"/>
          <w:bCs/>
          <w:sz w:val="18"/>
          <w:szCs w:val="18"/>
        </w:rPr>
        <w:t>RLC_BearerToRelease</w:t>
      </w:r>
      <w:proofErr w:type="spellEnd"/>
    </w:p>
    <w:p w14:paraId="0BE21275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03ED1">
        <w:rPr>
          <w:rFonts w:ascii="Arial" w:hAnsi="Arial"/>
          <w:bCs/>
          <w:sz w:val="18"/>
          <w:szCs w:val="18"/>
        </w:rPr>
        <w:t>omit,  /</w:t>
      </w:r>
      <w:proofErr w:type="gramEnd"/>
      <w:r w:rsidRPr="00C03ED1">
        <w:rPr>
          <w:rFonts w:ascii="Arial" w:hAnsi="Arial"/>
          <w:bCs/>
          <w:sz w:val="18"/>
          <w:szCs w:val="18"/>
        </w:rPr>
        <w:t>/</w:t>
      </w:r>
      <w:proofErr w:type="spellStart"/>
      <w:r w:rsidRPr="00C03ED1">
        <w:rPr>
          <w:rFonts w:ascii="Arial" w:hAnsi="Arial"/>
          <w:bCs/>
          <w:sz w:val="18"/>
          <w:szCs w:val="18"/>
        </w:rPr>
        <w:t>MAC_CellGroupConfig</w:t>
      </w:r>
      <w:proofErr w:type="spellEnd"/>
    </w:p>
    <w:p w14:paraId="7AEADBB5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03ED1">
        <w:rPr>
          <w:rFonts w:ascii="Arial" w:hAnsi="Arial"/>
          <w:bCs/>
          <w:sz w:val="18"/>
          <w:szCs w:val="18"/>
        </w:rPr>
        <w:t>omit,  /</w:t>
      </w:r>
      <w:proofErr w:type="gramEnd"/>
      <w:r w:rsidRPr="00C03ED1">
        <w:rPr>
          <w:rFonts w:ascii="Arial" w:hAnsi="Arial"/>
          <w:bCs/>
          <w:sz w:val="18"/>
          <w:szCs w:val="18"/>
        </w:rPr>
        <w:t>/</w:t>
      </w:r>
      <w:proofErr w:type="spellStart"/>
      <w:r w:rsidRPr="00C03ED1">
        <w:rPr>
          <w:rFonts w:ascii="Arial" w:hAnsi="Arial"/>
          <w:bCs/>
          <w:sz w:val="18"/>
          <w:szCs w:val="18"/>
        </w:rPr>
        <w:t>PhysicalCellGroupConfig</w:t>
      </w:r>
      <w:proofErr w:type="spellEnd"/>
    </w:p>
    <w:p w14:paraId="1EFB9A5A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</w:t>
      </w:r>
      <w:proofErr w:type="gramStart"/>
      <w:r w:rsidRPr="00C03ED1">
        <w:rPr>
          <w:rFonts w:ascii="Arial" w:hAnsi="Arial"/>
          <w:bCs/>
          <w:sz w:val="18"/>
          <w:szCs w:val="18"/>
        </w:rPr>
        <w:t>omit,  /</w:t>
      </w:r>
      <w:proofErr w:type="gramEnd"/>
      <w:r w:rsidRPr="00C03ED1">
        <w:rPr>
          <w:rFonts w:ascii="Arial" w:hAnsi="Arial"/>
          <w:bCs/>
          <w:sz w:val="18"/>
          <w:szCs w:val="18"/>
        </w:rPr>
        <w:t>/</w:t>
      </w:r>
      <w:proofErr w:type="spellStart"/>
      <w:r w:rsidRPr="00C03ED1">
        <w:rPr>
          <w:rFonts w:ascii="Arial" w:hAnsi="Arial"/>
          <w:bCs/>
          <w:sz w:val="18"/>
          <w:szCs w:val="18"/>
        </w:rPr>
        <w:t>SpCellConfig</w:t>
      </w:r>
      <w:proofErr w:type="spellEnd"/>
    </w:p>
    <w:p w14:paraId="355D423E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                                        {</w:t>
      </w:r>
      <w:proofErr w:type="spellStart"/>
      <w:r w:rsidRPr="00C03ED1">
        <w:rPr>
          <w:rFonts w:ascii="Arial" w:hAnsi="Arial"/>
          <w:bCs/>
          <w:sz w:val="18"/>
          <w:szCs w:val="18"/>
        </w:rPr>
        <w:t>cs_SCellConfig_</w:t>
      </w:r>
      <w:proofErr w:type="gramStart"/>
      <w:r w:rsidRPr="00C03ED1">
        <w:rPr>
          <w:rFonts w:ascii="Arial" w:hAnsi="Arial"/>
          <w:bCs/>
          <w:sz w:val="18"/>
          <w:szCs w:val="18"/>
        </w:rPr>
        <w:t>Def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omit, </w:t>
      </w:r>
      <w:proofErr w:type="spellStart"/>
      <w:r w:rsidRPr="00C03ED1">
        <w:rPr>
          <w:rFonts w:ascii="Arial" w:hAnsi="Arial"/>
          <w:bCs/>
          <w:sz w:val="18"/>
          <w:szCs w:val="18"/>
        </w:rPr>
        <w:t>v_ServingCellConfig</w:t>
      </w:r>
      <w:proofErr w:type="spellEnd"/>
      <w:r w:rsidRPr="00C03ED1">
        <w:rPr>
          <w:rFonts w:ascii="Arial" w:hAnsi="Arial"/>
          <w:bCs/>
          <w:sz w:val="18"/>
          <w:szCs w:val="18"/>
        </w:rPr>
        <w:t>, tsc_SCellIndex_2)});</w:t>
      </w:r>
    </w:p>
    <w:p w14:paraId="55C30C4E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03ED1">
        <w:rPr>
          <w:rFonts w:ascii="Arial" w:hAnsi="Arial"/>
          <w:bCs/>
          <w:sz w:val="18"/>
          <w:szCs w:val="18"/>
        </w:rPr>
        <w:t>f_NR_</w:t>
      </w:r>
      <w:proofErr w:type="gramStart"/>
      <w:r w:rsidRPr="00C03ED1">
        <w:rPr>
          <w:rFonts w:ascii="Arial" w:hAnsi="Arial"/>
          <w:bCs/>
          <w:sz w:val="18"/>
          <w:szCs w:val="18"/>
        </w:rPr>
        <w:t>SendRRCReconfigurationContentsToEUTRA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gramEnd"/>
      <w:r w:rsidRPr="00C03ED1">
        <w:rPr>
          <w:rFonts w:ascii="Arial" w:hAnsi="Arial"/>
          <w:bCs/>
          <w:sz w:val="18"/>
          <w:szCs w:val="18"/>
        </w:rPr>
        <w:t xml:space="preserve">omit, </w:t>
      </w:r>
      <w:proofErr w:type="spellStart"/>
      <w:r w:rsidRPr="00C03ED1">
        <w:rPr>
          <w:rFonts w:ascii="Arial" w:hAnsi="Arial"/>
          <w:bCs/>
          <w:sz w:val="18"/>
          <w:szCs w:val="18"/>
        </w:rPr>
        <w:t>v_SCGConfig</w:t>
      </w:r>
      <w:proofErr w:type="spellEnd"/>
      <w:r w:rsidRPr="00C03ED1">
        <w:rPr>
          <w:rFonts w:ascii="Arial" w:hAnsi="Arial"/>
          <w:bCs/>
          <w:sz w:val="18"/>
          <w:szCs w:val="18"/>
        </w:rPr>
        <w:t>);</w:t>
      </w:r>
    </w:p>
    <w:p w14:paraId="36BBE6A0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//Nothing to do in SS as SRS is an uplink configuration</w:t>
      </w:r>
    </w:p>
    <w:p w14:paraId="618B5D3E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3A84FA8D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lastRenderedPageBreak/>
        <w:t xml:space="preserve">    //@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"Step 4A" 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>@</w:t>
      </w:r>
    </w:p>
    <w:p w14:paraId="1A8CC3B3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//Check: Does the test result of generic test procedure in TS 38.508-1 Table 4.9.1-1A indicate that the UE is capable of exchanging IP data on DRB #n associated with the first PDU session on NR Cell 3?</w:t>
      </w:r>
    </w:p>
    <w:p w14:paraId="253C60A7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//@sic R5-203666 sic@</w:t>
      </w:r>
    </w:p>
    <w:p w14:paraId="1854AA1B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</w:t>
      </w:r>
      <w:proofErr w:type="spellStart"/>
      <w:r w:rsidRPr="00C03ED1">
        <w:rPr>
          <w:rFonts w:ascii="Arial" w:hAnsi="Arial"/>
          <w:bCs/>
          <w:sz w:val="18"/>
          <w:szCs w:val="18"/>
        </w:rPr>
        <w:t>f_NR_CheckDataPath_</w:t>
      </w:r>
      <w:proofErr w:type="gramStart"/>
      <w:r w:rsidRPr="00C03ED1">
        <w:rPr>
          <w:rFonts w:ascii="Arial" w:hAnsi="Arial"/>
          <w:bCs/>
          <w:sz w:val="18"/>
          <w:szCs w:val="18"/>
        </w:rPr>
        <w:t>CA</w:t>
      </w:r>
      <w:proofErr w:type="spellEnd"/>
      <w:r w:rsidRPr="00C03ED1">
        <w:rPr>
          <w:rFonts w:ascii="Arial" w:hAnsi="Arial"/>
          <w:bCs/>
          <w:sz w:val="18"/>
          <w:szCs w:val="18"/>
        </w:rPr>
        <w:t>(</w:t>
      </w:r>
      <w:proofErr w:type="spellStart"/>
      <w:proofErr w:type="gramEnd"/>
      <w:r w:rsidRPr="00C03ED1">
        <w:rPr>
          <w:rFonts w:ascii="Arial" w:hAnsi="Arial"/>
          <w:bCs/>
          <w:sz w:val="18"/>
          <w:szCs w:val="18"/>
        </w:rPr>
        <w:t>p_PSCell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</w:rPr>
        <w:t>, "4A", false,tsc_SCellIndex_2);</w:t>
      </w:r>
    </w:p>
    <w:p w14:paraId="030E9392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</w:p>
    <w:p w14:paraId="613FFFA2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//@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 "Steps 5 - 6" </w:t>
      </w:r>
      <w:proofErr w:type="spellStart"/>
      <w:r w:rsidRPr="00C03ED1">
        <w:rPr>
          <w:rFonts w:ascii="Arial" w:hAnsi="Arial"/>
          <w:bCs/>
          <w:sz w:val="18"/>
          <w:szCs w:val="18"/>
        </w:rPr>
        <w:t>siclog</w:t>
      </w:r>
      <w:proofErr w:type="spellEnd"/>
      <w:r w:rsidRPr="00C03ED1">
        <w:rPr>
          <w:rFonts w:ascii="Arial" w:hAnsi="Arial"/>
          <w:bCs/>
          <w:sz w:val="18"/>
          <w:szCs w:val="18"/>
        </w:rPr>
        <w:t>@</w:t>
      </w:r>
    </w:p>
    <w:p w14:paraId="6F3EE183" w14:textId="77777777" w:rsidR="00C03ED1" w:rsidRP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  f_NR_Release_1SCell_</w:t>
      </w:r>
      <w:proofErr w:type="gramStart"/>
      <w:r w:rsidRPr="00C03ED1">
        <w:rPr>
          <w:rFonts w:ascii="Arial" w:hAnsi="Arial"/>
          <w:bCs/>
          <w:sz w:val="18"/>
          <w:szCs w:val="18"/>
        </w:rPr>
        <w:t>ENDC(</w:t>
      </w:r>
      <w:proofErr w:type="spellStart"/>
      <w:proofErr w:type="gramEnd"/>
      <w:r w:rsidRPr="00C03ED1">
        <w:rPr>
          <w:rFonts w:ascii="Arial" w:hAnsi="Arial"/>
          <w:bCs/>
          <w:sz w:val="18"/>
          <w:szCs w:val="18"/>
        </w:rPr>
        <w:t>p_PSCell</w:t>
      </w:r>
      <w:proofErr w:type="spellEnd"/>
      <w:r w:rsidRPr="00C03ED1">
        <w:rPr>
          <w:rFonts w:ascii="Arial" w:hAnsi="Arial"/>
          <w:bCs/>
          <w:sz w:val="18"/>
          <w:szCs w:val="18"/>
        </w:rPr>
        <w:t xml:space="preserve">, </w:t>
      </w:r>
      <w:proofErr w:type="spellStart"/>
      <w:r w:rsidRPr="00C03ED1">
        <w:rPr>
          <w:rFonts w:ascii="Arial" w:hAnsi="Arial"/>
          <w:bCs/>
          <w:sz w:val="18"/>
          <w:szCs w:val="18"/>
        </w:rPr>
        <w:t>p_SCell</w:t>
      </w:r>
      <w:proofErr w:type="spellEnd"/>
      <w:r w:rsidRPr="00C03ED1">
        <w:rPr>
          <w:rFonts w:ascii="Arial" w:hAnsi="Arial"/>
          <w:bCs/>
          <w:sz w:val="18"/>
          <w:szCs w:val="18"/>
        </w:rPr>
        <w:t>, tsc_SCellIndex_2);</w:t>
      </w:r>
    </w:p>
    <w:p w14:paraId="3ACE12C2" w14:textId="37BF6654" w:rsidR="00C03ED1" w:rsidRDefault="00C03ED1" w:rsidP="00C03E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bCs/>
          <w:sz w:val="18"/>
          <w:szCs w:val="18"/>
        </w:rPr>
      </w:pPr>
      <w:r w:rsidRPr="00C03ED1">
        <w:rPr>
          <w:rFonts w:ascii="Arial" w:hAnsi="Arial"/>
          <w:bCs/>
          <w:sz w:val="18"/>
          <w:szCs w:val="18"/>
        </w:rPr>
        <w:t xml:space="preserve">  }</w:t>
      </w:r>
    </w:p>
    <w:sectPr w:rsidR="00C03E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B455A" w14:textId="77777777" w:rsidR="008F5FE0" w:rsidRDefault="008F5FE0">
      <w:r>
        <w:separator/>
      </w:r>
    </w:p>
  </w:endnote>
  <w:endnote w:type="continuationSeparator" w:id="0">
    <w:p w14:paraId="01B4A960" w14:textId="77777777" w:rsidR="008F5FE0" w:rsidRDefault="008F5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4A824" w14:textId="77777777" w:rsidR="008F5FE0" w:rsidRDefault="008F5FE0">
      <w:r>
        <w:separator/>
      </w:r>
    </w:p>
  </w:footnote>
  <w:footnote w:type="continuationSeparator" w:id="0">
    <w:p w14:paraId="796EE736" w14:textId="77777777" w:rsidR="008F5FE0" w:rsidRDefault="008F5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4AE49D6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31195AD1"/>
    <w:multiLevelType w:val="multilevel"/>
    <w:tmpl w:val="59022F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90"/>
    <w:rsid w:val="00022E4A"/>
    <w:rsid w:val="0005145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7F71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258DA"/>
    <w:rsid w:val="00333AD8"/>
    <w:rsid w:val="003609EF"/>
    <w:rsid w:val="00360A0D"/>
    <w:rsid w:val="0036231A"/>
    <w:rsid w:val="00374DD4"/>
    <w:rsid w:val="003E1A36"/>
    <w:rsid w:val="003F6AF0"/>
    <w:rsid w:val="00410371"/>
    <w:rsid w:val="004242F1"/>
    <w:rsid w:val="00427D36"/>
    <w:rsid w:val="00461E50"/>
    <w:rsid w:val="00480B9A"/>
    <w:rsid w:val="004B4A43"/>
    <w:rsid w:val="004B588D"/>
    <w:rsid w:val="004B75B7"/>
    <w:rsid w:val="004E18D7"/>
    <w:rsid w:val="0051064D"/>
    <w:rsid w:val="0051580D"/>
    <w:rsid w:val="00547111"/>
    <w:rsid w:val="00591830"/>
    <w:rsid w:val="00592D74"/>
    <w:rsid w:val="005E2C44"/>
    <w:rsid w:val="00621188"/>
    <w:rsid w:val="006257ED"/>
    <w:rsid w:val="0062792C"/>
    <w:rsid w:val="00632E00"/>
    <w:rsid w:val="00636ECE"/>
    <w:rsid w:val="00662B0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09AE"/>
    <w:rsid w:val="007D658B"/>
    <w:rsid w:val="007D6A07"/>
    <w:rsid w:val="007F647C"/>
    <w:rsid w:val="007F7259"/>
    <w:rsid w:val="008040A8"/>
    <w:rsid w:val="00811021"/>
    <w:rsid w:val="008279FA"/>
    <w:rsid w:val="008626E7"/>
    <w:rsid w:val="00870EE7"/>
    <w:rsid w:val="0087170E"/>
    <w:rsid w:val="008739DC"/>
    <w:rsid w:val="008863B9"/>
    <w:rsid w:val="00894DBD"/>
    <w:rsid w:val="008A45A6"/>
    <w:rsid w:val="008F244B"/>
    <w:rsid w:val="008F3789"/>
    <w:rsid w:val="008F5FE0"/>
    <w:rsid w:val="008F686C"/>
    <w:rsid w:val="009148DE"/>
    <w:rsid w:val="00941E30"/>
    <w:rsid w:val="0095230D"/>
    <w:rsid w:val="009777D9"/>
    <w:rsid w:val="00991B88"/>
    <w:rsid w:val="009A5753"/>
    <w:rsid w:val="009A579D"/>
    <w:rsid w:val="009C2813"/>
    <w:rsid w:val="009E3297"/>
    <w:rsid w:val="009F3396"/>
    <w:rsid w:val="009F734F"/>
    <w:rsid w:val="00A246B6"/>
    <w:rsid w:val="00A47E70"/>
    <w:rsid w:val="00A50CF0"/>
    <w:rsid w:val="00A7671C"/>
    <w:rsid w:val="00A8456B"/>
    <w:rsid w:val="00AA2CBC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03ED1"/>
    <w:rsid w:val="00C14149"/>
    <w:rsid w:val="00C2018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999"/>
    <w:rsid w:val="00DE34CF"/>
    <w:rsid w:val="00E13F3D"/>
    <w:rsid w:val="00E340F1"/>
    <w:rsid w:val="00E34898"/>
    <w:rsid w:val="00E43233"/>
    <w:rsid w:val="00EB09B7"/>
    <w:rsid w:val="00EE7D7C"/>
    <w:rsid w:val="00F0033E"/>
    <w:rsid w:val="00F06F1F"/>
    <w:rsid w:val="00F25D98"/>
    <w:rsid w:val="00F300FB"/>
    <w:rsid w:val="00F53C3E"/>
    <w:rsid w:val="00F77318"/>
    <w:rsid w:val="00FB6386"/>
    <w:rsid w:val="00FD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8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8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customStyle="1" w:styleId="CRCoverPageChar">
    <w:name w:val="CR Cover Page Char"/>
    <w:link w:val="CRCoverPage"/>
    <w:locked/>
    <w:rsid w:val="0051064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CB90F-CA10-459A-BCA5-0B1F474A9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1608</Words>
  <Characters>9168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1900-01-01T00:14:00Z</cp:lastPrinted>
  <dcterms:created xsi:type="dcterms:W3CDTF">2022-01-20T09:05:00Z</dcterms:created>
  <dcterms:modified xsi:type="dcterms:W3CDTF">2022-01-20T09:05:00Z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</Properties>
</file>