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E64E2" w14:textId="62755549" w:rsidR="00F340BA" w:rsidRDefault="00F340BA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173</w:t>
      </w:r>
      <w:r>
        <w:rPr>
          <w:b/>
          <w:i/>
          <w:noProof/>
          <w:sz w:val="28"/>
        </w:rPr>
        <w:fldChar w:fldCharType="end"/>
      </w:r>
    </w:p>
    <w:p w14:paraId="2C811F20" w14:textId="77777777" w:rsidR="00F340BA" w:rsidRDefault="00F340BA" w:rsidP="00F340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1957" w14:paraId="501548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5480D" w14:textId="77777777" w:rsidR="00A91957" w:rsidRDefault="00F340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91957" w14:paraId="501548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480F" w14:textId="77777777" w:rsidR="00A91957" w:rsidRDefault="00F340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91957" w14:paraId="501548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4811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1957" w14:paraId="501548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154813" w14:textId="77777777" w:rsidR="00A91957" w:rsidRDefault="00A919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154814" w14:textId="77777777" w:rsidR="00A91957" w:rsidRDefault="00F340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154815" w14:textId="77777777" w:rsidR="00A91957" w:rsidRDefault="00F340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154816" w14:textId="77777777" w:rsidR="00A91957" w:rsidRDefault="00F340BA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4655</w:t>
            </w:r>
          </w:p>
        </w:tc>
        <w:tc>
          <w:tcPr>
            <w:tcW w:w="709" w:type="dxa"/>
          </w:tcPr>
          <w:p w14:paraId="50154817" w14:textId="77777777" w:rsidR="00A91957" w:rsidRDefault="00F340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154818" w14:textId="53FAA3B0" w:rsidR="00A91957" w:rsidRDefault="00F340BA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0154819" w14:textId="77777777" w:rsidR="00A91957" w:rsidRDefault="00F340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15481A" w14:textId="624650DC" w:rsidR="00A91957" w:rsidRDefault="00F340B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15481B" w14:textId="77777777" w:rsidR="00A91957" w:rsidRDefault="00A91957">
            <w:pPr>
              <w:pStyle w:val="CRCoverPage"/>
              <w:spacing w:after="0"/>
            </w:pPr>
          </w:p>
        </w:tc>
      </w:tr>
      <w:tr w:rsidR="00A91957" w14:paraId="501548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481D" w14:textId="77777777" w:rsidR="00A91957" w:rsidRDefault="00A91957">
            <w:pPr>
              <w:pStyle w:val="CRCoverPage"/>
              <w:spacing w:after="0"/>
            </w:pPr>
          </w:p>
        </w:tc>
      </w:tr>
      <w:tr w:rsidR="00A91957" w14:paraId="501548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481F" w14:textId="77777777" w:rsidR="00A91957" w:rsidRDefault="00F340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91957" w14:paraId="50154822" w14:textId="77777777">
        <w:tc>
          <w:tcPr>
            <w:tcW w:w="9641" w:type="dxa"/>
            <w:gridSpan w:val="9"/>
          </w:tcPr>
          <w:p w14:paraId="50154821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154823" w14:textId="77777777" w:rsidR="00A91957" w:rsidRDefault="00A919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1957" w14:paraId="5015482D" w14:textId="77777777">
        <w:tc>
          <w:tcPr>
            <w:tcW w:w="2835" w:type="dxa"/>
          </w:tcPr>
          <w:p w14:paraId="50154824" w14:textId="77777777" w:rsidR="00A91957" w:rsidRDefault="00F340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154825" w14:textId="77777777" w:rsidR="00A91957" w:rsidRDefault="00F340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154826" w14:textId="77777777" w:rsidR="00A91957" w:rsidRDefault="00A919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54827" w14:textId="77777777" w:rsidR="00A91957" w:rsidRDefault="00F340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154828" w14:textId="77777777" w:rsidR="00A91957" w:rsidRDefault="00A919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154829" w14:textId="77777777" w:rsidR="00A91957" w:rsidRDefault="00F340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15482A" w14:textId="77777777" w:rsidR="00A91957" w:rsidRDefault="00A919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15482B" w14:textId="77777777" w:rsidR="00A91957" w:rsidRDefault="00F340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15482C" w14:textId="77777777" w:rsidR="00A91957" w:rsidRDefault="00A9195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15482E" w14:textId="77777777" w:rsidR="00A91957" w:rsidRDefault="00A919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1957" w14:paraId="50154830" w14:textId="77777777">
        <w:tc>
          <w:tcPr>
            <w:tcW w:w="9640" w:type="dxa"/>
            <w:gridSpan w:val="11"/>
          </w:tcPr>
          <w:p w14:paraId="5015482F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1957" w14:paraId="5015483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54831" w14:textId="77777777" w:rsidR="00A91957" w:rsidRDefault="00F34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54832" w14:textId="77777777" w:rsidR="00A91957" w:rsidRDefault="00F340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CrTitle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lang w:eastAsia="zh-CN"/>
              </w:rPr>
              <w:t xml:space="preserve">Correction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f_EUTRA_InitAS_KeyChaining_KeyRefresh</w:t>
            </w:r>
          </w:p>
        </w:tc>
      </w:tr>
      <w:tr w:rsidR="00A91957" w14:paraId="501548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54834" w14:textId="77777777" w:rsidR="00A91957" w:rsidRDefault="00A919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54835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1957" w14:paraId="501548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54837" w14:textId="77777777" w:rsidR="00A91957" w:rsidRDefault="00F34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54838" w14:textId="77777777" w:rsidR="00A91957" w:rsidRDefault="00F340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A91957" w14:paraId="501548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5483A" w14:textId="77777777" w:rsidR="00A91957" w:rsidRDefault="00F34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5483B" w14:textId="77777777" w:rsidR="00A91957" w:rsidRDefault="00F340BA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1957" w14:paraId="501548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5483D" w14:textId="77777777" w:rsidR="00A91957" w:rsidRDefault="00A919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5483E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1957" w14:paraId="501548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54840" w14:textId="77777777" w:rsidR="00A91957" w:rsidRDefault="00F34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154841" w14:textId="77777777" w:rsidR="00A91957" w:rsidRDefault="00F340B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TEI13_Test, </w:t>
            </w:r>
            <w:r>
              <w:rPr>
                <w:rFonts w:hint="eastAsia"/>
                <w:lang w:eastAsia="zh-CN"/>
              </w:rPr>
              <w:t>LTE_AWS_EXT-UEConTest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154842" w14:textId="77777777" w:rsidR="00A91957" w:rsidRDefault="00A919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54843" w14:textId="77777777" w:rsidR="00A91957" w:rsidRDefault="00F340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154844" w14:textId="77777777" w:rsidR="00A91957" w:rsidRDefault="00F340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t>2021-</w:t>
            </w:r>
            <w:r>
              <w:rPr>
                <w:rFonts w:hint="eastAsia"/>
                <w:lang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A91957" w14:paraId="501548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54846" w14:textId="77777777" w:rsidR="00A91957" w:rsidRDefault="00A919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154847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54848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54849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5484A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1957" w14:paraId="5015485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15484C" w14:textId="77777777" w:rsidR="00A91957" w:rsidRDefault="00F34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15484D" w14:textId="77777777" w:rsidR="00A91957" w:rsidRDefault="00F340B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5484E" w14:textId="77777777" w:rsidR="00A91957" w:rsidRDefault="00A919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5484F" w14:textId="77777777" w:rsidR="00A91957" w:rsidRDefault="00F340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154850" w14:textId="77777777" w:rsidR="00A91957" w:rsidRDefault="00F340B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:rsidR="00A91957" w14:paraId="501548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54852" w14:textId="77777777" w:rsidR="00A91957" w:rsidRDefault="00A919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54853" w14:textId="77777777" w:rsidR="00A91957" w:rsidRDefault="00F340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154854" w14:textId="77777777" w:rsidR="00A91957" w:rsidRDefault="00F340BA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154855" w14:textId="77777777" w:rsidR="00A91957" w:rsidRDefault="00F340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91957" w14:paraId="50154859" w14:textId="77777777">
        <w:tc>
          <w:tcPr>
            <w:tcW w:w="1843" w:type="dxa"/>
          </w:tcPr>
          <w:p w14:paraId="50154857" w14:textId="77777777" w:rsidR="00A91957" w:rsidRDefault="00A919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154858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1957" w14:paraId="501548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5485A" w14:textId="77777777" w:rsidR="00A91957" w:rsidRDefault="00F34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5485B" w14:textId="77777777" w:rsidR="00A91957" w:rsidRDefault="00F340B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</w:rPr>
              <w:t>W</w:t>
            </w:r>
            <w:r>
              <w:rPr>
                <w:rFonts w:eastAsiaTheme="minorEastAsia" w:hint="eastAsia"/>
              </w:rPr>
              <w:t xml:space="preserve">hen run test case with LTE band66, we found the ARFCN is 66886 which is larger than 65535, this will lead to ttcn error 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91957" w14:paraId="501548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5485D" w14:textId="77777777" w:rsidR="00A91957" w:rsidRDefault="00A919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5485E" w14:textId="77777777" w:rsidR="00A91957" w:rsidRDefault="00A91957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A91957" w14:paraId="50154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54860" w14:textId="77777777" w:rsidR="00A91957" w:rsidRDefault="00F34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54861" w14:textId="77777777" w:rsidR="00A91957" w:rsidRDefault="00F340BA">
            <w:pPr>
              <w:pStyle w:val="CRCoverPage"/>
              <w:spacing w:after="0"/>
            </w:pPr>
            <w:r>
              <w:rPr>
                <w:rFonts w:eastAsiaTheme="minorEastAsia"/>
              </w:rPr>
              <w:t>U</w:t>
            </w:r>
            <w:r>
              <w:rPr>
                <w:rFonts w:eastAsiaTheme="minorEastAsia" w:hint="eastAsia"/>
              </w:rPr>
              <w:t xml:space="preserve">se </w:t>
            </w:r>
            <w:r>
              <w:rPr>
                <w:rFonts w:eastAsiaTheme="minorEastAsia"/>
              </w:rPr>
              <w:t>ARFCN_ValueEUTRA_r9</w:t>
            </w:r>
            <w:r>
              <w:rPr>
                <w:rFonts w:eastAsiaTheme="minorEastAsia" w:hint="eastAsia"/>
              </w:rPr>
              <w:t xml:space="preserve"> instand of </w:t>
            </w:r>
            <w:r>
              <w:rPr>
                <w:rFonts w:eastAsiaTheme="minorEastAsia"/>
              </w:rPr>
              <w:t>ARFCN_ValueEUTRA</w:t>
            </w:r>
          </w:p>
        </w:tc>
      </w:tr>
      <w:tr w:rsidR="00A91957" w14:paraId="50154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54863" w14:textId="77777777" w:rsidR="00A91957" w:rsidRDefault="00A919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54864" w14:textId="77777777" w:rsidR="00A91957" w:rsidRDefault="00A9195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A91957" w14:paraId="501548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54866" w14:textId="77777777" w:rsidR="00A91957" w:rsidRDefault="00F34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54867" w14:textId="77777777" w:rsidR="00A91957" w:rsidRDefault="00F340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eastAsiaTheme="minorEastAsia"/>
              </w:rPr>
              <w:t xml:space="preserve">Test execuction will </w:t>
            </w:r>
            <w:r>
              <w:rPr>
                <w:rFonts w:eastAsiaTheme="minorEastAsia"/>
              </w:rPr>
              <w:t>result in run time error</w:t>
            </w:r>
          </w:p>
        </w:tc>
      </w:tr>
      <w:tr w:rsidR="00A91957" w14:paraId="5015486B" w14:textId="77777777">
        <w:tc>
          <w:tcPr>
            <w:tcW w:w="2694" w:type="dxa"/>
            <w:gridSpan w:val="2"/>
          </w:tcPr>
          <w:p w14:paraId="50154869" w14:textId="77777777" w:rsidR="00A91957" w:rsidRDefault="00A919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5486A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1957" w14:paraId="501548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5486C" w14:textId="77777777" w:rsidR="00A91957" w:rsidRDefault="00F34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5486D" w14:textId="77777777" w:rsidR="00A91957" w:rsidRDefault="00F340B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f_EUTRA_InitAS_KeyChaining_KeyRefresh</w:t>
            </w:r>
          </w:p>
        </w:tc>
      </w:tr>
      <w:tr w:rsidR="00A91957" w14:paraId="501548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5486F" w14:textId="77777777" w:rsidR="00A91957" w:rsidRDefault="00A919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54870" w14:textId="77777777" w:rsidR="00A91957" w:rsidRDefault="00A91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1957" w14:paraId="501548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54872" w14:textId="77777777" w:rsidR="00A91957" w:rsidRDefault="00A9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54873" w14:textId="77777777" w:rsidR="00A91957" w:rsidRDefault="00F340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154874" w14:textId="77777777" w:rsidR="00A91957" w:rsidRDefault="00F340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154875" w14:textId="77777777" w:rsidR="00A91957" w:rsidRDefault="00A919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54876" w14:textId="77777777" w:rsidR="00A91957" w:rsidRDefault="00A91957">
            <w:pPr>
              <w:pStyle w:val="CRCoverPage"/>
              <w:spacing w:after="0"/>
              <w:ind w:left="99"/>
            </w:pPr>
          </w:p>
        </w:tc>
      </w:tr>
      <w:tr w:rsidR="00A91957" w14:paraId="50154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54878" w14:textId="77777777" w:rsidR="00A91957" w:rsidRDefault="00F34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54879" w14:textId="77777777" w:rsidR="00A91957" w:rsidRDefault="00A919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5487A" w14:textId="77777777" w:rsidR="00A91957" w:rsidRDefault="00F340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15487B" w14:textId="77777777" w:rsidR="00A91957" w:rsidRDefault="00F340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5487C" w14:textId="77777777" w:rsidR="00A91957" w:rsidRDefault="00F340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91957" w14:paraId="501548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5487E" w14:textId="77777777" w:rsidR="00A91957" w:rsidRDefault="00F340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5487F" w14:textId="77777777" w:rsidR="00A91957" w:rsidRDefault="00A919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54880" w14:textId="77777777" w:rsidR="00A91957" w:rsidRDefault="00F340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154881" w14:textId="77777777" w:rsidR="00A91957" w:rsidRDefault="00F340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54882" w14:textId="77777777" w:rsidR="00A91957" w:rsidRDefault="00F340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91957" w14:paraId="50154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54884" w14:textId="77777777" w:rsidR="00A91957" w:rsidRDefault="00F340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54885" w14:textId="77777777" w:rsidR="00A91957" w:rsidRDefault="00A919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54886" w14:textId="77777777" w:rsidR="00A91957" w:rsidRDefault="00F340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154887" w14:textId="77777777" w:rsidR="00A91957" w:rsidRDefault="00F340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54888" w14:textId="77777777" w:rsidR="00A91957" w:rsidRDefault="00F340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91957" w14:paraId="501548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5488A" w14:textId="77777777" w:rsidR="00A91957" w:rsidRDefault="00A919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5488B" w14:textId="77777777" w:rsidR="00A91957" w:rsidRDefault="00A91957">
            <w:pPr>
              <w:pStyle w:val="CRCoverPage"/>
              <w:spacing w:after="0"/>
            </w:pPr>
          </w:p>
        </w:tc>
      </w:tr>
      <w:tr w:rsidR="00A91957" w14:paraId="501548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5488D" w14:textId="77777777" w:rsidR="00A91957" w:rsidRDefault="00F34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5488E" w14:textId="77777777" w:rsidR="00A91957" w:rsidRDefault="00A91957">
            <w:pPr>
              <w:pStyle w:val="CRCoverPage"/>
              <w:spacing w:after="0"/>
              <w:ind w:left="100"/>
            </w:pPr>
          </w:p>
        </w:tc>
      </w:tr>
      <w:tr w:rsidR="00A91957" w14:paraId="501548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54890" w14:textId="77777777" w:rsidR="00A91957" w:rsidRDefault="00A9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54891" w14:textId="77777777" w:rsidR="00A91957" w:rsidRDefault="00A9195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91957" w14:paraId="501548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54893" w14:textId="77777777" w:rsidR="00A91957" w:rsidRDefault="00F34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54894" w14:textId="77777777" w:rsidR="00A91957" w:rsidRDefault="00A91957">
            <w:pPr>
              <w:pStyle w:val="CRCoverPage"/>
              <w:spacing w:after="0"/>
              <w:ind w:left="100"/>
            </w:pPr>
          </w:p>
        </w:tc>
      </w:tr>
    </w:tbl>
    <w:p w14:paraId="50154896" w14:textId="77777777" w:rsidR="00A91957" w:rsidRDefault="00A91957">
      <w:pPr>
        <w:pStyle w:val="CRCoverPage"/>
        <w:spacing w:after="0"/>
        <w:rPr>
          <w:sz w:val="8"/>
          <w:szCs w:val="8"/>
        </w:rPr>
      </w:pPr>
    </w:p>
    <w:p w14:paraId="50154897" w14:textId="77777777" w:rsidR="00A91957" w:rsidRDefault="00A91957">
      <w:pPr>
        <w:sectPr w:rsidR="00A9195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154898" w14:textId="77777777" w:rsidR="00A91957" w:rsidRDefault="00A91957"/>
    <w:p w14:paraId="50154899" w14:textId="77777777" w:rsidR="00A91957" w:rsidRDefault="00F340BA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9260970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015489A" w14:textId="77777777" w:rsidR="00A91957" w:rsidRDefault="00F340B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_Toc89260970 \h </w:instrText>
      </w:r>
      <w:r>
        <w:fldChar w:fldCharType="separate"/>
      </w:r>
      <w:r>
        <w:t>2</w:t>
      </w:r>
      <w:r>
        <w:fldChar w:fldCharType="end"/>
      </w:r>
    </w:p>
    <w:p w14:paraId="5015489B" w14:textId="77777777" w:rsidR="00A91957" w:rsidRDefault="00F340B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_Toc89260971 \h </w:instrText>
      </w:r>
      <w:r>
        <w:fldChar w:fldCharType="separate"/>
      </w:r>
      <w:r>
        <w:t>2</w:t>
      </w:r>
      <w:r>
        <w:fldChar w:fldCharType="end"/>
      </w:r>
    </w:p>
    <w:p w14:paraId="5015489C" w14:textId="77777777" w:rsidR="00A91957" w:rsidRDefault="00F340B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rFonts w:cs="Arial"/>
          <w:b/>
          <w:color w:val="000000"/>
          <w:lang w:eastAsia="en-GB"/>
        </w:rPr>
        <w:t>Correction to function f_EUTRA_InitAS_KeyChaining_KeyRefresh</w:t>
      </w:r>
      <w:r>
        <w:tab/>
      </w:r>
      <w:r>
        <w:fldChar w:fldCharType="begin"/>
      </w:r>
      <w:r>
        <w:instrText xml:space="preserve"> PAGEREF _T</w:instrText>
      </w:r>
      <w:r>
        <w:instrText xml:space="preserve">oc89260972 \h </w:instrText>
      </w:r>
      <w:r>
        <w:fldChar w:fldCharType="separate"/>
      </w:r>
      <w:r>
        <w:t>2</w:t>
      </w:r>
      <w:r>
        <w:fldChar w:fldCharType="end"/>
      </w:r>
    </w:p>
    <w:p w14:paraId="5015489D" w14:textId="77777777" w:rsidR="00A91957" w:rsidRDefault="00F340BA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5015489E" w14:textId="77777777" w:rsidR="00A91957" w:rsidRDefault="00F340B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89260971"/>
      <w:bookmarkStart w:id="2" w:name="_Toc122434488"/>
      <w:bookmarkStart w:id="3" w:name="_Toc295288959"/>
      <w:r>
        <w:rPr>
          <w:b/>
        </w:rPr>
        <w:t>Corrections required</w:t>
      </w:r>
      <w:bookmarkEnd w:id="1"/>
      <w:bookmarkEnd w:id="2"/>
      <w:bookmarkEnd w:id="3"/>
    </w:p>
    <w:p w14:paraId="5015489F" w14:textId="77777777" w:rsidR="00A91957" w:rsidRDefault="00F340B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9260972"/>
      <w:r>
        <w:rPr>
          <w:rFonts w:cs="Arial"/>
          <w:b/>
          <w:color w:val="000000"/>
          <w:lang w:eastAsia="en-GB"/>
        </w:rPr>
        <w:t>Correction to function f_EUTRA_InitAS_KeyChaining_KeyRefresh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91957" w14:paraId="501548A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A0" w14:textId="77777777" w:rsidR="00A91957" w:rsidRDefault="00F340B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A1" w14:textId="77777777" w:rsidR="00A91957" w:rsidRDefault="00F340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f_EUTRA_InitAS_KeyChaining_KeyRefresh</w:t>
            </w:r>
          </w:p>
        </w:tc>
      </w:tr>
      <w:tr w:rsidR="00A91957" w14:paraId="501548A5" w14:textId="77777777">
        <w:trPr>
          <w:trHeight w:val="5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A3" w14:textId="77777777" w:rsidR="00A91957" w:rsidRDefault="00F340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A4" w14:textId="77777777" w:rsidR="00A91957" w:rsidRDefault="00F340BA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W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hen run test 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case with LTE band66, we found the ARFCN is 66886 which is larger than 65535, this will lead to ttcn error .</w:t>
            </w:r>
          </w:p>
        </w:tc>
      </w:tr>
      <w:tr w:rsidR="00A91957" w14:paraId="501548A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A6" w14:textId="77777777" w:rsidR="00A91957" w:rsidRDefault="00F340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A7" w14:textId="77777777" w:rsidR="00A91957" w:rsidRDefault="00F340B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U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se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ARFCN_ValueEUTRA_r9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instand of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ARFCN_ValueEUTRA</w:t>
            </w:r>
          </w:p>
        </w:tc>
      </w:tr>
      <w:tr w:rsidR="00A91957" w14:paraId="501548A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A9" w14:textId="77777777" w:rsidR="00A91957" w:rsidRDefault="00F340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AA" w14:textId="77777777" w:rsidR="00A91957" w:rsidRDefault="00F340BA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EUTRA_SecurityFunctions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.ttcn</w:t>
            </w:r>
          </w:p>
        </w:tc>
      </w:tr>
      <w:tr w:rsidR="00A91957" w14:paraId="501548A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AC" w14:textId="77777777" w:rsidR="00A91957" w:rsidRDefault="00F340B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AD" w14:textId="77777777" w:rsidR="00A91957" w:rsidRDefault="00F340B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 xml:space="preserve">  </w:t>
            </w:r>
          </w:p>
        </w:tc>
      </w:tr>
    </w:tbl>
    <w:p w14:paraId="501548AF" w14:textId="77777777" w:rsidR="00A91957" w:rsidRDefault="00A91957">
      <w:pPr>
        <w:spacing w:after="0"/>
        <w:rPr>
          <w:rFonts w:ascii="Arial" w:hAnsi="Arial"/>
          <w:b/>
          <w:lang w:eastAsia="en-GB"/>
        </w:rPr>
      </w:pPr>
    </w:p>
    <w:p w14:paraId="501548B0" w14:textId="77777777" w:rsidR="00A91957" w:rsidRDefault="00F340B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  <w:r>
        <w:rPr>
          <w:rFonts w:ascii="Arial" w:hAnsi="Arial"/>
          <w:b/>
          <w:lang w:eastAsia="en-GB"/>
        </w:rPr>
        <w:t>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91957" w14:paraId="501548E1" w14:textId="7777777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B1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function f_EUTRA_InitAS_KeyChaining_KeyRefresh(PhysCellId p_TargetPhysicalCellIdentity,</w:t>
            </w:r>
          </w:p>
          <w:p w14:paraId="501548B2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ARFCN_ValueEUTRA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p_EARFCN_DL,  // @sic R5s100138 sic@</w:t>
            </w:r>
          </w:p>
          <w:p w14:paraId="501548B3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EUTRA_S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ecurityParams_Type p_Auth_Params,</w:t>
            </w:r>
          </w:p>
          <w:p w14:paraId="501548B4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NextHopChainingCount p_NCC) return EUTRA_SecurityParams_Type</w:t>
            </w:r>
          </w:p>
          <w:p w14:paraId="501548B5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 @sic R5s100138 sic@</w:t>
            </w:r>
          </w:p>
          <w:p w14:paraId="501548B6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EUTRA_SecurityParams_Type v_Auth_Params := p_Auth_Params;</w:t>
            </w:r>
          </w:p>
          <w:p w14:paraId="501548B7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initialise to  received as parameter</w:t>
            </w:r>
          </w:p>
          <w:p w14:paraId="501548B8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(v_Auth_Params.NCC == p_NCC) {  // Refresh of KeNB; Horizontal key derivation</w:t>
            </w:r>
          </w:p>
          <w:p w14:paraId="501548B9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v_Auth_Params.KENB := f_EUTRA_NB_Authentication_S13(v_A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uth_Params.KDF,</w:t>
            </w:r>
          </w:p>
          <w:p w14:paraId="501548BA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v_Auth_Params.KENB,</w:t>
            </w:r>
          </w:p>
          <w:p w14:paraId="501548BB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v_Auth_Params.NH,</w:t>
            </w:r>
          </w:p>
          <w:p w14:paraId="501548BC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p_TargetPhysicalCellIdentity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p_EARFCN_DL);          // @sic R5s100138, R5s160711 sic@</w:t>
            </w:r>
          </w:p>
          <w:p w14:paraId="501548BD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501548BE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else {  //Chaining of KeNB; Vertical Key derivation</w:t>
            </w:r>
          </w:p>
          <w:p w14:paraId="501548BF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while (v_Auth_Params.NCC != p_NCC)  {</w:t>
            </w:r>
          </w:p>
          <w:p w14:paraId="501548C0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(v_Auth_Params.NCC != 0) { // NH for NCC =1 is already derived in initial AS Key derivation</w:t>
            </w:r>
          </w:p>
          <w:p w14:paraId="501548C1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v_Auth_Params.NH := f_EUTRA_NB_Authentication_S12(v_Auth_Params.KDF,</w:t>
            </w:r>
          </w:p>
          <w:p w14:paraId="501548C2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v_Auth_Params.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KASME,</w:t>
            </w:r>
          </w:p>
          <w:p w14:paraId="501548C3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v_Auth_Params.NH); //@sic R5s100496, R5s160711 sic@</w:t>
            </w:r>
          </w:p>
          <w:p w14:paraId="501548C4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// Derive NH and store in v_Auth_Params.KENB</w:t>
            </w:r>
          </w:p>
          <w:p w14:paraId="501548C5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501548C6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v_Auth_Params.NCC := (v_Auth_Params.NCC + 1) mod 4;</w:t>
            </w:r>
          </w:p>
          <w:p w14:paraId="501548C7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</w:p>
          <w:p w14:paraId="501548C8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v_Auth_Params.KENB := f_EUTRA_NB_Authentication_S13(v_Auth_Params.KDF,</w:t>
            </w:r>
          </w:p>
          <w:p w14:paraId="501548C9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v_Auth_Params.KENB,</w:t>
            </w:r>
          </w:p>
          <w:p w14:paraId="501548CA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v_Auth_Params.NH,</w:t>
            </w:r>
          </w:p>
          <w:p w14:paraId="501548CB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p_TargetPhysicalCellIdentity,</w:t>
            </w:r>
          </w:p>
          <w:p w14:paraId="501548CC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p_EARFCN_DL, true);    // @sic R5s100138 R5s100496 R5s160711 sic@</w:t>
            </w:r>
          </w:p>
          <w:p w14:paraId="501548CD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//Derive KENB* which will be KENB from NH stored in v_Auth_Params.K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ENB</w:t>
            </w:r>
          </w:p>
          <w:p w14:paraId="501548CE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501548CF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v_Auth_Params.AS_Ciphering.KRRCenc := f_EUTRA_NB_Authentication_S15(tsc_RRC_Enc_Alg,</w:t>
            </w:r>
          </w:p>
          <w:p w14:paraId="501548D0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f_EUTRA_NB_ConvertCiphAlg2Bitstring(v_Auth_Params.AS_Ciphering.Algorithm),</w:t>
            </w:r>
          </w:p>
          <w:p w14:paraId="501548D1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v_Auth_Params.KENB,</w:t>
            </w:r>
          </w:p>
          <w:p w14:paraId="501548D2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                                                            v_Auth_Params.KDF);</w:t>
            </w:r>
          </w:p>
          <w:p w14:paraId="501548D3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</w:t>
            </w:r>
          </w:p>
          <w:p w14:paraId="501548D4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v_Auth_Params.AS_Integrity.KRRCint := f_E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UTRA_NB_Authentication_S15(tsc_RRC_Int_Alg,</w:t>
            </w:r>
          </w:p>
          <w:p w14:paraId="501548D5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fl_AS_IntegrityInfo_GetIntAlg(v_Auth_Params.AS_Integrity),  // @sic R5-126020 sic@</w:t>
            </w:r>
          </w:p>
          <w:p w14:paraId="501548D6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v_Auth_Params.KENB,</w:t>
            </w:r>
          </w:p>
          <w:p w14:paraId="501548D7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v_Auth_Params.KDF);</w:t>
            </w:r>
          </w:p>
          <w:p w14:paraId="501548D8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</w:t>
            </w:r>
          </w:p>
          <w:p w14:paraId="501548D9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v_Auth_Params.AS_Ciphering.KUPenc := f_EUTRA_NB_Authentication_S15 (tsc_UP_Enc_Alg,</w:t>
            </w:r>
          </w:p>
          <w:p w14:paraId="501548DA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f_EUTRA_NB_ConvertCiphAlg2Bitstring(v_Auth_Params.AS_Ciphering.Algorithm),</w:t>
            </w:r>
          </w:p>
          <w:p w14:paraId="501548DB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v_Auth_Params.KENB,</w:t>
            </w:r>
          </w:p>
          <w:p w14:paraId="501548DC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v_Auth_Params.KDF);</w:t>
            </w:r>
          </w:p>
          <w:p w14:paraId="501548DD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key;</w:t>
            </w:r>
          </w:p>
          <w:p w14:paraId="501548DE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Ciphering algorithm for UP is same as RRC</w:t>
            </w:r>
          </w:p>
          <w:p w14:paraId="501548DF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return v_Auth_Params;</w:t>
            </w:r>
          </w:p>
          <w:p w14:paraId="501548E0" w14:textId="77777777" w:rsidR="00A91957" w:rsidRDefault="00F340BA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};</w:t>
            </w:r>
          </w:p>
        </w:tc>
      </w:tr>
    </w:tbl>
    <w:p w14:paraId="501548E2" w14:textId="77777777" w:rsidR="00A91957" w:rsidRDefault="00A91957">
      <w:pPr>
        <w:spacing w:after="0"/>
        <w:rPr>
          <w:rFonts w:ascii="Arial" w:hAnsi="Arial"/>
          <w:b/>
          <w:color w:val="000000"/>
          <w:lang w:eastAsia="en-GB"/>
        </w:rPr>
      </w:pPr>
    </w:p>
    <w:p w14:paraId="501548E3" w14:textId="77777777" w:rsidR="00A91957" w:rsidRDefault="00F340BA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91957" w14:paraId="50154914" w14:textId="7777777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8E4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function f_EUTRA_InitAS_KeyChaining_KeyRefresh(PhysCellId p_TargetPhysicalCellIdentity,</w:t>
            </w:r>
          </w:p>
          <w:p w14:paraId="501548E5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ARFCN_ValueEUTRA_r9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p_EARFCN_DL,  // @sic R5s100138 sic@</w:t>
            </w:r>
          </w:p>
          <w:p w14:paraId="501548E6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EUTRA_Securi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tyParams_Type p_Auth_Params,</w:t>
            </w:r>
          </w:p>
          <w:p w14:paraId="501548E7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NextHopChainingCount p_NCC) return EUTRA_SecurityParams_Type</w:t>
            </w:r>
          </w:p>
          <w:p w14:paraId="501548E8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 @sic R5s100138 sic@</w:t>
            </w:r>
          </w:p>
          <w:p w14:paraId="501548E9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EUTRA_SecurityParams_Type v_Auth_Params := p_Auth_Params;</w:t>
            </w:r>
          </w:p>
          <w:p w14:paraId="501548EA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initialise to  re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ceived as parameter</w:t>
            </w:r>
          </w:p>
          <w:p w14:paraId="501548EB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(v_Auth_Params.NCC == p_NCC) {  // Refresh of KeNB; Horizontal key derivation</w:t>
            </w:r>
          </w:p>
          <w:p w14:paraId="501548EC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v_Auth_Params.KENB := f_EUTRA_NB_Authentication_S13(v_Auth_Params.KDF,</w:t>
            </w:r>
          </w:p>
          <w:p w14:paraId="501548ED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v_Auth_Params.KE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NB,</w:t>
            </w:r>
          </w:p>
          <w:p w14:paraId="501548EE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v_Auth_Params.NH,</w:t>
            </w:r>
          </w:p>
          <w:p w14:paraId="501548EF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p_TargetPhysicalCellIdentity, p_EARFCN_DL);          // @sic R5s100138, R5s160711 sic@</w:t>
            </w:r>
          </w:p>
          <w:p w14:paraId="501548F0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501548F1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else {  //Chaining of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KeNB; Vertical Key derivation</w:t>
            </w:r>
          </w:p>
          <w:p w14:paraId="501548F2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while (v_Auth_Params.NCC != p_NCC)  {</w:t>
            </w:r>
          </w:p>
          <w:p w14:paraId="501548F3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(v_Auth_Params.NCC != 0) { // NH for NCC =1 is already derived in initial AS Key derivation</w:t>
            </w:r>
          </w:p>
          <w:p w14:paraId="501548F4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v_Auth_Params.NH := f_EUTRA_NB_Authentication_S12(v_Auth_Params.KDF,</w:t>
            </w:r>
          </w:p>
          <w:p w14:paraId="501548F5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v_Auth_Params.KASME,</w:t>
            </w:r>
          </w:p>
          <w:p w14:paraId="501548F6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v_Auth_Params.NH); //@sic R5s100496, R5s160711 sic@</w:t>
            </w:r>
          </w:p>
          <w:p w14:paraId="501548F7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// Derive NH and store in v_Auth_Params.KENB</w:t>
            </w:r>
          </w:p>
          <w:p w14:paraId="501548F8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501548F9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v_Auth_Params.NCC := (v_Auth_Params.NCC + 1) mod 4;</w:t>
            </w:r>
          </w:p>
          <w:p w14:paraId="501548FA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</w:p>
          <w:p w14:paraId="501548FB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v_Auth_Params.KENB := f_EUTRA_NB_Authentication_S13(v_Auth_Params.KDF,</w:t>
            </w:r>
          </w:p>
          <w:p w14:paraId="501548FC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v_Auth_Params.KENB,</w:t>
            </w:r>
          </w:p>
          <w:p w14:paraId="501548FD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v_Auth_Params.NH,</w:t>
            </w:r>
          </w:p>
          <w:p w14:paraId="501548FE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p_TargetPhysicalCellIdentity,</w:t>
            </w:r>
          </w:p>
          <w:p w14:paraId="501548FF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p_EARFCN_DL, true);    // @sic R5s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100138 R5s100496 R5s160711 sic@</w:t>
            </w:r>
          </w:p>
          <w:p w14:paraId="50154900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//Derive KENB* which will be KENB from NH stored in v_Auth_Params.KENB</w:t>
            </w:r>
          </w:p>
          <w:p w14:paraId="50154901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50154902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v_Auth_Params.AS_Ciphering.KRRCenc := f_EUTRA_NB_Authentication_S15(tsc_RRC_Enc_Alg,</w:t>
            </w:r>
          </w:p>
          <w:p w14:paraId="50154903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f_EUTRA_NB_ConvertCiphAlg2Bitstring(v_Auth_Params.AS_Ciphering.Algorithm),</w:t>
            </w:r>
          </w:p>
          <w:p w14:paraId="50154904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v_Auth_Params.KENB,</w:t>
            </w:r>
          </w:p>
          <w:p w14:paraId="50154905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v_Auth_Params.KDF);</w:t>
            </w:r>
          </w:p>
          <w:p w14:paraId="50154906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</w:t>
            </w:r>
          </w:p>
          <w:p w14:paraId="50154907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v_Auth_Params.AS_Integrity.KRRCint := f_EUTRA_NB_Authentication_S15(tsc_RRC_Int_Alg,</w:t>
            </w:r>
          </w:p>
          <w:p w14:paraId="50154908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fl_AS_IntegrityInfo_GetIntAlg(v_Auth_Params.AS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_Integrity),  // @sic R5-126020 sic@</w:t>
            </w:r>
          </w:p>
          <w:p w14:paraId="50154909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v_Auth_Params.KENB,</w:t>
            </w:r>
          </w:p>
          <w:p w14:paraId="5015490A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v_Auth_Params.KDF);</w:t>
            </w:r>
          </w:p>
          <w:p w14:paraId="5015490B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</w:t>
            </w:r>
          </w:p>
          <w:p w14:paraId="5015490C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_Params.AS_Ciphering.KUPenc := f_EUTRA_NB_Authentication_S15 (tsc_UP_Enc_Alg,</w:t>
            </w:r>
          </w:p>
          <w:p w14:paraId="5015490D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f_EUTRA_NB_ConvertCiphAlg2Bitstring(v_Auth_Params.AS_Ciphering.Algorithm),</w:t>
            </w:r>
          </w:p>
          <w:p w14:paraId="5015490E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v_Auth_Params.KENB,</w:t>
            </w:r>
          </w:p>
          <w:p w14:paraId="5015490F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v_Auth_Params.KDF);</w:t>
            </w:r>
          </w:p>
          <w:p w14:paraId="50154910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key;</w:t>
            </w:r>
          </w:p>
          <w:p w14:paraId="50154911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// Ciphering algorithm for UP is same as RRC</w:t>
            </w:r>
          </w:p>
          <w:p w14:paraId="50154912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return v_Auth_Params;</w:t>
            </w:r>
          </w:p>
          <w:p w14:paraId="50154913" w14:textId="77777777" w:rsidR="00A91957" w:rsidRDefault="00F34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}; </w:t>
            </w:r>
          </w:p>
        </w:tc>
      </w:tr>
    </w:tbl>
    <w:p w14:paraId="50154915" w14:textId="77777777" w:rsidR="00A91957" w:rsidRDefault="00A9195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A9195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5491E" w14:textId="77777777" w:rsidR="00000000" w:rsidRDefault="00F340BA">
      <w:pPr>
        <w:spacing w:after="0"/>
      </w:pPr>
      <w:r>
        <w:separator/>
      </w:r>
    </w:p>
  </w:endnote>
  <w:endnote w:type="continuationSeparator" w:id="0">
    <w:p w14:paraId="50154920" w14:textId="77777777" w:rsidR="00000000" w:rsidRDefault="00F340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54916" w14:textId="77777777" w:rsidR="00A91957" w:rsidRDefault="00F340BA">
      <w:pPr>
        <w:spacing w:after="0"/>
      </w:pPr>
      <w:r>
        <w:separator/>
      </w:r>
    </w:p>
  </w:footnote>
  <w:footnote w:type="continuationSeparator" w:id="0">
    <w:p w14:paraId="50154917" w14:textId="77777777" w:rsidR="00A91957" w:rsidRDefault="00F340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4918" w14:textId="77777777" w:rsidR="00A91957" w:rsidRDefault="00F340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4919" w14:textId="77777777" w:rsidR="00A91957" w:rsidRDefault="00A919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491A" w14:textId="77777777" w:rsidR="00A91957" w:rsidRDefault="00F340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491B" w14:textId="77777777" w:rsidR="00A91957" w:rsidRDefault="00A919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33"/>
    <w:rsid w:val="00001D63"/>
    <w:rsid w:val="000045DE"/>
    <w:rsid w:val="00006651"/>
    <w:rsid w:val="00007575"/>
    <w:rsid w:val="00011C14"/>
    <w:rsid w:val="00012689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E67AC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113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6E0"/>
    <w:rsid w:val="00157B5B"/>
    <w:rsid w:val="0016157A"/>
    <w:rsid w:val="00162159"/>
    <w:rsid w:val="00162C0A"/>
    <w:rsid w:val="00164CFC"/>
    <w:rsid w:val="001709EA"/>
    <w:rsid w:val="00170FD3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2B61"/>
    <w:rsid w:val="001A4C7E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A7230"/>
    <w:rsid w:val="002B14D3"/>
    <w:rsid w:val="002B1E36"/>
    <w:rsid w:val="002B25A5"/>
    <w:rsid w:val="002B528A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153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1E05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3785"/>
    <w:rsid w:val="00374DD4"/>
    <w:rsid w:val="00375BB0"/>
    <w:rsid w:val="003764EC"/>
    <w:rsid w:val="003767E5"/>
    <w:rsid w:val="003778E5"/>
    <w:rsid w:val="003806A7"/>
    <w:rsid w:val="00381B16"/>
    <w:rsid w:val="00383C3D"/>
    <w:rsid w:val="003850BA"/>
    <w:rsid w:val="003858C9"/>
    <w:rsid w:val="00385EB1"/>
    <w:rsid w:val="00387792"/>
    <w:rsid w:val="003904E3"/>
    <w:rsid w:val="003926A3"/>
    <w:rsid w:val="003928F7"/>
    <w:rsid w:val="00393990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44E4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0DD"/>
    <w:rsid w:val="004242F1"/>
    <w:rsid w:val="004247EF"/>
    <w:rsid w:val="00425A95"/>
    <w:rsid w:val="0042673D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5DBA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3DB"/>
    <w:rsid w:val="00470DD3"/>
    <w:rsid w:val="004717EA"/>
    <w:rsid w:val="0047274F"/>
    <w:rsid w:val="0047305B"/>
    <w:rsid w:val="0047404F"/>
    <w:rsid w:val="00480735"/>
    <w:rsid w:val="00481888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57D8"/>
    <w:rsid w:val="004A6461"/>
    <w:rsid w:val="004B01A5"/>
    <w:rsid w:val="004B0EC7"/>
    <w:rsid w:val="004B2C2D"/>
    <w:rsid w:val="004B2C4F"/>
    <w:rsid w:val="004B3151"/>
    <w:rsid w:val="004B526E"/>
    <w:rsid w:val="004B604C"/>
    <w:rsid w:val="004B75B7"/>
    <w:rsid w:val="004C1034"/>
    <w:rsid w:val="004C5ADE"/>
    <w:rsid w:val="004D1554"/>
    <w:rsid w:val="004D455F"/>
    <w:rsid w:val="004D499C"/>
    <w:rsid w:val="004D4DA9"/>
    <w:rsid w:val="004D4EE2"/>
    <w:rsid w:val="004E04E2"/>
    <w:rsid w:val="004E297B"/>
    <w:rsid w:val="004E3678"/>
    <w:rsid w:val="004E535C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51AA"/>
    <w:rsid w:val="005279F5"/>
    <w:rsid w:val="00530076"/>
    <w:rsid w:val="005300CA"/>
    <w:rsid w:val="0053043D"/>
    <w:rsid w:val="0053144A"/>
    <w:rsid w:val="00532891"/>
    <w:rsid w:val="005352CD"/>
    <w:rsid w:val="00541025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0B4B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1AFF"/>
    <w:rsid w:val="0058240F"/>
    <w:rsid w:val="00584A2B"/>
    <w:rsid w:val="00586A52"/>
    <w:rsid w:val="00587963"/>
    <w:rsid w:val="00587F6A"/>
    <w:rsid w:val="00592D74"/>
    <w:rsid w:val="00593E78"/>
    <w:rsid w:val="00596753"/>
    <w:rsid w:val="005A190E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1BA8"/>
    <w:rsid w:val="006123FF"/>
    <w:rsid w:val="006129B7"/>
    <w:rsid w:val="00613D6B"/>
    <w:rsid w:val="0061563E"/>
    <w:rsid w:val="00617AAC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2BFF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D7ACF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26F77"/>
    <w:rsid w:val="007316ED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3340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4051"/>
    <w:rsid w:val="007A587A"/>
    <w:rsid w:val="007A73E5"/>
    <w:rsid w:val="007A7464"/>
    <w:rsid w:val="007A7BA2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1C6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4F3"/>
    <w:rsid w:val="007F3701"/>
    <w:rsid w:val="007F4E40"/>
    <w:rsid w:val="007F5994"/>
    <w:rsid w:val="007F5C12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0349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0D89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2FC8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23229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792"/>
    <w:rsid w:val="009A4E0F"/>
    <w:rsid w:val="009A5255"/>
    <w:rsid w:val="009A5753"/>
    <w:rsid w:val="009A579D"/>
    <w:rsid w:val="009A6A11"/>
    <w:rsid w:val="009B0B50"/>
    <w:rsid w:val="009B0D9D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820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17401"/>
    <w:rsid w:val="00A230E4"/>
    <w:rsid w:val="00A23BFF"/>
    <w:rsid w:val="00A246B6"/>
    <w:rsid w:val="00A27DC9"/>
    <w:rsid w:val="00A30856"/>
    <w:rsid w:val="00A31840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24AB"/>
    <w:rsid w:val="00A6301F"/>
    <w:rsid w:val="00A64C43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1957"/>
    <w:rsid w:val="00A9467A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E4C68"/>
    <w:rsid w:val="00AF03C7"/>
    <w:rsid w:val="00AF095E"/>
    <w:rsid w:val="00AF25C3"/>
    <w:rsid w:val="00AF2DDE"/>
    <w:rsid w:val="00AF3E2E"/>
    <w:rsid w:val="00AF4D4E"/>
    <w:rsid w:val="00AF52B7"/>
    <w:rsid w:val="00AF62F6"/>
    <w:rsid w:val="00AF7E56"/>
    <w:rsid w:val="00B04335"/>
    <w:rsid w:val="00B04BEE"/>
    <w:rsid w:val="00B05D84"/>
    <w:rsid w:val="00B06F48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25DBD"/>
    <w:rsid w:val="00B3074E"/>
    <w:rsid w:val="00B3184B"/>
    <w:rsid w:val="00B31DA4"/>
    <w:rsid w:val="00B32774"/>
    <w:rsid w:val="00B33A2B"/>
    <w:rsid w:val="00B365AA"/>
    <w:rsid w:val="00B36F7C"/>
    <w:rsid w:val="00B37EEB"/>
    <w:rsid w:val="00B44001"/>
    <w:rsid w:val="00B443E6"/>
    <w:rsid w:val="00B444C0"/>
    <w:rsid w:val="00B45BFC"/>
    <w:rsid w:val="00B46D68"/>
    <w:rsid w:val="00B508D2"/>
    <w:rsid w:val="00B50A2B"/>
    <w:rsid w:val="00B50F92"/>
    <w:rsid w:val="00B51BA6"/>
    <w:rsid w:val="00B52828"/>
    <w:rsid w:val="00B539CA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3FFE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3E9E"/>
    <w:rsid w:val="00B968C8"/>
    <w:rsid w:val="00B9780D"/>
    <w:rsid w:val="00B97F8E"/>
    <w:rsid w:val="00BA048E"/>
    <w:rsid w:val="00BA107D"/>
    <w:rsid w:val="00BA2CD7"/>
    <w:rsid w:val="00BA3EC5"/>
    <w:rsid w:val="00BA5195"/>
    <w:rsid w:val="00BA51D9"/>
    <w:rsid w:val="00BA696A"/>
    <w:rsid w:val="00BB00C6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07C85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2703B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156"/>
    <w:rsid w:val="00C6757D"/>
    <w:rsid w:val="00C71887"/>
    <w:rsid w:val="00C72382"/>
    <w:rsid w:val="00C727C3"/>
    <w:rsid w:val="00C72CE8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4B9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396"/>
    <w:rsid w:val="00CE3835"/>
    <w:rsid w:val="00CE3B53"/>
    <w:rsid w:val="00CE5930"/>
    <w:rsid w:val="00CE737E"/>
    <w:rsid w:val="00CE7AF9"/>
    <w:rsid w:val="00CF0250"/>
    <w:rsid w:val="00CF048F"/>
    <w:rsid w:val="00CF1024"/>
    <w:rsid w:val="00CF39F2"/>
    <w:rsid w:val="00CF78E2"/>
    <w:rsid w:val="00D0008E"/>
    <w:rsid w:val="00D00415"/>
    <w:rsid w:val="00D00537"/>
    <w:rsid w:val="00D01F52"/>
    <w:rsid w:val="00D021AB"/>
    <w:rsid w:val="00D03582"/>
    <w:rsid w:val="00D03611"/>
    <w:rsid w:val="00D03F9A"/>
    <w:rsid w:val="00D05437"/>
    <w:rsid w:val="00D06D51"/>
    <w:rsid w:val="00D108DE"/>
    <w:rsid w:val="00D127DF"/>
    <w:rsid w:val="00D12FC5"/>
    <w:rsid w:val="00D13907"/>
    <w:rsid w:val="00D13C85"/>
    <w:rsid w:val="00D14F39"/>
    <w:rsid w:val="00D15157"/>
    <w:rsid w:val="00D1521A"/>
    <w:rsid w:val="00D1531C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532"/>
    <w:rsid w:val="00DC197C"/>
    <w:rsid w:val="00DC19C2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5DEE"/>
    <w:rsid w:val="00DE647C"/>
    <w:rsid w:val="00DE67FB"/>
    <w:rsid w:val="00DF0FB2"/>
    <w:rsid w:val="00DF1965"/>
    <w:rsid w:val="00DF2176"/>
    <w:rsid w:val="00DF343E"/>
    <w:rsid w:val="00DF3C7F"/>
    <w:rsid w:val="00DF61D9"/>
    <w:rsid w:val="00DF69F6"/>
    <w:rsid w:val="00E0014E"/>
    <w:rsid w:val="00E004E3"/>
    <w:rsid w:val="00E00D77"/>
    <w:rsid w:val="00E01E89"/>
    <w:rsid w:val="00E01F93"/>
    <w:rsid w:val="00E034F8"/>
    <w:rsid w:val="00E131C4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172A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630"/>
    <w:rsid w:val="00E85E7A"/>
    <w:rsid w:val="00E8742B"/>
    <w:rsid w:val="00E92053"/>
    <w:rsid w:val="00E9367A"/>
    <w:rsid w:val="00E9504A"/>
    <w:rsid w:val="00E96B93"/>
    <w:rsid w:val="00E96E4B"/>
    <w:rsid w:val="00E9771E"/>
    <w:rsid w:val="00EA0508"/>
    <w:rsid w:val="00EA1387"/>
    <w:rsid w:val="00EA17C1"/>
    <w:rsid w:val="00EA1BFB"/>
    <w:rsid w:val="00EA5B8E"/>
    <w:rsid w:val="00EA5E18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2A43"/>
    <w:rsid w:val="00EC34D8"/>
    <w:rsid w:val="00EC51B2"/>
    <w:rsid w:val="00EC558D"/>
    <w:rsid w:val="00EC67AF"/>
    <w:rsid w:val="00ED04D1"/>
    <w:rsid w:val="00ED343F"/>
    <w:rsid w:val="00ED4069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2AC8"/>
    <w:rsid w:val="00F04AF0"/>
    <w:rsid w:val="00F05259"/>
    <w:rsid w:val="00F05DE6"/>
    <w:rsid w:val="00F06577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40BA"/>
    <w:rsid w:val="00F367DF"/>
    <w:rsid w:val="00F378BB"/>
    <w:rsid w:val="00F40F3A"/>
    <w:rsid w:val="00F42DE0"/>
    <w:rsid w:val="00F45D55"/>
    <w:rsid w:val="00F47356"/>
    <w:rsid w:val="00F4782A"/>
    <w:rsid w:val="00F510C9"/>
    <w:rsid w:val="00F54567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3DA3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2FE9"/>
    <w:rsid w:val="00FC3BD3"/>
    <w:rsid w:val="00FC3CDB"/>
    <w:rsid w:val="00FC3E53"/>
    <w:rsid w:val="00FC4329"/>
    <w:rsid w:val="00FC6A75"/>
    <w:rsid w:val="00FC75B0"/>
    <w:rsid w:val="00FC7827"/>
    <w:rsid w:val="00FD22E5"/>
    <w:rsid w:val="00FD381D"/>
    <w:rsid w:val="00FD44EF"/>
    <w:rsid w:val="00FD68E5"/>
    <w:rsid w:val="00FE01E1"/>
    <w:rsid w:val="00FE12B7"/>
    <w:rsid w:val="00FE14DD"/>
    <w:rsid w:val="00FE1606"/>
    <w:rsid w:val="00FE213A"/>
    <w:rsid w:val="00FE2E12"/>
    <w:rsid w:val="00FE3236"/>
    <w:rsid w:val="00FE74D1"/>
    <w:rsid w:val="00FF07D9"/>
    <w:rsid w:val="00FF11B4"/>
    <w:rsid w:val="00FF1628"/>
    <w:rsid w:val="00FF24B4"/>
    <w:rsid w:val="00FF41D4"/>
    <w:rsid w:val="00FF5019"/>
    <w:rsid w:val="00FF5074"/>
    <w:rsid w:val="00FF5DC3"/>
    <w:rsid w:val="00FF5DE9"/>
    <w:rsid w:val="1C273FEB"/>
    <w:rsid w:val="1D5826F9"/>
    <w:rsid w:val="31CC30B3"/>
    <w:rsid w:val="32F02F31"/>
    <w:rsid w:val="3FB0026A"/>
    <w:rsid w:val="59BE4987"/>
    <w:rsid w:val="624B2961"/>
    <w:rsid w:val="63535158"/>
    <w:rsid w:val="73995B06"/>
    <w:rsid w:val="7CA57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5480B"/>
  <w15:docId w15:val="{D1F3BB66-4E21-4830-B278-ADD01AC21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55C13D8-7BF6-463D-8778-6AE2712FDF37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1531</Words>
  <Characters>8727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130</cp:revision>
  <cp:lastPrinted>1900-12-31T16:00:00Z</cp:lastPrinted>
  <dcterms:created xsi:type="dcterms:W3CDTF">2021-05-26T12:21:00Z</dcterms:created>
  <dcterms:modified xsi:type="dcterms:W3CDTF">2022-01-10T16:09:00Z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2052-11.1.0.11194</vt:lpwstr>
  </property>
  <property fmtid="{D5CDD505-2E9C-101B-9397-08002B2CF9AE}" pid="22" name="ICV">
    <vt:lpwstr>0F59BA2385844EBE917C8265F598E658</vt:lpwstr>
  </property>
</Properties>
</file>