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421592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5A6FEB">
          <w:rPr>
            <w:b/>
            <w:i/>
            <w:noProof/>
            <w:sz w:val="28"/>
          </w:rPr>
          <w:t>0</w:t>
        </w:r>
        <w:r w:rsidR="00340248">
          <w:rPr>
            <w:b/>
            <w:i/>
            <w:noProof/>
            <w:sz w:val="28"/>
          </w:rPr>
          <w:t>1</w:t>
        </w:r>
        <w:r w:rsidR="00B00E19">
          <w:rPr>
            <w:b/>
            <w:i/>
            <w:noProof/>
            <w:sz w:val="28"/>
          </w:rPr>
          <w:t>09</w:t>
        </w:r>
      </w:fldSimple>
    </w:p>
    <w:p w14:paraId="5D6FC58C" w14:textId="1E5CEA7A" w:rsidR="001A09A3" w:rsidRDefault="00007452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2E17F86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F0524">
              <w:rPr>
                <w:b/>
                <w:noProof/>
                <w:sz w:val="28"/>
              </w:rPr>
              <w:t>3</w:t>
            </w:r>
            <w:r w:rsidR="008F6770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5811F85" w:rsidR="001E41F3" w:rsidRDefault="001D6AB9" w:rsidP="005A6FEB">
            <w:pPr>
              <w:pStyle w:val="CRCoverPage"/>
              <w:spacing w:after="0"/>
              <w:rPr>
                <w:noProof/>
              </w:rPr>
            </w:pPr>
            <w:r w:rsidRPr="001D6AB9">
              <w:t>Correction for 5GMM test case 9.1.6.2.1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A939594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2022-01-</w:t>
            </w:r>
            <w:r w:rsidR="001D6AB9">
              <w:rPr>
                <w:noProof/>
              </w:rPr>
              <w:t>31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40F4A" w14:textId="5F276D37" w:rsidR="00360E31" w:rsidRDefault="00923867" w:rsidP="00360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some test cases where SS is initiating deregistration, the IMS component should be reset to allow for new IMS registration.</w:t>
            </w:r>
          </w:p>
          <w:p w14:paraId="5CC9551D" w14:textId="3BE70AE4" w:rsidR="001E41F3" w:rsidRDefault="001E41F3" w:rsidP="00360E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2B3197A" w:rsidR="0064218F" w:rsidRPr="0064218F" w:rsidRDefault="00B95809" w:rsidP="00E36C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Reset IMS component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A00A7D8" w:rsidR="001E41F3" w:rsidRDefault="00FC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</w:t>
            </w:r>
            <w:r w:rsidR="00E36C2A">
              <w:rPr>
                <w:noProof/>
              </w:rPr>
              <w:t xml:space="preserve">IMS-enabled </w:t>
            </w:r>
            <w:r>
              <w:rPr>
                <w:noProof/>
              </w:rPr>
              <w:t>UE may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2255757" w:rsidR="001E41F3" w:rsidRDefault="001D6AB9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9.1.6.2.1.NR5GC, 9.1.6.1.2.NR5GC, 9.1.6.2.2.NR5GC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451369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C1B6A7B" w14:textId="48ED67CD" w:rsidR="00AE70C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E70CA" w:rsidRPr="009F28BA">
        <w:rPr>
          <w:rFonts w:cs="Arial"/>
          <w:iCs/>
        </w:rPr>
        <w:t>Table of Contents</w:t>
      </w:r>
      <w:r w:rsidR="00AE70CA">
        <w:tab/>
      </w:r>
      <w:r w:rsidR="00AE70CA">
        <w:fldChar w:fldCharType="begin"/>
      </w:r>
      <w:r w:rsidR="00AE70CA">
        <w:instrText xml:space="preserve"> PAGEREF _Toc94513690 \h </w:instrText>
      </w:r>
      <w:r w:rsidR="00AE70CA">
        <w:fldChar w:fldCharType="separate"/>
      </w:r>
      <w:r w:rsidR="00AE70CA">
        <w:t>2</w:t>
      </w:r>
      <w:r w:rsidR="00AE70CA">
        <w:fldChar w:fldCharType="end"/>
      </w:r>
    </w:p>
    <w:p w14:paraId="42D0FC93" w14:textId="57B56268" w:rsidR="00AE70CA" w:rsidRDefault="00AE70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28B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28B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_Toc94513691 \h </w:instrText>
      </w:r>
      <w:r>
        <w:fldChar w:fldCharType="separate"/>
      </w:r>
      <w:r>
        <w:t>3</w:t>
      </w:r>
      <w:r>
        <w:fldChar w:fldCharType="end"/>
      </w:r>
    </w:p>
    <w:p w14:paraId="66767209" w14:textId="61F0C945" w:rsidR="00AE70CA" w:rsidRDefault="00AE70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28B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28B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_Toc94513692 \h </w:instrText>
      </w:r>
      <w:r>
        <w:fldChar w:fldCharType="separate"/>
      </w:r>
      <w:r>
        <w:t>3</w:t>
      </w:r>
      <w:r>
        <w:fldChar w:fldCharType="end"/>
      </w:r>
    </w:p>
    <w:p w14:paraId="6901ACEB" w14:textId="05E4F4E3" w:rsidR="00AE70CA" w:rsidRDefault="00AE70C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 xml:space="preserve">2.1 </w:t>
      </w:r>
      <w:r w:rsidRPr="009F28BA">
        <w:rPr>
          <w:b/>
          <w:lang w:val="en-US"/>
        </w:rPr>
        <w:t xml:space="preserve">1 </w:t>
      </w:r>
      <w:r w:rsidRPr="009F28BA">
        <w:rPr>
          <w:b/>
          <w:lang w:val="pt-BR"/>
        </w:rPr>
        <w:t xml:space="preserve">Change </w:t>
      </w:r>
      <w:r w:rsidRPr="009F28BA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_Toc94513693 \h </w:instrText>
      </w:r>
      <w:r>
        <w:fldChar w:fldCharType="separate"/>
      </w:r>
      <w:r>
        <w:t>3</w:t>
      </w:r>
      <w:r>
        <w:fldChar w:fldCharType="end"/>
      </w:r>
    </w:p>
    <w:p w14:paraId="2E4D4796" w14:textId="0053918F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4513691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43E774F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4513692"/>
      <w:r w:rsidRPr="00854C55">
        <w:rPr>
          <w:b/>
        </w:rPr>
        <w:t>Corrections required</w:t>
      </w:r>
      <w:bookmarkEnd w:id="4"/>
      <w:bookmarkEnd w:id="5"/>
      <w:bookmarkEnd w:id="6"/>
    </w:p>
    <w:p w14:paraId="65437E5D" w14:textId="5ED98388" w:rsidR="00E36C2A" w:rsidRDefault="00A15AEB" w:rsidP="00E36C2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7" w:name="_Toc94513693"/>
      <w:r>
        <w:t xml:space="preserve">2.1 </w:t>
      </w:r>
      <w:r w:rsidR="00E36C2A">
        <w:rPr>
          <w:b/>
          <w:lang w:val="en-US"/>
        </w:rPr>
        <w:t xml:space="preserve">1 </w:t>
      </w:r>
      <w:r w:rsidR="00E36C2A">
        <w:rPr>
          <w:b/>
          <w:lang w:val="pt-BR"/>
        </w:rPr>
        <w:t xml:space="preserve">Change </w:t>
      </w:r>
      <w:r w:rsidR="00E36C2A">
        <w:rPr>
          <w:b/>
          <w:lang w:val="en-US"/>
        </w:rPr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36C2A" w14:paraId="02E689D2" w14:textId="77777777" w:rsidTr="00DB67B2">
        <w:trPr>
          <w:trHeight w:val="447"/>
        </w:trPr>
        <w:tc>
          <w:tcPr>
            <w:tcW w:w="1985" w:type="dxa"/>
          </w:tcPr>
          <w:p w14:paraId="6953B469" w14:textId="77777777" w:rsidR="00E36C2A" w:rsidRDefault="00E36C2A" w:rsidP="00DB67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B3D1F4C" w14:textId="5369A2F8" w:rsidR="00E36C2A" w:rsidRDefault="001D6AB9" w:rsidP="00DB67B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e.g. </w:t>
            </w:r>
            <w:r w:rsidR="00E36C2A" w:rsidRPr="00F42580">
              <w:rPr>
                <w:rFonts w:ascii="Arial" w:hAnsi="Arial"/>
                <w:bCs/>
                <w:lang w:val="en-US" w:eastAsia="en-GB"/>
              </w:rPr>
              <w:t>fl_TC_9_1_</w:t>
            </w:r>
            <w:r>
              <w:rPr>
                <w:rFonts w:ascii="Arial" w:hAnsi="Arial"/>
                <w:bCs/>
                <w:lang w:val="en-US" w:eastAsia="en-GB"/>
              </w:rPr>
              <w:t>6.2.1</w:t>
            </w:r>
          </w:p>
        </w:tc>
      </w:tr>
      <w:tr w:rsidR="00E36C2A" w14:paraId="5813D632" w14:textId="77777777" w:rsidTr="00DB67B2">
        <w:trPr>
          <w:trHeight w:val="549"/>
        </w:trPr>
        <w:tc>
          <w:tcPr>
            <w:tcW w:w="1985" w:type="dxa"/>
          </w:tcPr>
          <w:p w14:paraId="6141DD48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D30281" w14:textId="3984505F" w:rsidR="00E36C2A" w:rsidRDefault="00E36C2A" w:rsidP="00DB67B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At </w:t>
            </w:r>
            <w:r w:rsidR="001D6AB9">
              <w:rPr>
                <w:rFonts w:cs="Arial"/>
                <w:color w:val="000000"/>
                <w:lang w:eastAsia="zh-CN"/>
              </w:rPr>
              <w:t>step 1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34590F">
              <w:rPr>
                <w:rFonts w:cs="Arial"/>
                <w:color w:val="000000"/>
                <w:lang w:eastAsia="zh-CN"/>
              </w:rPr>
              <w:t xml:space="preserve">The SS transmits a </w:t>
            </w:r>
            <w:r w:rsidR="001D6AB9">
              <w:rPr>
                <w:rFonts w:cs="Arial"/>
                <w:color w:val="000000"/>
                <w:lang w:eastAsia="zh-CN"/>
              </w:rPr>
              <w:t>DEREGISTRATION REQUEST</w:t>
            </w:r>
            <w:r w:rsidRPr="0034590F"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lang w:eastAsia="zh-CN"/>
              </w:rPr>
              <w:t xml:space="preserve">and so an IMS enabled UE will perform IMS registration again during the step </w:t>
            </w:r>
            <w:r w:rsidR="001D6AB9">
              <w:rPr>
                <w:rFonts w:cs="Arial"/>
                <w:color w:val="000000"/>
                <w:lang w:eastAsia="zh-CN"/>
              </w:rPr>
              <w:t>7-23</w:t>
            </w:r>
            <w:r>
              <w:rPr>
                <w:rFonts w:cs="Arial"/>
                <w:color w:val="000000"/>
                <w:lang w:eastAsia="zh-CN"/>
              </w:rPr>
              <w:t>, following the initial Registration procedure.</w:t>
            </w:r>
          </w:p>
        </w:tc>
      </w:tr>
      <w:tr w:rsidR="00E36C2A" w14:paraId="2A180509" w14:textId="77777777" w:rsidTr="00DB67B2">
        <w:tc>
          <w:tcPr>
            <w:tcW w:w="1985" w:type="dxa"/>
          </w:tcPr>
          <w:p w14:paraId="0C0D1302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557043B" w14:textId="77777777" w:rsidR="00E36C2A" w:rsidRDefault="00E36C2A" w:rsidP="00DB67B2">
            <w:pPr>
              <w:pStyle w:val="CRCoverPage"/>
              <w:spacing w:after="0"/>
              <w:rPr>
                <w:bCs/>
                <w:lang w:val="en-US" w:eastAsia="en-GB"/>
              </w:rPr>
            </w:pPr>
            <w:r>
              <w:rPr>
                <w:bCs/>
                <w:lang w:val="en-US" w:eastAsia="en-GB"/>
              </w:rPr>
              <w:t>Reset IMS component to allow</w:t>
            </w:r>
            <w:r w:rsidR="001D6AB9">
              <w:rPr>
                <w:bCs/>
                <w:lang w:val="en-US" w:eastAsia="en-GB"/>
              </w:rPr>
              <w:t xml:space="preserve"> new</w:t>
            </w:r>
            <w:r>
              <w:rPr>
                <w:bCs/>
                <w:lang w:val="en-US" w:eastAsia="en-GB"/>
              </w:rPr>
              <w:t xml:space="preserve"> IMS registration.</w:t>
            </w:r>
          </w:p>
          <w:p w14:paraId="082485C0" w14:textId="77777777" w:rsidR="001D6AB9" w:rsidRDefault="001D6AB9" w:rsidP="00DB67B2">
            <w:pPr>
              <w:pStyle w:val="CRCoverPage"/>
              <w:spacing w:after="0"/>
              <w:rPr>
                <w:bCs/>
                <w:lang w:val="en-US" w:eastAsia="en-GB"/>
              </w:rPr>
            </w:pPr>
          </w:p>
          <w:p w14:paraId="6C9EFB35" w14:textId="19F9F5BF" w:rsidR="001D6AB9" w:rsidRDefault="001D6AB9" w:rsidP="00DB67B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923867">
              <w:rPr>
                <w:rFonts w:cs="Arial"/>
                <w:b/>
                <w:bCs/>
                <w:color w:val="000000"/>
                <w:lang w:eastAsia="zh-CN"/>
              </w:rPr>
              <w:t>Note</w:t>
            </w:r>
            <w:r>
              <w:rPr>
                <w:rFonts w:cs="Arial"/>
                <w:color w:val="000000"/>
                <w:lang w:eastAsia="zh-CN"/>
              </w:rPr>
              <w:t xml:space="preserve"> : Similar changes are </w:t>
            </w:r>
            <w:r w:rsidR="00923867">
              <w:rPr>
                <w:rFonts w:cs="Arial"/>
                <w:color w:val="000000"/>
                <w:lang w:eastAsia="zh-CN"/>
              </w:rPr>
              <w:t>needed</w:t>
            </w:r>
            <w:r>
              <w:rPr>
                <w:rFonts w:cs="Arial"/>
                <w:color w:val="000000"/>
                <w:lang w:eastAsia="zh-CN"/>
              </w:rPr>
              <w:t xml:space="preserve"> for the test cases 9.1.6.1.2 and 9.1.6.2.2</w:t>
            </w:r>
          </w:p>
        </w:tc>
      </w:tr>
      <w:tr w:rsidR="00E36C2A" w14:paraId="759C058F" w14:textId="77777777" w:rsidTr="00DB67B2">
        <w:tc>
          <w:tcPr>
            <w:tcW w:w="1985" w:type="dxa"/>
          </w:tcPr>
          <w:p w14:paraId="7685E995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5EE5A1" w14:textId="77777777" w:rsidR="00E36C2A" w:rsidRDefault="00E36C2A" w:rsidP="00DB67B2">
            <w:pPr>
              <w:spacing w:after="0"/>
              <w:rPr>
                <w:rFonts w:ascii="Arial" w:hAnsi="Arial" w:cs="Arial"/>
                <w:color w:val="000000"/>
              </w:rPr>
            </w:pPr>
            <w:r w:rsidRPr="002D5EB6">
              <w:rPr>
                <w:rFonts w:ascii="Arial" w:hAnsi="Arial" w:cs="Arial"/>
                <w:color w:val="000000"/>
              </w:rPr>
              <w:t>Mobility_Registration_NR5GC.ttcn</w:t>
            </w:r>
          </w:p>
        </w:tc>
      </w:tr>
      <w:tr w:rsidR="00E36C2A" w14:paraId="4C178DDD" w14:textId="77777777" w:rsidTr="00DB67B2">
        <w:tc>
          <w:tcPr>
            <w:tcW w:w="1985" w:type="dxa"/>
          </w:tcPr>
          <w:p w14:paraId="7D8E485D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7B1D15" w14:textId="77777777" w:rsidR="00E36C2A" w:rsidRDefault="00E36C2A" w:rsidP="00DB67B2">
            <w:pPr>
              <w:rPr>
                <w:rFonts w:ascii="Arial" w:hAnsi="Arial"/>
                <w:highlight w:val="cyan"/>
              </w:rPr>
            </w:pPr>
          </w:p>
        </w:tc>
      </w:tr>
    </w:tbl>
    <w:p w14:paraId="3EAA2BF4" w14:textId="77777777" w:rsidR="00E36C2A" w:rsidRDefault="00E36C2A" w:rsidP="00E36C2A"/>
    <w:p w14:paraId="21651339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6C2A" w14:paraId="0D283466" w14:textId="77777777" w:rsidTr="00DB67B2">
        <w:tc>
          <w:tcPr>
            <w:tcW w:w="9855" w:type="dxa"/>
          </w:tcPr>
          <w:p w14:paraId="2155F34A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>function fl_TC_9_1_6_2_1_TestBody() runs on NR5GC_PTC</w:t>
            </w:r>
          </w:p>
          <w:p w14:paraId="79630F55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68502B95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:= f_NR5GC_MapNASCell(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ngc_CellA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NG_AllCellsOnSamePLMN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6A4EF22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NG_NAS_MSG_Indication_Type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076DCCB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NR_RadioBearerId_Type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:= tsc_NR_RbId_SRB2;</w:t>
            </w:r>
          </w:p>
          <w:p w14:paraId="4B0131BC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GMM_MobilityInfo_Type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7DDD8E9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64D70D6D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92B03F0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//The SS transmits a DEREGISTRATION REQUEST with indicates "re-registration required".</w:t>
            </w:r>
          </w:p>
          <w:p w14:paraId="7242D2E5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//@siclog "Step 1"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8A18AB0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cas_NR_SRB_NasPdu_REQ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, -,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cs_NG_NAS_Request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8524034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f_Get_NG_DeregistrationReqMTMsg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crs_DeregisterType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('0'B, '1'B), omit)))); // @sic R5-201202 sic@</w:t>
            </w:r>
          </w:p>
          <w:p w14:paraId="4675E28F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// Check: Does the UE transmit a DEREGISTRATION ACCEPT message?</w:t>
            </w:r>
          </w:p>
          <w:p w14:paraId="33814F5B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//@siclog "Step 2"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2CE33DF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BA8B55F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SRB.receive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car_NR_SRB_NasPdu_IND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242E2AB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                              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AFE8CD7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                                  cr_NG_NAS_Ind((tsc_SHT_IntegrityProtected,tsc_SHT_IntegrityProtected_Ciphered),</w:t>
            </w:r>
          </w:p>
          <w:p w14:paraId="426E0253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cr_NG_DEREGISTRATION_ACCEPT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)));</w:t>
            </w:r>
          </w:p>
          <w:p w14:paraId="115C0B7D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f_NR_PreliminaryPass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(__FILE__, __LINE__, "Step 2: DEREGISTRATION ACCEPT received");</w:t>
            </w:r>
          </w:p>
          <w:p w14:paraId="13316C04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6A09925E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//The SS releases RRC connection.</w:t>
            </w:r>
          </w:p>
          <w:p w14:paraId="0C4113D7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//@siclog "Step 3"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7A2E3F7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f_NR_RRCRelease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F1051CB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lastRenderedPageBreak/>
              <w:t xml:space="preserve">    // Need to 'reset' all stored lists as all DRBs and PDU sessions no longer exist in UE</w:t>
            </w:r>
          </w:p>
          <w:p w14:paraId="301EDB7F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f_NR5GC_MobileInfo_Init();//@sic R5s210059 sic@</w:t>
            </w:r>
          </w:p>
          <w:p w14:paraId="2AD76FA1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//@siclog "Step 4"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25E23AD2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//The UE transmits an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RRCSetupRequest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message.</w:t>
            </w:r>
          </w:p>
          <w:p w14:paraId="72F76121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f_NR_RRC_SetupRequest_Def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7561CD6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//@siclog "Step 5"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5D9CFC4E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//The SS transmits an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RRCSetup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message.</w:t>
            </w:r>
          </w:p>
          <w:p w14:paraId="6A882FE0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f_NR_RRCSetup_Def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5A181AA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//@siclog "Step 6"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FF80FB5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//The SS transmits an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RRCSetup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message.</w:t>
            </w:r>
          </w:p>
          <w:p w14:paraId="0A7F4808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f_NR_RRCSetupComplete_Def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FFB1400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                                         cr_38508_RRCSetupComplete(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tsc_NR_RRC_TI_Def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),</w:t>
            </w:r>
          </w:p>
          <w:p w14:paraId="6E3B2D92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tsc_SHT_IntegrityProtected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F50379E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f_Check_NG_RegistrationReqMsg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v_ReceivedMsg.Pdu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Initial_Secure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)) {</w:t>
            </w:r>
          </w:p>
          <w:p w14:paraId="737292B8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(__FILE__, __LINE__, "Registration Request Message Failed");</w:t>
            </w:r>
          </w:p>
          <w:p w14:paraId="0D739375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25ECB7A9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//@siclog "Step 7-23"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54EA52A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//Steps 5-20 of Table 4.5.2.2-2 of the generic procedure in TS 38.508-1 [4] are performed.</w:t>
            </w:r>
          </w:p>
          <w:p w14:paraId="3522FCC6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f_NR5GC_RRC_Idle_Steps5_20 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A47FA78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                      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6608C75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                      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0F94D8D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                      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TESTMode_OFF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4C9324A" w14:textId="07210D64" w:rsidR="00E36C2A" w:rsidRDefault="001D6AB9" w:rsidP="001D6AB9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}//End of fl_TC_9_1_6_2_1_TestBody</w:t>
            </w:r>
            <w:r w:rsidR="00E36C2A" w:rsidRPr="00F42580">
              <w:rPr>
                <w:rFonts w:ascii="Arial" w:hAnsi="Arial"/>
                <w:b/>
                <w:lang w:val="en-US" w:eastAsia="en-GB"/>
              </w:rPr>
              <w:t xml:space="preserve">  </w:t>
            </w:r>
          </w:p>
          <w:p w14:paraId="06F2014A" w14:textId="03796FF8" w:rsidR="001D6AB9" w:rsidRDefault="001D6AB9" w:rsidP="001D6AB9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5A6EEF97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</w:p>
    <w:p w14:paraId="6CEA5915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</w:p>
    <w:p w14:paraId="756863AD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6C2A" w14:paraId="081E304E" w14:textId="77777777" w:rsidTr="00DB67B2">
        <w:trPr>
          <w:trHeight w:val="279"/>
        </w:trPr>
        <w:tc>
          <w:tcPr>
            <w:tcW w:w="9855" w:type="dxa"/>
          </w:tcPr>
          <w:p w14:paraId="79CC23B5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fl_TC_9_1_6_2_1_TestBody() runs on NR5GC_PTC</w:t>
            </w:r>
          </w:p>
          <w:p w14:paraId="2782DB74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6229BEFD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NR_CellId_Type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f_NR5GC_MapNASCell(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ngc_CellA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NG_AllCellsOnSamePLMN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7690E58B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NG_NAS_MSG_Indication_Type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2FC30C71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NR_RadioBearerId_Type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v_SRB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tsc_NR_RbId_SRB2;</w:t>
            </w:r>
          </w:p>
          <w:p w14:paraId="68C12A22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GMM_MobilityInfo_Type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557A4772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</w:p>
          <w:p w14:paraId="4F13CC3C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458F023F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SS transmits a DEREGISTRATION REQUEST with indicates "re-registration required".</w:t>
            </w:r>
          </w:p>
          <w:p w14:paraId="1A560CAC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//@siclog "Step 1"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7230D788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SRB.send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cas_NR_SRB_NasPdu_REQ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v_SRB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-,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cs_NG_NAS_Request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tsc_SHT_IntegrityProtected_Ciphered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56C96D52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               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f_Get_NG_DeregistrationReqMTMsg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crs_DeregisterType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('0'B, '1'B), omit)))); // @sic R5-201202 sic@</w:t>
            </w:r>
          </w:p>
          <w:p w14:paraId="0873D8CE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// Check: Does the UE transmit a DEREGISTRATION ACCEPT message?</w:t>
            </w:r>
          </w:p>
          <w:p w14:paraId="5F510D88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//@siclog "Step 2"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43810B2C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8967EFC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SRB.receive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car_NR_SRB_NasPdu_IND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509267E2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v_SRB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1BA816E1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cr_NG_NAS_Ind((tsc_SHT_IntegrityProtected,tsc_SHT_IntegrityProtected_Ciphered),</w:t>
            </w:r>
          </w:p>
          <w:p w14:paraId="1A827E0C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cr_NG_DEREGISTRATION_ACCEPT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)));</w:t>
            </w:r>
          </w:p>
          <w:p w14:paraId="1B2A50B4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f_NR_PreliminaryPass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(__FILE__, __LINE__, "Step 2: DEREGISTRATION ACCEPT received");</w:t>
            </w:r>
          </w:p>
          <w:p w14:paraId="4166C1A9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E205A0C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SS releases RRC connection.</w:t>
            </w:r>
          </w:p>
          <w:p w14:paraId="5A2B362E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//@siclog "Step 3"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46CA68EA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f_NR_RRCRelease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5E27A98E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Need to 'reset' all stored lists as all DRBs and PDU sessions no longer exist in UE</w:t>
            </w:r>
          </w:p>
          <w:p w14:paraId="32A0908B" w14:textId="008014A5" w:rsid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f_NR5GC_MobileInfo_Init();//@sic R5s210059 sic@</w:t>
            </w:r>
          </w:p>
          <w:p w14:paraId="4CA4AAD3" w14:textId="643A32EC" w:rsid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EAD8510" w14:textId="77777777" w:rsidR="001D6AB9" w:rsidRPr="002D5EB6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f_IMS_IPCAN_SendCoOrdMsg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(IMS[f_PDN_PdnIndex2Integer(PDN_1)],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cms_IPCAN_IMS_Reset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);    </w:t>
            </w:r>
          </w:p>
          <w:p w14:paraId="01D674DB" w14:textId="77777777" w:rsidR="001D6AB9" w:rsidRPr="002D5EB6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  </w:t>
            </w:r>
          </w:p>
          <w:p w14:paraId="27C07DF9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54D5E3CF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//@siclog "Step 4"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2C9168B2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UE transmits an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RRCSetupRequest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message.</w:t>
            </w:r>
          </w:p>
          <w:p w14:paraId="616A4F1A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f_NR_RRC_SetupRequest_Def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6697B80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//@siclog "Step 5"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57B3BC48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SS transmits an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RRCSetup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message.</w:t>
            </w:r>
          </w:p>
          <w:p w14:paraId="254B0DBE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f_NR_RRCSetup_Def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B5B07F7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//@siclog "Step 6"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7E4D75AE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SS transmits an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RRCSetup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message.</w:t>
            </w:r>
          </w:p>
          <w:p w14:paraId="7CA88413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f_NR_RRCSetupComplete_Def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67DFD472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cr_38508_RRCSetupComplete(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tsc_NR_RRC_TI_Def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),</w:t>
            </w:r>
          </w:p>
          <w:p w14:paraId="10E609E2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415EF3A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(not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f_Check_NG_RegistrationReqMsg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v_ReceivedMsg.Pdu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Initial_Secure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)) {</w:t>
            </w:r>
          </w:p>
          <w:p w14:paraId="388772E4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f_NR_SetVerdictFailOrInconc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"Registration Request Message Failed");</w:t>
            </w:r>
          </w:p>
          <w:p w14:paraId="3F4F611B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634D1F33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//@siclog "Step 7-23"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20B2D1EE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//Steps 5-20 of Table 4.5.2.2-2 of the generic procedure in TS 38.508-1 [4] are performed.</w:t>
            </w:r>
          </w:p>
          <w:p w14:paraId="072C483E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f_NR5GC_RRC_Idle_Steps5_20 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48DC2F84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4217AF3F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21AAEAFD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TESTMode_OFF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0573881" w14:textId="3505C35A" w:rsid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}//End of fl_TC_9_1_6_2_1_TestBody</w:t>
            </w:r>
          </w:p>
          <w:p w14:paraId="5C68A59B" w14:textId="77777777" w:rsidR="001D6AB9" w:rsidRDefault="001D6AB9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F791973" w14:textId="77777777" w:rsidR="001D6AB9" w:rsidRDefault="001D6AB9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8CE0EAF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</w:p>
          <w:p w14:paraId="5C321360" w14:textId="77777777" w:rsidR="00E36C2A" w:rsidRDefault="00E36C2A" w:rsidP="00AE70CA">
            <w:pPr>
              <w:spacing w:after="0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1F785B24" w14:textId="32C3C699" w:rsidR="00A15AEB" w:rsidRDefault="00A15AEB" w:rsidP="001D6AB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p w14:paraId="217F8AB1" w14:textId="77777777" w:rsidR="00A15AEB" w:rsidRPr="00A15AEB" w:rsidRDefault="00A15AEB" w:rsidP="00A15AEB"/>
    <w:sectPr w:rsidR="00A15AEB" w:rsidRPr="00A15A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7444A" w14:textId="77777777" w:rsidR="00994D2D" w:rsidRDefault="00994D2D">
      <w:r>
        <w:separator/>
      </w:r>
    </w:p>
  </w:endnote>
  <w:endnote w:type="continuationSeparator" w:id="0">
    <w:p w14:paraId="5B4F20E4" w14:textId="77777777" w:rsidR="00994D2D" w:rsidRDefault="00994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34788" w14:textId="77777777" w:rsidR="00994D2D" w:rsidRDefault="00994D2D">
      <w:r>
        <w:separator/>
      </w:r>
    </w:p>
  </w:footnote>
  <w:footnote w:type="continuationSeparator" w:id="0">
    <w:p w14:paraId="58B2BB38" w14:textId="77777777" w:rsidR="00994D2D" w:rsidRDefault="00994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557A5"/>
    <w:multiLevelType w:val="hybridMultilevel"/>
    <w:tmpl w:val="4BCA0B78"/>
    <w:lvl w:ilvl="0" w:tplc="338E6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6B2522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16B6D"/>
    <w:multiLevelType w:val="hybridMultilevel"/>
    <w:tmpl w:val="C9623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2C44B5"/>
    <w:multiLevelType w:val="hybridMultilevel"/>
    <w:tmpl w:val="357E96FA"/>
    <w:lvl w:ilvl="0" w:tplc="CE622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FB49BD"/>
    <w:multiLevelType w:val="hybridMultilevel"/>
    <w:tmpl w:val="8B468E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144D9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E7ED5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5793C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52"/>
    <w:rsid w:val="00022E4A"/>
    <w:rsid w:val="00053471"/>
    <w:rsid w:val="00064E00"/>
    <w:rsid w:val="000A6394"/>
    <w:rsid w:val="000B7FED"/>
    <w:rsid w:val="000C038A"/>
    <w:rsid w:val="000C6598"/>
    <w:rsid w:val="000D44B3"/>
    <w:rsid w:val="000F3A02"/>
    <w:rsid w:val="00134C93"/>
    <w:rsid w:val="00145D43"/>
    <w:rsid w:val="00157A30"/>
    <w:rsid w:val="0018528C"/>
    <w:rsid w:val="00192C46"/>
    <w:rsid w:val="001A08B3"/>
    <w:rsid w:val="001A09A3"/>
    <w:rsid w:val="001A433F"/>
    <w:rsid w:val="001A7B60"/>
    <w:rsid w:val="001B52F0"/>
    <w:rsid w:val="001B7A65"/>
    <w:rsid w:val="001D6AB9"/>
    <w:rsid w:val="001E41F3"/>
    <w:rsid w:val="002118AB"/>
    <w:rsid w:val="002160BA"/>
    <w:rsid w:val="00232278"/>
    <w:rsid w:val="00233D2E"/>
    <w:rsid w:val="00256359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0248"/>
    <w:rsid w:val="00344D50"/>
    <w:rsid w:val="003609EF"/>
    <w:rsid w:val="00360E31"/>
    <w:rsid w:val="0036231A"/>
    <w:rsid w:val="00366AD3"/>
    <w:rsid w:val="00374DD4"/>
    <w:rsid w:val="00377F51"/>
    <w:rsid w:val="003A22C0"/>
    <w:rsid w:val="003A3CA7"/>
    <w:rsid w:val="003A41BC"/>
    <w:rsid w:val="003A5798"/>
    <w:rsid w:val="003E1A36"/>
    <w:rsid w:val="003F03E6"/>
    <w:rsid w:val="003F3F6C"/>
    <w:rsid w:val="0040422C"/>
    <w:rsid w:val="00410371"/>
    <w:rsid w:val="004242F1"/>
    <w:rsid w:val="0048393A"/>
    <w:rsid w:val="004B75B7"/>
    <w:rsid w:val="00514ACE"/>
    <w:rsid w:val="0051580D"/>
    <w:rsid w:val="00547111"/>
    <w:rsid w:val="00592D74"/>
    <w:rsid w:val="005A6FEB"/>
    <w:rsid w:val="005E2C44"/>
    <w:rsid w:val="00621188"/>
    <w:rsid w:val="006257ED"/>
    <w:rsid w:val="0064218F"/>
    <w:rsid w:val="00647D2A"/>
    <w:rsid w:val="00665C47"/>
    <w:rsid w:val="00695808"/>
    <w:rsid w:val="006B3C17"/>
    <w:rsid w:val="006B46FB"/>
    <w:rsid w:val="006E21FB"/>
    <w:rsid w:val="006F770C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B4F46"/>
    <w:rsid w:val="008F3789"/>
    <w:rsid w:val="008F6770"/>
    <w:rsid w:val="008F686C"/>
    <w:rsid w:val="008F7BFE"/>
    <w:rsid w:val="009148DE"/>
    <w:rsid w:val="00923867"/>
    <w:rsid w:val="00937A5E"/>
    <w:rsid w:val="00941E30"/>
    <w:rsid w:val="009777D9"/>
    <w:rsid w:val="00991B88"/>
    <w:rsid w:val="009943F9"/>
    <w:rsid w:val="00994D2D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15AEB"/>
    <w:rsid w:val="00A246B6"/>
    <w:rsid w:val="00A364EE"/>
    <w:rsid w:val="00A47E70"/>
    <w:rsid w:val="00A47F04"/>
    <w:rsid w:val="00A50CF0"/>
    <w:rsid w:val="00A7671C"/>
    <w:rsid w:val="00A80F82"/>
    <w:rsid w:val="00AA2CBC"/>
    <w:rsid w:val="00AC5820"/>
    <w:rsid w:val="00AD1CD8"/>
    <w:rsid w:val="00AD4AFC"/>
    <w:rsid w:val="00AE2596"/>
    <w:rsid w:val="00AE70CA"/>
    <w:rsid w:val="00B00E19"/>
    <w:rsid w:val="00B258BB"/>
    <w:rsid w:val="00B26DD1"/>
    <w:rsid w:val="00B61874"/>
    <w:rsid w:val="00B67B97"/>
    <w:rsid w:val="00B95809"/>
    <w:rsid w:val="00B968C8"/>
    <w:rsid w:val="00BA3EC5"/>
    <w:rsid w:val="00BA51D9"/>
    <w:rsid w:val="00BB5DFC"/>
    <w:rsid w:val="00BD279D"/>
    <w:rsid w:val="00BD6BB8"/>
    <w:rsid w:val="00C127A6"/>
    <w:rsid w:val="00C16369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36C2A"/>
    <w:rsid w:val="00EB09B7"/>
    <w:rsid w:val="00EB6EC1"/>
    <w:rsid w:val="00EE7D7C"/>
    <w:rsid w:val="00F23CFB"/>
    <w:rsid w:val="00F25D98"/>
    <w:rsid w:val="00F26FAA"/>
    <w:rsid w:val="00F300FB"/>
    <w:rsid w:val="00FB6386"/>
    <w:rsid w:val="00FC6CC5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3227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680</TotalTime>
  <Pages>5</Pages>
  <Words>1234</Words>
  <Characters>7034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42</cp:revision>
  <cp:lastPrinted>1900-01-01T00:00:00Z</cp:lastPrinted>
  <dcterms:created xsi:type="dcterms:W3CDTF">2021-12-13T09:58:00Z</dcterms:created>
  <dcterms:modified xsi:type="dcterms:W3CDTF">2022-01-31T09:35:00Z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