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EC3F6" w14:textId="689F8B9E" w:rsidR="00DB31C8" w:rsidRDefault="00DB31C8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86</w:t>
      </w:r>
      <w:r>
        <w:rPr>
          <w:b/>
          <w:i/>
          <w:noProof/>
          <w:sz w:val="28"/>
        </w:rPr>
        <w:fldChar w:fldCharType="end"/>
      </w:r>
    </w:p>
    <w:p w14:paraId="41D07C26" w14:textId="77777777" w:rsidR="00DB31C8" w:rsidRDefault="00DB31C8" w:rsidP="00DB31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CFF1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5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D6E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21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EB30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6F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5ED3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AC6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10AB4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217465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696523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44ABC">
              <w:rPr>
                <w:b/>
                <w:noProof/>
                <w:sz w:val="28"/>
              </w:rPr>
              <w:t>395</w:t>
            </w:r>
          </w:p>
        </w:tc>
        <w:tc>
          <w:tcPr>
            <w:tcW w:w="709" w:type="dxa"/>
          </w:tcPr>
          <w:p w14:paraId="2B59B4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D2360" w14:textId="09AC684A" w:rsidR="001E41F3" w:rsidRPr="00A1055C" w:rsidRDefault="00DB31C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F22EC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1312D" w14:textId="6DD46407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31C8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288A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08A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DAA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1E22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1120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D4619E" w14:textId="77777777" w:rsidTr="00547111">
        <w:tc>
          <w:tcPr>
            <w:tcW w:w="9641" w:type="dxa"/>
            <w:gridSpan w:val="9"/>
          </w:tcPr>
          <w:p w14:paraId="212BA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1B0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B0F041" w14:textId="77777777" w:rsidTr="00A7671C">
        <w:tc>
          <w:tcPr>
            <w:tcW w:w="2835" w:type="dxa"/>
          </w:tcPr>
          <w:p w14:paraId="2CD3EB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01B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6EF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E7C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F36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29D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98CC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95D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6E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DBF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2E1EC3" w14:textId="77777777" w:rsidTr="00686F70">
        <w:trPr>
          <w:trHeight w:val="139"/>
        </w:trPr>
        <w:tc>
          <w:tcPr>
            <w:tcW w:w="9640" w:type="dxa"/>
            <w:gridSpan w:val="11"/>
          </w:tcPr>
          <w:p w14:paraId="36A30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A91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5EEA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8F48D" w14:textId="77777777" w:rsidR="001E41F3" w:rsidRDefault="00744ABC" w:rsidP="00C17261">
            <w:pPr>
              <w:pStyle w:val="CRCoverPage"/>
              <w:tabs>
                <w:tab w:val="left" w:pos="4236"/>
              </w:tabs>
              <w:spacing w:after="0"/>
              <w:rPr>
                <w:noProof/>
              </w:rPr>
            </w:pPr>
            <w:bookmarkStart w:id="1" w:name="_Hlk56628171"/>
            <w:r w:rsidRPr="00744ABC">
              <w:t>Correction to 5GMM test case 9.1.5.1.1</w:t>
            </w:r>
            <w:r w:rsidR="00C17261">
              <w:tab/>
            </w:r>
            <w:bookmarkEnd w:id="1"/>
          </w:p>
        </w:tc>
      </w:tr>
      <w:tr w:rsidR="001E41F3" w14:paraId="03122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2CB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16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43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755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4688A0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7DA25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AF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1A7E2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479CA6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199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7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31B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3C3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6287C4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4FF27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5C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691C6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744ABC">
                <w:rPr>
                  <w:noProof/>
                </w:rPr>
                <w:t>8</w:t>
              </w:r>
            </w:fldSimple>
          </w:p>
        </w:tc>
      </w:tr>
      <w:tr w:rsidR="001E41F3" w14:paraId="2D41DD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EA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CCC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D46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78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F1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EB1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362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8D966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38E2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7A2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A5DD6" w14:textId="29E1B9BA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31C8">
              <w:t>6</w:t>
            </w:r>
          </w:p>
        </w:tc>
      </w:tr>
      <w:tr w:rsidR="001E41F3" w14:paraId="54D1AF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4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323D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B221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57E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6570F56" w14:textId="77777777" w:rsidTr="00547111">
        <w:tc>
          <w:tcPr>
            <w:tcW w:w="1843" w:type="dxa"/>
          </w:tcPr>
          <w:p w14:paraId="0B456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9C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5FABB4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42E70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62A25" w14:textId="77777777" w:rsidR="00BB406C" w:rsidRDefault="00744ABC" w:rsidP="00BB406C">
            <w:pPr>
              <w:pStyle w:val="CRCoverPage"/>
              <w:spacing w:after="0"/>
              <w:rPr>
                <w:noProof/>
              </w:rPr>
            </w:pPr>
            <w:r w:rsidRPr="00744ABC">
              <w:rPr>
                <w:rFonts w:cs="Arial"/>
                <w:lang w:eastAsia="en-GB"/>
              </w:rPr>
              <w:t xml:space="preserve">During this test case the function </w:t>
            </w:r>
            <w:r w:rsidRPr="00744ABC">
              <w:rPr>
                <w:rFonts w:cs="Arial"/>
                <w:lang w:val="en-GB" w:eastAsia="en-GB"/>
              </w:rPr>
              <w:t>f_NR5GC_PDUSessionEstablishment</w:t>
            </w:r>
            <w:r w:rsidRPr="00744ABC">
              <w:rPr>
                <w:rFonts w:cs="Arial"/>
                <w:lang w:eastAsia="en-GB"/>
              </w:rPr>
              <w:t xml:space="preserve"> is called at several steps following the completion of the registration procedure. This function will only consider PDU session establishment based on </w:t>
            </w:r>
            <w:r w:rsidRPr="00744ABC">
              <w:rPr>
                <w:rFonts w:cs="Arial"/>
                <w:lang w:val="en-GB" w:eastAsia="en-GB"/>
              </w:rPr>
              <w:t>pc_noOf_PDUsSameConnection</w:t>
            </w:r>
            <w:r w:rsidRPr="00744ABC">
              <w:rPr>
                <w:rFonts w:cs="Arial"/>
                <w:lang w:eastAsia="en-GB"/>
              </w:rPr>
              <w:t xml:space="preserve">, and will exit immediately if this is set to 0. </w:t>
            </w:r>
            <w:r w:rsidRPr="00744ABC">
              <w:rPr>
                <w:rFonts w:cs="Arial"/>
                <w:lang w:val="en-GB" w:eastAsia="en-GB"/>
              </w:rPr>
              <w:t xml:space="preserve"> </w:t>
            </w:r>
          </w:p>
        </w:tc>
      </w:tr>
      <w:tr w:rsidR="00BB406C" w14:paraId="4F7E8E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AFA0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86098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BC" w14:paraId="052CA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9972D" w14:textId="77777777" w:rsidR="00744ABC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9750F" w14:textId="77777777" w:rsidR="00744ABC" w:rsidRDefault="00744ABC" w:rsidP="00744ABC">
            <w:pPr>
              <w:pStyle w:val="CRCoverPage"/>
              <w:spacing w:after="0"/>
              <w:rPr>
                <w:noProof/>
              </w:rPr>
            </w:pPr>
            <w:r w:rsidRPr="00744ABC">
              <w:rPr>
                <w:lang w:val="en-SG" w:eastAsia="en-GB"/>
              </w:rPr>
              <w:t xml:space="preserve">Replace </w:t>
            </w:r>
            <w:r w:rsidRPr="00744ABC">
              <w:rPr>
                <w:lang w:val="en-GB" w:eastAsia="en-GB"/>
              </w:rPr>
              <w:t>f_NR5GC_PDUSessionEstablishment with    f_NR5GC_RRC_Idle_Steps16_20 at step 24, 46, 68</w:t>
            </w:r>
            <w:r w:rsidRPr="00744ABC">
              <w:rPr>
                <w:lang w:eastAsia="en-GB"/>
              </w:rPr>
              <w:t xml:space="preserve">. This function will also handle PDU session establishment based on </w:t>
            </w:r>
            <w:r w:rsidRPr="00744ABC">
              <w:rPr>
                <w:lang w:val="en-GB" w:eastAsia="en-GB"/>
              </w:rPr>
              <w:t>pc_noOf_PDUs</w:t>
            </w:r>
            <w:r w:rsidRPr="00744ABC">
              <w:rPr>
                <w:lang w:eastAsia="en-GB"/>
              </w:rPr>
              <w:t>New</w:t>
            </w:r>
            <w:r w:rsidRPr="00744ABC">
              <w:rPr>
                <w:lang w:val="en-GB" w:eastAsia="en-GB"/>
              </w:rPr>
              <w:t>Connection</w:t>
            </w:r>
            <w:r>
              <w:rPr>
                <w:lang w:eastAsia="en-GB"/>
              </w:rPr>
              <w:t>.</w:t>
            </w:r>
          </w:p>
        </w:tc>
      </w:tr>
      <w:tr w:rsidR="00744ABC" w14:paraId="15A8B11D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AC4D5" w14:textId="77777777" w:rsidR="00744ABC" w:rsidRDefault="00744ABC" w:rsidP="00744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DD09B" w14:textId="77777777" w:rsidR="00744ABC" w:rsidRDefault="00744ABC" w:rsidP="00744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BC" w14:paraId="509A53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F611B" w14:textId="77777777" w:rsidR="00744ABC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D0BCC" w14:textId="77777777" w:rsidR="00744ABC" w:rsidRPr="00744ABC" w:rsidRDefault="00744ABC" w:rsidP="00744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 in the configuration</w:t>
            </w:r>
            <w:r w:rsidRPr="00744ABC">
              <w:rPr>
                <w:rFonts w:cs="Arial"/>
                <w:lang w:val="en-GB" w:eastAsia="en-GB"/>
              </w:rPr>
              <w:t xml:space="preserve"> pc_noOf_PDUsSameConnection</w:t>
            </w:r>
            <w:r>
              <w:rPr>
                <w:rFonts w:cs="Arial"/>
                <w:lang w:eastAsia="en-GB"/>
              </w:rPr>
              <w:t xml:space="preserve">=0 </w:t>
            </w:r>
            <w:r w:rsidRPr="00744ABC">
              <w:rPr>
                <w:rFonts w:cs="Arial"/>
                <w:lang w:val="en-GB" w:eastAsia="en-GB"/>
              </w:rPr>
              <w:t>pc_noOf_PDUs</w:t>
            </w:r>
            <w:r>
              <w:rPr>
                <w:rFonts w:cs="Arial"/>
                <w:lang w:eastAsia="en-GB"/>
              </w:rPr>
              <w:t>New</w:t>
            </w:r>
            <w:r w:rsidRPr="00744ABC">
              <w:rPr>
                <w:rFonts w:cs="Arial"/>
                <w:lang w:val="en-GB" w:eastAsia="en-GB"/>
              </w:rPr>
              <w:t>Connection</w:t>
            </w:r>
            <w:r>
              <w:rPr>
                <w:rFonts w:cs="Arial"/>
                <w:lang w:eastAsia="en-GB"/>
              </w:rPr>
              <w:t>&gt;0</w:t>
            </w:r>
          </w:p>
        </w:tc>
      </w:tr>
      <w:tr w:rsidR="00744ABC" w14:paraId="0B6DCAAE" w14:textId="77777777" w:rsidTr="00547111">
        <w:tc>
          <w:tcPr>
            <w:tcW w:w="2694" w:type="dxa"/>
            <w:gridSpan w:val="2"/>
          </w:tcPr>
          <w:p w14:paraId="4B7F268F" w14:textId="77777777" w:rsidR="00744ABC" w:rsidRDefault="00744ABC" w:rsidP="00744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F70AFF" w14:textId="77777777" w:rsidR="00744ABC" w:rsidRDefault="00744ABC" w:rsidP="00744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BC" w14:paraId="3E9839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53A39" w14:textId="77777777" w:rsidR="00744ABC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75B58" w14:textId="77777777" w:rsidR="00744ABC" w:rsidRDefault="00744ABC" w:rsidP="00744ABC">
            <w:pPr>
              <w:pStyle w:val="CRCoverPage"/>
              <w:spacing w:after="0"/>
              <w:rPr>
                <w:noProof/>
              </w:rPr>
            </w:pPr>
            <w:r>
              <w:t>9.1.5.1.1.NR5GC</w:t>
            </w:r>
          </w:p>
        </w:tc>
      </w:tr>
      <w:tr w:rsidR="00744ABC" w14:paraId="15637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D68F" w14:textId="77777777" w:rsidR="00744ABC" w:rsidRDefault="00744ABC" w:rsidP="00744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1129A" w14:textId="77777777" w:rsidR="00744ABC" w:rsidRDefault="00744ABC" w:rsidP="00744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BC" w14:paraId="7120F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CB586" w14:textId="77777777" w:rsidR="00744ABC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C8F01" w14:textId="77777777" w:rsidR="00744ABC" w:rsidRDefault="00744ABC" w:rsidP="00744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B6CB1E" w14:textId="77777777" w:rsidR="00744ABC" w:rsidRDefault="00744ABC" w:rsidP="00744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B08C0" w14:textId="77777777" w:rsidR="00744ABC" w:rsidRDefault="00744ABC" w:rsidP="00744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AB9933" w14:textId="77777777" w:rsidR="00744ABC" w:rsidRDefault="00744ABC" w:rsidP="00744A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BC" w14:paraId="3FBDA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8B1BE" w14:textId="77777777" w:rsidR="00744ABC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77934" w14:textId="77777777" w:rsidR="00744ABC" w:rsidRDefault="00744ABC" w:rsidP="00744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175B0" w14:textId="77777777" w:rsidR="00744ABC" w:rsidRDefault="00744ABC" w:rsidP="00744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CCAD0" w14:textId="77777777" w:rsidR="00744ABC" w:rsidRDefault="00744ABC" w:rsidP="00744A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D5A4B" w14:textId="77777777" w:rsidR="00744ABC" w:rsidRDefault="00744ABC" w:rsidP="00744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BC" w14:paraId="6FAB3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64E0" w14:textId="77777777" w:rsidR="00744ABC" w:rsidRDefault="00744ABC" w:rsidP="00744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2E520" w14:textId="77777777" w:rsidR="00744ABC" w:rsidRDefault="00744ABC" w:rsidP="00744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CF138" w14:textId="77777777" w:rsidR="00744ABC" w:rsidRDefault="00744ABC" w:rsidP="00744AB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E96BD" w14:textId="77777777" w:rsidR="00744ABC" w:rsidRDefault="00744ABC" w:rsidP="00744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97646" w14:textId="77777777" w:rsidR="00744ABC" w:rsidRDefault="00744ABC" w:rsidP="00744ABC">
            <w:pPr>
              <w:pStyle w:val="CRCoverPage"/>
              <w:spacing w:after="0"/>
              <w:rPr>
                <w:noProof/>
              </w:rPr>
            </w:pPr>
          </w:p>
        </w:tc>
      </w:tr>
      <w:tr w:rsidR="00744ABC" w14:paraId="66006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B496" w14:textId="77777777" w:rsidR="00744ABC" w:rsidRDefault="00744ABC" w:rsidP="00744A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DAB26" w14:textId="77777777" w:rsidR="00744ABC" w:rsidRDefault="00744ABC" w:rsidP="00744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B7D50" w14:textId="77777777" w:rsidR="00744ABC" w:rsidRDefault="00744ABC" w:rsidP="00744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33BDC" w14:textId="77777777" w:rsidR="00744ABC" w:rsidRDefault="00744ABC" w:rsidP="00744A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C3094" w14:textId="77777777" w:rsidR="00744ABC" w:rsidRDefault="00744ABC" w:rsidP="00744A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BC" w14:paraId="171DEB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70499" w14:textId="77777777" w:rsidR="00744ABC" w:rsidRDefault="00744ABC" w:rsidP="00744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82B9C" w14:textId="77777777" w:rsidR="00744ABC" w:rsidRDefault="00744ABC" w:rsidP="00744ABC">
            <w:pPr>
              <w:pStyle w:val="CRCoverPage"/>
              <w:spacing w:after="0"/>
              <w:rPr>
                <w:noProof/>
              </w:rPr>
            </w:pPr>
          </w:p>
        </w:tc>
      </w:tr>
      <w:tr w:rsidR="00744ABC" w14:paraId="1103C3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4A9BD" w14:textId="77777777" w:rsidR="00744ABC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0A9EE" w14:textId="77777777" w:rsidR="00744ABC" w:rsidRDefault="00744ABC" w:rsidP="00744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ABC" w:rsidRPr="008863B9" w14:paraId="0DF42AB2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00299" w14:textId="77777777" w:rsidR="00744ABC" w:rsidRPr="008863B9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509F17" w14:textId="77777777" w:rsidR="00744ABC" w:rsidRPr="008863B9" w:rsidRDefault="00744ABC" w:rsidP="00744A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ABC" w14:paraId="3CFA65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6B385" w14:textId="77777777" w:rsidR="00744ABC" w:rsidRDefault="00744ABC" w:rsidP="00744A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1F2BF" w14:textId="77777777" w:rsidR="00744ABC" w:rsidRDefault="00744ABC" w:rsidP="00744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4F5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DB2B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FC31C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65171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98CD035" w14:textId="77777777" w:rsidR="00BB406C" w:rsidRPr="00944ED4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406C" w:rsidRPr="009E3BC8">
        <w:rPr>
          <w:rFonts w:cs="Arial"/>
          <w:iCs/>
        </w:rPr>
        <w:t>Table of Contents</w:t>
      </w:r>
      <w:r w:rsidR="00BB406C">
        <w:tab/>
      </w:r>
      <w:r w:rsidR="00BB406C">
        <w:fldChar w:fldCharType="begin"/>
      </w:r>
      <w:r w:rsidR="00BB406C">
        <w:instrText xml:space="preserve"> PAGEREF _Toc56517194 \h </w:instrText>
      </w:r>
      <w:r w:rsidR="00BB406C">
        <w:fldChar w:fldCharType="separate"/>
      </w:r>
      <w:r w:rsidR="00BB406C">
        <w:t>2</w:t>
      </w:r>
      <w:r w:rsidR="00BB406C">
        <w:fldChar w:fldCharType="end"/>
      </w:r>
    </w:p>
    <w:p w14:paraId="7A1C3C38" w14:textId="77777777" w:rsidR="00BB406C" w:rsidRPr="00944ED4" w:rsidRDefault="00BB406C">
      <w:pPr>
        <w:pStyle w:val="TOC1"/>
        <w:rPr>
          <w:rFonts w:ascii="Calibri" w:hAnsi="Calibri"/>
          <w:szCs w:val="22"/>
          <w:lang w:val="en-US"/>
        </w:rPr>
      </w:pPr>
      <w:r w:rsidRPr="009E3BC8">
        <w:rPr>
          <w:b/>
          <w:lang w:eastAsia="ja-JP"/>
        </w:rPr>
        <w:t>1</w:t>
      </w:r>
      <w:r w:rsidRPr="00944ED4">
        <w:rPr>
          <w:rFonts w:ascii="Calibri" w:hAnsi="Calibri"/>
          <w:szCs w:val="22"/>
          <w:lang w:val="en-US"/>
        </w:rPr>
        <w:tab/>
      </w:r>
      <w:r w:rsidRPr="009E3B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_Toc56517195 \h </w:instrText>
      </w:r>
      <w:r>
        <w:fldChar w:fldCharType="separate"/>
      </w:r>
      <w:r>
        <w:t>3</w:t>
      </w:r>
      <w:r>
        <w:fldChar w:fldCharType="end"/>
      </w:r>
    </w:p>
    <w:p w14:paraId="283F2EAD" w14:textId="77777777" w:rsidR="00BB406C" w:rsidRPr="00944ED4" w:rsidRDefault="00BB406C">
      <w:pPr>
        <w:pStyle w:val="TOC1"/>
        <w:rPr>
          <w:rFonts w:ascii="Calibri" w:hAnsi="Calibri"/>
          <w:szCs w:val="22"/>
          <w:lang w:val="en-US"/>
        </w:rPr>
      </w:pPr>
      <w:r w:rsidRPr="009E3BC8">
        <w:rPr>
          <w:b/>
        </w:rPr>
        <w:t>2</w:t>
      </w:r>
      <w:r w:rsidRPr="00944ED4">
        <w:rPr>
          <w:rFonts w:ascii="Calibri" w:hAnsi="Calibri"/>
          <w:szCs w:val="22"/>
          <w:lang w:val="en-US"/>
        </w:rPr>
        <w:tab/>
      </w:r>
      <w:r w:rsidRPr="009E3B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_Toc56517196 \h </w:instrText>
      </w:r>
      <w:r>
        <w:fldChar w:fldCharType="separate"/>
      </w:r>
      <w:r>
        <w:t>3</w:t>
      </w:r>
      <w:r>
        <w:fldChar w:fldCharType="end"/>
      </w:r>
    </w:p>
    <w:p w14:paraId="1AEE5FEB" w14:textId="77777777" w:rsidR="00BB406C" w:rsidRPr="00944ED4" w:rsidRDefault="00BB406C">
      <w:pPr>
        <w:pStyle w:val="TOC1"/>
        <w:rPr>
          <w:rFonts w:ascii="Calibri" w:hAnsi="Calibr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_Toc56517197 \h </w:instrText>
      </w:r>
      <w:r>
        <w:fldChar w:fldCharType="separate"/>
      </w:r>
      <w:r>
        <w:t>3</w:t>
      </w:r>
      <w:r>
        <w:fldChar w:fldCharType="end"/>
      </w:r>
    </w:p>
    <w:p w14:paraId="45E26F45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AD38D0D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6517195"/>
      <w:r>
        <w:rPr>
          <w:b/>
          <w:lang w:eastAsia="ja-JP"/>
        </w:rPr>
        <w:t>Overview</w:t>
      </w:r>
      <w:bookmarkEnd w:id="3"/>
      <w:bookmarkEnd w:id="4"/>
    </w:p>
    <w:p w14:paraId="40D6DD2D" w14:textId="77777777" w:rsidR="00E769B0" w:rsidRDefault="00E769B0" w:rsidP="00E769B0">
      <w:pPr>
        <w:rPr>
          <w:lang w:eastAsia="ja-JP"/>
        </w:rPr>
      </w:pPr>
    </w:p>
    <w:p w14:paraId="0DEFDCB2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45F247DE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7ABBFA1E" w14:textId="77777777" w:rsidR="00E769B0" w:rsidRPr="00E769B0" w:rsidRDefault="00E769B0" w:rsidP="00E769B0">
      <w:pPr>
        <w:rPr>
          <w:lang w:eastAsia="ja-JP"/>
        </w:rPr>
      </w:pPr>
    </w:p>
    <w:p w14:paraId="18775560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6517196"/>
      <w:r w:rsidRPr="00854C55">
        <w:rPr>
          <w:b/>
        </w:rPr>
        <w:t>Corrections required</w:t>
      </w:r>
      <w:bookmarkEnd w:id="5"/>
      <w:bookmarkEnd w:id="6"/>
      <w:bookmarkEnd w:id="7"/>
    </w:p>
    <w:p w14:paraId="3512FCBF" w14:textId="77777777" w:rsidR="00744ABC" w:rsidRDefault="00744ABC" w:rsidP="00744AB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44ABC" w14:paraId="356EEEF5" w14:textId="77777777" w:rsidTr="00E9081D">
        <w:trPr>
          <w:trHeight w:val="447"/>
        </w:trPr>
        <w:tc>
          <w:tcPr>
            <w:tcW w:w="1985" w:type="dxa"/>
          </w:tcPr>
          <w:p w14:paraId="3477000F" w14:textId="77777777" w:rsidR="00744ABC" w:rsidRDefault="00744ABC" w:rsidP="00E9081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49FCAA" w14:textId="77777777" w:rsidR="00744ABC" w:rsidRDefault="00744ABC" w:rsidP="00E9081D">
            <w:pPr>
              <w:spacing w:after="0"/>
            </w:pPr>
            <w:r w:rsidRPr="00E75B5E">
              <w:t>fl_TC_9_1_5_1_1_Body</w:t>
            </w:r>
          </w:p>
        </w:tc>
      </w:tr>
      <w:tr w:rsidR="00744ABC" w14:paraId="1B3E5B4F" w14:textId="77777777" w:rsidTr="00E9081D">
        <w:trPr>
          <w:trHeight w:val="452"/>
        </w:trPr>
        <w:tc>
          <w:tcPr>
            <w:tcW w:w="1985" w:type="dxa"/>
          </w:tcPr>
          <w:p w14:paraId="7BD207BD" w14:textId="77777777" w:rsidR="00744ABC" w:rsidRDefault="00744ABC" w:rsidP="00E908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7FDC97" w14:textId="77777777" w:rsidR="00744ABC" w:rsidRPr="00744ABC" w:rsidRDefault="00744ABC" w:rsidP="00E9081D">
            <w:pPr>
              <w:rPr>
                <w:rFonts w:ascii="Arial" w:hAnsi="Arial" w:cs="Arial"/>
                <w:lang w:eastAsia="en-GB"/>
              </w:rPr>
            </w:pPr>
            <w:r w:rsidRPr="00744ABC">
              <w:rPr>
                <w:rFonts w:ascii="Arial" w:hAnsi="Arial" w:cs="Arial"/>
                <w:lang w:eastAsia="en-GB"/>
              </w:rPr>
              <w:t xml:space="preserve">During this test case the function </w:t>
            </w:r>
            <w:r w:rsidRPr="00744ABC">
              <w:rPr>
                <w:rFonts w:ascii="Arial" w:hAnsi="Arial" w:cs="Arial"/>
                <w:lang w:val="en-GB" w:eastAsia="en-GB"/>
              </w:rPr>
              <w:t>f_NR5GC_PDUSessionEstablishment</w:t>
            </w:r>
            <w:r w:rsidRPr="00744ABC">
              <w:rPr>
                <w:rFonts w:ascii="Arial" w:hAnsi="Arial" w:cs="Arial"/>
                <w:lang w:eastAsia="en-GB"/>
              </w:rPr>
              <w:t xml:space="preserve"> is called at several steps following the completion of the registration procedure. This function will only consider PDU session establishment based on </w:t>
            </w:r>
            <w:r w:rsidRPr="00744ABC">
              <w:rPr>
                <w:rFonts w:ascii="Arial" w:hAnsi="Arial" w:cs="Arial"/>
                <w:lang w:val="en-GB" w:eastAsia="en-GB"/>
              </w:rPr>
              <w:t>pc_noOf_PDUsSameConnection</w:t>
            </w:r>
            <w:r w:rsidRPr="00744ABC">
              <w:rPr>
                <w:rFonts w:ascii="Arial" w:hAnsi="Arial" w:cs="Arial"/>
                <w:lang w:eastAsia="en-GB"/>
              </w:rPr>
              <w:t xml:space="preserve">, and will exit immediately if this is set to 0. </w:t>
            </w:r>
            <w:r w:rsidRPr="00744ABC">
              <w:rPr>
                <w:rFonts w:ascii="Arial" w:hAnsi="Arial" w:cs="Arial"/>
                <w:lang w:val="en-GB" w:eastAsia="en-GB"/>
              </w:rPr>
              <w:t xml:space="preserve"> </w:t>
            </w:r>
          </w:p>
        </w:tc>
      </w:tr>
      <w:tr w:rsidR="00744ABC" w14:paraId="2606AE42" w14:textId="77777777" w:rsidTr="00E9081D">
        <w:tc>
          <w:tcPr>
            <w:tcW w:w="1985" w:type="dxa"/>
          </w:tcPr>
          <w:p w14:paraId="42419FFE" w14:textId="77777777" w:rsidR="00744ABC" w:rsidRDefault="00744ABC" w:rsidP="00E908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A3B940" w14:textId="77777777" w:rsidR="00744ABC" w:rsidRPr="00744ABC" w:rsidRDefault="00744ABC" w:rsidP="00E9081D">
            <w:pPr>
              <w:pStyle w:val="CRCoverPage"/>
              <w:spacing w:after="0"/>
              <w:rPr>
                <w:lang w:eastAsia="en-GB"/>
              </w:rPr>
            </w:pPr>
            <w:r w:rsidRPr="00744ABC">
              <w:rPr>
                <w:lang w:val="en-SG" w:eastAsia="en-GB"/>
              </w:rPr>
              <w:t xml:space="preserve">Replace </w:t>
            </w:r>
            <w:r w:rsidRPr="00744ABC">
              <w:rPr>
                <w:lang w:val="en-GB" w:eastAsia="en-GB"/>
              </w:rPr>
              <w:t>f_NR5GC_PDUSessionEstablishment with    f_NR5GC_RRC_Idle_Steps16_20 at step 24, 46, 68</w:t>
            </w:r>
            <w:r w:rsidRPr="00744ABC">
              <w:rPr>
                <w:lang w:eastAsia="en-GB"/>
              </w:rPr>
              <w:t xml:space="preserve">. This function will also handle PDU session establishment based on </w:t>
            </w:r>
            <w:r w:rsidRPr="00744ABC">
              <w:rPr>
                <w:lang w:val="en-GB" w:eastAsia="en-GB"/>
              </w:rPr>
              <w:t>pc_noOf_PDUs</w:t>
            </w:r>
            <w:r w:rsidRPr="00744ABC">
              <w:rPr>
                <w:lang w:eastAsia="en-GB"/>
              </w:rPr>
              <w:t>New</w:t>
            </w:r>
            <w:r w:rsidRPr="00744ABC">
              <w:rPr>
                <w:lang w:val="en-GB" w:eastAsia="en-GB"/>
              </w:rPr>
              <w:t>Connection</w:t>
            </w:r>
            <w:r>
              <w:rPr>
                <w:lang w:eastAsia="en-GB"/>
              </w:rPr>
              <w:t>.</w:t>
            </w:r>
          </w:p>
        </w:tc>
      </w:tr>
      <w:tr w:rsidR="00744ABC" w14:paraId="26839827" w14:textId="77777777" w:rsidTr="00E9081D">
        <w:tc>
          <w:tcPr>
            <w:tcW w:w="1985" w:type="dxa"/>
          </w:tcPr>
          <w:p w14:paraId="6957E3EE" w14:textId="77777777" w:rsidR="00744ABC" w:rsidRDefault="00744ABC" w:rsidP="00E9081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D00603" w14:textId="77777777" w:rsidR="00744ABC" w:rsidRDefault="00744ABC" w:rsidP="00E9081D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E75B5E">
              <w:rPr>
                <w:rFonts w:ascii="Arial" w:hAnsi="Arial" w:cs="Arial"/>
                <w:lang w:val="en-GB" w:eastAsia="en-GB"/>
              </w:rPr>
              <w:t>Initial_Registration_NR5GC</w:t>
            </w:r>
          </w:p>
        </w:tc>
      </w:tr>
      <w:tr w:rsidR="00744ABC" w14:paraId="3D7B2B38" w14:textId="77777777" w:rsidTr="00E9081D">
        <w:tc>
          <w:tcPr>
            <w:tcW w:w="1985" w:type="dxa"/>
          </w:tcPr>
          <w:p w14:paraId="2170DBC6" w14:textId="77777777" w:rsidR="00744ABC" w:rsidRDefault="00744ABC" w:rsidP="00E9081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1ABF8F9" w14:textId="77777777" w:rsidR="00744ABC" w:rsidRDefault="00744ABC" w:rsidP="00E9081D">
            <w:pPr>
              <w:rPr>
                <w:rFonts w:ascii="Arial" w:hAnsi="Arial"/>
                <w:highlight w:val="cyan"/>
              </w:rPr>
            </w:pPr>
          </w:p>
        </w:tc>
      </w:tr>
    </w:tbl>
    <w:p w14:paraId="3935D71E" w14:textId="77777777" w:rsidR="00744ABC" w:rsidRDefault="00744ABC" w:rsidP="00744ABC">
      <w:pPr>
        <w:rPr>
          <w:lang w:val="en-GB" w:eastAsia="en-GB"/>
        </w:rPr>
      </w:pPr>
    </w:p>
    <w:p w14:paraId="618A6739" w14:textId="77777777" w:rsidR="00744ABC" w:rsidRDefault="00744ABC" w:rsidP="00744ABC">
      <w:pPr>
        <w:rPr>
          <w:lang w:val="en-GB" w:eastAsia="en-GB"/>
        </w:rPr>
      </w:pPr>
      <w:r>
        <w:rPr>
          <w:lang w:val="en-GB"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44ABC" w14:paraId="3E2A632A" w14:textId="77777777" w:rsidTr="00E9081D">
        <w:tc>
          <w:tcPr>
            <w:tcW w:w="9855" w:type="dxa"/>
          </w:tcPr>
          <w:p w14:paraId="15A6E0EF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>function fl_TC_9_1_5_1_1_Body() runs on NR5GC_PTC</w:t>
            </w:r>
          </w:p>
          <w:p w14:paraId="3E0FE187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{</w:t>
            </w:r>
          </w:p>
          <w:p w14:paraId="024BD46F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NR_CellId_Type v_NGC_NASCellA := f_NR5GC_MapNASCell(ngc_CellA, NG_CellsOnDifferentPLMN);</w:t>
            </w:r>
          </w:p>
          <w:p w14:paraId="32215861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NR_CellId_Type v_NGC_NASCellC := f_NR5GC_MapNASCell(ngc_CellC, NG_CellsOnDifferentPLMN);</w:t>
            </w:r>
          </w:p>
          <w:p w14:paraId="4448419B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NR_CellId_Type v_NGC_NASCellH := f_NR5GC_MapNASCell(ngc_CellH, NG_CellsOnDifferentPLMN);</w:t>
            </w:r>
          </w:p>
          <w:p w14:paraId="2309A2EA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GMM_MobilityInfo_Type v_GMM_MobilityInfo;</w:t>
            </w:r>
          </w:p>
          <w:p w14:paraId="43BBA90C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NR_SRB_COMMON_IND v_ReceivedAsp;</w:t>
            </w:r>
          </w:p>
          <w:p w14:paraId="11511A7D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NG_NAS_MSG_Indication_Type v_ReceivedMsg;</w:t>
            </w:r>
          </w:p>
          <w:p w14:paraId="6F71DAD0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template (value) NG_NAS_DL_Message_Type v_MsgToSend;</w:t>
            </w:r>
          </w:p>
          <w:p w14:paraId="7DE4609C" w14:textId="77777777" w:rsidR="00744ABC" w:rsidRPr="00E75B5E" w:rsidRDefault="00744ABC" w:rsidP="00E9081D">
            <w:pPr>
              <w:rPr>
                <w:lang w:val="en-GB" w:eastAsia="en-GB"/>
              </w:rPr>
            </w:pPr>
          </w:p>
          <w:p w14:paraId="3D5B3509" w14:textId="77777777" w:rsidR="00744ABC" w:rsidRPr="00E75B5E" w:rsidRDefault="00744ABC" w:rsidP="00E9081D">
            <w:pPr>
              <w:rPr>
                <w:lang w:val="en-US" w:eastAsia="en-GB"/>
              </w:rPr>
            </w:pPr>
            <w:r w:rsidRPr="00E75B5E">
              <w:rPr>
                <w:lang w:val="en-GB" w:eastAsia="en-GB"/>
              </w:rPr>
              <w:t xml:space="preserve"> </w:t>
            </w:r>
            <w:r>
              <w:rPr>
                <w:lang w:val="en-US" w:eastAsia="en-GB"/>
              </w:rPr>
              <w:t>……..</w:t>
            </w:r>
          </w:p>
          <w:p w14:paraId="6F0E778D" w14:textId="77777777" w:rsidR="00744ABC" w:rsidRPr="00E75B5E" w:rsidRDefault="00744ABC" w:rsidP="00E9081D">
            <w:pPr>
              <w:rPr>
                <w:lang w:val="en-GB" w:eastAsia="en-GB"/>
              </w:rPr>
            </w:pPr>
          </w:p>
          <w:p w14:paraId="190D61E6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Steps 24 - 27a1 siclog@</w:t>
            </w:r>
          </w:p>
          <w:p w14:paraId="317169D4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lastRenderedPageBreak/>
              <w:t xml:space="preserve">    // No SRB2 so must be on SRB1</w:t>
            </w:r>
          </w:p>
          <w:p w14:paraId="66F5C979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</w:t>
            </w:r>
            <w:r w:rsidRPr="00E75B5E">
              <w:rPr>
                <w:highlight w:val="green"/>
                <w:lang w:val="en-GB" w:eastAsia="en-GB"/>
              </w:rPr>
              <w:t>f_NR5GC_PDUSessionEstablishment (v_NGC_NASCellA, -, tsc_NR_RbId_SRB1);</w:t>
            </w:r>
          </w:p>
          <w:p w14:paraId="7E3F1087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"Step 28" siclog@</w:t>
            </w:r>
          </w:p>
          <w:p w14:paraId="546A089F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//Prose does not mention to handle the DEREGISTRATION, a Prose CR is needed.</w:t>
            </w:r>
          </w:p>
          <w:p w14:paraId="02D9A617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f_NR_UE_DeRegisterOnSwitchOff (v_NGC_NASCellA, STATE_CONNECTED_3A);</w:t>
            </w:r>
          </w:p>
          <w:p w14:paraId="72C56A2A" w14:textId="77777777" w:rsidR="00744ABC" w:rsidRPr="00E75B5E" w:rsidRDefault="00744ABC" w:rsidP="00E9081D">
            <w:pPr>
              <w:rPr>
                <w:lang w:val="en-GB" w:eastAsia="en-GB"/>
              </w:rPr>
            </w:pPr>
          </w:p>
          <w:p w14:paraId="1A86B4BD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"Step 29" siclog@</w:t>
            </w:r>
          </w:p>
          <w:p w14:paraId="3CD07B38" w14:textId="77777777" w:rsidR="00744ABC" w:rsidRPr="00E75B5E" w:rsidRDefault="00744ABC" w:rsidP="00E9081D">
            <w:pPr>
              <w:ind w:firstLine="195"/>
              <w:rPr>
                <w:rFonts w:hint="eastAsia"/>
                <w:lang w:val="en-GB" w:eastAsia="en-GB"/>
              </w:rPr>
            </w:pPr>
            <w:r>
              <w:rPr>
                <w:lang w:val="en-GB" w:eastAsia="en-GB"/>
              </w:rPr>
              <w:t>……</w:t>
            </w:r>
          </w:p>
          <w:p w14:paraId="2513F4E7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Steps 46 - 49a1 siclog@</w:t>
            </w:r>
          </w:p>
          <w:p w14:paraId="09A7086E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 No SRB2 so must be on SRB1</w:t>
            </w:r>
          </w:p>
          <w:p w14:paraId="67FB1483" w14:textId="77777777" w:rsidR="00744ABC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</w:t>
            </w:r>
            <w:r>
              <w:rPr>
                <w:lang w:val="en-US" w:eastAsia="en-GB"/>
              </w:rPr>
              <w:t xml:space="preserve">  </w:t>
            </w:r>
            <w:r w:rsidRPr="00E75B5E">
              <w:rPr>
                <w:highlight w:val="green"/>
                <w:lang w:val="en-GB" w:eastAsia="en-GB"/>
              </w:rPr>
              <w:t>f_NR5GC_PDUSessionEstablishment (v_NGC_NASCellH, -, tsc_NR_RbId_SRB1);</w:t>
            </w:r>
          </w:p>
          <w:p w14:paraId="264EDA68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"Step 50" siclog@</w:t>
            </w:r>
          </w:p>
          <w:p w14:paraId="3A1D8213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//Prose does not mention to handle the DEREGISTRATION, a Prose CR is needed.</w:t>
            </w:r>
          </w:p>
          <w:p w14:paraId="1913F8E2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f_NR_UE_DeRegisterOnSwitchOff (v_NGC_NASCellH, STATE_CONNECTED_3A);</w:t>
            </w:r>
          </w:p>
          <w:p w14:paraId="2E3FB1BF" w14:textId="77777777" w:rsidR="00744ABC" w:rsidRPr="00E75B5E" w:rsidRDefault="00744ABC" w:rsidP="00E9081D">
            <w:pPr>
              <w:rPr>
                <w:rFonts w:hint="eastAsia"/>
                <w:lang w:val="en-GB" w:eastAsia="zh-CN"/>
              </w:rPr>
            </w:pPr>
            <w:r>
              <w:rPr>
                <w:lang w:val="en-GB" w:eastAsia="zh-CN"/>
              </w:rPr>
              <w:t>……….</w:t>
            </w:r>
          </w:p>
          <w:p w14:paraId="5C92B657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Steps 68 - 71a1 siclog@</w:t>
            </w:r>
          </w:p>
          <w:p w14:paraId="036A0C2A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 No SRB2 so must be on SRB1</w:t>
            </w:r>
          </w:p>
          <w:p w14:paraId="16615198" w14:textId="77777777" w:rsidR="00744ABC" w:rsidRDefault="00744ABC" w:rsidP="00E9081D">
            <w:pPr>
              <w:ind w:firstLine="195"/>
              <w:rPr>
                <w:rFonts w:hint="eastAsia"/>
                <w:lang w:val="en-GB" w:eastAsia="zh-CN"/>
              </w:rPr>
            </w:pPr>
            <w:r w:rsidRPr="00E75B5E">
              <w:rPr>
                <w:lang w:val="en-GB" w:eastAsia="en-GB"/>
              </w:rPr>
              <w:t xml:space="preserve">  </w:t>
            </w:r>
            <w:r w:rsidRPr="00E75B5E">
              <w:rPr>
                <w:highlight w:val="green"/>
                <w:lang w:val="en-GB" w:eastAsia="en-GB"/>
              </w:rPr>
              <w:t>f_NR5GC_PDUSessionEstablishment (v_NGC_NASCellA, -, tsc_NR_RbId_SRB1);</w:t>
            </w:r>
          </w:p>
          <w:p w14:paraId="2E83FFBF" w14:textId="77777777" w:rsidR="00744ABC" w:rsidRDefault="00744ABC" w:rsidP="00E9081D">
            <w:pPr>
              <w:ind w:firstLine="195"/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>//@siclog "Step 72" siclog@</w:t>
            </w:r>
          </w:p>
          <w:p w14:paraId="18F71FD3" w14:textId="77777777" w:rsidR="00744ABC" w:rsidRPr="00E75B5E" w:rsidRDefault="00744ABC" w:rsidP="00E9081D">
            <w:pPr>
              <w:ind w:firstLine="195"/>
              <w:rPr>
                <w:lang w:val="en-GB" w:eastAsia="en-GB"/>
              </w:rPr>
            </w:pPr>
            <w:r>
              <w:rPr>
                <w:lang w:val="en-GB" w:eastAsia="en-GB"/>
              </w:rPr>
              <w:t>…….</w:t>
            </w:r>
          </w:p>
          <w:p w14:paraId="5B8CA888" w14:textId="77777777" w:rsidR="00744ABC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} //End of fl_TC_9_1_5_1_1_Body</w:t>
            </w:r>
          </w:p>
        </w:tc>
      </w:tr>
      <w:tr w:rsidR="00744ABC" w14:paraId="40D611C3" w14:textId="77777777" w:rsidTr="00E9081D">
        <w:tc>
          <w:tcPr>
            <w:tcW w:w="9855" w:type="dxa"/>
          </w:tcPr>
          <w:p w14:paraId="7B2B2276" w14:textId="77777777" w:rsidR="00744ABC" w:rsidRPr="00E75B5E" w:rsidRDefault="00744ABC" w:rsidP="00E9081D">
            <w:pPr>
              <w:rPr>
                <w:lang w:val="en-GB" w:eastAsia="en-GB"/>
              </w:rPr>
            </w:pPr>
          </w:p>
        </w:tc>
      </w:tr>
    </w:tbl>
    <w:p w14:paraId="6F743A48" w14:textId="77777777" w:rsidR="00744ABC" w:rsidRDefault="00744ABC" w:rsidP="00744ABC">
      <w:pPr>
        <w:rPr>
          <w:lang w:val="en-GB" w:eastAsia="en-GB"/>
        </w:rPr>
      </w:pPr>
    </w:p>
    <w:p w14:paraId="58ECD131" w14:textId="77777777" w:rsidR="00744ABC" w:rsidRDefault="00744ABC" w:rsidP="00744ABC">
      <w:pPr>
        <w:rPr>
          <w:lang w:val="en-GB" w:eastAsia="en-GB"/>
        </w:rPr>
      </w:pPr>
      <w:r>
        <w:rPr>
          <w:lang w:val="en-GB"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44ABC" w14:paraId="27FA3E82" w14:textId="77777777" w:rsidTr="00E9081D">
        <w:tc>
          <w:tcPr>
            <w:tcW w:w="9855" w:type="dxa"/>
          </w:tcPr>
          <w:p w14:paraId="10223A84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>function fl_TC_9_1_5_1_1_Body() runs on NR5GC_PTC</w:t>
            </w:r>
          </w:p>
          <w:p w14:paraId="0C2B9B25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{</w:t>
            </w:r>
          </w:p>
          <w:p w14:paraId="7FEB8EF6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NR_CellId_Type v_NGC_NASCellA := f_NR5GC_MapNASCell(ngc_CellA, NG_CellsOnDifferentPLMN);</w:t>
            </w:r>
          </w:p>
          <w:p w14:paraId="0AD8803C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NR_CellId_Type v_NGC_NASCellC := f_NR5GC_MapNASCell(ngc_CellC, NG_CellsOnDifferentPLMN);</w:t>
            </w:r>
          </w:p>
          <w:p w14:paraId="2EBC43DB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NR_CellId_Type v_NGC_NASCellH := f_NR5GC_MapNASCell(ngc_CellH, NG_CellsOnDifferentPLMN);</w:t>
            </w:r>
          </w:p>
          <w:p w14:paraId="0783FC08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GMM_MobilityInfo_Type v_GMM_MobilityInfo;</w:t>
            </w:r>
          </w:p>
          <w:p w14:paraId="6D687FB7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NR_SRB_COMMON_IND v_ReceivedAsp;</w:t>
            </w:r>
          </w:p>
          <w:p w14:paraId="5CF89441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NG_NAS_MSG_Indication_Type v_ReceivedMsg;</w:t>
            </w:r>
          </w:p>
          <w:p w14:paraId="475C565B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var template (value) NG_NAS_DL_Message_Type v_MsgToSend;</w:t>
            </w:r>
          </w:p>
          <w:p w14:paraId="3C69CB9B" w14:textId="77777777" w:rsidR="00744ABC" w:rsidRPr="00E75B5E" w:rsidRDefault="00744ABC" w:rsidP="00E9081D">
            <w:pPr>
              <w:rPr>
                <w:lang w:val="en-GB" w:eastAsia="en-GB"/>
              </w:rPr>
            </w:pPr>
          </w:p>
          <w:p w14:paraId="41B4DE63" w14:textId="77777777" w:rsidR="00744ABC" w:rsidRPr="00E75B5E" w:rsidRDefault="00744ABC" w:rsidP="00E9081D">
            <w:pPr>
              <w:rPr>
                <w:lang w:val="en-US" w:eastAsia="en-GB"/>
              </w:rPr>
            </w:pPr>
            <w:r w:rsidRPr="00E75B5E">
              <w:rPr>
                <w:lang w:val="en-GB" w:eastAsia="en-GB"/>
              </w:rPr>
              <w:lastRenderedPageBreak/>
              <w:t xml:space="preserve"> </w:t>
            </w:r>
            <w:r>
              <w:rPr>
                <w:lang w:val="en-US" w:eastAsia="en-GB"/>
              </w:rPr>
              <w:t>……..</w:t>
            </w:r>
          </w:p>
          <w:p w14:paraId="52C45714" w14:textId="77777777" w:rsidR="00744ABC" w:rsidRPr="00E75B5E" w:rsidRDefault="00744ABC" w:rsidP="00E9081D">
            <w:pPr>
              <w:rPr>
                <w:lang w:val="en-GB" w:eastAsia="en-GB"/>
              </w:rPr>
            </w:pPr>
          </w:p>
          <w:p w14:paraId="514D6F4F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Steps 24 - 27a1 siclog@</w:t>
            </w:r>
          </w:p>
          <w:p w14:paraId="22B409C2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 No SRB2 so must be on SRB1</w:t>
            </w:r>
          </w:p>
          <w:p w14:paraId="6FE72C11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</w:t>
            </w:r>
            <w:r w:rsidRPr="00E75B5E">
              <w:rPr>
                <w:highlight w:val="green"/>
                <w:lang w:val="en-GB" w:eastAsia="en-GB"/>
              </w:rPr>
              <w:t>f_NR5GC_RRC_Idle_Steps16_20</w:t>
            </w:r>
            <w:r w:rsidRPr="00E75B5E">
              <w:rPr>
                <w:lang w:val="en-GB" w:eastAsia="en-GB"/>
              </w:rPr>
              <w:t xml:space="preserve"> (v_NGC_NASCellA); //KS R5sxxx change_91511</w:t>
            </w:r>
          </w:p>
          <w:p w14:paraId="12928B27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"Step 28" siclog@</w:t>
            </w:r>
          </w:p>
          <w:p w14:paraId="1AF11E21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//Prose does not mention to handle the DEREGISTRATION, a Prose CR is needed.</w:t>
            </w:r>
          </w:p>
          <w:p w14:paraId="2F1D8BFD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f_NR_UE_DeRegisterOnSwitchOff (v_NGC_NASCellA, STATE_CONNECTED_3A);</w:t>
            </w:r>
          </w:p>
          <w:p w14:paraId="1B904500" w14:textId="77777777" w:rsidR="00744ABC" w:rsidRPr="00E75B5E" w:rsidRDefault="00744ABC" w:rsidP="00E9081D">
            <w:pPr>
              <w:rPr>
                <w:lang w:val="en-GB" w:eastAsia="en-GB"/>
              </w:rPr>
            </w:pPr>
          </w:p>
          <w:p w14:paraId="08B3CD8C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"Step 29" siclog@</w:t>
            </w:r>
          </w:p>
          <w:p w14:paraId="74E11E57" w14:textId="77777777" w:rsidR="00744ABC" w:rsidRPr="00E75B5E" w:rsidRDefault="00744ABC" w:rsidP="00E9081D">
            <w:pPr>
              <w:ind w:firstLine="195"/>
              <w:rPr>
                <w:rFonts w:hint="eastAsia"/>
                <w:lang w:val="en-GB" w:eastAsia="en-GB"/>
              </w:rPr>
            </w:pPr>
            <w:r>
              <w:rPr>
                <w:lang w:val="en-GB" w:eastAsia="en-GB"/>
              </w:rPr>
              <w:t>……</w:t>
            </w:r>
          </w:p>
          <w:p w14:paraId="7B55EF6E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Steps 46 - 49a1 siclog@</w:t>
            </w:r>
          </w:p>
          <w:p w14:paraId="2ACF4AAB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 No SRB2 so must be on SRB1</w:t>
            </w:r>
          </w:p>
          <w:p w14:paraId="6D7057C3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</w:t>
            </w:r>
            <w:r w:rsidRPr="00E75B5E">
              <w:rPr>
                <w:highlight w:val="green"/>
                <w:lang w:val="en-GB" w:eastAsia="en-GB"/>
              </w:rPr>
              <w:t>f_NR5GC_RRC_Idle_Steps16_20</w:t>
            </w:r>
            <w:r w:rsidRPr="00E75B5E">
              <w:rPr>
                <w:lang w:val="en-GB" w:eastAsia="en-GB"/>
              </w:rPr>
              <w:t xml:space="preserve"> (v_NGC_NASCellH);//KS R5s-xxxxx</w:t>
            </w:r>
          </w:p>
          <w:p w14:paraId="09E3C549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"Step 50" siclog@</w:t>
            </w:r>
          </w:p>
          <w:p w14:paraId="0214354D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//Prose does not mention to handle the DEREGISTRATION, a Prose CR is needed.</w:t>
            </w:r>
          </w:p>
          <w:p w14:paraId="5C4D6BCA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f_NR_UE_DeRegisterOnSwitchOff (v_NGC_NASCellH, STATE_CONNECTED_3A);</w:t>
            </w:r>
          </w:p>
          <w:p w14:paraId="212D13A8" w14:textId="77777777" w:rsidR="00744ABC" w:rsidRPr="00E75B5E" w:rsidRDefault="00744ABC" w:rsidP="00E9081D">
            <w:pPr>
              <w:rPr>
                <w:rFonts w:hint="eastAsia"/>
                <w:lang w:val="en-GB" w:eastAsia="zh-CN"/>
              </w:rPr>
            </w:pPr>
            <w:r>
              <w:rPr>
                <w:lang w:val="en-GB" w:eastAsia="zh-CN"/>
              </w:rPr>
              <w:t>……….</w:t>
            </w:r>
          </w:p>
          <w:p w14:paraId="5957D465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//@siclog Steps 68 - 71a1 siclog@</w:t>
            </w:r>
          </w:p>
          <w:p w14:paraId="197C01A8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// No SRB2 so must be on SRB1</w:t>
            </w:r>
          </w:p>
          <w:p w14:paraId="45585123" w14:textId="77777777" w:rsidR="00744ABC" w:rsidRPr="00E75B5E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</w:t>
            </w:r>
            <w:r w:rsidRPr="00E75B5E">
              <w:rPr>
                <w:highlight w:val="green"/>
                <w:lang w:val="en-GB" w:eastAsia="en-GB"/>
              </w:rPr>
              <w:t>f_NR5GC_RRC_Idle_Steps16_20</w:t>
            </w:r>
            <w:r w:rsidRPr="00E75B5E">
              <w:rPr>
                <w:lang w:val="en-GB" w:eastAsia="en-GB"/>
              </w:rPr>
              <w:t xml:space="preserve"> (v_NGC_NASCellA);  //KS R5sxxx change_91511</w:t>
            </w:r>
          </w:p>
          <w:p w14:paraId="682D9403" w14:textId="77777777" w:rsidR="00744ABC" w:rsidRDefault="00744ABC" w:rsidP="00E9081D">
            <w:pPr>
              <w:ind w:firstLine="195"/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>//@siclog "Step 72" siclog@</w:t>
            </w:r>
          </w:p>
          <w:p w14:paraId="3794314C" w14:textId="77777777" w:rsidR="00744ABC" w:rsidRPr="00E75B5E" w:rsidRDefault="00744ABC" w:rsidP="00E9081D">
            <w:pPr>
              <w:ind w:firstLine="195"/>
              <w:rPr>
                <w:lang w:val="en-GB" w:eastAsia="en-GB"/>
              </w:rPr>
            </w:pPr>
            <w:r>
              <w:rPr>
                <w:lang w:val="en-GB" w:eastAsia="en-GB"/>
              </w:rPr>
              <w:t>…….</w:t>
            </w:r>
          </w:p>
          <w:p w14:paraId="4B341443" w14:textId="77777777" w:rsidR="00744ABC" w:rsidRDefault="00744ABC" w:rsidP="00E9081D">
            <w:pPr>
              <w:rPr>
                <w:lang w:val="en-GB" w:eastAsia="en-GB"/>
              </w:rPr>
            </w:pPr>
            <w:r w:rsidRPr="00E75B5E">
              <w:rPr>
                <w:lang w:val="en-GB" w:eastAsia="en-GB"/>
              </w:rPr>
              <w:t xml:space="preserve">    } //End of fl_TC_9_1_5_1_1_Body</w:t>
            </w:r>
          </w:p>
        </w:tc>
      </w:tr>
    </w:tbl>
    <w:p w14:paraId="463CD7D8" w14:textId="77777777" w:rsidR="008D2DE4" w:rsidRDefault="008D2DE4" w:rsidP="00551AA2"/>
    <w:sectPr w:rsidR="008D2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02C5" w14:textId="77777777" w:rsidR="00E9081D" w:rsidRDefault="00E9081D">
      <w:r>
        <w:separator/>
      </w:r>
    </w:p>
  </w:endnote>
  <w:endnote w:type="continuationSeparator" w:id="0">
    <w:p w14:paraId="0A66591C" w14:textId="77777777" w:rsidR="00E9081D" w:rsidRDefault="00E9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15269" w14:textId="77777777" w:rsidR="00E9081D" w:rsidRDefault="00E9081D">
      <w:r>
        <w:separator/>
      </w:r>
    </w:p>
  </w:footnote>
  <w:footnote w:type="continuationSeparator" w:id="0">
    <w:p w14:paraId="0DB45237" w14:textId="77777777" w:rsidR="00E9081D" w:rsidRDefault="00E90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70B8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2472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88E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9E1A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28"/>
  </w:num>
  <w:num w:numId="7">
    <w:abstractNumId w:val="20"/>
  </w:num>
  <w:num w:numId="8">
    <w:abstractNumId w:val="24"/>
  </w:num>
  <w:num w:numId="9">
    <w:abstractNumId w:val="23"/>
  </w:num>
  <w:num w:numId="10">
    <w:abstractNumId w:val="12"/>
  </w:num>
  <w:num w:numId="11">
    <w:abstractNumId w:val="9"/>
  </w:num>
  <w:num w:numId="12">
    <w:abstractNumId w:val="14"/>
  </w:num>
  <w:num w:numId="13">
    <w:abstractNumId w:val="27"/>
  </w:num>
  <w:num w:numId="14">
    <w:abstractNumId w:val="17"/>
  </w:num>
  <w:num w:numId="15">
    <w:abstractNumId w:val="22"/>
  </w:num>
  <w:num w:numId="16">
    <w:abstractNumId w:val="21"/>
  </w:num>
  <w:num w:numId="17">
    <w:abstractNumId w:val="4"/>
  </w:num>
  <w:num w:numId="18">
    <w:abstractNumId w:val="29"/>
  </w:num>
  <w:num w:numId="19">
    <w:abstractNumId w:val="19"/>
  </w:num>
  <w:num w:numId="20">
    <w:abstractNumId w:val="18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0"/>
  </w:num>
  <w:num w:numId="30">
    <w:abstractNumId w:val="5"/>
  </w:num>
  <w:num w:numId="31">
    <w:abstractNumId w:val="25"/>
  </w:num>
  <w:num w:numId="32">
    <w:abstractNumId w:val="2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305409"/>
    <w:rsid w:val="00317F09"/>
    <w:rsid w:val="00344D50"/>
    <w:rsid w:val="003474E9"/>
    <w:rsid w:val="003609EF"/>
    <w:rsid w:val="0036231A"/>
    <w:rsid w:val="00374DD4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C3390"/>
    <w:rsid w:val="005C7EC7"/>
    <w:rsid w:val="005E2C44"/>
    <w:rsid w:val="00615277"/>
    <w:rsid w:val="00621188"/>
    <w:rsid w:val="006257ED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44ABC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47AE2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17261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24991"/>
    <w:rsid w:val="00D46055"/>
    <w:rsid w:val="00D50255"/>
    <w:rsid w:val="00D60302"/>
    <w:rsid w:val="00D63DF1"/>
    <w:rsid w:val="00D66520"/>
    <w:rsid w:val="00D71C57"/>
    <w:rsid w:val="00D74233"/>
    <w:rsid w:val="00DB31C8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9081D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8F0F124"/>
  <w15:docId w15:val="{DEC1822F-CCFC-422F-B5C2-E2F95FF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DE0F6-2CB4-4368-83C4-964B7E9E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2021-02-08T12:08:00Z</dcterms:created>
  <dcterms:modified xsi:type="dcterms:W3CDTF">2021-02-08T12:08:00Z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