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897E" w14:textId="563DC6CE" w:rsidR="00112B4C" w:rsidRDefault="00112B4C" w:rsidP="00112B4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397513">
          <w:rPr>
            <w:b/>
            <w:i/>
            <w:noProof/>
            <w:sz w:val="28"/>
          </w:rPr>
          <w:t>0640</w:t>
        </w:r>
      </w:fldSimple>
    </w:p>
    <w:p w14:paraId="62D0961D" w14:textId="77777777" w:rsidR="00112B4C" w:rsidRDefault="00112B4C" w:rsidP="00112B4C">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B4C" w14:paraId="019127C5" w14:textId="77777777" w:rsidTr="00442022">
        <w:tc>
          <w:tcPr>
            <w:tcW w:w="9641" w:type="dxa"/>
            <w:gridSpan w:val="9"/>
            <w:tcBorders>
              <w:top w:val="single" w:sz="4" w:space="0" w:color="auto"/>
              <w:left w:val="single" w:sz="4" w:space="0" w:color="auto"/>
              <w:right w:val="single" w:sz="4" w:space="0" w:color="auto"/>
            </w:tcBorders>
          </w:tcPr>
          <w:p w14:paraId="771BD396" w14:textId="77777777" w:rsidR="00112B4C" w:rsidRDefault="00112B4C" w:rsidP="00442022">
            <w:pPr>
              <w:pStyle w:val="CRCoverPage"/>
              <w:spacing w:after="0"/>
              <w:jc w:val="right"/>
              <w:rPr>
                <w:i/>
                <w:noProof/>
              </w:rPr>
            </w:pPr>
            <w:r>
              <w:rPr>
                <w:i/>
                <w:noProof/>
                <w:sz w:val="14"/>
              </w:rPr>
              <w:t>CR-Form-v12.5</w:t>
            </w:r>
          </w:p>
        </w:tc>
      </w:tr>
      <w:tr w:rsidR="00112B4C" w14:paraId="38BDECC7" w14:textId="77777777" w:rsidTr="00442022">
        <w:tc>
          <w:tcPr>
            <w:tcW w:w="9641" w:type="dxa"/>
            <w:gridSpan w:val="9"/>
            <w:tcBorders>
              <w:left w:val="single" w:sz="4" w:space="0" w:color="auto"/>
              <w:right w:val="single" w:sz="4" w:space="0" w:color="auto"/>
            </w:tcBorders>
          </w:tcPr>
          <w:p w14:paraId="38AF50DC" w14:textId="77777777" w:rsidR="00112B4C" w:rsidRDefault="00112B4C" w:rsidP="00442022">
            <w:pPr>
              <w:pStyle w:val="CRCoverPage"/>
              <w:spacing w:after="0"/>
              <w:jc w:val="center"/>
              <w:rPr>
                <w:noProof/>
              </w:rPr>
            </w:pPr>
            <w:r>
              <w:rPr>
                <w:b/>
                <w:noProof/>
                <w:sz w:val="32"/>
              </w:rPr>
              <w:t>CHANGE REQUEST</w:t>
            </w:r>
          </w:p>
        </w:tc>
      </w:tr>
      <w:tr w:rsidR="00112B4C" w14:paraId="263B601F" w14:textId="77777777" w:rsidTr="00442022">
        <w:tc>
          <w:tcPr>
            <w:tcW w:w="9641" w:type="dxa"/>
            <w:gridSpan w:val="9"/>
            <w:tcBorders>
              <w:left w:val="single" w:sz="4" w:space="0" w:color="auto"/>
              <w:right w:val="single" w:sz="4" w:space="0" w:color="auto"/>
            </w:tcBorders>
          </w:tcPr>
          <w:p w14:paraId="69315FF6" w14:textId="77777777" w:rsidR="00112B4C" w:rsidRDefault="00112B4C" w:rsidP="00442022">
            <w:pPr>
              <w:pStyle w:val="CRCoverPage"/>
              <w:spacing w:after="0"/>
              <w:rPr>
                <w:noProof/>
                <w:sz w:val="8"/>
                <w:szCs w:val="8"/>
              </w:rPr>
            </w:pPr>
          </w:p>
        </w:tc>
      </w:tr>
      <w:tr w:rsidR="00112B4C" w14:paraId="03C6A2F7" w14:textId="77777777" w:rsidTr="00442022">
        <w:tc>
          <w:tcPr>
            <w:tcW w:w="142" w:type="dxa"/>
            <w:tcBorders>
              <w:left w:val="single" w:sz="4" w:space="0" w:color="auto"/>
            </w:tcBorders>
          </w:tcPr>
          <w:p w14:paraId="4EE3537C" w14:textId="77777777" w:rsidR="00112B4C" w:rsidRDefault="00112B4C" w:rsidP="00442022">
            <w:pPr>
              <w:pStyle w:val="CRCoverPage"/>
              <w:spacing w:after="0"/>
              <w:jc w:val="right"/>
              <w:rPr>
                <w:noProof/>
              </w:rPr>
            </w:pPr>
          </w:p>
        </w:tc>
        <w:tc>
          <w:tcPr>
            <w:tcW w:w="1559" w:type="dxa"/>
            <w:shd w:val="pct30" w:color="FFFF00" w:fill="auto"/>
          </w:tcPr>
          <w:p w14:paraId="0206AE2B" w14:textId="77777777" w:rsidR="00112B4C" w:rsidRPr="00410371" w:rsidRDefault="00112B4C"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23</w:t>
              </w:r>
              <w:r w:rsidRPr="00410371">
                <w:rPr>
                  <w:b/>
                  <w:noProof/>
                  <w:sz w:val="28"/>
                </w:rPr>
                <w:t>-</w:t>
              </w:r>
              <w:r>
                <w:rPr>
                  <w:b/>
                  <w:noProof/>
                  <w:sz w:val="28"/>
                </w:rPr>
                <w:t>1</w:t>
              </w:r>
            </w:fldSimple>
          </w:p>
        </w:tc>
        <w:tc>
          <w:tcPr>
            <w:tcW w:w="709" w:type="dxa"/>
          </w:tcPr>
          <w:p w14:paraId="55544D3C" w14:textId="77777777" w:rsidR="00112B4C" w:rsidRDefault="00112B4C" w:rsidP="00442022">
            <w:pPr>
              <w:pStyle w:val="CRCoverPage"/>
              <w:spacing w:after="0"/>
              <w:jc w:val="center"/>
              <w:rPr>
                <w:noProof/>
              </w:rPr>
            </w:pPr>
            <w:r>
              <w:rPr>
                <w:b/>
                <w:noProof/>
                <w:sz w:val="28"/>
              </w:rPr>
              <w:t>CR</w:t>
            </w:r>
          </w:p>
        </w:tc>
        <w:tc>
          <w:tcPr>
            <w:tcW w:w="1276" w:type="dxa"/>
            <w:shd w:val="pct30" w:color="FFFF00" w:fill="auto"/>
          </w:tcPr>
          <w:p w14:paraId="1E23D7AF" w14:textId="731717B6" w:rsidR="00112B4C" w:rsidRPr="00410371" w:rsidRDefault="00397513" w:rsidP="00442022">
            <w:pPr>
              <w:pStyle w:val="CRCoverPage"/>
              <w:spacing w:after="0"/>
              <w:rPr>
                <w:noProof/>
              </w:rPr>
            </w:pPr>
            <w:r>
              <w:rPr>
                <w:b/>
                <w:noProof/>
                <w:sz w:val="28"/>
              </w:rPr>
              <w:t>5279</w:t>
            </w:r>
          </w:p>
        </w:tc>
        <w:tc>
          <w:tcPr>
            <w:tcW w:w="709" w:type="dxa"/>
          </w:tcPr>
          <w:p w14:paraId="601619BB" w14:textId="77777777" w:rsidR="00112B4C" w:rsidRDefault="00112B4C"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4AE60DE0" w14:textId="77777777" w:rsidR="00112B4C" w:rsidRPr="00410371" w:rsidRDefault="00112B4C" w:rsidP="00442022">
            <w:pPr>
              <w:pStyle w:val="CRCoverPage"/>
              <w:spacing w:after="0"/>
              <w:jc w:val="center"/>
              <w:rPr>
                <w:b/>
                <w:noProof/>
              </w:rPr>
            </w:pPr>
            <w:fldSimple w:instr=" DOCPROPERTY  Revision  \* MERGEFORMAT ">
              <w:r w:rsidRPr="00410371">
                <w:rPr>
                  <w:b/>
                  <w:noProof/>
                  <w:sz w:val="28"/>
                </w:rPr>
                <w:t>-</w:t>
              </w:r>
            </w:fldSimple>
          </w:p>
        </w:tc>
        <w:tc>
          <w:tcPr>
            <w:tcW w:w="2410" w:type="dxa"/>
          </w:tcPr>
          <w:p w14:paraId="76AF1646" w14:textId="77777777" w:rsidR="00112B4C" w:rsidRDefault="00112B4C"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67BB5" w14:textId="77777777" w:rsidR="00112B4C" w:rsidRPr="00410371" w:rsidRDefault="00112B4C" w:rsidP="00442022">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4BF4A765" w14:textId="77777777" w:rsidR="00112B4C" w:rsidRDefault="00112B4C" w:rsidP="00442022">
            <w:pPr>
              <w:pStyle w:val="CRCoverPage"/>
              <w:spacing w:after="0"/>
              <w:rPr>
                <w:noProof/>
              </w:rPr>
            </w:pPr>
          </w:p>
        </w:tc>
      </w:tr>
      <w:tr w:rsidR="00112B4C" w14:paraId="562E4353" w14:textId="77777777" w:rsidTr="00442022">
        <w:tc>
          <w:tcPr>
            <w:tcW w:w="9641" w:type="dxa"/>
            <w:gridSpan w:val="9"/>
            <w:tcBorders>
              <w:left w:val="single" w:sz="4" w:space="0" w:color="auto"/>
              <w:right w:val="single" w:sz="4" w:space="0" w:color="auto"/>
            </w:tcBorders>
          </w:tcPr>
          <w:p w14:paraId="766685F7" w14:textId="77777777" w:rsidR="00112B4C" w:rsidRDefault="00112B4C" w:rsidP="00442022">
            <w:pPr>
              <w:pStyle w:val="CRCoverPage"/>
              <w:spacing w:after="0"/>
              <w:rPr>
                <w:noProof/>
              </w:rPr>
            </w:pPr>
          </w:p>
        </w:tc>
      </w:tr>
      <w:tr w:rsidR="00112B4C" w14:paraId="03977B39" w14:textId="77777777" w:rsidTr="00442022">
        <w:tc>
          <w:tcPr>
            <w:tcW w:w="9641" w:type="dxa"/>
            <w:gridSpan w:val="9"/>
            <w:tcBorders>
              <w:top w:val="single" w:sz="4" w:space="0" w:color="auto"/>
            </w:tcBorders>
          </w:tcPr>
          <w:p w14:paraId="47D9A4E3" w14:textId="77777777" w:rsidR="00112B4C" w:rsidRPr="00F25D98" w:rsidRDefault="00112B4C"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12B4C" w14:paraId="080E1B1C" w14:textId="77777777" w:rsidTr="00442022">
        <w:tc>
          <w:tcPr>
            <w:tcW w:w="9641" w:type="dxa"/>
            <w:gridSpan w:val="9"/>
          </w:tcPr>
          <w:p w14:paraId="655EFC9E" w14:textId="77777777" w:rsidR="00112B4C" w:rsidRDefault="00112B4C" w:rsidP="00442022">
            <w:pPr>
              <w:pStyle w:val="CRCoverPage"/>
              <w:spacing w:after="0"/>
              <w:rPr>
                <w:noProof/>
                <w:sz w:val="8"/>
                <w:szCs w:val="8"/>
              </w:rPr>
            </w:pPr>
          </w:p>
        </w:tc>
      </w:tr>
    </w:tbl>
    <w:p w14:paraId="2032AF41" w14:textId="77777777" w:rsidR="00112B4C" w:rsidRDefault="00112B4C" w:rsidP="00112B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B4C" w14:paraId="299BAB2A" w14:textId="77777777" w:rsidTr="00442022">
        <w:tc>
          <w:tcPr>
            <w:tcW w:w="2835" w:type="dxa"/>
          </w:tcPr>
          <w:p w14:paraId="537A1F4A" w14:textId="77777777" w:rsidR="00112B4C" w:rsidRDefault="00112B4C" w:rsidP="00442022">
            <w:pPr>
              <w:pStyle w:val="CRCoverPage"/>
              <w:tabs>
                <w:tab w:val="right" w:pos="2751"/>
              </w:tabs>
              <w:spacing w:after="0"/>
              <w:rPr>
                <w:b/>
                <w:i/>
                <w:noProof/>
              </w:rPr>
            </w:pPr>
            <w:r>
              <w:rPr>
                <w:b/>
                <w:i/>
                <w:noProof/>
              </w:rPr>
              <w:t>Proposed change affects:</w:t>
            </w:r>
          </w:p>
        </w:tc>
        <w:tc>
          <w:tcPr>
            <w:tcW w:w="1418" w:type="dxa"/>
          </w:tcPr>
          <w:p w14:paraId="0F0F2916" w14:textId="77777777" w:rsidR="00112B4C" w:rsidRDefault="00112B4C"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7E43E" w14:textId="77777777" w:rsidR="00112B4C" w:rsidRDefault="00112B4C" w:rsidP="00442022">
            <w:pPr>
              <w:pStyle w:val="CRCoverPage"/>
              <w:spacing w:after="0"/>
              <w:jc w:val="center"/>
              <w:rPr>
                <w:b/>
                <w:caps/>
                <w:noProof/>
              </w:rPr>
            </w:pPr>
          </w:p>
        </w:tc>
        <w:tc>
          <w:tcPr>
            <w:tcW w:w="709" w:type="dxa"/>
            <w:tcBorders>
              <w:left w:val="single" w:sz="4" w:space="0" w:color="auto"/>
            </w:tcBorders>
          </w:tcPr>
          <w:p w14:paraId="6AEC01A7" w14:textId="77777777" w:rsidR="00112B4C" w:rsidRDefault="00112B4C"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8496B" w14:textId="77777777" w:rsidR="00112B4C" w:rsidRDefault="00112B4C" w:rsidP="00442022">
            <w:pPr>
              <w:pStyle w:val="CRCoverPage"/>
              <w:spacing w:after="0"/>
              <w:jc w:val="center"/>
              <w:rPr>
                <w:b/>
                <w:caps/>
                <w:noProof/>
              </w:rPr>
            </w:pPr>
          </w:p>
        </w:tc>
        <w:tc>
          <w:tcPr>
            <w:tcW w:w="2126" w:type="dxa"/>
          </w:tcPr>
          <w:p w14:paraId="07F5817D" w14:textId="77777777" w:rsidR="00112B4C" w:rsidRDefault="00112B4C"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5660" w14:textId="77777777" w:rsidR="00112B4C" w:rsidRDefault="00112B4C" w:rsidP="00442022">
            <w:pPr>
              <w:pStyle w:val="CRCoverPage"/>
              <w:spacing w:after="0"/>
              <w:jc w:val="center"/>
              <w:rPr>
                <w:b/>
                <w:caps/>
                <w:noProof/>
              </w:rPr>
            </w:pPr>
          </w:p>
        </w:tc>
        <w:tc>
          <w:tcPr>
            <w:tcW w:w="1418" w:type="dxa"/>
            <w:tcBorders>
              <w:left w:val="nil"/>
            </w:tcBorders>
          </w:tcPr>
          <w:p w14:paraId="607F8308" w14:textId="77777777" w:rsidR="00112B4C" w:rsidRDefault="00112B4C"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2A1F3" w14:textId="77777777" w:rsidR="00112B4C" w:rsidRDefault="00112B4C" w:rsidP="00442022">
            <w:pPr>
              <w:pStyle w:val="CRCoverPage"/>
              <w:spacing w:after="0"/>
              <w:jc w:val="center"/>
              <w:rPr>
                <w:b/>
                <w:bCs/>
                <w:caps/>
                <w:noProof/>
              </w:rPr>
            </w:pPr>
          </w:p>
        </w:tc>
      </w:tr>
    </w:tbl>
    <w:p w14:paraId="54023376" w14:textId="77777777" w:rsidR="00112B4C" w:rsidRDefault="00112B4C" w:rsidP="00112B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B4C" w14:paraId="2279A5C7" w14:textId="77777777" w:rsidTr="00442022">
        <w:tc>
          <w:tcPr>
            <w:tcW w:w="9640" w:type="dxa"/>
            <w:gridSpan w:val="11"/>
          </w:tcPr>
          <w:p w14:paraId="737D2176" w14:textId="77777777" w:rsidR="00112B4C" w:rsidRDefault="00112B4C" w:rsidP="00442022">
            <w:pPr>
              <w:pStyle w:val="CRCoverPage"/>
              <w:spacing w:after="0"/>
              <w:rPr>
                <w:noProof/>
                <w:sz w:val="8"/>
                <w:szCs w:val="8"/>
              </w:rPr>
            </w:pPr>
          </w:p>
        </w:tc>
      </w:tr>
      <w:tr w:rsidR="00112B4C" w14:paraId="150DC0D0" w14:textId="77777777" w:rsidTr="00442022">
        <w:tc>
          <w:tcPr>
            <w:tcW w:w="1843" w:type="dxa"/>
            <w:tcBorders>
              <w:top w:val="single" w:sz="4" w:space="0" w:color="auto"/>
              <w:left w:val="single" w:sz="4" w:space="0" w:color="auto"/>
            </w:tcBorders>
          </w:tcPr>
          <w:p w14:paraId="2FD98B27" w14:textId="77777777" w:rsidR="00112B4C" w:rsidRDefault="00112B4C"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BC1210" w14:textId="42AF2858" w:rsidR="00112B4C" w:rsidRDefault="00112B4C" w:rsidP="00442022">
            <w:pPr>
              <w:pStyle w:val="CRCoverPage"/>
              <w:spacing w:after="0"/>
              <w:ind w:left="100"/>
              <w:rPr>
                <w:noProof/>
              </w:rPr>
            </w:pPr>
            <w:r w:rsidRPr="001964D4">
              <w:t xml:space="preserve">Correction of NR NTN Enhancements test case </w:t>
            </w:r>
            <w:r w:rsidR="00AB6678">
              <w:t>9.4.1.5</w:t>
            </w:r>
          </w:p>
        </w:tc>
      </w:tr>
      <w:tr w:rsidR="00112B4C" w14:paraId="0874ABF0" w14:textId="77777777" w:rsidTr="00442022">
        <w:tc>
          <w:tcPr>
            <w:tcW w:w="1843" w:type="dxa"/>
            <w:tcBorders>
              <w:left w:val="single" w:sz="4" w:space="0" w:color="auto"/>
            </w:tcBorders>
          </w:tcPr>
          <w:p w14:paraId="4BAAAC9A" w14:textId="77777777" w:rsidR="00112B4C" w:rsidRDefault="00112B4C" w:rsidP="00442022">
            <w:pPr>
              <w:pStyle w:val="CRCoverPage"/>
              <w:spacing w:after="0"/>
              <w:rPr>
                <w:b/>
                <w:i/>
                <w:noProof/>
                <w:sz w:val="8"/>
                <w:szCs w:val="8"/>
              </w:rPr>
            </w:pPr>
          </w:p>
        </w:tc>
        <w:tc>
          <w:tcPr>
            <w:tcW w:w="7797" w:type="dxa"/>
            <w:gridSpan w:val="10"/>
            <w:tcBorders>
              <w:right w:val="single" w:sz="4" w:space="0" w:color="auto"/>
            </w:tcBorders>
          </w:tcPr>
          <w:p w14:paraId="6DAC5CE5" w14:textId="77777777" w:rsidR="00112B4C" w:rsidRDefault="00112B4C" w:rsidP="00442022">
            <w:pPr>
              <w:pStyle w:val="CRCoverPage"/>
              <w:spacing w:after="0"/>
              <w:rPr>
                <w:noProof/>
                <w:sz w:val="8"/>
                <w:szCs w:val="8"/>
              </w:rPr>
            </w:pPr>
          </w:p>
        </w:tc>
      </w:tr>
      <w:tr w:rsidR="00112B4C" w14:paraId="66C2AB42" w14:textId="77777777" w:rsidTr="00442022">
        <w:tc>
          <w:tcPr>
            <w:tcW w:w="1843" w:type="dxa"/>
            <w:tcBorders>
              <w:left w:val="single" w:sz="4" w:space="0" w:color="auto"/>
            </w:tcBorders>
          </w:tcPr>
          <w:p w14:paraId="7EF4DBA4" w14:textId="77777777" w:rsidR="00112B4C" w:rsidRDefault="00112B4C"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B3165" w14:textId="77777777" w:rsidR="00112B4C" w:rsidRDefault="00112B4C" w:rsidP="00442022">
            <w:pPr>
              <w:pStyle w:val="CRCoverPage"/>
              <w:spacing w:after="0"/>
              <w:ind w:left="100"/>
              <w:rPr>
                <w:noProof/>
              </w:rPr>
            </w:pPr>
            <w:fldSimple w:instr=" DOCPROPERTY  SourceIfWg  \* MERGEFORMAT ">
              <w:r>
                <w:rPr>
                  <w:noProof/>
                </w:rPr>
                <w:t>Qualcomm Incorporated</w:t>
              </w:r>
            </w:fldSimple>
          </w:p>
        </w:tc>
      </w:tr>
      <w:tr w:rsidR="00112B4C" w14:paraId="4C16D957" w14:textId="77777777" w:rsidTr="00442022">
        <w:tc>
          <w:tcPr>
            <w:tcW w:w="1843" w:type="dxa"/>
            <w:tcBorders>
              <w:left w:val="single" w:sz="4" w:space="0" w:color="auto"/>
            </w:tcBorders>
          </w:tcPr>
          <w:p w14:paraId="5530EC53" w14:textId="77777777" w:rsidR="00112B4C" w:rsidRDefault="00112B4C"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714D4" w14:textId="77777777" w:rsidR="00112B4C" w:rsidRDefault="00112B4C" w:rsidP="00442022">
            <w:pPr>
              <w:pStyle w:val="CRCoverPage"/>
              <w:spacing w:after="0"/>
              <w:ind w:left="100"/>
              <w:rPr>
                <w:noProof/>
              </w:rPr>
            </w:pPr>
            <w:r>
              <w:t>R5</w:t>
            </w:r>
            <w:fldSimple w:instr=" DOCPROPERTY  SourceIfTsg  \* MERGEFORMAT "/>
          </w:p>
        </w:tc>
      </w:tr>
      <w:tr w:rsidR="00112B4C" w14:paraId="4F7FF820" w14:textId="77777777" w:rsidTr="00442022">
        <w:tc>
          <w:tcPr>
            <w:tcW w:w="1843" w:type="dxa"/>
            <w:tcBorders>
              <w:left w:val="single" w:sz="4" w:space="0" w:color="auto"/>
            </w:tcBorders>
          </w:tcPr>
          <w:p w14:paraId="239CADA8" w14:textId="77777777" w:rsidR="00112B4C" w:rsidRDefault="00112B4C" w:rsidP="00442022">
            <w:pPr>
              <w:pStyle w:val="CRCoverPage"/>
              <w:spacing w:after="0"/>
              <w:rPr>
                <w:b/>
                <w:i/>
                <w:noProof/>
                <w:sz w:val="8"/>
                <w:szCs w:val="8"/>
              </w:rPr>
            </w:pPr>
          </w:p>
        </w:tc>
        <w:tc>
          <w:tcPr>
            <w:tcW w:w="7797" w:type="dxa"/>
            <w:gridSpan w:val="10"/>
            <w:tcBorders>
              <w:right w:val="single" w:sz="4" w:space="0" w:color="auto"/>
            </w:tcBorders>
          </w:tcPr>
          <w:p w14:paraId="4CBED1B5" w14:textId="77777777" w:rsidR="00112B4C" w:rsidRDefault="00112B4C" w:rsidP="00442022">
            <w:pPr>
              <w:pStyle w:val="CRCoverPage"/>
              <w:spacing w:after="0"/>
              <w:rPr>
                <w:noProof/>
                <w:sz w:val="8"/>
                <w:szCs w:val="8"/>
              </w:rPr>
            </w:pPr>
          </w:p>
        </w:tc>
      </w:tr>
      <w:tr w:rsidR="00112B4C" w14:paraId="3A2E8267" w14:textId="77777777" w:rsidTr="00442022">
        <w:tc>
          <w:tcPr>
            <w:tcW w:w="1843" w:type="dxa"/>
            <w:tcBorders>
              <w:left w:val="single" w:sz="4" w:space="0" w:color="auto"/>
            </w:tcBorders>
          </w:tcPr>
          <w:p w14:paraId="7B5EC8A0" w14:textId="77777777" w:rsidR="00112B4C" w:rsidRDefault="00112B4C"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E439CA1" w14:textId="77777777" w:rsidR="00112B4C" w:rsidRDefault="00112B4C" w:rsidP="00442022">
            <w:pPr>
              <w:pStyle w:val="CRCoverPage"/>
              <w:spacing w:after="0"/>
              <w:ind w:left="100"/>
              <w:rPr>
                <w:noProof/>
              </w:rPr>
            </w:pPr>
            <w:r w:rsidRPr="002967AA">
              <w:rPr>
                <w:noProof/>
              </w:rPr>
              <w:t>NR_NTN_enh_plus_CT-UEConTest</w:t>
            </w:r>
          </w:p>
        </w:tc>
        <w:tc>
          <w:tcPr>
            <w:tcW w:w="567" w:type="dxa"/>
            <w:tcBorders>
              <w:left w:val="nil"/>
            </w:tcBorders>
          </w:tcPr>
          <w:p w14:paraId="02DCCC18" w14:textId="77777777" w:rsidR="00112B4C" w:rsidRDefault="00112B4C" w:rsidP="00442022">
            <w:pPr>
              <w:pStyle w:val="CRCoverPage"/>
              <w:spacing w:after="0"/>
              <w:ind w:right="100"/>
              <w:rPr>
                <w:noProof/>
              </w:rPr>
            </w:pPr>
          </w:p>
        </w:tc>
        <w:tc>
          <w:tcPr>
            <w:tcW w:w="1417" w:type="dxa"/>
            <w:gridSpan w:val="3"/>
            <w:tcBorders>
              <w:left w:val="nil"/>
            </w:tcBorders>
          </w:tcPr>
          <w:p w14:paraId="6B8E7514" w14:textId="77777777" w:rsidR="00112B4C" w:rsidRDefault="00112B4C"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8198" w14:textId="77777777" w:rsidR="00112B4C" w:rsidRDefault="00112B4C" w:rsidP="00442022">
            <w:pPr>
              <w:pStyle w:val="CRCoverPage"/>
              <w:spacing w:after="0"/>
              <w:ind w:left="100"/>
              <w:rPr>
                <w:noProof/>
              </w:rPr>
            </w:pPr>
            <w:fldSimple w:instr=" DOCPROPERTY  ResDate  \* MERGEFORMAT ">
              <w:r>
                <w:rPr>
                  <w:noProof/>
                </w:rPr>
                <w:t>2026-01-</w:t>
              </w:r>
            </w:fldSimple>
            <w:r>
              <w:rPr>
                <w:noProof/>
              </w:rPr>
              <w:t>30</w:t>
            </w:r>
          </w:p>
        </w:tc>
      </w:tr>
      <w:tr w:rsidR="00112B4C" w14:paraId="754810AA" w14:textId="77777777" w:rsidTr="00442022">
        <w:tc>
          <w:tcPr>
            <w:tcW w:w="1843" w:type="dxa"/>
            <w:tcBorders>
              <w:left w:val="single" w:sz="4" w:space="0" w:color="auto"/>
            </w:tcBorders>
          </w:tcPr>
          <w:p w14:paraId="254D8F9F" w14:textId="77777777" w:rsidR="00112B4C" w:rsidRDefault="00112B4C" w:rsidP="00442022">
            <w:pPr>
              <w:pStyle w:val="CRCoverPage"/>
              <w:spacing w:after="0"/>
              <w:rPr>
                <w:b/>
                <w:i/>
                <w:noProof/>
                <w:sz w:val="8"/>
                <w:szCs w:val="8"/>
              </w:rPr>
            </w:pPr>
          </w:p>
        </w:tc>
        <w:tc>
          <w:tcPr>
            <w:tcW w:w="1986" w:type="dxa"/>
            <w:gridSpan w:val="4"/>
          </w:tcPr>
          <w:p w14:paraId="2B8B9750" w14:textId="77777777" w:rsidR="00112B4C" w:rsidRDefault="00112B4C" w:rsidP="00442022">
            <w:pPr>
              <w:pStyle w:val="CRCoverPage"/>
              <w:spacing w:after="0"/>
              <w:rPr>
                <w:noProof/>
                <w:sz w:val="8"/>
                <w:szCs w:val="8"/>
              </w:rPr>
            </w:pPr>
          </w:p>
        </w:tc>
        <w:tc>
          <w:tcPr>
            <w:tcW w:w="2267" w:type="dxa"/>
            <w:gridSpan w:val="2"/>
          </w:tcPr>
          <w:p w14:paraId="253895A8" w14:textId="77777777" w:rsidR="00112B4C" w:rsidRDefault="00112B4C" w:rsidP="00442022">
            <w:pPr>
              <w:pStyle w:val="CRCoverPage"/>
              <w:spacing w:after="0"/>
              <w:rPr>
                <w:noProof/>
                <w:sz w:val="8"/>
                <w:szCs w:val="8"/>
              </w:rPr>
            </w:pPr>
          </w:p>
        </w:tc>
        <w:tc>
          <w:tcPr>
            <w:tcW w:w="1417" w:type="dxa"/>
            <w:gridSpan w:val="3"/>
          </w:tcPr>
          <w:p w14:paraId="06D20D59" w14:textId="77777777" w:rsidR="00112B4C" w:rsidRDefault="00112B4C" w:rsidP="00442022">
            <w:pPr>
              <w:pStyle w:val="CRCoverPage"/>
              <w:spacing w:after="0"/>
              <w:rPr>
                <w:noProof/>
                <w:sz w:val="8"/>
                <w:szCs w:val="8"/>
              </w:rPr>
            </w:pPr>
          </w:p>
        </w:tc>
        <w:tc>
          <w:tcPr>
            <w:tcW w:w="2127" w:type="dxa"/>
            <w:tcBorders>
              <w:right w:val="single" w:sz="4" w:space="0" w:color="auto"/>
            </w:tcBorders>
          </w:tcPr>
          <w:p w14:paraId="4356D577" w14:textId="77777777" w:rsidR="00112B4C" w:rsidRDefault="00112B4C" w:rsidP="00442022">
            <w:pPr>
              <w:pStyle w:val="CRCoverPage"/>
              <w:spacing w:after="0"/>
              <w:rPr>
                <w:noProof/>
                <w:sz w:val="8"/>
                <w:szCs w:val="8"/>
              </w:rPr>
            </w:pPr>
          </w:p>
        </w:tc>
      </w:tr>
      <w:tr w:rsidR="00112B4C" w14:paraId="442CE9FA" w14:textId="77777777" w:rsidTr="00442022">
        <w:trPr>
          <w:cantSplit/>
        </w:trPr>
        <w:tc>
          <w:tcPr>
            <w:tcW w:w="1843" w:type="dxa"/>
            <w:tcBorders>
              <w:left w:val="single" w:sz="4" w:space="0" w:color="auto"/>
            </w:tcBorders>
          </w:tcPr>
          <w:p w14:paraId="68B4532D" w14:textId="77777777" w:rsidR="00112B4C" w:rsidRDefault="00112B4C" w:rsidP="00442022">
            <w:pPr>
              <w:pStyle w:val="CRCoverPage"/>
              <w:tabs>
                <w:tab w:val="right" w:pos="1759"/>
              </w:tabs>
              <w:spacing w:after="0"/>
              <w:rPr>
                <w:b/>
                <w:i/>
                <w:noProof/>
              </w:rPr>
            </w:pPr>
            <w:r>
              <w:rPr>
                <w:b/>
                <w:i/>
                <w:noProof/>
              </w:rPr>
              <w:t>Category:</w:t>
            </w:r>
          </w:p>
        </w:tc>
        <w:tc>
          <w:tcPr>
            <w:tcW w:w="851" w:type="dxa"/>
            <w:shd w:val="pct30" w:color="FFFF00" w:fill="auto"/>
          </w:tcPr>
          <w:p w14:paraId="68E7C448" w14:textId="77777777" w:rsidR="00112B4C" w:rsidRDefault="00112B4C"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61DD51" w14:textId="77777777" w:rsidR="00112B4C" w:rsidRDefault="00112B4C" w:rsidP="00442022">
            <w:pPr>
              <w:pStyle w:val="CRCoverPage"/>
              <w:spacing w:after="0"/>
              <w:rPr>
                <w:noProof/>
              </w:rPr>
            </w:pPr>
          </w:p>
        </w:tc>
        <w:tc>
          <w:tcPr>
            <w:tcW w:w="1417" w:type="dxa"/>
            <w:gridSpan w:val="3"/>
            <w:tcBorders>
              <w:left w:val="nil"/>
            </w:tcBorders>
          </w:tcPr>
          <w:p w14:paraId="2B743A21" w14:textId="77777777" w:rsidR="00112B4C" w:rsidRDefault="00112B4C"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6C554" w14:textId="77777777" w:rsidR="00112B4C" w:rsidRDefault="00112B4C" w:rsidP="00442022">
            <w:pPr>
              <w:pStyle w:val="CRCoverPage"/>
              <w:spacing w:after="0"/>
              <w:ind w:left="100"/>
              <w:rPr>
                <w:noProof/>
              </w:rPr>
            </w:pPr>
            <w:fldSimple w:instr=" DOCPROPERTY  Release  \* MERGEFORMAT ">
              <w:r>
                <w:rPr>
                  <w:noProof/>
                </w:rPr>
                <w:t>Rel-19</w:t>
              </w:r>
            </w:fldSimple>
          </w:p>
        </w:tc>
      </w:tr>
      <w:tr w:rsidR="00112B4C" w14:paraId="523D7F71" w14:textId="77777777" w:rsidTr="00442022">
        <w:tc>
          <w:tcPr>
            <w:tcW w:w="1843" w:type="dxa"/>
            <w:tcBorders>
              <w:left w:val="single" w:sz="4" w:space="0" w:color="auto"/>
              <w:bottom w:val="single" w:sz="4" w:space="0" w:color="auto"/>
            </w:tcBorders>
          </w:tcPr>
          <w:p w14:paraId="0A18FA15" w14:textId="77777777" w:rsidR="00112B4C" w:rsidRDefault="00112B4C" w:rsidP="00442022">
            <w:pPr>
              <w:pStyle w:val="CRCoverPage"/>
              <w:spacing w:after="0"/>
              <w:rPr>
                <w:b/>
                <w:i/>
                <w:noProof/>
              </w:rPr>
            </w:pPr>
          </w:p>
        </w:tc>
        <w:tc>
          <w:tcPr>
            <w:tcW w:w="4677" w:type="dxa"/>
            <w:gridSpan w:val="8"/>
            <w:tcBorders>
              <w:bottom w:val="single" w:sz="4" w:space="0" w:color="auto"/>
            </w:tcBorders>
          </w:tcPr>
          <w:p w14:paraId="7B3EBE6F" w14:textId="77777777" w:rsidR="00112B4C" w:rsidRDefault="00112B4C"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C9B1E" w14:textId="77777777" w:rsidR="00112B4C" w:rsidRDefault="00112B4C"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778BDE" w14:textId="77777777" w:rsidR="00112B4C" w:rsidRPr="007C2097" w:rsidRDefault="00112B4C"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12B4C" w14:paraId="13E855BC" w14:textId="77777777" w:rsidTr="00442022">
        <w:tc>
          <w:tcPr>
            <w:tcW w:w="1843" w:type="dxa"/>
          </w:tcPr>
          <w:p w14:paraId="1C4EE9F2" w14:textId="77777777" w:rsidR="00112B4C" w:rsidRDefault="00112B4C" w:rsidP="00442022">
            <w:pPr>
              <w:pStyle w:val="CRCoverPage"/>
              <w:spacing w:after="0"/>
              <w:rPr>
                <w:b/>
                <w:i/>
                <w:noProof/>
                <w:sz w:val="8"/>
                <w:szCs w:val="8"/>
              </w:rPr>
            </w:pPr>
          </w:p>
        </w:tc>
        <w:tc>
          <w:tcPr>
            <w:tcW w:w="7797" w:type="dxa"/>
            <w:gridSpan w:val="10"/>
          </w:tcPr>
          <w:p w14:paraId="1A719EDD" w14:textId="77777777" w:rsidR="00112B4C" w:rsidRDefault="00112B4C" w:rsidP="00442022">
            <w:pPr>
              <w:pStyle w:val="CRCoverPage"/>
              <w:spacing w:after="0"/>
              <w:rPr>
                <w:noProof/>
                <w:sz w:val="8"/>
                <w:szCs w:val="8"/>
              </w:rPr>
            </w:pPr>
          </w:p>
        </w:tc>
      </w:tr>
      <w:tr w:rsidR="00112B4C" w14:paraId="5D9D531B" w14:textId="77777777" w:rsidTr="00442022">
        <w:tc>
          <w:tcPr>
            <w:tcW w:w="2694" w:type="dxa"/>
            <w:gridSpan w:val="2"/>
            <w:tcBorders>
              <w:top w:val="single" w:sz="4" w:space="0" w:color="auto"/>
              <w:left w:val="single" w:sz="4" w:space="0" w:color="auto"/>
            </w:tcBorders>
          </w:tcPr>
          <w:p w14:paraId="532DD1C8" w14:textId="77777777" w:rsidR="00112B4C" w:rsidRDefault="00112B4C"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B6AF4" w14:textId="69FD0DD4" w:rsidR="00112B4C" w:rsidRDefault="005077B9" w:rsidP="00442022">
            <w:pPr>
              <w:pStyle w:val="CRCoverPage"/>
              <w:spacing w:after="0"/>
              <w:ind w:left="100"/>
              <w:rPr>
                <w:noProof/>
              </w:rPr>
            </w:pPr>
            <w:r>
              <w:rPr>
                <w:noProof/>
              </w:rPr>
              <w:t xml:space="preserve">1. </w:t>
            </w:r>
            <w:r w:rsidR="00FC6EFA">
              <w:rPr>
                <w:noProof/>
              </w:rPr>
              <w:t xml:space="preserve">Multiple cells are not required for verifying </w:t>
            </w:r>
            <w:r w:rsidR="00FC6EFA" w:rsidRPr="00855E0C">
              <w:rPr>
                <w:rFonts w:cs="Arial"/>
              </w:rPr>
              <w:t>Unavailability Period</w:t>
            </w:r>
            <w:r w:rsidR="00FC6EFA">
              <w:rPr>
                <w:rFonts w:cs="Arial"/>
              </w:rPr>
              <w:t xml:space="preserve"> functionality.</w:t>
            </w:r>
          </w:p>
          <w:p w14:paraId="4C89CD7F" w14:textId="120FBBDC" w:rsidR="00920E00" w:rsidRDefault="00920E00" w:rsidP="00442022">
            <w:pPr>
              <w:pStyle w:val="CRCoverPage"/>
              <w:spacing w:after="0"/>
              <w:ind w:left="100"/>
              <w:rPr>
                <w:noProof/>
              </w:rPr>
            </w:pPr>
            <w:r>
              <w:rPr>
                <w:noProof/>
              </w:rPr>
              <w:t xml:space="preserve">2. FFS to be resolved in </w:t>
            </w:r>
            <w:r w:rsidRPr="00920E00">
              <w:rPr>
                <w:noProof/>
              </w:rPr>
              <w:t>Table 9.4.1.5.3.3-1</w:t>
            </w:r>
            <w:r>
              <w:rPr>
                <w:noProof/>
              </w:rPr>
              <w:t>.</w:t>
            </w:r>
          </w:p>
        </w:tc>
      </w:tr>
      <w:tr w:rsidR="00112B4C" w14:paraId="73146D31" w14:textId="77777777" w:rsidTr="00442022">
        <w:tc>
          <w:tcPr>
            <w:tcW w:w="2694" w:type="dxa"/>
            <w:gridSpan w:val="2"/>
            <w:tcBorders>
              <w:left w:val="single" w:sz="4" w:space="0" w:color="auto"/>
            </w:tcBorders>
          </w:tcPr>
          <w:p w14:paraId="778A2811" w14:textId="77777777" w:rsidR="00112B4C" w:rsidRDefault="00112B4C" w:rsidP="00442022">
            <w:pPr>
              <w:pStyle w:val="CRCoverPage"/>
              <w:spacing w:after="0"/>
              <w:rPr>
                <w:b/>
                <w:i/>
                <w:noProof/>
                <w:sz w:val="8"/>
                <w:szCs w:val="8"/>
              </w:rPr>
            </w:pPr>
          </w:p>
        </w:tc>
        <w:tc>
          <w:tcPr>
            <w:tcW w:w="6946" w:type="dxa"/>
            <w:gridSpan w:val="9"/>
            <w:tcBorders>
              <w:right w:val="single" w:sz="4" w:space="0" w:color="auto"/>
            </w:tcBorders>
          </w:tcPr>
          <w:p w14:paraId="0A301EA6" w14:textId="77777777" w:rsidR="00112B4C" w:rsidRDefault="00112B4C" w:rsidP="00442022">
            <w:pPr>
              <w:pStyle w:val="CRCoverPage"/>
              <w:spacing w:after="0"/>
              <w:rPr>
                <w:noProof/>
                <w:sz w:val="8"/>
                <w:szCs w:val="8"/>
              </w:rPr>
            </w:pPr>
          </w:p>
        </w:tc>
      </w:tr>
      <w:tr w:rsidR="00112B4C" w14:paraId="7B9D51C4" w14:textId="77777777" w:rsidTr="00442022">
        <w:tc>
          <w:tcPr>
            <w:tcW w:w="2694" w:type="dxa"/>
            <w:gridSpan w:val="2"/>
            <w:tcBorders>
              <w:left w:val="single" w:sz="4" w:space="0" w:color="auto"/>
            </w:tcBorders>
          </w:tcPr>
          <w:p w14:paraId="71ADD50D" w14:textId="77777777" w:rsidR="00112B4C" w:rsidRDefault="00112B4C"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2D7DC" w14:textId="7DF8D813" w:rsidR="00D20F16" w:rsidRDefault="00A62EFF" w:rsidP="00442022">
            <w:pPr>
              <w:pStyle w:val="CRCoverPage"/>
              <w:spacing w:after="0"/>
              <w:ind w:left="100"/>
              <w:rPr>
                <w:noProof/>
              </w:rPr>
            </w:pPr>
            <w:r>
              <w:rPr>
                <w:noProof/>
              </w:rPr>
              <w:t xml:space="preserve">1. </w:t>
            </w:r>
            <w:r w:rsidR="00351469">
              <w:rPr>
                <w:noProof/>
              </w:rPr>
              <w:t xml:space="preserve">Updated </w:t>
            </w:r>
            <w:r w:rsidR="00D13BE1">
              <w:rPr>
                <w:noProof/>
              </w:rPr>
              <w:t>pre-test conditions and main behavior table.</w:t>
            </w:r>
            <w:r w:rsidR="00351469">
              <w:rPr>
                <w:noProof/>
              </w:rPr>
              <w:t xml:space="preserve"> </w:t>
            </w:r>
          </w:p>
          <w:p w14:paraId="362E0E3E" w14:textId="77777777" w:rsidR="00112B4C" w:rsidRDefault="00D20F16" w:rsidP="00442022">
            <w:pPr>
              <w:pStyle w:val="CRCoverPage"/>
              <w:spacing w:after="0"/>
              <w:ind w:left="100"/>
              <w:rPr>
                <w:noProof/>
              </w:rPr>
            </w:pPr>
            <w:r>
              <w:rPr>
                <w:noProof/>
              </w:rPr>
              <w:t xml:space="preserve">2. </w:t>
            </w:r>
            <w:r w:rsidR="00920E00">
              <w:rPr>
                <w:noProof/>
              </w:rPr>
              <w:t xml:space="preserve">Resolved FFS in </w:t>
            </w:r>
            <w:r w:rsidR="00920E00" w:rsidRPr="00920E00">
              <w:rPr>
                <w:noProof/>
              </w:rPr>
              <w:t>Table 9.4.1.5.3.3-1</w:t>
            </w:r>
            <w:r w:rsidR="00920E00">
              <w:rPr>
                <w:noProof/>
              </w:rPr>
              <w:t>.</w:t>
            </w:r>
          </w:p>
          <w:p w14:paraId="7072B52C" w14:textId="17292903" w:rsidR="00920E00" w:rsidRDefault="00920E00" w:rsidP="00442022">
            <w:pPr>
              <w:pStyle w:val="CRCoverPage"/>
              <w:spacing w:after="0"/>
              <w:ind w:left="100"/>
              <w:rPr>
                <w:noProof/>
              </w:rPr>
            </w:pPr>
            <w:r>
              <w:rPr>
                <w:noProof/>
              </w:rPr>
              <w:t>3. Editorial Correction.</w:t>
            </w:r>
          </w:p>
        </w:tc>
      </w:tr>
      <w:tr w:rsidR="00112B4C" w14:paraId="29FD5556" w14:textId="77777777" w:rsidTr="00442022">
        <w:tc>
          <w:tcPr>
            <w:tcW w:w="2694" w:type="dxa"/>
            <w:gridSpan w:val="2"/>
            <w:tcBorders>
              <w:left w:val="single" w:sz="4" w:space="0" w:color="auto"/>
            </w:tcBorders>
          </w:tcPr>
          <w:p w14:paraId="5D56C4E9" w14:textId="77777777" w:rsidR="00112B4C" w:rsidRDefault="00112B4C" w:rsidP="00442022">
            <w:pPr>
              <w:pStyle w:val="CRCoverPage"/>
              <w:spacing w:after="0"/>
              <w:rPr>
                <w:b/>
                <w:i/>
                <w:noProof/>
                <w:sz w:val="8"/>
                <w:szCs w:val="8"/>
              </w:rPr>
            </w:pPr>
          </w:p>
        </w:tc>
        <w:tc>
          <w:tcPr>
            <w:tcW w:w="6946" w:type="dxa"/>
            <w:gridSpan w:val="9"/>
            <w:tcBorders>
              <w:right w:val="single" w:sz="4" w:space="0" w:color="auto"/>
            </w:tcBorders>
          </w:tcPr>
          <w:p w14:paraId="64CD1075" w14:textId="77777777" w:rsidR="00112B4C" w:rsidRDefault="00112B4C" w:rsidP="00442022">
            <w:pPr>
              <w:pStyle w:val="CRCoverPage"/>
              <w:spacing w:after="0"/>
              <w:rPr>
                <w:noProof/>
                <w:sz w:val="8"/>
                <w:szCs w:val="8"/>
              </w:rPr>
            </w:pPr>
          </w:p>
        </w:tc>
      </w:tr>
      <w:tr w:rsidR="00112B4C" w14:paraId="1A324603" w14:textId="77777777" w:rsidTr="00442022">
        <w:tc>
          <w:tcPr>
            <w:tcW w:w="2694" w:type="dxa"/>
            <w:gridSpan w:val="2"/>
            <w:tcBorders>
              <w:left w:val="single" w:sz="4" w:space="0" w:color="auto"/>
              <w:bottom w:val="single" w:sz="4" w:space="0" w:color="auto"/>
            </w:tcBorders>
          </w:tcPr>
          <w:p w14:paraId="76BF8F3E" w14:textId="77777777" w:rsidR="00112B4C" w:rsidRDefault="00112B4C"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736E9" w14:textId="77777777" w:rsidR="00112B4C" w:rsidRDefault="00112B4C" w:rsidP="00442022">
            <w:pPr>
              <w:pStyle w:val="CRCoverPage"/>
              <w:spacing w:after="0"/>
              <w:ind w:left="100"/>
              <w:rPr>
                <w:noProof/>
              </w:rPr>
            </w:pPr>
            <w:r w:rsidRPr="002967AA">
              <w:rPr>
                <w:noProof/>
              </w:rPr>
              <w:t>NR_NTN_enh_plus_CT-UEConTest</w:t>
            </w:r>
            <w:r>
              <w:rPr>
                <w:noProof/>
              </w:rPr>
              <w:t xml:space="preserve"> will remain incomplete.</w:t>
            </w:r>
          </w:p>
        </w:tc>
      </w:tr>
      <w:tr w:rsidR="00112B4C" w14:paraId="4D06FAF8" w14:textId="77777777" w:rsidTr="00442022">
        <w:tc>
          <w:tcPr>
            <w:tcW w:w="2694" w:type="dxa"/>
            <w:gridSpan w:val="2"/>
          </w:tcPr>
          <w:p w14:paraId="15B4B1DE" w14:textId="77777777" w:rsidR="00112B4C" w:rsidRDefault="00112B4C" w:rsidP="00442022">
            <w:pPr>
              <w:pStyle w:val="CRCoverPage"/>
              <w:spacing w:after="0"/>
              <w:rPr>
                <w:b/>
                <w:i/>
                <w:noProof/>
                <w:sz w:val="8"/>
                <w:szCs w:val="8"/>
              </w:rPr>
            </w:pPr>
          </w:p>
        </w:tc>
        <w:tc>
          <w:tcPr>
            <w:tcW w:w="6946" w:type="dxa"/>
            <w:gridSpan w:val="9"/>
          </w:tcPr>
          <w:p w14:paraId="50183DC8" w14:textId="77777777" w:rsidR="00112B4C" w:rsidRDefault="00112B4C" w:rsidP="00442022">
            <w:pPr>
              <w:pStyle w:val="CRCoverPage"/>
              <w:spacing w:after="0"/>
              <w:rPr>
                <w:noProof/>
                <w:sz w:val="8"/>
                <w:szCs w:val="8"/>
              </w:rPr>
            </w:pPr>
          </w:p>
        </w:tc>
      </w:tr>
      <w:tr w:rsidR="00112B4C" w14:paraId="72622BA9" w14:textId="77777777" w:rsidTr="00442022">
        <w:tc>
          <w:tcPr>
            <w:tcW w:w="2694" w:type="dxa"/>
            <w:gridSpan w:val="2"/>
            <w:tcBorders>
              <w:top w:val="single" w:sz="4" w:space="0" w:color="auto"/>
              <w:left w:val="single" w:sz="4" w:space="0" w:color="auto"/>
            </w:tcBorders>
          </w:tcPr>
          <w:p w14:paraId="1FD6E9B7" w14:textId="77777777" w:rsidR="00112B4C" w:rsidRDefault="00112B4C"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0E15B" w14:textId="4FADB27E" w:rsidR="00112B4C" w:rsidRDefault="00AB6678" w:rsidP="00442022">
            <w:pPr>
              <w:pStyle w:val="CRCoverPage"/>
              <w:spacing w:after="0"/>
              <w:ind w:left="100"/>
              <w:rPr>
                <w:noProof/>
              </w:rPr>
            </w:pPr>
            <w:r>
              <w:rPr>
                <w:noProof/>
              </w:rPr>
              <w:t>9.4.1.5</w:t>
            </w:r>
          </w:p>
        </w:tc>
      </w:tr>
      <w:tr w:rsidR="00112B4C" w14:paraId="5D428691" w14:textId="77777777" w:rsidTr="00442022">
        <w:tc>
          <w:tcPr>
            <w:tcW w:w="2694" w:type="dxa"/>
            <w:gridSpan w:val="2"/>
            <w:tcBorders>
              <w:left w:val="single" w:sz="4" w:space="0" w:color="auto"/>
            </w:tcBorders>
          </w:tcPr>
          <w:p w14:paraId="3B31D6CD" w14:textId="77777777" w:rsidR="00112B4C" w:rsidRDefault="00112B4C" w:rsidP="00442022">
            <w:pPr>
              <w:pStyle w:val="CRCoverPage"/>
              <w:spacing w:after="0"/>
              <w:rPr>
                <w:b/>
                <w:i/>
                <w:noProof/>
                <w:sz w:val="8"/>
                <w:szCs w:val="8"/>
              </w:rPr>
            </w:pPr>
          </w:p>
        </w:tc>
        <w:tc>
          <w:tcPr>
            <w:tcW w:w="6946" w:type="dxa"/>
            <w:gridSpan w:val="9"/>
            <w:tcBorders>
              <w:right w:val="single" w:sz="4" w:space="0" w:color="auto"/>
            </w:tcBorders>
          </w:tcPr>
          <w:p w14:paraId="020A393D" w14:textId="77777777" w:rsidR="00112B4C" w:rsidRDefault="00112B4C" w:rsidP="00442022">
            <w:pPr>
              <w:pStyle w:val="CRCoverPage"/>
              <w:spacing w:after="0"/>
              <w:rPr>
                <w:noProof/>
                <w:sz w:val="8"/>
                <w:szCs w:val="8"/>
              </w:rPr>
            </w:pPr>
          </w:p>
        </w:tc>
      </w:tr>
      <w:tr w:rsidR="00112B4C" w14:paraId="4F97ADEF" w14:textId="77777777" w:rsidTr="00442022">
        <w:tc>
          <w:tcPr>
            <w:tcW w:w="2694" w:type="dxa"/>
            <w:gridSpan w:val="2"/>
            <w:tcBorders>
              <w:left w:val="single" w:sz="4" w:space="0" w:color="auto"/>
            </w:tcBorders>
          </w:tcPr>
          <w:p w14:paraId="5C31455D" w14:textId="77777777" w:rsidR="00112B4C" w:rsidRDefault="00112B4C"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EE5B6" w14:textId="77777777" w:rsidR="00112B4C" w:rsidRDefault="00112B4C"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F6AA8" w14:textId="77777777" w:rsidR="00112B4C" w:rsidRDefault="00112B4C" w:rsidP="00442022">
            <w:pPr>
              <w:pStyle w:val="CRCoverPage"/>
              <w:spacing w:after="0"/>
              <w:jc w:val="center"/>
              <w:rPr>
                <w:b/>
                <w:caps/>
                <w:noProof/>
              </w:rPr>
            </w:pPr>
            <w:r>
              <w:rPr>
                <w:b/>
                <w:caps/>
                <w:noProof/>
              </w:rPr>
              <w:t>N</w:t>
            </w:r>
          </w:p>
        </w:tc>
        <w:tc>
          <w:tcPr>
            <w:tcW w:w="2977" w:type="dxa"/>
            <w:gridSpan w:val="4"/>
          </w:tcPr>
          <w:p w14:paraId="5DAB8C51" w14:textId="77777777" w:rsidR="00112B4C" w:rsidRDefault="00112B4C"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2DEBD" w14:textId="77777777" w:rsidR="00112B4C" w:rsidRDefault="00112B4C" w:rsidP="00442022">
            <w:pPr>
              <w:pStyle w:val="CRCoverPage"/>
              <w:spacing w:after="0"/>
              <w:ind w:left="99"/>
              <w:rPr>
                <w:noProof/>
              </w:rPr>
            </w:pPr>
          </w:p>
        </w:tc>
      </w:tr>
      <w:tr w:rsidR="00112B4C" w14:paraId="09A04B60" w14:textId="77777777" w:rsidTr="00442022">
        <w:tc>
          <w:tcPr>
            <w:tcW w:w="2694" w:type="dxa"/>
            <w:gridSpan w:val="2"/>
            <w:tcBorders>
              <w:left w:val="single" w:sz="4" w:space="0" w:color="auto"/>
            </w:tcBorders>
          </w:tcPr>
          <w:p w14:paraId="08F88949" w14:textId="77777777" w:rsidR="00112B4C" w:rsidRDefault="00112B4C"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778BB" w14:textId="77777777" w:rsidR="00112B4C" w:rsidRDefault="00112B4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F7527" w14:textId="77777777" w:rsidR="00112B4C" w:rsidRDefault="00112B4C" w:rsidP="00442022">
            <w:pPr>
              <w:pStyle w:val="CRCoverPage"/>
              <w:spacing w:after="0"/>
              <w:jc w:val="center"/>
              <w:rPr>
                <w:b/>
                <w:caps/>
                <w:noProof/>
              </w:rPr>
            </w:pPr>
            <w:r>
              <w:rPr>
                <w:b/>
                <w:caps/>
                <w:noProof/>
              </w:rPr>
              <w:t>X</w:t>
            </w:r>
          </w:p>
        </w:tc>
        <w:tc>
          <w:tcPr>
            <w:tcW w:w="2977" w:type="dxa"/>
            <w:gridSpan w:val="4"/>
          </w:tcPr>
          <w:p w14:paraId="1E5E1D21" w14:textId="77777777" w:rsidR="00112B4C" w:rsidRDefault="00112B4C"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904B2A" w14:textId="77777777" w:rsidR="00112B4C" w:rsidRDefault="00112B4C" w:rsidP="00442022">
            <w:pPr>
              <w:pStyle w:val="CRCoverPage"/>
              <w:spacing w:after="0"/>
              <w:ind w:left="99"/>
              <w:rPr>
                <w:noProof/>
              </w:rPr>
            </w:pPr>
            <w:r>
              <w:rPr>
                <w:noProof/>
              </w:rPr>
              <w:t xml:space="preserve">TS/TR ... CR ... </w:t>
            </w:r>
          </w:p>
        </w:tc>
      </w:tr>
      <w:tr w:rsidR="00112B4C" w14:paraId="320E6BB8" w14:textId="77777777" w:rsidTr="00442022">
        <w:tc>
          <w:tcPr>
            <w:tcW w:w="2694" w:type="dxa"/>
            <w:gridSpan w:val="2"/>
            <w:tcBorders>
              <w:left w:val="single" w:sz="4" w:space="0" w:color="auto"/>
            </w:tcBorders>
          </w:tcPr>
          <w:p w14:paraId="65784F6E" w14:textId="77777777" w:rsidR="00112B4C" w:rsidRDefault="00112B4C"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C1995" w14:textId="77777777" w:rsidR="00112B4C" w:rsidRDefault="00112B4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E552D" w14:textId="77777777" w:rsidR="00112B4C" w:rsidRDefault="00112B4C" w:rsidP="00442022">
            <w:pPr>
              <w:pStyle w:val="CRCoverPage"/>
              <w:spacing w:after="0"/>
              <w:jc w:val="center"/>
              <w:rPr>
                <w:b/>
                <w:caps/>
                <w:noProof/>
              </w:rPr>
            </w:pPr>
            <w:r>
              <w:rPr>
                <w:b/>
                <w:caps/>
                <w:noProof/>
              </w:rPr>
              <w:t>X</w:t>
            </w:r>
          </w:p>
        </w:tc>
        <w:tc>
          <w:tcPr>
            <w:tcW w:w="2977" w:type="dxa"/>
            <w:gridSpan w:val="4"/>
          </w:tcPr>
          <w:p w14:paraId="60D67656" w14:textId="77777777" w:rsidR="00112B4C" w:rsidRDefault="00112B4C"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86BD07" w14:textId="77777777" w:rsidR="00112B4C" w:rsidRDefault="00112B4C" w:rsidP="00442022">
            <w:pPr>
              <w:pStyle w:val="CRCoverPage"/>
              <w:spacing w:after="0"/>
              <w:ind w:left="99"/>
              <w:rPr>
                <w:noProof/>
              </w:rPr>
            </w:pPr>
            <w:r>
              <w:rPr>
                <w:noProof/>
              </w:rPr>
              <w:t xml:space="preserve">TS/TR ... CR ... </w:t>
            </w:r>
          </w:p>
        </w:tc>
      </w:tr>
      <w:tr w:rsidR="00112B4C" w14:paraId="225FAF80" w14:textId="77777777" w:rsidTr="00442022">
        <w:tc>
          <w:tcPr>
            <w:tcW w:w="2694" w:type="dxa"/>
            <w:gridSpan w:val="2"/>
            <w:tcBorders>
              <w:left w:val="single" w:sz="4" w:space="0" w:color="auto"/>
            </w:tcBorders>
          </w:tcPr>
          <w:p w14:paraId="6E4731D4" w14:textId="77777777" w:rsidR="00112B4C" w:rsidRDefault="00112B4C"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96DD" w14:textId="77777777" w:rsidR="00112B4C" w:rsidRDefault="00112B4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B7812" w14:textId="77777777" w:rsidR="00112B4C" w:rsidRDefault="00112B4C" w:rsidP="00442022">
            <w:pPr>
              <w:pStyle w:val="CRCoverPage"/>
              <w:spacing w:after="0"/>
              <w:jc w:val="center"/>
              <w:rPr>
                <w:b/>
                <w:caps/>
                <w:noProof/>
              </w:rPr>
            </w:pPr>
            <w:r>
              <w:rPr>
                <w:b/>
                <w:caps/>
                <w:noProof/>
              </w:rPr>
              <w:t>X</w:t>
            </w:r>
          </w:p>
        </w:tc>
        <w:tc>
          <w:tcPr>
            <w:tcW w:w="2977" w:type="dxa"/>
            <w:gridSpan w:val="4"/>
          </w:tcPr>
          <w:p w14:paraId="541A37EF" w14:textId="77777777" w:rsidR="00112B4C" w:rsidRDefault="00112B4C"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0AD29" w14:textId="77777777" w:rsidR="00112B4C" w:rsidRDefault="00112B4C" w:rsidP="00442022">
            <w:pPr>
              <w:pStyle w:val="CRCoverPage"/>
              <w:spacing w:after="0"/>
              <w:ind w:left="99"/>
              <w:rPr>
                <w:noProof/>
              </w:rPr>
            </w:pPr>
            <w:r>
              <w:rPr>
                <w:noProof/>
              </w:rPr>
              <w:t xml:space="preserve">TS/TR ... CR ... </w:t>
            </w:r>
          </w:p>
        </w:tc>
      </w:tr>
      <w:tr w:rsidR="00112B4C" w14:paraId="17771564" w14:textId="77777777" w:rsidTr="00442022">
        <w:tc>
          <w:tcPr>
            <w:tcW w:w="2694" w:type="dxa"/>
            <w:gridSpan w:val="2"/>
            <w:tcBorders>
              <w:left w:val="single" w:sz="4" w:space="0" w:color="auto"/>
            </w:tcBorders>
          </w:tcPr>
          <w:p w14:paraId="4BDC7E6B" w14:textId="77777777" w:rsidR="00112B4C" w:rsidRDefault="00112B4C" w:rsidP="00442022">
            <w:pPr>
              <w:pStyle w:val="CRCoverPage"/>
              <w:spacing w:after="0"/>
              <w:rPr>
                <w:b/>
                <w:i/>
                <w:noProof/>
              </w:rPr>
            </w:pPr>
          </w:p>
        </w:tc>
        <w:tc>
          <w:tcPr>
            <w:tcW w:w="6946" w:type="dxa"/>
            <w:gridSpan w:val="9"/>
            <w:tcBorders>
              <w:right w:val="single" w:sz="4" w:space="0" w:color="auto"/>
            </w:tcBorders>
          </w:tcPr>
          <w:p w14:paraId="64EA9C32" w14:textId="77777777" w:rsidR="00112B4C" w:rsidRDefault="00112B4C" w:rsidP="00442022">
            <w:pPr>
              <w:pStyle w:val="CRCoverPage"/>
              <w:spacing w:after="0"/>
              <w:rPr>
                <w:noProof/>
              </w:rPr>
            </w:pPr>
          </w:p>
        </w:tc>
      </w:tr>
      <w:tr w:rsidR="00112B4C" w14:paraId="1C9CC6AA" w14:textId="77777777" w:rsidTr="00442022">
        <w:tc>
          <w:tcPr>
            <w:tcW w:w="2694" w:type="dxa"/>
            <w:gridSpan w:val="2"/>
            <w:tcBorders>
              <w:left w:val="single" w:sz="4" w:space="0" w:color="auto"/>
              <w:bottom w:val="single" w:sz="4" w:space="0" w:color="auto"/>
            </w:tcBorders>
          </w:tcPr>
          <w:p w14:paraId="4E7C4E08" w14:textId="77777777" w:rsidR="00112B4C" w:rsidRDefault="00112B4C"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CA654C" w14:textId="77777777" w:rsidR="00112B4C" w:rsidRDefault="00112B4C" w:rsidP="00442022">
            <w:pPr>
              <w:pStyle w:val="CRCoverPage"/>
              <w:spacing w:after="0"/>
              <w:ind w:left="100"/>
              <w:rPr>
                <w:noProof/>
              </w:rPr>
            </w:pPr>
          </w:p>
        </w:tc>
      </w:tr>
      <w:tr w:rsidR="00112B4C" w:rsidRPr="008863B9" w14:paraId="1506602E" w14:textId="77777777" w:rsidTr="00442022">
        <w:tc>
          <w:tcPr>
            <w:tcW w:w="2694" w:type="dxa"/>
            <w:gridSpan w:val="2"/>
            <w:tcBorders>
              <w:top w:val="single" w:sz="4" w:space="0" w:color="auto"/>
              <w:bottom w:val="single" w:sz="4" w:space="0" w:color="auto"/>
            </w:tcBorders>
          </w:tcPr>
          <w:p w14:paraId="457E281F" w14:textId="77777777" w:rsidR="00112B4C" w:rsidRPr="008863B9" w:rsidRDefault="00112B4C"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6083A" w14:textId="77777777" w:rsidR="00112B4C" w:rsidRPr="008863B9" w:rsidRDefault="00112B4C" w:rsidP="00442022">
            <w:pPr>
              <w:pStyle w:val="CRCoverPage"/>
              <w:spacing w:after="0"/>
              <w:ind w:left="100"/>
              <w:rPr>
                <w:noProof/>
                <w:sz w:val="8"/>
                <w:szCs w:val="8"/>
              </w:rPr>
            </w:pPr>
          </w:p>
        </w:tc>
      </w:tr>
      <w:tr w:rsidR="00112B4C" w14:paraId="32982F76" w14:textId="77777777" w:rsidTr="00442022">
        <w:tc>
          <w:tcPr>
            <w:tcW w:w="2694" w:type="dxa"/>
            <w:gridSpan w:val="2"/>
            <w:tcBorders>
              <w:top w:val="single" w:sz="4" w:space="0" w:color="auto"/>
              <w:left w:val="single" w:sz="4" w:space="0" w:color="auto"/>
              <w:bottom w:val="single" w:sz="4" w:space="0" w:color="auto"/>
            </w:tcBorders>
          </w:tcPr>
          <w:p w14:paraId="30A486A6" w14:textId="77777777" w:rsidR="00112B4C" w:rsidRDefault="00112B4C"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E6227" w14:textId="77777777" w:rsidR="00112B4C" w:rsidRDefault="00112B4C" w:rsidP="004420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3353925" w14:textId="77777777" w:rsidR="000837A5" w:rsidRDefault="000E32D6" w:rsidP="00633372">
      <w:pPr>
        <w:pStyle w:val="Normal1"/>
        <w:rPr>
          <w:noProof/>
          <w:sz w:val="28"/>
          <w:szCs w:val="28"/>
        </w:rPr>
      </w:pPr>
      <w:r w:rsidRPr="00B178C5">
        <w:rPr>
          <w:noProof/>
          <w:sz w:val="28"/>
          <w:szCs w:val="28"/>
        </w:rPr>
        <w:lastRenderedPageBreak/>
        <w:t>&lt;Start of modified section&gt;</w:t>
      </w:r>
    </w:p>
    <w:p w14:paraId="50D23F00" w14:textId="77777777" w:rsidR="000837A5" w:rsidRPr="00855E0C" w:rsidRDefault="000837A5" w:rsidP="000837A5">
      <w:pPr>
        <w:pStyle w:val="Heading4"/>
        <w:ind w:left="1440" w:hanging="1440"/>
        <w:rPr>
          <w:rFonts w:cs="Arial"/>
          <w:i/>
          <w:iCs/>
        </w:rPr>
      </w:pPr>
      <w:r w:rsidRPr="00855E0C">
        <w:rPr>
          <w:rFonts w:cs="Arial"/>
        </w:rPr>
        <w:t>9.4.1.5</w:t>
      </w:r>
      <w:r w:rsidRPr="00855E0C">
        <w:rPr>
          <w:rFonts w:cs="Arial"/>
        </w:rPr>
        <w:tab/>
        <w:t>NR NTN Enhancements / Support for Unavailability Period</w:t>
      </w:r>
    </w:p>
    <w:p w14:paraId="2CC7D125" w14:textId="77777777" w:rsidR="000837A5" w:rsidRPr="00855E0C" w:rsidRDefault="000837A5" w:rsidP="000837A5">
      <w:pPr>
        <w:pStyle w:val="H6"/>
      </w:pPr>
      <w:r w:rsidRPr="00855E0C">
        <w:t>9.4.1.5</w:t>
      </w:r>
      <w:r w:rsidRPr="00855E0C">
        <w:tab/>
        <w:t>Test Purpose (TP)</w:t>
      </w:r>
    </w:p>
    <w:p w14:paraId="08AF52BC" w14:textId="77777777" w:rsidR="000837A5" w:rsidRPr="00855E0C" w:rsidRDefault="000837A5" w:rsidP="000837A5">
      <w:pPr>
        <w:pStyle w:val="H6"/>
      </w:pPr>
      <w:r w:rsidRPr="00855E0C">
        <w:t>(1)</w:t>
      </w:r>
    </w:p>
    <w:p w14:paraId="4905A50D" w14:textId="77777777" w:rsidR="000837A5" w:rsidRPr="00855E0C" w:rsidRDefault="000837A5" w:rsidP="000837A5">
      <w:pPr>
        <w:pStyle w:val="PL"/>
        <w:rPr>
          <w:rFonts w:eastAsia="Malgun Gothic"/>
          <w:b/>
          <w:noProof w:val="0"/>
        </w:rPr>
      </w:pPr>
      <w:r w:rsidRPr="00855E0C">
        <w:rPr>
          <w:b/>
          <w:noProof w:val="0"/>
        </w:rPr>
        <w:t>with</w:t>
      </w:r>
      <w:r w:rsidRPr="00855E0C">
        <w:rPr>
          <w:noProof w:val="0"/>
        </w:rPr>
        <w:t xml:space="preserve"> { </w:t>
      </w:r>
      <w:r w:rsidRPr="00855E0C">
        <w:rPr>
          <w:rFonts w:cs="Courier New"/>
        </w:rPr>
        <w:t>UE supporting</w:t>
      </w:r>
      <w:r w:rsidRPr="00855E0C">
        <w:rPr>
          <w:rFonts w:eastAsia="SimSun"/>
          <w:color w:val="000000"/>
          <w:lang w:eastAsia="ja-JP"/>
        </w:rPr>
        <w:t xml:space="preserve"> unavailability period</w:t>
      </w:r>
      <w:r w:rsidRPr="00855E0C">
        <w:rPr>
          <w:rFonts w:cs="Courier New"/>
        </w:rPr>
        <w:t xml:space="preserve"> on a satellite NG-RAN cell in 5GMM-DEREGISTERED state </w:t>
      </w:r>
      <w:r w:rsidRPr="00855E0C">
        <w:rPr>
          <w:noProof w:val="0"/>
        </w:rPr>
        <w:t>}</w:t>
      </w:r>
    </w:p>
    <w:p w14:paraId="7899CABF" w14:textId="77777777" w:rsidR="000837A5" w:rsidRPr="00855E0C" w:rsidRDefault="000837A5" w:rsidP="000837A5">
      <w:pPr>
        <w:pStyle w:val="PL"/>
        <w:rPr>
          <w:noProof w:val="0"/>
        </w:rPr>
      </w:pPr>
      <w:r w:rsidRPr="00855E0C">
        <w:rPr>
          <w:b/>
          <w:noProof w:val="0"/>
        </w:rPr>
        <w:t>ensure that</w:t>
      </w:r>
      <w:r w:rsidRPr="00855E0C">
        <w:rPr>
          <w:noProof w:val="0"/>
        </w:rPr>
        <w:t xml:space="preserve"> {</w:t>
      </w:r>
    </w:p>
    <w:p w14:paraId="3F03F839" w14:textId="77777777" w:rsidR="000837A5" w:rsidRPr="00855E0C" w:rsidRDefault="000837A5" w:rsidP="000837A5">
      <w:pPr>
        <w:pStyle w:val="PL"/>
        <w:rPr>
          <w:rFonts w:eastAsia="Malgun Gothic"/>
          <w:noProof w:val="0"/>
        </w:rPr>
      </w:pPr>
      <w:r w:rsidRPr="00855E0C">
        <w:rPr>
          <w:noProof w:val="0"/>
        </w:rPr>
        <w:t xml:space="preserve">  </w:t>
      </w:r>
      <w:r w:rsidRPr="00855E0C">
        <w:rPr>
          <w:b/>
          <w:noProof w:val="0"/>
        </w:rPr>
        <w:t>when</w:t>
      </w:r>
      <w:r w:rsidRPr="00855E0C">
        <w:rPr>
          <w:noProof w:val="0"/>
        </w:rPr>
        <w:t xml:space="preserve"> { UE performs initial registration</w:t>
      </w:r>
      <w:r w:rsidRPr="00855E0C">
        <w:rPr>
          <w:rFonts w:cs="Courier New"/>
        </w:rPr>
        <w:t xml:space="preserve"> </w:t>
      </w:r>
      <w:r w:rsidRPr="00855E0C">
        <w:rPr>
          <w:noProof w:val="0"/>
        </w:rPr>
        <w:t>}</w:t>
      </w:r>
    </w:p>
    <w:p w14:paraId="16567FD9" w14:textId="77777777" w:rsidR="000837A5" w:rsidRPr="00855E0C" w:rsidRDefault="000837A5" w:rsidP="000837A5">
      <w:pPr>
        <w:pStyle w:val="PL"/>
        <w:rPr>
          <w:noProof w:val="0"/>
        </w:rPr>
      </w:pPr>
      <w:r w:rsidRPr="00855E0C">
        <w:rPr>
          <w:noProof w:val="0"/>
        </w:rPr>
        <w:t xml:space="preserve">   </w:t>
      </w:r>
      <w:r w:rsidRPr="00855E0C">
        <w:rPr>
          <w:b/>
          <w:noProof w:val="0"/>
        </w:rPr>
        <w:t>then</w:t>
      </w:r>
      <w:r w:rsidRPr="00855E0C">
        <w:rPr>
          <w:noProof w:val="0"/>
        </w:rPr>
        <w:t xml:space="preserve"> { UE sets UN-PER bit to "unavailability period supported" in the 5GMM capability IE of the REGISTRATION REQUEST message }</w:t>
      </w:r>
    </w:p>
    <w:p w14:paraId="0F7352D8" w14:textId="77777777" w:rsidR="000837A5" w:rsidRDefault="000837A5" w:rsidP="000837A5">
      <w:pPr>
        <w:pStyle w:val="PL"/>
        <w:rPr>
          <w:noProof w:val="0"/>
        </w:rPr>
      </w:pPr>
      <w:r w:rsidRPr="00855E0C">
        <w:rPr>
          <w:noProof w:val="0"/>
        </w:rPr>
        <w:t xml:space="preserve">            }</w:t>
      </w:r>
    </w:p>
    <w:p w14:paraId="563DE5FC" w14:textId="77777777" w:rsidR="000837A5" w:rsidRPr="00855E0C" w:rsidRDefault="000837A5" w:rsidP="000837A5">
      <w:pPr>
        <w:pStyle w:val="PL"/>
        <w:rPr>
          <w:noProof w:val="0"/>
        </w:rPr>
      </w:pPr>
    </w:p>
    <w:p w14:paraId="1FACD342" w14:textId="77777777" w:rsidR="000837A5" w:rsidRPr="00855E0C" w:rsidRDefault="000837A5" w:rsidP="000837A5">
      <w:pPr>
        <w:pStyle w:val="H6"/>
      </w:pPr>
      <w:r w:rsidRPr="00855E0C">
        <w:t>(2)</w:t>
      </w:r>
    </w:p>
    <w:p w14:paraId="4431553B" w14:textId="77777777" w:rsidR="000837A5" w:rsidRPr="00855E0C" w:rsidRDefault="000837A5" w:rsidP="000837A5">
      <w:pPr>
        <w:pStyle w:val="PL"/>
        <w:rPr>
          <w:rFonts w:eastAsia="Malgun Gothic"/>
          <w:b/>
          <w:noProof w:val="0"/>
        </w:rPr>
      </w:pPr>
      <w:r w:rsidRPr="00855E0C">
        <w:rPr>
          <w:b/>
          <w:noProof w:val="0"/>
        </w:rPr>
        <w:t>with</w:t>
      </w:r>
      <w:r w:rsidRPr="00855E0C">
        <w:rPr>
          <w:noProof w:val="0"/>
        </w:rPr>
        <w:t xml:space="preserve"> { </w:t>
      </w:r>
      <w:r w:rsidRPr="00855E0C">
        <w:rPr>
          <w:rFonts w:cs="Courier New"/>
        </w:rPr>
        <w:t>UE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state </w:t>
      </w:r>
      <w:r w:rsidRPr="00855E0C">
        <w:rPr>
          <w:noProof w:val="0"/>
        </w:rPr>
        <w:t>}</w:t>
      </w:r>
    </w:p>
    <w:p w14:paraId="339F9280" w14:textId="77777777" w:rsidR="000837A5" w:rsidRPr="00855E0C" w:rsidRDefault="000837A5" w:rsidP="000837A5">
      <w:pPr>
        <w:pStyle w:val="PL"/>
        <w:rPr>
          <w:noProof w:val="0"/>
        </w:rPr>
      </w:pPr>
      <w:r w:rsidRPr="00855E0C">
        <w:rPr>
          <w:b/>
          <w:noProof w:val="0"/>
        </w:rPr>
        <w:t>ensure that</w:t>
      </w:r>
      <w:r w:rsidRPr="00855E0C">
        <w:rPr>
          <w:noProof w:val="0"/>
        </w:rPr>
        <w:t xml:space="preserve"> {</w:t>
      </w:r>
    </w:p>
    <w:p w14:paraId="0BC3F8B8" w14:textId="77777777" w:rsidR="000837A5" w:rsidRPr="00855E0C" w:rsidRDefault="000837A5" w:rsidP="000837A5">
      <w:pPr>
        <w:pStyle w:val="PL"/>
        <w:rPr>
          <w:rFonts w:eastAsia="Malgun Gothic"/>
          <w:noProof w:val="0"/>
        </w:rPr>
      </w:pPr>
      <w:r w:rsidRPr="00855E0C">
        <w:rPr>
          <w:noProof w:val="0"/>
        </w:rPr>
        <w:t xml:space="preserve">  </w:t>
      </w:r>
      <w:r w:rsidRPr="00855E0C">
        <w:rPr>
          <w:b/>
          <w:noProof w:val="0"/>
        </w:rPr>
        <w:t>when</w:t>
      </w:r>
      <w:r w:rsidRPr="00855E0C">
        <w:rPr>
          <w:noProof w:val="0"/>
        </w:rPr>
        <w:t xml:space="preserve"> { UE needs to provide the unavailability information to the AMF</w:t>
      </w:r>
      <w:r w:rsidRPr="00855E0C">
        <w:rPr>
          <w:rFonts w:cs="Courier New"/>
        </w:rPr>
        <w:t xml:space="preserve"> </w:t>
      </w:r>
      <w:r w:rsidRPr="00855E0C">
        <w:rPr>
          <w:noProof w:val="0"/>
        </w:rPr>
        <w:t>}</w:t>
      </w:r>
    </w:p>
    <w:p w14:paraId="78295181" w14:textId="77777777" w:rsidR="000837A5" w:rsidRPr="00855E0C" w:rsidRDefault="000837A5" w:rsidP="000837A5">
      <w:pPr>
        <w:pStyle w:val="PL"/>
        <w:rPr>
          <w:noProof w:val="0"/>
        </w:rPr>
      </w:pPr>
      <w:r w:rsidRPr="00855E0C">
        <w:rPr>
          <w:noProof w:val="0"/>
        </w:rPr>
        <w:t xml:space="preserve">   </w:t>
      </w:r>
      <w:r w:rsidRPr="00855E0C">
        <w:rPr>
          <w:b/>
          <w:noProof w:val="0"/>
        </w:rPr>
        <w:t>then</w:t>
      </w:r>
      <w:r w:rsidRPr="00855E0C">
        <w:rPr>
          <w:noProof w:val="0"/>
        </w:rPr>
        <w:t xml:space="preserve"> { </w:t>
      </w:r>
      <w:r w:rsidRPr="00855E0C">
        <w:rPr>
          <w:rFonts w:cs="Courier New"/>
        </w:rPr>
        <w:t xml:space="preserve">UE provides unavailability information by initiating the mobility registration procedure </w:t>
      </w:r>
      <w:r w:rsidRPr="00855E0C">
        <w:rPr>
          <w:noProof w:val="0"/>
        </w:rPr>
        <w:t>}</w:t>
      </w:r>
    </w:p>
    <w:p w14:paraId="6428B793" w14:textId="77777777" w:rsidR="000837A5" w:rsidRPr="00855E0C" w:rsidRDefault="000837A5" w:rsidP="000837A5">
      <w:pPr>
        <w:pStyle w:val="PL"/>
        <w:rPr>
          <w:noProof w:val="0"/>
        </w:rPr>
      </w:pPr>
      <w:r w:rsidRPr="00855E0C">
        <w:rPr>
          <w:noProof w:val="0"/>
        </w:rPr>
        <w:t xml:space="preserve">            }</w:t>
      </w:r>
    </w:p>
    <w:p w14:paraId="09176A08" w14:textId="77777777" w:rsidR="000837A5" w:rsidRPr="00855E0C" w:rsidRDefault="000837A5" w:rsidP="000837A5">
      <w:pPr>
        <w:pStyle w:val="PL"/>
        <w:rPr>
          <w:noProof w:val="0"/>
        </w:rPr>
      </w:pPr>
    </w:p>
    <w:p w14:paraId="624B7066" w14:textId="77777777" w:rsidR="000837A5" w:rsidRPr="00855E0C" w:rsidRDefault="000837A5" w:rsidP="000837A5">
      <w:pPr>
        <w:pStyle w:val="H6"/>
      </w:pPr>
      <w:r w:rsidRPr="00855E0C">
        <w:t>(3)</w:t>
      </w:r>
    </w:p>
    <w:p w14:paraId="0323DB71" w14:textId="77777777" w:rsidR="000837A5" w:rsidRPr="00855E0C" w:rsidRDefault="000837A5" w:rsidP="000837A5">
      <w:pPr>
        <w:pStyle w:val="PL"/>
        <w:rPr>
          <w:rFonts w:eastAsia="Malgun Gothic"/>
          <w:b/>
          <w:noProof w:val="0"/>
        </w:rPr>
      </w:pPr>
      <w:r w:rsidRPr="00855E0C">
        <w:rPr>
          <w:b/>
          <w:noProof w:val="0"/>
        </w:rPr>
        <w:t>with</w:t>
      </w:r>
      <w:r w:rsidRPr="00855E0C">
        <w:rPr>
          <w:noProof w:val="0"/>
        </w:rPr>
        <w:t xml:space="preserve"> { </w:t>
      </w:r>
      <w:r w:rsidRPr="00855E0C">
        <w:rPr>
          <w:rFonts w:cs="Courier New"/>
        </w:rPr>
        <w:t>UE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state </w:t>
      </w:r>
      <w:r w:rsidRPr="00855E0C">
        <w:rPr>
          <w:noProof w:val="0"/>
        </w:rPr>
        <w:t>}</w:t>
      </w:r>
    </w:p>
    <w:p w14:paraId="11A61E20" w14:textId="77777777" w:rsidR="000837A5" w:rsidRPr="00855E0C" w:rsidRDefault="000837A5" w:rsidP="000837A5">
      <w:pPr>
        <w:pStyle w:val="PL"/>
        <w:rPr>
          <w:noProof w:val="0"/>
        </w:rPr>
      </w:pPr>
      <w:r w:rsidRPr="00855E0C">
        <w:rPr>
          <w:b/>
          <w:noProof w:val="0"/>
        </w:rPr>
        <w:t>ensure that</w:t>
      </w:r>
      <w:r w:rsidRPr="00855E0C">
        <w:rPr>
          <w:noProof w:val="0"/>
        </w:rPr>
        <w:t xml:space="preserve"> {</w:t>
      </w:r>
    </w:p>
    <w:p w14:paraId="2CDE5B37" w14:textId="77777777" w:rsidR="000837A5" w:rsidRPr="00855E0C" w:rsidRDefault="000837A5" w:rsidP="000837A5">
      <w:pPr>
        <w:pStyle w:val="PL"/>
        <w:rPr>
          <w:rFonts w:eastAsia="Malgun Gothic"/>
          <w:noProof w:val="0"/>
        </w:rPr>
      </w:pPr>
      <w:r w:rsidRPr="00855E0C">
        <w:rPr>
          <w:noProof w:val="0"/>
        </w:rPr>
        <w:t xml:space="preserve">  </w:t>
      </w:r>
      <w:r w:rsidRPr="00855E0C">
        <w:rPr>
          <w:b/>
          <w:noProof w:val="0"/>
        </w:rPr>
        <w:t>when</w:t>
      </w:r>
      <w:r w:rsidRPr="00855E0C">
        <w:rPr>
          <w:noProof w:val="0"/>
        </w:rPr>
        <w:t xml:space="preserve"> { UE comes out of the unavailability period }</w:t>
      </w:r>
    </w:p>
    <w:p w14:paraId="695E1030" w14:textId="77777777" w:rsidR="000837A5" w:rsidRPr="00855E0C" w:rsidRDefault="000837A5" w:rsidP="000837A5">
      <w:pPr>
        <w:pStyle w:val="PL"/>
        <w:rPr>
          <w:noProof w:val="0"/>
        </w:rPr>
      </w:pPr>
      <w:r w:rsidRPr="00855E0C">
        <w:rPr>
          <w:noProof w:val="0"/>
        </w:rPr>
        <w:t xml:space="preserve">   </w:t>
      </w:r>
      <w:r w:rsidRPr="00855E0C">
        <w:rPr>
          <w:b/>
          <w:noProof w:val="0"/>
        </w:rPr>
        <w:t>then</w:t>
      </w:r>
      <w:r w:rsidRPr="00855E0C">
        <w:rPr>
          <w:noProof w:val="0"/>
        </w:rPr>
        <w:t xml:space="preserve"> { </w:t>
      </w:r>
      <w:r w:rsidRPr="00855E0C">
        <w:rPr>
          <w:rFonts w:cs="Courier New"/>
        </w:rPr>
        <w:t xml:space="preserve">UE performs registration procedure </w:t>
      </w:r>
      <w:r w:rsidRPr="00855E0C">
        <w:rPr>
          <w:noProof w:val="0"/>
        </w:rPr>
        <w:t>}</w:t>
      </w:r>
    </w:p>
    <w:p w14:paraId="589FFF04" w14:textId="77777777" w:rsidR="000837A5" w:rsidRDefault="000837A5" w:rsidP="000837A5">
      <w:pPr>
        <w:pStyle w:val="PL"/>
        <w:rPr>
          <w:noProof w:val="0"/>
        </w:rPr>
      </w:pPr>
      <w:r w:rsidRPr="00855E0C">
        <w:rPr>
          <w:noProof w:val="0"/>
        </w:rPr>
        <w:t xml:space="preserve">            }</w:t>
      </w:r>
    </w:p>
    <w:p w14:paraId="0D0726C8" w14:textId="77777777" w:rsidR="000837A5" w:rsidRPr="00855E0C" w:rsidRDefault="000837A5" w:rsidP="000837A5">
      <w:pPr>
        <w:pStyle w:val="PL"/>
        <w:rPr>
          <w:noProof w:val="0"/>
        </w:rPr>
      </w:pPr>
    </w:p>
    <w:p w14:paraId="66677077" w14:textId="77777777" w:rsidR="000837A5" w:rsidRPr="00855E0C" w:rsidRDefault="000837A5" w:rsidP="000837A5">
      <w:pPr>
        <w:pStyle w:val="H6"/>
      </w:pPr>
      <w:r w:rsidRPr="00855E0C">
        <w:t>9.4.1.5.2</w:t>
      </w:r>
      <w:r w:rsidRPr="00855E0C">
        <w:tab/>
        <w:t>Conformance requirements</w:t>
      </w:r>
    </w:p>
    <w:p w14:paraId="29526CB5" w14:textId="77777777" w:rsidR="000837A5" w:rsidRPr="00855E0C" w:rsidRDefault="000837A5" w:rsidP="000837A5">
      <w:r w:rsidRPr="00855E0C">
        <w:t>References: The conformance requirements covered in the present TC are specified in: TS 24.501 clauses 5.3.26, 5.5.1.2.2, 5.5.1.2.4, 5.5.1.3.2 and 5.5.1.3.4. Unless otherwise stated these are Rel-18 requirements.</w:t>
      </w:r>
    </w:p>
    <w:p w14:paraId="5A212FAC" w14:textId="77777777" w:rsidR="000837A5" w:rsidRPr="00855E0C" w:rsidRDefault="000837A5" w:rsidP="000837A5">
      <w:r w:rsidRPr="00855E0C">
        <w:t>[24.501, clause 5.3.26]</w:t>
      </w:r>
    </w:p>
    <w:p w14:paraId="462EC41B" w14:textId="77777777" w:rsidR="000837A5" w:rsidRPr="00855E0C" w:rsidRDefault="000837A5" w:rsidP="000837A5">
      <w:pPr>
        <w:pStyle w:val="NO"/>
        <w:ind w:left="0" w:firstLine="0"/>
      </w:pPr>
      <w:r w:rsidRPr="00855E0C">
        <w:t>…</w:t>
      </w:r>
    </w:p>
    <w:p w14:paraId="0B262BDC" w14:textId="77777777" w:rsidR="000837A5" w:rsidRPr="00855E0C" w:rsidRDefault="000837A5" w:rsidP="000837A5">
      <w:pPr>
        <w:rPr>
          <w:lang w:eastAsia="ko-KR"/>
        </w:rPr>
      </w:pPr>
      <w:r w:rsidRPr="00855E0C">
        <w:t xml:space="preserve">To activate the unavailability period, either the UE </w:t>
      </w:r>
      <w:bookmarkStart w:id="1" w:name="_Hlk205750910"/>
      <w:r w:rsidRPr="00855E0C">
        <w:t>provides unavailability information</w:t>
      </w:r>
      <w:bookmarkEnd w:id="1"/>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p>
    <w:p w14:paraId="526D478D" w14:textId="77777777" w:rsidR="000837A5" w:rsidRPr="00855E0C" w:rsidRDefault="000837A5" w:rsidP="000837A5">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455EC1A4" w14:textId="77777777" w:rsidR="000837A5" w:rsidRPr="00855E0C" w:rsidRDefault="000837A5" w:rsidP="000837A5">
      <w:pPr>
        <w:pStyle w:val="NO"/>
      </w:pPr>
      <w:r w:rsidRPr="00855E0C">
        <w:t xml:space="preserve">NOTE 2: </w:t>
      </w:r>
      <w:r w:rsidRPr="00855E0C">
        <w:tab/>
        <w:t>If the UE supports MUSIM and the UE is registered with the support of unavailability period, then the UE can indicate a different unavailability periods to each registered network.</w:t>
      </w:r>
    </w:p>
    <w:p w14:paraId="5F378D1D" w14:textId="77777777" w:rsidR="000837A5" w:rsidRPr="00855E0C" w:rsidRDefault="000837A5" w:rsidP="000837A5">
      <w:r w:rsidRPr="00855E0C">
        <w:lastRenderedPageBreak/>
        <w:t>…</w:t>
      </w:r>
    </w:p>
    <w:p w14:paraId="712D77E2" w14:textId="77777777" w:rsidR="000837A5" w:rsidRPr="00855E0C" w:rsidRDefault="000837A5" w:rsidP="000837A5">
      <w:pPr>
        <w:rPr>
          <w:rFonts w:eastAsia="SimSun"/>
          <w:color w:val="000000"/>
          <w:lang w:eastAsia="zh-CN"/>
        </w:rPr>
      </w:pPr>
      <w:r w:rsidRPr="00855E0C">
        <w:rPr>
          <w:rFonts w:eastAsia="SimSun"/>
          <w:color w:val="000000"/>
          <w:lang w:eastAsia="ja-JP"/>
        </w:rPr>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2"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2"/>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p>
    <w:p w14:paraId="785D1DF2" w14:textId="77777777" w:rsidR="000837A5" w:rsidRPr="00855E0C" w:rsidRDefault="000837A5" w:rsidP="000837A5">
      <w:r w:rsidRPr="00855E0C">
        <w:t>…</w:t>
      </w:r>
    </w:p>
    <w:p w14:paraId="2752CF11" w14:textId="77777777" w:rsidR="000837A5" w:rsidRPr="00855E0C" w:rsidRDefault="000837A5" w:rsidP="000837A5">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EDE8649" w14:textId="77777777" w:rsidR="000837A5" w:rsidRPr="00855E0C" w:rsidRDefault="000837A5" w:rsidP="000837A5">
      <w:r w:rsidRPr="00855E0C">
        <w:t>…</w:t>
      </w:r>
    </w:p>
    <w:p w14:paraId="29D26075" w14:textId="77777777" w:rsidR="000837A5" w:rsidRPr="00855E0C" w:rsidRDefault="000837A5" w:rsidP="000837A5">
      <w:r w:rsidRPr="00855E0C">
        <w:t>When the UE comes out of the unavailability period the UE shall activate the AS layer if deactivated and perform registration procedure as described in subclause 5.5.1.2.2 and 5.5.1.3.2.</w:t>
      </w:r>
    </w:p>
    <w:p w14:paraId="06CB3C5A" w14:textId="77777777" w:rsidR="000837A5" w:rsidRPr="00855E0C" w:rsidRDefault="000837A5" w:rsidP="000837A5">
      <w:r w:rsidRPr="00855E0C">
        <w:t>[24.501, clause 5.5.1.2.2]</w:t>
      </w:r>
    </w:p>
    <w:p w14:paraId="3DD705FD" w14:textId="77777777" w:rsidR="000837A5" w:rsidRPr="00855E0C" w:rsidRDefault="000837A5" w:rsidP="000837A5">
      <w:r w:rsidRPr="00855E0C">
        <w:t>The UE in state 5GMM-DEREGISTERED shall initiate the registration procedure for initial registration by sending a REGISTRATION REQUEST message to the AMF,</w:t>
      </w:r>
    </w:p>
    <w:p w14:paraId="7D0D84B6" w14:textId="77777777" w:rsidR="000837A5" w:rsidRPr="00855E0C" w:rsidRDefault="000837A5" w:rsidP="000837A5">
      <w:pPr>
        <w:pStyle w:val="B10"/>
        <w:ind w:left="0" w:firstLine="0"/>
        <w:rPr>
          <w:rFonts w:eastAsia="Malgun Gothic"/>
        </w:rPr>
      </w:pPr>
      <w:r w:rsidRPr="00855E0C">
        <w:t>…</w:t>
      </w:r>
    </w:p>
    <w:p w14:paraId="0AA9371A" w14:textId="77777777" w:rsidR="000837A5" w:rsidRPr="00855E0C" w:rsidRDefault="000837A5" w:rsidP="000837A5">
      <w:pPr>
        <w:pStyle w:val="B10"/>
        <w:rPr>
          <w:rFonts w:eastAsia="Malgun Gothic"/>
        </w:rPr>
      </w:pPr>
      <w:r w:rsidRPr="00855E0C">
        <w:t>g)</w:t>
      </w:r>
      <w:r w:rsidRPr="00855E0C">
        <w:tab/>
        <w:t>when the UE performs initial registration to come out of unavailability period and resume normal services</w:t>
      </w:r>
      <w:r w:rsidRPr="00855E0C">
        <w:rPr>
          <w:rFonts w:eastAsia="Malgun Gothic"/>
        </w:rPr>
        <w:t>;</w:t>
      </w:r>
    </w:p>
    <w:p w14:paraId="18B39306" w14:textId="77777777" w:rsidR="000837A5" w:rsidRPr="00855E0C" w:rsidRDefault="000837A5" w:rsidP="000837A5">
      <w:r w:rsidRPr="00855E0C">
        <w:t>…</w:t>
      </w:r>
    </w:p>
    <w:p w14:paraId="3C1C17F5" w14:textId="77777777" w:rsidR="000837A5" w:rsidRPr="00855E0C" w:rsidRDefault="000837A5" w:rsidP="000837A5">
      <w:r w:rsidRPr="00855E0C">
        <w:t>If the UE supports the unavailability period, the UE shall set the UN-PER bit to "unavailability period supported" in the 5GMM capability IE of the REGISTRATION REQUEST message.</w:t>
      </w:r>
    </w:p>
    <w:p w14:paraId="1CCFF67C" w14:textId="77777777" w:rsidR="000837A5" w:rsidRPr="00855E0C" w:rsidRDefault="000837A5" w:rsidP="000837A5">
      <w:r w:rsidRPr="00855E0C">
        <w:t>[24.501, clause 5.5.1.2.4]</w:t>
      </w:r>
    </w:p>
    <w:p w14:paraId="712FBCC6" w14:textId="77777777" w:rsidR="000837A5" w:rsidRPr="00855E0C" w:rsidRDefault="000837A5" w:rsidP="000837A5">
      <w:pPr>
        <w:rPr>
          <w:rFonts w:eastAsia="Malgun Gothic"/>
          <w:lang w:eastAsia="zh-CN"/>
        </w:rPr>
      </w:pPr>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period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p>
    <w:p w14:paraId="4F69EDF1" w14:textId="77777777" w:rsidR="000837A5" w:rsidRPr="00855E0C" w:rsidRDefault="000837A5" w:rsidP="000837A5">
      <w:pPr>
        <w:rPr>
          <w:rFonts w:eastAsia="Malgun Gothic"/>
          <w:lang w:eastAsia="zh-CN"/>
        </w:rPr>
      </w:pPr>
      <w:r w:rsidRPr="00855E0C">
        <w:rPr>
          <w:rFonts w:eastAsia="Malgun Gothic"/>
          <w:lang w:eastAsia="zh-CN"/>
        </w:rPr>
        <w:t>…</w:t>
      </w:r>
    </w:p>
    <w:p w14:paraId="2DDA13B0" w14:textId="77777777" w:rsidR="000837A5" w:rsidRPr="00855E0C" w:rsidRDefault="000837A5" w:rsidP="000837A5">
      <w:pPr>
        <w:rPr>
          <w:rFonts w:eastAsia="SimSun"/>
          <w:lang w:val="en-US" w:eastAsia="zh-CN"/>
        </w:rPr>
      </w:pPr>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p>
    <w:p w14:paraId="22321850" w14:textId="77777777" w:rsidR="000837A5" w:rsidRPr="00855E0C" w:rsidRDefault="000837A5" w:rsidP="000837A5">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p>
    <w:p w14:paraId="76DB7293" w14:textId="77777777" w:rsidR="000837A5" w:rsidRPr="00855E0C" w:rsidRDefault="000837A5" w:rsidP="000837A5">
      <w:pPr>
        <w:pStyle w:val="B10"/>
        <w:rPr>
          <w:rFonts w:eastAsia="Malgun Gothic"/>
        </w:rPr>
      </w:pPr>
      <w:r w:rsidRPr="00855E0C">
        <w:t>a)</w:t>
      </w:r>
      <w:r w:rsidRPr="00855E0C">
        <w:tab/>
        <w:t>delete a UE determined value and start using the received unavailability period duration value; or</w:t>
      </w:r>
    </w:p>
    <w:p w14:paraId="5BC77679" w14:textId="77777777" w:rsidR="000837A5" w:rsidRPr="00855E0C" w:rsidRDefault="000837A5" w:rsidP="000837A5">
      <w:r w:rsidRPr="00855E0C">
        <w:rPr>
          <w:rFonts w:eastAsia="Malgun Gothic"/>
        </w:rPr>
        <w:lastRenderedPageBreak/>
        <w:t>b)</w:t>
      </w:r>
      <w:r w:rsidRPr="00855E0C">
        <w:rPr>
          <w:rFonts w:eastAsia="Malgun Gothic"/>
        </w:rPr>
        <w:tab/>
      </w:r>
      <w:r w:rsidRPr="00855E0C">
        <w:t xml:space="preserve">use a UE determined </w:t>
      </w:r>
      <w:proofErr w:type="spellStart"/>
      <w:r w:rsidRPr="00855E0C">
        <w:t>value.If</w:t>
      </w:r>
      <w:proofErr w:type="spellEnd"/>
      <w:r w:rsidRPr="00855E0C">
        <w:t xml:space="preserve"> the UE receives the Unavailability configuration IE with a value of the start of the unavailability period in the REGISTRATION ACCEPT message, then the UE may either:</w:t>
      </w:r>
    </w:p>
    <w:p w14:paraId="0E18F094" w14:textId="77777777" w:rsidR="000837A5" w:rsidRPr="00855E0C" w:rsidRDefault="000837A5" w:rsidP="000837A5">
      <w:pPr>
        <w:pStyle w:val="B10"/>
      </w:pPr>
      <w:r w:rsidRPr="00855E0C">
        <w:t>a)</w:t>
      </w:r>
      <w:r w:rsidRPr="00855E0C">
        <w:tab/>
        <w:t>delete a UE determined value and start using the received start of the unavailability period value; or</w:t>
      </w:r>
    </w:p>
    <w:p w14:paraId="6DD21177" w14:textId="77777777" w:rsidR="000837A5" w:rsidRPr="00855E0C" w:rsidRDefault="000837A5" w:rsidP="000837A5">
      <w:pPr>
        <w:pStyle w:val="B10"/>
        <w:rPr>
          <w:rFonts w:eastAsia="Malgun Gothic"/>
        </w:rPr>
      </w:pPr>
      <w:r w:rsidRPr="00855E0C">
        <w:t>b)</w:t>
      </w:r>
      <w:r w:rsidRPr="00855E0C">
        <w:tab/>
        <w:t>use a UE determined value.</w:t>
      </w:r>
    </w:p>
    <w:p w14:paraId="2EF4E8CF" w14:textId="77777777" w:rsidR="000837A5" w:rsidRPr="00855E0C" w:rsidRDefault="000837A5" w:rsidP="000837A5">
      <w:pPr>
        <w:pStyle w:val="NO"/>
      </w:pPr>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p>
    <w:p w14:paraId="04941A4E" w14:textId="77777777" w:rsidR="000837A5" w:rsidRPr="00855E0C" w:rsidRDefault="000837A5" w:rsidP="000837A5">
      <w:r w:rsidRPr="00855E0C">
        <w:t>[24.501, clause 5.5.1.3.2]</w:t>
      </w:r>
    </w:p>
    <w:p w14:paraId="40C1D24A" w14:textId="77777777" w:rsidR="000837A5" w:rsidRPr="00855E0C" w:rsidRDefault="000837A5" w:rsidP="000837A5">
      <w:r w:rsidRPr="00855E0C">
        <w:t>The UE in state 5GMM-REGISTERED shall initiate the registration procedure for mobility and periodic registration update by sending a REGISTRATION REQUEST message to the AMF,</w:t>
      </w:r>
    </w:p>
    <w:p w14:paraId="66AD4450" w14:textId="77777777" w:rsidR="000837A5" w:rsidRPr="00855E0C" w:rsidRDefault="000837A5" w:rsidP="000837A5">
      <w:pPr>
        <w:pStyle w:val="B10"/>
        <w:ind w:left="0" w:firstLine="0"/>
        <w:rPr>
          <w:lang w:val="en-US" w:eastAsia="ko-KR"/>
        </w:rPr>
      </w:pPr>
      <w:r w:rsidRPr="00855E0C">
        <w:t>…</w:t>
      </w:r>
    </w:p>
    <w:p w14:paraId="20228C54" w14:textId="77777777" w:rsidR="000837A5" w:rsidRPr="00855E0C" w:rsidRDefault="000837A5" w:rsidP="000837A5">
      <w:pPr>
        <w:pStyle w:val="B10"/>
      </w:pPr>
      <w:r w:rsidRPr="00855E0C">
        <w:t>zm1)</w:t>
      </w:r>
      <w:r w:rsidRPr="00855E0C">
        <w:tab/>
        <w:t>when the UE needs to provide the unavailability information or to update</w:t>
      </w:r>
      <w:r w:rsidRPr="00855E0C">
        <w:rPr>
          <w:lang w:eastAsia="ko-KR"/>
        </w:rPr>
        <w:t xml:space="preserve"> the unavailability information</w:t>
      </w:r>
      <w:r w:rsidRPr="00855E0C">
        <w:t>;</w:t>
      </w:r>
    </w:p>
    <w:p w14:paraId="686E2F21" w14:textId="77777777" w:rsidR="000837A5" w:rsidRPr="00855E0C" w:rsidRDefault="000837A5" w:rsidP="000837A5">
      <w:pPr>
        <w:pStyle w:val="B10"/>
      </w:pPr>
      <w:r w:rsidRPr="00855E0C">
        <w:t>zm2)</w:t>
      </w:r>
      <w:r w:rsidRPr="00855E0C">
        <w:tab/>
        <w:t>void;</w:t>
      </w:r>
    </w:p>
    <w:p w14:paraId="6613032A" w14:textId="77777777" w:rsidR="000837A5" w:rsidRPr="00855E0C" w:rsidRDefault="000837A5" w:rsidP="000837A5">
      <w:pPr>
        <w:pStyle w:val="NO"/>
      </w:pPr>
      <w:r w:rsidRPr="00855E0C">
        <w:t>NOTE 3A: How UE determines that it is about to lose satellite coverage is an implementation option.</w:t>
      </w:r>
    </w:p>
    <w:p w14:paraId="026D5DF8" w14:textId="77777777" w:rsidR="000837A5" w:rsidRPr="00855E0C" w:rsidRDefault="000837A5" w:rsidP="000837A5">
      <w:pPr>
        <w:pStyle w:val="B10"/>
      </w:pPr>
      <w:proofErr w:type="spellStart"/>
      <w:r w:rsidRPr="00855E0C">
        <w:t>zn</w:t>
      </w:r>
      <w:proofErr w:type="spellEnd"/>
      <w:r w:rsidRPr="00855E0C">
        <w:t>)</w:t>
      </w:r>
      <w:r w:rsidRPr="00855E0C">
        <w:tab/>
        <w:t>when the UE needs to</w:t>
      </w:r>
      <w:r w:rsidRPr="00855E0C" w:rsidDel="0042008D">
        <w:t xml:space="preserve"> </w:t>
      </w:r>
      <w:r w:rsidRPr="00855E0C">
        <w:t>come out of unavailability period and resume normal services;</w:t>
      </w:r>
    </w:p>
    <w:p w14:paraId="38BAA24D" w14:textId="77777777" w:rsidR="000837A5" w:rsidRPr="00855E0C" w:rsidRDefault="000837A5" w:rsidP="000837A5">
      <w:pPr>
        <w:pStyle w:val="NO"/>
        <w:ind w:left="0" w:firstLine="0"/>
        <w:rPr>
          <w:rFonts w:eastAsia="SimSun"/>
          <w:lang w:val="en-US" w:eastAsia="zh-CN"/>
        </w:rPr>
      </w:pPr>
      <w:r w:rsidRPr="00855E0C">
        <w:rPr>
          <w:rFonts w:eastAsia="SimSun"/>
          <w:lang w:val="en-US" w:eastAsia="zh-CN"/>
        </w:rPr>
        <w:t>…</w:t>
      </w:r>
    </w:p>
    <w:p w14:paraId="6AF12815" w14:textId="77777777" w:rsidR="000837A5" w:rsidRPr="00855E0C" w:rsidRDefault="000837A5" w:rsidP="000837A5">
      <w:pPr>
        <w:snapToGrid w:val="0"/>
      </w:pPr>
      <w:r w:rsidRPr="00855E0C">
        <w:t>If the UE supports the unavailability period, the UE shall set the UN-PER bit to "unavailability period supported" in the 5GMM capability IE of the REGISTRATION REQUEST message.</w:t>
      </w:r>
    </w:p>
    <w:p w14:paraId="409BA2BE" w14:textId="77777777" w:rsidR="000837A5" w:rsidRPr="00855E0C" w:rsidRDefault="000837A5" w:rsidP="000837A5">
      <w:pPr>
        <w:snapToGrid w:val="0"/>
        <w:rPr>
          <w:lang w:eastAsia="zh-CN"/>
        </w:rPr>
      </w:pPr>
      <w:r w:rsidRPr="00855E0C">
        <w:rPr>
          <w:rFonts w:eastAsia="Malgun Gothic"/>
        </w:rPr>
        <w:t>…</w:t>
      </w:r>
    </w:p>
    <w:p w14:paraId="2DBF2944" w14:textId="77777777" w:rsidR="000837A5" w:rsidRPr="00855E0C" w:rsidRDefault="000837A5" w:rsidP="000837A5">
      <w:pPr>
        <w:snapToGrid w:val="0"/>
      </w:pPr>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p>
    <w:p w14:paraId="199EF22B" w14:textId="77777777" w:rsidR="000837A5" w:rsidRPr="00855E0C" w:rsidRDefault="000837A5" w:rsidP="000837A5">
      <w:pPr>
        <w:tabs>
          <w:tab w:val="left" w:pos="4395"/>
        </w:tabs>
      </w:pPr>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01BD14A5" w14:textId="77777777" w:rsidR="000837A5" w:rsidRPr="00855E0C" w:rsidRDefault="000837A5" w:rsidP="000837A5">
      <w:r w:rsidRPr="00855E0C">
        <w:t>[24.501, clause 5.5.1.3.4]</w:t>
      </w:r>
    </w:p>
    <w:p w14:paraId="4DCDBA2F" w14:textId="77777777" w:rsidR="000837A5" w:rsidRPr="00855E0C" w:rsidRDefault="000837A5" w:rsidP="000837A5">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86C7869" w14:textId="77777777" w:rsidR="000837A5" w:rsidRPr="00855E0C" w:rsidRDefault="000837A5" w:rsidP="000837A5">
      <w:r w:rsidRPr="00855E0C">
        <w:t>…</w:t>
      </w:r>
    </w:p>
    <w:p w14:paraId="24545519" w14:textId="77777777" w:rsidR="000837A5" w:rsidRPr="00855E0C" w:rsidRDefault="000837A5" w:rsidP="000837A5">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message then:</w:t>
      </w:r>
    </w:p>
    <w:p w14:paraId="52516AB6" w14:textId="77777777" w:rsidR="000837A5" w:rsidRPr="00855E0C" w:rsidRDefault="000837A5" w:rsidP="000837A5">
      <w:pPr>
        <w:pStyle w:val="B10"/>
        <w:rPr>
          <w:noProof/>
        </w:rPr>
      </w:pPr>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p>
    <w:p w14:paraId="18779EA9" w14:textId="77777777" w:rsidR="000837A5" w:rsidRPr="00855E0C" w:rsidRDefault="000837A5" w:rsidP="000837A5">
      <w:pPr>
        <w:pStyle w:val="B10"/>
      </w:pPr>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p>
    <w:p w14:paraId="400E8B5E" w14:textId="77777777" w:rsidR="000837A5" w:rsidRPr="00855E0C" w:rsidRDefault="000837A5" w:rsidP="000837A5">
      <w:pPr>
        <w:pStyle w:val="B2"/>
      </w:pPr>
      <w:r w:rsidRPr="00855E0C">
        <w:t>-</w:t>
      </w:r>
      <w:r w:rsidRPr="00855E0C">
        <w:tab/>
        <w:t>A value that was provided by the UE; or</w:t>
      </w:r>
    </w:p>
    <w:p w14:paraId="0905640D" w14:textId="77777777" w:rsidR="000837A5" w:rsidRPr="00855E0C" w:rsidRDefault="000837A5" w:rsidP="000837A5">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2EDC0477" w14:textId="77777777" w:rsidR="000837A5" w:rsidRPr="00855E0C" w:rsidRDefault="000837A5" w:rsidP="000837A5">
      <w:pPr>
        <w:pStyle w:val="B10"/>
      </w:pPr>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p>
    <w:p w14:paraId="49A4167B" w14:textId="77777777" w:rsidR="000837A5" w:rsidRPr="00855E0C" w:rsidRDefault="000837A5" w:rsidP="000837A5">
      <w:pPr>
        <w:pStyle w:val="B2"/>
      </w:pPr>
      <w:r w:rsidRPr="00855E0C">
        <w:t>-</w:t>
      </w:r>
      <w:r w:rsidRPr="00855E0C">
        <w:tab/>
        <w:t>A value that was provided by the UE; or</w:t>
      </w:r>
    </w:p>
    <w:p w14:paraId="36FF50F0" w14:textId="77777777" w:rsidR="000837A5" w:rsidRPr="00855E0C" w:rsidRDefault="000837A5" w:rsidP="000837A5">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7BD0E25F" w14:textId="77777777" w:rsidR="000837A5" w:rsidRPr="00855E0C" w:rsidRDefault="000837A5" w:rsidP="000837A5">
      <w:pPr>
        <w:pStyle w:val="B10"/>
        <w:rPr>
          <w:lang w:eastAsia="zh-CN"/>
        </w:rPr>
      </w:pPr>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again;</w:t>
      </w:r>
    </w:p>
    <w:p w14:paraId="178958E4" w14:textId="77777777" w:rsidR="000837A5" w:rsidRPr="00855E0C" w:rsidRDefault="000837A5" w:rsidP="000837A5">
      <w:pPr>
        <w:pStyle w:val="B10"/>
      </w:pPr>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p>
    <w:p w14:paraId="0B23D868" w14:textId="77777777" w:rsidR="000837A5" w:rsidRPr="00855E0C" w:rsidRDefault="000837A5" w:rsidP="000837A5">
      <w:pPr>
        <w:rPr>
          <w:rFonts w:eastAsia="SimSun"/>
          <w:lang w:eastAsia="zh-CN"/>
        </w:rPr>
      </w:pPr>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p>
    <w:p w14:paraId="7931BC62" w14:textId="77777777" w:rsidR="000837A5" w:rsidRPr="00855E0C" w:rsidRDefault="000837A5" w:rsidP="000837A5">
      <w:pPr>
        <w:rPr>
          <w:rFonts w:eastAsia="SimSun"/>
          <w:lang w:eastAsia="zh-CN"/>
        </w:rPr>
      </w:pPr>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p>
    <w:p w14:paraId="0414FB0F" w14:textId="77777777" w:rsidR="000837A5" w:rsidRPr="00855E0C" w:rsidRDefault="000837A5" w:rsidP="000837A5">
      <w:r w:rsidRPr="00855E0C">
        <w:t>If the UE receives the Unavailability configuration IE with a value of the unavailability period duration in the REGISTRATION ACCEPT message, then the UE may either:</w:t>
      </w:r>
    </w:p>
    <w:p w14:paraId="33F020E1" w14:textId="77777777" w:rsidR="000837A5" w:rsidRPr="00855E0C" w:rsidRDefault="000837A5" w:rsidP="000837A5">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1E2A1495" w14:textId="77777777" w:rsidR="000837A5" w:rsidRPr="00855E0C" w:rsidRDefault="000837A5" w:rsidP="000837A5">
      <w:pPr>
        <w:pStyle w:val="B10"/>
      </w:pPr>
      <w:r w:rsidRPr="00855E0C">
        <w:t>b)</w:t>
      </w:r>
      <w:r w:rsidRPr="00855E0C">
        <w:rPr>
          <w:rFonts w:eastAsia="Malgun Gothic"/>
        </w:rPr>
        <w:tab/>
        <w:t>use a</w:t>
      </w:r>
      <w:r w:rsidRPr="00855E0C">
        <w:t xml:space="preserve"> UE determined value.</w:t>
      </w:r>
    </w:p>
    <w:p w14:paraId="4F645E7C" w14:textId="77777777" w:rsidR="000837A5" w:rsidRPr="00855E0C" w:rsidRDefault="000837A5" w:rsidP="000837A5">
      <w:r w:rsidRPr="00855E0C">
        <w:t>If the UE receives the Unavailability configuration IE with a value of the start of the unavailability period in the REGISTRATION ACCEPT message, then the UE may either:</w:t>
      </w:r>
    </w:p>
    <w:p w14:paraId="5889AA64" w14:textId="77777777" w:rsidR="000837A5" w:rsidRPr="00855E0C" w:rsidRDefault="000837A5" w:rsidP="000837A5">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345A9505" w14:textId="77777777" w:rsidR="000837A5" w:rsidRPr="00855E0C" w:rsidRDefault="000837A5" w:rsidP="000837A5">
      <w:pPr>
        <w:pStyle w:val="B10"/>
      </w:pPr>
      <w:r w:rsidRPr="00855E0C">
        <w:t>b)</w:t>
      </w:r>
      <w:r w:rsidRPr="00855E0C">
        <w:rPr>
          <w:rFonts w:eastAsia="Malgun Gothic"/>
        </w:rPr>
        <w:tab/>
        <w:t>use a</w:t>
      </w:r>
      <w:r w:rsidRPr="00855E0C">
        <w:t xml:space="preserve"> UE determined value.</w:t>
      </w:r>
    </w:p>
    <w:p w14:paraId="1213C0BA" w14:textId="77777777" w:rsidR="000837A5" w:rsidRPr="00855E0C" w:rsidRDefault="000837A5" w:rsidP="000837A5">
      <w:pPr>
        <w:pStyle w:val="NO"/>
        <w:rPr>
          <w:rFonts w:eastAsia="Malgun Gothic"/>
        </w:rPr>
      </w:pPr>
      <w:r w:rsidRPr="00855E0C">
        <w:t>NOTE 20a: The UE can consider the received value from the network when determining the value for unavailability period duration and the start of the unavailability period.</w:t>
      </w:r>
    </w:p>
    <w:p w14:paraId="1AD5663B" w14:textId="77777777" w:rsidR="000837A5" w:rsidRPr="00855E0C" w:rsidRDefault="000837A5" w:rsidP="000837A5">
      <w:pPr>
        <w:pStyle w:val="H6"/>
      </w:pPr>
      <w:r w:rsidRPr="00855E0C">
        <w:t>9.4.1.5.3</w:t>
      </w:r>
      <w:r w:rsidRPr="00855E0C">
        <w:tab/>
        <w:t>Test description</w:t>
      </w:r>
    </w:p>
    <w:p w14:paraId="07BFA3ED" w14:textId="77777777" w:rsidR="000837A5" w:rsidRPr="00855E0C" w:rsidRDefault="000837A5" w:rsidP="000837A5">
      <w:pPr>
        <w:pStyle w:val="H6"/>
      </w:pPr>
      <w:r w:rsidRPr="00855E0C">
        <w:t>9.4.1.5.3.1</w:t>
      </w:r>
      <w:r w:rsidRPr="00855E0C">
        <w:tab/>
        <w:t>Pre-test conditions</w:t>
      </w:r>
    </w:p>
    <w:p w14:paraId="5E00814E" w14:textId="77777777" w:rsidR="000837A5" w:rsidRPr="00855E0C" w:rsidRDefault="000837A5" w:rsidP="000837A5">
      <w:pPr>
        <w:pStyle w:val="H6"/>
        <w:rPr>
          <w:rFonts w:cs="Arial"/>
        </w:rPr>
      </w:pPr>
      <w:r w:rsidRPr="00855E0C">
        <w:rPr>
          <w:rFonts w:cs="Arial"/>
        </w:rPr>
        <w:t>System Simulator:</w:t>
      </w:r>
    </w:p>
    <w:p w14:paraId="3F7D6AA5" w14:textId="0AC6F28A" w:rsidR="00985151" w:rsidRPr="00855E0C" w:rsidRDefault="000837A5" w:rsidP="000837A5">
      <w:pPr>
        <w:pStyle w:val="B10"/>
        <w:rPr>
          <w:rFonts w:eastAsia="SimSun"/>
        </w:rPr>
      </w:pPr>
      <w:del w:id="3" w:author="Bharadwaj Cheruvu" w:date="2026-01-29T19:31:00Z" w16du:dateUtc="2026-01-29T14:01:00Z">
        <w:r w:rsidRPr="00855E0C" w:rsidDel="00985151">
          <w:delText>-</w:delText>
        </w:r>
        <w:r w:rsidRPr="00855E0C" w:rsidDel="00985151">
          <w:tab/>
        </w:r>
        <w:r w:rsidRPr="00855E0C" w:rsidDel="00985151">
          <w:rPr>
            <w:rFonts w:eastAsia="SimSun"/>
          </w:rPr>
          <w:delText>NGC Cell A and NGC Cell B belonging to the same PLMN and belongs to different TAI in accordance with TS 38.508-1 [4] Table 6.3.2.2-1</w:delText>
        </w:r>
      </w:del>
      <w:ins w:id="4" w:author="Bharadwaj Cheruvu" w:date="2026-01-29T19:31:00Z" w16du:dateUtc="2026-01-29T14:01:00Z">
        <w:r w:rsidR="00985151">
          <w:rPr>
            <w:rFonts w:eastAsia="SimSun"/>
          </w:rPr>
          <w:t>-</w:t>
        </w:r>
        <w:r w:rsidR="00985151">
          <w:rPr>
            <w:rFonts w:eastAsia="SimSun"/>
          </w:rPr>
          <w:tab/>
        </w:r>
        <w:r w:rsidR="00985151" w:rsidRPr="00985151">
          <w:rPr>
            <w:rFonts w:eastAsia="SimSun"/>
          </w:rPr>
          <w:t>NGC Cell A is configured according to table 6.3.2.2-1 in TS 38.508-1 [4].</w:t>
        </w:r>
      </w:ins>
    </w:p>
    <w:p w14:paraId="053E4DF6" w14:textId="77777777" w:rsidR="000837A5" w:rsidRPr="00855E0C" w:rsidRDefault="000837A5" w:rsidP="000837A5">
      <w:pPr>
        <w:pStyle w:val="B10"/>
        <w:rPr>
          <w:rFonts w:eastAsia="SimSun"/>
        </w:rPr>
      </w:pPr>
      <w:r w:rsidRPr="00855E0C">
        <w:t>-</w:t>
      </w:r>
      <w:r w:rsidRPr="00855E0C">
        <w:tab/>
      </w:r>
      <w:r w:rsidRPr="00855E0C">
        <w:rPr>
          <w:rFonts w:eastAsia="SimSun"/>
        </w:rPr>
        <w:t>System information combination NR-29 as defined in TS 38.508-1 [4] clause 4.4.3.1.2 is used in NGC cells.</w:t>
      </w:r>
    </w:p>
    <w:p w14:paraId="42418F2A" w14:textId="77777777" w:rsidR="000837A5" w:rsidRPr="00855E0C" w:rsidRDefault="000837A5" w:rsidP="000837A5">
      <w:pPr>
        <w:pStyle w:val="H6"/>
        <w:ind w:left="0" w:firstLine="0"/>
      </w:pPr>
      <w:r w:rsidRPr="00855E0C">
        <w:t>UE:</w:t>
      </w:r>
    </w:p>
    <w:p w14:paraId="681E0BF5" w14:textId="77777777" w:rsidR="000837A5" w:rsidRPr="00855E0C" w:rsidRDefault="000837A5" w:rsidP="000837A5">
      <w:pPr>
        <w:pStyle w:val="B10"/>
      </w:pPr>
      <w:r w:rsidRPr="00855E0C">
        <w:t>-</w:t>
      </w:r>
      <w:r w:rsidRPr="00855E0C">
        <w:tab/>
      </w:r>
      <w:r w:rsidRPr="00855E0C">
        <w:rPr>
          <w:snapToGrid w:val="0"/>
        </w:rPr>
        <w:t>The pre-configured UE location is defined in TS 38.508-1 [4] Clause 4.5C.</w:t>
      </w:r>
    </w:p>
    <w:p w14:paraId="63BD9DB4" w14:textId="77777777" w:rsidR="000837A5" w:rsidRPr="00855E0C" w:rsidRDefault="000837A5" w:rsidP="000837A5">
      <w:pPr>
        <w:pStyle w:val="H6"/>
      </w:pPr>
      <w:r w:rsidRPr="00855E0C">
        <w:lastRenderedPageBreak/>
        <w:t>Preamble:</w:t>
      </w:r>
    </w:p>
    <w:p w14:paraId="7F662A66" w14:textId="789F2140" w:rsidR="00B519E1" w:rsidRDefault="00B519E1" w:rsidP="000837A5">
      <w:pPr>
        <w:pStyle w:val="B10"/>
        <w:rPr>
          <w:ins w:id="5" w:author="Bharadwaj Cheruvu" w:date="2026-01-29T19:34:00Z" w16du:dateUtc="2026-01-29T14:04:00Z"/>
        </w:rPr>
      </w:pPr>
      <w:ins w:id="6" w:author="Bharadwaj Cheruvu" w:date="2026-01-29T19:34:00Z" w16du:dateUtc="2026-01-29T14:04:00Z">
        <w:r w:rsidRPr="00B519E1">
          <w:t>-</w:t>
        </w:r>
        <w:r w:rsidRPr="00B519E1">
          <w:tab/>
          <w:t xml:space="preserve">NGC Cell A is set to </w:t>
        </w:r>
        <w:r>
          <w:t>"</w:t>
        </w:r>
        <w:r w:rsidRPr="00B519E1">
          <w:t>Serving Cell</w:t>
        </w:r>
        <w:r>
          <w:t>"</w:t>
        </w:r>
        <w:r w:rsidRPr="00B519E1">
          <w:t>.</w:t>
        </w:r>
      </w:ins>
    </w:p>
    <w:p w14:paraId="7C57EB36" w14:textId="2F26D27F" w:rsidR="000837A5" w:rsidRPr="00855E0C" w:rsidRDefault="000837A5" w:rsidP="000837A5">
      <w:pPr>
        <w:pStyle w:val="B10"/>
      </w:pPr>
      <w:r w:rsidRPr="00855E0C">
        <w:t>-</w:t>
      </w:r>
      <w:r w:rsidRPr="00855E0C">
        <w:tab/>
        <w:t>UE is in state Switched OFF (state 0N-B) according to TS 38.508-1 [4].</w:t>
      </w:r>
    </w:p>
    <w:p w14:paraId="53E77B3D" w14:textId="77777777" w:rsidR="000837A5" w:rsidRPr="00855E0C" w:rsidRDefault="000837A5" w:rsidP="000837A5">
      <w:pPr>
        <w:pStyle w:val="H6"/>
      </w:pPr>
      <w:r w:rsidRPr="00855E0C">
        <w:t>9.4.1.5.3.2</w:t>
      </w:r>
      <w:r w:rsidRPr="00855E0C">
        <w:tab/>
        <w:t>Test procedure sequence</w:t>
      </w:r>
    </w:p>
    <w:p w14:paraId="726FC07A" w14:textId="77777777" w:rsidR="000837A5" w:rsidRPr="00855E0C" w:rsidRDefault="000837A5" w:rsidP="000837A5">
      <w:pPr>
        <w:pStyle w:val="TH"/>
      </w:pPr>
      <w:r w:rsidRPr="00855E0C">
        <w:t>Table 9.4.1.5.3.2-1: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837A5" w:rsidRPr="00855E0C" w14:paraId="049FC425" w14:textId="77777777" w:rsidTr="000540BB">
        <w:tc>
          <w:tcPr>
            <w:tcW w:w="534" w:type="dxa"/>
            <w:tcBorders>
              <w:bottom w:val="nil"/>
            </w:tcBorders>
          </w:tcPr>
          <w:p w14:paraId="4438090C" w14:textId="77777777" w:rsidR="000837A5" w:rsidRPr="00855E0C" w:rsidRDefault="000837A5" w:rsidP="000540BB">
            <w:pPr>
              <w:pStyle w:val="TAH"/>
            </w:pPr>
            <w:r w:rsidRPr="00855E0C">
              <w:t>St</w:t>
            </w:r>
          </w:p>
        </w:tc>
        <w:tc>
          <w:tcPr>
            <w:tcW w:w="3968" w:type="dxa"/>
          </w:tcPr>
          <w:p w14:paraId="34BFED99" w14:textId="77777777" w:rsidR="000837A5" w:rsidRPr="00855E0C" w:rsidRDefault="000837A5" w:rsidP="000540BB">
            <w:pPr>
              <w:pStyle w:val="TAH"/>
            </w:pPr>
            <w:r w:rsidRPr="00855E0C">
              <w:t>Procedure</w:t>
            </w:r>
          </w:p>
        </w:tc>
        <w:tc>
          <w:tcPr>
            <w:tcW w:w="3684" w:type="dxa"/>
            <w:gridSpan w:val="2"/>
          </w:tcPr>
          <w:p w14:paraId="420AD110" w14:textId="77777777" w:rsidR="000837A5" w:rsidRPr="00855E0C" w:rsidRDefault="000837A5" w:rsidP="000540BB">
            <w:pPr>
              <w:pStyle w:val="TAH"/>
            </w:pPr>
            <w:r w:rsidRPr="00855E0C">
              <w:t>Message Sequence</w:t>
            </w:r>
          </w:p>
        </w:tc>
        <w:tc>
          <w:tcPr>
            <w:tcW w:w="567" w:type="dxa"/>
            <w:tcBorders>
              <w:bottom w:val="nil"/>
            </w:tcBorders>
          </w:tcPr>
          <w:p w14:paraId="34031B6B" w14:textId="77777777" w:rsidR="000837A5" w:rsidRPr="00855E0C" w:rsidRDefault="000837A5" w:rsidP="000540BB">
            <w:pPr>
              <w:pStyle w:val="TAH"/>
            </w:pPr>
            <w:r w:rsidRPr="00855E0C">
              <w:t>TP</w:t>
            </w:r>
          </w:p>
        </w:tc>
        <w:tc>
          <w:tcPr>
            <w:tcW w:w="850" w:type="dxa"/>
            <w:tcBorders>
              <w:bottom w:val="nil"/>
            </w:tcBorders>
          </w:tcPr>
          <w:p w14:paraId="763FB215" w14:textId="77777777" w:rsidR="000837A5" w:rsidRPr="00855E0C" w:rsidRDefault="000837A5" w:rsidP="000540BB">
            <w:pPr>
              <w:pStyle w:val="TAH"/>
            </w:pPr>
            <w:r w:rsidRPr="00855E0C">
              <w:t>Verdict</w:t>
            </w:r>
          </w:p>
        </w:tc>
      </w:tr>
      <w:tr w:rsidR="000837A5" w:rsidRPr="00855E0C" w14:paraId="3C05360E" w14:textId="77777777" w:rsidTr="000540BB">
        <w:tc>
          <w:tcPr>
            <w:tcW w:w="534" w:type="dxa"/>
            <w:tcBorders>
              <w:top w:val="nil"/>
            </w:tcBorders>
          </w:tcPr>
          <w:p w14:paraId="0034844E" w14:textId="77777777" w:rsidR="000837A5" w:rsidRPr="00855E0C" w:rsidRDefault="000837A5" w:rsidP="000540BB">
            <w:pPr>
              <w:pStyle w:val="TAH"/>
            </w:pPr>
          </w:p>
        </w:tc>
        <w:tc>
          <w:tcPr>
            <w:tcW w:w="3968" w:type="dxa"/>
          </w:tcPr>
          <w:p w14:paraId="79C45509" w14:textId="77777777" w:rsidR="000837A5" w:rsidRPr="00855E0C" w:rsidRDefault="000837A5" w:rsidP="000540BB">
            <w:pPr>
              <w:pStyle w:val="TAH"/>
            </w:pPr>
          </w:p>
        </w:tc>
        <w:tc>
          <w:tcPr>
            <w:tcW w:w="708" w:type="dxa"/>
          </w:tcPr>
          <w:p w14:paraId="7BFF3D04" w14:textId="77777777" w:rsidR="000837A5" w:rsidRPr="00855E0C" w:rsidRDefault="000837A5" w:rsidP="000540BB">
            <w:pPr>
              <w:pStyle w:val="TAH"/>
            </w:pPr>
            <w:r w:rsidRPr="00855E0C">
              <w:t>U - S</w:t>
            </w:r>
          </w:p>
        </w:tc>
        <w:tc>
          <w:tcPr>
            <w:tcW w:w="2976" w:type="dxa"/>
          </w:tcPr>
          <w:p w14:paraId="09D4CFB2" w14:textId="77777777" w:rsidR="000837A5" w:rsidRPr="00855E0C" w:rsidRDefault="000837A5" w:rsidP="000540BB">
            <w:pPr>
              <w:pStyle w:val="TAH"/>
            </w:pPr>
            <w:r w:rsidRPr="00855E0C">
              <w:t>Message</w:t>
            </w:r>
          </w:p>
        </w:tc>
        <w:tc>
          <w:tcPr>
            <w:tcW w:w="567" w:type="dxa"/>
            <w:tcBorders>
              <w:top w:val="nil"/>
            </w:tcBorders>
          </w:tcPr>
          <w:p w14:paraId="4430A246" w14:textId="77777777" w:rsidR="000837A5" w:rsidRPr="00855E0C" w:rsidRDefault="000837A5" w:rsidP="000540BB">
            <w:pPr>
              <w:pStyle w:val="TAH"/>
            </w:pPr>
          </w:p>
        </w:tc>
        <w:tc>
          <w:tcPr>
            <w:tcW w:w="850" w:type="dxa"/>
            <w:tcBorders>
              <w:top w:val="nil"/>
            </w:tcBorders>
          </w:tcPr>
          <w:p w14:paraId="18CE43A1" w14:textId="77777777" w:rsidR="000837A5" w:rsidRPr="00855E0C" w:rsidRDefault="000837A5" w:rsidP="000540BB">
            <w:pPr>
              <w:pStyle w:val="TAH"/>
            </w:pPr>
          </w:p>
        </w:tc>
      </w:tr>
      <w:tr w:rsidR="000837A5" w:rsidRPr="00855E0C" w14:paraId="3D43D8CB" w14:textId="25D98A8B" w:rsidTr="000540BB">
        <w:tc>
          <w:tcPr>
            <w:tcW w:w="534" w:type="dxa"/>
          </w:tcPr>
          <w:p w14:paraId="2EF78443" w14:textId="1F295A3A" w:rsidR="000837A5" w:rsidRPr="00855E0C" w:rsidRDefault="000837A5" w:rsidP="000540BB">
            <w:pPr>
              <w:pStyle w:val="TAC"/>
            </w:pPr>
            <w:r w:rsidRPr="00855E0C">
              <w:t>1</w:t>
            </w:r>
          </w:p>
        </w:tc>
        <w:tc>
          <w:tcPr>
            <w:tcW w:w="3968" w:type="dxa"/>
          </w:tcPr>
          <w:p w14:paraId="6899DBA0" w14:textId="0BF6ED9D" w:rsidR="000837A5" w:rsidRPr="00855E0C" w:rsidDel="00741762" w:rsidRDefault="000837A5" w:rsidP="000540BB">
            <w:pPr>
              <w:pStyle w:val="TAL"/>
              <w:rPr>
                <w:del w:id="7" w:author="Bharadwaj Cheruvu" w:date="2026-01-29T19:37:00Z" w16du:dateUtc="2026-01-29T14:07:00Z"/>
              </w:rPr>
            </w:pPr>
            <w:del w:id="8" w:author="Bharadwaj Cheruvu" w:date="2026-01-29T19:37:00Z" w16du:dateUtc="2026-01-29T14:07:00Z">
              <w:r w:rsidRPr="00855E0C" w:rsidDel="00741762">
                <w:delText>The SS configures:</w:delText>
              </w:r>
            </w:del>
          </w:p>
          <w:p w14:paraId="718B686E" w14:textId="5AD8D01E" w:rsidR="000837A5" w:rsidRPr="00855E0C" w:rsidDel="00741762" w:rsidRDefault="000837A5" w:rsidP="000540BB">
            <w:pPr>
              <w:pStyle w:val="TAL"/>
              <w:rPr>
                <w:del w:id="9" w:author="Bharadwaj Cheruvu" w:date="2026-01-29T19:37:00Z" w16du:dateUtc="2026-01-29T14:07:00Z"/>
              </w:rPr>
            </w:pPr>
            <w:del w:id="10" w:author="Bharadwaj Cheruvu" w:date="2026-01-29T19:37:00Z" w16du:dateUtc="2026-01-29T14:07:00Z">
              <w:r w:rsidRPr="00855E0C" w:rsidDel="00741762">
                <w:delText>- NGC Cell A as the "Serving cell "</w:delText>
              </w:r>
            </w:del>
          </w:p>
          <w:p w14:paraId="0C3245F7" w14:textId="4AB4EE35" w:rsidR="000837A5" w:rsidRPr="00855E0C" w:rsidRDefault="000837A5" w:rsidP="000540BB">
            <w:pPr>
              <w:pStyle w:val="TAL"/>
            </w:pPr>
            <w:del w:id="11" w:author="Bharadwaj Cheruvu" w:date="2026-01-29T19:37:00Z" w16du:dateUtc="2026-01-29T14:07:00Z">
              <w:r w:rsidRPr="00855E0C" w:rsidDel="00741762">
                <w:delText>- NGC Cell B as “Non-suitable "Off" cell"</w:delText>
              </w:r>
            </w:del>
            <w:ins w:id="12" w:author="Bharadwaj Cheruvu" w:date="2026-01-29T19:37:00Z" w16du:dateUtc="2026-01-29T14:07:00Z">
              <w:r w:rsidR="00741762">
                <w:t>Void</w:t>
              </w:r>
            </w:ins>
          </w:p>
        </w:tc>
        <w:tc>
          <w:tcPr>
            <w:tcW w:w="708" w:type="dxa"/>
          </w:tcPr>
          <w:p w14:paraId="7FB2CDE6" w14:textId="71B442C2" w:rsidR="000837A5" w:rsidRPr="00855E0C" w:rsidRDefault="000837A5" w:rsidP="000540BB">
            <w:pPr>
              <w:pStyle w:val="TAC"/>
              <w:rPr>
                <w:rFonts w:eastAsia="MS Mincho"/>
              </w:rPr>
            </w:pPr>
            <w:del w:id="13" w:author="Bharadwaj Cheruvu" w:date="2026-01-29T19:37:00Z" w16du:dateUtc="2026-01-29T14:07:00Z">
              <w:r w:rsidRPr="00855E0C" w:rsidDel="00741762">
                <w:rPr>
                  <w:rFonts w:eastAsia="MS Mincho"/>
                </w:rPr>
                <w:delText>-</w:delText>
              </w:r>
            </w:del>
          </w:p>
        </w:tc>
        <w:tc>
          <w:tcPr>
            <w:tcW w:w="2976" w:type="dxa"/>
          </w:tcPr>
          <w:p w14:paraId="0991E11A" w14:textId="17F52D1E" w:rsidR="000837A5" w:rsidRPr="00855E0C" w:rsidRDefault="000837A5" w:rsidP="000540BB">
            <w:pPr>
              <w:pStyle w:val="TAC"/>
              <w:jc w:val="left"/>
            </w:pPr>
            <w:del w:id="14" w:author="Bharadwaj Cheruvu" w:date="2026-01-29T19:37:00Z" w16du:dateUtc="2026-01-29T14:07:00Z">
              <w:r w:rsidRPr="00855E0C" w:rsidDel="00741762">
                <w:delText>-</w:delText>
              </w:r>
            </w:del>
          </w:p>
        </w:tc>
        <w:tc>
          <w:tcPr>
            <w:tcW w:w="567" w:type="dxa"/>
          </w:tcPr>
          <w:p w14:paraId="3C754F54" w14:textId="5457F954" w:rsidR="000837A5" w:rsidRPr="00855E0C" w:rsidRDefault="000837A5" w:rsidP="000540BB">
            <w:pPr>
              <w:pStyle w:val="TAC"/>
            </w:pPr>
            <w:del w:id="15" w:author="Bharadwaj Cheruvu" w:date="2026-01-29T19:37:00Z" w16du:dateUtc="2026-01-29T14:07:00Z">
              <w:r w:rsidRPr="00855E0C" w:rsidDel="00741762">
                <w:delText>-</w:delText>
              </w:r>
            </w:del>
          </w:p>
        </w:tc>
        <w:tc>
          <w:tcPr>
            <w:tcW w:w="850" w:type="dxa"/>
          </w:tcPr>
          <w:p w14:paraId="7B711BC9" w14:textId="3133282C" w:rsidR="000837A5" w:rsidRPr="00855E0C" w:rsidRDefault="000837A5" w:rsidP="000540BB">
            <w:pPr>
              <w:pStyle w:val="TAC"/>
            </w:pPr>
            <w:del w:id="16" w:author="Bharadwaj Cheruvu" w:date="2026-01-29T19:37:00Z" w16du:dateUtc="2026-01-29T14:07:00Z">
              <w:r w:rsidRPr="00855E0C" w:rsidDel="00741762">
                <w:delText>-</w:delText>
              </w:r>
            </w:del>
          </w:p>
        </w:tc>
      </w:tr>
      <w:tr w:rsidR="000837A5" w:rsidRPr="00855E0C" w14:paraId="3417DF3B" w14:textId="77777777" w:rsidTr="000540BB">
        <w:tc>
          <w:tcPr>
            <w:tcW w:w="534" w:type="dxa"/>
          </w:tcPr>
          <w:p w14:paraId="6EE0B770" w14:textId="77777777" w:rsidR="000837A5" w:rsidRPr="00855E0C" w:rsidRDefault="000837A5" w:rsidP="000540BB">
            <w:pPr>
              <w:pStyle w:val="TAC"/>
            </w:pPr>
            <w:r w:rsidRPr="00855E0C">
              <w:t>2</w:t>
            </w:r>
          </w:p>
        </w:tc>
        <w:tc>
          <w:tcPr>
            <w:tcW w:w="3968" w:type="dxa"/>
          </w:tcPr>
          <w:p w14:paraId="3DEA3FC5" w14:textId="77777777" w:rsidR="000837A5" w:rsidRPr="00855E0C" w:rsidRDefault="000837A5" w:rsidP="000540BB">
            <w:pPr>
              <w:pStyle w:val="TAL"/>
            </w:pPr>
            <w:r w:rsidRPr="00855E0C">
              <w:t>The UE is switched ON.</w:t>
            </w:r>
          </w:p>
        </w:tc>
        <w:tc>
          <w:tcPr>
            <w:tcW w:w="708" w:type="dxa"/>
          </w:tcPr>
          <w:p w14:paraId="5E9D3A9D" w14:textId="77777777" w:rsidR="000837A5" w:rsidRPr="00855E0C" w:rsidRDefault="000837A5" w:rsidP="000540BB">
            <w:pPr>
              <w:pStyle w:val="TAC"/>
              <w:rPr>
                <w:rFonts w:eastAsia="MS Mincho"/>
              </w:rPr>
            </w:pPr>
            <w:r w:rsidRPr="00855E0C">
              <w:rPr>
                <w:rFonts w:eastAsia="MS Mincho"/>
              </w:rPr>
              <w:t>-</w:t>
            </w:r>
          </w:p>
        </w:tc>
        <w:tc>
          <w:tcPr>
            <w:tcW w:w="2976" w:type="dxa"/>
          </w:tcPr>
          <w:p w14:paraId="50DE6EE7" w14:textId="77777777" w:rsidR="000837A5" w:rsidRPr="00855E0C" w:rsidRDefault="000837A5" w:rsidP="000540BB">
            <w:pPr>
              <w:pStyle w:val="TAC"/>
              <w:jc w:val="left"/>
            </w:pPr>
            <w:r w:rsidRPr="00855E0C">
              <w:t>-</w:t>
            </w:r>
          </w:p>
        </w:tc>
        <w:tc>
          <w:tcPr>
            <w:tcW w:w="567" w:type="dxa"/>
          </w:tcPr>
          <w:p w14:paraId="005173E8" w14:textId="77777777" w:rsidR="000837A5" w:rsidRPr="00855E0C" w:rsidRDefault="000837A5" w:rsidP="000540BB">
            <w:pPr>
              <w:pStyle w:val="TAC"/>
            </w:pPr>
            <w:r w:rsidRPr="00855E0C">
              <w:t>-</w:t>
            </w:r>
          </w:p>
        </w:tc>
        <w:tc>
          <w:tcPr>
            <w:tcW w:w="850" w:type="dxa"/>
          </w:tcPr>
          <w:p w14:paraId="4FD8328B" w14:textId="77777777" w:rsidR="000837A5" w:rsidRPr="00855E0C" w:rsidRDefault="000837A5" w:rsidP="000540BB">
            <w:pPr>
              <w:pStyle w:val="TAC"/>
            </w:pPr>
            <w:r w:rsidRPr="00855E0C">
              <w:t>-</w:t>
            </w:r>
          </w:p>
        </w:tc>
      </w:tr>
      <w:tr w:rsidR="000837A5" w:rsidRPr="00855E0C" w14:paraId="35D9B91E" w14:textId="77777777" w:rsidTr="000540BB">
        <w:tc>
          <w:tcPr>
            <w:tcW w:w="534" w:type="dxa"/>
          </w:tcPr>
          <w:p w14:paraId="12DBAF68" w14:textId="77777777" w:rsidR="000837A5" w:rsidRPr="00855E0C" w:rsidRDefault="000837A5" w:rsidP="000540BB">
            <w:pPr>
              <w:pStyle w:val="TAC"/>
            </w:pPr>
            <w:r w:rsidRPr="00855E0C">
              <w:t>3</w:t>
            </w:r>
          </w:p>
        </w:tc>
        <w:tc>
          <w:tcPr>
            <w:tcW w:w="3968" w:type="dxa"/>
          </w:tcPr>
          <w:p w14:paraId="10E4DB83" w14:textId="77777777" w:rsidR="000837A5" w:rsidRPr="00855E0C" w:rsidRDefault="000837A5" w:rsidP="000540BB">
            <w:pPr>
              <w:pStyle w:val="TAL"/>
            </w:pPr>
            <w:r w:rsidRPr="00855E0C">
              <w:rPr>
                <w:rFonts w:cs="Arial"/>
                <w:szCs w:val="18"/>
              </w:rPr>
              <w:t>Check: Does UE transmit a REGISTRATION</w:t>
            </w:r>
            <w:r>
              <w:rPr>
                <w:rFonts w:cs="Arial"/>
                <w:szCs w:val="18"/>
              </w:rPr>
              <w:t xml:space="preserve"> </w:t>
            </w:r>
            <w:r w:rsidRPr="00855E0C">
              <w:rPr>
                <w:rFonts w:cs="Arial"/>
                <w:szCs w:val="18"/>
              </w:rPr>
              <w:t>REQUEST message including 5GMM capability IE UN-PER bit to "unavailability period supported" on NGC Cell A?</w:t>
            </w:r>
          </w:p>
        </w:tc>
        <w:tc>
          <w:tcPr>
            <w:tcW w:w="708" w:type="dxa"/>
          </w:tcPr>
          <w:p w14:paraId="36C5E2F1" w14:textId="77777777" w:rsidR="000837A5" w:rsidRPr="00855E0C" w:rsidRDefault="000837A5" w:rsidP="000540BB">
            <w:pPr>
              <w:pStyle w:val="TAC"/>
              <w:rPr>
                <w:rFonts w:eastAsia="MS Mincho"/>
              </w:rPr>
            </w:pPr>
            <w:r w:rsidRPr="00855E0C">
              <w:rPr>
                <w:rFonts w:eastAsia="MS Mincho"/>
              </w:rPr>
              <w:t>--&gt;</w:t>
            </w:r>
          </w:p>
        </w:tc>
        <w:tc>
          <w:tcPr>
            <w:tcW w:w="2976" w:type="dxa"/>
          </w:tcPr>
          <w:p w14:paraId="60A013C9" w14:textId="77777777" w:rsidR="000837A5" w:rsidRPr="00855E0C" w:rsidRDefault="000837A5" w:rsidP="000540BB">
            <w:pPr>
              <w:pStyle w:val="TAL"/>
            </w:pPr>
            <w:r w:rsidRPr="00855E0C">
              <w:rPr>
                <w:rFonts w:cs="Arial"/>
                <w:szCs w:val="18"/>
              </w:rPr>
              <w:t>5GMM: REGISTRATION REQUEST</w:t>
            </w:r>
          </w:p>
        </w:tc>
        <w:tc>
          <w:tcPr>
            <w:tcW w:w="567" w:type="dxa"/>
          </w:tcPr>
          <w:p w14:paraId="7823F6DC" w14:textId="77777777" w:rsidR="000837A5" w:rsidRPr="00855E0C" w:rsidRDefault="000837A5" w:rsidP="000540BB">
            <w:pPr>
              <w:pStyle w:val="TAL"/>
              <w:jc w:val="center"/>
            </w:pPr>
            <w:r w:rsidRPr="00855E0C">
              <w:t>1</w:t>
            </w:r>
          </w:p>
        </w:tc>
        <w:tc>
          <w:tcPr>
            <w:tcW w:w="850" w:type="dxa"/>
          </w:tcPr>
          <w:p w14:paraId="16C244E5" w14:textId="77777777" w:rsidR="000837A5" w:rsidRPr="00855E0C" w:rsidRDefault="000837A5" w:rsidP="000540BB">
            <w:pPr>
              <w:pStyle w:val="TAL"/>
              <w:jc w:val="center"/>
            </w:pPr>
            <w:r w:rsidRPr="00855E0C">
              <w:t>P</w:t>
            </w:r>
          </w:p>
        </w:tc>
      </w:tr>
      <w:tr w:rsidR="000837A5" w:rsidRPr="00855E0C" w14:paraId="7647FD56" w14:textId="77777777" w:rsidTr="000540BB">
        <w:tc>
          <w:tcPr>
            <w:tcW w:w="534" w:type="dxa"/>
          </w:tcPr>
          <w:p w14:paraId="7C9F8903" w14:textId="77777777" w:rsidR="000837A5" w:rsidRPr="00855E0C" w:rsidRDefault="000837A5" w:rsidP="000540BB">
            <w:pPr>
              <w:pStyle w:val="TAC"/>
            </w:pPr>
            <w:r w:rsidRPr="00855E0C">
              <w:t>4-18a1</w:t>
            </w:r>
          </w:p>
        </w:tc>
        <w:tc>
          <w:tcPr>
            <w:tcW w:w="3968" w:type="dxa"/>
          </w:tcPr>
          <w:p w14:paraId="0F58457C" w14:textId="77777777" w:rsidR="000837A5" w:rsidRPr="00855E0C" w:rsidRDefault="000837A5" w:rsidP="000540BB">
            <w:pPr>
              <w:pStyle w:val="TAL"/>
              <w:rPr>
                <w:rFonts w:cs="Arial"/>
                <w:szCs w:val="18"/>
              </w:rPr>
            </w:pPr>
            <w:r w:rsidRPr="00855E0C">
              <w:rPr>
                <w:rFonts w:cs="Arial"/>
                <w:szCs w:val="18"/>
              </w:rPr>
              <w:t>Steps 5-19a1 of Table 4.5.2.2-2 of the generic procedure in TS 38.508-1 [4] are performed.</w:t>
            </w:r>
          </w:p>
        </w:tc>
        <w:tc>
          <w:tcPr>
            <w:tcW w:w="708" w:type="dxa"/>
          </w:tcPr>
          <w:p w14:paraId="486E503B" w14:textId="77777777" w:rsidR="000837A5" w:rsidRPr="00855E0C" w:rsidRDefault="000837A5" w:rsidP="000540BB">
            <w:pPr>
              <w:pStyle w:val="TAC"/>
              <w:rPr>
                <w:rFonts w:eastAsia="MS Mincho"/>
              </w:rPr>
            </w:pPr>
            <w:r w:rsidRPr="00855E0C">
              <w:t>-</w:t>
            </w:r>
          </w:p>
        </w:tc>
        <w:tc>
          <w:tcPr>
            <w:tcW w:w="2976" w:type="dxa"/>
          </w:tcPr>
          <w:p w14:paraId="4B08CB63" w14:textId="77777777" w:rsidR="000837A5" w:rsidRPr="00855E0C" w:rsidRDefault="000837A5" w:rsidP="000540BB">
            <w:pPr>
              <w:pStyle w:val="TAC"/>
              <w:jc w:val="left"/>
            </w:pPr>
            <w:r w:rsidRPr="00855E0C">
              <w:t>-</w:t>
            </w:r>
          </w:p>
        </w:tc>
        <w:tc>
          <w:tcPr>
            <w:tcW w:w="567" w:type="dxa"/>
          </w:tcPr>
          <w:p w14:paraId="2B6F7AA5" w14:textId="77777777" w:rsidR="000837A5" w:rsidRPr="00855E0C" w:rsidRDefault="000837A5" w:rsidP="000540BB">
            <w:pPr>
              <w:pStyle w:val="TAC"/>
            </w:pPr>
            <w:r w:rsidRPr="00855E0C">
              <w:t>-</w:t>
            </w:r>
          </w:p>
        </w:tc>
        <w:tc>
          <w:tcPr>
            <w:tcW w:w="850" w:type="dxa"/>
          </w:tcPr>
          <w:p w14:paraId="6EC0D212" w14:textId="77777777" w:rsidR="000837A5" w:rsidRPr="00855E0C" w:rsidRDefault="000837A5" w:rsidP="000540BB">
            <w:pPr>
              <w:pStyle w:val="TAC"/>
            </w:pPr>
            <w:r w:rsidRPr="00855E0C">
              <w:t>-</w:t>
            </w:r>
          </w:p>
        </w:tc>
      </w:tr>
      <w:tr w:rsidR="000837A5" w:rsidRPr="00855E0C" w14:paraId="2DCEF570" w14:textId="77777777" w:rsidTr="000540BB">
        <w:tc>
          <w:tcPr>
            <w:tcW w:w="534" w:type="dxa"/>
          </w:tcPr>
          <w:p w14:paraId="42CED5BC" w14:textId="77777777" w:rsidR="000837A5" w:rsidRPr="00855E0C" w:rsidRDefault="000837A5" w:rsidP="000540BB">
            <w:pPr>
              <w:pStyle w:val="TAC"/>
            </w:pPr>
            <w:r w:rsidRPr="00855E0C">
              <w:t>19</w:t>
            </w:r>
          </w:p>
        </w:tc>
        <w:tc>
          <w:tcPr>
            <w:tcW w:w="3968" w:type="dxa"/>
          </w:tcPr>
          <w:p w14:paraId="13EA7321" w14:textId="77777777" w:rsidR="000837A5" w:rsidRPr="00855E0C" w:rsidRDefault="000837A5" w:rsidP="000540BB">
            <w:pPr>
              <w:pStyle w:val="TAL"/>
              <w:rPr>
                <w:rFonts w:cs="Arial"/>
                <w:szCs w:val="18"/>
              </w:rPr>
            </w:pPr>
            <w:r w:rsidRPr="00855E0C">
              <w:t>The SS transmits a CONFIGURATION UPDATE COMMAND message including Local time zone, Universal time and local time zone, Network daylight saving time information. (Note 1)</w:t>
            </w:r>
          </w:p>
        </w:tc>
        <w:tc>
          <w:tcPr>
            <w:tcW w:w="708" w:type="dxa"/>
          </w:tcPr>
          <w:p w14:paraId="244F66B2" w14:textId="77777777" w:rsidR="000837A5" w:rsidRPr="00855E0C" w:rsidRDefault="000837A5" w:rsidP="000540BB">
            <w:pPr>
              <w:pStyle w:val="TAC"/>
            </w:pPr>
            <w:r w:rsidRPr="00855E0C">
              <w:t>&lt;--</w:t>
            </w:r>
          </w:p>
        </w:tc>
        <w:tc>
          <w:tcPr>
            <w:tcW w:w="2976" w:type="dxa"/>
          </w:tcPr>
          <w:p w14:paraId="15238CDD" w14:textId="77777777" w:rsidR="000837A5" w:rsidRPr="00855E0C" w:rsidRDefault="000837A5" w:rsidP="000540BB">
            <w:pPr>
              <w:pStyle w:val="TAC"/>
              <w:jc w:val="left"/>
            </w:pPr>
            <w:r w:rsidRPr="00855E0C">
              <w:t>CONFIGURATION UPDATE COMMAND</w:t>
            </w:r>
          </w:p>
        </w:tc>
        <w:tc>
          <w:tcPr>
            <w:tcW w:w="567" w:type="dxa"/>
          </w:tcPr>
          <w:p w14:paraId="0FDFB7BB" w14:textId="77777777" w:rsidR="000837A5" w:rsidRPr="00855E0C" w:rsidRDefault="000837A5" w:rsidP="000540BB">
            <w:pPr>
              <w:pStyle w:val="TAC"/>
            </w:pPr>
            <w:r w:rsidRPr="00855E0C">
              <w:rPr>
                <w:rFonts w:eastAsia="MS Gothic"/>
              </w:rPr>
              <w:t>-</w:t>
            </w:r>
          </w:p>
        </w:tc>
        <w:tc>
          <w:tcPr>
            <w:tcW w:w="850" w:type="dxa"/>
          </w:tcPr>
          <w:p w14:paraId="14983250" w14:textId="77777777" w:rsidR="000837A5" w:rsidRPr="00855E0C" w:rsidRDefault="000837A5" w:rsidP="000540BB">
            <w:pPr>
              <w:pStyle w:val="TAC"/>
            </w:pPr>
            <w:r w:rsidRPr="00855E0C">
              <w:rPr>
                <w:rFonts w:eastAsia="MS Gothic"/>
              </w:rPr>
              <w:t>-</w:t>
            </w:r>
          </w:p>
        </w:tc>
      </w:tr>
      <w:tr w:rsidR="000837A5" w:rsidRPr="00855E0C" w14:paraId="13543020" w14:textId="77777777" w:rsidTr="000540BB">
        <w:tc>
          <w:tcPr>
            <w:tcW w:w="534" w:type="dxa"/>
          </w:tcPr>
          <w:p w14:paraId="77AAA360" w14:textId="77777777" w:rsidR="000837A5" w:rsidRPr="00855E0C" w:rsidRDefault="000837A5" w:rsidP="000540BB">
            <w:pPr>
              <w:pStyle w:val="TAC"/>
            </w:pPr>
            <w:r w:rsidRPr="00855E0C">
              <w:t>20</w:t>
            </w:r>
          </w:p>
        </w:tc>
        <w:tc>
          <w:tcPr>
            <w:tcW w:w="3968" w:type="dxa"/>
          </w:tcPr>
          <w:p w14:paraId="684A83F9" w14:textId="77777777" w:rsidR="000837A5" w:rsidRPr="00855E0C" w:rsidRDefault="000837A5" w:rsidP="000540BB">
            <w:pPr>
              <w:pStyle w:val="TAL"/>
              <w:rPr>
                <w:rFonts w:cs="Arial"/>
                <w:szCs w:val="18"/>
              </w:rPr>
            </w:pPr>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p>
        </w:tc>
        <w:tc>
          <w:tcPr>
            <w:tcW w:w="708" w:type="dxa"/>
          </w:tcPr>
          <w:p w14:paraId="0DB5C918" w14:textId="77777777" w:rsidR="000837A5" w:rsidRPr="00855E0C" w:rsidRDefault="000837A5" w:rsidP="000540BB">
            <w:pPr>
              <w:pStyle w:val="TAC"/>
            </w:pPr>
            <w:r w:rsidRPr="00855E0C">
              <w:t>&lt;--</w:t>
            </w:r>
          </w:p>
        </w:tc>
        <w:tc>
          <w:tcPr>
            <w:tcW w:w="2976" w:type="dxa"/>
          </w:tcPr>
          <w:p w14:paraId="11F044D6" w14:textId="77777777" w:rsidR="000837A5" w:rsidRPr="00855E0C" w:rsidRDefault="000837A5" w:rsidP="000540BB">
            <w:pPr>
              <w:pStyle w:val="TAC"/>
              <w:jc w:val="left"/>
            </w:pPr>
            <w:r w:rsidRPr="00855E0C">
              <w:t>-</w:t>
            </w:r>
          </w:p>
        </w:tc>
        <w:tc>
          <w:tcPr>
            <w:tcW w:w="567" w:type="dxa"/>
          </w:tcPr>
          <w:p w14:paraId="498D722D" w14:textId="77777777" w:rsidR="000837A5" w:rsidRPr="00855E0C" w:rsidRDefault="000837A5" w:rsidP="000540BB">
            <w:pPr>
              <w:pStyle w:val="TAC"/>
            </w:pPr>
            <w:r w:rsidRPr="00855E0C">
              <w:t>-</w:t>
            </w:r>
          </w:p>
        </w:tc>
        <w:tc>
          <w:tcPr>
            <w:tcW w:w="850" w:type="dxa"/>
          </w:tcPr>
          <w:p w14:paraId="5261F72C" w14:textId="77777777" w:rsidR="000837A5" w:rsidRPr="00855E0C" w:rsidRDefault="000837A5" w:rsidP="000540BB">
            <w:pPr>
              <w:pStyle w:val="TAC"/>
            </w:pPr>
            <w:r w:rsidRPr="00855E0C">
              <w:t>-</w:t>
            </w:r>
          </w:p>
        </w:tc>
      </w:tr>
      <w:tr w:rsidR="000837A5" w:rsidRPr="00855E0C" w14:paraId="04DEB056" w14:textId="77777777" w:rsidTr="000540BB">
        <w:tc>
          <w:tcPr>
            <w:tcW w:w="534" w:type="dxa"/>
          </w:tcPr>
          <w:p w14:paraId="1FC6E6A3" w14:textId="77777777" w:rsidR="000837A5" w:rsidRPr="00855E0C" w:rsidRDefault="000837A5" w:rsidP="000540BB">
            <w:pPr>
              <w:pStyle w:val="TAC"/>
            </w:pPr>
            <w:r w:rsidRPr="00855E0C">
              <w:t>21</w:t>
            </w:r>
          </w:p>
        </w:tc>
        <w:tc>
          <w:tcPr>
            <w:tcW w:w="3968" w:type="dxa"/>
          </w:tcPr>
          <w:p w14:paraId="2C8AB8BC" w14:textId="77777777" w:rsidR="000837A5" w:rsidRPr="00855E0C" w:rsidRDefault="000837A5" w:rsidP="000540BB">
            <w:pPr>
              <w:pStyle w:val="TAL"/>
            </w:pPr>
            <w:r w:rsidRPr="00855E0C">
              <w:t>Check: Does 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A </w:t>
            </w:r>
            <w:proofErr w:type="spellStart"/>
            <w:r w:rsidRPr="00855E0C">
              <w:t>with in</w:t>
            </w:r>
            <w:proofErr w:type="spellEnd"/>
            <w:r w:rsidRPr="00855E0C">
              <w:t xml:space="preserve"> 60secs?</w:t>
            </w:r>
          </w:p>
        </w:tc>
        <w:tc>
          <w:tcPr>
            <w:tcW w:w="708" w:type="dxa"/>
          </w:tcPr>
          <w:p w14:paraId="60DDBCA4" w14:textId="77777777" w:rsidR="000837A5" w:rsidRPr="00855E0C" w:rsidRDefault="000837A5" w:rsidP="000540BB">
            <w:pPr>
              <w:pStyle w:val="TAC"/>
              <w:rPr>
                <w:rFonts w:eastAsia="MS Mincho"/>
              </w:rPr>
            </w:pPr>
            <w:r w:rsidRPr="00855E0C">
              <w:rPr>
                <w:rFonts w:eastAsia="MS Mincho"/>
              </w:rPr>
              <w:t>--&gt;</w:t>
            </w:r>
          </w:p>
        </w:tc>
        <w:tc>
          <w:tcPr>
            <w:tcW w:w="2976" w:type="dxa"/>
          </w:tcPr>
          <w:p w14:paraId="359AD032" w14:textId="77777777" w:rsidR="000837A5" w:rsidRPr="00855E0C" w:rsidRDefault="000837A5" w:rsidP="000540BB">
            <w:pPr>
              <w:pStyle w:val="TAL"/>
            </w:pPr>
            <w:r w:rsidRPr="00855E0C">
              <w:rPr>
                <w:rFonts w:cs="Arial"/>
                <w:szCs w:val="18"/>
              </w:rPr>
              <w:t>5GMM: REGISTRATION REQUEST</w:t>
            </w:r>
          </w:p>
        </w:tc>
        <w:tc>
          <w:tcPr>
            <w:tcW w:w="567" w:type="dxa"/>
          </w:tcPr>
          <w:p w14:paraId="0F31E83B" w14:textId="77777777" w:rsidR="000837A5" w:rsidRPr="00855E0C" w:rsidRDefault="000837A5" w:rsidP="000540BB">
            <w:pPr>
              <w:pStyle w:val="TAC"/>
            </w:pPr>
            <w:r w:rsidRPr="00855E0C">
              <w:t>2</w:t>
            </w:r>
          </w:p>
        </w:tc>
        <w:tc>
          <w:tcPr>
            <w:tcW w:w="850" w:type="dxa"/>
          </w:tcPr>
          <w:p w14:paraId="08A6DFA7" w14:textId="77777777" w:rsidR="000837A5" w:rsidRPr="00855E0C" w:rsidRDefault="000837A5" w:rsidP="000540BB">
            <w:pPr>
              <w:pStyle w:val="TAC"/>
            </w:pPr>
            <w:r w:rsidRPr="00855E0C">
              <w:t>P</w:t>
            </w:r>
          </w:p>
        </w:tc>
      </w:tr>
      <w:tr w:rsidR="000837A5" w:rsidRPr="00855E0C" w14:paraId="65E02932" w14:textId="77777777" w:rsidTr="000540BB">
        <w:tc>
          <w:tcPr>
            <w:tcW w:w="534" w:type="dxa"/>
          </w:tcPr>
          <w:p w14:paraId="6E1F7C3A" w14:textId="77777777" w:rsidR="000837A5" w:rsidRPr="00855E0C" w:rsidRDefault="000837A5" w:rsidP="000540BB">
            <w:pPr>
              <w:pStyle w:val="TAC"/>
            </w:pPr>
            <w:r w:rsidRPr="00855E0C">
              <w:t>22-24a1</w:t>
            </w:r>
          </w:p>
        </w:tc>
        <w:tc>
          <w:tcPr>
            <w:tcW w:w="3968" w:type="dxa"/>
          </w:tcPr>
          <w:p w14:paraId="48EDA49F" w14:textId="77777777" w:rsidR="000837A5" w:rsidRPr="00855E0C" w:rsidRDefault="000837A5" w:rsidP="000540BB">
            <w:pPr>
              <w:pStyle w:val="TAL"/>
            </w:pPr>
            <w:r w:rsidRPr="00855E0C">
              <w:t>Steps 4-6a1 of Table 4.9.5.2.2-1 of the generic procedure in TS 38.508-1 [4] are performed.</w:t>
            </w:r>
          </w:p>
        </w:tc>
        <w:tc>
          <w:tcPr>
            <w:tcW w:w="708" w:type="dxa"/>
          </w:tcPr>
          <w:p w14:paraId="5FD142CC" w14:textId="77777777" w:rsidR="000837A5" w:rsidRPr="00855E0C" w:rsidRDefault="000837A5" w:rsidP="000540BB">
            <w:pPr>
              <w:pStyle w:val="TAC"/>
              <w:rPr>
                <w:rFonts w:eastAsia="MS Mincho"/>
              </w:rPr>
            </w:pPr>
            <w:r w:rsidRPr="00855E0C">
              <w:t>-</w:t>
            </w:r>
          </w:p>
        </w:tc>
        <w:tc>
          <w:tcPr>
            <w:tcW w:w="2976" w:type="dxa"/>
          </w:tcPr>
          <w:p w14:paraId="79FC808B" w14:textId="77777777" w:rsidR="000837A5" w:rsidRPr="00855E0C" w:rsidRDefault="000837A5" w:rsidP="000540BB">
            <w:pPr>
              <w:pStyle w:val="TAC"/>
              <w:jc w:val="left"/>
            </w:pPr>
            <w:r w:rsidRPr="00855E0C">
              <w:t>-</w:t>
            </w:r>
          </w:p>
        </w:tc>
        <w:tc>
          <w:tcPr>
            <w:tcW w:w="567" w:type="dxa"/>
          </w:tcPr>
          <w:p w14:paraId="66DC5F09" w14:textId="77777777" w:rsidR="000837A5" w:rsidRPr="00855E0C" w:rsidRDefault="000837A5" w:rsidP="000540BB">
            <w:pPr>
              <w:pStyle w:val="TAC"/>
            </w:pPr>
            <w:r w:rsidRPr="00855E0C">
              <w:t>-</w:t>
            </w:r>
          </w:p>
        </w:tc>
        <w:tc>
          <w:tcPr>
            <w:tcW w:w="850" w:type="dxa"/>
          </w:tcPr>
          <w:p w14:paraId="2F36D6EE" w14:textId="77777777" w:rsidR="000837A5" w:rsidRPr="00855E0C" w:rsidRDefault="000837A5" w:rsidP="000540BB">
            <w:pPr>
              <w:pStyle w:val="TAC"/>
            </w:pPr>
            <w:r w:rsidRPr="00855E0C">
              <w:t>-</w:t>
            </w:r>
          </w:p>
        </w:tc>
      </w:tr>
      <w:tr w:rsidR="000837A5" w:rsidRPr="00855E0C" w:rsidDel="00B519E1" w14:paraId="1DDBD572" w14:textId="3C71EE6C" w:rsidTr="000540BB">
        <w:trPr>
          <w:del w:id="17" w:author="Bharadwaj Cheruvu" w:date="2026-01-29T19:35:00Z"/>
        </w:trPr>
        <w:tc>
          <w:tcPr>
            <w:tcW w:w="534" w:type="dxa"/>
          </w:tcPr>
          <w:p w14:paraId="639960F8" w14:textId="2CA61E48" w:rsidR="000837A5" w:rsidRPr="00855E0C" w:rsidDel="00B519E1" w:rsidRDefault="000837A5" w:rsidP="000540BB">
            <w:pPr>
              <w:pStyle w:val="TAC"/>
              <w:rPr>
                <w:del w:id="18" w:author="Bharadwaj Cheruvu" w:date="2026-01-29T19:35:00Z" w16du:dateUtc="2026-01-29T14:05:00Z"/>
              </w:rPr>
            </w:pPr>
            <w:del w:id="19" w:author="Bharadwaj Cheruvu" w:date="2026-01-29T19:35:00Z" w16du:dateUtc="2026-01-29T14:05:00Z">
              <w:r w:rsidRPr="00855E0C" w:rsidDel="00B519E1">
                <w:delText>-</w:delText>
              </w:r>
            </w:del>
          </w:p>
        </w:tc>
        <w:tc>
          <w:tcPr>
            <w:tcW w:w="3968" w:type="dxa"/>
          </w:tcPr>
          <w:p w14:paraId="0E29E2F6" w14:textId="07640646" w:rsidR="000837A5" w:rsidRPr="00855E0C" w:rsidDel="00B519E1" w:rsidRDefault="000837A5" w:rsidP="000540BB">
            <w:pPr>
              <w:pStyle w:val="TAL"/>
              <w:rPr>
                <w:del w:id="20" w:author="Bharadwaj Cheruvu" w:date="2026-01-29T19:35:00Z" w16du:dateUtc="2026-01-29T14:05:00Z"/>
              </w:rPr>
            </w:pPr>
            <w:del w:id="21" w:author="Bharadwaj Cheruvu" w:date="2026-01-29T19:35:00Z" w16du:dateUtc="2026-01-29T14:05:00Z">
              <w:r w:rsidRPr="00855E0C" w:rsidDel="00B519E1">
                <w:delText>The SS configures:</w:delText>
              </w:r>
            </w:del>
          </w:p>
          <w:p w14:paraId="77F4BB2D" w14:textId="021A8E52" w:rsidR="000837A5" w:rsidRPr="00855E0C" w:rsidDel="00B519E1" w:rsidRDefault="000837A5" w:rsidP="000540BB">
            <w:pPr>
              <w:pStyle w:val="TAL"/>
              <w:rPr>
                <w:del w:id="22" w:author="Bharadwaj Cheruvu" w:date="2026-01-29T19:35:00Z" w16du:dateUtc="2026-01-29T14:05:00Z"/>
              </w:rPr>
            </w:pPr>
            <w:del w:id="23" w:author="Bharadwaj Cheruvu" w:date="2026-01-29T19:35:00Z" w16du:dateUtc="2026-01-29T14:05:00Z">
              <w:r w:rsidRPr="00855E0C" w:rsidDel="00B519E1">
                <w:delText>- NGC cell A as a "Non-suitable "Off” cell"</w:delText>
              </w:r>
            </w:del>
          </w:p>
          <w:p w14:paraId="02BD95F4" w14:textId="5DCCD957" w:rsidR="000837A5" w:rsidRPr="00855E0C" w:rsidDel="00B519E1" w:rsidRDefault="000837A5" w:rsidP="000540BB">
            <w:pPr>
              <w:pStyle w:val="TAL"/>
              <w:rPr>
                <w:del w:id="24" w:author="Bharadwaj Cheruvu" w:date="2026-01-29T19:35:00Z" w16du:dateUtc="2026-01-29T14:05:00Z"/>
              </w:rPr>
            </w:pPr>
            <w:del w:id="25" w:author="Bharadwaj Cheruvu" w:date="2026-01-29T19:35:00Z" w16du:dateUtc="2026-01-29T14:05:00Z">
              <w:r w:rsidRPr="00855E0C" w:rsidDel="00B519E1">
                <w:delText>- NGC cell B as the "Serving cell"</w:delText>
              </w:r>
            </w:del>
          </w:p>
        </w:tc>
        <w:tc>
          <w:tcPr>
            <w:tcW w:w="708" w:type="dxa"/>
          </w:tcPr>
          <w:p w14:paraId="3E2E54A2" w14:textId="15CC8D5F" w:rsidR="000837A5" w:rsidRPr="00855E0C" w:rsidDel="00B519E1" w:rsidRDefault="000837A5" w:rsidP="000540BB">
            <w:pPr>
              <w:pStyle w:val="TAC"/>
              <w:rPr>
                <w:del w:id="26" w:author="Bharadwaj Cheruvu" w:date="2026-01-29T19:35:00Z" w16du:dateUtc="2026-01-29T14:05:00Z"/>
              </w:rPr>
            </w:pPr>
            <w:del w:id="27" w:author="Bharadwaj Cheruvu" w:date="2026-01-29T19:35:00Z" w16du:dateUtc="2026-01-29T14:05:00Z">
              <w:r w:rsidRPr="00855E0C" w:rsidDel="00B519E1">
                <w:delText>-</w:delText>
              </w:r>
            </w:del>
          </w:p>
        </w:tc>
        <w:tc>
          <w:tcPr>
            <w:tcW w:w="2976" w:type="dxa"/>
          </w:tcPr>
          <w:p w14:paraId="12719E07" w14:textId="49B8D19B" w:rsidR="000837A5" w:rsidRPr="00855E0C" w:rsidDel="00B519E1" w:rsidRDefault="000837A5" w:rsidP="000540BB">
            <w:pPr>
              <w:pStyle w:val="TAC"/>
              <w:jc w:val="left"/>
              <w:rPr>
                <w:del w:id="28" w:author="Bharadwaj Cheruvu" w:date="2026-01-29T19:35:00Z" w16du:dateUtc="2026-01-29T14:05:00Z"/>
              </w:rPr>
            </w:pPr>
            <w:del w:id="29" w:author="Bharadwaj Cheruvu" w:date="2026-01-29T19:35:00Z" w16du:dateUtc="2026-01-29T14:05:00Z">
              <w:r w:rsidRPr="00855E0C" w:rsidDel="00B519E1">
                <w:delText>-</w:delText>
              </w:r>
            </w:del>
          </w:p>
        </w:tc>
        <w:tc>
          <w:tcPr>
            <w:tcW w:w="567" w:type="dxa"/>
          </w:tcPr>
          <w:p w14:paraId="2BC82E7D" w14:textId="15E23CBB" w:rsidR="000837A5" w:rsidRPr="00855E0C" w:rsidDel="00B519E1" w:rsidRDefault="000837A5" w:rsidP="000540BB">
            <w:pPr>
              <w:pStyle w:val="TAC"/>
              <w:rPr>
                <w:del w:id="30" w:author="Bharadwaj Cheruvu" w:date="2026-01-29T19:35:00Z" w16du:dateUtc="2026-01-29T14:05:00Z"/>
              </w:rPr>
            </w:pPr>
            <w:del w:id="31" w:author="Bharadwaj Cheruvu" w:date="2026-01-29T19:35:00Z" w16du:dateUtc="2026-01-29T14:05:00Z">
              <w:r w:rsidRPr="00855E0C" w:rsidDel="00B519E1">
                <w:delText>-</w:delText>
              </w:r>
            </w:del>
          </w:p>
        </w:tc>
        <w:tc>
          <w:tcPr>
            <w:tcW w:w="850" w:type="dxa"/>
          </w:tcPr>
          <w:p w14:paraId="39AC30E0" w14:textId="7C900738" w:rsidR="000837A5" w:rsidRPr="00855E0C" w:rsidDel="00B519E1" w:rsidRDefault="000837A5" w:rsidP="000540BB">
            <w:pPr>
              <w:pStyle w:val="TAC"/>
              <w:rPr>
                <w:del w:id="32" w:author="Bharadwaj Cheruvu" w:date="2026-01-29T19:35:00Z" w16du:dateUtc="2026-01-29T14:05:00Z"/>
              </w:rPr>
            </w:pPr>
            <w:del w:id="33" w:author="Bharadwaj Cheruvu" w:date="2026-01-29T19:35:00Z" w16du:dateUtc="2026-01-29T14:05:00Z">
              <w:r w:rsidRPr="00855E0C" w:rsidDel="00B519E1">
                <w:delText>-</w:delText>
              </w:r>
            </w:del>
          </w:p>
        </w:tc>
      </w:tr>
      <w:tr w:rsidR="000837A5" w:rsidRPr="00855E0C" w14:paraId="58F4F29E" w14:textId="77777777" w:rsidTr="000540BB">
        <w:tc>
          <w:tcPr>
            <w:tcW w:w="534" w:type="dxa"/>
          </w:tcPr>
          <w:p w14:paraId="1598489D" w14:textId="77777777" w:rsidR="000837A5" w:rsidRPr="00855E0C" w:rsidRDefault="000837A5" w:rsidP="000540BB">
            <w:pPr>
              <w:pStyle w:val="TAC"/>
            </w:pPr>
            <w:r w:rsidRPr="00855E0C">
              <w:t>25</w:t>
            </w:r>
          </w:p>
        </w:tc>
        <w:tc>
          <w:tcPr>
            <w:tcW w:w="3968" w:type="dxa"/>
          </w:tcPr>
          <w:p w14:paraId="0E266C7B" w14:textId="7E75447E" w:rsidR="000837A5" w:rsidRPr="00855E0C" w:rsidRDefault="000837A5" w:rsidP="000540BB">
            <w:pPr>
              <w:pStyle w:val="TAL"/>
            </w:pPr>
            <w:r w:rsidRPr="00855E0C">
              <w:t>SS waits for 2mins.</w:t>
            </w:r>
          </w:p>
        </w:tc>
        <w:tc>
          <w:tcPr>
            <w:tcW w:w="708" w:type="dxa"/>
          </w:tcPr>
          <w:p w14:paraId="731C5C0F" w14:textId="302E046D" w:rsidR="000837A5" w:rsidRPr="00855E0C" w:rsidRDefault="000837A5" w:rsidP="000540BB">
            <w:pPr>
              <w:pStyle w:val="TAC"/>
            </w:pPr>
            <w:r w:rsidRPr="00855E0C">
              <w:t>-</w:t>
            </w:r>
          </w:p>
        </w:tc>
        <w:tc>
          <w:tcPr>
            <w:tcW w:w="2976" w:type="dxa"/>
          </w:tcPr>
          <w:p w14:paraId="2204A031" w14:textId="31EDB466" w:rsidR="000837A5" w:rsidRPr="00855E0C" w:rsidRDefault="000837A5" w:rsidP="000540BB">
            <w:pPr>
              <w:pStyle w:val="TAC"/>
              <w:jc w:val="left"/>
            </w:pPr>
            <w:r w:rsidRPr="00855E0C">
              <w:t>-</w:t>
            </w:r>
          </w:p>
        </w:tc>
        <w:tc>
          <w:tcPr>
            <w:tcW w:w="567" w:type="dxa"/>
          </w:tcPr>
          <w:p w14:paraId="26822B47" w14:textId="05A26CD6" w:rsidR="000837A5" w:rsidRPr="00855E0C" w:rsidRDefault="000837A5" w:rsidP="000540BB">
            <w:pPr>
              <w:pStyle w:val="TAC"/>
            </w:pPr>
            <w:r w:rsidRPr="00855E0C">
              <w:t>-</w:t>
            </w:r>
          </w:p>
        </w:tc>
        <w:tc>
          <w:tcPr>
            <w:tcW w:w="850" w:type="dxa"/>
          </w:tcPr>
          <w:p w14:paraId="6AC31476" w14:textId="473B7F95" w:rsidR="000837A5" w:rsidRPr="00855E0C" w:rsidRDefault="000837A5" w:rsidP="000540BB">
            <w:pPr>
              <w:pStyle w:val="TAC"/>
            </w:pPr>
            <w:r w:rsidRPr="00855E0C">
              <w:t>-</w:t>
            </w:r>
          </w:p>
        </w:tc>
      </w:tr>
      <w:tr w:rsidR="000837A5" w:rsidRPr="00855E0C" w14:paraId="65AC9E58" w14:textId="77777777" w:rsidTr="000540BB">
        <w:tc>
          <w:tcPr>
            <w:tcW w:w="534" w:type="dxa"/>
          </w:tcPr>
          <w:p w14:paraId="480C8BFD" w14:textId="77777777" w:rsidR="000837A5" w:rsidRPr="00855E0C" w:rsidRDefault="000837A5" w:rsidP="000540BB">
            <w:pPr>
              <w:pStyle w:val="TAC"/>
            </w:pPr>
            <w:r w:rsidRPr="00855E0C">
              <w:t>26</w:t>
            </w:r>
          </w:p>
        </w:tc>
        <w:tc>
          <w:tcPr>
            <w:tcW w:w="3968" w:type="dxa"/>
          </w:tcPr>
          <w:p w14:paraId="246334AA" w14:textId="165ACB9A" w:rsidR="000837A5" w:rsidRPr="00855E0C" w:rsidRDefault="000837A5" w:rsidP="000540BB">
            <w:pPr>
              <w:pStyle w:val="TAL"/>
            </w:pPr>
            <w:r w:rsidRPr="00855E0C">
              <w:t>Check: Does the UE transmit a</w:t>
            </w:r>
            <w:r>
              <w:t xml:space="preserve"> </w:t>
            </w:r>
            <w:r w:rsidRPr="00855E0C">
              <w:t xml:space="preserve">REGISTRATION REQUEST message on NGC Cell </w:t>
            </w:r>
            <w:del w:id="34" w:author="Bharadwaj Cheruvu" w:date="2026-01-29T19:48:00Z" w16du:dateUtc="2026-01-29T14:18:00Z">
              <w:r w:rsidRPr="00855E0C" w:rsidDel="007C7790">
                <w:delText>B</w:delText>
              </w:r>
            </w:del>
            <w:ins w:id="35" w:author="Bharadwaj Cheruvu" w:date="2026-01-29T19:48:00Z" w16du:dateUtc="2026-01-29T14:18:00Z">
              <w:r w:rsidR="007C7790">
                <w:t>A</w:t>
              </w:r>
            </w:ins>
            <w:r w:rsidRPr="00855E0C">
              <w:t xml:space="preserve"> </w:t>
            </w:r>
            <w:proofErr w:type="spellStart"/>
            <w:r w:rsidRPr="00855E0C">
              <w:t>with in</w:t>
            </w:r>
            <w:proofErr w:type="spellEnd"/>
            <w:r w:rsidRPr="00855E0C">
              <w:t xml:space="preserve"> 60secs?</w:t>
            </w:r>
          </w:p>
        </w:tc>
        <w:tc>
          <w:tcPr>
            <w:tcW w:w="708" w:type="dxa"/>
          </w:tcPr>
          <w:p w14:paraId="0CE829BD" w14:textId="77777777" w:rsidR="000837A5" w:rsidRPr="00855E0C" w:rsidRDefault="000837A5" w:rsidP="000540BB">
            <w:pPr>
              <w:pStyle w:val="TAC"/>
            </w:pPr>
            <w:r w:rsidRPr="00855E0C">
              <w:rPr>
                <w:rFonts w:eastAsia="MS Mincho"/>
              </w:rPr>
              <w:t>--&gt;</w:t>
            </w:r>
          </w:p>
        </w:tc>
        <w:tc>
          <w:tcPr>
            <w:tcW w:w="2976" w:type="dxa"/>
          </w:tcPr>
          <w:p w14:paraId="4195F22E" w14:textId="77777777" w:rsidR="000837A5" w:rsidRPr="00855E0C" w:rsidRDefault="000837A5" w:rsidP="000540BB">
            <w:pPr>
              <w:pStyle w:val="TAC"/>
              <w:jc w:val="left"/>
            </w:pPr>
            <w:r w:rsidRPr="00855E0C">
              <w:rPr>
                <w:rFonts w:cs="Arial"/>
                <w:szCs w:val="18"/>
              </w:rPr>
              <w:t>5GMM: REGISTRATION REQUEST</w:t>
            </w:r>
          </w:p>
        </w:tc>
        <w:tc>
          <w:tcPr>
            <w:tcW w:w="567" w:type="dxa"/>
          </w:tcPr>
          <w:p w14:paraId="3078A33B" w14:textId="77777777" w:rsidR="000837A5" w:rsidRPr="00855E0C" w:rsidRDefault="000837A5" w:rsidP="000540BB">
            <w:pPr>
              <w:pStyle w:val="TAC"/>
            </w:pPr>
            <w:r w:rsidRPr="00855E0C">
              <w:t>3</w:t>
            </w:r>
          </w:p>
        </w:tc>
        <w:tc>
          <w:tcPr>
            <w:tcW w:w="850" w:type="dxa"/>
          </w:tcPr>
          <w:p w14:paraId="1F1AE414" w14:textId="77777777" w:rsidR="000837A5" w:rsidRPr="00855E0C" w:rsidRDefault="000837A5" w:rsidP="000540BB">
            <w:pPr>
              <w:pStyle w:val="TAC"/>
            </w:pPr>
            <w:r w:rsidRPr="00855E0C">
              <w:t>P</w:t>
            </w:r>
          </w:p>
        </w:tc>
      </w:tr>
      <w:tr w:rsidR="000837A5" w:rsidRPr="00855E0C" w14:paraId="1B41F3FA" w14:textId="77777777" w:rsidTr="000540BB">
        <w:tc>
          <w:tcPr>
            <w:tcW w:w="534" w:type="dxa"/>
          </w:tcPr>
          <w:p w14:paraId="2A436FF6" w14:textId="77777777" w:rsidR="000837A5" w:rsidRPr="00855E0C" w:rsidRDefault="000837A5" w:rsidP="000540BB">
            <w:pPr>
              <w:pStyle w:val="TAC"/>
            </w:pPr>
            <w:r w:rsidRPr="00855E0C">
              <w:t>-</w:t>
            </w:r>
          </w:p>
        </w:tc>
        <w:tc>
          <w:tcPr>
            <w:tcW w:w="3968" w:type="dxa"/>
          </w:tcPr>
          <w:p w14:paraId="782AE99C" w14:textId="77777777" w:rsidR="000837A5" w:rsidRPr="00855E0C" w:rsidRDefault="000837A5" w:rsidP="000540BB">
            <w:pPr>
              <w:pStyle w:val="TAL"/>
              <w:rPr>
                <w:rFonts w:cs="Arial"/>
                <w:szCs w:val="18"/>
              </w:rPr>
            </w:pPr>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8" w:type="dxa"/>
          </w:tcPr>
          <w:p w14:paraId="2150FD2F" w14:textId="77777777" w:rsidR="000837A5" w:rsidRPr="00855E0C" w:rsidRDefault="000837A5" w:rsidP="000540BB">
            <w:pPr>
              <w:pStyle w:val="TAC"/>
            </w:pPr>
            <w:r w:rsidRPr="00855E0C">
              <w:t>-</w:t>
            </w:r>
          </w:p>
        </w:tc>
        <w:tc>
          <w:tcPr>
            <w:tcW w:w="2976" w:type="dxa"/>
          </w:tcPr>
          <w:p w14:paraId="3B0DC320" w14:textId="77777777" w:rsidR="000837A5" w:rsidRPr="00855E0C" w:rsidRDefault="000837A5" w:rsidP="000540BB">
            <w:pPr>
              <w:pStyle w:val="TAC"/>
              <w:jc w:val="left"/>
            </w:pPr>
            <w:r w:rsidRPr="00855E0C">
              <w:t>-</w:t>
            </w:r>
          </w:p>
        </w:tc>
        <w:tc>
          <w:tcPr>
            <w:tcW w:w="567" w:type="dxa"/>
          </w:tcPr>
          <w:p w14:paraId="1A036E4E" w14:textId="77777777" w:rsidR="000837A5" w:rsidRPr="00855E0C" w:rsidRDefault="000837A5" w:rsidP="000540BB">
            <w:pPr>
              <w:pStyle w:val="TAC"/>
            </w:pPr>
            <w:r w:rsidRPr="00855E0C">
              <w:t>-</w:t>
            </w:r>
          </w:p>
        </w:tc>
        <w:tc>
          <w:tcPr>
            <w:tcW w:w="850" w:type="dxa"/>
          </w:tcPr>
          <w:p w14:paraId="10AB6B59" w14:textId="77777777" w:rsidR="000837A5" w:rsidRPr="00855E0C" w:rsidRDefault="000837A5" w:rsidP="000540BB">
            <w:pPr>
              <w:pStyle w:val="TAC"/>
            </w:pPr>
            <w:r w:rsidRPr="00855E0C">
              <w:t>-</w:t>
            </w:r>
          </w:p>
        </w:tc>
      </w:tr>
      <w:tr w:rsidR="000837A5" w:rsidRPr="00855E0C" w14:paraId="2BCFCD15" w14:textId="77777777" w:rsidTr="000540BB">
        <w:trPr>
          <w:trHeight w:val="894"/>
        </w:trPr>
        <w:tc>
          <w:tcPr>
            <w:tcW w:w="534" w:type="dxa"/>
          </w:tcPr>
          <w:p w14:paraId="4C396B9A" w14:textId="77777777" w:rsidR="000837A5" w:rsidRPr="00855E0C" w:rsidRDefault="000837A5" w:rsidP="000540BB">
            <w:pPr>
              <w:pStyle w:val="TAC"/>
            </w:pPr>
            <w:r w:rsidRPr="00855E0C">
              <w:t>27a1-27a16a1</w:t>
            </w:r>
          </w:p>
        </w:tc>
        <w:tc>
          <w:tcPr>
            <w:tcW w:w="3968" w:type="dxa"/>
          </w:tcPr>
          <w:p w14:paraId="51E1CC1C" w14:textId="77777777" w:rsidR="000837A5" w:rsidRPr="00855E0C" w:rsidRDefault="000837A5" w:rsidP="000540BB">
            <w:pPr>
              <w:pStyle w:val="TAL"/>
            </w:pPr>
            <w:r w:rsidRPr="00855E0C">
              <w:t>IF 5GS registration type is set as Initial</w:t>
            </w:r>
            <w:r>
              <w:t xml:space="preserve"> </w:t>
            </w:r>
            <w:r w:rsidRPr="00855E0C">
              <w:t>Registration in step 26, THEN Steps 5 to</w:t>
            </w:r>
            <w:r>
              <w:t xml:space="preserve"> </w:t>
            </w:r>
            <w:r w:rsidRPr="00855E0C">
              <w:t>20a1 of the generic test procedure in TS</w:t>
            </w:r>
            <w:r>
              <w:t xml:space="preserve"> </w:t>
            </w:r>
            <w:r w:rsidRPr="00855E0C">
              <w:t>38.508-1 Table 4.5.2.2-2 are performed.</w:t>
            </w:r>
          </w:p>
        </w:tc>
        <w:tc>
          <w:tcPr>
            <w:tcW w:w="708" w:type="dxa"/>
          </w:tcPr>
          <w:p w14:paraId="5E602DDB" w14:textId="77777777" w:rsidR="000837A5" w:rsidRPr="00855E0C" w:rsidRDefault="000837A5" w:rsidP="000540BB">
            <w:pPr>
              <w:pStyle w:val="TAC"/>
              <w:rPr>
                <w:rFonts w:eastAsia="MS Mincho"/>
              </w:rPr>
            </w:pPr>
            <w:r w:rsidRPr="00855E0C">
              <w:t>-</w:t>
            </w:r>
          </w:p>
        </w:tc>
        <w:tc>
          <w:tcPr>
            <w:tcW w:w="2976" w:type="dxa"/>
          </w:tcPr>
          <w:p w14:paraId="2ACC02AD" w14:textId="77777777" w:rsidR="000837A5" w:rsidRPr="00855E0C" w:rsidRDefault="000837A5" w:rsidP="000540BB">
            <w:pPr>
              <w:pStyle w:val="TAC"/>
              <w:jc w:val="left"/>
            </w:pPr>
            <w:r w:rsidRPr="00855E0C">
              <w:t>-</w:t>
            </w:r>
          </w:p>
        </w:tc>
        <w:tc>
          <w:tcPr>
            <w:tcW w:w="567" w:type="dxa"/>
          </w:tcPr>
          <w:p w14:paraId="6F8F71B3" w14:textId="77777777" w:rsidR="000837A5" w:rsidRPr="00855E0C" w:rsidRDefault="000837A5" w:rsidP="000540BB">
            <w:pPr>
              <w:pStyle w:val="TAC"/>
            </w:pPr>
            <w:r w:rsidRPr="00855E0C">
              <w:t>-</w:t>
            </w:r>
          </w:p>
        </w:tc>
        <w:tc>
          <w:tcPr>
            <w:tcW w:w="850" w:type="dxa"/>
          </w:tcPr>
          <w:p w14:paraId="6D09CB79" w14:textId="77777777" w:rsidR="000837A5" w:rsidRPr="00855E0C" w:rsidRDefault="000837A5" w:rsidP="000540BB">
            <w:pPr>
              <w:pStyle w:val="TAC"/>
            </w:pPr>
            <w:r w:rsidRPr="00855E0C">
              <w:t>-</w:t>
            </w:r>
          </w:p>
        </w:tc>
      </w:tr>
      <w:tr w:rsidR="000837A5" w:rsidRPr="00855E0C" w14:paraId="24A50589" w14:textId="77777777" w:rsidTr="000540BB">
        <w:tc>
          <w:tcPr>
            <w:tcW w:w="534" w:type="dxa"/>
          </w:tcPr>
          <w:p w14:paraId="5DFB564D" w14:textId="77777777" w:rsidR="000837A5" w:rsidRPr="00855E0C" w:rsidRDefault="000837A5" w:rsidP="000540BB">
            <w:pPr>
              <w:pStyle w:val="TAC"/>
            </w:pPr>
            <w:r w:rsidRPr="00855E0C">
              <w:t>27b1-27b3a1</w:t>
            </w:r>
          </w:p>
        </w:tc>
        <w:tc>
          <w:tcPr>
            <w:tcW w:w="3968" w:type="dxa"/>
          </w:tcPr>
          <w:p w14:paraId="0E2AA03E" w14:textId="77777777" w:rsidR="000837A5" w:rsidRPr="00855E0C" w:rsidRDefault="000837A5" w:rsidP="000540BB">
            <w:pPr>
              <w:pStyle w:val="TAL"/>
            </w:pPr>
            <w:r w:rsidRPr="00855E0C">
              <w:t>IF 5GS registration type is set as Mobility</w:t>
            </w:r>
            <w:r>
              <w:t xml:space="preserve"> </w:t>
            </w:r>
            <w:r w:rsidRPr="00855E0C">
              <w:t>Registration in step 26, THEN Steps 4 to 6a1</w:t>
            </w:r>
            <w:r>
              <w:t xml:space="preserve"> </w:t>
            </w:r>
            <w:r w:rsidRPr="00855E0C">
              <w:t>of the generic test procedure in TS 38.508-1</w:t>
            </w:r>
            <w:r>
              <w:t xml:space="preserve"> </w:t>
            </w:r>
            <w:r w:rsidRPr="00855E0C">
              <w:t>Table 4.9.5.2.2-1 are performed.</w:t>
            </w:r>
          </w:p>
        </w:tc>
        <w:tc>
          <w:tcPr>
            <w:tcW w:w="708" w:type="dxa"/>
          </w:tcPr>
          <w:p w14:paraId="14521CF4" w14:textId="77777777" w:rsidR="000837A5" w:rsidRPr="00855E0C" w:rsidRDefault="000837A5" w:rsidP="000540BB">
            <w:pPr>
              <w:pStyle w:val="TAC"/>
            </w:pPr>
            <w:r w:rsidRPr="00855E0C">
              <w:t>-</w:t>
            </w:r>
          </w:p>
        </w:tc>
        <w:tc>
          <w:tcPr>
            <w:tcW w:w="2976" w:type="dxa"/>
          </w:tcPr>
          <w:p w14:paraId="2D2D797C" w14:textId="77777777" w:rsidR="000837A5" w:rsidRPr="00855E0C" w:rsidRDefault="000837A5" w:rsidP="000540BB">
            <w:pPr>
              <w:pStyle w:val="TAC"/>
              <w:jc w:val="left"/>
            </w:pPr>
            <w:r w:rsidRPr="00855E0C">
              <w:t>-</w:t>
            </w:r>
          </w:p>
        </w:tc>
        <w:tc>
          <w:tcPr>
            <w:tcW w:w="567" w:type="dxa"/>
          </w:tcPr>
          <w:p w14:paraId="449A5068" w14:textId="77777777" w:rsidR="000837A5" w:rsidRPr="00855E0C" w:rsidRDefault="000837A5" w:rsidP="000540BB">
            <w:pPr>
              <w:pStyle w:val="TAC"/>
            </w:pPr>
            <w:r w:rsidRPr="00855E0C">
              <w:t>-</w:t>
            </w:r>
          </w:p>
        </w:tc>
        <w:tc>
          <w:tcPr>
            <w:tcW w:w="850" w:type="dxa"/>
          </w:tcPr>
          <w:p w14:paraId="6F0B6EC2" w14:textId="77777777" w:rsidR="000837A5" w:rsidRPr="00855E0C" w:rsidRDefault="000837A5" w:rsidP="000540BB">
            <w:pPr>
              <w:pStyle w:val="TAC"/>
            </w:pPr>
            <w:r w:rsidRPr="00855E0C">
              <w:t>-</w:t>
            </w:r>
          </w:p>
        </w:tc>
      </w:tr>
      <w:tr w:rsidR="000837A5" w:rsidRPr="00855E0C" w14:paraId="3B1853F4" w14:textId="77777777" w:rsidTr="000540BB">
        <w:tc>
          <w:tcPr>
            <w:tcW w:w="9603" w:type="dxa"/>
            <w:gridSpan w:val="6"/>
          </w:tcPr>
          <w:p w14:paraId="69D21263" w14:textId="77777777" w:rsidR="000837A5" w:rsidRPr="00855E0C" w:rsidRDefault="000837A5" w:rsidP="000540BB">
            <w:pPr>
              <w:pStyle w:val="TAN"/>
              <w:rPr>
                <w:lang w:eastAsia="zh-CN"/>
              </w:rPr>
            </w:pPr>
            <w:r w:rsidRPr="00855E0C">
              <w:rPr>
                <w:lang w:eastAsia="zh-CN"/>
              </w:rPr>
              <w:t>Note 1:</w:t>
            </w:r>
            <w:r w:rsidRPr="00855E0C">
              <w:rPr>
                <w:lang w:eastAsia="zh-CN"/>
              </w:rPr>
              <w:tab/>
              <w:t>SS derives Local time zone, Universal time and local time zone, Network daylight saving time based on the time of test execution.</w:t>
            </w:r>
          </w:p>
        </w:tc>
      </w:tr>
    </w:tbl>
    <w:p w14:paraId="2F599860" w14:textId="77777777" w:rsidR="000837A5" w:rsidRPr="00855E0C" w:rsidRDefault="000837A5" w:rsidP="000837A5"/>
    <w:p w14:paraId="1B376176" w14:textId="77777777" w:rsidR="000837A5" w:rsidRPr="00855E0C" w:rsidRDefault="000837A5" w:rsidP="000837A5">
      <w:pPr>
        <w:pStyle w:val="H6"/>
      </w:pPr>
      <w:r w:rsidRPr="00855E0C">
        <w:lastRenderedPageBreak/>
        <w:t>9.4.1.5.</w:t>
      </w:r>
      <w:r w:rsidRPr="00855E0C">
        <w:rPr>
          <w:lang w:eastAsia="zh-CN"/>
        </w:rPr>
        <w:t>3</w:t>
      </w:r>
      <w:r w:rsidRPr="00855E0C">
        <w:t>.3</w:t>
      </w:r>
      <w:r w:rsidRPr="00855E0C">
        <w:tab/>
        <w:t>Specific message contents</w:t>
      </w:r>
    </w:p>
    <w:p w14:paraId="36A2A364" w14:textId="77777777" w:rsidR="000837A5" w:rsidRPr="00855E0C" w:rsidRDefault="000837A5" w:rsidP="000837A5">
      <w:pPr>
        <w:keepNext/>
        <w:keepLines/>
        <w:spacing w:before="60"/>
        <w:jc w:val="center"/>
        <w:rPr>
          <w:rFonts w:ascii="Arial" w:hAnsi="Arial"/>
          <w:b/>
        </w:rPr>
      </w:pPr>
      <w:r w:rsidRPr="00855E0C">
        <w:rPr>
          <w:rFonts w:ascii="Arial" w:hAnsi="Arial"/>
          <w:b/>
        </w:rPr>
        <w:t>Table 9.4.1.5.3.3-1: SIB19 for NGC Cell A (Preamble and all steps,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837A5" w:rsidRPr="00855E0C" w14:paraId="28A9F711" w14:textId="77777777" w:rsidTr="000540BB">
        <w:tc>
          <w:tcPr>
            <w:tcW w:w="9747" w:type="dxa"/>
            <w:gridSpan w:val="4"/>
          </w:tcPr>
          <w:p w14:paraId="1862FDA9" w14:textId="77777777" w:rsidR="000837A5" w:rsidRPr="00855E0C" w:rsidRDefault="000837A5" w:rsidP="000540BB">
            <w:pPr>
              <w:keepNext/>
              <w:keepLines/>
              <w:spacing w:after="0"/>
              <w:rPr>
                <w:rFonts w:ascii="Arial" w:hAnsi="Arial"/>
                <w:sz w:val="18"/>
              </w:rPr>
            </w:pPr>
            <w:r w:rsidRPr="00855E0C">
              <w:rPr>
                <w:rFonts w:ascii="Arial" w:hAnsi="Arial"/>
                <w:sz w:val="18"/>
              </w:rPr>
              <w:t>Derivation Path: TS 38.508-1 [4], Table 4.6.2-18C</w:t>
            </w:r>
          </w:p>
        </w:tc>
      </w:tr>
      <w:tr w:rsidR="000837A5" w:rsidRPr="00855E0C" w14:paraId="1DC1E179" w14:textId="77777777" w:rsidTr="000540BB">
        <w:tc>
          <w:tcPr>
            <w:tcW w:w="4585" w:type="dxa"/>
          </w:tcPr>
          <w:p w14:paraId="1B780345" w14:textId="77777777" w:rsidR="000837A5" w:rsidRPr="00855E0C" w:rsidRDefault="000837A5" w:rsidP="000540BB">
            <w:pPr>
              <w:keepNext/>
              <w:keepLines/>
              <w:spacing w:after="0"/>
              <w:jc w:val="center"/>
              <w:rPr>
                <w:rFonts w:ascii="Arial" w:hAnsi="Arial"/>
                <w:b/>
                <w:sz w:val="18"/>
              </w:rPr>
            </w:pPr>
            <w:r w:rsidRPr="00855E0C">
              <w:rPr>
                <w:rFonts w:ascii="Arial" w:hAnsi="Arial"/>
                <w:b/>
                <w:sz w:val="18"/>
              </w:rPr>
              <w:t>Information Element</w:t>
            </w:r>
          </w:p>
        </w:tc>
        <w:tc>
          <w:tcPr>
            <w:tcW w:w="2160" w:type="dxa"/>
          </w:tcPr>
          <w:p w14:paraId="66223B77" w14:textId="77777777" w:rsidR="000837A5" w:rsidRPr="00855E0C" w:rsidRDefault="000837A5" w:rsidP="000540BB">
            <w:pPr>
              <w:keepNext/>
              <w:keepLines/>
              <w:spacing w:after="0"/>
              <w:jc w:val="center"/>
              <w:rPr>
                <w:rFonts w:ascii="Arial" w:hAnsi="Arial"/>
                <w:b/>
                <w:sz w:val="18"/>
              </w:rPr>
            </w:pPr>
            <w:r w:rsidRPr="00855E0C">
              <w:rPr>
                <w:rFonts w:ascii="Arial" w:hAnsi="Arial"/>
                <w:b/>
                <w:sz w:val="18"/>
              </w:rPr>
              <w:t>Value/remark</w:t>
            </w:r>
          </w:p>
        </w:tc>
        <w:tc>
          <w:tcPr>
            <w:tcW w:w="1710" w:type="dxa"/>
          </w:tcPr>
          <w:p w14:paraId="4A50366C" w14:textId="77777777" w:rsidR="000837A5" w:rsidRPr="00855E0C" w:rsidRDefault="000837A5" w:rsidP="000540BB">
            <w:pPr>
              <w:keepNext/>
              <w:keepLines/>
              <w:spacing w:after="0"/>
              <w:jc w:val="center"/>
              <w:rPr>
                <w:rFonts w:ascii="Arial" w:hAnsi="Arial"/>
                <w:b/>
                <w:sz w:val="18"/>
              </w:rPr>
            </w:pPr>
            <w:r w:rsidRPr="00855E0C">
              <w:rPr>
                <w:rFonts w:ascii="Arial" w:hAnsi="Arial"/>
                <w:b/>
                <w:sz w:val="18"/>
              </w:rPr>
              <w:t>Comment</w:t>
            </w:r>
          </w:p>
        </w:tc>
        <w:tc>
          <w:tcPr>
            <w:tcW w:w="1292" w:type="dxa"/>
          </w:tcPr>
          <w:p w14:paraId="0244A02F" w14:textId="77777777" w:rsidR="000837A5" w:rsidRPr="00855E0C" w:rsidRDefault="000837A5" w:rsidP="000540BB">
            <w:pPr>
              <w:keepNext/>
              <w:keepLines/>
              <w:spacing w:after="0"/>
              <w:jc w:val="center"/>
              <w:rPr>
                <w:rFonts w:ascii="Arial" w:hAnsi="Arial"/>
                <w:b/>
                <w:sz w:val="18"/>
              </w:rPr>
            </w:pPr>
            <w:r w:rsidRPr="00855E0C">
              <w:rPr>
                <w:rFonts w:ascii="Arial" w:hAnsi="Arial"/>
                <w:b/>
                <w:sz w:val="18"/>
              </w:rPr>
              <w:t>Condition</w:t>
            </w:r>
          </w:p>
        </w:tc>
      </w:tr>
      <w:tr w:rsidR="000837A5" w:rsidRPr="00855E0C" w14:paraId="563AA8F5" w14:textId="77777777" w:rsidTr="000540BB">
        <w:tc>
          <w:tcPr>
            <w:tcW w:w="4585" w:type="dxa"/>
          </w:tcPr>
          <w:p w14:paraId="31F3B3DB" w14:textId="77777777" w:rsidR="000837A5" w:rsidRPr="00855E0C" w:rsidRDefault="000837A5" w:rsidP="000540BB">
            <w:pPr>
              <w:keepNext/>
              <w:keepLines/>
              <w:spacing w:after="0"/>
              <w:rPr>
                <w:rFonts w:ascii="Arial" w:hAnsi="Arial"/>
                <w:sz w:val="18"/>
              </w:rPr>
            </w:pPr>
            <w:r w:rsidRPr="00855E0C">
              <w:rPr>
                <w:rFonts w:ascii="Arial" w:hAnsi="Arial"/>
                <w:sz w:val="18"/>
              </w:rPr>
              <w:t>SIB19-r17 ::= SEQUENCE {</w:t>
            </w:r>
          </w:p>
        </w:tc>
        <w:tc>
          <w:tcPr>
            <w:tcW w:w="2160" w:type="dxa"/>
          </w:tcPr>
          <w:p w14:paraId="6D479B51" w14:textId="77777777" w:rsidR="000837A5" w:rsidRPr="00855E0C" w:rsidRDefault="000837A5" w:rsidP="000540BB">
            <w:pPr>
              <w:keepNext/>
              <w:keepLines/>
              <w:spacing w:after="0"/>
              <w:rPr>
                <w:rFonts w:ascii="Arial" w:hAnsi="Arial"/>
                <w:sz w:val="18"/>
              </w:rPr>
            </w:pPr>
          </w:p>
        </w:tc>
        <w:tc>
          <w:tcPr>
            <w:tcW w:w="1710" w:type="dxa"/>
          </w:tcPr>
          <w:p w14:paraId="6F1E6C8E" w14:textId="77777777" w:rsidR="000837A5" w:rsidRPr="00855E0C" w:rsidRDefault="000837A5" w:rsidP="000540BB">
            <w:pPr>
              <w:keepNext/>
              <w:keepLines/>
              <w:spacing w:after="0"/>
              <w:rPr>
                <w:rFonts w:ascii="Arial" w:hAnsi="Arial"/>
                <w:sz w:val="18"/>
              </w:rPr>
            </w:pPr>
          </w:p>
        </w:tc>
        <w:tc>
          <w:tcPr>
            <w:tcW w:w="1292" w:type="dxa"/>
          </w:tcPr>
          <w:p w14:paraId="7D3786C8" w14:textId="77777777" w:rsidR="000837A5" w:rsidRPr="00855E0C" w:rsidRDefault="000837A5" w:rsidP="000540BB">
            <w:pPr>
              <w:keepNext/>
              <w:keepLines/>
              <w:spacing w:after="0"/>
              <w:rPr>
                <w:rFonts w:ascii="Arial" w:hAnsi="Arial"/>
                <w:sz w:val="18"/>
              </w:rPr>
            </w:pPr>
          </w:p>
        </w:tc>
      </w:tr>
      <w:tr w:rsidR="000837A5" w:rsidRPr="00855E0C" w14:paraId="7B8A276C" w14:textId="77777777" w:rsidTr="000540BB">
        <w:tc>
          <w:tcPr>
            <w:tcW w:w="4585" w:type="dxa"/>
            <w:tcBorders>
              <w:bottom w:val="nil"/>
            </w:tcBorders>
          </w:tcPr>
          <w:p w14:paraId="2370940D" w14:textId="77777777" w:rsidR="000837A5" w:rsidRPr="00855E0C" w:rsidRDefault="000837A5" w:rsidP="000540BB">
            <w:pPr>
              <w:keepNext/>
              <w:keepLines/>
              <w:spacing w:after="0"/>
              <w:rPr>
                <w:rFonts w:ascii="Arial" w:hAnsi="Arial" w:cs="Arial"/>
                <w:sz w:val="18"/>
                <w:szCs w:val="18"/>
              </w:rPr>
            </w:pPr>
            <w:r w:rsidRPr="00855E0C">
              <w:rPr>
                <w:rFonts w:ascii="Arial" w:hAnsi="Arial" w:cs="Arial"/>
                <w:sz w:val="18"/>
                <w:szCs w:val="18"/>
                <w:lang w:val="fr-FR" w:eastAsia="fr-FR"/>
              </w:rPr>
              <w:t xml:space="preserve">  t-service-r17</w:t>
            </w:r>
          </w:p>
        </w:tc>
        <w:tc>
          <w:tcPr>
            <w:tcW w:w="2160" w:type="dxa"/>
          </w:tcPr>
          <w:p w14:paraId="30EC706B" w14:textId="77777777" w:rsidR="000837A5" w:rsidRPr="00855E0C" w:rsidRDefault="000837A5" w:rsidP="000540BB">
            <w:pPr>
              <w:keepNext/>
              <w:keepLines/>
              <w:spacing w:after="0"/>
              <w:rPr>
                <w:rFonts w:ascii="Arial" w:hAnsi="Arial" w:cs="Arial"/>
                <w:sz w:val="18"/>
                <w:szCs w:val="18"/>
              </w:rPr>
            </w:pPr>
            <w:r w:rsidRPr="00855E0C">
              <w:rPr>
                <w:rFonts w:ascii="Arial" w:hAnsi="Arial" w:cs="Arial"/>
                <w:sz w:val="18"/>
                <w:szCs w:val="18"/>
                <w:lang w:val="fr-FR" w:eastAsia="fr-FR"/>
              </w:rPr>
              <w:t xml:space="preserve">Time as </w:t>
            </w:r>
            <w:proofErr w:type="spellStart"/>
            <w:r w:rsidRPr="00855E0C">
              <w:rPr>
                <w:rFonts w:ascii="Arial" w:hAnsi="Arial" w:cs="Arial"/>
                <w:sz w:val="18"/>
                <w:szCs w:val="18"/>
                <w:lang w:val="fr-FR" w:eastAsia="fr-FR"/>
              </w:rPr>
              <w:t>applied</w:t>
            </w:r>
            <w:proofErr w:type="spellEnd"/>
            <w:r w:rsidRPr="00855E0C">
              <w:rPr>
                <w:rFonts w:ascii="Arial" w:hAnsi="Arial" w:cs="Arial"/>
                <w:sz w:val="18"/>
                <w:szCs w:val="18"/>
                <w:lang w:val="fr-FR" w:eastAsia="fr-FR"/>
              </w:rPr>
              <w:t xml:space="preserve"> in Universal time and local time zone IE at </w:t>
            </w:r>
            <w:proofErr w:type="spellStart"/>
            <w:r w:rsidRPr="00855E0C">
              <w:rPr>
                <w:rFonts w:ascii="Arial" w:hAnsi="Arial" w:cs="Arial"/>
                <w:sz w:val="18"/>
                <w:szCs w:val="18"/>
                <w:lang w:val="fr-FR" w:eastAsia="fr-FR"/>
              </w:rPr>
              <w:t>step</w:t>
            </w:r>
            <w:proofErr w:type="spellEnd"/>
            <w:r w:rsidRPr="00855E0C">
              <w:rPr>
                <w:rFonts w:ascii="Arial" w:hAnsi="Arial" w:cs="Arial"/>
                <w:sz w:val="18"/>
                <w:szCs w:val="18"/>
                <w:lang w:val="fr-FR" w:eastAsia="fr-FR"/>
              </w:rPr>
              <w:t xml:space="preserve"> 19 of Table 9.4.1.5.3.2-1 + 1min (Note 1)</w:t>
            </w:r>
          </w:p>
        </w:tc>
        <w:tc>
          <w:tcPr>
            <w:tcW w:w="1710" w:type="dxa"/>
          </w:tcPr>
          <w:p w14:paraId="79A18D76" w14:textId="77777777" w:rsidR="000837A5" w:rsidRPr="00855E0C" w:rsidRDefault="000837A5" w:rsidP="000540BB">
            <w:pPr>
              <w:keepNext/>
              <w:keepLines/>
              <w:spacing w:after="0"/>
              <w:rPr>
                <w:rFonts w:ascii="Arial" w:hAnsi="Arial" w:cs="Arial"/>
                <w:sz w:val="18"/>
                <w:szCs w:val="18"/>
              </w:rPr>
            </w:pPr>
          </w:p>
        </w:tc>
        <w:tc>
          <w:tcPr>
            <w:tcW w:w="1292" w:type="dxa"/>
          </w:tcPr>
          <w:p w14:paraId="45BCEAD8" w14:textId="77777777" w:rsidR="000837A5" w:rsidRPr="00855E0C" w:rsidRDefault="000837A5" w:rsidP="000540BB">
            <w:pPr>
              <w:keepNext/>
              <w:keepLines/>
              <w:spacing w:after="0"/>
              <w:rPr>
                <w:rFonts w:ascii="Arial" w:hAnsi="Arial" w:cs="Arial"/>
                <w:sz w:val="18"/>
                <w:szCs w:val="18"/>
              </w:rPr>
            </w:pPr>
          </w:p>
        </w:tc>
      </w:tr>
      <w:tr w:rsidR="000837A5" w:rsidRPr="00855E0C" w:rsidDel="008F0312" w14:paraId="200D2204" w14:textId="13547BD2" w:rsidTr="000540BB">
        <w:trPr>
          <w:del w:id="36" w:author="Bharadwaj Cheruvu" w:date="2026-01-27T13:55:00Z"/>
        </w:trPr>
        <w:tc>
          <w:tcPr>
            <w:tcW w:w="4585" w:type="dxa"/>
            <w:tcBorders>
              <w:bottom w:val="nil"/>
            </w:tcBorders>
          </w:tcPr>
          <w:p w14:paraId="7E175AF5" w14:textId="7618E0C6" w:rsidR="000837A5" w:rsidRPr="00855E0C" w:rsidDel="008F0312" w:rsidRDefault="000837A5" w:rsidP="000540BB">
            <w:pPr>
              <w:keepNext/>
              <w:keepLines/>
              <w:spacing w:after="0"/>
              <w:rPr>
                <w:del w:id="37" w:author="Bharadwaj Cheruvu" w:date="2026-01-27T13:55:00Z" w16du:dateUtc="2026-01-27T08:25:00Z"/>
                <w:rFonts w:ascii="Arial" w:hAnsi="Arial" w:cs="Arial"/>
                <w:sz w:val="18"/>
                <w:szCs w:val="18"/>
              </w:rPr>
            </w:pPr>
            <w:del w:id="38" w:author="Bharadwaj Cheruvu" w:date="2026-01-27T13:55:00Z" w16du:dateUtc="2026-01-27T08:25:00Z">
              <w:r w:rsidRPr="00855E0C" w:rsidDel="008F0312">
                <w:rPr>
                  <w:rFonts w:ascii="Arial" w:hAnsi="Arial"/>
                  <w:sz w:val="18"/>
                </w:rPr>
                <w:delText xml:space="preserve">  satSwitchWithReSync-r18 SEQUENCE {</w:delText>
              </w:r>
            </w:del>
          </w:p>
        </w:tc>
        <w:tc>
          <w:tcPr>
            <w:tcW w:w="2160" w:type="dxa"/>
          </w:tcPr>
          <w:p w14:paraId="61096B9A" w14:textId="3373F80D" w:rsidR="000837A5" w:rsidRPr="00855E0C" w:rsidDel="008F0312" w:rsidRDefault="000837A5" w:rsidP="000540BB">
            <w:pPr>
              <w:keepNext/>
              <w:keepLines/>
              <w:spacing w:after="0"/>
              <w:rPr>
                <w:del w:id="39" w:author="Bharadwaj Cheruvu" w:date="2026-01-27T13:55:00Z" w16du:dateUtc="2026-01-27T08:25:00Z"/>
                <w:rFonts w:ascii="Arial" w:hAnsi="Arial" w:cs="Arial"/>
                <w:sz w:val="18"/>
                <w:szCs w:val="18"/>
              </w:rPr>
            </w:pPr>
          </w:p>
        </w:tc>
        <w:tc>
          <w:tcPr>
            <w:tcW w:w="1710" w:type="dxa"/>
          </w:tcPr>
          <w:p w14:paraId="4171E3DD" w14:textId="02FFE8C3" w:rsidR="000837A5" w:rsidRPr="00855E0C" w:rsidDel="008F0312" w:rsidRDefault="000837A5" w:rsidP="000540BB">
            <w:pPr>
              <w:keepNext/>
              <w:keepLines/>
              <w:spacing w:after="0"/>
              <w:rPr>
                <w:del w:id="40" w:author="Bharadwaj Cheruvu" w:date="2026-01-27T13:55:00Z" w16du:dateUtc="2026-01-27T08:25:00Z"/>
                <w:rFonts w:ascii="Arial" w:hAnsi="Arial" w:cs="Arial"/>
                <w:sz w:val="18"/>
                <w:szCs w:val="18"/>
              </w:rPr>
            </w:pPr>
          </w:p>
        </w:tc>
        <w:tc>
          <w:tcPr>
            <w:tcW w:w="1292" w:type="dxa"/>
          </w:tcPr>
          <w:p w14:paraId="493F64DC" w14:textId="2E9132BE" w:rsidR="000837A5" w:rsidRPr="00855E0C" w:rsidDel="008F0312" w:rsidRDefault="000837A5" w:rsidP="000540BB">
            <w:pPr>
              <w:keepNext/>
              <w:keepLines/>
              <w:spacing w:after="0"/>
              <w:rPr>
                <w:del w:id="41" w:author="Bharadwaj Cheruvu" w:date="2026-01-27T13:55:00Z" w16du:dateUtc="2026-01-27T08:25:00Z"/>
                <w:rFonts w:ascii="Arial" w:hAnsi="Arial" w:cs="Arial"/>
                <w:sz w:val="18"/>
                <w:szCs w:val="18"/>
              </w:rPr>
            </w:pPr>
          </w:p>
        </w:tc>
      </w:tr>
      <w:tr w:rsidR="000837A5" w:rsidRPr="00855E0C" w:rsidDel="008F0312" w14:paraId="3AD40D36" w14:textId="54ED9907" w:rsidTr="000540BB">
        <w:trPr>
          <w:del w:id="42" w:author="Bharadwaj Cheruvu" w:date="2026-01-27T13:55:00Z"/>
        </w:trPr>
        <w:tc>
          <w:tcPr>
            <w:tcW w:w="4585" w:type="dxa"/>
            <w:tcBorders>
              <w:bottom w:val="nil"/>
            </w:tcBorders>
          </w:tcPr>
          <w:p w14:paraId="32DEC1FB" w14:textId="58D56D38" w:rsidR="000837A5" w:rsidRPr="00855E0C" w:rsidDel="008F0312" w:rsidRDefault="000837A5" w:rsidP="000540BB">
            <w:pPr>
              <w:keepNext/>
              <w:keepLines/>
              <w:spacing w:after="0"/>
              <w:rPr>
                <w:del w:id="43" w:author="Bharadwaj Cheruvu" w:date="2026-01-27T13:55:00Z" w16du:dateUtc="2026-01-27T08:25:00Z"/>
                <w:rFonts w:ascii="Arial" w:hAnsi="Arial" w:cs="Arial"/>
                <w:sz w:val="18"/>
                <w:szCs w:val="18"/>
              </w:rPr>
            </w:pPr>
            <w:del w:id="44" w:author="Bharadwaj Cheruvu" w:date="2026-01-27T13:55:00Z" w16du:dateUtc="2026-01-27T08:25:00Z">
              <w:r w:rsidRPr="00855E0C" w:rsidDel="008F0312">
                <w:rPr>
                  <w:rFonts w:ascii="Arial" w:hAnsi="Arial" w:cs="Arial"/>
                  <w:sz w:val="18"/>
                  <w:szCs w:val="18"/>
                </w:rPr>
                <w:delText xml:space="preserve">    ntn-Config-r18</w:delText>
              </w:r>
            </w:del>
          </w:p>
        </w:tc>
        <w:tc>
          <w:tcPr>
            <w:tcW w:w="2160" w:type="dxa"/>
          </w:tcPr>
          <w:p w14:paraId="26C47B73" w14:textId="40639135" w:rsidR="000837A5" w:rsidRPr="00855E0C" w:rsidDel="008F0312" w:rsidRDefault="000837A5" w:rsidP="000540BB">
            <w:pPr>
              <w:keepNext/>
              <w:keepLines/>
              <w:spacing w:after="0"/>
              <w:rPr>
                <w:del w:id="45" w:author="Bharadwaj Cheruvu" w:date="2026-01-27T13:55:00Z" w16du:dateUtc="2026-01-27T08:25:00Z"/>
                <w:rFonts w:ascii="Arial" w:hAnsi="Arial" w:cs="Arial"/>
                <w:sz w:val="18"/>
                <w:szCs w:val="18"/>
              </w:rPr>
            </w:pPr>
            <w:del w:id="46" w:author="Bharadwaj Cheruvu" w:date="2026-01-27T13:55:00Z" w16du:dateUtc="2026-01-27T08:25:00Z">
              <w:r w:rsidRPr="00855E0C" w:rsidDel="008F0312">
                <w:rPr>
                  <w:rFonts w:ascii="Arial" w:hAnsi="Arial"/>
                  <w:sz w:val="18"/>
                </w:rPr>
                <w:delText xml:space="preserve">FFS </w:delText>
              </w:r>
            </w:del>
          </w:p>
        </w:tc>
        <w:tc>
          <w:tcPr>
            <w:tcW w:w="1710" w:type="dxa"/>
          </w:tcPr>
          <w:p w14:paraId="5AC0A645" w14:textId="46C67732" w:rsidR="000837A5" w:rsidRPr="00855E0C" w:rsidDel="008F0312" w:rsidRDefault="000837A5" w:rsidP="000540BB">
            <w:pPr>
              <w:keepNext/>
              <w:keepLines/>
              <w:spacing w:after="0"/>
              <w:rPr>
                <w:del w:id="47" w:author="Bharadwaj Cheruvu" w:date="2026-01-27T13:55:00Z" w16du:dateUtc="2026-01-27T08:25:00Z"/>
                <w:rFonts w:ascii="Arial" w:hAnsi="Arial" w:cs="Arial"/>
                <w:sz w:val="18"/>
                <w:szCs w:val="18"/>
              </w:rPr>
            </w:pPr>
          </w:p>
        </w:tc>
        <w:tc>
          <w:tcPr>
            <w:tcW w:w="1292" w:type="dxa"/>
          </w:tcPr>
          <w:p w14:paraId="2BB78773" w14:textId="46D783F1" w:rsidR="000837A5" w:rsidRPr="00855E0C" w:rsidDel="008F0312" w:rsidRDefault="000837A5" w:rsidP="000540BB">
            <w:pPr>
              <w:keepNext/>
              <w:keepLines/>
              <w:spacing w:after="0"/>
              <w:rPr>
                <w:del w:id="48" w:author="Bharadwaj Cheruvu" w:date="2026-01-27T13:55:00Z" w16du:dateUtc="2026-01-27T08:25:00Z"/>
                <w:rFonts w:ascii="Arial" w:hAnsi="Arial" w:cs="Arial"/>
                <w:sz w:val="18"/>
                <w:szCs w:val="18"/>
              </w:rPr>
            </w:pPr>
          </w:p>
        </w:tc>
      </w:tr>
      <w:tr w:rsidR="000837A5" w:rsidRPr="00855E0C" w:rsidDel="008F0312" w14:paraId="0230322B" w14:textId="4A807E62" w:rsidTr="000540BB">
        <w:trPr>
          <w:del w:id="49" w:author="Bharadwaj Cheruvu" w:date="2026-01-27T13:55:00Z"/>
        </w:trPr>
        <w:tc>
          <w:tcPr>
            <w:tcW w:w="4585" w:type="dxa"/>
            <w:tcBorders>
              <w:bottom w:val="nil"/>
            </w:tcBorders>
          </w:tcPr>
          <w:p w14:paraId="740BA090" w14:textId="4223E9DD" w:rsidR="000837A5" w:rsidRPr="00855E0C" w:rsidDel="008F0312" w:rsidRDefault="000837A5" w:rsidP="000540BB">
            <w:pPr>
              <w:keepNext/>
              <w:keepLines/>
              <w:spacing w:after="0"/>
              <w:rPr>
                <w:del w:id="50" w:author="Bharadwaj Cheruvu" w:date="2026-01-27T13:55:00Z" w16du:dateUtc="2026-01-27T08:25:00Z"/>
                <w:rFonts w:ascii="Arial" w:hAnsi="Arial" w:cs="Arial"/>
                <w:sz w:val="18"/>
                <w:szCs w:val="18"/>
              </w:rPr>
            </w:pPr>
            <w:del w:id="51" w:author="Bharadwaj Cheruvu" w:date="2026-01-27T13:55:00Z" w16du:dateUtc="2026-01-27T08:25:00Z">
              <w:r w:rsidRPr="00855E0C" w:rsidDel="008F0312">
                <w:rPr>
                  <w:rFonts w:ascii="Arial" w:hAnsi="Arial" w:cs="Arial"/>
                  <w:sz w:val="18"/>
                  <w:szCs w:val="18"/>
                </w:rPr>
                <w:delText xml:space="preserve">    t-ServiceStart-r18</w:delText>
              </w:r>
            </w:del>
          </w:p>
        </w:tc>
        <w:tc>
          <w:tcPr>
            <w:tcW w:w="2160" w:type="dxa"/>
          </w:tcPr>
          <w:p w14:paraId="7D1BAD3E" w14:textId="6A30A5D0" w:rsidR="000837A5" w:rsidRPr="00855E0C" w:rsidDel="008F0312" w:rsidRDefault="000837A5" w:rsidP="000540BB">
            <w:pPr>
              <w:keepNext/>
              <w:keepLines/>
              <w:spacing w:after="0"/>
              <w:rPr>
                <w:del w:id="52" w:author="Bharadwaj Cheruvu" w:date="2026-01-27T13:55:00Z" w16du:dateUtc="2026-01-27T08:25:00Z"/>
                <w:rFonts w:ascii="Arial" w:hAnsi="Arial" w:cs="Arial"/>
                <w:sz w:val="18"/>
                <w:szCs w:val="18"/>
              </w:rPr>
            </w:pPr>
            <w:del w:id="53" w:author="Bharadwaj Cheruvu" w:date="2026-01-27T13:55:00Z" w16du:dateUtc="2026-01-27T08:25:00Z">
              <w:r w:rsidRPr="00855E0C" w:rsidDel="008F0312">
                <w:rPr>
                  <w:rFonts w:ascii="Arial" w:hAnsi="Arial" w:cs="Arial"/>
                  <w:sz w:val="18"/>
                  <w:szCs w:val="18"/>
                  <w:lang w:val="fr-FR" w:eastAsia="fr-FR"/>
                </w:rPr>
                <w:delText xml:space="preserve">Time as applied in Universal time and local time zone IE at step 19 of </w:delText>
              </w:r>
              <w:r w:rsidRPr="00855E0C" w:rsidDel="008F0312">
                <w:rPr>
                  <w:rFonts w:ascii="Arial" w:hAnsi="Arial" w:cs="Arial"/>
                  <w:sz w:val="18"/>
                  <w:lang w:val="fr-FR" w:eastAsia="fr-FR"/>
                </w:rPr>
                <w:delText>Table 9.4.1.5.3.2-1</w:delText>
              </w:r>
              <w:r w:rsidRPr="00855E0C" w:rsidDel="008F0312">
                <w:rPr>
                  <w:rFonts w:ascii="Arial" w:hAnsi="Arial" w:cs="Arial"/>
                  <w:sz w:val="18"/>
                  <w:szCs w:val="18"/>
                  <w:lang w:val="fr-FR" w:eastAsia="fr-FR"/>
                </w:rPr>
                <w:delText xml:space="preserve"> + 3mins (Note 1)</w:delText>
              </w:r>
            </w:del>
          </w:p>
        </w:tc>
        <w:tc>
          <w:tcPr>
            <w:tcW w:w="1710" w:type="dxa"/>
          </w:tcPr>
          <w:p w14:paraId="29D22A52" w14:textId="67560C94" w:rsidR="000837A5" w:rsidRPr="00855E0C" w:rsidDel="008F0312" w:rsidRDefault="000837A5" w:rsidP="000540BB">
            <w:pPr>
              <w:keepNext/>
              <w:keepLines/>
              <w:spacing w:after="0"/>
              <w:rPr>
                <w:del w:id="54" w:author="Bharadwaj Cheruvu" w:date="2026-01-27T13:55:00Z" w16du:dateUtc="2026-01-27T08:25:00Z"/>
                <w:rFonts w:ascii="Arial" w:hAnsi="Arial" w:cs="Arial"/>
                <w:sz w:val="18"/>
                <w:szCs w:val="18"/>
              </w:rPr>
            </w:pPr>
          </w:p>
        </w:tc>
        <w:tc>
          <w:tcPr>
            <w:tcW w:w="1292" w:type="dxa"/>
          </w:tcPr>
          <w:p w14:paraId="7EAE5CEF" w14:textId="6B2D78CF" w:rsidR="000837A5" w:rsidRPr="00855E0C" w:rsidDel="008F0312" w:rsidRDefault="000837A5" w:rsidP="000540BB">
            <w:pPr>
              <w:keepNext/>
              <w:keepLines/>
              <w:spacing w:after="0"/>
              <w:rPr>
                <w:del w:id="55" w:author="Bharadwaj Cheruvu" w:date="2026-01-27T13:55:00Z" w16du:dateUtc="2026-01-27T08:25:00Z"/>
                <w:rFonts w:ascii="Arial" w:hAnsi="Arial" w:cs="Arial"/>
                <w:sz w:val="18"/>
                <w:szCs w:val="18"/>
              </w:rPr>
            </w:pPr>
          </w:p>
        </w:tc>
      </w:tr>
      <w:tr w:rsidR="000837A5" w:rsidRPr="00855E0C" w:rsidDel="008F0312" w14:paraId="5C5E5E39" w14:textId="4DD7CDA0" w:rsidTr="000540BB">
        <w:trPr>
          <w:del w:id="56" w:author="Bharadwaj Cheruvu" w:date="2026-01-27T13:55:00Z"/>
        </w:trPr>
        <w:tc>
          <w:tcPr>
            <w:tcW w:w="4585" w:type="dxa"/>
            <w:tcBorders>
              <w:bottom w:val="nil"/>
            </w:tcBorders>
          </w:tcPr>
          <w:p w14:paraId="0E013A1F" w14:textId="6601CEE1" w:rsidR="000837A5" w:rsidRPr="00855E0C" w:rsidDel="008F0312" w:rsidRDefault="000837A5" w:rsidP="000540BB">
            <w:pPr>
              <w:keepNext/>
              <w:keepLines/>
              <w:spacing w:after="0"/>
              <w:rPr>
                <w:del w:id="57" w:author="Bharadwaj Cheruvu" w:date="2026-01-27T13:55:00Z" w16du:dateUtc="2026-01-27T08:25:00Z"/>
                <w:rFonts w:ascii="Arial" w:hAnsi="Arial" w:cs="Arial"/>
                <w:sz w:val="18"/>
                <w:szCs w:val="18"/>
              </w:rPr>
            </w:pPr>
            <w:del w:id="58" w:author="Bharadwaj Cheruvu" w:date="2026-01-27T13:55:00Z" w16du:dateUtc="2026-01-27T08:25:00Z">
              <w:r w:rsidRPr="00855E0C" w:rsidDel="008F0312">
                <w:rPr>
                  <w:rFonts w:ascii="Arial" w:hAnsi="Arial" w:cs="Arial"/>
                  <w:sz w:val="18"/>
                  <w:szCs w:val="18"/>
                </w:rPr>
                <w:delText xml:space="preserve">    ssb-TimeOffset-r18</w:delText>
              </w:r>
            </w:del>
          </w:p>
        </w:tc>
        <w:tc>
          <w:tcPr>
            <w:tcW w:w="2160" w:type="dxa"/>
          </w:tcPr>
          <w:p w14:paraId="601F67F7" w14:textId="0639463B" w:rsidR="000837A5" w:rsidRPr="00855E0C" w:rsidDel="008F0312" w:rsidRDefault="000837A5" w:rsidP="000540BB">
            <w:pPr>
              <w:keepNext/>
              <w:keepLines/>
              <w:spacing w:after="0"/>
              <w:rPr>
                <w:del w:id="59" w:author="Bharadwaj Cheruvu" w:date="2026-01-27T13:55:00Z" w16du:dateUtc="2026-01-27T08:25:00Z"/>
                <w:rFonts w:ascii="Arial" w:hAnsi="Arial" w:cs="Arial"/>
                <w:sz w:val="18"/>
                <w:szCs w:val="18"/>
              </w:rPr>
            </w:pPr>
            <w:del w:id="60" w:author="Bharadwaj Cheruvu" w:date="2026-01-27T13:55:00Z" w16du:dateUtc="2026-01-27T08:25:00Z">
              <w:r w:rsidRPr="00855E0C" w:rsidDel="008F0312">
                <w:rPr>
                  <w:rFonts w:ascii="Arial" w:hAnsi="Arial" w:cs="Arial"/>
                  <w:sz w:val="18"/>
                  <w:szCs w:val="18"/>
                </w:rPr>
                <w:delText>FFS</w:delText>
              </w:r>
            </w:del>
          </w:p>
        </w:tc>
        <w:tc>
          <w:tcPr>
            <w:tcW w:w="1710" w:type="dxa"/>
          </w:tcPr>
          <w:p w14:paraId="2FE4621F" w14:textId="5E47F59C" w:rsidR="000837A5" w:rsidRPr="00855E0C" w:rsidDel="008F0312" w:rsidRDefault="000837A5" w:rsidP="000540BB">
            <w:pPr>
              <w:keepNext/>
              <w:keepLines/>
              <w:spacing w:after="0"/>
              <w:rPr>
                <w:del w:id="61" w:author="Bharadwaj Cheruvu" w:date="2026-01-27T13:55:00Z" w16du:dateUtc="2026-01-27T08:25:00Z"/>
                <w:rFonts w:ascii="Arial" w:hAnsi="Arial" w:cs="Arial"/>
                <w:sz w:val="18"/>
                <w:szCs w:val="18"/>
              </w:rPr>
            </w:pPr>
          </w:p>
        </w:tc>
        <w:tc>
          <w:tcPr>
            <w:tcW w:w="1292" w:type="dxa"/>
          </w:tcPr>
          <w:p w14:paraId="67950E9C" w14:textId="09A65A03" w:rsidR="000837A5" w:rsidRPr="00855E0C" w:rsidDel="008F0312" w:rsidRDefault="000837A5" w:rsidP="000540BB">
            <w:pPr>
              <w:keepNext/>
              <w:keepLines/>
              <w:spacing w:after="0"/>
              <w:rPr>
                <w:del w:id="62" w:author="Bharadwaj Cheruvu" w:date="2026-01-27T13:55:00Z" w16du:dateUtc="2026-01-27T08:25:00Z"/>
                <w:rFonts w:ascii="Arial" w:hAnsi="Arial" w:cs="Arial"/>
                <w:sz w:val="18"/>
                <w:szCs w:val="18"/>
              </w:rPr>
            </w:pPr>
          </w:p>
        </w:tc>
      </w:tr>
      <w:tr w:rsidR="000837A5" w:rsidRPr="00855E0C" w:rsidDel="008F0312" w14:paraId="60F36608" w14:textId="06A8B810" w:rsidTr="000540BB">
        <w:trPr>
          <w:del w:id="63" w:author="Bharadwaj Cheruvu" w:date="2026-01-27T13:55:00Z"/>
        </w:trPr>
        <w:tc>
          <w:tcPr>
            <w:tcW w:w="4585" w:type="dxa"/>
            <w:tcBorders>
              <w:bottom w:val="nil"/>
            </w:tcBorders>
          </w:tcPr>
          <w:p w14:paraId="2B518B99" w14:textId="54373FAF" w:rsidR="000837A5" w:rsidRPr="00855E0C" w:rsidDel="008F0312" w:rsidRDefault="000837A5" w:rsidP="000540BB">
            <w:pPr>
              <w:keepNext/>
              <w:keepLines/>
              <w:spacing w:after="0"/>
              <w:rPr>
                <w:del w:id="64" w:author="Bharadwaj Cheruvu" w:date="2026-01-27T13:55:00Z" w16du:dateUtc="2026-01-27T08:25:00Z"/>
                <w:rFonts w:ascii="Arial" w:hAnsi="Arial"/>
                <w:sz w:val="18"/>
              </w:rPr>
            </w:pPr>
            <w:del w:id="65" w:author="Bharadwaj Cheruvu" w:date="2026-01-27T13:55:00Z" w16du:dateUtc="2026-01-27T08:25:00Z">
              <w:r w:rsidRPr="00855E0C" w:rsidDel="008F0312">
                <w:rPr>
                  <w:rFonts w:ascii="Arial" w:hAnsi="Arial"/>
                  <w:sz w:val="18"/>
                </w:rPr>
                <w:delText xml:space="preserve">  }</w:delText>
              </w:r>
            </w:del>
          </w:p>
        </w:tc>
        <w:tc>
          <w:tcPr>
            <w:tcW w:w="2160" w:type="dxa"/>
          </w:tcPr>
          <w:p w14:paraId="72652CB8" w14:textId="669300E7" w:rsidR="000837A5" w:rsidRPr="00855E0C" w:rsidDel="008F0312" w:rsidRDefault="000837A5" w:rsidP="000540BB">
            <w:pPr>
              <w:keepNext/>
              <w:keepLines/>
              <w:spacing w:after="0"/>
              <w:rPr>
                <w:del w:id="66" w:author="Bharadwaj Cheruvu" w:date="2026-01-27T13:55:00Z" w16du:dateUtc="2026-01-27T08:25:00Z"/>
                <w:rFonts w:ascii="Arial" w:hAnsi="Arial" w:cs="Arial"/>
                <w:sz w:val="18"/>
                <w:szCs w:val="18"/>
              </w:rPr>
            </w:pPr>
          </w:p>
        </w:tc>
        <w:tc>
          <w:tcPr>
            <w:tcW w:w="1710" w:type="dxa"/>
          </w:tcPr>
          <w:p w14:paraId="2E717B44" w14:textId="30968013" w:rsidR="000837A5" w:rsidRPr="00855E0C" w:rsidDel="008F0312" w:rsidRDefault="000837A5" w:rsidP="000540BB">
            <w:pPr>
              <w:keepNext/>
              <w:keepLines/>
              <w:spacing w:after="0"/>
              <w:rPr>
                <w:del w:id="67" w:author="Bharadwaj Cheruvu" w:date="2026-01-27T13:55:00Z" w16du:dateUtc="2026-01-27T08:25:00Z"/>
                <w:rFonts w:ascii="Arial" w:hAnsi="Arial" w:cs="Arial"/>
                <w:sz w:val="18"/>
                <w:szCs w:val="18"/>
              </w:rPr>
            </w:pPr>
          </w:p>
        </w:tc>
        <w:tc>
          <w:tcPr>
            <w:tcW w:w="1292" w:type="dxa"/>
          </w:tcPr>
          <w:p w14:paraId="5292B33F" w14:textId="18BC30CC" w:rsidR="000837A5" w:rsidRPr="00855E0C" w:rsidDel="008F0312" w:rsidRDefault="000837A5" w:rsidP="000540BB">
            <w:pPr>
              <w:keepNext/>
              <w:keepLines/>
              <w:spacing w:after="0"/>
              <w:rPr>
                <w:del w:id="68" w:author="Bharadwaj Cheruvu" w:date="2026-01-27T13:55:00Z" w16du:dateUtc="2026-01-27T08:25:00Z"/>
                <w:rFonts w:ascii="Arial" w:hAnsi="Arial" w:cs="Arial"/>
                <w:sz w:val="18"/>
                <w:szCs w:val="18"/>
              </w:rPr>
            </w:pPr>
          </w:p>
        </w:tc>
      </w:tr>
      <w:tr w:rsidR="000837A5" w:rsidRPr="00855E0C" w14:paraId="3952E9B7" w14:textId="77777777" w:rsidTr="000540BB">
        <w:tc>
          <w:tcPr>
            <w:tcW w:w="4585" w:type="dxa"/>
          </w:tcPr>
          <w:p w14:paraId="749E1B31" w14:textId="77777777" w:rsidR="000837A5" w:rsidRPr="00855E0C" w:rsidRDefault="000837A5" w:rsidP="000540BB">
            <w:pPr>
              <w:keepNext/>
              <w:keepLines/>
              <w:spacing w:after="0"/>
              <w:rPr>
                <w:rFonts w:ascii="Courier New" w:hAnsi="Courier New"/>
                <w:sz w:val="16"/>
              </w:rPr>
            </w:pPr>
            <w:r w:rsidRPr="00855E0C">
              <w:rPr>
                <w:rFonts w:ascii="Arial" w:hAnsi="Arial" w:cs="Arial"/>
                <w:sz w:val="18"/>
                <w:szCs w:val="18"/>
              </w:rPr>
              <w:t>}</w:t>
            </w:r>
          </w:p>
        </w:tc>
        <w:tc>
          <w:tcPr>
            <w:tcW w:w="2160" w:type="dxa"/>
          </w:tcPr>
          <w:p w14:paraId="70862248" w14:textId="77777777" w:rsidR="000837A5" w:rsidRPr="00855E0C" w:rsidRDefault="000837A5" w:rsidP="000540BB">
            <w:pPr>
              <w:keepNext/>
              <w:keepLines/>
              <w:spacing w:after="0"/>
              <w:rPr>
                <w:rFonts w:ascii="Arial" w:hAnsi="Arial"/>
                <w:sz w:val="18"/>
              </w:rPr>
            </w:pPr>
          </w:p>
        </w:tc>
        <w:tc>
          <w:tcPr>
            <w:tcW w:w="1710" w:type="dxa"/>
          </w:tcPr>
          <w:p w14:paraId="64DE0B2E" w14:textId="77777777" w:rsidR="000837A5" w:rsidRPr="00855E0C" w:rsidRDefault="000837A5" w:rsidP="000540BB">
            <w:pPr>
              <w:keepNext/>
              <w:keepLines/>
              <w:spacing w:after="0"/>
              <w:rPr>
                <w:rFonts w:ascii="Arial" w:hAnsi="Arial"/>
                <w:sz w:val="18"/>
              </w:rPr>
            </w:pPr>
          </w:p>
        </w:tc>
        <w:tc>
          <w:tcPr>
            <w:tcW w:w="1292" w:type="dxa"/>
          </w:tcPr>
          <w:p w14:paraId="355FDAA0" w14:textId="77777777" w:rsidR="000837A5" w:rsidRPr="00855E0C" w:rsidRDefault="000837A5" w:rsidP="000540BB">
            <w:pPr>
              <w:keepNext/>
              <w:keepLines/>
              <w:spacing w:after="0"/>
              <w:rPr>
                <w:rFonts w:ascii="Arial" w:hAnsi="Arial"/>
                <w:sz w:val="18"/>
              </w:rPr>
            </w:pPr>
          </w:p>
        </w:tc>
      </w:tr>
      <w:tr w:rsidR="000837A5" w:rsidRPr="00855E0C" w14:paraId="0402A608" w14:textId="77777777" w:rsidTr="000540BB">
        <w:tc>
          <w:tcPr>
            <w:tcW w:w="9747" w:type="dxa"/>
            <w:gridSpan w:val="4"/>
          </w:tcPr>
          <w:p w14:paraId="3CDCF729" w14:textId="77777777" w:rsidR="000837A5" w:rsidRPr="00855E0C" w:rsidRDefault="000837A5" w:rsidP="000540BB">
            <w:pPr>
              <w:keepNext/>
              <w:keepLines/>
              <w:spacing w:after="0"/>
              <w:rPr>
                <w:rFonts w:ascii="Arial" w:hAnsi="Arial"/>
                <w:sz w:val="18"/>
              </w:rPr>
            </w:pPr>
            <w:r w:rsidRPr="00855E0C">
              <w:rPr>
                <w:rFonts w:ascii="Arial" w:hAnsi="Arial" w:cs="Arial"/>
                <w:sz w:val="18"/>
                <w:lang w:val="fr-FR" w:eastAsia="fr-FR"/>
              </w:rPr>
              <w:t>Note 1:</w:t>
            </w:r>
            <w:r w:rsidRPr="00855E0C">
              <w:rPr>
                <w:rFonts w:ascii="Arial" w:hAnsi="Arial" w:cs="Arial"/>
                <w:sz w:val="18"/>
                <w:lang w:val="fr-FR" w:eastAsia="fr-FR"/>
              </w:rPr>
              <w:tab/>
              <w:t xml:space="preserve">Value </w:t>
            </w:r>
            <w:proofErr w:type="spellStart"/>
            <w:r w:rsidRPr="00855E0C">
              <w:rPr>
                <w:rFonts w:ascii="Arial" w:hAnsi="Arial" w:cs="Arial"/>
                <w:sz w:val="18"/>
                <w:lang w:val="fr-FR" w:eastAsia="fr-FR"/>
              </w:rPr>
              <w:t>is</w:t>
            </w:r>
            <w:proofErr w:type="spellEnd"/>
            <w:r w:rsidRPr="00855E0C">
              <w:rPr>
                <w:rFonts w:ascii="Arial" w:hAnsi="Arial" w:cs="Arial"/>
                <w:sz w:val="18"/>
                <w:lang w:val="fr-FR" w:eastAsia="fr-FR"/>
              </w:rPr>
              <w:t xml:space="preserve"> </w:t>
            </w:r>
            <w:proofErr w:type="spellStart"/>
            <w:r w:rsidRPr="00855E0C">
              <w:rPr>
                <w:rFonts w:ascii="Arial" w:hAnsi="Arial" w:cs="Arial"/>
                <w:sz w:val="18"/>
                <w:lang w:val="fr-FR" w:eastAsia="fr-FR"/>
              </w:rPr>
              <w:t>calculated</w:t>
            </w:r>
            <w:proofErr w:type="spellEnd"/>
            <w:r w:rsidRPr="00855E0C">
              <w:rPr>
                <w:rFonts w:ascii="Arial" w:hAnsi="Arial" w:cs="Arial"/>
                <w:sz w:val="18"/>
                <w:lang w:val="fr-FR" w:eastAsia="fr-FR"/>
              </w:rPr>
              <w:t xml:space="preserve"> in multiples of 10 ms </w:t>
            </w:r>
            <w:proofErr w:type="spellStart"/>
            <w:r w:rsidRPr="00855E0C">
              <w:rPr>
                <w:rFonts w:ascii="Arial" w:hAnsi="Arial" w:cs="Arial"/>
                <w:sz w:val="18"/>
                <w:lang w:val="fr-FR" w:eastAsia="fr-FR"/>
              </w:rPr>
              <w:t>after</w:t>
            </w:r>
            <w:proofErr w:type="spellEnd"/>
            <w:r w:rsidRPr="00855E0C">
              <w:rPr>
                <w:rFonts w:ascii="Arial" w:hAnsi="Arial" w:cs="Arial"/>
                <w:sz w:val="18"/>
                <w:lang w:val="fr-FR" w:eastAsia="fr-FR"/>
              </w:rPr>
              <w:t xml:space="preserve"> 00:00:00 on Gregorian </w:t>
            </w:r>
            <w:proofErr w:type="spellStart"/>
            <w:r w:rsidRPr="00855E0C">
              <w:rPr>
                <w:rFonts w:ascii="Arial" w:hAnsi="Arial" w:cs="Arial"/>
                <w:sz w:val="18"/>
                <w:lang w:val="fr-FR" w:eastAsia="fr-FR"/>
              </w:rPr>
              <w:t>calendar</w:t>
            </w:r>
            <w:proofErr w:type="spellEnd"/>
            <w:r w:rsidRPr="00855E0C">
              <w:rPr>
                <w:rFonts w:ascii="Arial" w:hAnsi="Arial" w:cs="Arial"/>
                <w:sz w:val="18"/>
                <w:lang w:val="fr-FR" w:eastAsia="fr-FR"/>
              </w:rPr>
              <w:t xml:space="preserve"> date 1 January 1900.</w:t>
            </w:r>
          </w:p>
        </w:tc>
      </w:tr>
    </w:tbl>
    <w:p w14:paraId="74A834FB" w14:textId="77777777" w:rsidR="000837A5" w:rsidRDefault="000837A5" w:rsidP="000837A5">
      <w:pPr>
        <w:rPr>
          <w:ins w:id="69" w:author="Bharadwaj Cheruvu" w:date="2026-01-27T11:08:00Z" w16du:dateUtc="2026-01-27T05:38:00Z"/>
        </w:rPr>
      </w:pPr>
    </w:p>
    <w:p w14:paraId="2736CE9E" w14:textId="7CA3B1F3" w:rsidR="00324A9C" w:rsidRPr="00855E0C" w:rsidDel="008F0312" w:rsidRDefault="00324A9C" w:rsidP="000837A5">
      <w:pPr>
        <w:rPr>
          <w:del w:id="70" w:author="Bharadwaj Cheruvu" w:date="2026-01-27T13:55:00Z" w16du:dateUtc="2026-01-27T08:25:00Z"/>
        </w:rPr>
      </w:pPr>
    </w:p>
    <w:p w14:paraId="7405643C" w14:textId="77777777" w:rsidR="000837A5" w:rsidRPr="00855E0C" w:rsidRDefault="000837A5" w:rsidP="000837A5">
      <w:pPr>
        <w:pStyle w:val="TH"/>
      </w:pPr>
      <w:r w:rsidRPr="00855E0C">
        <w:t>Table 9.4.1.5.3.3-2: REGISTRATION REQUEST (Steps 3 and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837A5" w:rsidRPr="00855E0C" w14:paraId="659112F3" w14:textId="77777777" w:rsidTr="000540BB">
        <w:trPr>
          <w:gridBefore w:val="1"/>
          <w:wBefore w:w="9" w:type="dxa"/>
        </w:trPr>
        <w:tc>
          <w:tcPr>
            <w:tcW w:w="9738" w:type="dxa"/>
            <w:gridSpan w:val="4"/>
          </w:tcPr>
          <w:p w14:paraId="0DE35719" w14:textId="77777777" w:rsidR="000837A5" w:rsidRPr="00855E0C" w:rsidRDefault="000837A5" w:rsidP="000540BB">
            <w:pPr>
              <w:pStyle w:val="TAHCarNotBold"/>
            </w:pPr>
            <w:r w:rsidRPr="00855E0C">
              <w:t>Derivation path: TS 38.508-1 [4], Table 4.7.1-6</w:t>
            </w:r>
          </w:p>
        </w:tc>
      </w:tr>
      <w:tr w:rsidR="000837A5" w:rsidRPr="00855E0C" w14:paraId="4D8F57BB" w14:textId="77777777" w:rsidTr="000540BB">
        <w:tc>
          <w:tcPr>
            <w:tcW w:w="4535" w:type="dxa"/>
            <w:gridSpan w:val="2"/>
          </w:tcPr>
          <w:p w14:paraId="0990EF50" w14:textId="77777777" w:rsidR="000837A5" w:rsidRPr="00855E0C" w:rsidRDefault="000837A5" w:rsidP="000540BB">
            <w:pPr>
              <w:pStyle w:val="TAH"/>
            </w:pPr>
            <w:r w:rsidRPr="00855E0C">
              <w:t>Information Element</w:t>
            </w:r>
          </w:p>
        </w:tc>
        <w:tc>
          <w:tcPr>
            <w:tcW w:w="1706" w:type="dxa"/>
          </w:tcPr>
          <w:p w14:paraId="18398D48" w14:textId="77777777" w:rsidR="000837A5" w:rsidRPr="00855E0C" w:rsidRDefault="000837A5" w:rsidP="000540BB">
            <w:pPr>
              <w:pStyle w:val="TAH"/>
            </w:pPr>
            <w:r w:rsidRPr="00855E0C">
              <w:t>Value/remark</w:t>
            </w:r>
          </w:p>
        </w:tc>
        <w:tc>
          <w:tcPr>
            <w:tcW w:w="2410" w:type="dxa"/>
          </w:tcPr>
          <w:p w14:paraId="72EDC5FD" w14:textId="77777777" w:rsidR="000837A5" w:rsidRPr="00855E0C" w:rsidRDefault="000837A5" w:rsidP="000540BB">
            <w:pPr>
              <w:pStyle w:val="TAH"/>
            </w:pPr>
            <w:r w:rsidRPr="00855E0C">
              <w:t>Comment</w:t>
            </w:r>
          </w:p>
        </w:tc>
        <w:tc>
          <w:tcPr>
            <w:tcW w:w="1096" w:type="dxa"/>
          </w:tcPr>
          <w:p w14:paraId="26D17C03" w14:textId="77777777" w:rsidR="000837A5" w:rsidRPr="00855E0C" w:rsidRDefault="000837A5" w:rsidP="000540BB">
            <w:pPr>
              <w:pStyle w:val="TAH"/>
            </w:pPr>
            <w:r w:rsidRPr="00855E0C">
              <w:t>Condition</w:t>
            </w:r>
          </w:p>
        </w:tc>
      </w:tr>
      <w:tr w:rsidR="000837A5" w:rsidRPr="00855E0C" w14:paraId="49BFE2D6" w14:textId="77777777" w:rsidTr="000540B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257635" w14:textId="77777777" w:rsidR="000837A5" w:rsidRPr="00855E0C" w:rsidRDefault="000837A5" w:rsidP="000540BB">
            <w:pPr>
              <w:pStyle w:val="TAL"/>
            </w:pPr>
            <w:r w:rsidRPr="00855E0C">
              <w:t>5GMM capability</w:t>
            </w:r>
          </w:p>
        </w:tc>
        <w:tc>
          <w:tcPr>
            <w:tcW w:w="1706" w:type="dxa"/>
            <w:tcBorders>
              <w:top w:val="single" w:sz="4" w:space="0" w:color="auto"/>
              <w:left w:val="single" w:sz="4" w:space="0" w:color="auto"/>
              <w:bottom w:val="single" w:sz="4" w:space="0" w:color="auto"/>
              <w:right w:val="single" w:sz="4" w:space="0" w:color="auto"/>
            </w:tcBorders>
          </w:tcPr>
          <w:p w14:paraId="2B34777E" w14:textId="77777777" w:rsidR="000837A5" w:rsidRPr="00855E0C" w:rsidRDefault="000837A5" w:rsidP="000540BB">
            <w:pPr>
              <w:pStyle w:val="TAL"/>
            </w:pPr>
          </w:p>
        </w:tc>
        <w:tc>
          <w:tcPr>
            <w:tcW w:w="2410" w:type="dxa"/>
            <w:tcBorders>
              <w:top w:val="single" w:sz="4" w:space="0" w:color="auto"/>
              <w:left w:val="single" w:sz="4" w:space="0" w:color="auto"/>
              <w:bottom w:val="single" w:sz="4" w:space="0" w:color="auto"/>
              <w:right w:val="single" w:sz="4" w:space="0" w:color="auto"/>
            </w:tcBorders>
          </w:tcPr>
          <w:p w14:paraId="16D8E502" w14:textId="77777777" w:rsidR="000837A5" w:rsidRPr="00855E0C" w:rsidRDefault="000837A5" w:rsidP="000540BB">
            <w:pPr>
              <w:pStyle w:val="TAL"/>
            </w:pPr>
          </w:p>
        </w:tc>
        <w:tc>
          <w:tcPr>
            <w:tcW w:w="1096" w:type="dxa"/>
            <w:tcBorders>
              <w:top w:val="single" w:sz="4" w:space="0" w:color="auto"/>
              <w:left w:val="single" w:sz="4" w:space="0" w:color="auto"/>
              <w:bottom w:val="single" w:sz="4" w:space="0" w:color="auto"/>
              <w:right w:val="single" w:sz="4" w:space="0" w:color="auto"/>
            </w:tcBorders>
          </w:tcPr>
          <w:p w14:paraId="19D6351A" w14:textId="77777777" w:rsidR="000837A5" w:rsidRPr="00855E0C" w:rsidRDefault="000837A5" w:rsidP="000540BB">
            <w:pPr>
              <w:pStyle w:val="TAL"/>
            </w:pPr>
          </w:p>
        </w:tc>
      </w:tr>
      <w:tr w:rsidR="000837A5" w:rsidRPr="00855E0C" w14:paraId="39F31E5B" w14:textId="77777777" w:rsidTr="000540B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6E1504" w14:textId="77777777" w:rsidR="000837A5" w:rsidRPr="00855E0C" w:rsidRDefault="000837A5" w:rsidP="000540BB">
            <w:pPr>
              <w:pStyle w:val="TAL"/>
            </w:pPr>
            <w:r w:rsidRPr="00855E0C">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57291C29" w14:textId="77777777" w:rsidR="000837A5" w:rsidRPr="00855E0C" w:rsidRDefault="000837A5" w:rsidP="000540BB">
            <w:pPr>
              <w:pStyle w:val="TAL"/>
            </w:pPr>
            <w:r w:rsidRPr="00855E0C">
              <w:t>'1'B</w:t>
            </w:r>
          </w:p>
        </w:tc>
        <w:tc>
          <w:tcPr>
            <w:tcW w:w="2410" w:type="dxa"/>
            <w:tcBorders>
              <w:top w:val="single" w:sz="4" w:space="0" w:color="auto"/>
              <w:left w:val="single" w:sz="4" w:space="0" w:color="auto"/>
              <w:bottom w:val="single" w:sz="4" w:space="0" w:color="auto"/>
              <w:right w:val="single" w:sz="4" w:space="0" w:color="auto"/>
            </w:tcBorders>
          </w:tcPr>
          <w:p w14:paraId="5F2A2556" w14:textId="77777777" w:rsidR="000837A5" w:rsidRPr="00855E0C" w:rsidRDefault="000837A5" w:rsidP="000540BB">
            <w:pPr>
              <w:pStyle w:val="TAL"/>
            </w:pPr>
            <w:r w:rsidRPr="00855E0C">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6EE74947" w14:textId="77777777" w:rsidR="000837A5" w:rsidRPr="00855E0C" w:rsidRDefault="000837A5" w:rsidP="000540BB">
            <w:pPr>
              <w:pStyle w:val="TAL"/>
            </w:pPr>
          </w:p>
        </w:tc>
      </w:tr>
      <w:tr w:rsidR="000837A5" w:rsidRPr="00855E0C" w14:paraId="0FCDE7BD" w14:textId="77777777" w:rsidTr="000540B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E062C0" w14:textId="77777777" w:rsidR="000837A5" w:rsidRPr="00855E0C" w:rsidRDefault="000837A5" w:rsidP="000540BB">
            <w:pPr>
              <w:pStyle w:val="TAL"/>
            </w:pPr>
            <w:r w:rsidRPr="00855E0C">
              <w:t>Unavailability information</w:t>
            </w:r>
          </w:p>
        </w:tc>
        <w:tc>
          <w:tcPr>
            <w:tcW w:w="1706" w:type="dxa"/>
            <w:tcBorders>
              <w:top w:val="single" w:sz="4" w:space="0" w:color="auto"/>
              <w:left w:val="single" w:sz="4" w:space="0" w:color="auto"/>
              <w:bottom w:val="single" w:sz="4" w:space="0" w:color="auto"/>
              <w:right w:val="single" w:sz="4" w:space="0" w:color="auto"/>
            </w:tcBorders>
          </w:tcPr>
          <w:p w14:paraId="4139237C" w14:textId="77777777" w:rsidR="000837A5" w:rsidRPr="00855E0C" w:rsidRDefault="000837A5" w:rsidP="000540BB">
            <w:pPr>
              <w:pStyle w:val="TAL"/>
            </w:pPr>
            <w:r w:rsidRPr="00855E0C">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48132DAE" w14:textId="77777777" w:rsidR="000837A5" w:rsidRPr="00855E0C" w:rsidRDefault="000837A5" w:rsidP="000540BB">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2CC39B0" w14:textId="77777777" w:rsidR="000837A5" w:rsidRPr="00855E0C" w:rsidRDefault="000837A5" w:rsidP="000540BB">
            <w:pPr>
              <w:pStyle w:val="TAL"/>
            </w:pPr>
          </w:p>
        </w:tc>
      </w:tr>
    </w:tbl>
    <w:p w14:paraId="693FE61F" w14:textId="77777777" w:rsidR="000837A5" w:rsidRPr="00855E0C" w:rsidRDefault="000837A5" w:rsidP="000837A5"/>
    <w:p w14:paraId="536C1066" w14:textId="77777777" w:rsidR="000837A5" w:rsidRPr="00855E0C" w:rsidRDefault="000837A5" w:rsidP="000837A5">
      <w:pPr>
        <w:pStyle w:val="TH"/>
      </w:pPr>
      <w:r w:rsidRPr="00855E0C">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0837A5" w:rsidRPr="00855E0C" w14:paraId="57D73B7A" w14:textId="77777777" w:rsidTr="000540BB">
        <w:tc>
          <w:tcPr>
            <w:tcW w:w="9747" w:type="dxa"/>
            <w:gridSpan w:val="4"/>
          </w:tcPr>
          <w:p w14:paraId="73BDEA6D" w14:textId="77777777" w:rsidR="000837A5" w:rsidRPr="00855E0C" w:rsidRDefault="000837A5" w:rsidP="000540BB">
            <w:pPr>
              <w:pStyle w:val="TAL"/>
            </w:pPr>
            <w:r w:rsidRPr="00855E0C">
              <w:t>Derivation path: TS 38.508-1 [4], Table 4.7.1-7.</w:t>
            </w:r>
          </w:p>
        </w:tc>
      </w:tr>
      <w:tr w:rsidR="000837A5" w:rsidRPr="00855E0C" w14:paraId="2E2DB665" w14:textId="77777777" w:rsidTr="000540BB">
        <w:tc>
          <w:tcPr>
            <w:tcW w:w="4608" w:type="dxa"/>
          </w:tcPr>
          <w:p w14:paraId="7711961A" w14:textId="77777777" w:rsidR="000837A5" w:rsidRPr="00855E0C" w:rsidRDefault="000837A5" w:rsidP="000540BB">
            <w:pPr>
              <w:pStyle w:val="TAH"/>
            </w:pPr>
            <w:r w:rsidRPr="00855E0C">
              <w:t>Information Element</w:t>
            </w:r>
          </w:p>
        </w:tc>
        <w:tc>
          <w:tcPr>
            <w:tcW w:w="2194" w:type="dxa"/>
          </w:tcPr>
          <w:p w14:paraId="78B85B07" w14:textId="77777777" w:rsidR="000837A5" w:rsidRPr="00855E0C" w:rsidRDefault="000837A5" w:rsidP="000540BB">
            <w:pPr>
              <w:pStyle w:val="TAH"/>
            </w:pPr>
            <w:r w:rsidRPr="00855E0C">
              <w:t>Value/remark</w:t>
            </w:r>
          </w:p>
        </w:tc>
        <w:tc>
          <w:tcPr>
            <w:tcW w:w="1700" w:type="dxa"/>
          </w:tcPr>
          <w:p w14:paraId="538917D9" w14:textId="77777777" w:rsidR="000837A5" w:rsidRPr="00855E0C" w:rsidRDefault="000837A5" w:rsidP="000540BB">
            <w:pPr>
              <w:pStyle w:val="TAH"/>
            </w:pPr>
            <w:r w:rsidRPr="00855E0C">
              <w:t>Comment</w:t>
            </w:r>
          </w:p>
        </w:tc>
        <w:tc>
          <w:tcPr>
            <w:tcW w:w="1245" w:type="dxa"/>
          </w:tcPr>
          <w:p w14:paraId="4D64C6DC" w14:textId="77777777" w:rsidR="000837A5" w:rsidRPr="00855E0C" w:rsidRDefault="000837A5" w:rsidP="000540BB">
            <w:pPr>
              <w:pStyle w:val="TAH"/>
            </w:pPr>
            <w:r w:rsidRPr="00855E0C">
              <w:t>Condition</w:t>
            </w:r>
          </w:p>
        </w:tc>
      </w:tr>
      <w:tr w:rsidR="000837A5" w:rsidRPr="00855E0C" w14:paraId="3625053A" w14:textId="77777777" w:rsidTr="000540BB">
        <w:tc>
          <w:tcPr>
            <w:tcW w:w="4608" w:type="dxa"/>
          </w:tcPr>
          <w:p w14:paraId="2ABB1DAE" w14:textId="77777777" w:rsidR="000837A5" w:rsidRPr="00855E0C" w:rsidRDefault="000837A5" w:rsidP="000540BB">
            <w:pPr>
              <w:pStyle w:val="TAL"/>
            </w:pPr>
            <w:r w:rsidRPr="00855E0C">
              <w:t>5GS network feature support</w:t>
            </w:r>
          </w:p>
        </w:tc>
        <w:tc>
          <w:tcPr>
            <w:tcW w:w="2194" w:type="dxa"/>
          </w:tcPr>
          <w:p w14:paraId="676E5FA5" w14:textId="77777777" w:rsidR="000837A5" w:rsidRPr="00855E0C" w:rsidRDefault="000837A5" w:rsidP="000540BB">
            <w:pPr>
              <w:pStyle w:val="TAL"/>
              <w:rPr>
                <w:rFonts w:eastAsia="Malgun Gothic"/>
              </w:rPr>
            </w:pPr>
          </w:p>
        </w:tc>
        <w:tc>
          <w:tcPr>
            <w:tcW w:w="1700" w:type="dxa"/>
          </w:tcPr>
          <w:p w14:paraId="10582911" w14:textId="77777777" w:rsidR="000837A5" w:rsidRPr="00855E0C" w:rsidRDefault="000837A5" w:rsidP="000540BB">
            <w:pPr>
              <w:pStyle w:val="TAL"/>
            </w:pPr>
          </w:p>
        </w:tc>
        <w:tc>
          <w:tcPr>
            <w:tcW w:w="1245" w:type="dxa"/>
          </w:tcPr>
          <w:p w14:paraId="212C28C6" w14:textId="77777777" w:rsidR="000837A5" w:rsidRPr="00855E0C" w:rsidRDefault="000837A5" w:rsidP="000540BB">
            <w:pPr>
              <w:pStyle w:val="TAL"/>
            </w:pPr>
          </w:p>
        </w:tc>
      </w:tr>
      <w:tr w:rsidR="000837A5" w:rsidRPr="00855E0C" w14:paraId="57229520" w14:textId="77777777" w:rsidTr="000540BB">
        <w:tc>
          <w:tcPr>
            <w:tcW w:w="4608" w:type="dxa"/>
            <w:tcBorders>
              <w:bottom w:val="single" w:sz="4" w:space="0" w:color="auto"/>
            </w:tcBorders>
          </w:tcPr>
          <w:p w14:paraId="45465EFB" w14:textId="77777777" w:rsidR="000837A5" w:rsidRPr="00855E0C" w:rsidRDefault="000837A5" w:rsidP="000540BB">
            <w:pPr>
              <w:pStyle w:val="TAL"/>
              <w:tabs>
                <w:tab w:val="left" w:pos="1005"/>
              </w:tabs>
            </w:pPr>
            <w:r w:rsidRPr="00855E0C">
              <w:t xml:space="preserve">  UN-PER (octet 5, bit 8)</w:t>
            </w:r>
          </w:p>
        </w:tc>
        <w:tc>
          <w:tcPr>
            <w:tcW w:w="2194" w:type="dxa"/>
          </w:tcPr>
          <w:p w14:paraId="37B6A604" w14:textId="77777777" w:rsidR="000837A5" w:rsidRPr="00855E0C" w:rsidRDefault="000837A5" w:rsidP="000540BB">
            <w:pPr>
              <w:pStyle w:val="TAL"/>
              <w:rPr>
                <w:rFonts w:eastAsia="Malgun Gothic"/>
              </w:rPr>
            </w:pPr>
            <w:r w:rsidRPr="00855E0C">
              <w:t>'1'B</w:t>
            </w:r>
          </w:p>
        </w:tc>
        <w:tc>
          <w:tcPr>
            <w:tcW w:w="1700" w:type="dxa"/>
          </w:tcPr>
          <w:p w14:paraId="750BB154" w14:textId="77777777" w:rsidR="000837A5" w:rsidRPr="00855E0C" w:rsidRDefault="000837A5" w:rsidP="000540BB">
            <w:pPr>
              <w:pStyle w:val="TAL"/>
            </w:pPr>
            <w:r w:rsidRPr="00855E0C">
              <w:rPr>
                <w:lang w:eastAsia="ja-JP"/>
              </w:rPr>
              <w:t>Unavailability period supported</w:t>
            </w:r>
          </w:p>
        </w:tc>
        <w:tc>
          <w:tcPr>
            <w:tcW w:w="1245" w:type="dxa"/>
          </w:tcPr>
          <w:p w14:paraId="5C9EE777" w14:textId="77777777" w:rsidR="000837A5" w:rsidRPr="00855E0C" w:rsidRDefault="000837A5" w:rsidP="000540BB">
            <w:pPr>
              <w:pStyle w:val="TAL"/>
            </w:pPr>
          </w:p>
        </w:tc>
      </w:tr>
      <w:tr w:rsidR="000837A5" w:rsidRPr="00855E0C" w14:paraId="11688FD9" w14:textId="77777777" w:rsidTr="000540BB">
        <w:tc>
          <w:tcPr>
            <w:tcW w:w="4608" w:type="dxa"/>
            <w:tcBorders>
              <w:bottom w:val="single" w:sz="4" w:space="0" w:color="auto"/>
            </w:tcBorders>
          </w:tcPr>
          <w:p w14:paraId="64BFBEBF" w14:textId="77777777" w:rsidR="000837A5" w:rsidRPr="00855E0C" w:rsidRDefault="000837A5" w:rsidP="000540BB">
            <w:pPr>
              <w:pStyle w:val="TAL"/>
              <w:tabs>
                <w:tab w:val="left" w:pos="1005"/>
              </w:tabs>
            </w:pPr>
            <w:r w:rsidRPr="00855E0C">
              <w:t>Maximum time offset</w:t>
            </w:r>
          </w:p>
        </w:tc>
        <w:tc>
          <w:tcPr>
            <w:tcW w:w="2194" w:type="dxa"/>
          </w:tcPr>
          <w:p w14:paraId="2B058239" w14:textId="77777777" w:rsidR="000837A5" w:rsidRPr="00855E0C" w:rsidRDefault="000837A5" w:rsidP="000540BB">
            <w:pPr>
              <w:pStyle w:val="TAL"/>
            </w:pPr>
            <w:r w:rsidRPr="00855E0C">
              <w:t>'1010 0</w:t>
            </w:r>
            <w:r w:rsidRPr="00855E0C">
              <w:rPr>
                <w:lang w:eastAsia="zh-CN"/>
              </w:rPr>
              <w:t>00</w:t>
            </w:r>
            <w:r w:rsidRPr="00855E0C">
              <w:t>1'B</w:t>
            </w:r>
          </w:p>
        </w:tc>
        <w:tc>
          <w:tcPr>
            <w:tcW w:w="1700" w:type="dxa"/>
          </w:tcPr>
          <w:p w14:paraId="0D61A093" w14:textId="77777777" w:rsidR="000837A5" w:rsidRPr="00855E0C" w:rsidRDefault="000837A5" w:rsidP="000540BB">
            <w:pPr>
              <w:pStyle w:val="TAL"/>
              <w:rPr>
                <w:lang w:eastAsia="ja-JP"/>
              </w:rPr>
            </w:pPr>
            <w:r w:rsidRPr="00855E0C">
              <w:rPr>
                <w:lang w:eastAsia="zh-CN"/>
              </w:rPr>
              <w:t>1</w:t>
            </w:r>
            <w:r w:rsidRPr="00855E0C">
              <w:t xml:space="preserve"> minute</w:t>
            </w:r>
          </w:p>
        </w:tc>
        <w:tc>
          <w:tcPr>
            <w:tcW w:w="1245" w:type="dxa"/>
          </w:tcPr>
          <w:p w14:paraId="7559CF09" w14:textId="77777777" w:rsidR="000837A5" w:rsidRPr="00855E0C" w:rsidRDefault="000837A5" w:rsidP="000540BB">
            <w:pPr>
              <w:pStyle w:val="TAL"/>
            </w:pPr>
          </w:p>
        </w:tc>
      </w:tr>
      <w:tr w:rsidR="000837A5" w:rsidRPr="00855E0C" w14:paraId="0C137399" w14:textId="77777777" w:rsidTr="000540BB">
        <w:tc>
          <w:tcPr>
            <w:tcW w:w="4608" w:type="dxa"/>
            <w:tcBorders>
              <w:top w:val="single" w:sz="4" w:space="0" w:color="auto"/>
              <w:left w:val="single" w:sz="4" w:space="0" w:color="auto"/>
              <w:bottom w:val="single" w:sz="4" w:space="0" w:color="auto"/>
              <w:right w:val="single" w:sz="4" w:space="0" w:color="auto"/>
            </w:tcBorders>
          </w:tcPr>
          <w:p w14:paraId="736329CE" w14:textId="77777777" w:rsidR="000837A5" w:rsidRPr="00855E0C" w:rsidRDefault="000837A5" w:rsidP="000540BB">
            <w:pPr>
              <w:pStyle w:val="TAL"/>
              <w:tabs>
                <w:tab w:val="left" w:pos="1005"/>
              </w:tabs>
            </w:pPr>
            <w:r w:rsidRPr="00855E0C">
              <w:t>Unavailability configuration</w:t>
            </w:r>
          </w:p>
        </w:tc>
        <w:tc>
          <w:tcPr>
            <w:tcW w:w="2194" w:type="dxa"/>
            <w:tcBorders>
              <w:left w:val="single" w:sz="4" w:space="0" w:color="auto"/>
              <w:bottom w:val="single" w:sz="4" w:space="0" w:color="auto"/>
            </w:tcBorders>
          </w:tcPr>
          <w:p w14:paraId="3E47C9F5" w14:textId="77777777" w:rsidR="000837A5" w:rsidRPr="00855E0C" w:rsidRDefault="000837A5" w:rsidP="000540BB">
            <w:pPr>
              <w:pStyle w:val="TAL"/>
            </w:pPr>
            <w:r w:rsidRPr="00855E0C">
              <w:t>Not present</w:t>
            </w:r>
          </w:p>
        </w:tc>
        <w:tc>
          <w:tcPr>
            <w:tcW w:w="1700" w:type="dxa"/>
            <w:tcBorders>
              <w:bottom w:val="single" w:sz="4" w:space="0" w:color="auto"/>
            </w:tcBorders>
          </w:tcPr>
          <w:p w14:paraId="631B9B3C" w14:textId="77777777" w:rsidR="000837A5" w:rsidRPr="00855E0C" w:rsidRDefault="000837A5" w:rsidP="000540BB">
            <w:pPr>
              <w:pStyle w:val="TAL"/>
              <w:rPr>
                <w:lang w:eastAsia="ja-JP"/>
              </w:rPr>
            </w:pPr>
          </w:p>
        </w:tc>
        <w:tc>
          <w:tcPr>
            <w:tcW w:w="1245" w:type="dxa"/>
            <w:tcBorders>
              <w:bottom w:val="single" w:sz="4" w:space="0" w:color="auto"/>
            </w:tcBorders>
          </w:tcPr>
          <w:p w14:paraId="351F47D5" w14:textId="6BB12F84" w:rsidR="000837A5" w:rsidRPr="00855E0C" w:rsidRDefault="000837A5" w:rsidP="000540BB">
            <w:pPr>
              <w:pStyle w:val="TAL"/>
            </w:pPr>
            <w:r w:rsidRPr="00855E0C">
              <w:t>Steps 13, 27a10, 27b1</w:t>
            </w:r>
          </w:p>
        </w:tc>
      </w:tr>
      <w:tr w:rsidR="000837A5" w:rsidRPr="00855E0C" w14:paraId="1ED9C2AA" w14:textId="77777777" w:rsidTr="000540BB">
        <w:tc>
          <w:tcPr>
            <w:tcW w:w="4608" w:type="dxa"/>
            <w:tcBorders>
              <w:top w:val="single" w:sz="4" w:space="0" w:color="auto"/>
              <w:left w:val="single" w:sz="4" w:space="0" w:color="auto"/>
              <w:bottom w:val="single" w:sz="4" w:space="0" w:color="auto"/>
              <w:right w:val="single" w:sz="4" w:space="0" w:color="auto"/>
            </w:tcBorders>
          </w:tcPr>
          <w:p w14:paraId="6146776B" w14:textId="77777777" w:rsidR="000837A5" w:rsidRPr="00855E0C" w:rsidRDefault="000837A5" w:rsidP="000540BB">
            <w:pPr>
              <w:pStyle w:val="TAL"/>
              <w:tabs>
                <w:tab w:val="left" w:pos="1005"/>
              </w:tabs>
            </w:pPr>
            <w:r w:rsidRPr="00855E0C">
              <w:t>Unavailability configuration</w:t>
            </w:r>
          </w:p>
        </w:tc>
        <w:tc>
          <w:tcPr>
            <w:tcW w:w="2194" w:type="dxa"/>
            <w:tcBorders>
              <w:top w:val="single" w:sz="4" w:space="0" w:color="auto"/>
              <w:left w:val="single" w:sz="4" w:space="0" w:color="auto"/>
              <w:bottom w:val="single" w:sz="4" w:space="0" w:color="auto"/>
            </w:tcBorders>
          </w:tcPr>
          <w:p w14:paraId="67601E9B" w14:textId="77777777" w:rsidR="000837A5" w:rsidRPr="00855E0C" w:rsidRDefault="000837A5" w:rsidP="000540BB">
            <w:pPr>
              <w:pStyle w:val="TAL"/>
            </w:pPr>
          </w:p>
        </w:tc>
        <w:tc>
          <w:tcPr>
            <w:tcW w:w="1700" w:type="dxa"/>
            <w:tcBorders>
              <w:top w:val="single" w:sz="4" w:space="0" w:color="auto"/>
              <w:bottom w:val="single" w:sz="4" w:space="0" w:color="auto"/>
            </w:tcBorders>
          </w:tcPr>
          <w:p w14:paraId="6D831F3C" w14:textId="77777777" w:rsidR="000837A5" w:rsidRPr="00855E0C" w:rsidRDefault="000837A5" w:rsidP="000540BB">
            <w:pPr>
              <w:pStyle w:val="TAL"/>
              <w:rPr>
                <w:lang w:eastAsia="ja-JP"/>
              </w:rPr>
            </w:pPr>
          </w:p>
        </w:tc>
        <w:tc>
          <w:tcPr>
            <w:tcW w:w="1245" w:type="dxa"/>
            <w:tcBorders>
              <w:top w:val="single" w:sz="4" w:space="0" w:color="auto"/>
              <w:bottom w:val="single" w:sz="4" w:space="0" w:color="auto"/>
            </w:tcBorders>
          </w:tcPr>
          <w:p w14:paraId="5A523575" w14:textId="23CB7BAE" w:rsidR="000837A5" w:rsidRPr="00855E0C" w:rsidRDefault="000837A5" w:rsidP="000540BB">
            <w:pPr>
              <w:pStyle w:val="TAL"/>
            </w:pPr>
            <w:r w:rsidRPr="00855E0C">
              <w:t>Step 22</w:t>
            </w:r>
          </w:p>
        </w:tc>
      </w:tr>
      <w:tr w:rsidR="000837A5" w:rsidRPr="00855E0C" w14:paraId="78653C66" w14:textId="77777777" w:rsidTr="000540BB">
        <w:tc>
          <w:tcPr>
            <w:tcW w:w="4608" w:type="dxa"/>
            <w:tcBorders>
              <w:top w:val="single" w:sz="4" w:space="0" w:color="auto"/>
              <w:left w:val="single" w:sz="4" w:space="0" w:color="auto"/>
              <w:bottom w:val="single" w:sz="4" w:space="0" w:color="auto"/>
              <w:right w:val="single" w:sz="4" w:space="0" w:color="auto"/>
            </w:tcBorders>
          </w:tcPr>
          <w:p w14:paraId="230DC296" w14:textId="77777777" w:rsidR="000837A5" w:rsidRPr="00855E0C" w:rsidRDefault="000837A5" w:rsidP="000540BB">
            <w:pPr>
              <w:pStyle w:val="TAL"/>
              <w:tabs>
                <w:tab w:val="left" w:pos="1005"/>
              </w:tabs>
            </w:pPr>
            <w:r w:rsidRPr="00855E0C">
              <w:t xml:space="preserve">  Unavailability configuration contents</w:t>
            </w:r>
          </w:p>
        </w:tc>
        <w:tc>
          <w:tcPr>
            <w:tcW w:w="2194" w:type="dxa"/>
            <w:tcBorders>
              <w:top w:val="single" w:sz="4" w:space="0" w:color="auto"/>
              <w:left w:val="single" w:sz="4" w:space="0" w:color="auto"/>
            </w:tcBorders>
          </w:tcPr>
          <w:p w14:paraId="61EEAB43" w14:textId="77777777" w:rsidR="000837A5" w:rsidRPr="00855E0C" w:rsidRDefault="000837A5" w:rsidP="000540BB">
            <w:pPr>
              <w:pStyle w:val="TAL"/>
            </w:pPr>
            <w:r w:rsidRPr="00855E0C">
              <w:t>'0000 0011'B</w:t>
            </w:r>
          </w:p>
        </w:tc>
        <w:tc>
          <w:tcPr>
            <w:tcW w:w="1700" w:type="dxa"/>
            <w:tcBorders>
              <w:top w:val="single" w:sz="4" w:space="0" w:color="auto"/>
            </w:tcBorders>
          </w:tcPr>
          <w:p w14:paraId="1C2D2114" w14:textId="77777777" w:rsidR="000837A5" w:rsidRPr="00855E0C" w:rsidRDefault="000837A5" w:rsidP="000540BB">
            <w:pPr>
              <w:pStyle w:val="TAL"/>
              <w:rPr>
                <w:lang w:eastAsia="ja-JP"/>
              </w:rPr>
            </w:pPr>
            <w:r w:rsidRPr="00855E0C">
              <w:rPr>
                <w:lang w:eastAsia="ja-JP"/>
              </w:rPr>
              <w:t>UE needs to report end of unavailability period</w:t>
            </w:r>
          </w:p>
          <w:p w14:paraId="0A5AB9C9" w14:textId="77777777" w:rsidR="000837A5" w:rsidRPr="00855E0C" w:rsidRDefault="000837A5" w:rsidP="000540BB">
            <w:pPr>
              <w:pStyle w:val="TAL"/>
              <w:rPr>
                <w:lang w:eastAsia="ja-JP"/>
              </w:rPr>
            </w:pPr>
            <w:r w:rsidRPr="00855E0C">
              <w:rPr>
                <w:lang w:eastAsia="ja-JP"/>
              </w:rPr>
              <w:t>unavailability period duration present</w:t>
            </w:r>
          </w:p>
        </w:tc>
        <w:tc>
          <w:tcPr>
            <w:tcW w:w="1245" w:type="dxa"/>
            <w:tcBorders>
              <w:top w:val="single" w:sz="4" w:space="0" w:color="auto"/>
            </w:tcBorders>
          </w:tcPr>
          <w:p w14:paraId="55960C5D" w14:textId="77777777" w:rsidR="000837A5" w:rsidRPr="00855E0C" w:rsidRDefault="000837A5" w:rsidP="000540BB">
            <w:pPr>
              <w:pStyle w:val="TAL"/>
            </w:pPr>
          </w:p>
        </w:tc>
      </w:tr>
      <w:tr w:rsidR="000837A5" w:rsidRPr="00855E0C" w14:paraId="4D695E18" w14:textId="77777777" w:rsidTr="000540BB">
        <w:tc>
          <w:tcPr>
            <w:tcW w:w="4608" w:type="dxa"/>
            <w:tcBorders>
              <w:top w:val="single" w:sz="4" w:space="0" w:color="auto"/>
              <w:left w:val="single" w:sz="4" w:space="0" w:color="auto"/>
              <w:bottom w:val="single" w:sz="4" w:space="0" w:color="auto"/>
              <w:right w:val="single" w:sz="4" w:space="0" w:color="auto"/>
            </w:tcBorders>
          </w:tcPr>
          <w:p w14:paraId="5ECB157B" w14:textId="77777777" w:rsidR="000837A5" w:rsidRPr="00855E0C" w:rsidRDefault="000837A5" w:rsidP="000540BB">
            <w:pPr>
              <w:pStyle w:val="TAL"/>
              <w:tabs>
                <w:tab w:val="left" w:pos="1005"/>
              </w:tabs>
            </w:pPr>
            <w:r w:rsidRPr="00855E0C">
              <w:t xml:space="preserve">  Unavailability period duration</w:t>
            </w:r>
          </w:p>
        </w:tc>
        <w:tc>
          <w:tcPr>
            <w:tcW w:w="2194" w:type="dxa"/>
            <w:tcBorders>
              <w:top w:val="single" w:sz="4" w:space="0" w:color="auto"/>
              <w:left w:val="single" w:sz="4" w:space="0" w:color="auto"/>
              <w:bottom w:val="single" w:sz="4" w:space="0" w:color="auto"/>
            </w:tcBorders>
          </w:tcPr>
          <w:p w14:paraId="3003F669" w14:textId="77777777" w:rsidR="000837A5" w:rsidRPr="00855E0C" w:rsidRDefault="000837A5" w:rsidP="000540BB">
            <w:pPr>
              <w:pStyle w:val="TAL"/>
            </w:pPr>
            <w:r w:rsidRPr="00855E0C">
              <w:t>'</w:t>
            </w:r>
            <w:del w:id="71" w:author="Bharadwaj Cheruvu" w:date="2026-01-29T19:43:00Z" w16du:dateUtc="2026-01-29T14:13:00Z">
              <w:r w:rsidRPr="00855E0C" w:rsidDel="00575D24">
                <w:delText xml:space="preserve"> </w:delText>
              </w:r>
            </w:del>
            <w:r w:rsidRPr="00855E0C">
              <w:t>0111 1000 'B</w:t>
            </w:r>
          </w:p>
        </w:tc>
        <w:tc>
          <w:tcPr>
            <w:tcW w:w="1700" w:type="dxa"/>
            <w:tcBorders>
              <w:top w:val="single" w:sz="4" w:space="0" w:color="auto"/>
              <w:bottom w:val="single" w:sz="4" w:space="0" w:color="auto"/>
            </w:tcBorders>
          </w:tcPr>
          <w:p w14:paraId="2310F51C" w14:textId="77777777" w:rsidR="000837A5" w:rsidRPr="00855E0C" w:rsidRDefault="000837A5" w:rsidP="000540BB">
            <w:pPr>
              <w:pStyle w:val="TAL"/>
              <w:rPr>
                <w:lang w:eastAsia="ja-JP"/>
              </w:rPr>
            </w:pPr>
            <w:r w:rsidRPr="00855E0C">
              <w:rPr>
                <w:lang w:eastAsia="ja-JP"/>
              </w:rPr>
              <w:t>120secs</w:t>
            </w:r>
          </w:p>
        </w:tc>
        <w:tc>
          <w:tcPr>
            <w:tcW w:w="1245" w:type="dxa"/>
            <w:tcBorders>
              <w:top w:val="single" w:sz="4" w:space="0" w:color="auto"/>
              <w:bottom w:val="single" w:sz="4" w:space="0" w:color="auto"/>
            </w:tcBorders>
          </w:tcPr>
          <w:p w14:paraId="5C97FA47" w14:textId="77777777" w:rsidR="000837A5" w:rsidRPr="00855E0C" w:rsidRDefault="000837A5" w:rsidP="000540BB">
            <w:pPr>
              <w:pStyle w:val="TAL"/>
            </w:pPr>
          </w:p>
        </w:tc>
      </w:tr>
    </w:tbl>
    <w:p w14:paraId="5E4B9290" w14:textId="77777777" w:rsidR="000837A5" w:rsidRPr="00855E0C" w:rsidRDefault="000837A5" w:rsidP="000837A5"/>
    <w:p w14:paraId="144281F8" w14:textId="77777777" w:rsidR="000837A5" w:rsidRPr="00855E0C" w:rsidRDefault="000837A5" w:rsidP="000837A5">
      <w:pPr>
        <w:pStyle w:val="TH"/>
      </w:pPr>
      <w:r w:rsidRPr="00855E0C">
        <w:lastRenderedPageBreak/>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37A5" w:rsidRPr="00855E0C" w14:paraId="26DADE2C" w14:textId="77777777" w:rsidTr="000540BB">
        <w:tc>
          <w:tcPr>
            <w:tcW w:w="9635" w:type="dxa"/>
            <w:gridSpan w:val="4"/>
          </w:tcPr>
          <w:p w14:paraId="5680D0E6" w14:textId="77777777" w:rsidR="000837A5" w:rsidRPr="00855E0C" w:rsidRDefault="000837A5" w:rsidP="000540BB">
            <w:pPr>
              <w:pStyle w:val="TAL"/>
              <w:rPr>
                <w:rFonts w:eastAsia="DengXian"/>
              </w:rPr>
            </w:pPr>
            <w:r w:rsidRPr="00855E0C">
              <w:rPr>
                <w:rFonts w:eastAsia="DengXian"/>
              </w:rPr>
              <w:t>Derivation Path: TS 38.508-1 [4] Table 4.7.1-6</w:t>
            </w:r>
          </w:p>
        </w:tc>
      </w:tr>
      <w:tr w:rsidR="000837A5" w:rsidRPr="00855E0C" w14:paraId="41FD8E88" w14:textId="77777777" w:rsidTr="000540BB">
        <w:tc>
          <w:tcPr>
            <w:tcW w:w="4535" w:type="dxa"/>
          </w:tcPr>
          <w:p w14:paraId="358A16ED" w14:textId="77777777" w:rsidR="000837A5" w:rsidRPr="00855E0C" w:rsidRDefault="000837A5" w:rsidP="000540BB">
            <w:pPr>
              <w:pStyle w:val="TAH"/>
              <w:rPr>
                <w:rFonts w:eastAsia="DengXian"/>
              </w:rPr>
            </w:pPr>
            <w:r w:rsidRPr="00855E0C">
              <w:rPr>
                <w:rFonts w:eastAsia="DengXian"/>
              </w:rPr>
              <w:t>Information Element</w:t>
            </w:r>
          </w:p>
        </w:tc>
        <w:tc>
          <w:tcPr>
            <w:tcW w:w="2267" w:type="dxa"/>
          </w:tcPr>
          <w:p w14:paraId="0D9E4CE1" w14:textId="77777777" w:rsidR="000837A5" w:rsidRPr="00855E0C" w:rsidRDefault="000837A5" w:rsidP="000540BB">
            <w:pPr>
              <w:pStyle w:val="TAH"/>
              <w:rPr>
                <w:rFonts w:eastAsia="DengXian"/>
              </w:rPr>
            </w:pPr>
            <w:r w:rsidRPr="00855E0C">
              <w:rPr>
                <w:rFonts w:eastAsia="DengXian"/>
              </w:rPr>
              <w:t>Value/remark</w:t>
            </w:r>
          </w:p>
        </w:tc>
        <w:tc>
          <w:tcPr>
            <w:tcW w:w="1700" w:type="dxa"/>
          </w:tcPr>
          <w:p w14:paraId="0CF811DB" w14:textId="77777777" w:rsidR="000837A5" w:rsidRPr="00855E0C" w:rsidRDefault="000837A5" w:rsidP="000540BB">
            <w:pPr>
              <w:pStyle w:val="TAH"/>
              <w:rPr>
                <w:rFonts w:eastAsia="DengXian"/>
              </w:rPr>
            </w:pPr>
            <w:r w:rsidRPr="00855E0C">
              <w:rPr>
                <w:rFonts w:eastAsia="DengXian"/>
              </w:rPr>
              <w:t>Comment</w:t>
            </w:r>
          </w:p>
        </w:tc>
        <w:tc>
          <w:tcPr>
            <w:tcW w:w="1133" w:type="dxa"/>
          </w:tcPr>
          <w:p w14:paraId="23D1C84A" w14:textId="77777777" w:rsidR="000837A5" w:rsidRPr="00855E0C" w:rsidRDefault="000837A5" w:rsidP="000540BB">
            <w:pPr>
              <w:pStyle w:val="TAH"/>
              <w:rPr>
                <w:rFonts w:eastAsia="DengXian"/>
              </w:rPr>
            </w:pPr>
            <w:r w:rsidRPr="00855E0C">
              <w:rPr>
                <w:rFonts w:eastAsia="DengXian"/>
              </w:rPr>
              <w:t>Condition</w:t>
            </w:r>
          </w:p>
        </w:tc>
      </w:tr>
      <w:tr w:rsidR="000837A5" w:rsidRPr="00855E0C" w14:paraId="01B4A901" w14:textId="77777777" w:rsidTr="000540BB">
        <w:tc>
          <w:tcPr>
            <w:tcW w:w="4535" w:type="dxa"/>
          </w:tcPr>
          <w:p w14:paraId="3751D478" w14:textId="77777777" w:rsidR="000837A5" w:rsidRPr="00855E0C" w:rsidRDefault="000837A5" w:rsidP="000540BB">
            <w:pPr>
              <w:pStyle w:val="TAL"/>
              <w:rPr>
                <w:rFonts w:eastAsia="DengXian"/>
              </w:rPr>
            </w:pPr>
            <w:r w:rsidRPr="00855E0C">
              <w:t>Unavailability information</w:t>
            </w:r>
          </w:p>
        </w:tc>
        <w:tc>
          <w:tcPr>
            <w:tcW w:w="2267" w:type="dxa"/>
          </w:tcPr>
          <w:p w14:paraId="5950C9FF" w14:textId="77777777" w:rsidR="000837A5" w:rsidRPr="00855E0C" w:rsidRDefault="000837A5" w:rsidP="000540BB">
            <w:pPr>
              <w:pStyle w:val="TAL"/>
              <w:rPr>
                <w:rFonts w:eastAsia="DengXian"/>
              </w:rPr>
            </w:pPr>
          </w:p>
        </w:tc>
        <w:tc>
          <w:tcPr>
            <w:tcW w:w="1700" w:type="dxa"/>
          </w:tcPr>
          <w:p w14:paraId="0B6223A4" w14:textId="77777777" w:rsidR="000837A5" w:rsidRPr="00855E0C" w:rsidRDefault="000837A5" w:rsidP="000540BB">
            <w:pPr>
              <w:pStyle w:val="TAL"/>
              <w:rPr>
                <w:rFonts w:eastAsia="DengXian"/>
              </w:rPr>
            </w:pPr>
          </w:p>
        </w:tc>
        <w:tc>
          <w:tcPr>
            <w:tcW w:w="1133" w:type="dxa"/>
          </w:tcPr>
          <w:p w14:paraId="4EFE028D" w14:textId="77777777" w:rsidR="000837A5" w:rsidRPr="00855E0C" w:rsidRDefault="000837A5" w:rsidP="000540BB">
            <w:pPr>
              <w:pStyle w:val="TAL"/>
              <w:rPr>
                <w:rFonts w:eastAsia="DengXian"/>
              </w:rPr>
            </w:pPr>
          </w:p>
        </w:tc>
      </w:tr>
      <w:tr w:rsidR="000837A5" w:rsidRPr="00855E0C" w14:paraId="6FD7CC19" w14:textId="77777777" w:rsidTr="000540BB">
        <w:tc>
          <w:tcPr>
            <w:tcW w:w="4535" w:type="dxa"/>
          </w:tcPr>
          <w:p w14:paraId="0AC42D4F" w14:textId="77777777" w:rsidR="000837A5" w:rsidRPr="00855E0C" w:rsidRDefault="000837A5" w:rsidP="000540BB">
            <w:pPr>
              <w:pStyle w:val="TAL"/>
            </w:pPr>
            <w:r w:rsidRPr="00855E0C">
              <w:t xml:space="preserve">  All octets with the exception of octet 3, bits 1 to 3</w:t>
            </w:r>
          </w:p>
        </w:tc>
        <w:tc>
          <w:tcPr>
            <w:tcW w:w="2267" w:type="dxa"/>
          </w:tcPr>
          <w:p w14:paraId="230AEE0B" w14:textId="77777777" w:rsidR="000837A5" w:rsidRPr="00855E0C" w:rsidRDefault="000837A5" w:rsidP="000540BB">
            <w:pPr>
              <w:pStyle w:val="TAL"/>
              <w:rPr>
                <w:rFonts w:eastAsia="DengXian"/>
              </w:rPr>
            </w:pPr>
            <w:r w:rsidRPr="00855E0C">
              <w:rPr>
                <w:rFonts w:eastAsia="Malgun Gothic"/>
              </w:rPr>
              <w:t>Not checked</w:t>
            </w:r>
          </w:p>
        </w:tc>
        <w:tc>
          <w:tcPr>
            <w:tcW w:w="1700" w:type="dxa"/>
          </w:tcPr>
          <w:p w14:paraId="755AEB42" w14:textId="77777777" w:rsidR="000837A5" w:rsidRPr="00855E0C" w:rsidRDefault="000837A5" w:rsidP="000540BB">
            <w:pPr>
              <w:pStyle w:val="TAL"/>
              <w:rPr>
                <w:rFonts w:eastAsia="DengXian"/>
              </w:rPr>
            </w:pPr>
          </w:p>
        </w:tc>
        <w:tc>
          <w:tcPr>
            <w:tcW w:w="1133" w:type="dxa"/>
          </w:tcPr>
          <w:p w14:paraId="3C003AAD" w14:textId="77777777" w:rsidR="000837A5" w:rsidRPr="00855E0C" w:rsidRDefault="000837A5" w:rsidP="000540BB">
            <w:pPr>
              <w:pStyle w:val="TAL"/>
              <w:rPr>
                <w:rFonts w:eastAsia="DengXian"/>
              </w:rPr>
            </w:pPr>
          </w:p>
        </w:tc>
      </w:tr>
      <w:tr w:rsidR="000837A5" w:rsidRPr="00202105" w14:paraId="666D8810" w14:textId="77777777" w:rsidTr="000540BB">
        <w:tc>
          <w:tcPr>
            <w:tcW w:w="4535" w:type="dxa"/>
          </w:tcPr>
          <w:p w14:paraId="44BDBF56" w14:textId="77777777" w:rsidR="000837A5" w:rsidRPr="00855E0C" w:rsidRDefault="000837A5" w:rsidP="000540BB">
            <w:pPr>
              <w:pStyle w:val="TAL"/>
            </w:pPr>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p>
        </w:tc>
        <w:tc>
          <w:tcPr>
            <w:tcW w:w="2267" w:type="dxa"/>
          </w:tcPr>
          <w:p w14:paraId="3E622195" w14:textId="77777777" w:rsidR="000837A5" w:rsidRPr="00855E0C" w:rsidRDefault="000837A5" w:rsidP="000540BB">
            <w:pPr>
              <w:pStyle w:val="TAL"/>
              <w:rPr>
                <w:rFonts w:eastAsia="DengXian"/>
              </w:rPr>
            </w:pPr>
            <w:r w:rsidRPr="00855E0C">
              <w:rPr>
                <w:rFonts w:eastAsia="Malgun Gothic"/>
              </w:rPr>
              <w:t>'001'B</w:t>
            </w:r>
          </w:p>
        </w:tc>
        <w:tc>
          <w:tcPr>
            <w:tcW w:w="1700" w:type="dxa"/>
          </w:tcPr>
          <w:p w14:paraId="55AF14B7" w14:textId="77777777" w:rsidR="000837A5" w:rsidRPr="00202105" w:rsidRDefault="000837A5" w:rsidP="000540BB">
            <w:pPr>
              <w:pStyle w:val="TAL"/>
              <w:rPr>
                <w:rFonts w:eastAsia="DengXian"/>
              </w:rPr>
            </w:pPr>
            <w:r w:rsidRPr="00855E0C">
              <w:t>unavailability due to discontinuous coverage</w:t>
            </w:r>
          </w:p>
        </w:tc>
        <w:tc>
          <w:tcPr>
            <w:tcW w:w="1133" w:type="dxa"/>
          </w:tcPr>
          <w:p w14:paraId="38BA842D" w14:textId="77777777" w:rsidR="000837A5" w:rsidRPr="00202105" w:rsidRDefault="000837A5" w:rsidP="000540BB">
            <w:pPr>
              <w:pStyle w:val="TAL"/>
              <w:rPr>
                <w:rFonts w:eastAsia="DengXian"/>
              </w:rPr>
            </w:pPr>
          </w:p>
        </w:tc>
      </w:tr>
    </w:tbl>
    <w:p w14:paraId="4A56B17F" w14:textId="06032F2B" w:rsidR="00257854" w:rsidRDefault="00257854" w:rsidP="0063337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4E23" w14:textId="77777777" w:rsidR="00AB7440" w:rsidRDefault="00AB7440">
      <w:r>
        <w:separator/>
      </w:r>
    </w:p>
  </w:endnote>
  <w:endnote w:type="continuationSeparator" w:id="0">
    <w:p w14:paraId="08233270" w14:textId="77777777" w:rsidR="00AB7440" w:rsidRDefault="00AB7440">
      <w:r>
        <w:continuationSeparator/>
      </w:r>
    </w:p>
  </w:endnote>
  <w:endnote w:type="continuationNotice" w:id="1">
    <w:p w14:paraId="03EE1D3A" w14:textId="77777777" w:rsidR="00AB7440" w:rsidRDefault="00AB7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7CD92" w14:textId="77777777" w:rsidR="00AB7440" w:rsidRDefault="00AB7440">
      <w:r>
        <w:separator/>
      </w:r>
    </w:p>
  </w:footnote>
  <w:footnote w:type="continuationSeparator" w:id="0">
    <w:p w14:paraId="51634424" w14:textId="77777777" w:rsidR="00AB7440" w:rsidRDefault="00AB7440">
      <w:r>
        <w:continuationSeparator/>
      </w:r>
    </w:p>
  </w:footnote>
  <w:footnote w:type="continuationNotice" w:id="1">
    <w:p w14:paraId="11EF75A2" w14:textId="77777777" w:rsidR="00AB7440" w:rsidRDefault="00AB7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6AF0"/>
    <w:rsid w:val="00007112"/>
    <w:rsid w:val="00012498"/>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37A5"/>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06CD0"/>
    <w:rsid w:val="0011067E"/>
    <w:rsid w:val="00111163"/>
    <w:rsid w:val="001119E8"/>
    <w:rsid w:val="00112B4C"/>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403"/>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74"/>
    <w:rsid w:val="00203FFB"/>
    <w:rsid w:val="00212080"/>
    <w:rsid w:val="00216128"/>
    <w:rsid w:val="0021627D"/>
    <w:rsid w:val="00216E59"/>
    <w:rsid w:val="00222014"/>
    <w:rsid w:val="002224AD"/>
    <w:rsid w:val="00223028"/>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4A9C"/>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1469"/>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97513"/>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D4FD4"/>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25D8"/>
    <w:rsid w:val="004D4656"/>
    <w:rsid w:val="004D63D5"/>
    <w:rsid w:val="004E1C41"/>
    <w:rsid w:val="004E668B"/>
    <w:rsid w:val="004E739F"/>
    <w:rsid w:val="004F0FC9"/>
    <w:rsid w:val="004F53E6"/>
    <w:rsid w:val="004F6C58"/>
    <w:rsid w:val="004F76FA"/>
    <w:rsid w:val="00501A9E"/>
    <w:rsid w:val="00502E67"/>
    <w:rsid w:val="005056E7"/>
    <w:rsid w:val="00506CEC"/>
    <w:rsid w:val="005077B9"/>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5D24"/>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6C13"/>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1CE5"/>
    <w:rsid w:val="00622D51"/>
    <w:rsid w:val="00623E6A"/>
    <w:rsid w:val="0062552B"/>
    <w:rsid w:val="006257ED"/>
    <w:rsid w:val="00627F6F"/>
    <w:rsid w:val="00631042"/>
    <w:rsid w:val="00631A88"/>
    <w:rsid w:val="00633372"/>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2220"/>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1762"/>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0D29"/>
    <w:rsid w:val="007C15F0"/>
    <w:rsid w:val="007C2097"/>
    <w:rsid w:val="007C2274"/>
    <w:rsid w:val="007C36E4"/>
    <w:rsid w:val="007C3D3E"/>
    <w:rsid w:val="007C7790"/>
    <w:rsid w:val="007D10A7"/>
    <w:rsid w:val="007D3AC9"/>
    <w:rsid w:val="007D5311"/>
    <w:rsid w:val="007D6A07"/>
    <w:rsid w:val="007D79B3"/>
    <w:rsid w:val="007E098D"/>
    <w:rsid w:val="007E0EE1"/>
    <w:rsid w:val="007E2341"/>
    <w:rsid w:val="007E3428"/>
    <w:rsid w:val="007E4FD8"/>
    <w:rsid w:val="007E5595"/>
    <w:rsid w:val="007E6535"/>
    <w:rsid w:val="007E692F"/>
    <w:rsid w:val="007F30B3"/>
    <w:rsid w:val="007F7150"/>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312"/>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0E00"/>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672"/>
    <w:rsid w:val="00982D22"/>
    <w:rsid w:val="0098353D"/>
    <w:rsid w:val="00985151"/>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13F2"/>
    <w:rsid w:val="00A548BB"/>
    <w:rsid w:val="00A55E18"/>
    <w:rsid w:val="00A6176F"/>
    <w:rsid w:val="00A62EF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B6678"/>
    <w:rsid w:val="00AB7440"/>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19E1"/>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79D"/>
    <w:rsid w:val="00BD5E58"/>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07E6D"/>
    <w:rsid w:val="00C10C12"/>
    <w:rsid w:val="00C12639"/>
    <w:rsid w:val="00C12813"/>
    <w:rsid w:val="00C1320D"/>
    <w:rsid w:val="00C1325A"/>
    <w:rsid w:val="00C1600C"/>
    <w:rsid w:val="00C17CCA"/>
    <w:rsid w:val="00C21202"/>
    <w:rsid w:val="00C225E9"/>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07CFA"/>
    <w:rsid w:val="00D10F56"/>
    <w:rsid w:val="00D13BE1"/>
    <w:rsid w:val="00D1439A"/>
    <w:rsid w:val="00D17A8F"/>
    <w:rsid w:val="00D208FE"/>
    <w:rsid w:val="00D20F16"/>
    <w:rsid w:val="00D24991"/>
    <w:rsid w:val="00D26A52"/>
    <w:rsid w:val="00D27794"/>
    <w:rsid w:val="00D35318"/>
    <w:rsid w:val="00D359E2"/>
    <w:rsid w:val="00D36029"/>
    <w:rsid w:val="00D41899"/>
    <w:rsid w:val="00D433F0"/>
    <w:rsid w:val="00D44A20"/>
    <w:rsid w:val="00D451DC"/>
    <w:rsid w:val="00D454AA"/>
    <w:rsid w:val="00D45591"/>
    <w:rsid w:val="00D47894"/>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252B"/>
    <w:rsid w:val="00E13509"/>
    <w:rsid w:val="00E13F3D"/>
    <w:rsid w:val="00E14246"/>
    <w:rsid w:val="00E150B1"/>
    <w:rsid w:val="00E2005C"/>
    <w:rsid w:val="00E21C7B"/>
    <w:rsid w:val="00E22B1F"/>
    <w:rsid w:val="00E23FD0"/>
    <w:rsid w:val="00E240F2"/>
    <w:rsid w:val="00E252FB"/>
    <w:rsid w:val="00E25DF8"/>
    <w:rsid w:val="00E27363"/>
    <w:rsid w:val="00E30DAF"/>
    <w:rsid w:val="00E335E7"/>
    <w:rsid w:val="00E34898"/>
    <w:rsid w:val="00E418E4"/>
    <w:rsid w:val="00E41FC6"/>
    <w:rsid w:val="00E447F3"/>
    <w:rsid w:val="00E448E1"/>
    <w:rsid w:val="00E47A1B"/>
    <w:rsid w:val="00E5635D"/>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68A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6EFA"/>
    <w:rsid w:val="00FC73EA"/>
    <w:rsid w:val="00FD146E"/>
    <w:rsid w:val="00FD1740"/>
    <w:rsid w:val="00FD2E6D"/>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760</TotalTime>
  <Pages>8</Pages>
  <Words>3407</Words>
  <Characters>18502</Characters>
  <Application>Microsoft Office Word</Application>
  <DocSecurity>0</DocSecurity>
  <Lines>638</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90</cp:revision>
  <cp:lastPrinted>1899-12-31T23:00:00Z</cp:lastPrinted>
  <dcterms:created xsi:type="dcterms:W3CDTF">2026-01-18T20:10:00Z</dcterms:created>
  <dcterms:modified xsi:type="dcterms:W3CDTF">2026-01-29T14:55:00Z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