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DD4E" w14:textId="7E6F967C"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5D4D29">
        <w:rPr>
          <w:b/>
          <w:sz w:val="24"/>
          <w:szCs w:val="24"/>
        </w:rPr>
        <w:t>9</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A15B26">
        <w:rPr>
          <w:b/>
          <w:i/>
          <w:sz w:val="24"/>
          <w:szCs w:val="24"/>
        </w:rPr>
        <w:t>R5-25</w:t>
      </w:r>
      <w:r w:rsidR="005D4D29">
        <w:rPr>
          <w:b/>
          <w:i/>
          <w:sz w:val="24"/>
          <w:szCs w:val="24"/>
        </w:rPr>
        <w:t>6157</w:t>
      </w:r>
    </w:p>
    <w:p w14:paraId="5B2FB14E" w14:textId="5822D9B2" w:rsidR="00A15B26" w:rsidRDefault="005D4D29" w:rsidP="00A15B26">
      <w:pPr>
        <w:pStyle w:val="FP"/>
        <w:tabs>
          <w:tab w:val="left" w:pos="567"/>
        </w:tabs>
        <w:rPr>
          <w:rFonts w:ascii="Arial" w:hAnsi="Arial" w:cs="Arial"/>
          <w:b/>
          <w:sz w:val="24"/>
          <w:szCs w:val="24"/>
        </w:rPr>
      </w:pPr>
      <w:r>
        <w:rPr>
          <w:rFonts w:ascii="Arial" w:hAnsi="Arial" w:hint="eastAsia"/>
          <w:b/>
          <w:noProof/>
          <w:sz w:val="24"/>
        </w:rPr>
        <w:t>Dallas</w:t>
      </w:r>
      <w:r w:rsidR="00A15B26" w:rsidRPr="00353676">
        <w:rPr>
          <w:rFonts w:ascii="Arial" w:hAnsi="Arial"/>
          <w:b/>
          <w:noProof/>
          <w:sz w:val="24"/>
        </w:rPr>
        <w:t xml:space="preserve">, </w:t>
      </w:r>
      <w:r>
        <w:rPr>
          <w:rFonts w:ascii="Arial" w:hAnsi="Arial"/>
          <w:b/>
          <w:noProof/>
          <w:sz w:val="24"/>
        </w:rPr>
        <w:t>US</w:t>
      </w:r>
      <w:r w:rsidR="00A15B26" w:rsidRPr="00353676">
        <w:rPr>
          <w:rFonts w:ascii="Arial" w:hAnsi="Arial"/>
          <w:b/>
          <w:noProof/>
          <w:sz w:val="24"/>
        </w:rPr>
        <w:t xml:space="preserve">, </w:t>
      </w:r>
      <w:r>
        <w:rPr>
          <w:rFonts w:ascii="Arial" w:hAnsi="Arial"/>
          <w:b/>
          <w:noProof/>
          <w:sz w:val="24"/>
        </w:rPr>
        <w:t>Nov</w:t>
      </w:r>
      <w:r w:rsidR="00A15B26" w:rsidRPr="00353676">
        <w:rPr>
          <w:rFonts w:ascii="Arial" w:hAnsi="Arial"/>
          <w:b/>
          <w:noProof/>
          <w:sz w:val="24"/>
        </w:rPr>
        <w:t>.</w:t>
      </w:r>
      <w:r>
        <w:rPr>
          <w:rFonts w:ascii="Arial" w:hAnsi="Arial"/>
          <w:b/>
          <w:noProof/>
          <w:sz w:val="24"/>
        </w:rPr>
        <w:t>17</w:t>
      </w:r>
      <w:r w:rsidR="00A15B26" w:rsidRPr="00353676">
        <w:rPr>
          <w:rFonts w:ascii="Arial" w:hAnsi="Arial"/>
          <w:b/>
          <w:noProof/>
          <w:sz w:val="24"/>
        </w:rPr>
        <w:t xml:space="preserve">th – </w:t>
      </w:r>
      <w:r>
        <w:rPr>
          <w:rFonts w:ascii="Arial" w:hAnsi="Arial"/>
          <w:b/>
          <w:noProof/>
          <w:sz w:val="24"/>
        </w:rPr>
        <w:t>21st</w:t>
      </w:r>
      <w:r w:rsidR="00A15B26" w:rsidRPr="00353676">
        <w:rPr>
          <w:rFonts w:ascii="Arial" w:hAnsi="Arial"/>
          <w:b/>
          <w:noProof/>
          <w:sz w:val="24"/>
        </w:rPr>
        <w:t xml:space="preserve"> 2025</w:t>
      </w:r>
    </w:p>
    <w:p w14:paraId="4FB1F179" w14:textId="77777777" w:rsidR="00A15B26" w:rsidRDefault="00A15B26" w:rsidP="00A15B26">
      <w:pPr>
        <w:pStyle w:val="FP"/>
        <w:tabs>
          <w:tab w:val="left" w:pos="567"/>
        </w:tabs>
        <w:rPr>
          <w:rFonts w:ascii="Arial" w:hAnsi="Arial" w:cs="Arial"/>
          <w:b/>
          <w:sz w:val="24"/>
          <w:szCs w:val="24"/>
        </w:rPr>
      </w:pPr>
    </w:p>
    <w:p w14:paraId="3B195B32" w14:textId="12F06A49" w:rsidR="002C3B01" w:rsidRPr="001A659D" w:rsidRDefault="002C3B01" w:rsidP="002C3B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5D4D2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56CC60EF" w14:textId="630DEE24" w:rsidR="002C3B01" w:rsidRPr="007149E3" w:rsidRDefault="005D4D29" w:rsidP="002C3B01">
      <w:pPr>
        <w:tabs>
          <w:tab w:val="left" w:pos="567"/>
        </w:tabs>
        <w:rPr>
          <w:rFonts w:ascii="Arial" w:hAnsi="Arial" w:cs="Arial"/>
          <w:b/>
          <w:sz w:val="24"/>
          <w:szCs w:val="24"/>
        </w:rPr>
      </w:pPr>
      <w:r>
        <w:rPr>
          <w:rFonts w:ascii="Arial" w:hAnsi="Arial" w:cs="Arial"/>
          <w:b/>
          <w:sz w:val="24"/>
        </w:rPr>
        <w:t>Baltimore</w:t>
      </w:r>
      <w:r w:rsidR="002C3B01">
        <w:rPr>
          <w:rFonts w:ascii="Arial" w:hAnsi="Arial" w:cs="Arial"/>
          <w:b/>
          <w:sz w:val="24"/>
        </w:rPr>
        <w:t xml:space="preserve">, </w:t>
      </w:r>
      <w:r>
        <w:rPr>
          <w:rFonts w:ascii="Arial" w:hAnsi="Arial" w:cs="Arial"/>
          <w:b/>
          <w:sz w:val="24"/>
        </w:rPr>
        <w:t>US</w:t>
      </w:r>
      <w:r w:rsidR="002C3B01" w:rsidRPr="007149E3">
        <w:rPr>
          <w:rFonts w:ascii="Arial" w:hAnsi="Arial" w:cs="Arial"/>
          <w:b/>
          <w:sz w:val="24"/>
          <w:szCs w:val="24"/>
        </w:rPr>
        <w:t xml:space="preserve">, </w:t>
      </w:r>
      <w:r>
        <w:rPr>
          <w:rFonts w:ascii="Arial" w:hAnsi="Arial" w:cs="Arial"/>
          <w:b/>
          <w:sz w:val="24"/>
          <w:szCs w:val="24"/>
        </w:rPr>
        <w:t>December</w:t>
      </w:r>
      <w:r w:rsidR="002C3B01" w:rsidRPr="007149E3">
        <w:rPr>
          <w:rFonts w:ascii="Arial" w:hAnsi="Arial" w:cs="Arial"/>
          <w:b/>
          <w:sz w:val="24"/>
          <w:szCs w:val="24"/>
        </w:rPr>
        <w:t xml:space="preserve"> </w:t>
      </w:r>
      <w:r>
        <w:rPr>
          <w:rFonts w:ascii="Arial" w:hAnsi="Arial" w:cs="Arial"/>
          <w:b/>
          <w:sz w:val="24"/>
          <w:szCs w:val="24"/>
        </w:rPr>
        <w:t>8</w:t>
      </w:r>
      <w:r w:rsidR="002C3B01" w:rsidRPr="007149E3">
        <w:rPr>
          <w:rFonts w:ascii="Arial" w:hAnsi="Arial" w:cs="Arial"/>
          <w:b/>
          <w:sz w:val="24"/>
          <w:szCs w:val="24"/>
        </w:rPr>
        <w:t>-</w:t>
      </w:r>
      <w:r>
        <w:rPr>
          <w:rFonts w:ascii="Arial" w:hAnsi="Arial" w:cs="Arial"/>
          <w:b/>
          <w:sz w:val="24"/>
          <w:szCs w:val="24"/>
        </w:rPr>
        <w:t>11</w:t>
      </w:r>
      <w:r w:rsidR="002C3B01" w:rsidRPr="007149E3">
        <w:rPr>
          <w:rFonts w:ascii="Arial" w:hAnsi="Arial" w:cs="Arial"/>
          <w:b/>
          <w:sz w:val="24"/>
          <w:szCs w:val="24"/>
        </w:rPr>
        <w:t>, 2025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8F57F3"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5E9CCDD"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 (+12 months)</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524655B" w:rsidR="00265AB1" w:rsidRPr="006A7BCB" w:rsidRDefault="00126F27" w:rsidP="00265AB1">
            <w:pPr>
              <w:tabs>
                <w:tab w:val="left" w:pos="567"/>
              </w:tabs>
              <w:spacing w:after="0"/>
              <w:rPr>
                <w:rFonts w:ascii="Arial" w:hAnsi="Arial" w:cs="Arial"/>
                <w:highlight w:val="yellow"/>
                <w:lang w:eastAsia="ja-JP"/>
              </w:rPr>
            </w:pPr>
            <w:r>
              <w:rPr>
                <w:rFonts w:ascii="Arial" w:hAnsi="Arial" w:cs="Arial"/>
                <w:color w:val="00B050"/>
                <w:lang w:eastAsia="ja-JP"/>
              </w:rPr>
              <w:t>63</w:t>
            </w:r>
            <w:r w:rsidR="009B53C8" w:rsidRPr="00D04B65">
              <w:rPr>
                <w:rFonts w:ascii="Arial" w:hAnsi="Arial" w:cs="Arial"/>
                <w:color w:val="00B050"/>
                <w:lang w:eastAsia="ja-JP"/>
              </w:rPr>
              <w:t>% (+</w:t>
            </w:r>
            <w:r>
              <w:rPr>
                <w:rFonts w:ascii="Arial" w:hAnsi="Arial" w:cs="Arial"/>
                <w:color w:val="00B050"/>
                <w:lang w:eastAsia="ja-JP"/>
              </w:rPr>
              <w:t>4</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0EA41F75"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9682436"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w:t>
      </w:r>
      <w:r w:rsidR="002C3B01">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0BEA24E4" w14:textId="18889145"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5D4D29">
        <w:rPr>
          <w:rFonts w:ascii="Arial" w:eastAsiaTheme="minorEastAsia" w:hAnsi="Arial" w:cs="Arial"/>
          <w:sz w:val="20"/>
          <w:szCs w:val="20"/>
          <w:lang w:eastAsia="zh-CN"/>
        </w:rPr>
        <w:t>11</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1B043FA7" w:rsidR="008C4DFA" w:rsidRDefault="005D4D29"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Pr>
          <w:rFonts w:ascii="Arial" w:eastAsiaTheme="minorEastAsia" w:hAnsi="Arial" w:cs="Arial"/>
          <w:sz w:val="20"/>
          <w:szCs w:val="20"/>
          <w:lang w:eastAsia="zh-CN"/>
        </w:rPr>
        <w:t>9</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3F34B1DD" w14:textId="2290E930" w:rsidR="002C3B01" w:rsidRDefault="002C3B0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[1</w:t>
      </w:r>
      <w:r w:rsidR="005D4D29">
        <w:rPr>
          <w:rFonts w:ascii="Arial" w:eastAsiaTheme="minorEastAsia" w:hAnsi="Arial" w:cs="Arial"/>
          <w:sz w:val="20"/>
          <w:szCs w:val="20"/>
          <w:lang w:eastAsia="zh-CN"/>
        </w:rPr>
        <w:t>0</w:t>
      </w:r>
      <w:r>
        <w:rPr>
          <w:rFonts w:ascii="Arial" w:eastAsiaTheme="minorEastAsia" w:hAnsi="Arial" w:cs="Arial"/>
          <w:sz w:val="20"/>
          <w:szCs w:val="20"/>
          <w:lang w:eastAsia="zh-CN"/>
        </w:rPr>
        <w:t>]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BE4263" w14:textId="7282604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5D4D29">
        <w:rPr>
          <w:rFonts w:ascii="Arial" w:hAnsi="Arial" w:cs="Arial"/>
          <w:bCs/>
          <w:lang w:val="en-US"/>
        </w:rPr>
        <w:t>R5-256807</w:t>
      </w:r>
      <w:r w:rsidRPr="005D4D29">
        <w:rPr>
          <w:rFonts w:ascii="Arial" w:hAnsi="Arial" w:cs="Arial"/>
          <w:bCs/>
          <w:lang w:val="en-US"/>
        </w:rPr>
        <w:tab/>
        <w:t>Correction on 8Rx receiver definition in the UE declared capability</w:t>
      </w:r>
      <w:r>
        <w:rPr>
          <w:rFonts w:ascii="Arial" w:hAnsi="Arial" w:cs="Arial"/>
          <w:bCs/>
          <w:lang w:val="en-US"/>
        </w:rPr>
        <w:tab/>
      </w:r>
      <w:r w:rsidRPr="005D4D29">
        <w:rPr>
          <w:rFonts w:ascii="Arial" w:hAnsi="Arial" w:cs="Arial"/>
          <w:bCs/>
          <w:lang w:val="en-US"/>
        </w:rPr>
        <w:t>China Telecom</w:t>
      </w:r>
    </w:p>
    <w:p w14:paraId="49058B02" w14:textId="0F87EA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5D4D29">
        <w:rPr>
          <w:rFonts w:ascii="Arial" w:hAnsi="Arial" w:cs="Arial"/>
          <w:bCs/>
          <w:lang w:val="en-US"/>
        </w:rPr>
        <w:t>R5-256455</w:t>
      </w:r>
      <w:r w:rsidRPr="005D4D29">
        <w:rPr>
          <w:rFonts w:ascii="Arial" w:hAnsi="Arial" w:cs="Arial"/>
          <w:bCs/>
          <w:lang w:val="en-US"/>
        </w:rPr>
        <w:tab/>
        <w:t>Correction of EVM for Tx Diversity for UE supporting 4Tx</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ROHDE &amp; SCHWARZ</w:t>
      </w:r>
    </w:p>
    <w:p w14:paraId="74B2AAA8" w14:textId="6BBBA63F"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5D4D29">
        <w:rPr>
          <w:rFonts w:ascii="Arial" w:hAnsi="Arial" w:cs="Arial"/>
          <w:bCs/>
          <w:lang w:val="en-US"/>
        </w:rPr>
        <w:t>R5-255654</w:t>
      </w:r>
      <w:r w:rsidRPr="005D4D29">
        <w:rPr>
          <w:rFonts w:ascii="Arial" w:hAnsi="Arial" w:cs="Arial"/>
          <w:bCs/>
          <w:lang w:val="en-US"/>
        </w:rPr>
        <w:tab/>
        <w:t xml:space="preserve">Correction on 8Rx receiver definition in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0137B971" w14:textId="5E930E46"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5D4D29">
        <w:rPr>
          <w:rFonts w:ascii="Arial" w:hAnsi="Arial" w:cs="Arial"/>
          <w:bCs/>
          <w:lang w:val="en-US"/>
        </w:rPr>
        <w:t>R5-256872</w:t>
      </w:r>
      <w:r w:rsidRPr="005D4D29">
        <w:rPr>
          <w:rFonts w:ascii="Arial" w:hAnsi="Arial" w:cs="Arial"/>
          <w:bCs/>
          <w:lang w:val="en-US"/>
        </w:rPr>
        <w:tab/>
        <w:t xml:space="preserve">Addition of PDSCH </w:t>
      </w:r>
      <w:proofErr w:type="spellStart"/>
      <w:r w:rsidRPr="005D4D29">
        <w:rPr>
          <w:rFonts w:ascii="Arial" w:hAnsi="Arial" w:cs="Arial"/>
          <w:bCs/>
          <w:lang w:val="en-US"/>
        </w:rPr>
        <w:t>reqirements</w:t>
      </w:r>
      <w:proofErr w:type="spellEnd"/>
      <w:r w:rsidRPr="005D4D29">
        <w:rPr>
          <w:rFonts w:ascii="Arial" w:hAnsi="Arial" w:cs="Arial"/>
          <w:bCs/>
          <w:lang w:val="en-US"/>
        </w:rPr>
        <w:t xml:space="preserve"> for FDD 8Rx UE with baseline receiver</w:t>
      </w:r>
      <w:r>
        <w:rPr>
          <w:rFonts w:ascii="Arial" w:hAnsi="Arial" w:cs="Arial"/>
          <w:bCs/>
          <w:lang w:val="en-US"/>
        </w:rPr>
        <w:tab/>
      </w:r>
      <w:r w:rsidRPr="005D4D29">
        <w:rPr>
          <w:rFonts w:ascii="Arial" w:hAnsi="Arial" w:cs="Arial"/>
          <w:bCs/>
          <w:lang w:val="en-US"/>
        </w:rPr>
        <w:t>China Telecom</w:t>
      </w:r>
    </w:p>
    <w:p w14:paraId="78B0D9F3" w14:textId="044445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5D4D29">
        <w:rPr>
          <w:rFonts w:ascii="Arial" w:hAnsi="Arial" w:cs="Arial"/>
          <w:bCs/>
          <w:lang w:val="en-US"/>
        </w:rPr>
        <w:t>R5-256867</w:t>
      </w:r>
      <w:r w:rsidRPr="005D4D29">
        <w:rPr>
          <w:rFonts w:ascii="Arial" w:hAnsi="Arial" w:cs="Arial"/>
          <w:bCs/>
          <w:lang w:val="en-US"/>
        </w:rPr>
        <w:tab/>
        <w:t xml:space="preserve">Addition of 8Rx TDD FR1 PDSCH mapping </w:t>
      </w:r>
      <w:proofErr w:type="spellStart"/>
      <w:r w:rsidRPr="005D4D29">
        <w:rPr>
          <w:rFonts w:ascii="Arial" w:hAnsi="Arial" w:cs="Arial"/>
          <w:bCs/>
          <w:lang w:val="en-US"/>
        </w:rPr>
        <w:t>typeA</w:t>
      </w:r>
      <w:proofErr w:type="spellEnd"/>
      <w:r w:rsidRPr="005D4D29">
        <w:rPr>
          <w:rFonts w:ascii="Arial" w:hAnsi="Arial" w:cs="Arial"/>
          <w:bCs/>
          <w:lang w:val="en-US"/>
        </w:rPr>
        <w:t xml:space="preserve"> test cases</w:t>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89C88F0" w14:textId="3299FBF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5D4D29">
        <w:rPr>
          <w:rFonts w:ascii="Arial" w:hAnsi="Arial" w:cs="Arial"/>
          <w:bCs/>
          <w:lang w:val="en-US"/>
        </w:rPr>
        <w:t>R5-256868</w:t>
      </w:r>
      <w:r w:rsidRPr="005D4D29">
        <w:rPr>
          <w:rFonts w:ascii="Arial" w:hAnsi="Arial" w:cs="Arial"/>
          <w:bCs/>
          <w:lang w:val="en-US"/>
        </w:rPr>
        <w:tab/>
        <w:t>Addition of 8Rx TDD FR1 CQI reporting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2392018" w14:textId="0F956489"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5D4D29">
        <w:rPr>
          <w:rFonts w:ascii="Arial" w:hAnsi="Arial" w:cs="Arial"/>
          <w:bCs/>
          <w:lang w:val="en-US"/>
        </w:rPr>
        <w:t>R5-256869</w:t>
      </w:r>
      <w:r w:rsidRPr="005D4D29">
        <w:rPr>
          <w:rFonts w:ascii="Arial" w:hAnsi="Arial" w:cs="Arial"/>
          <w:bCs/>
          <w:lang w:val="en-US"/>
        </w:rPr>
        <w:tab/>
        <w:t>Addition of 8Rx SDR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6490F662" w14:textId="409D788C"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5D4D29">
        <w:rPr>
          <w:rFonts w:ascii="Arial" w:hAnsi="Arial" w:cs="Arial"/>
          <w:bCs/>
          <w:lang w:val="en-US"/>
        </w:rPr>
        <w:t>R5-255656</w:t>
      </w:r>
      <w:r w:rsidRPr="005D4D29">
        <w:rPr>
          <w:rFonts w:ascii="Arial" w:hAnsi="Arial" w:cs="Arial"/>
          <w:bCs/>
          <w:lang w:val="en-US"/>
        </w:rPr>
        <w:tab/>
        <w:t xml:space="preserve">Correction on annex of 8Rx CA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2848FA40" w14:textId="2A0AD39E"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5D4D29">
        <w:rPr>
          <w:rFonts w:ascii="Arial" w:hAnsi="Arial" w:cs="Arial"/>
          <w:bCs/>
          <w:lang w:val="en-US"/>
        </w:rPr>
        <w:t>R5-256557</w:t>
      </w:r>
      <w:r w:rsidRPr="005D4D29">
        <w:rPr>
          <w:rFonts w:ascii="Arial" w:hAnsi="Arial" w:cs="Arial"/>
          <w:bCs/>
          <w:lang w:val="en-US"/>
        </w:rPr>
        <w:tab/>
        <w:t>applicability spec update for 8Rx TDD FR1 test cases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4EBBFC73" w14:textId="77D0B83A"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5D4D29">
        <w:rPr>
          <w:rFonts w:ascii="Arial" w:hAnsi="Arial" w:cs="Arial"/>
          <w:bCs/>
          <w:lang w:val="en-US"/>
        </w:rPr>
        <w:t>R5-256947</w:t>
      </w:r>
      <w:r w:rsidRPr="005D4D29">
        <w:rPr>
          <w:rFonts w:ascii="Arial" w:hAnsi="Arial" w:cs="Arial"/>
          <w:bCs/>
          <w:lang w:val="en-US"/>
        </w:rPr>
        <w:tab/>
        <w:t>Discussion on FR1 MUs for 4Tx test cases</w:t>
      </w:r>
      <w:r w:rsidRPr="005D4D29">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Keysight Technologies UK Ltd</w:t>
      </w:r>
    </w:p>
    <w:p w14:paraId="043355DA" w14:textId="6417F090" w:rsidR="004F218A" w:rsidRPr="00353310"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5D4D29">
        <w:rPr>
          <w:rFonts w:ascii="Arial" w:hAnsi="Arial" w:cs="Arial"/>
          <w:bCs/>
          <w:lang w:val="en-US"/>
        </w:rPr>
        <w:t>R5-256158</w:t>
      </w:r>
      <w:r w:rsidRPr="005D4D29">
        <w:rPr>
          <w:rFonts w:ascii="Arial" w:hAnsi="Arial" w:cs="Arial"/>
          <w:bCs/>
          <w:lang w:val="en-US"/>
        </w:rPr>
        <w:tab/>
        <w:t>WP of Further RF requirements enhancement for NR and EN-DC in FR1 after RAN5 109</w:t>
      </w:r>
      <w:r>
        <w:rPr>
          <w:rFonts w:ascii="Arial" w:hAnsi="Arial" w:cs="Arial"/>
          <w:bCs/>
          <w:lang w:val="en-US"/>
        </w:rPr>
        <w:tab/>
      </w:r>
      <w:r w:rsidRPr="005D4D29">
        <w:rPr>
          <w:rFonts w:ascii="Arial" w:hAnsi="Arial" w:cs="Arial"/>
          <w:bCs/>
          <w:lang w:val="en-US"/>
        </w:rPr>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D19DA" w14:textId="77777777" w:rsidR="008F57F3" w:rsidRDefault="008F57F3">
      <w:r>
        <w:separator/>
      </w:r>
    </w:p>
  </w:endnote>
  <w:endnote w:type="continuationSeparator" w:id="0">
    <w:p w14:paraId="53E5B83F" w14:textId="77777777" w:rsidR="008F57F3" w:rsidRDefault="008F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2D7B0" w14:textId="77777777" w:rsidR="008F57F3" w:rsidRDefault="008F57F3">
      <w:r>
        <w:separator/>
      </w:r>
    </w:p>
  </w:footnote>
  <w:footnote w:type="continuationSeparator" w:id="0">
    <w:p w14:paraId="2E2C1338" w14:textId="77777777" w:rsidR="008F57F3" w:rsidRDefault="008F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HiSilicon</cp:lastModifiedBy>
  <cp:revision>6</cp:revision>
  <dcterms:created xsi:type="dcterms:W3CDTF">2025-05-23T05:25:00Z</dcterms:created>
  <dcterms:modified xsi:type="dcterms:W3CDTF">2025-11-21T03:12:00Z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1763692294</vt:lpwstr>
  </property>
</Properties>
</file>