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F32308" w:rsidR="001E41F3" w:rsidRPr="00300EEA" w:rsidRDefault="001E41F3">
      <w:pPr>
        <w:pStyle w:val="CRCoverPage"/>
        <w:tabs>
          <w:tab w:val="right" w:pos="9639"/>
        </w:tabs>
        <w:spacing w:after="0"/>
        <w:rPr>
          <w:b/>
          <w:i/>
          <w:noProof/>
          <w:sz w:val="28"/>
        </w:rPr>
      </w:pPr>
      <w:r w:rsidRPr="00300EEA">
        <w:rPr>
          <w:b/>
          <w:noProof/>
          <w:sz w:val="24"/>
        </w:rPr>
        <w:t>3GPP TSG-</w:t>
      </w:r>
      <w:fldSimple w:instr=" DOCPROPERTY  TSG/WGRef  \* MERGEFORMAT ">
        <w:r w:rsidR="00F74D0A" w:rsidRPr="00300EEA">
          <w:rPr>
            <w:b/>
            <w:noProof/>
            <w:sz w:val="24"/>
          </w:rPr>
          <w:t>RAN5</w:t>
        </w:r>
      </w:fldSimple>
      <w:r w:rsidR="00C66BA2" w:rsidRPr="00300EEA">
        <w:rPr>
          <w:b/>
          <w:noProof/>
          <w:sz w:val="24"/>
        </w:rPr>
        <w:t xml:space="preserve"> </w:t>
      </w:r>
      <w:r w:rsidRPr="00300EEA">
        <w:rPr>
          <w:b/>
          <w:noProof/>
          <w:sz w:val="24"/>
        </w:rPr>
        <w:t>Meeting #</w:t>
      </w:r>
      <w:fldSimple w:instr=" DOCPROPERTY  MtgSeq  \* MERGEFORMAT ">
        <w:r w:rsidR="006D7315" w:rsidRPr="00300EEA">
          <w:rPr>
            <w:b/>
            <w:noProof/>
            <w:sz w:val="24"/>
          </w:rPr>
          <w:t>10</w:t>
        </w:r>
        <w:r w:rsidR="0030226C" w:rsidRPr="00300EEA">
          <w:rPr>
            <w:b/>
            <w:noProof/>
            <w:sz w:val="24"/>
          </w:rPr>
          <w:t>7</w:t>
        </w:r>
      </w:fldSimple>
      <w:r w:rsidRPr="00300EEA">
        <w:rPr>
          <w:b/>
          <w:i/>
          <w:noProof/>
          <w:sz w:val="28"/>
        </w:rPr>
        <w:tab/>
      </w:r>
      <w:fldSimple w:instr=" DOCPROPERTY  Tdoc#  \* MERGEFORMAT ">
        <w:r w:rsidR="000400C0" w:rsidRPr="00300EEA">
          <w:rPr>
            <w:b/>
            <w:i/>
            <w:noProof/>
            <w:sz w:val="28"/>
          </w:rPr>
          <w:t>R5-25</w:t>
        </w:r>
        <w:r w:rsidR="00300EEA" w:rsidRPr="00300EEA">
          <w:rPr>
            <w:b/>
            <w:i/>
            <w:noProof/>
            <w:sz w:val="28"/>
          </w:rPr>
          <w:t>3120</w:t>
        </w:r>
      </w:fldSimple>
    </w:p>
    <w:p w14:paraId="7CB45193" w14:textId="2584FF15" w:rsidR="001E41F3" w:rsidRPr="00300EEA" w:rsidRDefault="00C70F14" w:rsidP="005E2C44">
      <w:pPr>
        <w:pStyle w:val="CRCoverPage"/>
        <w:outlineLvl w:val="0"/>
        <w:rPr>
          <w:b/>
          <w:noProof/>
          <w:sz w:val="24"/>
        </w:rPr>
      </w:pPr>
      <w:r w:rsidRPr="00300EEA">
        <w:rPr>
          <w:b/>
          <w:noProof/>
          <w:sz w:val="24"/>
        </w:rPr>
        <w:t>St Julian’s, Malta,</w:t>
      </w:r>
      <w:r w:rsidR="00675AA4" w:rsidRPr="00300EEA">
        <w:rPr>
          <w:b/>
          <w:noProof/>
          <w:sz w:val="24"/>
        </w:rPr>
        <w:t xml:space="preserve"> </w:t>
      </w:r>
      <w:fldSimple w:instr=" DOCPROPERTY  StartDate  \* MERGEFORMAT ">
        <w:r w:rsidR="00DE36DF" w:rsidRPr="00300EEA">
          <w:rPr>
            <w:b/>
            <w:noProof/>
            <w:sz w:val="24"/>
          </w:rPr>
          <w:t>1</w:t>
        </w:r>
        <w:r w:rsidRPr="00300EEA">
          <w:rPr>
            <w:b/>
            <w:noProof/>
            <w:sz w:val="24"/>
          </w:rPr>
          <w:t>9</w:t>
        </w:r>
        <w:r w:rsidR="00DE36DF" w:rsidRPr="00300EEA">
          <w:rPr>
            <w:b/>
            <w:noProof/>
            <w:sz w:val="24"/>
            <w:vertAlign w:val="superscript"/>
          </w:rPr>
          <w:t>th</w:t>
        </w:r>
        <w:r w:rsidR="00DE36DF" w:rsidRPr="00300EEA">
          <w:rPr>
            <w:b/>
            <w:noProof/>
            <w:sz w:val="24"/>
          </w:rPr>
          <w:t xml:space="preserve"> - 2</w:t>
        </w:r>
        <w:r w:rsidRPr="00300EEA">
          <w:rPr>
            <w:b/>
            <w:noProof/>
            <w:sz w:val="24"/>
          </w:rPr>
          <w:t>3</w:t>
        </w:r>
        <w:r w:rsidRPr="00300EEA">
          <w:rPr>
            <w:b/>
            <w:noProof/>
            <w:sz w:val="24"/>
            <w:vertAlign w:val="superscript"/>
          </w:rPr>
          <w:t>rd</w:t>
        </w:r>
        <w:r w:rsidRPr="00300EEA">
          <w:rPr>
            <w:b/>
            <w:noProof/>
            <w:sz w:val="24"/>
          </w:rPr>
          <w:t xml:space="preserve"> May</w:t>
        </w:r>
        <w:r w:rsidR="00675AA4" w:rsidRPr="00300EEA">
          <w:rPr>
            <w:b/>
            <w:noProof/>
            <w:sz w:val="24"/>
          </w:rPr>
          <w:t xml:space="preserve"> 202</w:t>
        </w:r>
        <w:r w:rsidR="00166BBD" w:rsidRPr="00300EEA">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0E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00EEA" w:rsidRDefault="00305409" w:rsidP="00E34898">
            <w:pPr>
              <w:pStyle w:val="CRCoverPage"/>
              <w:spacing w:after="0"/>
              <w:jc w:val="right"/>
              <w:rPr>
                <w:i/>
                <w:noProof/>
              </w:rPr>
            </w:pPr>
            <w:r w:rsidRPr="00300EEA">
              <w:rPr>
                <w:i/>
                <w:noProof/>
                <w:sz w:val="14"/>
              </w:rPr>
              <w:t>CR-Form-v</w:t>
            </w:r>
            <w:r w:rsidR="008863B9" w:rsidRPr="00300EEA">
              <w:rPr>
                <w:i/>
                <w:noProof/>
                <w:sz w:val="14"/>
              </w:rPr>
              <w:t>12.</w:t>
            </w:r>
            <w:r w:rsidR="009531B0" w:rsidRPr="00300EEA">
              <w:rPr>
                <w:i/>
                <w:noProof/>
                <w:sz w:val="14"/>
              </w:rPr>
              <w:t>3</w:t>
            </w:r>
          </w:p>
        </w:tc>
      </w:tr>
      <w:tr w:rsidR="001E41F3" w:rsidRPr="00300EEA" w14:paraId="3FBB62B8" w14:textId="77777777" w:rsidTr="00547111">
        <w:tc>
          <w:tcPr>
            <w:tcW w:w="9641" w:type="dxa"/>
            <w:gridSpan w:val="9"/>
            <w:tcBorders>
              <w:left w:val="single" w:sz="4" w:space="0" w:color="auto"/>
              <w:right w:val="single" w:sz="4" w:space="0" w:color="auto"/>
            </w:tcBorders>
          </w:tcPr>
          <w:p w14:paraId="79AB67D6" w14:textId="77777777" w:rsidR="001E41F3" w:rsidRPr="00300EEA" w:rsidRDefault="001E41F3">
            <w:pPr>
              <w:pStyle w:val="CRCoverPage"/>
              <w:spacing w:after="0"/>
              <w:jc w:val="center"/>
              <w:rPr>
                <w:noProof/>
              </w:rPr>
            </w:pPr>
            <w:r w:rsidRPr="00300EEA">
              <w:rPr>
                <w:b/>
                <w:noProof/>
                <w:sz w:val="32"/>
              </w:rPr>
              <w:t>CHANGE REQUEST</w:t>
            </w:r>
          </w:p>
        </w:tc>
      </w:tr>
      <w:tr w:rsidR="001E41F3" w:rsidRPr="00300EEA" w14:paraId="79946B04" w14:textId="77777777" w:rsidTr="00547111">
        <w:tc>
          <w:tcPr>
            <w:tcW w:w="9641" w:type="dxa"/>
            <w:gridSpan w:val="9"/>
            <w:tcBorders>
              <w:left w:val="single" w:sz="4" w:space="0" w:color="auto"/>
              <w:right w:val="single" w:sz="4" w:space="0" w:color="auto"/>
            </w:tcBorders>
          </w:tcPr>
          <w:p w14:paraId="12C70EEE" w14:textId="77777777" w:rsidR="001E41F3" w:rsidRPr="00300EEA" w:rsidRDefault="001E41F3">
            <w:pPr>
              <w:pStyle w:val="CRCoverPage"/>
              <w:spacing w:after="0"/>
              <w:rPr>
                <w:noProof/>
                <w:sz w:val="8"/>
                <w:szCs w:val="8"/>
              </w:rPr>
            </w:pPr>
          </w:p>
        </w:tc>
      </w:tr>
      <w:tr w:rsidR="001E41F3" w:rsidRPr="00300EEA" w14:paraId="3999489E" w14:textId="77777777" w:rsidTr="00547111">
        <w:tc>
          <w:tcPr>
            <w:tcW w:w="142" w:type="dxa"/>
            <w:tcBorders>
              <w:left w:val="single" w:sz="4" w:space="0" w:color="auto"/>
            </w:tcBorders>
          </w:tcPr>
          <w:p w14:paraId="4DDA7F40" w14:textId="77777777" w:rsidR="001E41F3" w:rsidRPr="00300EEA" w:rsidRDefault="001E41F3">
            <w:pPr>
              <w:pStyle w:val="CRCoverPage"/>
              <w:spacing w:after="0"/>
              <w:jc w:val="right"/>
              <w:rPr>
                <w:noProof/>
              </w:rPr>
            </w:pPr>
          </w:p>
        </w:tc>
        <w:tc>
          <w:tcPr>
            <w:tcW w:w="1559" w:type="dxa"/>
            <w:shd w:val="pct30" w:color="FFFF00" w:fill="auto"/>
          </w:tcPr>
          <w:p w14:paraId="52508B66" w14:textId="6CE0B3FD" w:rsidR="001E41F3" w:rsidRPr="00300EEA" w:rsidRDefault="004E08D3" w:rsidP="00E13F3D">
            <w:pPr>
              <w:pStyle w:val="CRCoverPage"/>
              <w:spacing w:after="0"/>
              <w:jc w:val="right"/>
              <w:rPr>
                <w:b/>
                <w:noProof/>
                <w:sz w:val="28"/>
              </w:rPr>
            </w:pPr>
            <w:fldSimple w:instr=" DOCPROPERTY  Spec#  \* MERGEFORMAT ">
              <w:r w:rsidRPr="00300EEA">
                <w:rPr>
                  <w:b/>
                  <w:noProof/>
                  <w:sz w:val="28"/>
                </w:rPr>
                <w:t>34.229-1</w:t>
              </w:r>
            </w:fldSimple>
          </w:p>
        </w:tc>
        <w:tc>
          <w:tcPr>
            <w:tcW w:w="709" w:type="dxa"/>
          </w:tcPr>
          <w:p w14:paraId="77009707" w14:textId="77777777" w:rsidR="001E41F3" w:rsidRPr="00300EEA" w:rsidRDefault="001E41F3">
            <w:pPr>
              <w:pStyle w:val="CRCoverPage"/>
              <w:spacing w:after="0"/>
              <w:jc w:val="center"/>
              <w:rPr>
                <w:noProof/>
              </w:rPr>
            </w:pPr>
            <w:r w:rsidRPr="00300EEA">
              <w:rPr>
                <w:b/>
                <w:noProof/>
                <w:sz w:val="28"/>
              </w:rPr>
              <w:t>CR</w:t>
            </w:r>
          </w:p>
        </w:tc>
        <w:tc>
          <w:tcPr>
            <w:tcW w:w="1276" w:type="dxa"/>
            <w:shd w:val="pct30" w:color="FFFF00" w:fill="auto"/>
          </w:tcPr>
          <w:p w14:paraId="6CAED29D" w14:textId="2180FE08" w:rsidR="001E41F3" w:rsidRPr="00300EEA" w:rsidRDefault="000400C0" w:rsidP="00547111">
            <w:pPr>
              <w:pStyle w:val="CRCoverPage"/>
              <w:spacing w:after="0"/>
              <w:rPr>
                <w:noProof/>
              </w:rPr>
            </w:pPr>
            <w:r w:rsidRPr="00300EEA">
              <w:rPr>
                <w:b/>
                <w:noProof/>
                <w:sz w:val="28"/>
              </w:rPr>
              <w:t>1598</w:t>
            </w:r>
          </w:p>
        </w:tc>
        <w:tc>
          <w:tcPr>
            <w:tcW w:w="709" w:type="dxa"/>
          </w:tcPr>
          <w:p w14:paraId="09D2C09B" w14:textId="77777777" w:rsidR="001E41F3" w:rsidRPr="00300EEA" w:rsidRDefault="001E41F3" w:rsidP="0051580D">
            <w:pPr>
              <w:pStyle w:val="CRCoverPage"/>
              <w:tabs>
                <w:tab w:val="right" w:pos="625"/>
              </w:tabs>
              <w:spacing w:after="0"/>
              <w:jc w:val="center"/>
              <w:rPr>
                <w:noProof/>
              </w:rPr>
            </w:pPr>
            <w:r w:rsidRPr="00300EEA">
              <w:rPr>
                <w:b/>
                <w:bCs/>
                <w:noProof/>
                <w:sz w:val="28"/>
              </w:rPr>
              <w:t>rev</w:t>
            </w:r>
          </w:p>
        </w:tc>
        <w:tc>
          <w:tcPr>
            <w:tcW w:w="992" w:type="dxa"/>
            <w:shd w:val="pct30" w:color="FFFF00" w:fill="auto"/>
          </w:tcPr>
          <w:p w14:paraId="7533BF9D" w14:textId="16C8D2E6" w:rsidR="001E41F3" w:rsidRPr="00300EEA" w:rsidRDefault="00300EEA" w:rsidP="00E13F3D">
            <w:pPr>
              <w:pStyle w:val="CRCoverPage"/>
              <w:spacing w:after="0"/>
              <w:jc w:val="center"/>
              <w:rPr>
                <w:b/>
                <w:noProof/>
              </w:rPr>
            </w:pPr>
            <w:r w:rsidRPr="00300EEA">
              <w:rPr>
                <w:b/>
                <w:noProof/>
                <w:sz w:val="28"/>
              </w:rPr>
              <w:t>1</w:t>
            </w:r>
          </w:p>
        </w:tc>
        <w:tc>
          <w:tcPr>
            <w:tcW w:w="2410" w:type="dxa"/>
          </w:tcPr>
          <w:p w14:paraId="5D4AEAE9" w14:textId="77777777" w:rsidR="001E41F3" w:rsidRPr="00300EEA" w:rsidRDefault="001E41F3" w:rsidP="0051580D">
            <w:pPr>
              <w:pStyle w:val="CRCoverPage"/>
              <w:tabs>
                <w:tab w:val="right" w:pos="1825"/>
              </w:tabs>
              <w:spacing w:after="0"/>
              <w:jc w:val="center"/>
              <w:rPr>
                <w:noProof/>
              </w:rPr>
            </w:pPr>
            <w:r w:rsidRPr="00300EEA">
              <w:rPr>
                <w:b/>
                <w:noProof/>
                <w:sz w:val="28"/>
                <w:szCs w:val="28"/>
              </w:rPr>
              <w:t>Current version:</w:t>
            </w:r>
          </w:p>
        </w:tc>
        <w:tc>
          <w:tcPr>
            <w:tcW w:w="1701" w:type="dxa"/>
            <w:shd w:val="pct30" w:color="FFFF00" w:fill="auto"/>
          </w:tcPr>
          <w:p w14:paraId="1E22D6AC" w14:textId="5C525D3E" w:rsidR="001E41F3" w:rsidRPr="00300EEA" w:rsidRDefault="003847FF">
            <w:pPr>
              <w:pStyle w:val="CRCoverPage"/>
              <w:spacing w:after="0"/>
              <w:jc w:val="center"/>
              <w:rPr>
                <w:b/>
                <w:noProof/>
                <w:sz w:val="28"/>
              </w:rPr>
            </w:pPr>
            <w:r w:rsidRPr="00300EEA">
              <w:rPr>
                <w:b/>
                <w:noProof/>
                <w:sz w:val="28"/>
              </w:rPr>
              <w:t>1</w:t>
            </w:r>
            <w:r w:rsidR="004E08D3" w:rsidRPr="00300EEA">
              <w:rPr>
                <w:b/>
                <w:noProof/>
                <w:sz w:val="28"/>
              </w:rPr>
              <w:t>9</w:t>
            </w:r>
            <w:r w:rsidRPr="00300EEA">
              <w:rPr>
                <w:b/>
                <w:noProof/>
                <w:sz w:val="28"/>
              </w:rPr>
              <w:t>.</w:t>
            </w:r>
            <w:r w:rsidR="004E08D3" w:rsidRPr="00300EEA">
              <w:rPr>
                <w:b/>
                <w:noProof/>
                <w:sz w:val="28"/>
              </w:rPr>
              <w:t>0</w:t>
            </w:r>
            <w:r w:rsidRPr="00300EEA">
              <w:rPr>
                <w:b/>
                <w:noProof/>
                <w:sz w:val="28"/>
              </w:rPr>
              <w:t>.0</w:t>
            </w:r>
          </w:p>
        </w:tc>
        <w:tc>
          <w:tcPr>
            <w:tcW w:w="143" w:type="dxa"/>
            <w:tcBorders>
              <w:right w:val="single" w:sz="4" w:space="0" w:color="auto"/>
            </w:tcBorders>
          </w:tcPr>
          <w:p w14:paraId="399238C9" w14:textId="77777777" w:rsidR="001E41F3" w:rsidRPr="00300EEA" w:rsidRDefault="001E41F3">
            <w:pPr>
              <w:pStyle w:val="CRCoverPage"/>
              <w:spacing w:after="0"/>
              <w:rPr>
                <w:noProof/>
              </w:rPr>
            </w:pPr>
          </w:p>
        </w:tc>
      </w:tr>
      <w:tr w:rsidR="001E41F3" w:rsidRPr="00300EEA" w14:paraId="7DC9F5A2" w14:textId="77777777" w:rsidTr="00547111">
        <w:tc>
          <w:tcPr>
            <w:tcW w:w="9641" w:type="dxa"/>
            <w:gridSpan w:val="9"/>
            <w:tcBorders>
              <w:left w:val="single" w:sz="4" w:space="0" w:color="auto"/>
              <w:right w:val="single" w:sz="4" w:space="0" w:color="auto"/>
            </w:tcBorders>
          </w:tcPr>
          <w:p w14:paraId="4883A7D2" w14:textId="77777777" w:rsidR="001E41F3" w:rsidRPr="00300EEA" w:rsidRDefault="001E41F3">
            <w:pPr>
              <w:pStyle w:val="CRCoverPage"/>
              <w:spacing w:after="0"/>
              <w:rPr>
                <w:noProof/>
              </w:rPr>
            </w:pPr>
          </w:p>
        </w:tc>
      </w:tr>
      <w:tr w:rsidR="001E41F3" w:rsidRPr="00300EEA" w14:paraId="266B4BDF" w14:textId="77777777" w:rsidTr="00547111">
        <w:tc>
          <w:tcPr>
            <w:tcW w:w="9641" w:type="dxa"/>
            <w:gridSpan w:val="9"/>
            <w:tcBorders>
              <w:top w:val="single" w:sz="4" w:space="0" w:color="auto"/>
            </w:tcBorders>
          </w:tcPr>
          <w:p w14:paraId="47E13998" w14:textId="77777777" w:rsidR="001E41F3" w:rsidRPr="00300EEA" w:rsidRDefault="001E41F3">
            <w:pPr>
              <w:pStyle w:val="CRCoverPage"/>
              <w:spacing w:after="0"/>
              <w:jc w:val="center"/>
              <w:rPr>
                <w:rFonts w:cs="Arial"/>
                <w:i/>
                <w:noProof/>
              </w:rPr>
            </w:pPr>
            <w:r w:rsidRPr="00300EEA">
              <w:rPr>
                <w:rFonts w:cs="Arial"/>
                <w:i/>
                <w:noProof/>
              </w:rPr>
              <w:t xml:space="preserve">For </w:t>
            </w:r>
            <w:hyperlink r:id="rId9" w:anchor="_blank" w:history="1">
              <w:r w:rsidRPr="00300EEA">
                <w:rPr>
                  <w:rStyle w:val="Hyperlink"/>
                  <w:rFonts w:cs="Arial"/>
                  <w:b/>
                  <w:i/>
                  <w:noProof/>
                  <w:color w:val="FF0000"/>
                </w:rPr>
                <w:t>HE</w:t>
              </w:r>
              <w:bookmarkStart w:id="0" w:name="_Hlt497126619"/>
              <w:r w:rsidRPr="00300EEA">
                <w:rPr>
                  <w:rStyle w:val="Hyperlink"/>
                  <w:rFonts w:cs="Arial"/>
                  <w:b/>
                  <w:i/>
                  <w:noProof/>
                  <w:color w:val="FF0000"/>
                </w:rPr>
                <w:t>L</w:t>
              </w:r>
              <w:bookmarkEnd w:id="0"/>
              <w:r w:rsidRPr="00300EEA">
                <w:rPr>
                  <w:rStyle w:val="Hyperlink"/>
                  <w:rFonts w:cs="Arial"/>
                  <w:b/>
                  <w:i/>
                  <w:noProof/>
                  <w:color w:val="FF0000"/>
                </w:rPr>
                <w:t>P</w:t>
              </w:r>
            </w:hyperlink>
            <w:r w:rsidRPr="00300EEA">
              <w:rPr>
                <w:rFonts w:cs="Arial"/>
                <w:b/>
                <w:i/>
                <w:noProof/>
                <w:color w:val="FF0000"/>
              </w:rPr>
              <w:t xml:space="preserve"> </w:t>
            </w:r>
            <w:r w:rsidRPr="00300EEA">
              <w:rPr>
                <w:rFonts w:cs="Arial"/>
                <w:i/>
                <w:noProof/>
              </w:rPr>
              <w:t>on using this form</w:t>
            </w:r>
            <w:r w:rsidR="0051580D" w:rsidRPr="00300EEA">
              <w:rPr>
                <w:rFonts w:cs="Arial"/>
                <w:i/>
                <w:noProof/>
              </w:rPr>
              <w:t>: c</w:t>
            </w:r>
            <w:r w:rsidR="00F25D98" w:rsidRPr="00300EEA">
              <w:rPr>
                <w:rFonts w:cs="Arial"/>
                <w:i/>
                <w:noProof/>
              </w:rPr>
              <w:t xml:space="preserve">omprehensive instructions can be found at </w:t>
            </w:r>
            <w:r w:rsidR="001B7A65" w:rsidRPr="00300EEA">
              <w:rPr>
                <w:rFonts w:cs="Arial"/>
                <w:i/>
                <w:noProof/>
              </w:rPr>
              <w:br/>
            </w:r>
            <w:hyperlink r:id="rId10" w:history="1">
              <w:r w:rsidR="00DE34CF" w:rsidRPr="00300EEA">
                <w:rPr>
                  <w:rStyle w:val="Hyperlink"/>
                  <w:rFonts w:cs="Arial"/>
                  <w:i/>
                  <w:noProof/>
                </w:rPr>
                <w:t>http://www.3gpp.org/Change-Requests</w:t>
              </w:r>
            </w:hyperlink>
            <w:r w:rsidR="00F25D98" w:rsidRPr="00300EEA">
              <w:rPr>
                <w:rFonts w:cs="Arial"/>
                <w:i/>
                <w:noProof/>
              </w:rPr>
              <w:t>.</w:t>
            </w:r>
          </w:p>
        </w:tc>
      </w:tr>
      <w:tr w:rsidR="001E41F3" w:rsidRPr="00300EEA" w14:paraId="296CF086" w14:textId="77777777" w:rsidTr="00547111">
        <w:tc>
          <w:tcPr>
            <w:tcW w:w="9641" w:type="dxa"/>
            <w:gridSpan w:val="9"/>
          </w:tcPr>
          <w:p w14:paraId="7D4A60B5" w14:textId="77777777" w:rsidR="001E41F3" w:rsidRPr="00300EEA" w:rsidRDefault="001E41F3">
            <w:pPr>
              <w:pStyle w:val="CRCoverPage"/>
              <w:spacing w:after="0"/>
              <w:rPr>
                <w:noProof/>
                <w:sz w:val="8"/>
                <w:szCs w:val="8"/>
              </w:rPr>
            </w:pPr>
          </w:p>
        </w:tc>
      </w:tr>
    </w:tbl>
    <w:p w14:paraId="53540664" w14:textId="77777777" w:rsidR="001E41F3" w:rsidRPr="00300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EEA" w14:paraId="0EE45D52" w14:textId="77777777" w:rsidTr="00A7671C">
        <w:tc>
          <w:tcPr>
            <w:tcW w:w="2835" w:type="dxa"/>
          </w:tcPr>
          <w:p w14:paraId="59860FA1" w14:textId="77777777" w:rsidR="00F25D98" w:rsidRPr="00300EEA" w:rsidRDefault="00F25D98" w:rsidP="001E41F3">
            <w:pPr>
              <w:pStyle w:val="CRCoverPage"/>
              <w:tabs>
                <w:tab w:val="right" w:pos="2751"/>
              </w:tabs>
              <w:spacing w:after="0"/>
              <w:rPr>
                <w:b/>
                <w:i/>
                <w:noProof/>
              </w:rPr>
            </w:pPr>
            <w:r w:rsidRPr="00300EEA">
              <w:rPr>
                <w:b/>
                <w:i/>
                <w:noProof/>
              </w:rPr>
              <w:t>Proposed change</w:t>
            </w:r>
            <w:r w:rsidR="00A7671C" w:rsidRPr="00300EEA">
              <w:rPr>
                <w:b/>
                <w:i/>
                <w:noProof/>
              </w:rPr>
              <w:t xml:space="preserve"> </w:t>
            </w:r>
            <w:r w:rsidRPr="00300EEA">
              <w:rPr>
                <w:b/>
                <w:i/>
                <w:noProof/>
              </w:rPr>
              <w:t>affects:</w:t>
            </w:r>
          </w:p>
        </w:tc>
        <w:tc>
          <w:tcPr>
            <w:tcW w:w="1418" w:type="dxa"/>
          </w:tcPr>
          <w:p w14:paraId="07128383" w14:textId="77777777" w:rsidR="00F25D98" w:rsidRPr="00300EEA" w:rsidRDefault="00F25D98" w:rsidP="001E41F3">
            <w:pPr>
              <w:pStyle w:val="CRCoverPage"/>
              <w:spacing w:after="0"/>
              <w:jc w:val="right"/>
              <w:rPr>
                <w:noProof/>
              </w:rPr>
            </w:pPr>
            <w:r w:rsidRPr="00300E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00E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0EEA" w:rsidRDefault="00F25D98" w:rsidP="001E41F3">
            <w:pPr>
              <w:pStyle w:val="CRCoverPage"/>
              <w:spacing w:after="0"/>
              <w:jc w:val="right"/>
              <w:rPr>
                <w:noProof/>
                <w:u w:val="single"/>
              </w:rPr>
            </w:pPr>
            <w:r w:rsidRPr="00300E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00EEA" w:rsidRDefault="00F25D98" w:rsidP="001E41F3">
            <w:pPr>
              <w:pStyle w:val="CRCoverPage"/>
              <w:spacing w:after="0"/>
              <w:jc w:val="center"/>
              <w:rPr>
                <w:b/>
                <w:caps/>
                <w:noProof/>
              </w:rPr>
            </w:pPr>
          </w:p>
        </w:tc>
        <w:tc>
          <w:tcPr>
            <w:tcW w:w="2126" w:type="dxa"/>
          </w:tcPr>
          <w:p w14:paraId="2ED8415F" w14:textId="77777777" w:rsidR="00F25D98" w:rsidRPr="00300EEA" w:rsidRDefault="00F25D98" w:rsidP="001E41F3">
            <w:pPr>
              <w:pStyle w:val="CRCoverPage"/>
              <w:spacing w:after="0"/>
              <w:jc w:val="right"/>
              <w:rPr>
                <w:noProof/>
                <w:u w:val="single"/>
              </w:rPr>
            </w:pPr>
            <w:r w:rsidRPr="00300E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00EEA" w:rsidRDefault="00F25D98" w:rsidP="001E41F3">
            <w:pPr>
              <w:pStyle w:val="CRCoverPage"/>
              <w:spacing w:after="0"/>
              <w:jc w:val="center"/>
              <w:rPr>
                <w:b/>
                <w:caps/>
                <w:noProof/>
              </w:rPr>
            </w:pPr>
          </w:p>
        </w:tc>
        <w:tc>
          <w:tcPr>
            <w:tcW w:w="1418" w:type="dxa"/>
            <w:tcBorders>
              <w:left w:val="nil"/>
            </w:tcBorders>
          </w:tcPr>
          <w:p w14:paraId="6562735E" w14:textId="77777777" w:rsidR="00F25D98" w:rsidRPr="00300EEA" w:rsidRDefault="00F25D98" w:rsidP="001E41F3">
            <w:pPr>
              <w:pStyle w:val="CRCoverPage"/>
              <w:spacing w:after="0"/>
              <w:jc w:val="right"/>
              <w:rPr>
                <w:noProof/>
              </w:rPr>
            </w:pPr>
            <w:r w:rsidRPr="00300E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00EEA" w:rsidRDefault="00F25D98" w:rsidP="001E41F3">
            <w:pPr>
              <w:pStyle w:val="CRCoverPage"/>
              <w:spacing w:after="0"/>
              <w:jc w:val="center"/>
              <w:rPr>
                <w:b/>
                <w:bCs/>
                <w:caps/>
                <w:noProof/>
              </w:rPr>
            </w:pPr>
          </w:p>
        </w:tc>
      </w:tr>
    </w:tbl>
    <w:p w14:paraId="69DCC391" w14:textId="77777777" w:rsidR="001E41F3" w:rsidRPr="00300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EEA" w14:paraId="31618834" w14:textId="77777777" w:rsidTr="00547111">
        <w:tc>
          <w:tcPr>
            <w:tcW w:w="9640" w:type="dxa"/>
            <w:gridSpan w:val="11"/>
          </w:tcPr>
          <w:p w14:paraId="55477508" w14:textId="77777777" w:rsidR="001E41F3" w:rsidRPr="00300EEA" w:rsidRDefault="001E41F3">
            <w:pPr>
              <w:pStyle w:val="CRCoverPage"/>
              <w:spacing w:after="0"/>
              <w:rPr>
                <w:noProof/>
                <w:sz w:val="8"/>
                <w:szCs w:val="8"/>
              </w:rPr>
            </w:pPr>
          </w:p>
        </w:tc>
      </w:tr>
      <w:tr w:rsidR="007208DF" w:rsidRPr="00300EEA" w14:paraId="58300953" w14:textId="77777777" w:rsidTr="00547111">
        <w:tc>
          <w:tcPr>
            <w:tcW w:w="1843" w:type="dxa"/>
            <w:tcBorders>
              <w:top w:val="single" w:sz="4" w:space="0" w:color="auto"/>
              <w:left w:val="single" w:sz="4" w:space="0" w:color="auto"/>
            </w:tcBorders>
          </w:tcPr>
          <w:p w14:paraId="05B2F3A2" w14:textId="77777777" w:rsidR="007208DF" w:rsidRPr="00300EEA" w:rsidRDefault="007208DF" w:rsidP="007208DF">
            <w:pPr>
              <w:pStyle w:val="CRCoverPage"/>
              <w:tabs>
                <w:tab w:val="right" w:pos="1759"/>
              </w:tabs>
              <w:spacing w:after="0"/>
              <w:rPr>
                <w:b/>
                <w:i/>
                <w:noProof/>
              </w:rPr>
            </w:pPr>
            <w:r w:rsidRPr="00300EEA">
              <w:rPr>
                <w:b/>
                <w:i/>
                <w:noProof/>
              </w:rPr>
              <w:t>Title:</w:t>
            </w:r>
            <w:r w:rsidRPr="00300EEA">
              <w:rPr>
                <w:b/>
                <w:i/>
                <w:noProof/>
              </w:rPr>
              <w:tab/>
            </w:r>
          </w:p>
        </w:tc>
        <w:tc>
          <w:tcPr>
            <w:tcW w:w="7797" w:type="dxa"/>
            <w:gridSpan w:val="10"/>
            <w:tcBorders>
              <w:top w:val="single" w:sz="4" w:space="0" w:color="auto"/>
              <w:right w:val="single" w:sz="4" w:space="0" w:color="auto"/>
            </w:tcBorders>
            <w:shd w:val="pct30" w:color="FFFF00" w:fill="auto"/>
          </w:tcPr>
          <w:p w14:paraId="3D393EEE" w14:textId="1669E2ED" w:rsidR="007208DF" w:rsidRPr="00300EEA" w:rsidRDefault="00E546BC" w:rsidP="007208DF">
            <w:pPr>
              <w:pStyle w:val="CRCoverPage"/>
              <w:spacing w:after="0"/>
              <w:ind w:left="100"/>
              <w:rPr>
                <w:noProof/>
              </w:rPr>
            </w:pPr>
            <w:r w:rsidRPr="00300EEA">
              <w:rPr>
                <w:noProof/>
              </w:rPr>
              <w:t>Correction of eCall test cases</w:t>
            </w:r>
          </w:p>
        </w:tc>
      </w:tr>
      <w:tr w:rsidR="007208DF" w:rsidRPr="00300EEA" w14:paraId="05C08479" w14:textId="77777777" w:rsidTr="00547111">
        <w:tc>
          <w:tcPr>
            <w:tcW w:w="1843" w:type="dxa"/>
            <w:tcBorders>
              <w:left w:val="single" w:sz="4" w:space="0" w:color="auto"/>
            </w:tcBorders>
          </w:tcPr>
          <w:p w14:paraId="45E29F53" w14:textId="77777777" w:rsidR="007208DF" w:rsidRPr="00300EEA"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300EEA" w:rsidRDefault="007208DF" w:rsidP="007208DF">
            <w:pPr>
              <w:pStyle w:val="CRCoverPage"/>
              <w:spacing w:after="0"/>
              <w:rPr>
                <w:noProof/>
                <w:sz w:val="8"/>
                <w:szCs w:val="8"/>
              </w:rPr>
            </w:pPr>
          </w:p>
        </w:tc>
      </w:tr>
      <w:tr w:rsidR="007208DF" w:rsidRPr="00300EEA" w14:paraId="46D5D7C2" w14:textId="77777777" w:rsidTr="00547111">
        <w:tc>
          <w:tcPr>
            <w:tcW w:w="1843" w:type="dxa"/>
            <w:tcBorders>
              <w:left w:val="single" w:sz="4" w:space="0" w:color="auto"/>
            </w:tcBorders>
          </w:tcPr>
          <w:p w14:paraId="45A6C2C4" w14:textId="77777777" w:rsidR="007208DF" w:rsidRPr="00300EEA" w:rsidRDefault="007208DF" w:rsidP="007208DF">
            <w:pPr>
              <w:pStyle w:val="CRCoverPage"/>
              <w:tabs>
                <w:tab w:val="right" w:pos="1759"/>
              </w:tabs>
              <w:spacing w:after="0"/>
              <w:rPr>
                <w:b/>
                <w:i/>
                <w:noProof/>
              </w:rPr>
            </w:pPr>
            <w:r w:rsidRPr="00300EEA">
              <w:rPr>
                <w:b/>
                <w:i/>
                <w:noProof/>
              </w:rPr>
              <w:t>Source to WG:</w:t>
            </w:r>
          </w:p>
        </w:tc>
        <w:tc>
          <w:tcPr>
            <w:tcW w:w="7797" w:type="dxa"/>
            <w:gridSpan w:val="10"/>
            <w:tcBorders>
              <w:right w:val="single" w:sz="4" w:space="0" w:color="auto"/>
            </w:tcBorders>
            <w:shd w:val="pct30" w:color="FFFF00" w:fill="auto"/>
          </w:tcPr>
          <w:p w14:paraId="298AA482" w14:textId="4AAB8765" w:rsidR="007208DF" w:rsidRPr="00300EEA" w:rsidRDefault="007208DF" w:rsidP="007208DF">
            <w:pPr>
              <w:pStyle w:val="CRCoverPage"/>
              <w:spacing w:after="0"/>
              <w:ind w:left="100"/>
              <w:rPr>
                <w:noProof/>
              </w:rPr>
            </w:pPr>
            <w:r w:rsidRPr="00300EEA">
              <w:rPr>
                <w:noProof/>
              </w:rPr>
              <w:t>MCC TF160</w:t>
            </w:r>
          </w:p>
        </w:tc>
      </w:tr>
      <w:tr w:rsidR="007208DF" w:rsidRPr="00300EEA" w14:paraId="4196B218" w14:textId="77777777" w:rsidTr="00547111">
        <w:tc>
          <w:tcPr>
            <w:tcW w:w="1843" w:type="dxa"/>
            <w:tcBorders>
              <w:left w:val="single" w:sz="4" w:space="0" w:color="auto"/>
            </w:tcBorders>
          </w:tcPr>
          <w:p w14:paraId="14C300BA" w14:textId="77777777" w:rsidR="007208DF" w:rsidRPr="00300EEA" w:rsidRDefault="007208DF" w:rsidP="007208DF">
            <w:pPr>
              <w:pStyle w:val="CRCoverPage"/>
              <w:tabs>
                <w:tab w:val="right" w:pos="1759"/>
              </w:tabs>
              <w:spacing w:after="0"/>
              <w:rPr>
                <w:b/>
                <w:i/>
                <w:noProof/>
              </w:rPr>
            </w:pPr>
            <w:r w:rsidRPr="00300EEA">
              <w:rPr>
                <w:b/>
                <w:i/>
                <w:noProof/>
              </w:rPr>
              <w:t>Source to TSG:</w:t>
            </w:r>
          </w:p>
        </w:tc>
        <w:tc>
          <w:tcPr>
            <w:tcW w:w="7797" w:type="dxa"/>
            <w:gridSpan w:val="10"/>
            <w:tcBorders>
              <w:right w:val="single" w:sz="4" w:space="0" w:color="auto"/>
            </w:tcBorders>
            <w:shd w:val="pct30" w:color="FFFF00" w:fill="auto"/>
          </w:tcPr>
          <w:p w14:paraId="17FF8B7B" w14:textId="755D77FE" w:rsidR="007208DF" w:rsidRPr="00300EEA" w:rsidRDefault="007208DF" w:rsidP="007208DF">
            <w:pPr>
              <w:pStyle w:val="CRCoverPage"/>
              <w:spacing w:after="0"/>
              <w:ind w:left="100"/>
              <w:rPr>
                <w:noProof/>
              </w:rPr>
            </w:pPr>
            <w:fldSimple w:instr=" DOCPROPERTY  SourceIfTsg  \* MERGEFORMAT ">
              <w:r w:rsidRPr="00300EEA">
                <w:rPr>
                  <w:noProof/>
                </w:rPr>
                <w:t>R5</w:t>
              </w:r>
            </w:fldSimple>
          </w:p>
        </w:tc>
      </w:tr>
      <w:tr w:rsidR="007208DF" w:rsidRPr="00300EEA" w14:paraId="76303739" w14:textId="77777777" w:rsidTr="00547111">
        <w:tc>
          <w:tcPr>
            <w:tcW w:w="1843" w:type="dxa"/>
            <w:tcBorders>
              <w:left w:val="single" w:sz="4" w:space="0" w:color="auto"/>
            </w:tcBorders>
          </w:tcPr>
          <w:p w14:paraId="4D3B1657" w14:textId="77777777" w:rsidR="007208DF" w:rsidRPr="00300EEA"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300EEA" w:rsidRDefault="007208DF" w:rsidP="007208DF">
            <w:pPr>
              <w:pStyle w:val="CRCoverPage"/>
              <w:spacing w:after="0"/>
              <w:rPr>
                <w:noProof/>
                <w:sz w:val="8"/>
                <w:szCs w:val="8"/>
              </w:rPr>
            </w:pPr>
          </w:p>
        </w:tc>
      </w:tr>
      <w:tr w:rsidR="007208DF" w:rsidRPr="00300EEA" w14:paraId="50563E52" w14:textId="77777777" w:rsidTr="00547111">
        <w:tc>
          <w:tcPr>
            <w:tcW w:w="1843" w:type="dxa"/>
            <w:tcBorders>
              <w:left w:val="single" w:sz="4" w:space="0" w:color="auto"/>
            </w:tcBorders>
          </w:tcPr>
          <w:p w14:paraId="32C381B7" w14:textId="77777777" w:rsidR="007208DF" w:rsidRPr="00300EEA" w:rsidRDefault="007208DF" w:rsidP="007208DF">
            <w:pPr>
              <w:pStyle w:val="CRCoverPage"/>
              <w:tabs>
                <w:tab w:val="right" w:pos="1759"/>
              </w:tabs>
              <w:spacing w:after="0"/>
              <w:rPr>
                <w:b/>
                <w:i/>
                <w:noProof/>
              </w:rPr>
            </w:pPr>
            <w:r w:rsidRPr="00300EEA">
              <w:rPr>
                <w:b/>
                <w:i/>
                <w:noProof/>
              </w:rPr>
              <w:t>Work item code:</w:t>
            </w:r>
          </w:p>
        </w:tc>
        <w:tc>
          <w:tcPr>
            <w:tcW w:w="3686" w:type="dxa"/>
            <w:gridSpan w:val="5"/>
            <w:shd w:val="pct30" w:color="FFFF00" w:fill="auto"/>
          </w:tcPr>
          <w:p w14:paraId="115414A3" w14:textId="2E88001F" w:rsidR="007208DF" w:rsidRPr="00300EEA" w:rsidRDefault="000400C0" w:rsidP="007208DF">
            <w:pPr>
              <w:pStyle w:val="CRCoverPage"/>
              <w:spacing w:after="0"/>
              <w:ind w:left="100"/>
              <w:rPr>
                <w:noProof/>
              </w:rPr>
            </w:pPr>
            <w:r w:rsidRPr="00300EEA">
              <w:rPr>
                <w:noProof/>
              </w:rPr>
              <w:t>eCallCEN-UEConTest</w:t>
            </w:r>
          </w:p>
        </w:tc>
        <w:tc>
          <w:tcPr>
            <w:tcW w:w="567" w:type="dxa"/>
            <w:tcBorders>
              <w:left w:val="nil"/>
            </w:tcBorders>
          </w:tcPr>
          <w:p w14:paraId="61A86BCF" w14:textId="77777777" w:rsidR="007208DF" w:rsidRPr="00300EEA"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300EEA" w:rsidRDefault="007208DF" w:rsidP="007208DF">
            <w:pPr>
              <w:pStyle w:val="CRCoverPage"/>
              <w:spacing w:after="0"/>
              <w:jc w:val="right"/>
              <w:rPr>
                <w:noProof/>
              </w:rPr>
            </w:pPr>
            <w:r w:rsidRPr="00300EEA">
              <w:rPr>
                <w:b/>
                <w:i/>
                <w:noProof/>
              </w:rPr>
              <w:t>Date:</w:t>
            </w:r>
          </w:p>
        </w:tc>
        <w:tc>
          <w:tcPr>
            <w:tcW w:w="2127" w:type="dxa"/>
            <w:tcBorders>
              <w:right w:val="single" w:sz="4" w:space="0" w:color="auto"/>
            </w:tcBorders>
            <w:shd w:val="pct30" w:color="FFFF00" w:fill="auto"/>
          </w:tcPr>
          <w:p w14:paraId="56929475" w14:textId="295CCB48" w:rsidR="007208DF" w:rsidRPr="00300EEA" w:rsidRDefault="000400C0" w:rsidP="007208DF">
            <w:pPr>
              <w:pStyle w:val="CRCoverPage"/>
              <w:spacing w:after="0"/>
              <w:ind w:left="100"/>
              <w:rPr>
                <w:noProof/>
              </w:rPr>
            </w:pPr>
            <w:r w:rsidRPr="00300EEA">
              <w:rPr>
                <w:noProof/>
              </w:rPr>
              <w:t>2025-05-07</w:t>
            </w:r>
          </w:p>
        </w:tc>
      </w:tr>
      <w:tr w:rsidR="007208DF" w:rsidRPr="00300EEA" w14:paraId="690C7843" w14:textId="77777777" w:rsidTr="00547111">
        <w:tc>
          <w:tcPr>
            <w:tcW w:w="1843" w:type="dxa"/>
            <w:tcBorders>
              <w:left w:val="single" w:sz="4" w:space="0" w:color="auto"/>
            </w:tcBorders>
          </w:tcPr>
          <w:p w14:paraId="17A1A642" w14:textId="77777777" w:rsidR="007208DF" w:rsidRPr="00300EEA" w:rsidRDefault="007208DF" w:rsidP="007208DF">
            <w:pPr>
              <w:pStyle w:val="CRCoverPage"/>
              <w:spacing w:after="0"/>
              <w:rPr>
                <w:b/>
                <w:i/>
                <w:noProof/>
                <w:sz w:val="8"/>
                <w:szCs w:val="8"/>
              </w:rPr>
            </w:pPr>
          </w:p>
        </w:tc>
        <w:tc>
          <w:tcPr>
            <w:tcW w:w="1986" w:type="dxa"/>
            <w:gridSpan w:val="4"/>
          </w:tcPr>
          <w:p w14:paraId="2F73FCFB" w14:textId="77777777" w:rsidR="007208DF" w:rsidRPr="00300EEA" w:rsidRDefault="007208DF" w:rsidP="007208DF">
            <w:pPr>
              <w:pStyle w:val="CRCoverPage"/>
              <w:spacing w:after="0"/>
              <w:rPr>
                <w:noProof/>
                <w:sz w:val="8"/>
                <w:szCs w:val="8"/>
              </w:rPr>
            </w:pPr>
          </w:p>
        </w:tc>
        <w:tc>
          <w:tcPr>
            <w:tcW w:w="2267" w:type="dxa"/>
            <w:gridSpan w:val="2"/>
          </w:tcPr>
          <w:p w14:paraId="0FBCFC35" w14:textId="77777777" w:rsidR="007208DF" w:rsidRPr="00300EEA" w:rsidRDefault="007208DF" w:rsidP="007208DF">
            <w:pPr>
              <w:pStyle w:val="CRCoverPage"/>
              <w:spacing w:after="0"/>
              <w:rPr>
                <w:noProof/>
                <w:sz w:val="8"/>
                <w:szCs w:val="8"/>
              </w:rPr>
            </w:pPr>
          </w:p>
        </w:tc>
        <w:tc>
          <w:tcPr>
            <w:tcW w:w="1417" w:type="dxa"/>
            <w:gridSpan w:val="3"/>
          </w:tcPr>
          <w:p w14:paraId="60243A9E" w14:textId="77777777" w:rsidR="007208DF" w:rsidRPr="00300EEA"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300EEA" w:rsidRDefault="007208DF" w:rsidP="007208DF">
            <w:pPr>
              <w:pStyle w:val="CRCoverPage"/>
              <w:spacing w:after="0"/>
              <w:rPr>
                <w:noProof/>
                <w:sz w:val="8"/>
                <w:szCs w:val="8"/>
              </w:rPr>
            </w:pPr>
          </w:p>
        </w:tc>
      </w:tr>
      <w:tr w:rsidR="007208DF" w:rsidRPr="00300EEA" w14:paraId="13D4AF59" w14:textId="77777777" w:rsidTr="00547111">
        <w:trPr>
          <w:cantSplit/>
        </w:trPr>
        <w:tc>
          <w:tcPr>
            <w:tcW w:w="1843" w:type="dxa"/>
            <w:tcBorders>
              <w:left w:val="single" w:sz="4" w:space="0" w:color="auto"/>
            </w:tcBorders>
          </w:tcPr>
          <w:p w14:paraId="1E6EA205" w14:textId="77777777" w:rsidR="007208DF" w:rsidRPr="00300EEA" w:rsidRDefault="007208DF" w:rsidP="007208DF">
            <w:pPr>
              <w:pStyle w:val="CRCoverPage"/>
              <w:tabs>
                <w:tab w:val="right" w:pos="1759"/>
              </w:tabs>
              <w:spacing w:after="0"/>
              <w:rPr>
                <w:b/>
                <w:i/>
                <w:noProof/>
              </w:rPr>
            </w:pPr>
            <w:r w:rsidRPr="00300EEA">
              <w:rPr>
                <w:b/>
                <w:i/>
                <w:noProof/>
              </w:rPr>
              <w:t>Category:</w:t>
            </w:r>
          </w:p>
        </w:tc>
        <w:tc>
          <w:tcPr>
            <w:tcW w:w="851" w:type="dxa"/>
            <w:shd w:val="pct30" w:color="FFFF00" w:fill="auto"/>
          </w:tcPr>
          <w:p w14:paraId="154A6113" w14:textId="7C181E9E" w:rsidR="007208DF" w:rsidRPr="00300EEA" w:rsidRDefault="007208DF" w:rsidP="007208DF">
            <w:pPr>
              <w:pStyle w:val="CRCoverPage"/>
              <w:spacing w:after="0"/>
              <w:ind w:left="100" w:right="-609"/>
              <w:rPr>
                <w:b/>
                <w:noProof/>
              </w:rPr>
            </w:pPr>
            <w:fldSimple w:instr=" DOCPROPERTY  Cat  \* MERGEFORMAT ">
              <w:r w:rsidRPr="00300EEA">
                <w:rPr>
                  <w:b/>
                  <w:noProof/>
                </w:rPr>
                <w:t>F</w:t>
              </w:r>
            </w:fldSimple>
          </w:p>
        </w:tc>
        <w:tc>
          <w:tcPr>
            <w:tcW w:w="3402" w:type="dxa"/>
            <w:gridSpan w:val="5"/>
            <w:tcBorders>
              <w:left w:val="nil"/>
            </w:tcBorders>
          </w:tcPr>
          <w:p w14:paraId="617AE5C6" w14:textId="77777777" w:rsidR="007208DF" w:rsidRPr="00300EEA" w:rsidRDefault="007208DF" w:rsidP="007208DF">
            <w:pPr>
              <w:pStyle w:val="CRCoverPage"/>
              <w:spacing w:after="0"/>
              <w:rPr>
                <w:noProof/>
              </w:rPr>
            </w:pPr>
          </w:p>
        </w:tc>
        <w:tc>
          <w:tcPr>
            <w:tcW w:w="1417" w:type="dxa"/>
            <w:gridSpan w:val="3"/>
            <w:tcBorders>
              <w:left w:val="nil"/>
            </w:tcBorders>
          </w:tcPr>
          <w:p w14:paraId="42CDCEE5" w14:textId="77777777" w:rsidR="007208DF" w:rsidRPr="00300EEA" w:rsidRDefault="007208DF" w:rsidP="007208DF">
            <w:pPr>
              <w:pStyle w:val="CRCoverPage"/>
              <w:spacing w:after="0"/>
              <w:jc w:val="right"/>
              <w:rPr>
                <w:b/>
                <w:i/>
                <w:noProof/>
              </w:rPr>
            </w:pPr>
            <w:r w:rsidRPr="00300EEA">
              <w:rPr>
                <w:b/>
                <w:i/>
                <w:noProof/>
              </w:rPr>
              <w:t>Release:</w:t>
            </w:r>
          </w:p>
        </w:tc>
        <w:tc>
          <w:tcPr>
            <w:tcW w:w="2127" w:type="dxa"/>
            <w:tcBorders>
              <w:right w:val="single" w:sz="4" w:space="0" w:color="auto"/>
            </w:tcBorders>
            <w:shd w:val="pct30" w:color="FFFF00" w:fill="auto"/>
          </w:tcPr>
          <w:p w14:paraId="6C870B98" w14:textId="4E13DD41" w:rsidR="007208DF" w:rsidRPr="00300EEA" w:rsidRDefault="007208DF" w:rsidP="007208DF">
            <w:pPr>
              <w:pStyle w:val="CRCoverPage"/>
              <w:spacing w:after="0"/>
              <w:ind w:left="100"/>
              <w:rPr>
                <w:noProof/>
              </w:rPr>
            </w:pPr>
            <w:r w:rsidRPr="00300EEA">
              <w:rPr>
                <w:noProof/>
              </w:rPr>
              <w:t>Rel-1</w:t>
            </w:r>
            <w:r w:rsidR="004E08D3" w:rsidRPr="00300EEA">
              <w:rPr>
                <w:noProof/>
              </w:rPr>
              <w:t>9</w:t>
            </w:r>
          </w:p>
        </w:tc>
      </w:tr>
      <w:tr w:rsidR="007208DF" w:rsidRPr="00300EEA" w14:paraId="30122F0C" w14:textId="77777777" w:rsidTr="00547111">
        <w:tc>
          <w:tcPr>
            <w:tcW w:w="1843" w:type="dxa"/>
            <w:tcBorders>
              <w:left w:val="single" w:sz="4" w:space="0" w:color="auto"/>
              <w:bottom w:val="single" w:sz="4" w:space="0" w:color="auto"/>
            </w:tcBorders>
          </w:tcPr>
          <w:p w14:paraId="615796D0" w14:textId="77777777" w:rsidR="007208DF" w:rsidRPr="00300EEA"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300EEA" w:rsidRDefault="007208DF" w:rsidP="007208DF">
            <w:pPr>
              <w:pStyle w:val="CRCoverPage"/>
              <w:spacing w:after="0"/>
              <w:ind w:left="383" w:hanging="383"/>
              <w:rPr>
                <w:i/>
                <w:noProof/>
                <w:sz w:val="18"/>
              </w:rPr>
            </w:pPr>
            <w:r w:rsidRPr="00300EEA">
              <w:rPr>
                <w:i/>
                <w:noProof/>
                <w:sz w:val="18"/>
              </w:rPr>
              <w:t xml:space="preserve">Use </w:t>
            </w:r>
            <w:r w:rsidRPr="00300EEA">
              <w:rPr>
                <w:i/>
                <w:noProof/>
                <w:sz w:val="18"/>
                <w:u w:val="single"/>
              </w:rPr>
              <w:t>one</w:t>
            </w:r>
            <w:r w:rsidRPr="00300EEA">
              <w:rPr>
                <w:i/>
                <w:noProof/>
                <w:sz w:val="18"/>
              </w:rPr>
              <w:t xml:space="preserve"> of the following categories:</w:t>
            </w:r>
            <w:r w:rsidRPr="00300EEA">
              <w:rPr>
                <w:b/>
                <w:i/>
                <w:noProof/>
                <w:sz w:val="18"/>
              </w:rPr>
              <w:br/>
              <w:t>F</w:t>
            </w:r>
            <w:r w:rsidRPr="00300EEA">
              <w:rPr>
                <w:i/>
                <w:noProof/>
                <w:sz w:val="18"/>
              </w:rPr>
              <w:t xml:space="preserve">  (correction)</w:t>
            </w:r>
            <w:r w:rsidRPr="00300EEA">
              <w:rPr>
                <w:i/>
                <w:noProof/>
                <w:sz w:val="18"/>
              </w:rPr>
              <w:br/>
            </w:r>
            <w:r w:rsidRPr="00300EEA">
              <w:rPr>
                <w:b/>
                <w:i/>
                <w:noProof/>
                <w:sz w:val="18"/>
              </w:rPr>
              <w:t>A</w:t>
            </w:r>
            <w:r w:rsidRPr="00300EEA">
              <w:rPr>
                <w:i/>
                <w:noProof/>
                <w:sz w:val="18"/>
              </w:rPr>
              <w:t xml:space="preserve">  (mirror corresponding to a change in an earlier </w:t>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r>
            <w:r w:rsidRPr="00300EEA">
              <w:rPr>
                <w:i/>
                <w:noProof/>
                <w:sz w:val="18"/>
              </w:rPr>
              <w:tab/>
              <w:t>release)</w:t>
            </w:r>
            <w:r w:rsidRPr="00300EEA">
              <w:rPr>
                <w:i/>
                <w:noProof/>
                <w:sz w:val="18"/>
              </w:rPr>
              <w:br/>
            </w:r>
            <w:r w:rsidRPr="00300EEA">
              <w:rPr>
                <w:b/>
                <w:i/>
                <w:noProof/>
                <w:sz w:val="18"/>
              </w:rPr>
              <w:t>B</w:t>
            </w:r>
            <w:r w:rsidRPr="00300EEA">
              <w:rPr>
                <w:i/>
                <w:noProof/>
                <w:sz w:val="18"/>
              </w:rPr>
              <w:t xml:space="preserve">  (addition of feature), </w:t>
            </w:r>
            <w:r w:rsidRPr="00300EEA">
              <w:rPr>
                <w:i/>
                <w:noProof/>
                <w:sz w:val="18"/>
              </w:rPr>
              <w:br/>
            </w:r>
            <w:r w:rsidRPr="00300EEA">
              <w:rPr>
                <w:b/>
                <w:i/>
                <w:noProof/>
                <w:sz w:val="18"/>
              </w:rPr>
              <w:t>C</w:t>
            </w:r>
            <w:r w:rsidRPr="00300EEA">
              <w:rPr>
                <w:i/>
                <w:noProof/>
                <w:sz w:val="18"/>
              </w:rPr>
              <w:t xml:space="preserve">  (functional modification of feature)</w:t>
            </w:r>
            <w:r w:rsidRPr="00300EEA">
              <w:rPr>
                <w:i/>
                <w:noProof/>
                <w:sz w:val="18"/>
              </w:rPr>
              <w:br/>
            </w:r>
            <w:r w:rsidRPr="00300EEA">
              <w:rPr>
                <w:b/>
                <w:i/>
                <w:noProof/>
                <w:sz w:val="18"/>
              </w:rPr>
              <w:t>D</w:t>
            </w:r>
            <w:r w:rsidRPr="00300EEA">
              <w:rPr>
                <w:i/>
                <w:noProof/>
                <w:sz w:val="18"/>
              </w:rPr>
              <w:t xml:space="preserve">  (editorial modification)</w:t>
            </w:r>
          </w:p>
          <w:p w14:paraId="05D36727" w14:textId="77777777" w:rsidR="007208DF" w:rsidRPr="00300EEA" w:rsidRDefault="007208DF" w:rsidP="007208DF">
            <w:pPr>
              <w:pStyle w:val="CRCoverPage"/>
              <w:rPr>
                <w:noProof/>
              </w:rPr>
            </w:pPr>
            <w:r w:rsidRPr="00300EEA">
              <w:rPr>
                <w:noProof/>
                <w:sz w:val="18"/>
              </w:rPr>
              <w:t>Detailed explanations of the above categories can</w:t>
            </w:r>
            <w:r w:rsidRPr="00300EEA">
              <w:rPr>
                <w:noProof/>
                <w:sz w:val="18"/>
              </w:rPr>
              <w:br/>
              <w:t xml:space="preserve">be found in 3GPP </w:t>
            </w:r>
            <w:hyperlink r:id="rId11" w:history="1">
              <w:r w:rsidRPr="00300EEA">
                <w:rPr>
                  <w:rStyle w:val="Hyperlink"/>
                  <w:noProof/>
                  <w:sz w:val="18"/>
                </w:rPr>
                <w:t>TR 21.900</w:t>
              </w:r>
            </w:hyperlink>
            <w:r w:rsidRPr="00300EEA">
              <w:rPr>
                <w:noProof/>
                <w:sz w:val="18"/>
              </w:rPr>
              <w:t>.</w:t>
            </w:r>
          </w:p>
        </w:tc>
        <w:tc>
          <w:tcPr>
            <w:tcW w:w="3120" w:type="dxa"/>
            <w:gridSpan w:val="2"/>
            <w:tcBorders>
              <w:bottom w:val="single" w:sz="4" w:space="0" w:color="auto"/>
              <w:right w:val="single" w:sz="4" w:space="0" w:color="auto"/>
            </w:tcBorders>
          </w:tcPr>
          <w:p w14:paraId="1A28F380" w14:textId="0E2FCE84" w:rsidR="007208DF" w:rsidRPr="00300EEA" w:rsidRDefault="007208DF" w:rsidP="007208DF">
            <w:pPr>
              <w:pStyle w:val="CRCoverPage"/>
              <w:tabs>
                <w:tab w:val="left" w:pos="950"/>
              </w:tabs>
              <w:spacing w:after="0"/>
              <w:ind w:left="241" w:hanging="241"/>
              <w:rPr>
                <w:i/>
                <w:noProof/>
                <w:sz w:val="18"/>
              </w:rPr>
            </w:pPr>
            <w:r w:rsidRPr="00300EEA">
              <w:rPr>
                <w:i/>
                <w:noProof/>
                <w:sz w:val="18"/>
              </w:rPr>
              <w:t xml:space="preserve">Use </w:t>
            </w:r>
            <w:r w:rsidRPr="00300EEA">
              <w:rPr>
                <w:i/>
                <w:noProof/>
                <w:sz w:val="18"/>
                <w:u w:val="single"/>
              </w:rPr>
              <w:t>one</w:t>
            </w:r>
            <w:r w:rsidRPr="00300EEA">
              <w:rPr>
                <w:i/>
                <w:noProof/>
                <w:sz w:val="18"/>
              </w:rPr>
              <w:t xml:space="preserve"> of the following releases:</w:t>
            </w:r>
            <w:r w:rsidRPr="00300EEA">
              <w:rPr>
                <w:i/>
                <w:noProof/>
                <w:sz w:val="18"/>
              </w:rPr>
              <w:br/>
              <w:t>Rel-8</w:t>
            </w:r>
            <w:r w:rsidRPr="00300EEA">
              <w:rPr>
                <w:i/>
                <w:noProof/>
                <w:sz w:val="18"/>
              </w:rPr>
              <w:tab/>
              <w:t>(Release 8)</w:t>
            </w:r>
            <w:r w:rsidRPr="00300EEA">
              <w:rPr>
                <w:i/>
                <w:noProof/>
                <w:sz w:val="18"/>
              </w:rPr>
              <w:br/>
              <w:t>Rel-9</w:t>
            </w:r>
            <w:r w:rsidRPr="00300EEA">
              <w:rPr>
                <w:i/>
                <w:noProof/>
                <w:sz w:val="18"/>
              </w:rPr>
              <w:tab/>
              <w:t>(Release 9)</w:t>
            </w:r>
            <w:r w:rsidRPr="00300EEA">
              <w:rPr>
                <w:i/>
                <w:noProof/>
                <w:sz w:val="18"/>
              </w:rPr>
              <w:br/>
              <w:t>Rel-10</w:t>
            </w:r>
            <w:r w:rsidRPr="00300EEA">
              <w:rPr>
                <w:i/>
                <w:noProof/>
                <w:sz w:val="18"/>
              </w:rPr>
              <w:tab/>
              <w:t>(Release 10)</w:t>
            </w:r>
            <w:r w:rsidRPr="00300EEA">
              <w:rPr>
                <w:i/>
                <w:noProof/>
                <w:sz w:val="18"/>
              </w:rPr>
              <w:br/>
              <w:t>Rel-11</w:t>
            </w:r>
            <w:r w:rsidRPr="00300EEA">
              <w:rPr>
                <w:i/>
                <w:noProof/>
                <w:sz w:val="18"/>
              </w:rPr>
              <w:tab/>
              <w:t>(Release 11)</w:t>
            </w:r>
            <w:r w:rsidRPr="00300EEA">
              <w:rPr>
                <w:i/>
                <w:noProof/>
                <w:sz w:val="18"/>
              </w:rPr>
              <w:br/>
              <w:t>…</w:t>
            </w:r>
            <w:r w:rsidRPr="00300EEA">
              <w:rPr>
                <w:i/>
                <w:noProof/>
                <w:sz w:val="18"/>
              </w:rPr>
              <w:br/>
              <w:t>Rel-17</w:t>
            </w:r>
            <w:r w:rsidRPr="00300EEA">
              <w:rPr>
                <w:i/>
                <w:noProof/>
                <w:sz w:val="18"/>
              </w:rPr>
              <w:tab/>
              <w:t>(Release 17)</w:t>
            </w:r>
            <w:r w:rsidRPr="00300EEA">
              <w:rPr>
                <w:i/>
                <w:noProof/>
                <w:sz w:val="18"/>
              </w:rPr>
              <w:br/>
              <w:t>Rel-18</w:t>
            </w:r>
            <w:r w:rsidRPr="00300EEA">
              <w:rPr>
                <w:i/>
                <w:noProof/>
                <w:sz w:val="18"/>
              </w:rPr>
              <w:tab/>
              <w:t>(Release 18)</w:t>
            </w:r>
            <w:r w:rsidRPr="00300EEA">
              <w:rPr>
                <w:i/>
                <w:noProof/>
                <w:sz w:val="18"/>
              </w:rPr>
              <w:br/>
              <w:t>Rel-19</w:t>
            </w:r>
            <w:r w:rsidRPr="00300EEA">
              <w:rPr>
                <w:i/>
                <w:noProof/>
                <w:sz w:val="18"/>
              </w:rPr>
              <w:tab/>
              <w:t xml:space="preserve">(Release 19) </w:t>
            </w:r>
            <w:r w:rsidRPr="00300EEA">
              <w:rPr>
                <w:i/>
                <w:noProof/>
                <w:sz w:val="18"/>
              </w:rPr>
              <w:br/>
              <w:t>Rel-20</w:t>
            </w:r>
            <w:r w:rsidRPr="00300EEA">
              <w:rPr>
                <w:i/>
                <w:noProof/>
                <w:sz w:val="18"/>
              </w:rPr>
              <w:tab/>
              <w:t>(Release 20)</w:t>
            </w:r>
          </w:p>
        </w:tc>
      </w:tr>
      <w:tr w:rsidR="007208DF" w:rsidRPr="00300EEA" w14:paraId="7FBEB8E7" w14:textId="77777777" w:rsidTr="00547111">
        <w:tc>
          <w:tcPr>
            <w:tcW w:w="1843" w:type="dxa"/>
          </w:tcPr>
          <w:p w14:paraId="44A3A604" w14:textId="77777777" w:rsidR="007208DF" w:rsidRPr="00300EEA" w:rsidRDefault="007208DF" w:rsidP="007208DF">
            <w:pPr>
              <w:pStyle w:val="CRCoverPage"/>
              <w:spacing w:after="0"/>
              <w:rPr>
                <w:b/>
                <w:i/>
                <w:noProof/>
                <w:sz w:val="8"/>
                <w:szCs w:val="8"/>
              </w:rPr>
            </w:pPr>
          </w:p>
        </w:tc>
        <w:tc>
          <w:tcPr>
            <w:tcW w:w="7797" w:type="dxa"/>
            <w:gridSpan w:val="10"/>
          </w:tcPr>
          <w:p w14:paraId="5524CC4E" w14:textId="77777777" w:rsidR="007208DF" w:rsidRPr="00300EEA" w:rsidRDefault="007208DF" w:rsidP="007208DF">
            <w:pPr>
              <w:pStyle w:val="CRCoverPage"/>
              <w:spacing w:after="0"/>
              <w:rPr>
                <w:noProof/>
                <w:sz w:val="8"/>
                <w:szCs w:val="8"/>
              </w:rPr>
            </w:pPr>
          </w:p>
        </w:tc>
      </w:tr>
      <w:tr w:rsidR="007208DF" w:rsidRPr="00300EEA" w14:paraId="1256F52C" w14:textId="77777777" w:rsidTr="00547111">
        <w:tc>
          <w:tcPr>
            <w:tcW w:w="2694" w:type="dxa"/>
            <w:gridSpan w:val="2"/>
            <w:tcBorders>
              <w:top w:val="single" w:sz="4" w:space="0" w:color="auto"/>
              <w:left w:val="single" w:sz="4" w:space="0" w:color="auto"/>
            </w:tcBorders>
          </w:tcPr>
          <w:p w14:paraId="52C87DB0" w14:textId="77777777" w:rsidR="007208DF" w:rsidRPr="00300EEA" w:rsidRDefault="007208DF" w:rsidP="007208DF">
            <w:pPr>
              <w:pStyle w:val="CRCoverPage"/>
              <w:tabs>
                <w:tab w:val="right" w:pos="2184"/>
              </w:tabs>
              <w:spacing w:after="0"/>
              <w:rPr>
                <w:b/>
                <w:i/>
                <w:noProof/>
              </w:rPr>
            </w:pPr>
            <w:r w:rsidRPr="00300EEA">
              <w:rPr>
                <w:b/>
                <w:i/>
                <w:noProof/>
              </w:rPr>
              <w:t>Reason for change:</w:t>
            </w:r>
          </w:p>
        </w:tc>
        <w:tc>
          <w:tcPr>
            <w:tcW w:w="6946" w:type="dxa"/>
            <w:gridSpan w:val="9"/>
            <w:tcBorders>
              <w:top w:val="single" w:sz="4" w:space="0" w:color="auto"/>
              <w:right w:val="single" w:sz="4" w:space="0" w:color="auto"/>
            </w:tcBorders>
            <w:shd w:val="pct30" w:color="FFFF00" w:fill="auto"/>
          </w:tcPr>
          <w:p w14:paraId="1337CF43" w14:textId="33F2AC6C" w:rsidR="0038435D" w:rsidRPr="00300EEA" w:rsidRDefault="00E546BC" w:rsidP="003E5A25">
            <w:pPr>
              <w:pStyle w:val="CRCoverPage"/>
              <w:numPr>
                <w:ilvl w:val="0"/>
                <w:numId w:val="12"/>
              </w:numPr>
              <w:spacing w:after="0"/>
              <w:rPr>
                <w:noProof/>
              </w:rPr>
            </w:pPr>
            <w:r w:rsidRPr="00300EEA">
              <w:rPr>
                <w:noProof/>
              </w:rPr>
              <w:t xml:space="preserve">At RAN5#106 new eCall test cases 21.22, 21.23 and 21.24 have been introduced with "eCall </w:t>
            </w:r>
            <w:r w:rsidR="0084047F" w:rsidRPr="00300EEA">
              <w:rPr>
                <w:noProof/>
              </w:rPr>
              <w:t>c</w:t>
            </w:r>
            <w:r w:rsidRPr="00300EEA">
              <w:rPr>
                <w:noProof/>
              </w:rPr>
              <w:t>apable" instead of "eCall over IMS"</w:t>
            </w:r>
            <w:r w:rsidR="003E5A25" w:rsidRPr="00300EEA">
              <w:rPr>
                <w:noProof/>
              </w:rPr>
              <w:t xml:space="preserve"> </w:t>
            </w:r>
            <w:r w:rsidRPr="00300EEA">
              <w:rPr>
                <w:noProof/>
              </w:rPr>
              <w:t>for clarification in the title.</w:t>
            </w:r>
            <w:r w:rsidRPr="00300EEA">
              <w:rPr>
                <w:noProof/>
              </w:rPr>
              <w:br/>
              <w:t>The same needs to be applied for test cases 21.1 .. 21.6.</w:t>
            </w:r>
          </w:p>
          <w:p w14:paraId="7DF99548" w14:textId="77777777" w:rsidR="00773BBA" w:rsidRPr="00300EEA" w:rsidRDefault="00773BBA" w:rsidP="003E5A25">
            <w:pPr>
              <w:pStyle w:val="CRCoverPage"/>
              <w:numPr>
                <w:ilvl w:val="0"/>
                <w:numId w:val="12"/>
              </w:numPr>
              <w:spacing w:after="0"/>
              <w:rPr>
                <w:noProof/>
              </w:rPr>
            </w:pPr>
            <w:r w:rsidRPr="00300EEA">
              <w:rPr>
                <w:noProof/>
              </w:rPr>
              <w:t>Test case 21.13: Test procedure says "1A-1H) IMS registration according to C.2 is executed" but steps are missing in the Expected sequence</w:t>
            </w:r>
            <w:r w:rsidR="00AE72BC" w:rsidRPr="00300EEA">
              <w:rPr>
                <w:noProof/>
              </w:rPr>
              <w:t>.</w:t>
            </w:r>
          </w:p>
          <w:p w14:paraId="27A71650" w14:textId="45DC5EB0" w:rsidR="00A54331" w:rsidRPr="00300EEA" w:rsidRDefault="00A54331" w:rsidP="003E5A25">
            <w:pPr>
              <w:pStyle w:val="CRCoverPage"/>
              <w:numPr>
                <w:ilvl w:val="0"/>
                <w:numId w:val="12"/>
              </w:numPr>
              <w:spacing w:after="0"/>
              <w:rPr>
                <w:noProof/>
              </w:rPr>
            </w:pPr>
            <w:r w:rsidRPr="00300EEA">
              <w:rPr>
                <w:noProof/>
              </w:rPr>
              <w:t>In test cases 21.13 .. 21.18 the UE needs to acknowledge the 4XX</w:t>
            </w:r>
            <w:r w:rsidR="00D00239" w:rsidRPr="00300EEA">
              <w:rPr>
                <w:noProof/>
              </w:rPr>
              <w:t>/6XX</w:t>
            </w:r>
            <w:r w:rsidRPr="00300EEA">
              <w:rPr>
                <w:noProof/>
              </w:rPr>
              <w:t xml:space="preserve"> response with a SIP ACK</w:t>
            </w:r>
            <w:r w:rsidR="003E5A25" w:rsidRPr="00300EEA">
              <w:rPr>
                <w:noProof/>
              </w:rPr>
              <w:t>.</w:t>
            </w:r>
          </w:p>
          <w:p w14:paraId="6BACBAC6" w14:textId="3229713C" w:rsidR="00100BF8" w:rsidRPr="00300EEA" w:rsidRDefault="00100BF8" w:rsidP="003E5A25">
            <w:pPr>
              <w:pStyle w:val="CRCoverPage"/>
              <w:numPr>
                <w:ilvl w:val="0"/>
                <w:numId w:val="12"/>
              </w:numPr>
              <w:spacing w:after="0"/>
              <w:rPr>
                <w:noProof/>
              </w:rPr>
            </w:pPr>
            <w:r w:rsidRPr="00300EEA">
              <w:rPr>
                <w:noProof/>
              </w:rPr>
              <w:t>In test cases 21.13 .. 21.21 the SIP ACK needs condition A4 (ACK for non-2xx response)</w:t>
            </w:r>
            <w:r w:rsidR="003E5A25" w:rsidRPr="00300EEA">
              <w:rPr>
                <w:noProof/>
              </w:rPr>
              <w:t>.</w:t>
            </w:r>
          </w:p>
          <w:p w14:paraId="4C117DC3" w14:textId="7AE9E8D4" w:rsidR="005B3CEE" w:rsidRPr="00300EEA" w:rsidRDefault="005B3CEE" w:rsidP="003E5A25">
            <w:pPr>
              <w:pStyle w:val="CRCoverPage"/>
              <w:numPr>
                <w:ilvl w:val="0"/>
                <w:numId w:val="12"/>
              </w:numPr>
              <w:spacing w:after="0"/>
              <w:rPr>
                <w:noProof/>
              </w:rPr>
            </w:pPr>
            <w:r w:rsidRPr="00300EEA">
              <w:rPr>
                <w:noProof/>
              </w:rPr>
              <w:t>The 486 Busy Here in 21.19, 600 Busy Everywhere in 21.20 and 603 Decline in 21.21 need condition A1 (Response sent by SS for INVITE for eCall over IMS)</w:t>
            </w:r>
            <w:r w:rsidR="003E5A25" w:rsidRPr="00300EEA">
              <w:rPr>
                <w:noProof/>
              </w:rPr>
              <w:t>.</w:t>
            </w:r>
          </w:p>
          <w:p w14:paraId="28D63A58" w14:textId="693D3E3C" w:rsidR="008663B7" w:rsidRPr="00300EEA" w:rsidRDefault="008663B7" w:rsidP="003E5A25">
            <w:pPr>
              <w:pStyle w:val="CRCoverPage"/>
              <w:numPr>
                <w:ilvl w:val="0"/>
                <w:numId w:val="12"/>
              </w:numPr>
              <w:spacing w:after="0"/>
              <w:rPr>
                <w:noProof/>
              </w:rPr>
            </w:pPr>
            <w:r w:rsidRPr="00300EEA">
              <w:rPr>
                <w:noProof/>
              </w:rPr>
              <w:t>Condition A9 (BYE sent by the SS for emergency call or eCall) is not applicable for the BYE of a test eCall.</w:t>
            </w:r>
          </w:p>
          <w:p w14:paraId="7534D063" w14:textId="2B650C10" w:rsidR="003C1B49" w:rsidRPr="00300EEA" w:rsidRDefault="003C1B49" w:rsidP="003E5A25">
            <w:pPr>
              <w:pStyle w:val="CRCoverPage"/>
              <w:numPr>
                <w:ilvl w:val="0"/>
                <w:numId w:val="12"/>
              </w:numPr>
              <w:spacing w:after="0"/>
              <w:rPr>
                <w:noProof/>
              </w:rPr>
            </w:pPr>
            <w:r w:rsidRPr="00300EEA">
              <w:rPr>
                <w:noProof/>
              </w:rPr>
              <w:t>There is no condition A5 in A.2.19 anymore and condition A3 is used per default.</w:t>
            </w:r>
          </w:p>
          <w:p w14:paraId="2AE4497C" w14:textId="6E2655AC" w:rsidR="00BA3023" w:rsidRPr="00300EEA" w:rsidRDefault="00BA3023" w:rsidP="003E5A25">
            <w:pPr>
              <w:pStyle w:val="CRCoverPage"/>
              <w:numPr>
                <w:ilvl w:val="0"/>
                <w:numId w:val="12"/>
              </w:numPr>
              <w:spacing w:after="0"/>
              <w:rPr>
                <w:noProof/>
              </w:rPr>
            </w:pPr>
            <w:r w:rsidRPr="00300EEA">
              <w:rPr>
                <w:noProof/>
              </w:rPr>
              <w:t>The terms "eCall capable" and "eCall only" are not well defined for the eCall test cases</w:t>
            </w:r>
            <w:r w:rsidR="003E5A25" w:rsidRPr="00300EEA">
              <w:rPr>
                <w:noProof/>
              </w:rPr>
              <w:t>.</w:t>
            </w:r>
          </w:p>
          <w:p w14:paraId="439CB8CC" w14:textId="6E443D6D" w:rsidR="006D3B5D" w:rsidRPr="00300EEA" w:rsidRDefault="006D3B5D" w:rsidP="003E5A25">
            <w:pPr>
              <w:pStyle w:val="CRCoverPage"/>
              <w:numPr>
                <w:ilvl w:val="0"/>
                <w:numId w:val="12"/>
              </w:numPr>
              <w:spacing w:after="0"/>
              <w:rPr>
                <w:noProof/>
              </w:rPr>
            </w:pPr>
            <w:r w:rsidRPr="00300EEA">
              <w:rPr>
                <w:noProof/>
              </w:rPr>
              <w:t>Inconsistent initial conditions</w:t>
            </w:r>
            <w:r w:rsidR="003E5A25" w:rsidRPr="00300EEA">
              <w:rPr>
                <w:noProof/>
              </w:rPr>
              <w:t>.</w:t>
            </w:r>
          </w:p>
          <w:p w14:paraId="56434C7C" w14:textId="77777777" w:rsidR="00AE72BC" w:rsidRPr="00300EEA" w:rsidRDefault="00AE72BC" w:rsidP="003E5A25">
            <w:pPr>
              <w:pStyle w:val="CRCoverPage"/>
              <w:numPr>
                <w:ilvl w:val="0"/>
                <w:numId w:val="12"/>
              </w:numPr>
              <w:spacing w:after="0"/>
              <w:rPr>
                <w:noProof/>
              </w:rPr>
            </w:pPr>
            <w:r w:rsidRPr="00300EEA">
              <w:rPr>
                <w:noProof/>
              </w:rPr>
              <w:t>Editorial issues</w:t>
            </w:r>
            <w:r w:rsidR="003E5A25" w:rsidRPr="00300EEA">
              <w:rPr>
                <w:noProof/>
              </w:rPr>
              <w:t>.</w:t>
            </w:r>
          </w:p>
          <w:p w14:paraId="286B2A65" w14:textId="59057198" w:rsidR="00E26E8B" w:rsidRPr="00300EEA" w:rsidRDefault="00E26E8B" w:rsidP="00E26E8B">
            <w:pPr>
              <w:pStyle w:val="CRCoverPage"/>
              <w:numPr>
                <w:ilvl w:val="0"/>
                <w:numId w:val="12"/>
              </w:numPr>
              <w:spacing w:after="0"/>
              <w:rPr>
                <w:noProof/>
              </w:rPr>
            </w:pPr>
            <w:r w:rsidRPr="00300EEA">
              <w:rPr>
                <w:noProof/>
              </w:rPr>
              <w:t>Missing clarification for eCall-only test cases that normal and emergency registration may happen in parallel</w:t>
            </w:r>
            <w:r w:rsidR="00D54120" w:rsidRPr="00300EEA">
              <w:rPr>
                <w:noProof/>
              </w:rPr>
              <w:t>.</w:t>
            </w:r>
          </w:p>
          <w:p w14:paraId="7A0FD09E" w14:textId="5C8D521C" w:rsidR="00511692" w:rsidRPr="00300EEA" w:rsidRDefault="00E26E8B" w:rsidP="00511692">
            <w:pPr>
              <w:pStyle w:val="CRCoverPage"/>
              <w:numPr>
                <w:ilvl w:val="0"/>
                <w:numId w:val="12"/>
              </w:numPr>
              <w:spacing w:after="0"/>
              <w:rPr>
                <w:noProof/>
              </w:rPr>
            </w:pPr>
            <w:r w:rsidRPr="00300EEA">
              <w:rPr>
                <w:noProof/>
              </w:rPr>
              <w:t>Inconsistent references to 36.508 Table</w:t>
            </w:r>
            <w:r w:rsidR="00511692" w:rsidRPr="00300EEA">
              <w:rPr>
                <w:noProof/>
              </w:rPr>
              <w:t>s</w:t>
            </w:r>
            <w:r w:rsidRPr="00300EEA">
              <w:rPr>
                <w:noProof/>
              </w:rPr>
              <w:t xml:space="preserve"> 4.5A.27.3-1</w:t>
            </w:r>
            <w:r w:rsidR="00511692" w:rsidRPr="00300EEA">
              <w:rPr>
                <w:noProof/>
              </w:rPr>
              <w:t xml:space="preserve"> and 4.5A.7.3-1</w:t>
            </w:r>
            <w:r w:rsidR="00D54120" w:rsidRPr="00300EEA">
              <w:rPr>
                <w:noProof/>
              </w:rPr>
              <w:t>.</w:t>
            </w:r>
          </w:p>
          <w:p w14:paraId="15D74363" w14:textId="47B26A98" w:rsidR="00761464" w:rsidRPr="00300EEA" w:rsidRDefault="00761464" w:rsidP="00511692">
            <w:pPr>
              <w:pStyle w:val="CRCoverPage"/>
              <w:numPr>
                <w:ilvl w:val="0"/>
                <w:numId w:val="12"/>
              </w:numPr>
              <w:spacing w:after="0"/>
              <w:rPr>
                <w:noProof/>
              </w:rPr>
            </w:pPr>
            <w:r w:rsidRPr="00300EEA">
              <w:rPr>
                <w:noProof/>
              </w:rPr>
              <w:t>Missing references to USIM/ISIM configuration in initial conditions</w:t>
            </w:r>
            <w:r w:rsidR="00D54120" w:rsidRPr="00300EEA">
              <w:rPr>
                <w:noProof/>
              </w:rPr>
              <w:t>.</w:t>
            </w:r>
          </w:p>
          <w:p w14:paraId="1121B875" w14:textId="74FB8BA9" w:rsidR="004C61BF" w:rsidRPr="00300EEA" w:rsidRDefault="004C61BF" w:rsidP="00511692">
            <w:pPr>
              <w:pStyle w:val="CRCoverPage"/>
              <w:numPr>
                <w:ilvl w:val="0"/>
                <w:numId w:val="12"/>
              </w:numPr>
              <w:spacing w:after="0"/>
              <w:rPr>
                <w:noProof/>
              </w:rPr>
            </w:pPr>
            <w:r w:rsidRPr="00300EEA">
              <w:rPr>
                <w:noProof/>
              </w:rPr>
              <w:t>For the eCall test cases, the working assumption has been made that upon eCall initiation, a UE configured for eCall only mode performs an IMS normal registration, occuring in parallel to the IMS emergency registration. However this working assumption is not documented anywhere.</w:t>
            </w:r>
          </w:p>
          <w:p w14:paraId="708AA7DE" w14:textId="29DDBAD8" w:rsidR="003E5A25" w:rsidRPr="00300EEA" w:rsidRDefault="003E5A25" w:rsidP="003E5A25">
            <w:pPr>
              <w:pStyle w:val="CRCoverPage"/>
              <w:spacing w:after="0"/>
              <w:ind w:left="360"/>
              <w:rPr>
                <w:noProof/>
              </w:rPr>
            </w:pPr>
          </w:p>
        </w:tc>
      </w:tr>
      <w:tr w:rsidR="007208DF" w:rsidRPr="00300EEA" w14:paraId="4CA74D09" w14:textId="77777777" w:rsidTr="00547111">
        <w:tc>
          <w:tcPr>
            <w:tcW w:w="2694" w:type="dxa"/>
            <w:gridSpan w:val="2"/>
            <w:tcBorders>
              <w:left w:val="single" w:sz="4" w:space="0" w:color="auto"/>
            </w:tcBorders>
          </w:tcPr>
          <w:p w14:paraId="2D0866D6" w14:textId="77777777" w:rsidR="007208DF" w:rsidRPr="00300EEA"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300EEA" w:rsidRDefault="007208DF" w:rsidP="007208DF">
            <w:pPr>
              <w:pStyle w:val="CRCoverPage"/>
              <w:spacing w:after="0"/>
              <w:rPr>
                <w:noProof/>
                <w:sz w:val="8"/>
                <w:szCs w:val="8"/>
              </w:rPr>
            </w:pPr>
          </w:p>
        </w:tc>
      </w:tr>
      <w:tr w:rsidR="007208DF" w:rsidRPr="00300EEA" w14:paraId="21016551" w14:textId="77777777" w:rsidTr="00547111">
        <w:tc>
          <w:tcPr>
            <w:tcW w:w="2694" w:type="dxa"/>
            <w:gridSpan w:val="2"/>
            <w:tcBorders>
              <w:left w:val="single" w:sz="4" w:space="0" w:color="auto"/>
            </w:tcBorders>
          </w:tcPr>
          <w:p w14:paraId="49433147" w14:textId="77777777" w:rsidR="007208DF" w:rsidRPr="00300EEA" w:rsidRDefault="007208DF" w:rsidP="007208DF">
            <w:pPr>
              <w:pStyle w:val="CRCoverPage"/>
              <w:tabs>
                <w:tab w:val="right" w:pos="2184"/>
              </w:tabs>
              <w:spacing w:after="0"/>
              <w:rPr>
                <w:b/>
                <w:i/>
                <w:noProof/>
              </w:rPr>
            </w:pPr>
            <w:r w:rsidRPr="00300EEA">
              <w:rPr>
                <w:b/>
                <w:i/>
                <w:noProof/>
              </w:rPr>
              <w:lastRenderedPageBreak/>
              <w:t>Summary of change:</w:t>
            </w:r>
          </w:p>
        </w:tc>
        <w:tc>
          <w:tcPr>
            <w:tcW w:w="6946" w:type="dxa"/>
            <w:gridSpan w:val="9"/>
            <w:tcBorders>
              <w:right w:val="single" w:sz="4" w:space="0" w:color="auto"/>
            </w:tcBorders>
            <w:shd w:val="pct30" w:color="FFFF00" w:fill="auto"/>
          </w:tcPr>
          <w:p w14:paraId="74480E07" w14:textId="79231CE2" w:rsidR="0038435D" w:rsidRPr="00300EEA" w:rsidRDefault="00E546BC" w:rsidP="003E5A25">
            <w:pPr>
              <w:pStyle w:val="CRCoverPage"/>
              <w:numPr>
                <w:ilvl w:val="0"/>
                <w:numId w:val="13"/>
              </w:numPr>
              <w:spacing w:after="0"/>
              <w:rPr>
                <w:noProof/>
              </w:rPr>
            </w:pPr>
            <w:r w:rsidRPr="00300EEA">
              <w:rPr>
                <w:noProof/>
              </w:rPr>
              <w:t>Title changed for test cases 21.1 .. 21.6</w:t>
            </w:r>
            <w:r w:rsidR="003E5A25" w:rsidRPr="00300EEA">
              <w:rPr>
                <w:noProof/>
              </w:rPr>
              <w:t>.</w:t>
            </w:r>
          </w:p>
          <w:p w14:paraId="151D1730" w14:textId="73BACB2B" w:rsidR="00773BBA" w:rsidRPr="00300EEA" w:rsidRDefault="00773BBA" w:rsidP="003E5A25">
            <w:pPr>
              <w:pStyle w:val="CRCoverPage"/>
              <w:numPr>
                <w:ilvl w:val="0"/>
                <w:numId w:val="13"/>
              </w:numPr>
              <w:spacing w:after="0"/>
              <w:rPr>
                <w:noProof/>
              </w:rPr>
            </w:pPr>
            <w:r w:rsidRPr="00300EEA">
              <w:rPr>
                <w:noProof/>
              </w:rPr>
              <w:t>Steps 1A-1H added to test case 21.13 (similar to e.g. 21.14)</w:t>
            </w:r>
            <w:r w:rsidR="003E5A25" w:rsidRPr="00300EEA">
              <w:rPr>
                <w:noProof/>
              </w:rPr>
              <w:t>.</w:t>
            </w:r>
          </w:p>
          <w:p w14:paraId="5E17077E" w14:textId="50EA54ED" w:rsidR="00A54331" w:rsidRPr="00300EEA" w:rsidRDefault="00A54331" w:rsidP="003E5A25">
            <w:pPr>
              <w:pStyle w:val="CRCoverPage"/>
              <w:numPr>
                <w:ilvl w:val="0"/>
                <w:numId w:val="13"/>
              </w:numPr>
              <w:spacing w:after="0"/>
              <w:rPr>
                <w:noProof/>
              </w:rPr>
            </w:pPr>
            <w:r w:rsidRPr="00300EEA">
              <w:rPr>
                <w:noProof/>
              </w:rPr>
              <w:t xml:space="preserve">SIP ACK added to </w:t>
            </w:r>
            <w:r w:rsidR="000D7721" w:rsidRPr="00300EEA">
              <w:rPr>
                <w:noProof/>
              </w:rPr>
              <w:t xml:space="preserve">test procedure and </w:t>
            </w:r>
            <w:r w:rsidRPr="00300EEA">
              <w:rPr>
                <w:noProof/>
              </w:rPr>
              <w:t>message sequence of test cases 21.13 .. 21.18</w:t>
            </w:r>
            <w:r w:rsidR="003E5A25" w:rsidRPr="00300EEA">
              <w:rPr>
                <w:noProof/>
              </w:rPr>
              <w:t>.</w:t>
            </w:r>
          </w:p>
          <w:p w14:paraId="02580CDF" w14:textId="29A296D8" w:rsidR="00100BF8" w:rsidRPr="00300EEA" w:rsidRDefault="00100BF8" w:rsidP="003E5A25">
            <w:pPr>
              <w:pStyle w:val="CRCoverPage"/>
              <w:numPr>
                <w:ilvl w:val="0"/>
                <w:numId w:val="13"/>
              </w:numPr>
              <w:spacing w:after="0"/>
              <w:rPr>
                <w:noProof/>
              </w:rPr>
            </w:pPr>
            <w:r w:rsidRPr="00300EEA">
              <w:rPr>
                <w:noProof/>
              </w:rPr>
              <w:t>Specific message contents added for SIP ACK in test cases 21.13 .. 21.21</w:t>
            </w:r>
            <w:r w:rsidR="003E5A25" w:rsidRPr="00300EEA">
              <w:rPr>
                <w:noProof/>
              </w:rPr>
              <w:t>.</w:t>
            </w:r>
          </w:p>
          <w:p w14:paraId="5A1FCE44" w14:textId="2F82CAD7" w:rsidR="005B3CEE" w:rsidRPr="00300EEA" w:rsidRDefault="005B3CEE" w:rsidP="003E5A25">
            <w:pPr>
              <w:pStyle w:val="CRCoverPage"/>
              <w:numPr>
                <w:ilvl w:val="0"/>
                <w:numId w:val="13"/>
              </w:numPr>
              <w:spacing w:after="0"/>
              <w:rPr>
                <w:noProof/>
              </w:rPr>
            </w:pPr>
            <w:r w:rsidRPr="00300EEA">
              <w:rPr>
                <w:noProof/>
              </w:rPr>
              <w:t>Specific message contents added for 486 Busy Here in 21.19, 600 Busy Everywhere in 21.20 and 603 Decline in 21.21</w:t>
            </w:r>
            <w:r w:rsidR="003E5A25" w:rsidRPr="00300EEA">
              <w:rPr>
                <w:noProof/>
              </w:rPr>
              <w:t>.</w:t>
            </w:r>
          </w:p>
          <w:p w14:paraId="6B0BDC33" w14:textId="00E0597B" w:rsidR="008663B7" w:rsidRPr="00300EEA" w:rsidRDefault="008663B7" w:rsidP="003E5A25">
            <w:pPr>
              <w:pStyle w:val="CRCoverPage"/>
              <w:numPr>
                <w:ilvl w:val="0"/>
                <w:numId w:val="13"/>
              </w:numPr>
              <w:spacing w:after="0"/>
              <w:rPr>
                <w:noProof/>
              </w:rPr>
            </w:pPr>
            <w:r w:rsidRPr="00300EEA">
              <w:rPr>
                <w:noProof/>
              </w:rPr>
              <w:t>Specific message content for BYE removed from test case 21.26</w:t>
            </w:r>
            <w:r w:rsidR="003E5A25" w:rsidRPr="00300EEA">
              <w:rPr>
                <w:noProof/>
              </w:rPr>
              <w:t>.</w:t>
            </w:r>
          </w:p>
          <w:p w14:paraId="52B7ED4A" w14:textId="558E8B3C" w:rsidR="003C1B49" w:rsidRPr="00300EEA" w:rsidRDefault="003C1B49" w:rsidP="003E5A25">
            <w:pPr>
              <w:pStyle w:val="CRCoverPage"/>
              <w:numPr>
                <w:ilvl w:val="0"/>
                <w:numId w:val="13"/>
              </w:numPr>
              <w:spacing w:after="0"/>
              <w:rPr>
                <w:noProof/>
              </w:rPr>
            </w:pPr>
            <w:r w:rsidRPr="00300EEA">
              <w:rPr>
                <w:noProof/>
              </w:rPr>
              <w:t>Conditions removed from specific message content for SIP INFO at steps 15 and 37 of test case 21.26.</w:t>
            </w:r>
          </w:p>
          <w:p w14:paraId="34CE595A" w14:textId="417636FD" w:rsidR="00BA3023" w:rsidRPr="00300EEA" w:rsidRDefault="00BA3023" w:rsidP="003E5A25">
            <w:pPr>
              <w:pStyle w:val="CRCoverPage"/>
              <w:numPr>
                <w:ilvl w:val="0"/>
                <w:numId w:val="13"/>
              </w:numPr>
              <w:spacing w:after="0"/>
              <w:rPr>
                <w:noProof/>
              </w:rPr>
            </w:pPr>
            <w:r w:rsidRPr="00300EEA">
              <w:rPr>
                <w:noProof/>
              </w:rPr>
              <w:t>Clause 21.0 added for definitions</w:t>
            </w:r>
            <w:r w:rsidR="003E5A25" w:rsidRPr="00300EEA">
              <w:rPr>
                <w:noProof/>
              </w:rPr>
              <w:t>.</w:t>
            </w:r>
          </w:p>
          <w:p w14:paraId="76204606" w14:textId="6F28615F" w:rsidR="006D3B5D" w:rsidRPr="00300EEA" w:rsidRDefault="006D3B5D" w:rsidP="003E5A25">
            <w:pPr>
              <w:pStyle w:val="CRCoverPage"/>
              <w:numPr>
                <w:ilvl w:val="0"/>
                <w:numId w:val="13"/>
              </w:numPr>
              <w:spacing w:after="0"/>
              <w:rPr>
                <w:noProof/>
              </w:rPr>
            </w:pPr>
            <w:r w:rsidRPr="00300EEA">
              <w:rPr>
                <w:noProof/>
              </w:rPr>
              <w:t>Initial conditions aligned</w:t>
            </w:r>
            <w:r w:rsidR="003E5A25" w:rsidRPr="00300EEA">
              <w:rPr>
                <w:noProof/>
              </w:rPr>
              <w:t>.</w:t>
            </w:r>
          </w:p>
          <w:p w14:paraId="0D3DB4A0" w14:textId="5BF06948" w:rsidR="00AE72BC" w:rsidRPr="00300EEA" w:rsidRDefault="0093343E" w:rsidP="003E5A25">
            <w:pPr>
              <w:pStyle w:val="CRCoverPage"/>
              <w:numPr>
                <w:ilvl w:val="0"/>
                <w:numId w:val="13"/>
              </w:numPr>
              <w:spacing w:after="0"/>
              <w:rPr>
                <w:noProof/>
              </w:rPr>
            </w:pPr>
            <w:r w:rsidRPr="00300EEA">
              <w:rPr>
                <w:noProof/>
              </w:rPr>
              <w:t>E</w:t>
            </w:r>
            <w:r w:rsidR="00AE72BC" w:rsidRPr="00300EEA">
              <w:rPr>
                <w:noProof/>
              </w:rPr>
              <w:t>ditorial corrections</w:t>
            </w:r>
            <w:r w:rsidR="003E5A25" w:rsidRPr="00300EEA">
              <w:rPr>
                <w:noProof/>
              </w:rPr>
              <w:t>.</w:t>
            </w:r>
          </w:p>
          <w:p w14:paraId="2CAFEF0C" w14:textId="107D5729" w:rsidR="00E26E8B" w:rsidRPr="00300EEA" w:rsidRDefault="00E26E8B" w:rsidP="00E26E8B">
            <w:pPr>
              <w:pStyle w:val="CRCoverPage"/>
              <w:numPr>
                <w:ilvl w:val="0"/>
                <w:numId w:val="13"/>
              </w:numPr>
              <w:spacing w:after="0"/>
              <w:rPr>
                <w:noProof/>
              </w:rPr>
            </w:pPr>
            <w:r w:rsidRPr="00300EEA">
              <w:rPr>
                <w:noProof/>
              </w:rPr>
              <w:t>Clarification added to eCall-only test cases that normal and emergency registration may happen in parallel</w:t>
            </w:r>
            <w:r w:rsidR="00D54120" w:rsidRPr="00300EEA">
              <w:rPr>
                <w:noProof/>
              </w:rPr>
              <w:t>.</w:t>
            </w:r>
          </w:p>
          <w:p w14:paraId="28FF7503" w14:textId="7F2D9DF8" w:rsidR="00E26E8B" w:rsidRPr="00300EEA" w:rsidRDefault="00E26E8B" w:rsidP="00E26E8B">
            <w:pPr>
              <w:pStyle w:val="CRCoverPage"/>
              <w:numPr>
                <w:ilvl w:val="0"/>
                <w:numId w:val="13"/>
              </w:numPr>
              <w:spacing w:after="0"/>
              <w:rPr>
                <w:noProof/>
              </w:rPr>
            </w:pPr>
            <w:r w:rsidRPr="00300EEA">
              <w:rPr>
                <w:noProof/>
              </w:rPr>
              <w:t>References to 36.508 table 4.5A.27.3-</w:t>
            </w:r>
            <w:r w:rsidR="00511692" w:rsidRPr="00300EEA">
              <w:rPr>
                <w:noProof/>
              </w:rPr>
              <w:t>1 and 4.5A.7.3-1</w:t>
            </w:r>
            <w:r w:rsidRPr="00300EEA">
              <w:rPr>
                <w:noProof/>
              </w:rPr>
              <w:t xml:space="preserve"> done in the same way as e.g. to 36.508 table 4.5A.26.3-1.</w:t>
            </w:r>
          </w:p>
          <w:p w14:paraId="2901A80B" w14:textId="6F219855" w:rsidR="00761464" w:rsidRPr="00300EEA" w:rsidRDefault="00761464" w:rsidP="00E26E8B">
            <w:pPr>
              <w:pStyle w:val="CRCoverPage"/>
              <w:numPr>
                <w:ilvl w:val="0"/>
                <w:numId w:val="13"/>
              </w:numPr>
              <w:spacing w:after="0"/>
              <w:rPr>
                <w:noProof/>
              </w:rPr>
            </w:pPr>
            <w:r w:rsidRPr="00300EEA">
              <w:rPr>
                <w:noProof/>
              </w:rPr>
              <w:t>References to USIM/ISIM configuration added to initial conditions</w:t>
            </w:r>
            <w:r w:rsidR="00D54120" w:rsidRPr="00300EEA">
              <w:rPr>
                <w:noProof/>
              </w:rPr>
              <w:t>.</w:t>
            </w:r>
          </w:p>
          <w:p w14:paraId="763B0A11" w14:textId="50166556" w:rsidR="004C61BF" w:rsidRPr="00300EEA" w:rsidRDefault="004C61BF" w:rsidP="00E26E8B">
            <w:pPr>
              <w:pStyle w:val="CRCoverPage"/>
              <w:numPr>
                <w:ilvl w:val="0"/>
                <w:numId w:val="13"/>
              </w:numPr>
              <w:spacing w:after="0"/>
              <w:rPr>
                <w:noProof/>
              </w:rPr>
            </w:pPr>
            <w:r w:rsidRPr="00300EEA">
              <w:rPr>
                <w:noProof/>
              </w:rPr>
              <w:t xml:space="preserve">A new NOTE, capturing the working assumption, has been added in </w:t>
            </w:r>
            <w:r w:rsidR="00665BF7" w:rsidRPr="00300EEA">
              <w:rPr>
                <w:noProof/>
              </w:rPr>
              <w:t xml:space="preserve">the </w:t>
            </w:r>
            <w:r w:rsidRPr="00300EEA">
              <w:rPr>
                <w:noProof/>
              </w:rPr>
              <w:t>new clause 21.0.</w:t>
            </w:r>
          </w:p>
          <w:p w14:paraId="31C656EC" w14:textId="1E678B14" w:rsidR="003E5A25" w:rsidRPr="00300EEA" w:rsidRDefault="003E5A25" w:rsidP="003E5A25">
            <w:pPr>
              <w:pStyle w:val="CRCoverPage"/>
              <w:spacing w:after="0"/>
              <w:ind w:left="360"/>
              <w:rPr>
                <w:noProof/>
              </w:rPr>
            </w:pPr>
          </w:p>
        </w:tc>
      </w:tr>
      <w:tr w:rsidR="007208DF" w:rsidRPr="00300EEA" w14:paraId="1F886379" w14:textId="77777777" w:rsidTr="00547111">
        <w:tc>
          <w:tcPr>
            <w:tcW w:w="2694" w:type="dxa"/>
            <w:gridSpan w:val="2"/>
            <w:tcBorders>
              <w:left w:val="single" w:sz="4" w:space="0" w:color="auto"/>
            </w:tcBorders>
          </w:tcPr>
          <w:p w14:paraId="4D989623" w14:textId="77777777" w:rsidR="007208DF" w:rsidRPr="00300EEA"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300EEA" w:rsidRDefault="007208DF" w:rsidP="007208DF">
            <w:pPr>
              <w:pStyle w:val="CRCoverPage"/>
              <w:spacing w:after="0"/>
              <w:rPr>
                <w:noProof/>
                <w:sz w:val="8"/>
                <w:szCs w:val="8"/>
              </w:rPr>
            </w:pPr>
          </w:p>
        </w:tc>
      </w:tr>
      <w:tr w:rsidR="007208DF" w:rsidRPr="00300EEA" w14:paraId="678D7BF9" w14:textId="77777777" w:rsidTr="00547111">
        <w:tc>
          <w:tcPr>
            <w:tcW w:w="2694" w:type="dxa"/>
            <w:gridSpan w:val="2"/>
            <w:tcBorders>
              <w:left w:val="single" w:sz="4" w:space="0" w:color="auto"/>
              <w:bottom w:val="single" w:sz="4" w:space="0" w:color="auto"/>
            </w:tcBorders>
          </w:tcPr>
          <w:p w14:paraId="4E5CE1B6" w14:textId="77777777" w:rsidR="007208DF" w:rsidRPr="00300EEA" w:rsidRDefault="007208DF" w:rsidP="007208DF">
            <w:pPr>
              <w:pStyle w:val="CRCoverPage"/>
              <w:tabs>
                <w:tab w:val="right" w:pos="2184"/>
              </w:tabs>
              <w:spacing w:after="0"/>
              <w:rPr>
                <w:b/>
                <w:i/>
                <w:noProof/>
              </w:rPr>
            </w:pPr>
            <w:r w:rsidRPr="00300E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AC753" w:rsidR="007208DF" w:rsidRPr="00300EEA" w:rsidRDefault="00E546BC" w:rsidP="007208DF">
            <w:pPr>
              <w:pStyle w:val="CRCoverPage"/>
              <w:spacing w:after="0"/>
              <w:rPr>
                <w:noProof/>
              </w:rPr>
            </w:pPr>
            <w:r w:rsidRPr="00300EEA">
              <w:rPr>
                <w:noProof/>
              </w:rPr>
              <w:t>Inconsistent and incorrect test specification</w:t>
            </w:r>
          </w:p>
        </w:tc>
      </w:tr>
      <w:tr w:rsidR="007208DF" w:rsidRPr="00300EEA" w14:paraId="034AF533" w14:textId="77777777" w:rsidTr="00547111">
        <w:tc>
          <w:tcPr>
            <w:tcW w:w="2694" w:type="dxa"/>
            <w:gridSpan w:val="2"/>
          </w:tcPr>
          <w:p w14:paraId="39D9EB5B" w14:textId="77777777" w:rsidR="007208DF" w:rsidRPr="00300EEA" w:rsidRDefault="007208DF" w:rsidP="007208DF">
            <w:pPr>
              <w:pStyle w:val="CRCoverPage"/>
              <w:spacing w:after="0"/>
              <w:rPr>
                <w:b/>
                <w:i/>
                <w:noProof/>
                <w:sz w:val="8"/>
                <w:szCs w:val="8"/>
              </w:rPr>
            </w:pPr>
          </w:p>
        </w:tc>
        <w:tc>
          <w:tcPr>
            <w:tcW w:w="6946" w:type="dxa"/>
            <w:gridSpan w:val="9"/>
          </w:tcPr>
          <w:p w14:paraId="7826CB1C" w14:textId="77777777" w:rsidR="007208DF" w:rsidRPr="00300EEA" w:rsidRDefault="007208DF" w:rsidP="007208DF">
            <w:pPr>
              <w:pStyle w:val="CRCoverPage"/>
              <w:spacing w:after="0"/>
              <w:rPr>
                <w:noProof/>
                <w:sz w:val="8"/>
                <w:szCs w:val="8"/>
              </w:rPr>
            </w:pPr>
          </w:p>
        </w:tc>
      </w:tr>
      <w:tr w:rsidR="007208DF" w:rsidRPr="00300EEA" w14:paraId="6A17D7AC" w14:textId="77777777" w:rsidTr="00547111">
        <w:tc>
          <w:tcPr>
            <w:tcW w:w="2694" w:type="dxa"/>
            <w:gridSpan w:val="2"/>
            <w:tcBorders>
              <w:top w:val="single" w:sz="4" w:space="0" w:color="auto"/>
              <w:left w:val="single" w:sz="4" w:space="0" w:color="auto"/>
            </w:tcBorders>
          </w:tcPr>
          <w:p w14:paraId="6DAD5B19" w14:textId="77777777" w:rsidR="007208DF" w:rsidRPr="00300EEA" w:rsidRDefault="007208DF" w:rsidP="007208DF">
            <w:pPr>
              <w:pStyle w:val="CRCoverPage"/>
              <w:tabs>
                <w:tab w:val="right" w:pos="2184"/>
              </w:tabs>
              <w:spacing w:after="0"/>
              <w:rPr>
                <w:b/>
                <w:i/>
                <w:noProof/>
              </w:rPr>
            </w:pPr>
            <w:r w:rsidRPr="00300E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59702F" w:rsidR="007208DF" w:rsidRPr="00300EEA" w:rsidRDefault="00ED042C" w:rsidP="007208DF">
            <w:pPr>
              <w:pStyle w:val="CRCoverPage"/>
              <w:spacing w:after="0"/>
              <w:ind w:left="100"/>
              <w:rPr>
                <w:noProof/>
              </w:rPr>
            </w:pPr>
            <w:r w:rsidRPr="00300EEA">
              <w:rPr>
                <w:noProof/>
              </w:rPr>
              <w:t xml:space="preserve">2, </w:t>
            </w:r>
            <w:r w:rsidR="00E546BC" w:rsidRPr="00300EEA">
              <w:rPr>
                <w:noProof/>
              </w:rPr>
              <w:t>21</w:t>
            </w:r>
          </w:p>
        </w:tc>
      </w:tr>
      <w:tr w:rsidR="007208DF" w:rsidRPr="00300EEA" w14:paraId="56E1E6C3" w14:textId="77777777" w:rsidTr="00547111">
        <w:tc>
          <w:tcPr>
            <w:tcW w:w="2694" w:type="dxa"/>
            <w:gridSpan w:val="2"/>
            <w:tcBorders>
              <w:left w:val="single" w:sz="4" w:space="0" w:color="auto"/>
            </w:tcBorders>
          </w:tcPr>
          <w:p w14:paraId="2FB9DE77" w14:textId="77777777" w:rsidR="007208DF" w:rsidRPr="00300EEA" w:rsidRDefault="007208DF" w:rsidP="007208DF">
            <w:pPr>
              <w:pStyle w:val="CRCoverPage"/>
              <w:spacing w:after="0"/>
              <w:rPr>
                <w:b/>
                <w:i/>
                <w:noProof/>
                <w:sz w:val="8"/>
                <w:szCs w:val="8"/>
              </w:rPr>
            </w:pPr>
          </w:p>
        </w:tc>
        <w:tc>
          <w:tcPr>
            <w:tcW w:w="6946" w:type="dxa"/>
            <w:gridSpan w:val="9"/>
            <w:tcBorders>
              <w:right w:val="single" w:sz="4" w:space="0" w:color="auto"/>
            </w:tcBorders>
          </w:tcPr>
          <w:p w14:paraId="0898542D" w14:textId="77777777" w:rsidR="007208DF" w:rsidRPr="00300EEA" w:rsidRDefault="007208DF" w:rsidP="007208DF">
            <w:pPr>
              <w:pStyle w:val="CRCoverPage"/>
              <w:spacing w:after="0"/>
              <w:rPr>
                <w:noProof/>
                <w:sz w:val="8"/>
                <w:szCs w:val="8"/>
              </w:rPr>
            </w:pPr>
          </w:p>
        </w:tc>
      </w:tr>
      <w:tr w:rsidR="007208DF" w:rsidRPr="00300EEA" w14:paraId="76F95A8B" w14:textId="77777777" w:rsidTr="00547111">
        <w:tc>
          <w:tcPr>
            <w:tcW w:w="2694" w:type="dxa"/>
            <w:gridSpan w:val="2"/>
            <w:tcBorders>
              <w:left w:val="single" w:sz="4" w:space="0" w:color="auto"/>
            </w:tcBorders>
          </w:tcPr>
          <w:p w14:paraId="335EAB52" w14:textId="77777777" w:rsidR="007208DF" w:rsidRPr="00300EEA" w:rsidRDefault="007208DF" w:rsidP="007208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08DF" w:rsidRPr="00300EEA" w:rsidRDefault="007208DF" w:rsidP="007208DF">
            <w:pPr>
              <w:pStyle w:val="CRCoverPage"/>
              <w:spacing w:after="0"/>
              <w:jc w:val="center"/>
              <w:rPr>
                <w:b/>
                <w:caps/>
                <w:noProof/>
              </w:rPr>
            </w:pPr>
            <w:r w:rsidRPr="00300E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08DF" w:rsidRPr="00300EEA" w:rsidRDefault="007208DF" w:rsidP="007208DF">
            <w:pPr>
              <w:pStyle w:val="CRCoverPage"/>
              <w:spacing w:after="0"/>
              <w:jc w:val="center"/>
              <w:rPr>
                <w:b/>
                <w:caps/>
                <w:noProof/>
              </w:rPr>
            </w:pPr>
            <w:r w:rsidRPr="00300EEA">
              <w:rPr>
                <w:b/>
                <w:caps/>
                <w:noProof/>
              </w:rPr>
              <w:t>N</w:t>
            </w:r>
          </w:p>
        </w:tc>
        <w:tc>
          <w:tcPr>
            <w:tcW w:w="2977" w:type="dxa"/>
            <w:gridSpan w:val="4"/>
          </w:tcPr>
          <w:p w14:paraId="304CCBCB" w14:textId="77777777" w:rsidR="007208DF" w:rsidRPr="00300EEA" w:rsidRDefault="007208DF" w:rsidP="007208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08DF" w:rsidRPr="00300EEA" w:rsidRDefault="007208DF" w:rsidP="007208DF">
            <w:pPr>
              <w:pStyle w:val="CRCoverPage"/>
              <w:spacing w:after="0"/>
              <w:ind w:left="99"/>
              <w:rPr>
                <w:noProof/>
              </w:rPr>
            </w:pPr>
          </w:p>
        </w:tc>
      </w:tr>
      <w:tr w:rsidR="007208DF" w:rsidRPr="00300EEA" w14:paraId="34ACE2EB" w14:textId="77777777" w:rsidTr="00547111">
        <w:tc>
          <w:tcPr>
            <w:tcW w:w="2694" w:type="dxa"/>
            <w:gridSpan w:val="2"/>
            <w:tcBorders>
              <w:left w:val="single" w:sz="4" w:space="0" w:color="auto"/>
            </w:tcBorders>
          </w:tcPr>
          <w:p w14:paraId="571382F3" w14:textId="77777777" w:rsidR="007208DF" w:rsidRPr="00300EEA" w:rsidRDefault="007208DF" w:rsidP="007208DF">
            <w:pPr>
              <w:pStyle w:val="CRCoverPage"/>
              <w:tabs>
                <w:tab w:val="right" w:pos="2184"/>
              </w:tabs>
              <w:spacing w:after="0"/>
              <w:rPr>
                <w:b/>
                <w:i/>
                <w:noProof/>
              </w:rPr>
            </w:pPr>
            <w:r w:rsidRPr="00300E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08DF" w:rsidRPr="00300EEA"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208DF" w:rsidRPr="00300EEA" w:rsidRDefault="007208DF" w:rsidP="007208DF">
            <w:pPr>
              <w:pStyle w:val="CRCoverPage"/>
              <w:spacing w:after="0"/>
              <w:jc w:val="center"/>
              <w:rPr>
                <w:b/>
                <w:caps/>
                <w:noProof/>
              </w:rPr>
            </w:pPr>
            <w:r w:rsidRPr="00300EEA">
              <w:rPr>
                <w:b/>
                <w:caps/>
                <w:noProof/>
              </w:rPr>
              <w:t>x</w:t>
            </w:r>
          </w:p>
        </w:tc>
        <w:tc>
          <w:tcPr>
            <w:tcW w:w="2977" w:type="dxa"/>
            <w:gridSpan w:val="4"/>
          </w:tcPr>
          <w:p w14:paraId="7DB274D8" w14:textId="77777777" w:rsidR="007208DF" w:rsidRPr="00300EEA" w:rsidRDefault="007208DF" w:rsidP="007208DF">
            <w:pPr>
              <w:pStyle w:val="CRCoverPage"/>
              <w:tabs>
                <w:tab w:val="right" w:pos="2893"/>
              </w:tabs>
              <w:spacing w:after="0"/>
              <w:rPr>
                <w:noProof/>
              </w:rPr>
            </w:pPr>
            <w:r w:rsidRPr="00300EEA">
              <w:rPr>
                <w:noProof/>
              </w:rPr>
              <w:t xml:space="preserve"> Other core specifications</w:t>
            </w:r>
            <w:r w:rsidRPr="00300EEA">
              <w:rPr>
                <w:noProof/>
              </w:rPr>
              <w:tab/>
            </w:r>
          </w:p>
        </w:tc>
        <w:tc>
          <w:tcPr>
            <w:tcW w:w="3401" w:type="dxa"/>
            <w:gridSpan w:val="3"/>
            <w:tcBorders>
              <w:right w:val="single" w:sz="4" w:space="0" w:color="auto"/>
            </w:tcBorders>
            <w:shd w:val="pct30" w:color="FFFF00" w:fill="auto"/>
          </w:tcPr>
          <w:p w14:paraId="42398B96" w14:textId="76C3CB9E" w:rsidR="007208DF" w:rsidRPr="00300EEA" w:rsidRDefault="007208DF" w:rsidP="007208DF">
            <w:pPr>
              <w:pStyle w:val="CRCoverPage"/>
              <w:spacing w:after="0"/>
              <w:ind w:left="99"/>
              <w:rPr>
                <w:noProof/>
              </w:rPr>
            </w:pPr>
            <w:r w:rsidRPr="00300EEA">
              <w:rPr>
                <w:noProof/>
              </w:rPr>
              <w:t xml:space="preserve">TS/TR ... CR ... </w:t>
            </w:r>
          </w:p>
        </w:tc>
      </w:tr>
      <w:tr w:rsidR="007208DF" w:rsidRPr="00300EEA" w14:paraId="446DDBAC" w14:textId="77777777" w:rsidTr="00547111">
        <w:tc>
          <w:tcPr>
            <w:tcW w:w="2694" w:type="dxa"/>
            <w:gridSpan w:val="2"/>
            <w:tcBorders>
              <w:left w:val="single" w:sz="4" w:space="0" w:color="auto"/>
            </w:tcBorders>
          </w:tcPr>
          <w:p w14:paraId="678A1AA6" w14:textId="77777777" w:rsidR="007208DF" w:rsidRPr="00300EEA" w:rsidRDefault="007208DF" w:rsidP="007208DF">
            <w:pPr>
              <w:pStyle w:val="CRCoverPage"/>
              <w:spacing w:after="0"/>
              <w:rPr>
                <w:b/>
                <w:i/>
                <w:noProof/>
              </w:rPr>
            </w:pPr>
            <w:r w:rsidRPr="00300E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208DF" w:rsidRPr="00300EEA"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208DF" w:rsidRPr="00300EEA" w:rsidRDefault="007208DF" w:rsidP="007208DF">
            <w:pPr>
              <w:pStyle w:val="CRCoverPage"/>
              <w:spacing w:after="0"/>
              <w:jc w:val="center"/>
              <w:rPr>
                <w:b/>
                <w:caps/>
                <w:noProof/>
              </w:rPr>
            </w:pPr>
            <w:r w:rsidRPr="00300EEA">
              <w:rPr>
                <w:b/>
                <w:caps/>
                <w:noProof/>
              </w:rPr>
              <w:t>X</w:t>
            </w:r>
          </w:p>
        </w:tc>
        <w:tc>
          <w:tcPr>
            <w:tcW w:w="2977" w:type="dxa"/>
            <w:gridSpan w:val="4"/>
          </w:tcPr>
          <w:p w14:paraId="1A4306D9" w14:textId="77777777" w:rsidR="007208DF" w:rsidRPr="00300EEA" w:rsidRDefault="007208DF" w:rsidP="007208DF">
            <w:pPr>
              <w:pStyle w:val="CRCoverPage"/>
              <w:spacing w:after="0"/>
              <w:rPr>
                <w:noProof/>
              </w:rPr>
            </w:pPr>
            <w:r w:rsidRPr="00300EEA">
              <w:rPr>
                <w:noProof/>
              </w:rPr>
              <w:t xml:space="preserve"> Test specifications</w:t>
            </w:r>
          </w:p>
        </w:tc>
        <w:tc>
          <w:tcPr>
            <w:tcW w:w="3401" w:type="dxa"/>
            <w:gridSpan w:val="3"/>
            <w:tcBorders>
              <w:right w:val="single" w:sz="4" w:space="0" w:color="auto"/>
            </w:tcBorders>
            <w:shd w:val="pct30" w:color="FFFF00" w:fill="auto"/>
          </w:tcPr>
          <w:p w14:paraId="186A633D" w14:textId="07104C89" w:rsidR="007208DF" w:rsidRPr="00300EEA" w:rsidRDefault="007208DF" w:rsidP="007208DF">
            <w:pPr>
              <w:pStyle w:val="CRCoverPage"/>
              <w:spacing w:after="0"/>
              <w:ind w:left="99"/>
              <w:rPr>
                <w:noProof/>
              </w:rPr>
            </w:pPr>
            <w:r w:rsidRPr="00300EEA">
              <w:rPr>
                <w:noProof/>
              </w:rPr>
              <w:t xml:space="preserve">TS/TR ... CR ... </w:t>
            </w:r>
          </w:p>
        </w:tc>
      </w:tr>
      <w:tr w:rsidR="007208DF" w:rsidRPr="00300EEA" w14:paraId="55C714D2" w14:textId="77777777" w:rsidTr="00547111">
        <w:tc>
          <w:tcPr>
            <w:tcW w:w="2694" w:type="dxa"/>
            <w:gridSpan w:val="2"/>
            <w:tcBorders>
              <w:left w:val="single" w:sz="4" w:space="0" w:color="auto"/>
            </w:tcBorders>
          </w:tcPr>
          <w:p w14:paraId="45913E62" w14:textId="77777777" w:rsidR="007208DF" w:rsidRPr="00300EEA" w:rsidRDefault="007208DF" w:rsidP="007208DF">
            <w:pPr>
              <w:pStyle w:val="CRCoverPage"/>
              <w:spacing w:after="0"/>
              <w:rPr>
                <w:b/>
                <w:i/>
                <w:noProof/>
              </w:rPr>
            </w:pPr>
            <w:r w:rsidRPr="00300EE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08DF" w:rsidRPr="00300EEA" w:rsidRDefault="007208DF" w:rsidP="007208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208DF" w:rsidRPr="00300EEA" w:rsidRDefault="007208DF" w:rsidP="007208DF">
            <w:pPr>
              <w:pStyle w:val="CRCoverPage"/>
              <w:spacing w:after="0"/>
              <w:jc w:val="center"/>
              <w:rPr>
                <w:b/>
                <w:caps/>
                <w:noProof/>
              </w:rPr>
            </w:pPr>
            <w:r w:rsidRPr="00300EEA">
              <w:rPr>
                <w:b/>
                <w:caps/>
                <w:noProof/>
              </w:rPr>
              <w:t>x</w:t>
            </w:r>
          </w:p>
        </w:tc>
        <w:tc>
          <w:tcPr>
            <w:tcW w:w="2977" w:type="dxa"/>
            <w:gridSpan w:val="4"/>
          </w:tcPr>
          <w:p w14:paraId="1B4FF921" w14:textId="77777777" w:rsidR="007208DF" w:rsidRPr="00300EEA" w:rsidRDefault="007208DF" w:rsidP="007208DF">
            <w:pPr>
              <w:pStyle w:val="CRCoverPage"/>
              <w:spacing w:after="0"/>
              <w:rPr>
                <w:noProof/>
              </w:rPr>
            </w:pPr>
            <w:r w:rsidRPr="00300EEA">
              <w:rPr>
                <w:noProof/>
              </w:rPr>
              <w:t xml:space="preserve"> O&amp;M Specifications</w:t>
            </w:r>
          </w:p>
        </w:tc>
        <w:tc>
          <w:tcPr>
            <w:tcW w:w="3401" w:type="dxa"/>
            <w:gridSpan w:val="3"/>
            <w:tcBorders>
              <w:right w:val="single" w:sz="4" w:space="0" w:color="auto"/>
            </w:tcBorders>
            <w:shd w:val="pct30" w:color="FFFF00" w:fill="auto"/>
          </w:tcPr>
          <w:p w14:paraId="66152F5E" w14:textId="2843F4F8" w:rsidR="007208DF" w:rsidRPr="00300EEA" w:rsidRDefault="007208DF" w:rsidP="007208DF">
            <w:pPr>
              <w:pStyle w:val="CRCoverPage"/>
              <w:spacing w:after="0"/>
              <w:ind w:left="99"/>
              <w:rPr>
                <w:noProof/>
              </w:rPr>
            </w:pPr>
            <w:r w:rsidRPr="00300EEA">
              <w:rPr>
                <w:noProof/>
              </w:rPr>
              <w:t xml:space="preserve">TS/TR ... CR ... </w:t>
            </w:r>
          </w:p>
        </w:tc>
      </w:tr>
      <w:tr w:rsidR="007208DF" w:rsidRPr="00300EEA" w14:paraId="60DF82CC" w14:textId="77777777" w:rsidTr="008863B9">
        <w:tc>
          <w:tcPr>
            <w:tcW w:w="2694" w:type="dxa"/>
            <w:gridSpan w:val="2"/>
            <w:tcBorders>
              <w:left w:val="single" w:sz="4" w:space="0" w:color="auto"/>
            </w:tcBorders>
          </w:tcPr>
          <w:p w14:paraId="517696CD" w14:textId="77777777" w:rsidR="007208DF" w:rsidRPr="00300EEA" w:rsidRDefault="007208DF" w:rsidP="007208DF">
            <w:pPr>
              <w:pStyle w:val="CRCoverPage"/>
              <w:spacing w:after="0"/>
              <w:rPr>
                <w:b/>
                <w:i/>
                <w:noProof/>
              </w:rPr>
            </w:pPr>
          </w:p>
        </w:tc>
        <w:tc>
          <w:tcPr>
            <w:tcW w:w="6946" w:type="dxa"/>
            <w:gridSpan w:val="9"/>
            <w:tcBorders>
              <w:right w:val="single" w:sz="4" w:space="0" w:color="auto"/>
            </w:tcBorders>
          </w:tcPr>
          <w:p w14:paraId="4D84207F" w14:textId="77777777" w:rsidR="007208DF" w:rsidRPr="00300EEA" w:rsidRDefault="007208DF" w:rsidP="007208DF">
            <w:pPr>
              <w:pStyle w:val="CRCoverPage"/>
              <w:spacing w:after="0"/>
              <w:rPr>
                <w:noProof/>
              </w:rPr>
            </w:pPr>
          </w:p>
        </w:tc>
      </w:tr>
      <w:tr w:rsidR="007208DF" w:rsidRPr="00300EEA" w14:paraId="556B87B6" w14:textId="77777777" w:rsidTr="008863B9">
        <w:tc>
          <w:tcPr>
            <w:tcW w:w="2694" w:type="dxa"/>
            <w:gridSpan w:val="2"/>
            <w:tcBorders>
              <w:left w:val="single" w:sz="4" w:space="0" w:color="auto"/>
              <w:bottom w:val="single" w:sz="4" w:space="0" w:color="auto"/>
            </w:tcBorders>
          </w:tcPr>
          <w:p w14:paraId="79A9C411" w14:textId="77777777" w:rsidR="007208DF" w:rsidRPr="00300EEA" w:rsidRDefault="007208DF" w:rsidP="007208DF">
            <w:pPr>
              <w:pStyle w:val="CRCoverPage"/>
              <w:tabs>
                <w:tab w:val="right" w:pos="2184"/>
              </w:tabs>
              <w:spacing w:after="0"/>
              <w:rPr>
                <w:b/>
                <w:i/>
                <w:noProof/>
              </w:rPr>
            </w:pPr>
            <w:r w:rsidRPr="00300E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7208DF" w:rsidRPr="00300EEA" w:rsidRDefault="007208DF" w:rsidP="007208DF">
            <w:pPr>
              <w:pStyle w:val="CRCoverPage"/>
              <w:spacing w:after="0"/>
              <w:ind w:left="100"/>
              <w:rPr>
                <w:noProof/>
              </w:rPr>
            </w:pPr>
          </w:p>
        </w:tc>
      </w:tr>
      <w:tr w:rsidR="007208DF" w:rsidRPr="00300EEA" w14:paraId="45BFE792" w14:textId="77777777" w:rsidTr="008863B9">
        <w:tc>
          <w:tcPr>
            <w:tcW w:w="2694" w:type="dxa"/>
            <w:gridSpan w:val="2"/>
            <w:tcBorders>
              <w:top w:val="single" w:sz="4" w:space="0" w:color="auto"/>
              <w:bottom w:val="single" w:sz="4" w:space="0" w:color="auto"/>
            </w:tcBorders>
          </w:tcPr>
          <w:p w14:paraId="194242DD" w14:textId="77777777" w:rsidR="007208DF" w:rsidRPr="00300EEA" w:rsidRDefault="007208DF" w:rsidP="007208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08DF" w:rsidRPr="00300EEA" w:rsidRDefault="007208DF" w:rsidP="007208DF">
            <w:pPr>
              <w:pStyle w:val="CRCoverPage"/>
              <w:spacing w:after="0"/>
              <w:ind w:left="100"/>
              <w:rPr>
                <w:noProof/>
                <w:sz w:val="8"/>
                <w:szCs w:val="8"/>
              </w:rPr>
            </w:pPr>
          </w:p>
        </w:tc>
      </w:tr>
      <w:tr w:rsidR="007208DF" w:rsidRPr="00300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08DF" w:rsidRPr="00300EEA" w:rsidRDefault="007208DF" w:rsidP="007208DF">
            <w:pPr>
              <w:pStyle w:val="CRCoverPage"/>
              <w:tabs>
                <w:tab w:val="right" w:pos="2184"/>
              </w:tabs>
              <w:spacing w:after="0"/>
              <w:rPr>
                <w:b/>
                <w:i/>
                <w:noProof/>
              </w:rPr>
            </w:pPr>
            <w:r w:rsidRPr="00300E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37E444" w:rsidR="007852B1" w:rsidRPr="00300EEA" w:rsidRDefault="00300EEA" w:rsidP="007208DF">
            <w:pPr>
              <w:pStyle w:val="CRCoverPage"/>
              <w:spacing w:after="0"/>
              <w:ind w:left="100"/>
              <w:rPr>
                <w:noProof/>
              </w:rPr>
            </w:pPr>
            <w:r w:rsidRPr="00300EEA">
              <w:rPr>
                <w:noProof/>
              </w:rPr>
              <w:t>This is the outcome of 2 revisions of R5-252217</w:t>
            </w:r>
            <w:r w:rsidR="007852B1" w:rsidRPr="00300EEA">
              <w:rPr>
                <w:noProof/>
              </w:rPr>
              <w:t>.</w:t>
            </w:r>
          </w:p>
        </w:tc>
      </w:tr>
    </w:tbl>
    <w:p w14:paraId="17759814" w14:textId="77777777" w:rsidR="001E41F3" w:rsidRPr="00300EEA" w:rsidRDefault="001E41F3">
      <w:pPr>
        <w:pStyle w:val="CRCoverPage"/>
        <w:spacing w:after="0"/>
        <w:rPr>
          <w:noProof/>
          <w:sz w:val="8"/>
          <w:szCs w:val="8"/>
        </w:rPr>
      </w:pPr>
    </w:p>
    <w:p w14:paraId="1557EA72" w14:textId="77777777" w:rsidR="001E41F3" w:rsidRPr="00300EEA" w:rsidRDefault="001E41F3">
      <w:pPr>
        <w:rPr>
          <w:noProof/>
        </w:rPr>
        <w:sectPr w:rsidR="001E41F3" w:rsidRPr="00300EEA">
          <w:headerReference w:type="even" r:id="rId12"/>
          <w:footnotePr>
            <w:numRestart w:val="eachSect"/>
          </w:footnotePr>
          <w:pgSz w:w="11907" w:h="16840" w:code="9"/>
          <w:pgMar w:top="1418" w:right="1134" w:bottom="1134" w:left="1134" w:header="680" w:footer="567" w:gutter="0"/>
          <w:cols w:space="720"/>
        </w:sectPr>
      </w:pPr>
    </w:p>
    <w:p w14:paraId="75A8154E" w14:textId="77777777" w:rsidR="00ED042C" w:rsidRPr="00300EEA" w:rsidRDefault="00ED042C" w:rsidP="00ED042C">
      <w:pPr>
        <w:rPr>
          <w:ins w:id="1" w:author="MCC160" w:date="2025-03-29T15:03:00Z" w16du:dateUtc="2025-03-29T14:03:00Z"/>
          <w:rFonts w:ascii="Arial" w:hAnsi="Arial" w:cs="Arial"/>
          <w:color w:val="0070C0"/>
          <w:sz w:val="28"/>
          <w:szCs w:val="28"/>
        </w:rPr>
      </w:pPr>
      <w:bookmarkStart w:id="2" w:name="_Toc21077851"/>
      <w:bookmarkStart w:id="3" w:name="_Toc35972413"/>
      <w:bookmarkStart w:id="4" w:name="_Toc51774702"/>
      <w:bookmarkStart w:id="5" w:name="_Toc51835125"/>
      <w:bookmarkStart w:id="6" w:name="_Toc52219978"/>
      <w:bookmarkStart w:id="7" w:name="_Toc58360047"/>
      <w:bookmarkStart w:id="8" w:name="_Toc68193186"/>
      <w:bookmarkStart w:id="9" w:name="_Toc75422161"/>
      <w:bookmarkStart w:id="10" w:name="_Toc188272179"/>
      <w:bookmarkStart w:id="11" w:name="_Toc195519284"/>
      <w:ins w:id="12" w:author="MCC160" w:date="2025-03-29T15:03:00Z" w16du:dateUtc="2025-03-29T14:03:00Z">
        <w:r w:rsidRPr="00300EEA">
          <w:rPr>
            <w:rFonts w:ascii="Arial" w:hAnsi="Arial" w:cs="Arial"/>
            <w:color w:val="0070C0"/>
            <w:sz w:val="28"/>
            <w:szCs w:val="28"/>
          </w:rPr>
          <w:lastRenderedPageBreak/>
          <w:t>&lt;Start of modification&gt;</w:t>
        </w:r>
      </w:ins>
    </w:p>
    <w:p w14:paraId="6B999676" w14:textId="77777777" w:rsidR="00ED042C" w:rsidRPr="00300EEA" w:rsidRDefault="00ED042C" w:rsidP="00ED042C">
      <w:pPr>
        <w:pStyle w:val="Heading1"/>
      </w:pPr>
      <w:bookmarkStart w:id="13" w:name="_Toc500932309"/>
      <w:bookmarkStart w:id="14" w:name="_Toc51773937"/>
      <w:bookmarkStart w:id="15" w:name="_Toc51834360"/>
      <w:bookmarkStart w:id="16" w:name="_Toc52219213"/>
      <w:bookmarkStart w:id="17" w:name="_Toc58359307"/>
      <w:bookmarkStart w:id="18" w:name="_Toc68192465"/>
      <w:bookmarkStart w:id="19" w:name="_Toc75421440"/>
      <w:bookmarkStart w:id="20" w:name="_Toc188271436"/>
      <w:bookmarkStart w:id="21" w:name="_Toc195518537"/>
      <w:bookmarkStart w:id="22" w:name="_Toc21077101"/>
      <w:bookmarkStart w:id="23" w:name="_Toc35971648"/>
      <w:r w:rsidRPr="00300EEA">
        <w:t>2</w:t>
      </w:r>
      <w:r w:rsidRPr="00300EEA">
        <w:tab/>
        <w:t>References</w:t>
      </w:r>
      <w:bookmarkEnd w:id="13"/>
      <w:bookmarkEnd w:id="14"/>
      <w:bookmarkEnd w:id="15"/>
      <w:bookmarkEnd w:id="16"/>
      <w:bookmarkEnd w:id="17"/>
      <w:bookmarkEnd w:id="18"/>
      <w:bookmarkEnd w:id="19"/>
      <w:bookmarkEnd w:id="20"/>
      <w:bookmarkEnd w:id="21"/>
    </w:p>
    <w:bookmarkEnd w:id="22"/>
    <w:bookmarkEnd w:id="23"/>
    <w:p w14:paraId="7E2E1158" w14:textId="77777777" w:rsidR="00ED042C" w:rsidRPr="00300EEA" w:rsidRDefault="00ED042C" w:rsidP="00ED042C">
      <w:r w:rsidRPr="00300EEA">
        <w:t>The following documents contain provisions which, through reference in this text, constitute provisions of the present document.</w:t>
      </w:r>
    </w:p>
    <w:p w14:paraId="485C4D23" w14:textId="77777777" w:rsidR="00ED042C" w:rsidRPr="00300EEA" w:rsidRDefault="00ED042C" w:rsidP="00ED042C">
      <w:pPr>
        <w:pStyle w:val="B10"/>
      </w:pPr>
      <w:r w:rsidRPr="00300EEA">
        <w:t>References are either specific (identified by date of publication, edition number, version number, etc.) or non</w:t>
      </w:r>
      <w:r w:rsidRPr="00300EEA">
        <w:noBreakHyphen/>
        <w:t>specific.</w:t>
      </w:r>
    </w:p>
    <w:p w14:paraId="18080E69" w14:textId="77777777" w:rsidR="00ED042C" w:rsidRPr="00300EEA" w:rsidRDefault="00ED042C" w:rsidP="00ED042C">
      <w:pPr>
        <w:pStyle w:val="B10"/>
      </w:pPr>
      <w:r w:rsidRPr="00300EEA">
        <w:t>-</w:t>
      </w:r>
      <w:r w:rsidRPr="00300EEA">
        <w:tab/>
        <w:t>For a specific reference, subsequent revisions do not apply.</w:t>
      </w:r>
    </w:p>
    <w:p w14:paraId="081D8BB1" w14:textId="77777777" w:rsidR="00ED042C" w:rsidRPr="00300EEA" w:rsidRDefault="00ED042C" w:rsidP="00ED042C">
      <w:pPr>
        <w:pStyle w:val="B10"/>
      </w:pPr>
      <w:r w:rsidRPr="00300EEA">
        <w:t>-</w:t>
      </w:r>
      <w:r w:rsidRPr="00300EEA">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7084CBF5" w14:textId="77777777" w:rsidR="00ED042C" w:rsidRPr="00300EEA" w:rsidRDefault="00ED042C" w:rsidP="00ED042C">
      <w:pPr>
        <w:pStyle w:val="EX"/>
      </w:pPr>
      <w:r w:rsidRPr="00300EEA">
        <w:t>[1]</w:t>
      </w:r>
      <w:r w:rsidRPr="00300EEA">
        <w:tab/>
        <w:t>3GPP TR 21.905: "Vocabulary for 3GPP Specifications".</w:t>
      </w:r>
    </w:p>
    <w:p w14:paraId="31915ADC" w14:textId="77777777" w:rsidR="00ED042C" w:rsidRPr="00300EEA" w:rsidRDefault="00ED042C" w:rsidP="00ED042C">
      <w:pPr>
        <w:pStyle w:val="EX"/>
      </w:pPr>
      <w:r w:rsidRPr="00300EEA">
        <w:t>[2]</w:t>
      </w:r>
      <w:r w:rsidRPr="00300EEA">
        <w:tab/>
        <w:t>3GPP TS 34.123-1: "User Equipment (UE) conformance specification; Part 1: Protocol conformance specification".</w:t>
      </w:r>
    </w:p>
    <w:p w14:paraId="30577048" w14:textId="77777777" w:rsidR="00ED042C" w:rsidRPr="00300EEA" w:rsidRDefault="00ED042C" w:rsidP="00ED042C">
      <w:pPr>
        <w:pStyle w:val="EX"/>
      </w:pPr>
      <w:r w:rsidRPr="00300EEA">
        <w:t>[3]</w:t>
      </w:r>
      <w:r w:rsidRPr="00300EEA">
        <w:tab/>
        <w:t>3GPP TS 34.123-2: "User Equipment (UE) conformance specification; Part 2: Implementation Conformance Statement (ICS) proforma specification".</w:t>
      </w:r>
    </w:p>
    <w:p w14:paraId="257B4323" w14:textId="77777777" w:rsidR="00ED042C" w:rsidRPr="00300EEA" w:rsidRDefault="00ED042C" w:rsidP="00ED042C">
      <w:pPr>
        <w:pStyle w:val="EX"/>
      </w:pPr>
      <w:r w:rsidRPr="00300EEA">
        <w:t>[4]</w:t>
      </w:r>
      <w:r w:rsidRPr="00300EEA">
        <w:tab/>
        <w:t>3GPP TS 34.123-3: "User Equipment (UE) conformance specification; Part 3: Abstract Test Suites (ATS)".</w:t>
      </w:r>
    </w:p>
    <w:p w14:paraId="04CB6C69" w14:textId="77777777" w:rsidR="00ED042C" w:rsidRPr="00300EEA" w:rsidRDefault="00ED042C" w:rsidP="00ED042C">
      <w:pPr>
        <w:pStyle w:val="EX"/>
      </w:pPr>
      <w:r w:rsidRPr="00300EEA">
        <w:t>[5]</w:t>
      </w:r>
      <w:r w:rsidRPr="00300EEA">
        <w:tab/>
        <w:t>3GPP TS 34.229-2: "Internet Protocol (IP) multimedia call control protocol based on Session Initiation Protocol (SIP) and Session Description Protocol (SDP); User Equipment (UE) conformance specification; Part 2: Implementation Conformance Statement (ICS) proforma specification".</w:t>
      </w:r>
    </w:p>
    <w:p w14:paraId="0B0AB1B1" w14:textId="77777777" w:rsidR="00ED042C" w:rsidRPr="00300EEA" w:rsidRDefault="00ED042C" w:rsidP="00ED042C">
      <w:pPr>
        <w:pStyle w:val="EX"/>
      </w:pPr>
      <w:r w:rsidRPr="00300EEA">
        <w:t>[6]</w:t>
      </w:r>
      <w:r w:rsidRPr="00300EEA">
        <w:tab/>
        <w:t>3GPP TS 34.229-3: "Internet Protocol (IP) multimedia call control protocol based on Session Initiation Protocol (SIP) and Session Description Protocol (SDP); User Equipment (UE) conformance specification; Part 3: Abstract Test Suites (ATS)".</w:t>
      </w:r>
    </w:p>
    <w:p w14:paraId="344F99F6" w14:textId="77777777" w:rsidR="00ED042C" w:rsidRPr="00300EEA" w:rsidRDefault="00ED042C" w:rsidP="00ED042C">
      <w:pPr>
        <w:pStyle w:val="EX"/>
      </w:pPr>
      <w:r w:rsidRPr="00300EEA">
        <w:t>[7]</w:t>
      </w:r>
      <w:r w:rsidRPr="00300EEA">
        <w:tab/>
        <w:t>ISO/IEC 9646-1: "Information technology - Open systems interconnection - Conformance testing methodology and framework - Part 1: General concepts".</w:t>
      </w:r>
    </w:p>
    <w:p w14:paraId="6CD230DB" w14:textId="77777777" w:rsidR="00ED042C" w:rsidRPr="00300EEA" w:rsidRDefault="00ED042C" w:rsidP="00ED042C">
      <w:pPr>
        <w:pStyle w:val="EX"/>
      </w:pPr>
      <w:r w:rsidRPr="00300EEA">
        <w:t>[8]</w:t>
      </w:r>
      <w:r w:rsidRPr="00300EEA">
        <w:tab/>
        <w:t>ISO/IEC 9646-7: "Information technology - Open systems interconnection - Conformance testing methodology and framework - Part 7: Implementation Conformance Statements".</w:t>
      </w:r>
    </w:p>
    <w:p w14:paraId="56A92E21" w14:textId="77777777" w:rsidR="00ED042C" w:rsidRPr="00300EEA" w:rsidRDefault="00ED042C" w:rsidP="00ED042C">
      <w:pPr>
        <w:pStyle w:val="EX"/>
      </w:pPr>
      <w:r w:rsidRPr="00300EEA">
        <w:t>[9]</w:t>
      </w:r>
      <w:r w:rsidRPr="00300EEA">
        <w:tab/>
        <w:t>ETSI ETS 300 406: "Methods for testing and Specification (MTS); Protocol and profile conformance testing specifications; Standardization methodology".</w:t>
      </w:r>
    </w:p>
    <w:p w14:paraId="335B8979" w14:textId="77777777" w:rsidR="00ED042C" w:rsidRPr="00300EEA" w:rsidRDefault="00ED042C" w:rsidP="00ED042C">
      <w:pPr>
        <w:pStyle w:val="EX"/>
      </w:pPr>
      <w:r w:rsidRPr="00300EEA">
        <w:t>[10]</w:t>
      </w:r>
      <w:r w:rsidRPr="00300EEA">
        <w:tab/>
        <w:t>3GPP TS 24.229: "IP Multimedia Call Control Protocol based on Session Initiation Protocol (SIP) and Session Description Protocol (SDP); Stage 3".</w:t>
      </w:r>
    </w:p>
    <w:p w14:paraId="59B5A67F" w14:textId="77777777" w:rsidR="00ED042C" w:rsidRPr="00300EEA" w:rsidRDefault="00ED042C" w:rsidP="00ED042C">
      <w:pPr>
        <w:pStyle w:val="EX"/>
      </w:pPr>
      <w:r w:rsidRPr="00300EEA">
        <w:t>[11]</w:t>
      </w:r>
      <w:r w:rsidRPr="00300EEA">
        <w:tab/>
        <w:t>Void.</w:t>
      </w:r>
    </w:p>
    <w:p w14:paraId="28C1312D" w14:textId="77777777" w:rsidR="00ED042C" w:rsidRPr="00300EEA" w:rsidRDefault="00ED042C" w:rsidP="00ED042C">
      <w:pPr>
        <w:pStyle w:val="EX"/>
      </w:pPr>
      <w:r w:rsidRPr="00300EEA">
        <w:t>[12]</w:t>
      </w:r>
      <w:r w:rsidRPr="00300EEA">
        <w:tab/>
        <w:t>3GPP TS 24.008: "Mobile Radio Interface Layer 3 specification; Core Network Protocols; Stage 3".</w:t>
      </w:r>
    </w:p>
    <w:p w14:paraId="1688596D" w14:textId="77777777" w:rsidR="00ED042C" w:rsidRPr="00300EEA" w:rsidRDefault="00ED042C" w:rsidP="00ED042C">
      <w:pPr>
        <w:pStyle w:val="EX"/>
      </w:pPr>
      <w:r w:rsidRPr="00300EEA">
        <w:t>[13]</w:t>
      </w:r>
      <w:r w:rsidRPr="00300EEA">
        <w:tab/>
        <w:t>Void.</w:t>
      </w:r>
    </w:p>
    <w:p w14:paraId="07DB686B" w14:textId="77777777" w:rsidR="00ED042C" w:rsidRPr="00300EEA" w:rsidRDefault="00ED042C" w:rsidP="00ED042C">
      <w:pPr>
        <w:pStyle w:val="EX"/>
      </w:pPr>
      <w:r w:rsidRPr="00300EEA">
        <w:t>[14]</w:t>
      </w:r>
      <w:r w:rsidRPr="00300EEA">
        <w:tab/>
        <w:t>3GPP TS 33.203: "Access security for IP based services".</w:t>
      </w:r>
    </w:p>
    <w:p w14:paraId="07417EBB" w14:textId="77777777" w:rsidR="00ED042C" w:rsidRPr="00300EEA" w:rsidRDefault="00ED042C" w:rsidP="00ED042C">
      <w:pPr>
        <w:pStyle w:val="EX"/>
      </w:pPr>
      <w:r w:rsidRPr="00300EEA">
        <w:t>[15]</w:t>
      </w:r>
      <w:r w:rsidRPr="00300EEA">
        <w:tab/>
        <w:t>IETF RFC 3261: "SIP: Session Initiation Protocol".</w:t>
      </w:r>
    </w:p>
    <w:p w14:paraId="76A785B3" w14:textId="77777777" w:rsidR="00ED042C" w:rsidRPr="00300EEA" w:rsidRDefault="00ED042C" w:rsidP="00ED042C">
      <w:pPr>
        <w:pStyle w:val="EX"/>
      </w:pPr>
      <w:r w:rsidRPr="00300EEA">
        <w:t>[16]</w:t>
      </w:r>
      <w:r w:rsidRPr="00300EEA">
        <w:tab/>
        <w:t>IETF RFC 2617: "HTTP Authentication: Basic and Digest Access Authentication".</w:t>
      </w:r>
    </w:p>
    <w:p w14:paraId="13C125F5" w14:textId="77777777" w:rsidR="00ED042C" w:rsidRPr="00300EEA" w:rsidRDefault="00ED042C" w:rsidP="00ED042C">
      <w:pPr>
        <w:pStyle w:val="EX"/>
      </w:pPr>
      <w:r w:rsidRPr="00300EEA">
        <w:t>[17]</w:t>
      </w:r>
      <w:r w:rsidRPr="00300EEA">
        <w:tab/>
        <w:t>IETF RFC 3310: "Hypertext Transfer Protocol (HTTP) Digest Authentication Using Authentication and Key Agreement (AKA)".</w:t>
      </w:r>
    </w:p>
    <w:p w14:paraId="73D9DA47" w14:textId="77777777" w:rsidR="00ED042C" w:rsidRPr="00300EEA" w:rsidRDefault="00ED042C" w:rsidP="00ED042C">
      <w:pPr>
        <w:pStyle w:val="EX"/>
      </w:pPr>
      <w:r w:rsidRPr="00300EEA">
        <w:lastRenderedPageBreak/>
        <w:t>[18]</w:t>
      </w:r>
      <w:r w:rsidRPr="00300EEA">
        <w:tab/>
        <w:t>Void.</w:t>
      </w:r>
    </w:p>
    <w:p w14:paraId="0797D16E" w14:textId="77777777" w:rsidR="00ED042C" w:rsidRPr="00300EEA" w:rsidRDefault="00ED042C" w:rsidP="00ED042C">
      <w:pPr>
        <w:pStyle w:val="EX"/>
      </w:pPr>
      <w:bookmarkStart w:id="24" w:name="refsdpnew"/>
      <w:r w:rsidRPr="00300EEA">
        <w:t>[19]</w:t>
      </w:r>
      <w:r w:rsidRPr="00300EEA">
        <w:tab/>
        <w:t>IETF RFC 3608: "Session Initiation Protocol (SIP) Extension Header Field for Service Route Discovery During Registration".</w:t>
      </w:r>
    </w:p>
    <w:bookmarkEnd w:id="24"/>
    <w:p w14:paraId="664A1158" w14:textId="77777777" w:rsidR="00ED042C" w:rsidRPr="00300EEA" w:rsidRDefault="00ED042C" w:rsidP="00ED042C">
      <w:pPr>
        <w:pStyle w:val="EX"/>
      </w:pPr>
      <w:r w:rsidRPr="00300EEA">
        <w:t>[20]</w:t>
      </w:r>
      <w:r w:rsidRPr="00300EEA">
        <w:tab/>
        <w:t>IETF RFC 3327: "Session Initiation Protocol Extension Header Field for Registering Non-Adjacent Contacts".</w:t>
      </w:r>
    </w:p>
    <w:p w14:paraId="42885980" w14:textId="77777777" w:rsidR="00ED042C" w:rsidRPr="00300EEA" w:rsidRDefault="00ED042C" w:rsidP="00ED042C">
      <w:pPr>
        <w:pStyle w:val="EX"/>
      </w:pPr>
      <w:r w:rsidRPr="00300EEA">
        <w:t>[21]</w:t>
      </w:r>
      <w:r w:rsidRPr="00300EEA">
        <w:tab/>
        <w:t>IETF RFC 3329: "Security Mechanism Agreement for the Session Initiation Protocol (SIP)".</w:t>
      </w:r>
    </w:p>
    <w:p w14:paraId="03DE58FF" w14:textId="77777777" w:rsidR="00ED042C" w:rsidRPr="00300EEA" w:rsidRDefault="00ED042C" w:rsidP="00ED042C">
      <w:pPr>
        <w:pStyle w:val="EX"/>
      </w:pPr>
      <w:r w:rsidRPr="00300EEA">
        <w:t>[22]</w:t>
      </w:r>
      <w:r w:rsidRPr="00300EEA">
        <w:tab/>
        <w:t>IETF RFC 3680: "A Session Initiation Protocol (SIP) Event Package for Registrations".</w:t>
      </w:r>
    </w:p>
    <w:p w14:paraId="0408EBC8" w14:textId="77777777" w:rsidR="00ED042C" w:rsidRPr="00300EEA" w:rsidRDefault="00ED042C" w:rsidP="00ED042C">
      <w:pPr>
        <w:pStyle w:val="EX"/>
      </w:pPr>
      <w:r w:rsidRPr="00300EEA">
        <w:t>[23]</w:t>
      </w:r>
      <w:r w:rsidRPr="00300EEA">
        <w:tab/>
        <w:t>IETF RFC 3315: "Dynamic Host Configuration Protocol for IPv6 (DHCPv6)".</w:t>
      </w:r>
    </w:p>
    <w:p w14:paraId="654A1386" w14:textId="77777777" w:rsidR="00ED042C" w:rsidRPr="00300EEA" w:rsidRDefault="00ED042C" w:rsidP="00ED042C">
      <w:pPr>
        <w:pStyle w:val="EX"/>
      </w:pPr>
      <w:r w:rsidRPr="00300EEA">
        <w:t>[24]</w:t>
      </w:r>
      <w:r w:rsidRPr="00300EEA">
        <w:tab/>
        <w:t>IETF RFC 3320: “Signalling Compression (SigComp)”.</w:t>
      </w:r>
    </w:p>
    <w:p w14:paraId="65DBDA89" w14:textId="77777777" w:rsidR="00ED042C" w:rsidRPr="00300EEA" w:rsidRDefault="00ED042C" w:rsidP="00ED042C">
      <w:pPr>
        <w:pStyle w:val="EX"/>
      </w:pPr>
      <w:r w:rsidRPr="00300EEA">
        <w:t>[25]</w:t>
      </w:r>
      <w:r w:rsidRPr="00300EEA">
        <w:tab/>
        <w:t>IETF RFC 3485: “The Session Initiation Protocol (SIP) and Session Description Protocol (SDP) Static Dictionary for Signalling Compression (SigComp)”.</w:t>
      </w:r>
    </w:p>
    <w:p w14:paraId="3E5BB853" w14:textId="77777777" w:rsidR="00ED042C" w:rsidRPr="00300EEA" w:rsidRDefault="00ED042C" w:rsidP="00ED042C">
      <w:pPr>
        <w:pStyle w:val="EX"/>
      </w:pPr>
      <w:r w:rsidRPr="00300EEA">
        <w:t>[26]</w:t>
      </w:r>
      <w:r w:rsidRPr="00300EEA">
        <w:tab/>
        <w:t>IETF RFC 3486: “Compressing the Session Initiation Protocol (SIP)”.</w:t>
      </w:r>
    </w:p>
    <w:p w14:paraId="5FBB19F9" w14:textId="77777777" w:rsidR="00ED042C" w:rsidRPr="00300EEA" w:rsidRDefault="00ED042C" w:rsidP="00ED042C">
      <w:pPr>
        <w:pStyle w:val="EX"/>
        <w:rPr>
          <w:lang w:val="fr-FR"/>
        </w:rPr>
      </w:pPr>
      <w:r w:rsidRPr="00300EEA">
        <w:rPr>
          <w:lang w:val="fr-FR"/>
        </w:rPr>
        <w:t>[27]</w:t>
      </w:r>
      <w:r w:rsidRPr="00300EEA">
        <w:rPr>
          <w:lang w:val="fr-FR"/>
        </w:rPr>
        <w:tab/>
        <w:t>IETF RFC 4566: "SDP: Session Description Protocol".</w:t>
      </w:r>
    </w:p>
    <w:p w14:paraId="27E04CC9" w14:textId="77777777" w:rsidR="00ED042C" w:rsidRPr="00300EEA" w:rsidRDefault="00ED042C" w:rsidP="00ED042C">
      <w:pPr>
        <w:pStyle w:val="EX"/>
        <w:rPr>
          <w:lang w:val="fr-FR"/>
        </w:rPr>
      </w:pPr>
      <w:r w:rsidRPr="00300EEA">
        <w:rPr>
          <w:lang w:val="fr-FR"/>
        </w:rPr>
        <w:t>[28]</w:t>
      </w:r>
      <w:r w:rsidRPr="00300EEA">
        <w:rPr>
          <w:lang w:val="fr-FR"/>
        </w:rPr>
        <w:tab/>
        <w:t>Void.</w:t>
      </w:r>
    </w:p>
    <w:p w14:paraId="62EE8100" w14:textId="77777777" w:rsidR="00ED042C" w:rsidRPr="00300EEA" w:rsidRDefault="00ED042C" w:rsidP="00ED042C">
      <w:pPr>
        <w:pStyle w:val="EX"/>
      </w:pPr>
      <w:r w:rsidRPr="00300EEA">
        <w:t>[29]</w:t>
      </w:r>
      <w:r w:rsidRPr="00300EEA">
        <w:tab/>
        <w:t>Void.</w:t>
      </w:r>
    </w:p>
    <w:p w14:paraId="72D7CFDD" w14:textId="77777777" w:rsidR="00ED042C" w:rsidRPr="00300EEA" w:rsidRDefault="00ED042C" w:rsidP="00ED042C">
      <w:pPr>
        <w:pStyle w:val="EX"/>
      </w:pPr>
      <w:r w:rsidRPr="00300EEA">
        <w:t>[30]</w:t>
      </w:r>
      <w:r w:rsidRPr="00300EEA">
        <w:tab/>
        <w:t>IETF RFC 3264: "An Offer/Answer Model with the Session Description Protocol (SDP)".</w:t>
      </w:r>
    </w:p>
    <w:p w14:paraId="5C4E3C95" w14:textId="77777777" w:rsidR="00ED042C" w:rsidRPr="00300EEA" w:rsidRDefault="00ED042C" w:rsidP="00ED042C">
      <w:pPr>
        <w:pStyle w:val="EX"/>
      </w:pPr>
      <w:r w:rsidRPr="00300EEA">
        <w:t>[31]</w:t>
      </w:r>
      <w:r w:rsidRPr="00300EEA">
        <w:tab/>
        <w:t>IETF RFC 3312: "Integration of Resource Management and Session Initiation Protocol (SIP)".</w:t>
      </w:r>
    </w:p>
    <w:p w14:paraId="4076FE2A" w14:textId="77777777" w:rsidR="00ED042C" w:rsidRPr="00300EEA" w:rsidRDefault="00ED042C" w:rsidP="00ED042C">
      <w:pPr>
        <w:pStyle w:val="EX"/>
      </w:pPr>
      <w:r w:rsidRPr="00300EEA">
        <w:t>[32]</w:t>
      </w:r>
      <w:r w:rsidRPr="00300EEA">
        <w:tab/>
        <w:t>3GPP TS 23.003: "Numbering, addressing and identification".</w:t>
      </w:r>
    </w:p>
    <w:p w14:paraId="30016986" w14:textId="77777777" w:rsidR="00ED042C" w:rsidRPr="00300EEA" w:rsidRDefault="00ED042C" w:rsidP="00ED042C">
      <w:pPr>
        <w:pStyle w:val="EX"/>
      </w:pPr>
      <w:r w:rsidRPr="00300EEA">
        <w:t>[33]</w:t>
      </w:r>
      <w:r w:rsidRPr="00300EEA">
        <w:tab/>
        <w:t>IETF RFC 3262: "Registration of provisional responses in Session Initiation Protocol (SIP)".</w:t>
      </w:r>
    </w:p>
    <w:p w14:paraId="413A1278" w14:textId="77777777" w:rsidR="00ED042C" w:rsidRPr="00300EEA" w:rsidRDefault="00ED042C" w:rsidP="00ED042C">
      <w:pPr>
        <w:pStyle w:val="EX"/>
      </w:pPr>
      <w:r w:rsidRPr="00300EEA">
        <w:t>[34]</w:t>
      </w:r>
      <w:r w:rsidRPr="00300EEA">
        <w:tab/>
        <w:t>Void.</w:t>
      </w:r>
    </w:p>
    <w:p w14:paraId="6BE368CC" w14:textId="77777777" w:rsidR="00ED042C" w:rsidRPr="00300EEA" w:rsidRDefault="00ED042C" w:rsidP="00ED042C">
      <w:pPr>
        <w:pStyle w:val="EX"/>
      </w:pPr>
      <w:r w:rsidRPr="00300EEA">
        <w:t>[35]</w:t>
      </w:r>
      <w:r w:rsidRPr="00300EEA">
        <w:tab/>
        <w:t>3GPP TR 23.981 “Universal Mobile Telecommunications System (UMTS); Interworking aspects and migration scenarios for IPv4-based IP Multimedia Subsystem (IMS) implementations”.</w:t>
      </w:r>
    </w:p>
    <w:p w14:paraId="0E3846D5" w14:textId="77777777" w:rsidR="00ED042C" w:rsidRPr="00300EEA" w:rsidRDefault="00ED042C" w:rsidP="00ED042C">
      <w:pPr>
        <w:pStyle w:val="EX"/>
      </w:pPr>
      <w:r w:rsidRPr="00300EEA">
        <w:t>[36]</w:t>
      </w:r>
      <w:r w:rsidRPr="00300EEA">
        <w:tab/>
        <w:t>ETSI ES 201 873-1: "Methods for Testing and Specification (MTS); The Testing and Test Control Notation version 3; Part 1: TTCN-3 Core Language”.</w:t>
      </w:r>
    </w:p>
    <w:p w14:paraId="20022270" w14:textId="77777777" w:rsidR="00ED042C" w:rsidRPr="00300EEA" w:rsidRDefault="00ED042C" w:rsidP="00ED042C">
      <w:pPr>
        <w:pStyle w:val="EX"/>
      </w:pPr>
      <w:r w:rsidRPr="00300EEA">
        <w:t>[37]</w:t>
      </w:r>
      <w:r w:rsidRPr="00300EEA">
        <w:tab/>
        <w:t>ETSI ES 201 873-2: "Methods for Testing and Specification (MTS); The Testing and Test Control Notation version 3; Part 2: TTCN-3 Tabular Presentation Format (TFT)".</w:t>
      </w:r>
    </w:p>
    <w:p w14:paraId="0CEFD9FD" w14:textId="77777777" w:rsidR="00ED042C" w:rsidRPr="00300EEA" w:rsidRDefault="00ED042C" w:rsidP="00ED042C">
      <w:pPr>
        <w:pStyle w:val="EX"/>
      </w:pPr>
      <w:r w:rsidRPr="00300EEA">
        <w:t>[38]</w:t>
      </w:r>
      <w:r w:rsidRPr="00300EEA">
        <w:tab/>
        <w:t>ETSI TR 201 873-3: "Methods for Testing and Specification (MTS); The Testing and Test Control Notation version 3; Part 3: TTCN-3 Graphical Presentation Format (GFT)".</w:t>
      </w:r>
    </w:p>
    <w:p w14:paraId="688A7455" w14:textId="77777777" w:rsidR="00ED042C" w:rsidRPr="00300EEA" w:rsidRDefault="00ED042C" w:rsidP="00ED042C">
      <w:pPr>
        <w:pStyle w:val="EX"/>
      </w:pPr>
      <w:r w:rsidRPr="00300EEA">
        <w:t>[39]</w:t>
      </w:r>
      <w:r w:rsidRPr="00300EEA">
        <w:tab/>
        <w:t>3GPP TS 22.101: "Service aspects; Service principles".</w:t>
      </w:r>
    </w:p>
    <w:p w14:paraId="229DCE47" w14:textId="77777777" w:rsidR="00ED042C" w:rsidRPr="00300EEA" w:rsidRDefault="00ED042C" w:rsidP="00ED042C">
      <w:pPr>
        <w:pStyle w:val="EX"/>
      </w:pPr>
      <w:r w:rsidRPr="00300EEA">
        <w:t>[40]</w:t>
      </w:r>
      <w:r w:rsidRPr="00300EEA">
        <w:tab/>
        <w:t>3GPP TS 34.108: "Common test environments for User Equipment (UE); Conformance testing".</w:t>
      </w:r>
    </w:p>
    <w:p w14:paraId="1AFF34C4" w14:textId="77777777" w:rsidR="00ED042C" w:rsidRPr="00300EEA" w:rsidRDefault="00ED042C" w:rsidP="00ED042C">
      <w:pPr>
        <w:pStyle w:val="EX"/>
      </w:pPr>
      <w:r w:rsidRPr="00300EEA">
        <w:t>[41]</w:t>
      </w:r>
      <w:r w:rsidRPr="00300EEA">
        <w:tab/>
        <w:t>Void.</w:t>
      </w:r>
    </w:p>
    <w:p w14:paraId="4B97F4CE" w14:textId="77777777" w:rsidR="00ED042C" w:rsidRPr="00300EEA" w:rsidRDefault="00ED042C" w:rsidP="00ED042C">
      <w:pPr>
        <w:pStyle w:val="EX"/>
      </w:pPr>
      <w:r w:rsidRPr="00300EEA">
        <w:t>[42]</w:t>
      </w:r>
      <w:r w:rsidRPr="00300EEA">
        <w:tab/>
        <w:t>Void.</w:t>
      </w:r>
    </w:p>
    <w:p w14:paraId="1F97661E" w14:textId="77777777" w:rsidR="00ED042C" w:rsidRPr="00300EEA" w:rsidRDefault="00ED042C" w:rsidP="00ED042C">
      <w:pPr>
        <w:pStyle w:val="EX"/>
      </w:pPr>
      <w:r w:rsidRPr="00300EEA">
        <w:t>[43]</w:t>
      </w:r>
      <w:r w:rsidRPr="00300EEA">
        <w:tab/>
        <w:t>Void.</w:t>
      </w:r>
    </w:p>
    <w:p w14:paraId="0E355A3A" w14:textId="77777777" w:rsidR="00ED042C" w:rsidRPr="00300EEA" w:rsidRDefault="00ED042C" w:rsidP="00ED042C">
      <w:pPr>
        <w:pStyle w:val="EX"/>
      </w:pPr>
      <w:r w:rsidRPr="00300EEA">
        <w:t>[44]</w:t>
      </w:r>
      <w:r w:rsidRPr="00300EEA">
        <w:tab/>
        <w:t>Void.</w:t>
      </w:r>
    </w:p>
    <w:p w14:paraId="2FD327EE" w14:textId="77777777" w:rsidR="00ED042C" w:rsidRPr="00300EEA" w:rsidRDefault="00ED042C" w:rsidP="00ED042C">
      <w:pPr>
        <w:pStyle w:val="EX"/>
      </w:pPr>
      <w:r w:rsidRPr="00300EEA">
        <w:t>[45]</w:t>
      </w:r>
      <w:r w:rsidRPr="00300EEA">
        <w:tab/>
        <w:t>Void.</w:t>
      </w:r>
    </w:p>
    <w:p w14:paraId="52AFAC87" w14:textId="77777777" w:rsidR="00ED042C" w:rsidRPr="00300EEA" w:rsidRDefault="00ED042C" w:rsidP="00ED042C">
      <w:pPr>
        <w:pStyle w:val="EX"/>
      </w:pPr>
      <w:r w:rsidRPr="00300EEA">
        <w:t>[46]</w:t>
      </w:r>
      <w:r w:rsidRPr="00300EEA">
        <w:tab/>
        <w:t>Void.</w:t>
      </w:r>
    </w:p>
    <w:p w14:paraId="387A936E" w14:textId="77777777" w:rsidR="00ED042C" w:rsidRPr="00300EEA" w:rsidRDefault="00ED042C" w:rsidP="00ED042C">
      <w:pPr>
        <w:pStyle w:val="EX"/>
      </w:pPr>
      <w:r w:rsidRPr="00300EEA">
        <w:t>[47]</w:t>
      </w:r>
      <w:r w:rsidRPr="00300EEA">
        <w:tab/>
        <w:t>Void.</w:t>
      </w:r>
    </w:p>
    <w:p w14:paraId="5176BB60" w14:textId="77777777" w:rsidR="00ED042C" w:rsidRPr="00300EEA" w:rsidRDefault="00ED042C" w:rsidP="00ED042C">
      <w:pPr>
        <w:pStyle w:val="EX"/>
      </w:pPr>
      <w:r w:rsidRPr="00300EEA">
        <w:lastRenderedPageBreak/>
        <w:t>[48]</w:t>
      </w:r>
      <w:r w:rsidRPr="00300EEA">
        <w:tab/>
        <w:t>IETF RFC 3646: "DNS Configuration options for Dynamic Host Configuration Protocol for IPv6 (DHCPv6)".</w:t>
      </w:r>
    </w:p>
    <w:p w14:paraId="52FF389A" w14:textId="77777777" w:rsidR="00ED042C" w:rsidRPr="00300EEA" w:rsidRDefault="00ED042C" w:rsidP="00ED042C">
      <w:pPr>
        <w:pStyle w:val="EX"/>
      </w:pPr>
      <w:r w:rsidRPr="00300EEA">
        <w:t>[49]</w:t>
      </w:r>
      <w:r w:rsidRPr="00300EEA">
        <w:tab/>
        <w:t>IETF RFC 2132: "DHCP Options and BOOTP Vendor Extensions".</w:t>
      </w:r>
    </w:p>
    <w:p w14:paraId="242B46E9" w14:textId="77777777" w:rsidR="00ED042C" w:rsidRPr="00300EEA" w:rsidRDefault="00ED042C" w:rsidP="00ED042C">
      <w:pPr>
        <w:pStyle w:val="EX"/>
      </w:pPr>
      <w:r w:rsidRPr="00300EEA">
        <w:t>[50]</w:t>
      </w:r>
      <w:r w:rsidRPr="00300EEA">
        <w:tab/>
        <w:t>IETF RFC 3263: "Session Initiation Protocol (SIP): Locating SIP Servers".</w:t>
      </w:r>
    </w:p>
    <w:p w14:paraId="2B4C1FC1" w14:textId="77777777" w:rsidR="00ED042C" w:rsidRPr="00300EEA" w:rsidRDefault="00ED042C" w:rsidP="00ED042C">
      <w:pPr>
        <w:pStyle w:val="EX"/>
      </w:pPr>
      <w:r w:rsidRPr="00300EEA">
        <w:t>[51]</w:t>
      </w:r>
      <w:r w:rsidRPr="00300EEA">
        <w:tab/>
        <w:t>IETF RFC 3319: "Dynamic Host Configuration Protocol (DHCPv6) Options for Session Initiation Protocol (SIP) Servers".</w:t>
      </w:r>
    </w:p>
    <w:p w14:paraId="226AF10D" w14:textId="77777777" w:rsidR="00ED042C" w:rsidRPr="00300EEA" w:rsidRDefault="00ED042C" w:rsidP="00ED042C">
      <w:pPr>
        <w:pStyle w:val="EX"/>
      </w:pPr>
      <w:r w:rsidRPr="00300EEA">
        <w:t>[52]</w:t>
      </w:r>
      <w:r w:rsidRPr="00300EEA">
        <w:tab/>
        <w:t>IETF RFC 1035: "Domain Names - Implementation And Specification".</w:t>
      </w:r>
    </w:p>
    <w:p w14:paraId="7BAE5390" w14:textId="77777777" w:rsidR="00ED042C" w:rsidRPr="00300EEA" w:rsidRDefault="00ED042C" w:rsidP="00ED042C">
      <w:pPr>
        <w:pStyle w:val="EX"/>
      </w:pPr>
      <w:r w:rsidRPr="00300EEA">
        <w:t>[53]</w:t>
      </w:r>
      <w:r w:rsidRPr="00300EEA">
        <w:tab/>
        <w:t>Void.</w:t>
      </w:r>
    </w:p>
    <w:p w14:paraId="69C8C554" w14:textId="77777777" w:rsidR="00ED042C" w:rsidRPr="00300EEA" w:rsidRDefault="00ED042C" w:rsidP="00ED042C">
      <w:pPr>
        <w:pStyle w:val="EX"/>
      </w:pPr>
      <w:r w:rsidRPr="00300EEA">
        <w:t>[54]</w:t>
      </w:r>
      <w:r w:rsidRPr="00300EEA">
        <w:tab/>
        <w:t>Void.</w:t>
      </w:r>
    </w:p>
    <w:p w14:paraId="564717D5" w14:textId="77777777" w:rsidR="00ED042C" w:rsidRPr="00300EEA" w:rsidRDefault="00ED042C" w:rsidP="00ED042C">
      <w:pPr>
        <w:pStyle w:val="EX"/>
      </w:pPr>
      <w:r w:rsidRPr="00300EEA">
        <w:t>[55]</w:t>
      </w:r>
      <w:r w:rsidRPr="00300EEA">
        <w:tab/>
        <w:t>IETF RFC 2131: "Dynamic Host Configuration Protocol".</w:t>
      </w:r>
    </w:p>
    <w:p w14:paraId="006A2AF0" w14:textId="77777777" w:rsidR="00ED042C" w:rsidRPr="00300EEA" w:rsidRDefault="00ED042C" w:rsidP="00ED042C">
      <w:pPr>
        <w:pStyle w:val="EX"/>
      </w:pPr>
      <w:r w:rsidRPr="00300EEA">
        <w:t>[56]</w:t>
      </w:r>
      <w:r w:rsidRPr="00300EEA">
        <w:tab/>
        <w:t>IETF RFC 2782: "A DNS RR for specifying the location of services (DNS SRV)".</w:t>
      </w:r>
    </w:p>
    <w:p w14:paraId="03FDE387" w14:textId="77777777" w:rsidR="00ED042C" w:rsidRPr="00300EEA" w:rsidRDefault="00ED042C" w:rsidP="00ED042C">
      <w:pPr>
        <w:pStyle w:val="EX"/>
      </w:pPr>
      <w:r w:rsidRPr="00300EEA">
        <w:t>[57]</w:t>
      </w:r>
      <w:r w:rsidRPr="00300EEA">
        <w:tab/>
        <w:t>IETF RFC </w:t>
      </w:r>
      <w:r w:rsidRPr="00300EEA">
        <w:rPr>
          <w:rFonts w:eastAsia="Batang"/>
        </w:rPr>
        <w:t xml:space="preserve">3361: </w:t>
      </w:r>
      <w:r w:rsidRPr="00300EEA">
        <w:t>"Dynamic Host Configuration Protocol (DHCP-for-IPv4) Option for Session Initiation Protocol (SIP) Servers".</w:t>
      </w:r>
    </w:p>
    <w:p w14:paraId="3E0E5736" w14:textId="77777777" w:rsidR="00ED042C" w:rsidRPr="00300EEA" w:rsidRDefault="00ED042C" w:rsidP="00ED042C">
      <w:pPr>
        <w:pStyle w:val="EX"/>
      </w:pPr>
      <w:r w:rsidRPr="00300EEA">
        <w:t>[58]</w:t>
      </w:r>
      <w:r w:rsidRPr="00300EEA">
        <w:tab/>
        <w:t>3GPP TS 25.331: "Radio Resource Control (</w:t>
      </w:r>
      <w:smartTag w:uri="urn:schemas-microsoft-com:office:smarttags" w:element="stockticker">
        <w:r w:rsidRPr="00300EEA">
          <w:t>RRC</w:t>
        </w:r>
      </w:smartTag>
      <w:r w:rsidRPr="00300EEA">
        <w:t>) protocol specification".</w:t>
      </w:r>
    </w:p>
    <w:p w14:paraId="47347530" w14:textId="77777777" w:rsidR="00ED042C" w:rsidRPr="00300EEA" w:rsidRDefault="00ED042C" w:rsidP="00ED042C">
      <w:pPr>
        <w:pStyle w:val="EX"/>
      </w:pPr>
      <w:r w:rsidRPr="00300EEA">
        <w:t>[59]</w:t>
      </w:r>
      <w:r w:rsidRPr="00300EEA">
        <w:tab/>
        <w:t>3GPP TR 33.978</w:t>
      </w:r>
      <w:r w:rsidRPr="00300EEA">
        <w:rPr>
          <w:rFonts w:eastAsia="Batang"/>
        </w:rPr>
        <w:t xml:space="preserve">: </w:t>
      </w:r>
      <w:r w:rsidRPr="00300EEA">
        <w:t>"Security aspects of early IP Multimedia Subsystem (IMS)".</w:t>
      </w:r>
    </w:p>
    <w:p w14:paraId="4280805D" w14:textId="77777777" w:rsidR="00ED042C" w:rsidRPr="00300EEA" w:rsidRDefault="00ED042C" w:rsidP="00ED042C">
      <w:pPr>
        <w:pStyle w:val="EX"/>
      </w:pPr>
      <w:r w:rsidRPr="00300EEA">
        <w:t>[60]</w:t>
      </w:r>
      <w:r w:rsidRPr="00300EEA">
        <w:tab/>
        <w:t>IETF RFC 3903: "Session Initiation Protocol (SIP) Extension for EventState Publication".</w:t>
      </w:r>
    </w:p>
    <w:p w14:paraId="56C94607" w14:textId="77777777" w:rsidR="00ED042C" w:rsidRPr="00300EEA" w:rsidRDefault="00ED042C" w:rsidP="00ED042C">
      <w:pPr>
        <w:pStyle w:val="EX"/>
      </w:pPr>
      <w:r w:rsidRPr="00300EEA">
        <w:t>[61]</w:t>
      </w:r>
      <w:r w:rsidRPr="00300EEA">
        <w:tab/>
        <w:t>IETF RFC 5627: "Obtaining and Using Globally Routable User Agent (UA) URIs (GRUU) in the Session Initiation Protocol (SIP)".</w:t>
      </w:r>
    </w:p>
    <w:p w14:paraId="02905702" w14:textId="77777777" w:rsidR="00ED042C" w:rsidRPr="00300EEA" w:rsidRDefault="00ED042C" w:rsidP="00ED042C">
      <w:pPr>
        <w:pStyle w:val="EX"/>
      </w:pPr>
      <w:r w:rsidRPr="00300EEA">
        <w:t>[62]</w:t>
      </w:r>
      <w:r w:rsidRPr="00300EEA">
        <w:tab/>
        <w:t>IETF RFC 5628: "Reg Event Package Extension for GRUUs".</w:t>
      </w:r>
    </w:p>
    <w:p w14:paraId="7666A0BE" w14:textId="77777777" w:rsidR="00ED042C" w:rsidRPr="00300EEA" w:rsidRDefault="00ED042C" w:rsidP="00ED042C">
      <w:pPr>
        <w:pStyle w:val="EX"/>
      </w:pPr>
      <w:r w:rsidRPr="00300EEA">
        <w:t>[63]</w:t>
      </w:r>
      <w:r w:rsidRPr="00300EEA">
        <w:tab/>
        <w:t>IETF RFC 3840: "Indicating User Agent Capabilities in the Session Initiation Protocol (SIP)".</w:t>
      </w:r>
    </w:p>
    <w:p w14:paraId="5A31A1FE" w14:textId="77777777" w:rsidR="00ED042C" w:rsidRPr="00300EEA" w:rsidRDefault="00ED042C" w:rsidP="00ED042C">
      <w:pPr>
        <w:pStyle w:val="EX"/>
      </w:pPr>
      <w:r w:rsidRPr="00300EEA">
        <w:t>[64]</w:t>
      </w:r>
      <w:r w:rsidRPr="00300EEA">
        <w:tab/>
        <w:t>IETF RFC 3841: "Caller Preferences for the Session Initiation Protocol (SIP)".</w:t>
      </w:r>
    </w:p>
    <w:p w14:paraId="3D207FB0" w14:textId="77777777" w:rsidR="00ED042C" w:rsidRPr="00300EEA" w:rsidRDefault="00ED042C" w:rsidP="00ED042C">
      <w:pPr>
        <w:pStyle w:val="EX"/>
      </w:pPr>
      <w:r w:rsidRPr="00300EEA">
        <w:t>[65]</w:t>
      </w:r>
      <w:r w:rsidRPr="00300EEA">
        <w:tab/>
        <w:t>3GPP TS 24.173: "IMS Multimedia Telephony Communication Service and supplementary services; stage 3".</w:t>
      </w:r>
    </w:p>
    <w:p w14:paraId="22CF6ACA" w14:textId="77777777" w:rsidR="00ED042C" w:rsidRPr="00300EEA" w:rsidRDefault="00ED042C" w:rsidP="00ED042C">
      <w:pPr>
        <w:pStyle w:val="EX"/>
      </w:pPr>
      <w:r w:rsidRPr="00300EEA">
        <w:t>[66]</w:t>
      </w:r>
      <w:r w:rsidRPr="00300EEA">
        <w:tab/>
        <w:t>3GPP TS 26.114: "IP Multimedia Subsystem (IMS); Multimedia Telephony; Media handling and interaction".</w:t>
      </w:r>
    </w:p>
    <w:p w14:paraId="0A4097C9" w14:textId="77777777" w:rsidR="00ED042C" w:rsidRPr="00300EEA" w:rsidRDefault="00ED042C" w:rsidP="00ED042C">
      <w:pPr>
        <w:pStyle w:val="EX"/>
      </w:pPr>
      <w:r w:rsidRPr="00300EEA">
        <w:t>[67]</w:t>
      </w:r>
      <w:r w:rsidRPr="00300EEA">
        <w:tab/>
        <w:t>IETF RFC 4867: "RTP Payload Format and File Storage Format for the Adaptive Multi-Rate (AMR) and Adaptive Multi-Rate Wideband (AMR-WB) Audio Codecs".</w:t>
      </w:r>
    </w:p>
    <w:p w14:paraId="6B0BA9AC" w14:textId="77777777" w:rsidR="00ED042C" w:rsidRPr="00300EEA" w:rsidRDefault="00ED042C" w:rsidP="00ED042C">
      <w:pPr>
        <w:pStyle w:val="EX"/>
      </w:pPr>
      <w:r w:rsidRPr="00300EEA">
        <w:t>[68]</w:t>
      </w:r>
      <w:r w:rsidRPr="00300EEA">
        <w:tab/>
        <w:t>IETF RFC 6050: "A Session Initiation Protocol (SIP) Extension for the Identification of Services".</w:t>
      </w:r>
    </w:p>
    <w:p w14:paraId="39791968" w14:textId="77777777" w:rsidR="00ED042C" w:rsidRPr="00300EEA" w:rsidRDefault="00ED042C" w:rsidP="00ED042C">
      <w:pPr>
        <w:pStyle w:val="EX"/>
      </w:pPr>
      <w:r w:rsidRPr="00300EEA">
        <w:t>[69]</w:t>
      </w:r>
      <w:r w:rsidRPr="00300EEA">
        <w:tab/>
        <w:t>IETF RFC 2616: "Hypertext Transfer Protocol -- HTTP/1.1".</w:t>
      </w:r>
    </w:p>
    <w:p w14:paraId="75D0703D" w14:textId="77777777" w:rsidR="00ED042C" w:rsidRPr="00300EEA" w:rsidRDefault="00ED042C" w:rsidP="00ED042C">
      <w:pPr>
        <w:pStyle w:val="EX"/>
      </w:pPr>
      <w:r w:rsidRPr="00300EEA">
        <w:t>[70]</w:t>
      </w:r>
      <w:r w:rsidRPr="00300EEA">
        <w:tab/>
        <w:t>IETF RFC 4825: "The Extensible Markup Language (XML) Configuration Access Protocol (XCAP)".</w:t>
      </w:r>
    </w:p>
    <w:p w14:paraId="586EBC9C" w14:textId="77777777" w:rsidR="00ED042C" w:rsidRPr="00300EEA" w:rsidRDefault="00ED042C" w:rsidP="00ED042C">
      <w:pPr>
        <w:pStyle w:val="EX"/>
      </w:pPr>
      <w:r w:rsidRPr="00300EEA">
        <w:t>[71]</w:t>
      </w:r>
      <w:r w:rsidRPr="00300EEA">
        <w:tab/>
        <w:t>Void.</w:t>
      </w:r>
    </w:p>
    <w:p w14:paraId="2B468E9B" w14:textId="77777777" w:rsidR="00ED042C" w:rsidRPr="00300EEA" w:rsidRDefault="00ED042C" w:rsidP="00ED042C">
      <w:pPr>
        <w:pStyle w:val="EX"/>
      </w:pPr>
      <w:r w:rsidRPr="00300EEA">
        <w:t>[72]</w:t>
      </w:r>
      <w:r w:rsidRPr="00300EEA">
        <w:tab/>
        <w:t>IETF RFC 3515: "The Session Initiation Protocol (SIP) Refer Method".</w:t>
      </w:r>
    </w:p>
    <w:p w14:paraId="4CD9934B" w14:textId="77777777" w:rsidR="00ED042C" w:rsidRPr="00300EEA" w:rsidRDefault="00ED042C" w:rsidP="00ED042C">
      <w:pPr>
        <w:pStyle w:val="EX"/>
      </w:pPr>
      <w:r w:rsidRPr="00300EEA">
        <w:t>[73]</w:t>
      </w:r>
      <w:r w:rsidRPr="00300EEA">
        <w:tab/>
        <w:t>Void.</w:t>
      </w:r>
    </w:p>
    <w:p w14:paraId="51F48CEC" w14:textId="77777777" w:rsidR="00ED042C" w:rsidRPr="00300EEA" w:rsidRDefault="00ED042C" w:rsidP="00ED042C">
      <w:pPr>
        <w:pStyle w:val="EX"/>
      </w:pPr>
      <w:r w:rsidRPr="00300EEA">
        <w:t>[74]</w:t>
      </w:r>
      <w:r w:rsidRPr="00300EEA">
        <w:tab/>
        <w:t>Void.</w:t>
      </w:r>
    </w:p>
    <w:p w14:paraId="2DCF0A0F" w14:textId="77777777" w:rsidR="00ED042C" w:rsidRPr="00300EEA" w:rsidRDefault="00ED042C" w:rsidP="00ED042C">
      <w:pPr>
        <w:pStyle w:val="EX"/>
      </w:pPr>
      <w:r w:rsidRPr="00300EEA">
        <w:t>[75]</w:t>
      </w:r>
      <w:r w:rsidRPr="00300EEA">
        <w:tab/>
        <w:t>Void.</w:t>
      </w:r>
    </w:p>
    <w:p w14:paraId="7AC1B07F" w14:textId="77777777" w:rsidR="00ED042C" w:rsidRPr="00300EEA" w:rsidRDefault="00ED042C" w:rsidP="00ED042C">
      <w:pPr>
        <w:pStyle w:val="EX"/>
      </w:pPr>
      <w:r w:rsidRPr="00300EEA">
        <w:t>[76]</w:t>
      </w:r>
      <w:r w:rsidRPr="00300EEA">
        <w:tab/>
        <w:t>Void.</w:t>
      </w:r>
    </w:p>
    <w:p w14:paraId="739CEA2D" w14:textId="77777777" w:rsidR="00ED042C" w:rsidRPr="00300EEA" w:rsidRDefault="00ED042C" w:rsidP="00ED042C">
      <w:pPr>
        <w:pStyle w:val="EX"/>
      </w:pPr>
      <w:r w:rsidRPr="00300EEA">
        <w:t>[77]</w:t>
      </w:r>
      <w:r w:rsidRPr="00300EEA">
        <w:tab/>
        <w:t>Void.</w:t>
      </w:r>
    </w:p>
    <w:p w14:paraId="65D0ABDE" w14:textId="77777777" w:rsidR="00ED042C" w:rsidRPr="00300EEA" w:rsidRDefault="00ED042C" w:rsidP="00ED042C">
      <w:pPr>
        <w:pStyle w:val="EX"/>
      </w:pPr>
      <w:r w:rsidRPr="00300EEA">
        <w:lastRenderedPageBreak/>
        <w:t>[78]</w:t>
      </w:r>
      <w:r w:rsidRPr="00300EEA">
        <w:tab/>
        <w:t>Void.</w:t>
      </w:r>
    </w:p>
    <w:p w14:paraId="115E56AB" w14:textId="77777777" w:rsidR="00ED042C" w:rsidRPr="00300EEA" w:rsidRDefault="00ED042C" w:rsidP="00ED042C">
      <w:pPr>
        <w:pStyle w:val="EX"/>
      </w:pPr>
      <w:r w:rsidRPr="00300EEA">
        <w:t>[79]</w:t>
      </w:r>
      <w:r w:rsidRPr="00300EEA">
        <w:tab/>
        <w:t>Void.</w:t>
      </w:r>
    </w:p>
    <w:p w14:paraId="6B2F8AA0" w14:textId="77777777" w:rsidR="00ED042C" w:rsidRPr="00300EEA" w:rsidRDefault="00ED042C" w:rsidP="00ED042C">
      <w:pPr>
        <w:pStyle w:val="EX"/>
      </w:pPr>
      <w:r w:rsidRPr="00300EEA">
        <w:t>[80]</w:t>
      </w:r>
      <w:r w:rsidRPr="00300EEA">
        <w:tab/>
        <w:t>Void.</w:t>
      </w:r>
    </w:p>
    <w:p w14:paraId="19E61849" w14:textId="77777777" w:rsidR="00ED042C" w:rsidRPr="00300EEA" w:rsidRDefault="00ED042C" w:rsidP="00ED042C">
      <w:pPr>
        <w:pStyle w:val="EX"/>
      </w:pPr>
      <w:r w:rsidRPr="00300EEA">
        <w:t>[81]</w:t>
      </w:r>
      <w:r w:rsidRPr="00300EEA">
        <w:tab/>
        <w:t>Void.</w:t>
      </w:r>
    </w:p>
    <w:p w14:paraId="2B3E5B3F" w14:textId="77777777" w:rsidR="00ED042C" w:rsidRPr="00300EEA" w:rsidRDefault="00ED042C" w:rsidP="00ED042C">
      <w:pPr>
        <w:pStyle w:val="EX"/>
      </w:pPr>
      <w:r w:rsidRPr="00300EEA">
        <w:t>[82]</w:t>
      </w:r>
      <w:r w:rsidRPr="00300EEA">
        <w:tab/>
        <w:t>Void.</w:t>
      </w:r>
    </w:p>
    <w:p w14:paraId="123F589B" w14:textId="77777777" w:rsidR="00ED042C" w:rsidRPr="00300EEA" w:rsidRDefault="00ED042C" w:rsidP="00ED042C">
      <w:pPr>
        <w:pStyle w:val="EX"/>
      </w:pPr>
      <w:r w:rsidRPr="00300EEA">
        <w:t>[83]</w:t>
      </w:r>
      <w:r w:rsidRPr="00300EEA">
        <w:tab/>
        <w:t>IETF RFC 7044: "An Extension to the Session Initiation Protocol (SIP) for Request History Information".</w:t>
      </w:r>
    </w:p>
    <w:p w14:paraId="2336E82F" w14:textId="77777777" w:rsidR="00ED042C" w:rsidRPr="00300EEA" w:rsidRDefault="00ED042C" w:rsidP="00ED042C">
      <w:pPr>
        <w:pStyle w:val="EX"/>
      </w:pPr>
      <w:r w:rsidRPr="00300EEA">
        <w:t>[84]</w:t>
      </w:r>
      <w:r w:rsidRPr="00300EEA">
        <w:tab/>
        <w:t>3GPP TS 24.147: "Conferencing using the IP Multimedia (IM) Core Network (CN) subsystem; Stage 3".</w:t>
      </w:r>
    </w:p>
    <w:p w14:paraId="0C761D8E" w14:textId="77777777" w:rsidR="00ED042C" w:rsidRPr="00300EEA" w:rsidRDefault="00ED042C" w:rsidP="00ED042C">
      <w:pPr>
        <w:pStyle w:val="EX"/>
      </w:pPr>
      <w:r w:rsidRPr="00300EEA">
        <w:t>[85]</w:t>
      </w:r>
      <w:r w:rsidRPr="00300EEA">
        <w:tab/>
        <w:t>Void".</w:t>
      </w:r>
    </w:p>
    <w:p w14:paraId="2A589931" w14:textId="77777777" w:rsidR="00ED042C" w:rsidRPr="00300EEA" w:rsidRDefault="00ED042C" w:rsidP="00ED042C">
      <w:pPr>
        <w:pStyle w:val="EX"/>
      </w:pPr>
      <w:r w:rsidRPr="00300EEA">
        <w:t>[86]</w:t>
      </w:r>
      <w:r w:rsidRPr="00300EEA">
        <w:tab/>
        <w:t>IETF RFC 4575: "A Session Initiation Protocol (SIP) Event Package for Conference State".</w:t>
      </w:r>
    </w:p>
    <w:p w14:paraId="23F9C704" w14:textId="77777777" w:rsidR="00ED042C" w:rsidRPr="00300EEA" w:rsidRDefault="00ED042C" w:rsidP="00ED042C">
      <w:pPr>
        <w:pStyle w:val="EX"/>
      </w:pPr>
      <w:r w:rsidRPr="00300EEA">
        <w:t>[87]</w:t>
      </w:r>
      <w:r w:rsidRPr="00300EEA">
        <w:tab/>
        <w:t>3GPP TS 24.247: "Messaging service using the IP Multimedia (IM) Core Network (CN) subsystem; Stage 3".</w:t>
      </w:r>
    </w:p>
    <w:p w14:paraId="4054B29B" w14:textId="77777777" w:rsidR="00ED042C" w:rsidRPr="00300EEA" w:rsidRDefault="00ED042C" w:rsidP="00ED042C">
      <w:pPr>
        <w:pStyle w:val="EX"/>
      </w:pPr>
      <w:r w:rsidRPr="00300EEA">
        <w:t>[88]</w:t>
      </w:r>
      <w:r w:rsidRPr="00300EEA">
        <w:tab/>
        <w:t>IETF RFC 3842: "A Message Summary and Message Waiting Indication Event Package for the Session Initiation Protocol (SIP)".</w:t>
      </w:r>
    </w:p>
    <w:p w14:paraId="0C54A919" w14:textId="77777777" w:rsidR="00ED042C" w:rsidRPr="00300EEA" w:rsidRDefault="00ED042C" w:rsidP="00ED042C">
      <w:pPr>
        <w:pStyle w:val="EX"/>
      </w:pPr>
      <w:r w:rsidRPr="00300EEA">
        <w:t>[89]</w:t>
      </w:r>
      <w:r w:rsidRPr="00300EEA">
        <w:tab/>
        <w:t>IETF RFC 3325: "Private Extensions to the Session Initiation Protocol (SIP) for Asserted Identity within Trusted Networks".</w:t>
      </w:r>
    </w:p>
    <w:p w14:paraId="26E7CDD2" w14:textId="77777777" w:rsidR="00ED042C" w:rsidRPr="00300EEA" w:rsidRDefault="00ED042C" w:rsidP="00ED042C">
      <w:pPr>
        <w:pStyle w:val="EX"/>
      </w:pPr>
      <w:r w:rsidRPr="00300EEA">
        <w:t>[90]</w:t>
      </w:r>
      <w:r w:rsidRPr="00300EEA">
        <w:tab/>
        <w:t>3GPP TS 24.341: "Support of SMS over IP networks; Stage 3".</w:t>
      </w:r>
    </w:p>
    <w:p w14:paraId="25CFAB6F" w14:textId="77777777" w:rsidR="00ED042C" w:rsidRPr="00300EEA" w:rsidRDefault="00ED042C" w:rsidP="00ED042C">
      <w:pPr>
        <w:pStyle w:val="EX"/>
      </w:pPr>
      <w:r w:rsidRPr="00300EEA">
        <w:t>[91]</w:t>
      </w:r>
      <w:r w:rsidRPr="00300EEA">
        <w:tab/>
        <w:t>IETF RFC 3428: "Session Initiation Protocol (SIP) Extension for Instant Messaging".</w:t>
      </w:r>
    </w:p>
    <w:p w14:paraId="2AF0995E" w14:textId="77777777" w:rsidR="00ED042C" w:rsidRPr="00300EEA" w:rsidRDefault="00ED042C" w:rsidP="00ED042C">
      <w:pPr>
        <w:pStyle w:val="EX"/>
      </w:pPr>
      <w:r w:rsidRPr="00300EEA">
        <w:t>[92]</w:t>
      </w:r>
      <w:r w:rsidRPr="00300EEA">
        <w:tab/>
        <w:t>3GPP TS 24.011: "Point-to-Point (PP) Short Message Service (SMS) support on mobile radio interface".</w:t>
      </w:r>
    </w:p>
    <w:p w14:paraId="6B386F08" w14:textId="77777777" w:rsidR="00ED042C" w:rsidRPr="00300EEA" w:rsidRDefault="00ED042C" w:rsidP="00ED042C">
      <w:pPr>
        <w:pStyle w:val="EX"/>
      </w:pPr>
      <w:r w:rsidRPr="00300EEA">
        <w:t>[93]</w:t>
      </w:r>
      <w:r w:rsidRPr="00300EEA">
        <w:tab/>
        <w:t>3GPP TS 23.040: "Technical realization of the Short Message Service (SMS)".</w:t>
      </w:r>
    </w:p>
    <w:p w14:paraId="6F087579" w14:textId="77777777" w:rsidR="00ED042C" w:rsidRPr="00300EEA" w:rsidRDefault="00ED042C" w:rsidP="00ED042C">
      <w:pPr>
        <w:pStyle w:val="EX"/>
      </w:pPr>
      <w:r w:rsidRPr="00300EEA">
        <w:t>[94]</w:t>
      </w:r>
      <w:r w:rsidRPr="00300EEA">
        <w:tab/>
        <w:t>3GPP TS 36.508: "Evolved Universal Terrestrial Radio Access (E-UTRA) and Evolved Universal Terrestrial Radio Access (E-UTRAN); Common Test Environments for User Equipment (UE) Conformance Testing".</w:t>
      </w:r>
    </w:p>
    <w:p w14:paraId="328F8EA1" w14:textId="77777777" w:rsidR="00ED042C" w:rsidRPr="00300EEA" w:rsidRDefault="00ED042C" w:rsidP="00ED042C">
      <w:pPr>
        <w:pStyle w:val="EX"/>
      </w:pPr>
      <w:r w:rsidRPr="00300EEA">
        <w:t>[95]</w:t>
      </w:r>
      <w:r w:rsidRPr="00300EEA">
        <w:tab/>
        <w:t>3GPP TS 24.615: "Communication Waiting (CW) using IP Multimedia (IM) Core Network (CN) subsystem".</w:t>
      </w:r>
    </w:p>
    <w:p w14:paraId="485F9114" w14:textId="77777777" w:rsidR="00ED042C" w:rsidRPr="00300EEA" w:rsidRDefault="00ED042C" w:rsidP="00ED042C">
      <w:pPr>
        <w:pStyle w:val="EX"/>
      </w:pPr>
      <w:r w:rsidRPr="00300EEA">
        <w:t>[96]</w:t>
      </w:r>
      <w:r w:rsidRPr="00300EEA">
        <w:tab/>
        <w:t>IETF RFC 3581: "An Extension to the Session Initiation Protocol (SIP) for Symmetric Response Routing".</w:t>
      </w:r>
    </w:p>
    <w:p w14:paraId="154D76E6" w14:textId="77777777" w:rsidR="00ED042C" w:rsidRPr="00300EEA" w:rsidRDefault="00ED042C" w:rsidP="00ED042C">
      <w:pPr>
        <w:pStyle w:val="EX"/>
      </w:pPr>
      <w:r w:rsidRPr="00300EEA">
        <w:t>[97]</w:t>
      </w:r>
      <w:r w:rsidRPr="00300EEA">
        <w:tab/>
        <w:t>IETF RFC 5031: "A Uniform Resource Name (URN) for Emergency and Other Well-Known Services".</w:t>
      </w:r>
    </w:p>
    <w:p w14:paraId="57D705BC" w14:textId="77777777" w:rsidR="00ED042C" w:rsidRPr="00300EEA" w:rsidRDefault="00ED042C" w:rsidP="00ED042C">
      <w:pPr>
        <w:pStyle w:val="EX"/>
      </w:pPr>
      <w:r w:rsidRPr="00300EEA">
        <w:t>[98]</w:t>
      </w:r>
      <w:r w:rsidRPr="00300EEA">
        <w:tab/>
        <w:t>IETF RFC 6442: "Location Conveyance for the Session Initiation Protocol".</w:t>
      </w:r>
    </w:p>
    <w:p w14:paraId="6F03CF44" w14:textId="77777777" w:rsidR="00ED042C" w:rsidRPr="00300EEA" w:rsidRDefault="00ED042C" w:rsidP="00ED042C">
      <w:pPr>
        <w:pStyle w:val="EX"/>
      </w:pPr>
      <w:r w:rsidRPr="00300EEA">
        <w:t>[99]</w:t>
      </w:r>
      <w:r w:rsidRPr="00300EEA">
        <w:tab/>
        <w:t>IETF RFC 4119: "A Presence-based GEOPRIV Location Object Format".</w:t>
      </w:r>
    </w:p>
    <w:p w14:paraId="003358F8" w14:textId="77777777" w:rsidR="00ED042C" w:rsidRPr="00300EEA" w:rsidRDefault="00ED042C" w:rsidP="00ED042C">
      <w:pPr>
        <w:pStyle w:val="EX"/>
      </w:pPr>
      <w:r w:rsidRPr="00300EEA">
        <w:t>[100]</w:t>
      </w:r>
      <w:r w:rsidRPr="00300EEA">
        <w:tab/>
        <w:t>Void.</w:t>
      </w:r>
    </w:p>
    <w:p w14:paraId="4CE8DFE9" w14:textId="77777777" w:rsidR="00ED042C" w:rsidRPr="00300EEA" w:rsidRDefault="00ED042C" w:rsidP="00ED042C">
      <w:pPr>
        <w:pStyle w:val="EX"/>
      </w:pPr>
      <w:r w:rsidRPr="00300EEA">
        <w:t>[101]</w:t>
      </w:r>
      <w:r w:rsidRPr="00300EEA">
        <w:tab/>
        <w:t>3GPP TS 24.611: "Anonymous Communication Rejection (ACR)</w:t>
      </w:r>
      <w:r w:rsidRPr="00300EEA">
        <w:br/>
        <w:t>and Communication Barring (CB) using IP Multimedia (IM) Core Network (CN) subsystem; Protocol specification".</w:t>
      </w:r>
    </w:p>
    <w:p w14:paraId="1CE2C1DE" w14:textId="77777777" w:rsidR="00ED042C" w:rsidRPr="00300EEA" w:rsidRDefault="00ED042C" w:rsidP="00ED042C">
      <w:pPr>
        <w:pStyle w:val="EX"/>
      </w:pPr>
      <w:r w:rsidRPr="00300EEA">
        <w:t>[102]</w:t>
      </w:r>
      <w:r w:rsidRPr="00300EEA">
        <w:tab/>
        <w:t>3GPP TS 24.607: "Originating Identification Presentation (OIP) and Originating Identification Restriction (OIR) using IP Multimedia (IM) Core Network (CN) subsystem; Protocol specification".</w:t>
      </w:r>
    </w:p>
    <w:p w14:paraId="423429CE" w14:textId="77777777" w:rsidR="00ED042C" w:rsidRPr="00300EEA" w:rsidRDefault="00ED042C" w:rsidP="00ED042C">
      <w:pPr>
        <w:pStyle w:val="EX"/>
      </w:pPr>
      <w:r w:rsidRPr="00300EEA">
        <w:lastRenderedPageBreak/>
        <w:t>[103]</w:t>
      </w:r>
      <w:r w:rsidRPr="00300EEA">
        <w:tab/>
        <w:t>3GPP TS 24.608: "Terminating Identification Presentation (TIP) and Terminating Identification Restriction (TIR) using IP Multimedia (IM) Core Network (CN) subsystem; Protocol specification".</w:t>
      </w:r>
    </w:p>
    <w:p w14:paraId="66349A9A" w14:textId="77777777" w:rsidR="00ED042C" w:rsidRPr="00300EEA" w:rsidRDefault="00ED042C" w:rsidP="00ED042C">
      <w:pPr>
        <w:pStyle w:val="EX"/>
      </w:pPr>
      <w:r w:rsidRPr="00300EEA">
        <w:t>[104]</w:t>
      </w:r>
      <w:r w:rsidRPr="00300EEA">
        <w:tab/>
        <w:t>3GPP TS 24.629: "Explicit Communication Transfer (ECT) using IP Multimedia (IM) Core Network (CN) subsystem; Protocol specification".</w:t>
      </w:r>
    </w:p>
    <w:p w14:paraId="0B1BECD3" w14:textId="77777777" w:rsidR="00ED042C" w:rsidRPr="00300EEA" w:rsidRDefault="00ED042C" w:rsidP="00ED042C">
      <w:pPr>
        <w:pStyle w:val="EX"/>
      </w:pPr>
      <w:r w:rsidRPr="00300EEA">
        <w:t>[105]</w:t>
      </w:r>
      <w:r w:rsidRPr="00300EEA">
        <w:tab/>
        <w:t>3GPP TS 24.623: "Extensible Markup Language (XML) Configuration Access Protocol (XCAP) over the Ut interface for Manipulating Supplementary Services ".</w:t>
      </w:r>
    </w:p>
    <w:p w14:paraId="49591D30" w14:textId="77777777" w:rsidR="00ED042C" w:rsidRPr="00300EEA" w:rsidRDefault="00ED042C" w:rsidP="00ED042C">
      <w:pPr>
        <w:pStyle w:val="EX"/>
      </w:pPr>
      <w:r w:rsidRPr="00300EEA">
        <w:t>[106]</w:t>
      </w:r>
      <w:r w:rsidRPr="00300EEA">
        <w:tab/>
        <w:t>3GPP TS 24.604: "Communication Diversion (CDIV) using IP Multimedia (IM) Core Network (CN) subsystem; Protocol specification".</w:t>
      </w:r>
    </w:p>
    <w:p w14:paraId="7AC19FAA" w14:textId="77777777" w:rsidR="00ED042C" w:rsidRPr="00300EEA" w:rsidRDefault="00ED042C" w:rsidP="00ED042C">
      <w:pPr>
        <w:pStyle w:val="EX"/>
      </w:pPr>
      <w:r w:rsidRPr="00300EEA">
        <w:t>[107]</w:t>
      </w:r>
      <w:r w:rsidRPr="00300EEA">
        <w:tab/>
        <w:t xml:space="preserve">3GPP TS 24.606: "Message Waiting Indication (MWI) </w:t>
      </w:r>
      <w:r w:rsidRPr="00300EEA">
        <w:rPr>
          <w:lang w:eastAsia="zh-CN"/>
        </w:rPr>
        <w:t>using IP Multimedia (IM) Core Network (CN) subsystem</w:t>
      </w:r>
      <w:r w:rsidRPr="00300EEA">
        <w:t>: Protocol specification".</w:t>
      </w:r>
    </w:p>
    <w:p w14:paraId="711725CE" w14:textId="77777777" w:rsidR="00ED042C" w:rsidRPr="00300EEA" w:rsidRDefault="00ED042C" w:rsidP="00ED042C">
      <w:pPr>
        <w:pStyle w:val="EX"/>
      </w:pPr>
      <w:r w:rsidRPr="00300EEA">
        <w:t>[108]</w:t>
      </w:r>
      <w:r w:rsidRPr="00300EEA">
        <w:tab/>
        <w:t>3GPP TS 24.610: " Communication HOLD (HOLD) using IP Multimedia (IM) Core Network (CN) subsystem; Protocol specification".</w:t>
      </w:r>
    </w:p>
    <w:p w14:paraId="20124327" w14:textId="77777777" w:rsidR="00ED042C" w:rsidRPr="00300EEA" w:rsidRDefault="00ED042C" w:rsidP="00ED042C">
      <w:pPr>
        <w:pStyle w:val="EX"/>
      </w:pPr>
      <w:r w:rsidRPr="00300EEA">
        <w:t>[109]</w:t>
      </w:r>
      <w:r w:rsidRPr="00300EEA">
        <w:tab/>
        <w:t>IETF RFC 5626: "Managing Client-Initiated Connections in the Session Initiation Protocol (SIP)".</w:t>
      </w:r>
    </w:p>
    <w:p w14:paraId="77A6F79F" w14:textId="77777777" w:rsidR="00ED042C" w:rsidRPr="00300EEA" w:rsidRDefault="00ED042C" w:rsidP="00ED042C">
      <w:pPr>
        <w:pStyle w:val="EX"/>
      </w:pPr>
      <w:r w:rsidRPr="00300EEA">
        <w:t>[110]</w:t>
      </w:r>
      <w:r w:rsidRPr="00300EEA">
        <w:tab/>
        <w:t>3GPP TS 24.237: “IP Multimedia (IM) Core Network (CN) subsystem IP Multimedia Subsystem (IMS) Service Continuity”.</w:t>
      </w:r>
    </w:p>
    <w:p w14:paraId="5B768167" w14:textId="77777777" w:rsidR="00ED042C" w:rsidRPr="00300EEA" w:rsidRDefault="00ED042C" w:rsidP="00ED042C">
      <w:pPr>
        <w:pStyle w:val="EX"/>
      </w:pPr>
      <w:r w:rsidRPr="00300EEA">
        <w:t>[111]</w:t>
      </w:r>
      <w:r w:rsidRPr="00300EEA">
        <w:tab/>
        <w:t>Void.</w:t>
      </w:r>
    </w:p>
    <w:p w14:paraId="6C4F22F5" w14:textId="77777777" w:rsidR="00ED042C" w:rsidRPr="00300EEA" w:rsidRDefault="00ED042C" w:rsidP="00ED042C">
      <w:pPr>
        <w:pStyle w:val="EX"/>
      </w:pPr>
      <w:r w:rsidRPr="00300EEA">
        <w:t>[112]</w:t>
      </w:r>
      <w:r w:rsidRPr="00300EEA">
        <w:tab/>
        <w:t xml:space="preserve">3GPP2 C.S0005-E: “Upper Layer (Layer 3) Signalling Standard for cdma2000 Spread Spectrum Systems”. </w:t>
      </w:r>
    </w:p>
    <w:p w14:paraId="32FD0957" w14:textId="77777777" w:rsidR="00ED042C" w:rsidRPr="00300EEA" w:rsidRDefault="00ED042C" w:rsidP="00ED042C">
      <w:pPr>
        <w:pStyle w:val="EX"/>
        <w:tabs>
          <w:tab w:val="left" w:pos="9854"/>
        </w:tabs>
        <w:ind w:left="1701" w:hanging="1417"/>
      </w:pPr>
      <w:r w:rsidRPr="00300EEA">
        <w:t>[113]</w:t>
      </w:r>
      <w:r w:rsidRPr="00300EEA">
        <w:tab/>
        <w:t>3GPP TS 31.121: "UICC-terminal interface; Universal Subscriber Identity Module (USIM) application test specification".</w:t>
      </w:r>
    </w:p>
    <w:p w14:paraId="305C1DA8" w14:textId="77777777" w:rsidR="00ED042C" w:rsidRPr="00300EEA" w:rsidRDefault="00ED042C" w:rsidP="00ED042C">
      <w:pPr>
        <w:pStyle w:val="EX"/>
        <w:tabs>
          <w:tab w:val="left" w:pos="9854"/>
        </w:tabs>
        <w:ind w:left="1701" w:hanging="1417"/>
      </w:pPr>
      <w:r w:rsidRPr="00300EEA">
        <w:t>[114]</w:t>
      </w:r>
      <w:r w:rsidRPr="00300EEA">
        <w:tab/>
        <w:t>Void.</w:t>
      </w:r>
    </w:p>
    <w:p w14:paraId="58EA81B5" w14:textId="77777777" w:rsidR="00ED042C" w:rsidRPr="00300EEA" w:rsidRDefault="00ED042C" w:rsidP="00ED042C">
      <w:pPr>
        <w:pStyle w:val="EX"/>
      </w:pPr>
      <w:r w:rsidRPr="00300EEA">
        <w:t>[115]</w:t>
      </w:r>
      <w:r w:rsidRPr="00300EEA">
        <w:tab/>
        <w:t>Void.</w:t>
      </w:r>
    </w:p>
    <w:p w14:paraId="377EE821" w14:textId="77777777" w:rsidR="00ED042C" w:rsidRPr="00300EEA" w:rsidRDefault="00ED042C" w:rsidP="00ED042C">
      <w:pPr>
        <w:pStyle w:val="EX"/>
        <w:rPr>
          <w:rFonts w:eastAsia="SimSun"/>
        </w:rPr>
      </w:pPr>
      <w:r w:rsidRPr="00300EEA">
        <w:t>[116]</w:t>
      </w:r>
      <w:r w:rsidRPr="00300EEA">
        <w:tab/>
      </w:r>
      <w:r w:rsidRPr="00300EEA">
        <w:rPr>
          <w:rFonts w:eastAsia="SimSun"/>
        </w:rPr>
        <w:t>Void.</w:t>
      </w:r>
    </w:p>
    <w:p w14:paraId="1A9BF8A2" w14:textId="77777777" w:rsidR="00ED042C" w:rsidRPr="00300EEA" w:rsidRDefault="00ED042C" w:rsidP="00ED042C">
      <w:pPr>
        <w:pStyle w:val="EX"/>
        <w:tabs>
          <w:tab w:val="left" w:pos="9854"/>
        </w:tabs>
        <w:ind w:left="1701" w:hanging="1417"/>
      </w:pPr>
      <w:r w:rsidRPr="00300EEA">
        <w:t>[117]</w:t>
      </w:r>
      <w:r w:rsidRPr="00300EEA">
        <w:tab/>
        <w:t>3GPP TS 34.109: "Terminal logical test interface; Special conformance testing functions".</w:t>
      </w:r>
    </w:p>
    <w:p w14:paraId="6C9E0CA1" w14:textId="77777777" w:rsidR="00ED042C" w:rsidRPr="00300EEA" w:rsidRDefault="00ED042C" w:rsidP="00ED042C">
      <w:pPr>
        <w:pStyle w:val="EX"/>
        <w:tabs>
          <w:tab w:val="left" w:pos="9854"/>
        </w:tabs>
        <w:ind w:left="1701" w:hanging="1417"/>
      </w:pPr>
      <w:r w:rsidRPr="00300EEA">
        <w:t>[118]</w:t>
      </w:r>
      <w:r w:rsidRPr="00300EEA">
        <w:tab/>
        <w:t>3GPP TS 36.509: “Special</w:t>
      </w:r>
      <w:r w:rsidRPr="00300EEA">
        <w:rPr>
          <w:rFonts w:cs="Arial"/>
          <w:szCs w:val="34"/>
        </w:rPr>
        <w:t xml:space="preserve"> conformance testing functions fo</w:t>
      </w:r>
      <w:r w:rsidRPr="00300EEA">
        <w:rPr>
          <w:szCs w:val="34"/>
        </w:rPr>
        <w:t>r User Equipment (UE)</w:t>
      </w:r>
      <w:r w:rsidRPr="00300EEA">
        <w:t>".</w:t>
      </w:r>
    </w:p>
    <w:p w14:paraId="06577C05" w14:textId="77777777" w:rsidR="00ED042C" w:rsidRPr="00300EEA" w:rsidRDefault="00ED042C" w:rsidP="00ED042C">
      <w:pPr>
        <w:pStyle w:val="EX"/>
        <w:tabs>
          <w:tab w:val="left" w:pos="9854"/>
        </w:tabs>
        <w:ind w:left="1701" w:hanging="1417"/>
      </w:pPr>
      <w:r w:rsidRPr="00300EEA">
        <w:t>[119]</w:t>
      </w:r>
      <w:r w:rsidRPr="00300EEA">
        <w:tab/>
        <w:t>3GPP TS 24.109: "Bootstrapping interface (Ub) and network application function interface (Ua); Protocol details".</w:t>
      </w:r>
    </w:p>
    <w:p w14:paraId="653D8549" w14:textId="77777777" w:rsidR="00ED042C" w:rsidRPr="00300EEA" w:rsidRDefault="00ED042C" w:rsidP="00ED042C">
      <w:pPr>
        <w:pStyle w:val="EX"/>
        <w:tabs>
          <w:tab w:val="left" w:pos="9854"/>
        </w:tabs>
        <w:ind w:left="1701" w:hanging="1417"/>
      </w:pPr>
      <w:r w:rsidRPr="00300EEA">
        <w:t>[120]</w:t>
      </w:r>
      <w:r w:rsidRPr="00300EEA">
        <w:tab/>
        <w:t>3GPP TS 33.220: "Generic Authentication Architecture (GAA); Generic Bootstrapping Architecture".</w:t>
      </w:r>
    </w:p>
    <w:p w14:paraId="042F2793" w14:textId="77777777" w:rsidR="00ED042C" w:rsidRPr="00300EEA" w:rsidRDefault="00ED042C" w:rsidP="00ED042C">
      <w:pPr>
        <w:pStyle w:val="EX"/>
        <w:tabs>
          <w:tab w:val="left" w:pos="9854"/>
        </w:tabs>
        <w:ind w:left="1701" w:hanging="1417"/>
      </w:pPr>
      <w:r w:rsidRPr="00300EEA">
        <w:t>[121]</w:t>
      </w:r>
      <w:r w:rsidRPr="00300EEA">
        <w:tab/>
        <w:t>3GPP TS 33.222: "Generic Authentication Architecture (GAA); Access to network application functions using Hypertext Transfer Protocol over Transport Layer Security (HTTPS)".</w:t>
      </w:r>
    </w:p>
    <w:p w14:paraId="200DF504" w14:textId="77777777" w:rsidR="00ED042C" w:rsidRPr="00300EEA" w:rsidRDefault="00ED042C" w:rsidP="00ED042C">
      <w:pPr>
        <w:pStyle w:val="EX"/>
        <w:tabs>
          <w:tab w:val="left" w:pos="9854"/>
        </w:tabs>
        <w:ind w:left="1701" w:hanging="1417"/>
      </w:pPr>
      <w:r w:rsidRPr="00300EEA">
        <w:t>[122]</w:t>
      </w:r>
      <w:r w:rsidRPr="00300EEA">
        <w:tab/>
        <w:t>IETF RFC 7254: "A Uniform Resource Name Namespace for the Global System for Mobile Communications Association (GSMA) and the International Mobile station Equipment Identity (IMEI)".</w:t>
      </w:r>
    </w:p>
    <w:p w14:paraId="527D6049" w14:textId="77777777" w:rsidR="00ED042C" w:rsidRPr="00300EEA" w:rsidRDefault="00ED042C" w:rsidP="00ED042C">
      <w:pPr>
        <w:pStyle w:val="EX"/>
      </w:pPr>
      <w:r w:rsidRPr="00300EEA">
        <w:t>[123]</w:t>
      </w:r>
      <w:r w:rsidRPr="00300EEA">
        <w:tab/>
        <w:t>3GPP TS 27.007: " AT command set for User Equipment (UE)".</w:t>
      </w:r>
    </w:p>
    <w:p w14:paraId="2EE3B573" w14:textId="77777777" w:rsidR="00ED042C" w:rsidRPr="00300EEA" w:rsidRDefault="00ED042C" w:rsidP="00ED042C">
      <w:pPr>
        <w:pStyle w:val="EX"/>
      </w:pPr>
      <w:r w:rsidRPr="00300EEA">
        <w:t>[124]</w:t>
      </w:r>
      <w:r w:rsidRPr="00300EEA">
        <w:tab/>
        <w:t>IETF RFC 4835: "Cryptographic Algorithm Implementation Requirements for Encapsulating Security Payload (ESP) and Authentication Header (AH)".</w:t>
      </w:r>
    </w:p>
    <w:p w14:paraId="70B4C9F3" w14:textId="77777777" w:rsidR="00ED042C" w:rsidRPr="00300EEA" w:rsidRDefault="00ED042C" w:rsidP="00ED042C">
      <w:pPr>
        <w:pStyle w:val="EX"/>
      </w:pPr>
      <w:r w:rsidRPr="00300EEA">
        <w:t>[125]</w:t>
      </w:r>
      <w:r w:rsidRPr="00300EEA">
        <w:tab/>
        <w:t>IETF RFC 6809: "Mechanism to Indicate Support of Features and Capabilities in the Session Initiation Protocol (SIP)".</w:t>
      </w:r>
    </w:p>
    <w:p w14:paraId="62B472ED" w14:textId="77777777" w:rsidR="00ED042C" w:rsidRPr="00300EEA" w:rsidRDefault="00ED042C" w:rsidP="00ED042C">
      <w:pPr>
        <w:pStyle w:val="EX"/>
      </w:pPr>
      <w:r w:rsidRPr="00300EEA">
        <w:t>[126]</w:t>
      </w:r>
      <w:r w:rsidRPr="00300EEA">
        <w:tab/>
        <w:t>IETF RFC 4488: "Suppression of Session Initiation Protocol (SIP) REFER Method Implicit Subscription".</w:t>
      </w:r>
    </w:p>
    <w:p w14:paraId="3FA9CD7B" w14:textId="77777777" w:rsidR="00ED042C" w:rsidRPr="00300EEA" w:rsidRDefault="00ED042C" w:rsidP="00ED042C">
      <w:pPr>
        <w:pStyle w:val="EX"/>
      </w:pPr>
      <w:r w:rsidRPr="00300EEA">
        <w:t>[127]</w:t>
      </w:r>
      <w:r w:rsidRPr="00300EEA">
        <w:tab/>
        <w:t>3GPP TS 24.182: "IP Multimedia Subsystem (IMS) Customized Alerting Tones (CAT)".</w:t>
      </w:r>
    </w:p>
    <w:p w14:paraId="703CCA49" w14:textId="77777777" w:rsidR="00ED042C" w:rsidRPr="00300EEA" w:rsidRDefault="00ED042C" w:rsidP="00ED042C">
      <w:pPr>
        <w:pStyle w:val="EX"/>
      </w:pPr>
      <w:r w:rsidRPr="00300EEA">
        <w:lastRenderedPageBreak/>
        <w:t>[128]</w:t>
      </w:r>
      <w:r w:rsidRPr="00300EEA">
        <w:tab/>
        <w:t>3GPP TS 24.628: “Common Basic Communication procedures using IP Multimedia (IM) Core Network (CN) subsystem”.</w:t>
      </w:r>
    </w:p>
    <w:p w14:paraId="67295438" w14:textId="77777777" w:rsidR="00ED042C" w:rsidRPr="00300EEA" w:rsidRDefault="00ED042C" w:rsidP="00ED042C">
      <w:pPr>
        <w:pStyle w:val="EX"/>
      </w:pPr>
      <w:r w:rsidRPr="00300EEA">
        <w:t>[129]</w:t>
      </w:r>
      <w:r w:rsidRPr="00300EEA">
        <w:tab/>
        <w:t>IETF RFC 3986: "Uniform Resource Identifier (URI): Generic Syntax".</w:t>
      </w:r>
    </w:p>
    <w:p w14:paraId="3790D25E" w14:textId="77777777" w:rsidR="00ED042C" w:rsidRPr="00300EEA" w:rsidRDefault="00ED042C" w:rsidP="00ED042C">
      <w:pPr>
        <w:pStyle w:val="EX"/>
        <w:tabs>
          <w:tab w:val="left" w:pos="9854"/>
        </w:tabs>
        <w:ind w:left="1701" w:hanging="1417"/>
      </w:pPr>
      <w:r w:rsidRPr="00300EEA">
        <w:t>[130]</w:t>
      </w:r>
      <w:r w:rsidRPr="00300EEA">
        <w:tab/>
        <w:t>IETF RFC 6432: "Carrying Q.850 Codes in Reason Header Fields in SIP (Session Initiation Protocol) Responses".</w:t>
      </w:r>
    </w:p>
    <w:p w14:paraId="49E33AD0" w14:textId="77777777" w:rsidR="00ED042C" w:rsidRPr="00300EEA" w:rsidRDefault="00ED042C" w:rsidP="00ED042C">
      <w:pPr>
        <w:pStyle w:val="EX"/>
        <w:tabs>
          <w:tab w:val="left" w:pos="9854"/>
        </w:tabs>
        <w:ind w:left="1701" w:hanging="1417"/>
      </w:pPr>
      <w:r w:rsidRPr="00300EEA">
        <w:t>[131]</w:t>
      </w:r>
      <w:r w:rsidRPr="00300EEA">
        <w:tab/>
        <w:t>IETF RFC 7462: "URNs for the Alert-Info Header Field of the Session Initiation Protocol (SIP)".</w:t>
      </w:r>
    </w:p>
    <w:p w14:paraId="2D540F29" w14:textId="77777777" w:rsidR="00ED042C" w:rsidRPr="00300EEA" w:rsidRDefault="00ED042C" w:rsidP="00ED042C">
      <w:pPr>
        <w:pStyle w:val="EX"/>
      </w:pPr>
      <w:r w:rsidRPr="00300EEA">
        <w:t>[132]</w:t>
      </w:r>
      <w:r w:rsidRPr="00300EEA">
        <w:tab/>
        <w:t>IETF RFC 7315: "Private Header (P-Header) Extensions to the Session Initiation Protocol (SIP) for the 3GPP".</w:t>
      </w:r>
    </w:p>
    <w:p w14:paraId="0CD66A52" w14:textId="77777777" w:rsidR="00ED042C" w:rsidRPr="00300EEA" w:rsidRDefault="00ED042C" w:rsidP="00ED042C">
      <w:pPr>
        <w:pStyle w:val="EX"/>
      </w:pPr>
      <w:r w:rsidRPr="00300EEA">
        <w:t>[133]</w:t>
      </w:r>
      <w:r w:rsidRPr="00300EEA">
        <w:tab/>
        <w:t>GSMA PRD IR.92: "IMS Profile for Voice and SMS".</w:t>
      </w:r>
    </w:p>
    <w:p w14:paraId="18B977C6" w14:textId="77777777" w:rsidR="00ED042C" w:rsidRPr="00300EEA" w:rsidRDefault="00ED042C" w:rsidP="00ED042C">
      <w:pPr>
        <w:pStyle w:val="EX"/>
      </w:pPr>
      <w:r w:rsidRPr="00300EEA">
        <w:t>[134]</w:t>
      </w:r>
      <w:r w:rsidRPr="00300EEA">
        <w:tab/>
        <w:t>GSMA PRD IR.94: "IMS Profile for Conversational Video Service".</w:t>
      </w:r>
    </w:p>
    <w:p w14:paraId="1E34B24F" w14:textId="77777777" w:rsidR="00ED042C" w:rsidRPr="00300EEA" w:rsidRDefault="00ED042C" w:rsidP="00ED042C">
      <w:pPr>
        <w:pStyle w:val="EX"/>
      </w:pPr>
      <w:r w:rsidRPr="00300EEA">
        <w:t>[135]</w:t>
      </w:r>
      <w:r w:rsidRPr="00300EEA">
        <w:tab/>
        <w:t>IETF RFC 3323: "A Privacy Mechanism for the Session Initiation Protocol (SIP)".</w:t>
      </w:r>
    </w:p>
    <w:p w14:paraId="66A95032" w14:textId="77777777" w:rsidR="00ED042C" w:rsidRPr="00300EEA" w:rsidRDefault="00ED042C" w:rsidP="00ED042C">
      <w:pPr>
        <w:pStyle w:val="EX"/>
      </w:pPr>
      <w:r w:rsidRPr="00300EEA">
        <w:t>[136]</w:t>
      </w:r>
      <w:r w:rsidRPr="00300EEA">
        <w:tab/>
        <w:t>Void.</w:t>
      </w:r>
    </w:p>
    <w:p w14:paraId="087683A8" w14:textId="77777777" w:rsidR="00ED042C" w:rsidRPr="00300EEA" w:rsidRDefault="00ED042C" w:rsidP="00ED042C">
      <w:pPr>
        <w:pStyle w:val="EX"/>
      </w:pPr>
      <w:r w:rsidRPr="00300EEA">
        <w:t>[137]</w:t>
      </w:r>
      <w:r w:rsidRPr="00300EEA">
        <w:tab/>
        <w:t>IETF RFC 3311: "The Session Initiation Protocol (SIP) UPDATE Method".</w:t>
      </w:r>
    </w:p>
    <w:p w14:paraId="45A57050" w14:textId="77777777" w:rsidR="00ED042C" w:rsidRPr="00300EEA" w:rsidRDefault="00ED042C" w:rsidP="00ED042C">
      <w:pPr>
        <w:pStyle w:val="EX"/>
      </w:pPr>
      <w:r w:rsidRPr="00300EEA">
        <w:t>[138]</w:t>
      </w:r>
      <w:r w:rsidRPr="00300EEA">
        <w:tab/>
        <w:t>IETF RFC 5009: "Private Header (P-Header) Extension to the Session Initiation Protocol (SIP) for Authorization of Early Media".</w:t>
      </w:r>
    </w:p>
    <w:p w14:paraId="76D29450" w14:textId="77777777" w:rsidR="00ED042C" w:rsidRPr="00300EEA" w:rsidRDefault="00ED042C" w:rsidP="00ED042C">
      <w:pPr>
        <w:pStyle w:val="EX"/>
      </w:pPr>
      <w:r w:rsidRPr="00300EEA">
        <w:t>[139]</w:t>
      </w:r>
      <w:r w:rsidRPr="00300EEA">
        <w:tab/>
        <w:t xml:space="preserve">IETF RFC 6086: “Session Initiation Protocol (SIP) INFO Method and Package Framework”. </w:t>
      </w:r>
    </w:p>
    <w:p w14:paraId="0790A672" w14:textId="77777777" w:rsidR="00ED042C" w:rsidRPr="00300EEA" w:rsidRDefault="00ED042C" w:rsidP="00ED042C">
      <w:pPr>
        <w:pStyle w:val="EX"/>
      </w:pPr>
      <w:r w:rsidRPr="00300EEA">
        <w:t>[140]</w:t>
      </w:r>
      <w:r w:rsidRPr="00300EEA">
        <w:tab/>
        <w:t>IETF RFC 6665: “SIP-Specific Event Notification”.</w:t>
      </w:r>
    </w:p>
    <w:p w14:paraId="534E0DBF" w14:textId="77777777" w:rsidR="00ED042C" w:rsidRPr="00300EEA" w:rsidRDefault="00ED042C" w:rsidP="00ED042C">
      <w:pPr>
        <w:pStyle w:val="EX"/>
      </w:pPr>
      <w:r w:rsidRPr="00300EEA">
        <w:t>[141]</w:t>
      </w:r>
      <w:r w:rsidRPr="00300EEA">
        <w:tab/>
        <w:t>3GPP TS 23.167: " IP Multimedia Subsystem (IMS) emergency sessions".</w:t>
      </w:r>
    </w:p>
    <w:p w14:paraId="74724A46" w14:textId="77777777" w:rsidR="00ED042C" w:rsidRPr="00300EEA" w:rsidRDefault="00ED042C" w:rsidP="00ED042C">
      <w:pPr>
        <w:pStyle w:val="EX"/>
      </w:pPr>
      <w:r w:rsidRPr="00300EEA">
        <w:t>[142]</w:t>
      </w:r>
      <w:r w:rsidRPr="00300EEA">
        <w:tab/>
        <w:t>3GPP TS 24.238: "Session Initiation Protocol (SIP) based user configuration; Stage3".</w:t>
      </w:r>
    </w:p>
    <w:p w14:paraId="5F98633A" w14:textId="77777777" w:rsidR="00ED042C" w:rsidRPr="00300EEA" w:rsidRDefault="00ED042C" w:rsidP="00ED042C">
      <w:pPr>
        <w:pStyle w:val="EX"/>
      </w:pPr>
      <w:r w:rsidRPr="00300EEA">
        <w:t>[143]</w:t>
      </w:r>
      <w:r w:rsidRPr="00300EEA">
        <w:tab/>
        <w:t>3GPP TS 24.302: "Access to the 3GPP Evolved Packet Core (EPC) via non-3GPP access networks; Stage 3".[144]</w:t>
      </w:r>
      <w:r w:rsidRPr="00300EEA">
        <w:tab/>
        <w:t>GSMA PRD NG.102: "IMS Profile for Converged IP Communications".</w:t>
      </w:r>
    </w:p>
    <w:p w14:paraId="74239563" w14:textId="77777777" w:rsidR="00ED042C" w:rsidRPr="00300EEA" w:rsidRDefault="00ED042C" w:rsidP="00ED042C">
      <w:pPr>
        <w:pStyle w:val="EX"/>
      </w:pPr>
      <w:r w:rsidRPr="00300EEA">
        <w:t>[145]</w:t>
      </w:r>
      <w:r w:rsidRPr="00300EEA">
        <w:tab/>
        <w:t>GSMA PRD RCC.07: "Rich Communication Suite 7.0 – Advanced Communications Services and Client Specification".</w:t>
      </w:r>
    </w:p>
    <w:p w14:paraId="1426F7B2" w14:textId="77777777" w:rsidR="00ED042C" w:rsidRPr="00300EEA" w:rsidRDefault="00ED042C" w:rsidP="00ED042C">
      <w:pPr>
        <w:pStyle w:val="EX"/>
      </w:pPr>
      <w:r w:rsidRPr="00300EEA">
        <w:t>[146]</w:t>
      </w:r>
      <w:r w:rsidRPr="00300EEA">
        <w:tab/>
        <w:t>IETF RFC 4028 (April 2005): "Session Timers in the Session Initiation Protocol (SIP)".</w:t>
      </w:r>
    </w:p>
    <w:p w14:paraId="35F91D8A" w14:textId="77777777" w:rsidR="00ED042C" w:rsidRPr="00300EEA" w:rsidRDefault="00ED042C" w:rsidP="00ED042C">
      <w:pPr>
        <w:pStyle w:val="EX"/>
      </w:pPr>
      <w:r w:rsidRPr="00300EEA">
        <w:t>[147]</w:t>
      </w:r>
      <w:r w:rsidRPr="00300EEA">
        <w:tab/>
        <w:t xml:space="preserve">3GPP TS 36.523-2: "User Equipment (UE) conformance specification; Part 2: Implementation Conformance Statement (ICS)proforma specification". </w:t>
      </w:r>
    </w:p>
    <w:p w14:paraId="30EF019D" w14:textId="77777777" w:rsidR="00ED042C" w:rsidRPr="00300EEA" w:rsidRDefault="00ED042C" w:rsidP="00ED042C">
      <w:pPr>
        <w:pStyle w:val="EX"/>
      </w:pPr>
      <w:r w:rsidRPr="00300EEA">
        <w:t>[148]</w:t>
      </w:r>
      <w:r w:rsidRPr="00300EEA">
        <w:tab/>
        <w:t>GSMA PRD IR.51: “IMS Profile for Voice, Video and SMS over untrusted Wi-Fi access”.</w:t>
      </w:r>
    </w:p>
    <w:p w14:paraId="5C1DACA4" w14:textId="77777777" w:rsidR="00ED042C" w:rsidRPr="00300EEA" w:rsidRDefault="00ED042C" w:rsidP="00ED042C">
      <w:pPr>
        <w:pStyle w:val="EX"/>
      </w:pPr>
      <w:r w:rsidRPr="00300EEA">
        <w:t>[149]</w:t>
      </w:r>
      <w:r w:rsidRPr="00300EEA">
        <w:tab/>
        <w:t>IETF RFC 8147 (May 2017): "Next-Generation Pan-European eCall".</w:t>
      </w:r>
    </w:p>
    <w:p w14:paraId="7974E9CA" w14:textId="77777777" w:rsidR="00ED042C" w:rsidRPr="00300EEA" w:rsidRDefault="00ED042C" w:rsidP="00ED042C">
      <w:pPr>
        <w:pStyle w:val="EX"/>
      </w:pPr>
      <w:r w:rsidRPr="00300EEA">
        <w:t>[150]</w:t>
      </w:r>
      <w:r w:rsidRPr="00300EEA">
        <w:tab/>
        <w:t>3GPP TS 24.301: "Non-Access-Stratum (NAS) protocol for Evolved Packet System (EPS); Stage 3".</w:t>
      </w:r>
    </w:p>
    <w:p w14:paraId="1539DEE6" w14:textId="77777777" w:rsidR="00ED042C" w:rsidRPr="00300EEA" w:rsidRDefault="00ED042C" w:rsidP="00ED042C">
      <w:pPr>
        <w:pStyle w:val="EX"/>
      </w:pPr>
      <w:r w:rsidRPr="00300EEA">
        <w:t>[151]</w:t>
      </w:r>
      <w:r w:rsidRPr="00300EEA">
        <w:tab/>
        <w:t>GSMA PRD NG.108: "IMS Profile for Voice and SMS for UE category M1"</w:t>
      </w:r>
    </w:p>
    <w:p w14:paraId="6828E269" w14:textId="77777777" w:rsidR="00ED042C" w:rsidRPr="00300EEA" w:rsidRDefault="00ED042C" w:rsidP="00ED042C">
      <w:pPr>
        <w:pStyle w:val="EX"/>
      </w:pPr>
      <w:r w:rsidRPr="00300EEA">
        <w:t>[152]</w:t>
      </w:r>
      <w:r w:rsidRPr="00300EEA">
        <w:tab/>
        <w:t>3GPP TS 24.390: " Unstructured Supplementary Service Data (USSD) using IP Multimedia (IM) Core Network (CN) subsystem IMS; Stage 3"</w:t>
      </w:r>
    </w:p>
    <w:p w14:paraId="0382D394" w14:textId="77777777" w:rsidR="00ED042C" w:rsidRPr="00300EEA" w:rsidRDefault="00ED042C" w:rsidP="00ED042C">
      <w:pPr>
        <w:pStyle w:val="EX"/>
      </w:pPr>
      <w:r w:rsidRPr="00300EEA">
        <w:t>[153]</w:t>
      </w:r>
      <w:r w:rsidRPr="00300EEA">
        <w:tab/>
        <w:t>IETF RFC 5646: " Tags for Identifying Languages"</w:t>
      </w:r>
    </w:p>
    <w:p w14:paraId="4CFB8ACA" w14:textId="77777777" w:rsidR="00ED042C" w:rsidRPr="00300EEA" w:rsidRDefault="00ED042C" w:rsidP="00ED042C">
      <w:pPr>
        <w:pStyle w:val="EX"/>
      </w:pPr>
      <w:r w:rsidRPr="00300EEA">
        <w:t>[154]</w:t>
      </w:r>
      <w:r w:rsidRPr="00300EEA">
        <w:tab/>
        <w:t>IETF RFC 7315: "P-Access-Network-Info ABNF Update"</w:t>
      </w:r>
    </w:p>
    <w:p w14:paraId="69083FCC" w14:textId="77777777" w:rsidR="00ED042C" w:rsidRPr="00300EEA" w:rsidRDefault="00ED042C" w:rsidP="00ED042C">
      <w:pPr>
        <w:pStyle w:val="EX"/>
      </w:pPr>
      <w:r w:rsidRPr="00300EEA">
        <w:t>[155]</w:t>
      </w:r>
      <w:r w:rsidRPr="00300EEA">
        <w:tab/>
        <w:t>3GPP TS 23.237: " IP Multimedia Subsystem (IMS) Service Continuity;</w:t>
      </w:r>
      <w:r w:rsidRPr="00300EEA">
        <w:rPr>
          <w:lang w:eastAsia="ja-JP"/>
        </w:rPr>
        <w:t xml:space="preserve"> </w:t>
      </w:r>
      <w:r w:rsidRPr="00300EEA">
        <w:t>Stage 2".</w:t>
      </w:r>
    </w:p>
    <w:p w14:paraId="7C845BD5" w14:textId="77777777" w:rsidR="00ED042C" w:rsidRPr="00300EEA" w:rsidRDefault="00ED042C" w:rsidP="00ED042C">
      <w:pPr>
        <w:pStyle w:val="EX"/>
      </w:pPr>
      <w:r w:rsidRPr="00300EEA">
        <w:t>[156]</w:t>
      </w:r>
      <w:r w:rsidRPr="00300EEA">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7CC3FBB4" w14:textId="77777777" w:rsidR="00ED042C" w:rsidRPr="00300EEA" w:rsidRDefault="00ED042C" w:rsidP="00ED042C">
      <w:pPr>
        <w:pStyle w:val="EX"/>
      </w:pPr>
      <w:r w:rsidRPr="00300EEA">
        <w:lastRenderedPageBreak/>
        <w:t>[157]</w:t>
      </w:r>
      <w:r w:rsidRPr="00300EEA">
        <w:tab/>
        <w:t>GSMA PRD NG.114: "IMS Profile for Voice, Video and Messaging over 5GS"</w:t>
      </w:r>
    </w:p>
    <w:p w14:paraId="059C1604" w14:textId="77777777" w:rsidR="00ED042C" w:rsidRPr="00300EEA" w:rsidRDefault="00ED042C" w:rsidP="00ED042C">
      <w:pPr>
        <w:pStyle w:val="EX"/>
      </w:pPr>
      <w:r w:rsidRPr="00300EEA">
        <w:t>[158]</w:t>
      </w:r>
      <w:r w:rsidRPr="00300EEA">
        <w:tab/>
        <w:t>3GPP TS 38.508-2: "5GS; User Equipment (UE) conformance specification; Part 2: Common Implementation Conformance Statement (ICS) proforma".</w:t>
      </w:r>
    </w:p>
    <w:p w14:paraId="5005410A" w14:textId="77777777" w:rsidR="00ED042C" w:rsidRPr="00300EEA" w:rsidRDefault="00ED042C" w:rsidP="00ED042C">
      <w:pPr>
        <w:pStyle w:val="EX"/>
      </w:pPr>
      <w:r w:rsidRPr="00300EEA">
        <w:t>[159]</w:t>
      </w:r>
      <w:r w:rsidRPr="00300EEA">
        <w:tab/>
        <w:t>3GPP TS 24.186: "IMS Data Channel applications;</w:t>
      </w:r>
      <w:r w:rsidRPr="00300EEA">
        <w:rPr>
          <w:rFonts w:hint="eastAsia"/>
        </w:rPr>
        <w:t xml:space="preserve"> </w:t>
      </w:r>
      <w:r w:rsidRPr="00300EEA">
        <w:t>Protocol specification".</w:t>
      </w:r>
    </w:p>
    <w:p w14:paraId="749CEF33" w14:textId="77777777" w:rsidR="00ED042C" w:rsidRPr="00300EEA" w:rsidRDefault="00ED042C" w:rsidP="00ED042C">
      <w:pPr>
        <w:pStyle w:val="EX"/>
      </w:pPr>
      <w:r w:rsidRPr="00300EEA">
        <w:rPr>
          <w:rFonts w:hint="eastAsia"/>
        </w:rPr>
        <w:t>[</w:t>
      </w:r>
      <w:r w:rsidRPr="00300EEA">
        <w:t>160]</w:t>
      </w:r>
      <w:r w:rsidRPr="00300EEA">
        <w:tab/>
        <w:t>IETF RFC 5688: "A Session Initiation Protocol (SIP) Media Feature Tag for MIME</w:t>
      </w:r>
      <w:r w:rsidRPr="00300EEA">
        <w:rPr>
          <w:rFonts w:hint="eastAsia"/>
        </w:rPr>
        <w:t xml:space="preserve"> </w:t>
      </w:r>
      <w:r w:rsidRPr="00300EEA">
        <w:t>Application Subtypes".</w:t>
      </w:r>
    </w:p>
    <w:p w14:paraId="0FFBFB1F" w14:textId="43917E2C" w:rsidR="00ED042C" w:rsidRPr="00300EEA" w:rsidRDefault="00ED042C" w:rsidP="00ED042C">
      <w:pPr>
        <w:pStyle w:val="EX"/>
      </w:pPr>
      <w:r w:rsidRPr="00300EEA">
        <w:t>[161]</w:t>
      </w:r>
      <w:r w:rsidRPr="00300EEA">
        <w:tab/>
        <w:t>IETF RFC 7090: "Public Safety Answering Point (PSAP) Callback".</w:t>
      </w:r>
    </w:p>
    <w:p w14:paraId="6894DB2C" w14:textId="3181DF4C" w:rsidR="003F02E1" w:rsidRPr="00300EEA" w:rsidRDefault="003F02E1" w:rsidP="003F02E1">
      <w:pPr>
        <w:pStyle w:val="EX"/>
        <w:rPr>
          <w:ins w:id="25" w:author="MCC160" w:date="2025-05-07T16:24:00Z" w16du:dateUtc="2025-05-07T14:24:00Z"/>
        </w:rPr>
      </w:pPr>
      <w:ins w:id="26" w:author="MCC160" w:date="2025-05-07T16:24:00Z" w16du:dateUtc="2025-05-07T14:24:00Z">
        <w:r w:rsidRPr="00300EEA">
          <w:t>[xyz]</w:t>
        </w:r>
        <w:r w:rsidRPr="00300EEA">
          <w:tab/>
        </w:r>
      </w:ins>
      <w:ins w:id="27" w:author="MCC160" w:date="2025-05-07T16:25:00Z" w16du:dateUtc="2025-05-07T14:25:00Z">
        <w:r w:rsidRPr="00300EEA">
          <w:t>3GPP</w:t>
        </w:r>
      </w:ins>
      <w:ins w:id="28" w:author="MCC160" w:date="2025-05-07T16:34:00Z" w16du:dateUtc="2025-05-07T14:34:00Z">
        <w:r w:rsidRPr="00300EEA">
          <w:t> </w:t>
        </w:r>
      </w:ins>
      <w:ins w:id="29" w:author="MCC160" w:date="2025-05-07T16:25:00Z" w16du:dateUtc="2025-05-07T14:25:00Z">
        <w:r w:rsidRPr="00300EEA">
          <w:t>TS</w:t>
        </w:r>
      </w:ins>
      <w:ins w:id="30" w:author="MCC160" w:date="2025-05-07T16:34:00Z" w16du:dateUtc="2025-05-07T14:34:00Z">
        <w:r w:rsidRPr="00300EEA">
          <w:t> </w:t>
        </w:r>
      </w:ins>
      <w:ins w:id="31" w:author="MCC160" w:date="2025-05-07T16:25:00Z" w16du:dateUtc="2025-05-07T14:25:00Z">
        <w:r w:rsidRPr="00300EEA">
          <w:t>23.401: "</w:t>
        </w:r>
      </w:ins>
      <w:ins w:id="32" w:author="MCC160" w:date="2025-05-15T11:05:00Z" w16du:dateUtc="2025-05-15T09:05:00Z">
        <w:r w:rsidR="005F5251" w:rsidRPr="00300EEA">
          <w:rPr>
            <w:rPrChange w:id="33" w:author="MCC160" w:date="2025-05-14T13:02:00Z" w16du:dateUtc="2025-05-14T11:02:00Z">
              <w:rPr/>
            </w:rPrChange>
          </w:rPr>
          <w:t>General Packet Radio Service (GPRS) enhancements for Evolved Universal Terrestrial Radio Access Network (E-UTRAN) access</w:t>
        </w:r>
      </w:ins>
      <w:ins w:id="34" w:author="MCC160" w:date="2025-05-07T16:24:00Z" w16du:dateUtc="2025-05-07T14:24:00Z">
        <w:r w:rsidRPr="00300EEA">
          <w:t>".</w:t>
        </w:r>
        <w:bookmarkStart w:id="35" w:name="_Hlk197528113"/>
      </w:ins>
    </w:p>
    <w:p w14:paraId="5963DF1B" w14:textId="77777777" w:rsidR="00ED042C" w:rsidRPr="00300EEA" w:rsidRDefault="00ED042C" w:rsidP="00ED042C">
      <w:pPr>
        <w:overflowPunct w:val="0"/>
        <w:autoSpaceDE w:val="0"/>
        <w:autoSpaceDN w:val="0"/>
        <w:adjustRightInd w:val="0"/>
        <w:textAlignment w:val="baseline"/>
        <w:rPr>
          <w:rFonts w:eastAsia="Malgun Gothic"/>
          <w:lang w:eastAsia="en-GB"/>
        </w:rPr>
      </w:pPr>
      <w:bookmarkStart w:id="36" w:name="_Hlk197527962"/>
      <w:bookmarkEnd w:id="35"/>
    </w:p>
    <w:p w14:paraId="3F651607" w14:textId="77777777" w:rsidR="00ED042C" w:rsidRPr="00300EEA" w:rsidRDefault="00ED042C" w:rsidP="00ED042C">
      <w:pPr>
        <w:rPr>
          <w:ins w:id="37" w:author="MCC160" w:date="2025-03-31T14:23:00Z" w16du:dateUtc="2025-03-31T12:23:00Z"/>
          <w:rFonts w:ascii="Arial" w:hAnsi="Arial" w:cs="Arial"/>
          <w:color w:val="0070C0"/>
          <w:sz w:val="28"/>
          <w:szCs w:val="28"/>
        </w:rPr>
      </w:pPr>
      <w:ins w:id="38" w:author="MCC160" w:date="2025-03-31T14:23:00Z" w16du:dateUtc="2025-03-31T12:23:00Z">
        <w:r w:rsidRPr="00300EEA">
          <w:rPr>
            <w:rFonts w:ascii="Arial" w:hAnsi="Arial" w:cs="Arial"/>
            <w:color w:val="0070C0"/>
            <w:sz w:val="28"/>
            <w:szCs w:val="28"/>
          </w:rPr>
          <w:t>&lt;En</w:t>
        </w:r>
      </w:ins>
      <w:ins w:id="39" w:author="MCC160" w:date="2025-03-31T14:24:00Z" w16du:dateUtc="2025-03-31T12:24:00Z">
        <w:r w:rsidRPr="00300EEA">
          <w:rPr>
            <w:rFonts w:ascii="Arial" w:hAnsi="Arial" w:cs="Arial"/>
            <w:color w:val="0070C0"/>
            <w:sz w:val="28"/>
            <w:szCs w:val="28"/>
          </w:rPr>
          <w:t>d</w:t>
        </w:r>
      </w:ins>
      <w:ins w:id="40" w:author="MCC160" w:date="2025-03-31T14:23:00Z" w16du:dateUtc="2025-03-31T12:23:00Z">
        <w:r w:rsidRPr="00300EEA">
          <w:rPr>
            <w:rFonts w:ascii="Arial" w:hAnsi="Arial" w:cs="Arial"/>
            <w:color w:val="0070C0"/>
            <w:sz w:val="28"/>
            <w:szCs w:val="28"/>
          </w:rPr>
          <w:t xml:space="preserve"> of modification&gt;</w:t>
        </w:r>
      </w:ins>
    </w:p>
    <w:p w14:paraId="5E0191D8" w14:textId="77777777" w:rsidR="00ED042C" w:rsidRPr="00300EEA" w:rsidRDefault="00ED042C" w:rsidP="00ED042C">
      <w:pPr>
        <w:rPr>
          <w:ins w:id="41" w:author="MCC160" w:date="2025-03-29T15:03:00Z" w16du:dateUtc="2025-03-29T14:03:00Z"/>
          <w:rFonts w:ascii="Arial" w:hAnsi="Arial" w:cs="Arial"/>
          <w:color w:val="0070C0"/>
          <w:sz w:val="28"/>
          <w:szCs w:val="28"/>
        </w:rPr>
      </w:pPr>
      <w:bookmarkStart w:id="42" w:name="_Hlk192760822"/>
      <w:ins w:id="43" w:author="MCC160" w:date="2025-03-29T15:03:00Z" w16du:dateUtc="2025-03-29T14:03:00Z">
        <w:r w:rsidRPr="00300EEA">
          <w:rPr>
            <w:rFonts w:ascii="Arial" w:hAnsi="Arial" w:cs="Arial"/>
            <w:color w:val="0070C0"/>
            <w:sz w:val="28"/>
            <w:szCs w:val="28"/>
          </w:rPr>
          <w:t>&lt;Start of modification&gt;</w:t>
        </w:r>
      </w:ins>
    </w:p>
    <w:bookmarkEnd w:id="36"/>
    <w:bookmarkEnd w:id="42"/>
    <w:p w14:paraId="22F6A6B2" w14:textId="77777777" w:rsidR="00E546BC" w:rsidRPr="00300EEA" w:rsidRDefault="00E546BC" w:rsidP="00E546B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en-GB"/>
        </w:rPr>
      </w:pPr>
      <w:r w:rsidRPr="00300EEA">
        <w:rPr>
          <w:rFonts w:ascii="Arial" w:eastAsia="Malgun Gothic" w:hAnsi="Arial"/>
          <w:sz w:val="36"/>
          <w:lang w:eastAsia="en-GB"/>
        </w:rPr>
        <w:t>21</w:t>
      </w:r>
      <w:r w:rsidRPr="00300EEA">
        <w:rPr>
          <w:rFonts w:ascii="Arial" w:eastAsia="Malgun Gothic" w:hAnsi="Arial"/>
          <w:sz w:val="36"/>
          <w:lang w:eastAsia="en-GB"/>
        </w:rPr>
        <w:tab/>
        <w:t>eCall over IMS</w:t>
      </w:r>
      <w:bookmarkEnd w:id="2"/>
      <w:bookmarkEnd w:id="3"/>
      <w:bookmarkEnd w:id="4"/>
      <w:bookmarkEnd w:id="5"/>
      <w:bookmarkEnd w:id="6"/>
      <w:bookmarkEnd w:id="7"/>
      <w:bookmarkEnd w:id="8"/>
      <w:bookmarkEnd w:id="9"/>
      <w:bookmarkEnd w:id="10"/>
      <w:bookmarkEnd w:id="11"/>
    </w:p>
    <w:p w14:paraId="30391B97" w14:textId="77777777" w:rsidR="00866815" w:rsidRPr="00300EEA" w:rsidRDefault="00866815" w:rsidP="00866815">
      <w:pPr>
        <w:keepNext/>
        <w:keepLines/>
        <w:overflowPunct w:val="0"/>
        <w:autoSpaceDE w:val="0"/>
        <w:autoSpaceDN w:val="0"/>
        <w:adjustRightInd w:val="0"/>
        <w:spacing w:before="180"/>
        <w:ind w:left="1134" w:hanging="1134"/>
        <w:textAlignment w:val="baseline"/>
        <w:outlineLvl w:val="1"/>
        <w:rPr>
          <w:ins w:id="44" w:author="MCC160" w:date="2025-05-07T16:16:00Z" w16du:dateUtc="2025-05-07T14:16:00Z"/>
          <w:rFonts w:ascii="Arial" w:eastAsia="Malgun Gothic" w:hAnsi="Arial"/>
          <w:sz w:val="32"/>
          <w:lang w:eastAsia="en-GB"/>
        </w:rPr>
      </w:pPr>
      <w:ins w:id="45" w:author="MCC160" w:date="2025-05-07T16:16:00Z" w16du:dateUtc="2025-05-07T14:16:00Z">
        <w:r w:rsidRPr="00300EEA">
          <w:rPr>
            <w:rFonts w:ascii="Arial" w:eastAsia="Malgun Gothic" w:hAnsi="Arial"/>
            <w:sz w:val="32"/>
            <w:lang w:eastAsia="en-GB"/>
          </w:rPr>
          <w:t>21.0</w:t>
        </w:r>
        <w:r w:rsidRPr="00300EEA">
          <w:rPr>
            <w:rFonts w:ascii="Arial" w:eastAsia="Malgun Gothic" w:hAnsi="Arial"/>
            <w:sz w:val="32"/>
            <w:lang w:eastAsia="en-GB"/>
          </w:rPr>
          <w:tab/>
        </w:r>
        <w:bookmarkStart w:id="46" w:name="_Hlk197528156"/>
        <w:r w:rsidRPr="00300EEA">
          <w:rPr>
            <w:rFonts w:ascii="Arial" w:eastAsia="Malgun Gothic" w:hAnsi="Arial"/>
            <w:sz w:val="32"/>
            <w:lang w:eastAsia="en-GB"/>
          </w:rPr>
          <w:t>General</w:t>
        </w:r>
        <w:bookmarkEnd w:id="46"/>
      </w:ins>
    </w:p>
    <w:p w14:paraId="63AA2D96" w14:textId="38749A2C" w:rsidR="00866815" w:rsidRPr="00300EEA" w:rsidRDefault="00E546BC" w:rsidP="00866815">
      <w:pPr>
        <w:overflowPunct w:val="0"/>
        <w:autoSpaceDE w:val="0"/>
        <w:autoSpaceDN w:val="0"/>
        <w:adjustRightInd w:val="0"/>
        <w:textAlignment w:val="baseline"/>
        <w:rPr>
          <w:ins w:id="47" w:author="MCC160" w:date="2025-05-07T16:16:00Z" w16du:dateUtc="2025-05-07T14:16:00Z"/>
          <w:rFonts w:eastAsia="Malgun Gothic"/>
          <w:lang w:eastAsia="en-GB"/>
        </w:rPr>
      </w:pPr>
      <w:del w:id="48" w:author="MCC160" w:date="2025-05-14T18:16:00Z" w16du:dateUtc="2025-05-14T16:16:00Z">
        <w:r w:rsidRPr="00300EEA" w:rsidDel="00761464">
          <w:rPr>
            <w:rFonts w:eastAsia="Malgun Gothic"/>
            <w:lang w:eastAsia="en-GB"/>
            <w:rPrChange w:id="49" w:author="MCC160" w:date="2025-05-14T18:16:00Z" w16du:dateUtc="2025-05-14T16:16:00Z">
              <w:rPr>
                <w:rFonts w:eastAsia="Malgun Gothic"/>
                <w:lang w:eastAsia="en-GB"/>
              </w:rPr>
            </w:rPrChange>
          </w:rPr>
          <w:delText>For the eCall over IMS test cases, the default USIM settings are specified in TS 36.508 [94] clause 4.9.3.5.</w:delText>
        </w:r>
      </w:del>
      <w:bookmarkStart w:id="50" w:name="_Hlk197528169"/>
      <w:ins w:id="51" w:author="MCC160" w:date="2025-05-07T16:16:00Z" w16du:dateUtc="2025-05-07T14:16:00Z">
        <w:r w:rsidR="00866815" w:rsidRPr="00300EEA">
          <w:rPr>
            <w:rFonts w:eastAsia="Malgun Gothic"/>
            <w:lang w:eastAsia="en-GB"/>
          </w:rPr>
          <w:t>The following terminology is used for eCall test cases in clause 21:</w:t>
        </w:r>
      </w:ins>
    </w:p>
    <w:p w14:paraId="2D9EF7A5" w14:textId="7489908A" w:rsidR="00866815" w:rsidRPr="00300EEA" w:rsidRDefault="00866815" w:rsidP="00866815">
      <w:pPr>
        <w:overflowPunct w:val="0"/>
        <w:autoSpaceDE w:val="0"/>
        <w:autoSpaceDN w:val="0"/>
        <w:adjustRightInd w:val="0"/>
        <w:textAlignment w:val="baseline"/>
        <w:rPr>
          <w:ins w:id="52" w:author="MCC160" w:date="2025-05-07T16:16:00Z" w16du:dateUtc="2025-05-07T14:16:00Z"/>
          <w:rFonts w:eastAsia="Malgun Gothic"/>
          <w:lang w:eastAsia="en-GB"/>
        </w:rPr>
      </w:pPr>
      <w:ins w:id="53" w:author="MCC160" w:date="2025-05-07T16:16:00Z" w16du:dateUtc="2025-05-07T14:16:00Z">
        <w:r w:rsidRPr="00300EEA">
          <w:rPr>
            <w:rFonts w:eastAsia="Malgun Gothic"/>
            <w:b/>
            <w:bCs/>
            <w:lang w:eastAsia="en-GB"/>
            <w:rPrChange w:id="54" w:author="MCC160" w:date="2025-05-07T16:17:00Z" w16du:dateUtc="2025-05-07T14:17:00Z">
              <w:rPr>
                <w:rFonts w:eastAsia="Malgun Gothic"/>
                <w:lang w:eastAsia="en-GB"/>
              </w:rPr>
            </w:rPrChange>
          </w:rPr>
          <w:t>eCall capable:</w:t>
        </w:r>
        <w:r w:rsidRPr="00300EEA">
          <w:rPr>
            <w:rFonts w:eastAsia="Malgun Gothic"/>
            <w:lang w:eastAsia="en-GB"/>
          </w:rPr>
          <w:t xml:space="preserve"> A UE which is able to do an eCall is considered as "eCall capable". After switch-on such a UE does normal IMS registration.</w:t>
        </w:r>
      </w:ins>
    </w:p>
    <w:p w14:paraId="3E1F9B16" w14:textId="2B060BE4" w:rsidR="00866815" w:rsidRPr="00300EEA" w:rsidRDefault="00866815" w:rsidP="00866815">
      <w:pPr>
        <w:overflowPunct w:val="0"/>
        <w:autoSpaceDE w:val="0"/>
        <w:autoSpaceDN w:val="0"/>
        <w:adjustRightInd w:val="0"/>
        <w:textAlignment w:val="baseline"/>
        <w:rPr>
          <w:ins w:id="55" w:author="MCC TF160" w:date="2025-05-21T21:53:00Z" w16du:dateUtc="2025-05-21T19:53:00Z"/>
          <w:rFonts w:eastAsia="Malgun Gothic"/>
          <w:lang w:eastAsia="en-GB"/>
        </w:rPr>
      </w:pPr>
      <w:ins w:id="56" w:author="MCC160" w:date="2025-05-07T16:16:00Z" w16du:dateUtc="2025-05-07T14:16:00Z">
        <w:r w:rsidRPr="00300EEA">
          <w:rPr>
            <w:rFonts w:eastAsia="Malgun Gothic"/>
            <w:b/>
            <w:bCs/>
            <w:lang w:eastAsia="en-GB"/>
            <w:rPrChange w:id="57" w:author="MCC160" w:date="2025-05-07T16:18:00Z" w16du:dateUtc="2025-05-07T14:18:00Z">
              <w:rPr>
                <w:rFonts w:eastAsia="Malgun Gothic"/>
                <w:lang w:eastAsia="en-GB"/>
              </w:rPr>
            </w:rPrChange>
          </w:rPr>
          <w:t>eCall only mode:</w:t>
        </w:r>
        <w:r w:rsidRPr="00300EEA">
          <w:rPr>
            <w:rFonts w:eastAsia="Malgun Gothic"/>
            <w:lang w:eastAsia="en-GB"/>
          </w:rPr>
          <w:t xml:space="preserve"> </w:t>
        </w:r>
      </w:ins>
      <w:ins w:id="58" w:author="MCC160" w:date="2025-05-14T13:20:00Z" w16du:dateUtc="2025-05-14T11:20:00Z">
        <w:r w:rsidR="007B2A1B" w:rsidRPr="00300EEA">
          <w:rPr>
            <w:rFonts w:eastAsia="Malgun Gothic"/>
            <w:lang w:eastAsia="en-GB"/>
            <w:rPrChange w:id="59" w:author="MCC160" w:date="2025-05-14T13:20:00Z" w16du:dateUtc="2025-05-14T11:20:00Z">
              <w:rPr>
                <w:rFonts w:eastAsia="Malgun Gothic"/>
                <w:lang w:eastAsia="en-GB"/>
              </w:rPr>
            </w:rPrChange>
          </w:rPr>
          <w:t>A UE configured for eCall only mode</w:t>
        </w:r>
        <w:r w:rsidR="007B2A1B" w:rsidRPr="00300EEA">
          <w:rPr>
            <w:rFonts w:eastAsia="Malgun Gothic"/>
            <w:lang w:eastAsia="en-GB"/>
          </w:rPr>
          <w:t xml:space="preserve"> </w:t>
        </w:r>
      </w:ins>
      <w:ins w:id="60" w:author="MCC160" w:date="2025-05-07T16:16:00Z" w16du:dateUtc="2025-05-07T14:16:00Z">
        <w:r w:rsidRPr="00300EEA">
          <w:rPr>
            <w:rFonts w:eastAsia="Malgun Gothic"/>
            <w:lang w:eastAsia="en-GB"/>
          </w:rPr>
          <w:t>as defined in clause 3.1 of TS 23.401 [xyz].</w:t>
        </w:r>
      </w:ins>
    </w:p>
    <w:p w14:paraId="12E0DD31" w14:textId="45ADF6C3" w:rsidR="00635B67" w:rsidRPr="00300EEA" w:rsidRDefault="00635B67">
      <w:pPr>
        <w:pStyle w:val="NO"/>
        <w:rPr>
          <w:rFonts w:eastAsia="Malgun Gothic"/>
          <w:lang w:eastAsia="en-GB"/>
        </w:rPr>
        <w:pPrChange w:id="61" w:author="MCC TF160" w:date="2025-05-21T21:53:00Z" w16du:dateUtc="2025-05-21T19:53:00Z">
          <w:pPr>
            <w:overflowPunct w:val="0"/>
            <w:autoSpaceDE w:val="0"/>
            <w:autoSpaceDN w:val="0"/>
            <w:adjustRightInd w:val="0"/>
            <w:textAlignment w:val="baseline"/>
          </w:pPr>
        </w:pPrChange>
      </w:pPr>
      <w:ins w:id="62" w:author="MCC TF160" w:date="2025-05-21T21:53:00Z" w16du:dateUtc="2025-05-21T19:53:00Z">
        <w:r w:rsidRPr="00300EEA">
          <w:rPr>
            <w:rFonts w:eastAsia="Malgun Gothic"/>
            <w:lang w:eastAsia="en-GB"/>
          </w:rPr>
          <w:t>NOTE:</w:t>
        </w:r>
        <w:r w:rsidRPr="00300EEA">
          <w:rPr>
            <w:rFonts w:eastAsia="Malgun Gothic"/>
            <w:lang w:eastAsia="en-GB"/>
          </w:rPr>
          <w:tab/>
          <w:t xml:space="preserve">In clause 21 </w:t>
        </w:r>
      </w:ins>
      <w:ins w:id="63" w:author="MCC TF160" w:date="2025-05-21T22:03:00Z" w16du:dateUtc="2025-05-21T20:03:00Z">
        <w:r w:rsidR="009344A0" w:rsidRPr="00300EEA">
          <w:rPr>
            <w:rFonts w:eastAsia="Malgun Gothic"/>
            <w:lang w:eastAsia="en-GB"/>
          </w:rPr>
          <w:t xml:space="preserve">eCall </w:t>
        </w:r>
      </w:ins>
      <w:ins w:id="64" w:author="MCC TF160" w:date="2025-05-21T21:53:00Z" w16du:dateUtc="2025-05-21T19:53:00Z">
        <w:r w:rsidRPr="00300EEA">
          <w:rPr>
            <w:rFonts w:eastAsia="Malgun Gothic"/>
            <w:lang w:eastAsia="en-GB"/>
          </w:rPr>
          <w:t xml:space="preserve">test cases, assumption </w:t>
        </w:r>
      </w:ins>
      <w:ins w:id="65" w:author="MCC TF160" w:date="2025-05-21T21:54:00Z" w16du:dateUtc="2025-05-21T19:54:00Z">
        <w:r w:rsidRPr="00300EEA">
          <w:rPr>
            <w:rFonts w:eastAsia="Malgun Gothic"/>
            <w:lang w:eastAsia="en-GB"/>
          </w:rPr>
          <w:t>is</w:t>
        </w:r>
      </w:ins>
      <w:ins w:id="66" w:author="MCC TF160" w:date="2025-05-21T21:53:00Z" w16du:dateUtc="2025-05-21T19:53:00Z">
        <w:r w:rsidRPr="00300EEA">
          <w:rPr>
            <w:rFonts w:eastAsia="Malgun Gothic"/>
            <w:lang w:eastAsia="en-GB"/>
          </w:rPr>
          <w:t xml:space="preserve"> made that upon eCall initiation, a UE configured for eCal</w:t>
        </w:r>
      </w:ins>
      <w:ins w:id="67" w:author="MCC TF160" w:date="2025-05-21T21:54:00Z" w16du:dateUtc="2025-05-21T19:54:00Z">
        <w:r w:rsidRPr="00300EEA">
          <w:rPr>
            <w:rFonts w:eastAsia="Malgun Gothic"/>
            <w:lang w:eastAsia="en-GB"/>
          </w:rPr>
          <w:t>l only mode performs a</w:t>
        </w:r>
      </w:ins>
      <w:ins w:id="68" w:author="MCC TF160" w:date="2025-05-21T22:03:00Z" w16du:dateUtc="2025-05-21T20:03:00Z">
        <w:r w:rsidR="009344A0" w:rsidRPr="00300EEA">
          <w:rPr>
            <w:rFonts w:eastAsia="Malgun Gothic"/>
            <w:lang w:eastAsia="en-GB"/>
          </w:rPr>
          <w:t>n IMS</w:t>
        </w:r>
      </w:ins>
      <w:ins w:id="69" w:author="MCC TF160" w:date="2025-05-21T21:54:00Z" w16du:dateUtc="2025-05-21T19:54:00Z">
        <w:r w:rsidRPr="00300EEA">
          <w:rPr>
            <w:rFonts w:eastAsia="Malgun Gothic"/>
            <w:lang w:eastAsia="en-GB"/>
          </w:rPr>
          <w:t xml:space="preserve"> normal registration, occuri</w:t>
        </w:r>
      </w:ins>
      <w:ins w:id="70" w:author="MCC TF160" w:date="2025-05-21T21:55:00Z" w16du:dateUtc="2025-05-21T19:55:00Z">
        <w:r w:rsidRPr="00300EEA">
          <w:rPr>
            <w:rFonts w:eastAsia="Malgun Gothic"/>
            <w:lang w:eastAsia="en-GB"/>
          </w:rPr>
          <w:t xml:space="preserve">ng </w:t>
        </w:r>
      </w:ins>
      <w:ins w:id="71" w:author="MCC TF160" w:date="2025-05-21T21:54:00Z" w16du:dateUtc="2025-05-21T19:54:00Z">
        <w:r w:rsidRPr="00300EEA">
          <w:rPr>
            <w:rFonts w:eastAsia="Malgun Gothic"/>
            <w:lang w:eastAsia="en-GB"/>
          </w:rPr>
          <w:t>in parallel to the</w:t>
        </w:r>
      </w:ins>
      <w:ins w:id="72" w:author="MCC TF160" w:date="2025-05-21T22:04:00Z" w16du:dateUtc="2025-05-21T20:04:00Z">
        <w:r w:rsidR="009344A0" w:rsidRPr="00300EEA">
          <w:rPr>
            <w:rFonts w:eastAsia="Malgun Gothic"/>
            <w:lang w:eastAsia="en-GB"/>
          </w:rPr>
          <w:t xml:space="preserve"> IMS</w:t>
        </w:r>
      </w:ins>
      <w:ins w:id="73" w:author="MCC TF160" w:date="2025-05-21T21:54:00Z" w16du:dateUtc="2025-05-21T19:54:00Z">
        <w:r w:rsidRPr="00300EEA">
          <w:rPr>
            <w:rFonts w:eastAsia="Malgun Gothic"/>
            <w:lang w:eastAsia="en-GB"/>
          </w:rPr>
          <w:t xml:space="preserve"> emergency registration</w:t>
        </w:r>
      </w:ins>
      <w:ins w:id="74" w:author="MCC TF160" w:date="2025-05-21T21:55:00Z" w16du:dateUtc="2025-05-21T19:55:00Z">
        <w:r w:rsidRPr="00300EEA">
          <w:rPr>
            <w:rFonts w:eastAsia="Malgun Gothic"/>
            <w:lang w:eastAsia="en-GB"/>
          </w:rPr>
          <w:t>.</w:t>
        </w:r>
      </w:ins>
    </w:p>
    <w:p w14:paraId="3AC47F7D" w14:textId="1B1D08DA"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75" w:name="_Toc21077852"/>
      <w:bookmarkStart w:id="76" w:name="_Toc35972414"/>
      <w:bookmarkStart w:id="77" w:name="_Toc51774703"/>
      <w:bookmarkStart w:id="78" w:name="_Toc51835126"/>
      <w:bookmarkStart w:id="79" w:name="_Toc52219979"/>
      <w:bookmarkStart w:id="80" w:name="_Toc58360048"/>
      <w:bookmarkStart w:id="81" w:name="_Toc68193187"/>
      <w:bookmarkStart w:id="82" w:name="_Toc75422162"/>
      <w:bookmarkStart w:id="83" w:name="_Toc188272180"/>
      <w:bookmarkStart w:id="84" w:name="_Toc195519285"/>
      <w:bookmarkEnd w:id="50"/>
      <w:r w:rsidRPr="00300EEA">
        <w:rPr>
          <w:rFonts w:ascii="Arial" w:eastAsia="Malgun Gothic" w:hAnsi="Arial"/>
          <w:sz w:val="32"/>
          <w:lang w:eastAsia="en-GB"/>
        </w:rPr>
        <w:t>21.1</w:t>
      </w:r>
      <w:r w:rsidRPr="00300EEA">
        <w:rPr>
          <w:rFonts w:ascii="Arial" w:eastAsia="Malgun Gothic" w:hAnsi="Arial"/>
          <w:sz w:val="32"/>
          <w:lang w:eastAsia="en-GB"/>
        </w:rPr>
        <w:tab/>
      </w:r>
      <w:ins w:id="85" w:author="MCC160" w:date="2025-05-03T16:30:00Z" w16du:dateUtc="2025-05-03T14:30:00Z">
        <w:r w:rsidR="00A725FB" w:rsidRPr="00300EEA">
          <w:rPr>
            <w:rFonts w:ascii="Arial" w:eastAsia="Malgun Gothic" w:hAnsi="Arial"/>
            <w:sz w:val="32"/>
            <w:lang w:eastAsia="en-GB"/>
          </w:rPr>
          <w:t xml:space="preserve">eCall </w:t>
        </w:r>
      </w:ins>
      <w:ins w:id="86" w:author="MCC160" w:date="2025-05-07T12:10:00Z" w16du:dateUtc="2025-05-07T10:10:00Z">
        <w:r w:rsidR="0084047F" w:rsidRPr="00300EEA">
          <w:rPr>
            <w:rFonts w:ascii="Arial" w:eastAsia="Malgun Gothic" w:hAnsi="Arial"/>
            <w:sz w:val="32"/>
            <w:lang w:eastAsia="en-GB"/>
          </w:rPr>
          <w:t>c</w:t>
        </w:r>
      </w:ins>
      <w:ins w:id="87" w:author="MCC160" w:date="2025-05-03T16:30:00Z" w16du:dateUtc="2025-05-03T14:30:00Z">
        <w:r w:rsidR="00A725FB" w:rsidRPr="00300EEA">
          <w:rPr>
            <w:rFonts w:ascii="Arial" w:eastAsia="Malgun Gothic" w:hAnsi="Arial"/>
            <w:sz w:val="32"/>
            <w:lang w:eastAsia="en-GB"/>
          </w:rPr>
          <w:t xml:space="preserve">apable </w:t>
        </w:r>
      </w:ins>
      <w:del w:id="88" w:author="MCC160" w:date="2025-05-03T16:30:00Z" w16du:dateUtc="2025-05-03T14:30:00Z">
        <w:r w:rsidRPr="00300EEA" w:rsidDel="00A725FB">
          <w:rPr>
            <w:rFonts w:ascii="Arial" w:eastAsia="Malgun Gothic" w:hAnsi="Arial"/>
            <w:sz w:val="32"/>
            <w:lang w:eastAsia="en-GB"/>
          </w:rPr>
          <w:delText xml:space="preserve">eCall over IMS </w:delText>
        </w:r>
      </w:del>
      <w:r w:rsidRPr="00300EEA">
        <w:rPr>
          <w:rFonts w:ascii="Arial" w:eastAsia="Malgun Gothic" w:hAnsi="Arial"/>
          <w:sz w:val="32"/>
          <w:lang w:eastAsia="en-GB"/>
        </w:rPr>
        <w:t xml:space="preserve">/ Manual initiation </w:t>
      </w:r>
      <w:del w:id="89" w:author="MCC160" w:date="2025-05-07T09:06:00Z" w16du:dateUtc="2025-05-07T07:06:00Z">
        <w:r w:rsidRPr="00300EEA" w:rsidDel="00A13D60">
          <w:rPr>
            <w:rFonts w:ascii="Arial" w:eastAsia="Malgun Gothic" w:hAnsi="Arial"/>
            <w:sz w:val="32"/>
            <w:lang w:eastAsia="en-GB"/>
          </w:rPr>
          <w:delText xml:space="preserve">/ Normal registration </w:delText>
        </w:r>
      </w:del>
      <w:r w:rsidRPr="00300EEA">
        <w:rPr>
          <w:rFonts w:ascii="Arial" w:eastAsia="Malgun Gothic" w:hAnsi="Arial"/>
          <w:sz w:val="32"/>
          <w:lang w:eastAsia="en-GB"/>
        </w:rPr>
        <w:t>/ Emergency registration / Success / 200 OK with ACK</w:t>
      </w:r>
      <w:bookmarkEnd w:id="75"/>
      <w:bookmarkEnd w:id="76"/>
      <w:bookmarkEnd w:id="77"/>
      <w:bookmarkEnd w:id="78"/>
      <w:bookmarkEnd w:id="79"/>
      <w:bookmarkEnd w:id="80"/>
      <w:bookmarkEnd w:id="81"/>
      <w:bookmarkEnd w:id="82"/>
      <w:bookmarkEnd w:id="83"/>
      <w:bookmarkEnd w:id="84"/>
      <w:r w:rsidRPr="00300EEA">
        <w:rPr>
          <w:rFonts w:ascii="Arial" w:eastAsia="Malgun Gothic" w:hAnsi="Arial"/>
          <w:sz w:val="32"/>
          <w:lang w:eastAsia="en-GB"/>
        </w:rPr>
        <w:t xml:space="preserve"> </w:t>
      </w:r>
    </w:p>
    <w:p w14:paraId="1F5BA0E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0" w:name="_Toc21077853"/>
      <w:bookmarkStart w:id="91" w:name="_Toc35972415"/>
      <w:bookmarkStart w:id="92" w:name="_Toc51774704"/>
      <w:bookmarkStart w:id="93" w:name="_Toc51835127"/>
      <w:bookmarkStart w:id="94" w:name="_Toc52219980"/>
      <w:bookmarkStart w:id="95" w:name="_Toc58360049"/>
      <w:bookmarkStart w:id="96" w:name="_Toc68193188"/>
      <w:bookmarkStart w:id="97" w:name="_Toc75422163"/>
      <w:bookmarkStart w:id="98" w:name="_Toc188272181"/>
      <w:bookmarkStart w:id="99" w:name="_Toc195519286"/>
      <w:r w:rsidRPr="00300EEA">
        <w:rPr>
          <w:rFonts w:ascii="Arial" w:eastAsia="Malgun Gothic" w:hAnsi="Arial"/>
          <w:sz w:val="28"/>
          <w:lang w:eastAsia="en-GB"/>
        </w:rPr>
        <w:t>21.1.1</w:t>
      </w:r>
      <w:r w:rsidRPr="00300EEA">
        <w:rPr>
          <w:rFonts w:ascii="Arial" w:eastAsia="Malgun Gothic" w:hAnsi="Arial"/>
          <w:sz w:val="28"/>
          <w:lang w:eastAsia="en-GB"/>
        </w:rPr>
        <w:tab/>
        <w:t>Definition</w:t>
      </w:r>
      <w:bookmarkEnd w:id="90"/>
      <w:bookmarkEnd w:id="91"/>
      <w:bookmarkEnd w:id="92"/>
      <w:bookmarkEnd w:id="93"/>
      <w:bookmarkEnd w:id="94"/>
      <w:bookmarkEnd w:id="95"/>
      <w:bookmarkEnd w:id="96"/>
      <w:bookmarkEnd w:id="97"/>
      <w:bookmarkEnd w:id="98"/>
      <w:bookmarkEnd w:id="99"/>
    </w:p>
    <w:p w14:paraId="1937694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the UE can correctly perform eCall over IMS when initiated manually and that the SS releases the call after 200 OK with ACK is received. The process consists of emergency registration and MSD included in INVITE during call setup.</w:t>
      </w:r>
    </w:p>
    <w:p w14:paraId="7DCE693C"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0" w:name="_Toc21077854"/>
      <w:bookmarkStart w:id="101" w:name="_Toc35972416"/>
      <w:bookmarkStart w:id="102" w:name="_Toc51774705"/>
      <w:bookmarkStart w:id="103" w:name="_Toc51835128"/>
      <w:bookmarkStart w:id="104" w:name="_Toc52219981"/>
      <w:bookmarkStart w:id="105" w:name="_Toc58360050"/>
      <w:bookmarkStart w:id="106" w:name="_Toc68193189"/>
      <w:bookmarkStart w:id="107" w:name="_Toc75422164"/>
      <w:bookmarkStart w:id="108" w:name="_Toc188272182"/>
      <w:bookmarkStart w:id="109" w:name="_Toc195519287"/>
      <w:r w:rsidRPr="00300EEA">
        <w:rPr>
          <w:rFonts w:ascii="Arial" w:eastAsia="Malgun Gothic" w:hAnsi="Arial"/>
          <w:sz w:val="28"/>
          <w:lang w:eastAsia="en-GB"/>
        </w:rPr>
        <w:t>21.1.2</w:t>
      </w:r>
      <w:r w:rsidRPr="00300EEA">
        <w:rPr>
          <w:rFonts w:ascii="Arial" w:eastAsia="Malgun Gothic" w:hAnsi="Arial"/>
          <w:sz w:val="28"/>
          <w:lang w:eastAsia="en-GB"/>
        </w:rPr>
        <w:tab/>
        <w:t>Conformance requirement</w:t>
      </w:r>
      <w:bookmarkEnd w:id="100"/>
      <w:bookmarkEnd w:id="101"/>
      <w:bookmarkEnd w:id="102"/>
      <w:bookmarkEnd w:id="103"/>
      <w:bookmarkEnd w:id="104"/>
      <w:bookmarkEnd w:id="105"/>
      <w:bookmarkEnd w:id="106"/>
      <w:bookmarkEnd w:id="107"/>
      <w:bookmarkEnd w:id="108"/>
      <w:bookmarkEnd w:id="109"/>
    </w:p>
    <w:p w14:paraId="72A8159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3550FFD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F72FD8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7974B62C"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7DB4B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2A89A3C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7D5CA29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65D7705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14FED8C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FCF5C8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211E7CA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29A07D3D"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0CF168F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2453F95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44902D0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UE receives a 200 (OK) response to the INVITE request containing:</w:t>
      </w:r>
    </w:p>
    <w:p w14:paraId="6A1C63DF"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5E30454A"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7CDF1B92"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16319B4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w:t>
      </w:r>
    </w:p>
    <w:p w14:paraId="081E307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0936C20B"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14BECDEE"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0" w:name="_Toc21077855"/>
      <w:bookmarkStart w:id="111" w:name="_Toc35972417"/>
      <w:bookmarkStart w:id="112" w:name="_Toc51774706"/>
      <w:bookmarkStart w:id="113" w:name="_Toc51835129"/>
      <w:bookmarkStart w:id="114" w:name="_Toc52219982"/>
      <w:bookmarkStart w:id="115" w:name="_Toc58360051"/>
      <w:bookmarkStart w:id="116" w:name="_Toc68193190"/>
      <w:bookmarkStart w:id="117" w:name="_Toc75422165"/>
      <w:bookmarkStart w:id="118" w:name="_Toc188272183"/>
      <w:bookmarkStart w:id="119" w:name="_Toc195519288"/>
      <w:r w:rsidRPr="00300EEA">
        <w:rPr>
          <w:rFonts w:ascii="Arial" w:eastAsia="Malgun Gothic" w:hAnsi="Arial"/>
          <w:sz w:val="28"/>
          <w:lang w:eastAsia="en-GB"/>
        </w:rPr>
        <w:t>21.1.3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10"/>
      <w:bookmarkEnd w:id="111"/>
      <w:bookmarkEnd w:id="112"/>
      <w:bookmarkEnd w:id="113"/>
      <w:bookmarkEnd w:id="114"/>
      <w:bookmarkEnd w:id="115"/>
      <w:bookmarkEnd w:id="116"/>
      <w:bookmarkEnd w:id="117"/>
      <w:bookmarkEnd w:id="118"/>
      <w:bookmarkEnd w:id="119"/>
    </w:p>
    <w:p w14:paraId="76EEE43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can correctly register to IMS emergency services and initiate an eCall over IMS in manual mode when UE is registered to IMS non-emergency services, according to TS 24.229 [10] clause 5.1.6.11.1;</w:t>
      </w:r>
    </w:p>
    <w:p w14:paraId="45B54FF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sends a correctly composed initial INVITE request for eCall over IMS and will complete the eCall session setup after receiving 200 OK with ACK, according to 3GPP TS 24.229 [10] clause 5.1.6.11.2.</w:t>
      </w:r>
    </w:p>
    <w:p w14:paraId="57C9B608"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0" w:name="_Toc21077856"/>
      <w:bookmarkStart w:id="121" w:name="_Toc35972418"/>
      <w:bookmarkStart w:id="122" w:name="_Toc51774707"/>
      <w:bookmarkStart w:id="123" w:name="_Toc51835130"/>
      <w:bookmarkStart w:id="124" w:name="_Toc52219983"/>
      <w:bookmarkStart w:id="125" w:name="_Toc58360052"/>
      <w:bookmarkStart w:id="126" w:name="_Toc68193191"/>
      <w:bookmarkStart w:id="127" w:name="_Toc75422166"/>
      <w:bookmarkStart w:id="128" w:name="_Toc188272184"/>
      <w:bookmarkStart w:id="129" w:name="_Toc195519289"/>
      <w:r w:rsidRPr="00300EEA">
        <w:rPr>
          <w:rFonts w:ascii="Arial" w:eastAsia="Malgun Gothic" w:hAnsi="Arial"/>
          <w:sz w:val="28"/>
          <w:lang w:eastAsia="en-GB"/>
        </w:rPr>
        <w:t>21.1.4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20"/>
      <w:bookmarkEnd w:id="121"/>
      <w:bookmarkEnd w:id="122"/>
      <w:bookmarkEnd w:id="123"/>
      <w:bookmarkEnd w:id="124"/>
      <w:bookmarkEnd w:id="125"/>
      <w:bookmarkEnd w:id="126"/>
      <w:bookmarkEnd w:id="127"/>
      <w:bookmarkEnd w:id="128"/>
      <w:bookmarkEnd w:id="129"/>
    </w:p>
    <w:p w14:paraId="7059420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2B47AAD7" w14:textId="27445E1A" w:rsidR="00E546BC" w:rsidRPr="00300EEA" w:rsidRDefault="006D1CB5" w:rsidP="00E546BC">
      <w:pPr>
        <w:overflowPunct w:val="0"/>
        <w:autoSpaceDE w:val="0"/>
        <w:autoSpaceDN w:val="0"/>
        <w:adjustRightInd w:val="0"/>
        <w:textAlignment w:val="baseline"/>
        <w:rPr>
          <w:rFonts w:eastAsia="Malgun Gothic"/>
          <w:b/>
          <w:bCs/>
          <w:snapToGrid w:val="0"/>
          <w:lang w:eastAsia="en-GB"/>
        </w:rPr>
      </w:pPr>
      <w:ins w:id="130" w:author="MCC160" w:date="2025-05-08T15:54:00Z" w16du:dateUtc="2025-05-08T13:54: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w:t>
      </w:r>
      <w:ins w:id="131" w:author="MCC160" w:date="2025-05-08T15:55:00Z" w16du:dateUtc="2025-05-08T13:55:00Z">
        <w:r w:rsidRPr="00300EEA">
          <w:rPr>
            <w:rFonts w:eastAsia="Malgun Gothic"/>
            <w:snapToGrid w:val="0"/>
            <w:lang w:eastAsia="en-GB"/>
          </w:rPr>
          <w:t xml:space="preserve"> on UICC</w:t>
        </w:r>
      </w:ins>
      <w:r w:rsidR="00E546BC" w:rsidRPr="00300EEA">
        <w:rPr>
          <w:rFonts w:eastAsia="Malgun Gothic"/>
          <w:snapToGrid w:val="0"/>
          <w:lang w:eastAsia="en-GB"/>
        </w:rPr>
        <w:t xml:space="preserve"> with eCall subscription</w:t>
      </w:r>
      <w:ins w:id="132" w:author="MCC160" w:date="2025-05-14T18:19:00Z" w16du:dateUtc="2025-05-14T16:19:00Z">
        <w:r w:rsidR="00761464" w:rsidRPr="00300EEA">
          <w:rPr>
            <w:rFonts w:eastAsia="Malgun Gothic"/>
            <w:snapToGrid w:val="0"/>
            <w:lang w:eastAsia="en-GB"/>
          </w:rPr>
          <w:t xml:space="preserve"> </w:t>
        </w:r>
        <w:r w:rsidR="00761464" w:rsidRPr="00300EEA">
          <w:rPr>
            <w:rFonts w:eastAsia="Malgun Gothic"/>
            <w:snapToGrid w:val="0"/>
            <w:lang w:eastAsia="en-GB"/>
            <w:rPrChange w:id="133" w:author="MCC160" w:date="2025-05-14T18:19:00Z" w16du:dateUtc="2025-05-14T16:19:00Z">
              <w:rPr>
                <w:rFonts w:eastAsia="Malgun Gothic"/>
                <w:snapToGrid w:val="0"/>
                <w:lang w:eastAsia="en-GB"/>
              </w:rPr>
            </w:rPrChange>
          </w:rPr>
          <w:t>according to TS 36.508 [94] table 4.9.3.5-1</w:t>
        </w:r>
      </w:ins>
      <w:del w:id="134" w:author="MCC160" w:date="2025-05-08T15:55:00Z" w16du:dateUtc="2025-05-08T13:55:00Z">
        <w:r w:rsidR="00E546BC" w:rsidRPr="00300EEA" w:rsidDel="006D1CB5">
          <w:rPr>
            <w:rFonts w:eastAsia="Malgun Gothic"/>
            <w:snapToGrid w:val="0"/>
            <w:lang w:eastAsia="en-GB"/>
          </w:rPr>
          <w:delText xml:space="preserve"> on UICC</w:delText>
        </w:r>
      </w:del>
      <w:r w:rsidR="00E546BC" w:rsidRPr="00300EEA">
        <w:rPr>
          <w:rFonts w:eastAsia="Malgun Gothic"/>
          <w:snapToGrid w:val="0"/>
          <w:lang w:eastAsia="en-GB"/>
        </w:rPr>
        <w:t>. The UE has discovered P-CSCF</w:t>
      </w:r>
      <w:del w:id="135"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 </w:t>
      </w:r>
    </w:p>
    <w:p w14:paraId="7771C3E8" w14:textId="01FD4FD6" w:rsidR="00E546BC" w:rsidRPr="00300EEA" w:rsidRDefault="00DA7A64" w:rsidP="00E546BC">
      <w:pPr>
        <w:overflowPunct w:val="0"/>
        <w:autoSpaceDE w:val="0"/>
        <w:autoSpaceDN w:val="0"/>
        <w:adjustRightInd w:val="0"/>
        <w:textAlignment w:val="baseline"/>
        <w:rPr>
          <w:rFonts w:eastAsia="Malgun Gothic"/>
          <w:snapToGrid w:val="0"/>
          <w:lang w:eastAsia="en-GB"/>
        </w:rPr>
      </w:pPr>
      <w:ins w:id="136" w:author="MCC160" w:date="2025-05-08T15:03:00Z" w16du:dateUtc="2025-05-08T13:03:00Z">
        <w:r w:rsidRPr="00300EEA">
          <w:rPr>
            <w:rFonts w:eastAsia="Malgun Gothic"/>
            <w:snapToGrid w:val="0"/>
            <w:lang w:eastAsia="en-GB"/>
          </w:rPr>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275984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545F1B4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Manual eCall over IMS initiated at UE</w:t>
      </w:r>
    </w:p>
    <w:p w14:paraId="5FA663E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Emergency registration according to C.20 is executed</w:t>
      </w:r>
    </w:p>
    <w:p w14:paraId="0D54AC4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3)</w:t>
      </w:r>
      <w:r w:rsidRPr="00300EEA">
        <w:rPr>
          <w:rFonts w:eastAsia="Malgun Gothic"/>
          <w:lang w:eastAsia="en-GB"/>
        </w:rPr>
        <w:tab/>
        <w:t>SS waits for UE to send an INVITE request.</w:t>
      </w:r>
    </w:p>
    <w:p w14:paraId="0462F61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4)</w:t>
      </w:r>
      <w:r w:rsidRPr="00300EEA">
        <w:rPr>
          <w:rFonts w:eastAsia="Malgun Gothic"/>
          <w:lang w:eastAsia="en-GB"/>
        </w:rPr>
        <w:tab/>
        <w:t>SS sends 200 OK with ACK.</w:t>
      </w:r>
    </w:p>
    <w:p w14:paraId="6386B9D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5)</w:t>
      </w:r>
      <w:r w:rsidRPr="00300EEA">
        <w:rPr>
          <w:rFonts w:eastAsia="Malgun Gothic"/>
          <w:lang w:eastAsia="en-GB"/>
        </w:rPr>
        <w:tab/>
        <w:t>Void</w:t>
      </w:r>
    </w:p>
    <w:p w14:paraId="4293B0B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6)-9)</w:t>
      </w:r>
      <w:r w:rsidRPr="00300EEA">
        <w:rPr>
          <w:rFonts w:eastAsia="Malgun Gothic"/>
          <w:lang w:eastAsia="en-GB"/>
        </w:rPr>
        <w:tab/>
        <w:t>MT Call release according to steps 1-4 of procedure C.33.</w:t>
      </w:r>
    </w:p>
    <w:p w14:paraId="36EF26E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p>
    <w:p w14:paraId="0FB3941B"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47C62A37"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74587C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4176D16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064D57C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602D5FE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Comment</w:t>
            </w:r>
          </w:p>
        </w:tc>
      </w:tr>
      <w:tr w:rsidR="00E546BC" w:rsidRPr="00300EEA" w14:paraId="46DF16BE"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84E6A6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1353E26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UE</w:t>
            </w:r>
          </w:p>
        </w:tc>
        <w:tc>
          <w:tcPr>
            <w:tcW w:w="630" w:type="dxa"/>
            <w:tcBorders>
              <w:right w:val="single" w:sz="4" w:space="0" w:color="auto"/>
            </w:tcBorders>
          </w:tcPr>
          <w:p w14:paraId="1420869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ED8498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0A890DB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300EEA" w14:paraId="3C721F0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7784FE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w:t>
            </w:r>
          </w:p>
        </w:tc>
        <w:tc>
          <w:tcPr>
            <w:tcW w:w="630" w:type="dxa"/>
            <w:tcBorders>
              <w:left w:val="single" w:sz="4" w:space="0" w:color="auto"/>
              <w:right w:val="nil"/>
            </w:tcBorders>
          </w:tcPr>
          <w:p w14:paraId="5D9DA1A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034ED2E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01FD4528"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37" w:author="MCC160" w:date="2025-05-03T16:39:00Z" w16du:dateUtc="2025-05-03T14:39:00Z">
                <w:pPr>
                  <w:keepNext/>
                  <w:keepLines/>
                  <w:overflowPunct w:val="0"/>
                  <w:autoSpaceDE w:val="0"/>
                  <w:autoSpaceDN w:val="0"/>
                  <w:adjustRightInd w:val="0"/>
                  <w:spacing w:after="0"/>
                  <w:jc w:val="center"/>
                  <w:textAlignment w:val="baseline"/>
                </w:pPr>
              </w:pPrChange>
            </w:pPr>
            <w:r w:rsidRPr="00300EEA">
              <w:rPr>
                <w:rFonts w:ascii="Arial" w:eastAsia="MS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6C52B838"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1FEDF07F" w14:textId="77777777" w:rsidTr="00896CE3">
        <w:trPr>
          <w:cantSplit/>
          <w:jc w:val="center"/>
        </w:trPr>
        <w:tc>
          <w:tcPr>
            <w:tcW w:w="720" w:type="dxa"/>
            <w:tcBorders>
              <w:top w:val="single" w:sz="4" w:space="0" w:color="auto"/>
              <w:bottom w:val="single" w:sz="4" w:space="0" w:color="auto"/>
            </w:tcBorders>
          </w:tcPr>
          <w:p w14:paraId="011CDD8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2-5</w:t>
            </w:r>
          </w:p>
        </w:tc>
        <w:tc>
          <w:tcPr>
            <w:tcW w:w="1260" w:type="dxa"/>
            <w:gridSpan w:val="2"/>
          </w:tcPr>
          <w:p w14:paraId="4B6C692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90ACB79"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6ECB05B7" w14:textId="77777777" w:rsidR="00F22A32" w:rsidRPr="00300EEA" w:rsidRDefault="00E546BC" w:rsidP="00E546BC">
            <w:pPr>
              <w:keepNext/>
              <w:keepLines/>
              <w:overflowPunct w:val="0"/>
              <w:autoSpaceDE w:val="0"/>
              <w:autoSpaceDN w:val="0"/>
              <w:adjustRightInd w:val="0"/>
              <w:spacing w:after="0"/>
              <w:textAlignment w:val="baseline"/>
              <w:rPr>
                <w:ins w:id="138" w:author="MCC160" w:date="2025-05-15T12:15:00Z" w16du:dateUtc="2025-05-15T10:15:00Z"/>
                <w:rFonts w:ascii="Arial" w:eastAsia="MS Gothic" w:hAnsi="Arial"/>
                <w:sz w:val="18"/>
                <w:lang w:eastAsia="en-GB"/>
              </w:rPr>
            </w:pPr>
            <w:r w:rsidRPr="00300EEA">
              <w:rPr>
                <w:rFonts w:ascii="Arial" w:eastAsia="MS Gothic" w:hAnsi="Arial"/>
                <w:sz w:val="18"/>
                <w:lang w:eastAsia="en-GB"/>
              </w:rPr>
              <w:t>IMS emergency registration.</w:t>
            </w:r>
            <w:del w:id="139" w:author="MCC160" w:date="2025-05-15T12:15:00Z" w16du:dateUtc="2025-05-15T10:15:00Z">
              <w:r w:rsidRPr="00300EEA" w:rsidDel="00F22A32">
                <w:rPr>
                  <w:rFonts w:ascii="Arial" w:eastAsia="MS Gothic" w:hAnsi="Arial"/>
                  <w:sz w:val="18"/>
                  <w:lang w:eastAsia="en-GB"/>
                </w:rPr>
                <w:delText xml:space="preserve"> </w:delText>
              </w:r>
            </w:del>
          </w:p>
          <w:p w14:paraId="4E2C98C7" w14:textId="156B1422"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Referred from 36.508 [94] table 4.5A.26.3-1</w:t>
            </w:r>
            <w:del w:id="140" w:author="MCC160" w:date="2025-05-15T12:15:00Z" w16du:dateUtc="2025-05-15T10:15:00Z">
              <w:r w:rsidRPr="00300EEA" w:rsidDel="00F22A32">
                <w:rPr>
                  <w:rFonts w:ascii="Arial" w:eastAsia="MS Gothic" w:hAnsi="Arial"/>
                  <w:sz w:val="18"/>
                  <w:lang w:eastAsia="en-GB"/>
                </w:rPr>
                <w:delText xml:space="preserve"> </w:delText>
              </w:r>
              <w:r w:rsidRPr="00300EEA" w:rsidDel="00F22A32">
                <w:rPr>
                  <w:rFonts w:ascii="Arial" w:eastAsia="MS Gothic" w:hAnsi="Arial"/>
                  <w:sz w:val="18"/>
                  <w:lang w:eastAsia="en-GB"/>
                  <w:rPrChange w:id="141" w:author="MCC160" w:date="2025-05-15T12:18:00Z" w16du:dateUtc="2025-05-15T10:18:00Z">
                    <w:rPr>
                      <w:rFonts w:ascii="Arial" w:eastAsia="MS Gothic" w:hAnsi="Arial"/>
                      <w:sz w:val="18"/>
                      <w:lang w:eastAsia="en-GB"/>
                    </w:rPr>
                  </w:rPrChange>
                </w:rPr>
                <w:delText>for a UE with E-UTRA support</w:delText>
              </w:r>
            </w:del>
            <w:r w:rsidRPr="00300EEA">
              <w:rPr>
                <w:rFonts w:ascii="Arial" w:eastAsia="MS Gothic" w:hAnsi="Arial"/>
                <w:sz w:val="18"/>
                <w:lang w:eastAsia="en-GB"/>
              </w:rPr>
              <w:t>.</w:t>
            </w:r>
          </w:p>
        </w:tc>
      </w:tr>
      <w:tr w:rsidR="00E546BC" w:rsidRPr="00300EEA" w14:paraId="7B291FE9" w14:textId="77777777" w:rsidTr="00896CE3">
        <w:trPr>
          <w:cantSplit/>
          <w:jc w:val="center"/>
        </w:trPr>
        <w:tc>
          <w:tcPr>
            <w:tcW w:w="720" w:type="dxa"/>
            <w:tcBorders>
              <w:top w:val="single" w:sz="4" w:space="0" w:color="auto"/>
            </w:tcBorders>
          </w:tcPr>
          <w:p w14:paraId="063008B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6-8</w:t>
            </w:r>
          </w:p>
        </w:tc>
        <w:tc>
          <w:tcPr>
            <w:tcW w:w="1260" w:type="dxa"/>
            <w:gridSpan w:val="2"/>
          </w:tcPr>
          <w:p w14:paraId="7BCA0586"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3420" w:type="dxa"/>
            <w:tcBorders>
              <w:top w:val="single" w:sz="4" w:space="0" w:color="auto"/>
            </w:tcBorders>
          </w:tcPr>
          <w:p w14:paraId="1042F1B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Steps 1-3 defined in C.47</w:t>
            </w:r>
          </w:p>
        </w:tc>
        <w:tc>
          <w:tcPr>
            <w:tcW w:w="4288" w:type="dxa"/>
            <w:tcBorders>
              <w:top w:val="single" w:sz="4" w:space="0" w:color="auto"/>
            </w:tcBorders>
          </w:tcPr>
          <w:p w14:paraId="3B744003" w14:textId="77777777" w:rsidR="00E546BC" w:rsidRPr="00300EEA" w:rsidRDefault="00E546BC" w:rsidP="00E546BC">
            <w:pPr>
              <w:keepNext/>
              <w:keepLines/>
              <w:overflowPunct w:val="0"/>
              <w:autoSpaceDE w:val="0"/>
              <w:autoSpaceDN w:val="0"/>
              <w:adjustRightInd w:val="0"/>
              <w:spacing w:after="0"/>
              <w:textAlignment w:val="baseline"/>
              <w:rPr>
                <w:ins w:id="142" w:author="MCC160" w:date="2025-05-15T13:26:00Z" w16du:dateUtc="2025-05-15T11:26:00Z"/>
                <w:rFonts w:ascii="Arial" w:eastAsia="MS Gothic" w:hAnsi="Arial"/>
                <w:sz w:val="18"/>
              </w:rPr>
            </w:pPr>
            <w:r w:rsidRPr="00300EEA">
              <w:rPr>
                <w:rFonts w:ascii="Arial" w:eastAsia="MS Gothic" w:hAnsi="Arial"/>
                <w:sz w:val="18"/>
              </w:rPr>
              <w:t>eCall setup</w:t>
            </w:r>
          </w:p>
          <w:p w14:paraId="73400C69" w14:textId="150CD679" w:rsidR="001409FC" w:rsidRPr="00300EEA" w:rsidRDefault="001409FC" w:rsidP="00E546BC">
            <w:pPr>
              <w:keepNext/>
              <w:keepLines/>
              <w:overflowPunct w:val="0"/>
              <w:autoSpaceDE w:val="0"/>
              <w:autoSpaceDN w:val="0"/>
              <w:adjustRightInd w:val="0"/>
              <w:spacing w:after="0"/>
              <w:textAlignment w:val="baseline"/>
              <w:rPr>
                <w:rFonts w:ascii="Arial" w:eastAsia="MS Gothic" w:hAnsi="Arial"/>
                <w:sz w:val="18"/>
              </w:rPr>
            </w:pPr>
            <w:ins w:id="143" w:author="MCC160" w:date="2025-05-15T13:26:00Z" w16du:dateUtc="2025-05-15T11:26:00Z">
              <w:r w:rsidRPr="00300EEA">
                <w:rPr>
                  <w:rFonts w:ascii="Arial" w:eastAsia="MS Gothic" w:hAnsi="Arial"/>
                  <w:sz w:val="18"/>
                  <w:rPrChange w:id="144" w:author="MCC160" w:date="2025-05-15T13:26:00Z" w16du:dateUtc="2025-05-15T11:26:00Z">
                    <w:rPr>
                      <w:rFonts w:ascii="Arial" w:eastAsia="MS Gothic" w:hAnsi="Arial"/>
                      <w:sz w:val="18"/>
                    </w:rPr>
                  </w:rPrChange>
                </w:rPr>
                <w:t>Referred from 36.508 [94] table 4.5A.26.3-1.</w:t>
              </w:r>
            </w:ins>
          </w:p>
        </w:tc>
      </w:tr>
      <w:tr w:rsidR="00E546BC" w:rsidRPr="00300EEA" w14:paraId="37B1FB0B" w14:textId="77777777" w:rsidTr="00896CE3">
        <w:trPr>
          <w:cantSplit/>
          <w:jc w:val="center"/>
        </w:trPr>
        <w:tc>
          <w:tcPr>
            <w:tcW w:w="720" w:type="dxa"/>
            <w:tcBorders>
              <w:top w:val="single" w:sz="4" w:space="0" w:color="auto"/>
            </w:tcBorders>
          </w:tcPr>
          <w:p w14:paraId="73BA32F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9-12</w:t>
            </w:r>
          </w:p>
        </w:tc>
        <w:tc>
          <w:tcPr>
            <w:tcW w:w="1260" w:type="dxa"/>
            <w:gridSpan w:val="2"/>
          </w:tcPr>
          <w:p w14:paraId="494126C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6379C1C3"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Steps 1-4 defined in C.33</w:t>
            </w:r>
          </w:p>
        </w:tc>
        <w:tc>
          <w:tcPr>
            <w:tcW w:w="4288" w:type="dxa"/>
            <w:tcBorders>
              <w:top w:val="single" w:sz="4" w:space="0" w:color="auto"/>
            </w:tcBorders>
          </w:tcPr>
          <w:p w14:paraId="510B4063"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The SS releases the call</w:t>
            </w:r>
          </w:p>
        </w:tc>
      </w:tr>
    </w:tbl>
    <w:p w14:paraId="41F8B01C"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7C88F73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300EEA">
        <w:rPr>
          <w:rFonts w:ascii="Arial" w:eastAsia="Malgun Gothic" w:hAnsi="Arial"/>
          <w:snapToGrid w:val="0"/>
        </w:rPr>
        <w:t>Specific Message Contents</w:t>
      </w:r>
    </w:p>
    <w:p w14:paraId="2D80D90A"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INVITE (Step 6, step 1 of C.47)</w:t>
      </w:r>
    </w:p>
    <w:p w14:paraId="43132960"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A20.</w:t>
      </w:r>
    </w:p>
    <w:p w14:paraId="5127326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rPr>
      </w:pPr>
      <w:r w:rsidRPr="00300EEA">
        <w:rPr>
          <w:rFonts w:ascii="Arial" w:eastAsia="Malgun Gothic" w:hAnsi="Arial"/>
          <w:snapToGrid w:val="0"/>
        </w:rPr>
        <w:t xml:space="preserve">BYE (Step </w:t>
      </w:r>
      <w:r w:rsidRPr="00300EEA">
        <w:rPr>
          <w:rFonts w:ascii="Arial" w:eastAsia="Malgun Gothic" w:hAnsi="Arial"/>
          <w:snapToGrid w:val="0"/>
          <w:lang w:eastAsia="en-GB"/>
        </w:rPr>
        <w:t>9, step 1 of C.33</w:t>
      </w:r>
      <w:r w:rsidRPr="00300EEA">
        <w:rPr>
          <w:rFonts w:ascii="Arial" w:eastAsia="Malgun Gothic" w:hAnsi="Arial"/>
          <w:snapToGrid w:val="0"/>
        </w:rPr>
        <w:t>)</w:t>
      </w:r>
    </w:p>
    <w:p w14:paraId="67C63E4F"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3B515E2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5" w:name="_Toc21077857"/>
      <w:bookmarkStart w:id="146" w:name="_Toc35972419"/>
      <w:bookmarkStart w:id="147" w:name="_Toc51774708"/>
      <w:bookmarkStart w:id="148" w:name="_Toc51835131"/>
      <w:bookmarkStart w:id="149" w:name="_Toc52219984"/>
      <w:bookmarkStart w:id="150" w:name="_Toc58360053"/>
      <w:bookmarkStart w:id="151" w:name="_Toc68193192"/>
      <w:bookmarkStart w:id="152" w:name="_Toc75422167"/>
      <w:bookmarkStart w:id="153" w:name="_Toc188272185"/>
      <w:bookmarkStart w:id="154" w:name="_Toc195519290"/>
      <w:r w:rsidRPr="00300EEA">
        <w:rPr>
          <w:rFonts w:ascii="Arial" w:eastAsia="Malgun Gothic" w:hAnsi="Arial"/>
          <w:snapToGrid w:val="0"/>
          <w:sz w:val="28"/>
          <w:lang w:eastAsia="en-GB"/>
        </w:rPr>
        <w:t>21.1.5</w:t>
      </w:r>
      <w:r w:rsidRPr="00300EEA">
        <w:rPr>
          <w:rFonts w:ascii="Arial" w:eastAsia="Malgun Gothic" w:hAnsi="Arial"/>
          <w:snapToGrid w:val="0"/>
          <w:sz w:val="28"/>
          <w:lang w:eastAsia="en-GB"/>
        </w:rPr>
        <w:tab/>
        <w:t>Test requirements</w:t>
      </w:r>
      <w:bookmarkEnd w:id="145"/>
      <w:bookmarkEnd w:id="146"/>
      <w:bookmarkEnd w:id="147"/>
      <w:bookmarkEnd w:id="148"/>
      <w:bookmarkEnd w:id="149"/>
      <w:bookmarkEnd w:id="150"/>
      <w:bookmarkEnd w:id="151"/>
      <w:bookmarkEnd w:id="152"/>
      <w:bookmarkEnd w:id="153"/>
      <w:bookmarkEnd w:id="154"/>
    </w:p>
    <w:p w14:paraId="3B96B964"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INVITE with all applicable headers for manual eCall over IMS.</w:t>
      </w:r>
    </w:p>
    <w:p w14:paraId="20531163"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MSD in the INVITE.</w:t>
      </w:r>
    </w:p>
    <w:p w14:paraId="2DCED78F" w14:textId="5B4B1204"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55" w:name="_Toc21077858"/>
      <w:bookmarkStart w:id="156" w:name="_Toc35972420"/>
      <w:bookmarkStart w:id="157" w:name="_Toc51774709"/>
      <w:bookmarkStart w:id="158" w:name="_Toc51835132"/>
      <w:bookmarkStart w:id="159" w:name="_Toc52219985"/>
      <w:bookmarkStart w:id="160" w:name="_Toc58360054"/>
      <w:bookmarkStart w:id="161" w:name="_Toc68193193"/>
      <w:bookmarkStart w:id="162" w:name="_Toc75422168"/>
      <w:bookmarkStart w:id="163" w:name="_Toc188272186"/>
      <w:bookmarkStart w:id="164" w:name="_Toc195519291"/>
      <w:r w:rsidRPr="00300EEA">
        <w:rPr>
          <w:rFonts w:ascii="Arial" w:eastAsia="Malgun Gothic" w:hAnsi="Arial"/>
          <w:sz w:val="32"/>
          <w:lang w:eastAsia="en-GB"/>
        </w:rPr>
        <w:t>21.2</w:t>
      </w:r>
      <w:r w:rsidRPr="00300EEA">
        <w:rPr>
          <w:rFonts w:ascii="Arial" w:eastAsia="Malgun Gothic" w:hAnsi="Arial"/>
          <w:sz w:val="32"/>
          <w:lang w:eastAsia="en-GB"/>
        </w:rPr>
        <w:tab/>
      </w:r>
      <w:ins w:id="165" w:author="MCC160" w:date="2025-05-03T16:31:00Z" w16du:dateUtc="2025-05-03T14:31:00Z">
        <w:r w:rsidR="00A725FB" w:rsidRPr="00300EEA">
          <w:rPr>
            <w:rFonts w:ascii="Arial" w:eastAsia="Malgun Gothic" w:hAnsi="Arial"/>
            <w:sz w:val="32"/>
            <w:lang w:eastAsia="en-GB"/>
          </w:rPr>
          <w:t xml:space="preserve">eCall </w:t>
        </w:r>
      </w:ins>
      <w:ins w:id="166" w:author="MCC160" w:date="2025-05-07T12:11:00Z" w16du:dateUtc="2025-05-07T10:11:00Z">
        <w:r w:rsidR="0084047F" w:rsidRPr="00300EEA">
          <w:rPr>
            <w:rFonts w:ascii="Arial" w:eastAsia="Malgun Gothic" w:hAnsi="Arial"/>
            <w:sz w:val="32"/>
            <w:lang w:eastAsia="en-GB"/>
          </w:rPr>
          <w:t>c</w:t>
        </w:r>
      </w:ins>
      <w:ins w:id="167" w:author="MCC160" w:date="2025-05-03T16:31:00Z" w16du:dateUtc="2025-05-03T14:31:00Z">
        <w:r w:rsidR="00A725FB" w:rsidRPr="00300EEA">
          <w:rPr>
            <w:rFonts w:ascii="Arial" w:eastAsia="Malgun Gothic" w:hAnsi="Arial"/>
            <w:sz w:val="32"/>
            <w:lang w:eastAsia="en-GB"/>
          </w:rPr>
          <w:t xml:space="preserve">apable </w:t>
        </w:r>
      </w:ins>
      <w:del w:id="168" w:author="MCC160" w:date="2025-05-03T16:31:00Z" w16du:dateUtc="2025-05-03T14:31:00Z">
        <w:r w:rsidRPr="00300EEA" w:rsidDel="00A725FB">
          <w:rPr>
            <w:rFonts w:ascii="Arial" w:eastAsia="Malgun Gothic" w:hAnsi="Arial"/>
            <w:sz w:val="32"/>
            <w:lang w:eastAsia="en-GB"/>
          </w:rPr>
          <w:delText xml:space="preserve">eCall over IMS </w:delText>
        </w:r>
      </w:del>
      <w:r w:rsidRPr="00300EEA">
        <w:rPr>
          <w:rFonts w:ascii="Arial" w:eastAsia="Malgun Gothic" w:hAnsi="Arial"/>
          <w:sz w:val="32"/>
          <w:lang w:eastAsia="en-GB"/>
        </w:rPr>
        <w:t xml:space="preserve">/ Automatic initiation </w:t>
      </w:r>
      <w:del w:id="169" w:author="MCC160" w:date="2025-05-07T09:06:00Z" w16du:dateUtc="2025-05-07T07:06:00Z">
        <w:r w:rsidRPr="00300EEA" w:rsidDel="00A13D60">
          <w:rPr>
            <w:rFonts w:ascii="Arial" w:eastAsia="Malgun Gothic" w:hAnsi="Arial"/>
            <w:sz w:val="32"/>
            <w:lang w:eastAsia="en-GB"/>
          </w:rPr>
          <w:delText xml:space="preserve">/ Normal </w:delText>
        </w:r>
      </w:del>
      <w:del w:id="170" w:author="MCC160" w:date="2025-05-07T09:07:00Z" w16du:dateUtc="2025-05-07T07:07:00Z">
        <w:r w:rsidRPr="00300EEA" w:rsidDel="00A13D60">
          <w:rPr>
            <w:rFonts w:ascii="Arial" w:eastAsia="Malgun Gothic" w:hAnsi="Arial"/>
            <w:sz w:val="32"/>
            <w:lang w:eastAsia="en-GB"/>
          </w:rPr>
          <w:delText xml:space="preserve">registration </w:delText>
        </w:r>
      </w:del>
      <w:r w:rsidRPr="00300EEA">
        <w:rPr>
          <w:rFonts w:ascii="Arial" w:eastAsia="Malgun Gothic" w:hAnsi="Arial"/>
          <w:sz w:val="32"/>
          <w:lang w:eastAsia="en-GB"/>
        </w:rPr>
        <w:t>/ Emergency registration / Success / 200 OK with ACK</w:t>
      </w:r>
      <w:bookmarkEnd w:id="155"/>
      <w:bookmarkEnd w:id="156"/>
      <w:bookmarkEnd w:id="157"/>
      <w:bookmarkEnd w:id="158"/>
      <w:bookmarkEnd w:id="159"/>
      <w:bookmarkEnd w:id="160"/>
      <w:bookmarkEnd w:id="161"/>
      <w:bookmarkEnd w:id="162"/>
      <w:bookmarkEnd w:id="163"/>
      <w:bookmarkEnd w:id="164"/>
    </w:p>
    <w:p w14:paraId="7330658F"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1" w:name="_Toc21077859"/>
      <w:bookmarkStart w:id="172" w:name="_Toc35972421"/>
      <w:bookmarkStart w:id="173" w:name="_Toc51774710"/>
      <w:bookmarkStart w:id="174" w:name="_Toc51835133"/>
      <w:bookmarkStart w:id="175" w:name="_Toc52219986"/>
      <w:bookmarkStart w:id="176" w:name="_Toc58360055"/>
      <w:bookmarkStart w:id="177" w:name="_Toc68193194"/>
      <w:bookmarkStart w:id="178" w:name="_Toc75422169"/>
      <w:bookmarkStart w:id="179" w:name="_Toc188272187"/>
      <w:bookmarkStart w:id="180" w:name="_Toc195519292"/>
      <w:r w:rsidRPr="00300EEA">
        <w:rPr>
          <w:rFonts w:ascii="Arial" w:eastAsia="Malgun Gothic" w:hAnsi="Arial"/>
          <w:sz w:val="28"/>
          <w:lang w:eastAsia="en-GB"/>
        </w:rPr>
        <w:t>21.2.1</w:t>
      </w:r>
      <w:r w:rsidRPr="00300EEA">
        <w:rPr>
          <w:rFonts w:ascii="Arial" w:eastAsia="Malgun Gothic" w:hAnsi="Arial"/>
          <w:sz w:val="28"/>
          <w:lang w:eastAsia="en-GB"/>
        </w:rPr>
        <w:tab/>
        <w:t>Definition</w:t>
      </w:r>
      <w:bookmarkEnd w:id="171"/>
      <w:bookmarkEnd w:id="172"/>
      <w:bookmarkEnd w:id="173"/>
      <w:bookmarkEnd w:id="174"/>
      <w:bookmarkEnd w:id="175"/>
      <w:bookmarkEnd w:id="176"/>
      <w:bookmarkEnd w:id="177"/>
      <w:bookmarkEnd w:id="178"/>
      <w:bookmarkEnd w:id="179"/>
      <w:bookmarkEnd w:id="180"/>
    </w:p>
    <w:p w14:paraId="22B50C4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the UE can correctly perform eCall over IMS when initiated automatically and that the SS releases the call after 200 OK with ACK is received. The process consists of emergency registration and MSD included in INVITE during call setup.</w:t>
      </w:r>
    </w:p>
    <w:p w14:paraId="16A48D82"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1" w:name="_Toc21077860"/>
      <w:bookmarkStart w:id="182" w:name="_Toc35972422"/>
      <w:bookmarkStart w:id="183" w:name="_Toc51774711"/>
      <w:bookmarkStart w:id="184" w:name="_Toc51835134"/>
      <w:bookmarkStart w:id="185" w:name="_Toc52219987"/>
      <w:bookmarkStart w:id="186" w:name="_Toc58360056"/>
      <w:bookmarkStart w:id="187" w:name="_Toc68193195"/>
      <w:bookmarkStart w:id="188" w:name="_Toc75422170"/>
      <w:bookmarkStart w:id="189" w:name="_Toc188272188"/>
      <w:bookmarkStart w:id="190" w:name="_Toc195519293"/>
      <w:r w:rsidRPr="00300EEA">
        <w:rPr>
          <w:rFonts w:ascii="Arial" w:eastAsia="Malgun Gothic" w:hAnsi="Arial"/>
          <w:sz w:val="28"/>
          <w:lang w:eastAsia="en-GB"/>
        </w:rPr>
        <w:t>21.2.2</w:t>
      </w:r>
      <w:r w:rsidRPr="00300EEA">
        <w:rPr>
          <w:rFonts w:ascii="Arial" w:eastAsia="Malgun Gothic" w:hAnsi="Arial"/>
          <w:sz w:val="28"/>
          <w:lang w:eastAsia="en-GB"/>
        </w:rPr>
        <w:tab/>
        <w:t>Conformance requirement</w:t>
      </w:r>
      <w:bookmarkEnd w:id="181"/>
      <w:bookmarkEnd w:id="182"/>
      <w:bookmarkEnd w:id="183"/>
      <w:bookmarkEnd w:id="184"/>
      <w:bookmarkEnd w:id="185"/>
      <w:bookmarkEnd w:id="186"/>
      <w:bookmarkEnd w:id="187"/>
      <w:bookmarkEnd w:id="188"/>
      <w:bookmarkEnd w:id="189"/>
      <w:bookmarkEnd w:id="190"/>
    </w:p>
    <w:p w14:paraId="41D570E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3459C62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313BDC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7636B0E"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C0EDF1D"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01922C0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FAF25B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5D46A0E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7998289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5D5A252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66507CEB"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38D53A35"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6726E03D"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59756DF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09083C2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UE receives a 200 (OK) response to the INVITE request containing:</w:t>
      </w:r>
    </w:p>
    <w:p w14:paraId="1BF7759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7F66CCC9"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25CB3E4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0121A61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w:t>
      </w:r>
    </w:p>
    <w:p w14:paraId="02ED172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5C9DC407"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2B7620D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1" w:name="_Toc21077861"/>
      <w:bookmarkStart w:id="192" w:name="_Toc35972423"/>
      <w:bookmarkStart w:id="193" w:name="_Toc51774712"/>
      <w:bookmarkStart w:id="194" w:name="_Toc51835135"/>
      <w:bookmarkStart w:id="195" w:name="_Toc52219988"/>
      <w:bookmarkStart w:id="196" w:name="_Toc58360057"/>
      <w:bookmarkStart w:id="197" w:name="_Toc68193196"/>
      <w:bookmarkStart w:id="198" w:name="_Toc75422171"/>
      <w:bookmarkStart w:id="199" w:name="_Toc188272189"/>
      <w:bookmarkStart w:id="200" w:name="_Toc195519294"/>
      <w:r w:rsidRPr="00300EEA">
        <w:rPr>
          <w:rFonts w:ascii="Arial" w:eastAsia="Malgun Gothic" w:hAnsi="Arial"/>
          <w:sz w:val="28"/>
          <w:lang w:eastAsia="en-GB"/>
        </w:rPr>
        <w:t>21.2.3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91"/>
      <w:bookmarkEnd w:id="192"/>
      <w:bookmarkEnd w:id="193"/>
      <w:bookmarkEnd w:id="194"/>
      <w:bookmarkEnd w:id="195"/>
      <w:bookmarkEnd w:id="196"/>
      <w:bookmarkEnd w:id="197"/>
      <w:bookmarkEnd w:id="198"/>
      <w:bookmarkEnd w:id="199"/>
      <w:bookmarkEnd w:id="200"/>
    </w:p>
    <w:p w14:paraId="6DD7811E"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can correctly register to IMS emergency services and initiate an eCall over IMS in automatic mode when UE is registered to IMS non-emergency services, according to TS 24.229 [10] clause 5.1.6.11.1;</w:t>
      </w:r>
    </w:p>
    <w:p w14:paraId="7F815CFF"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sends a correctly composed initial INVITE request for eCall over IMS and will complete the eCall session setup after receiving 200 OK with ACK, according to 3GPP TS 24.229 [10] clause 5.1.6.11.2.</w:t>
      </w:r>
    </w:p>
    <w:p w14:paraId="20D9A1A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01" w:name="_Toc21077862"/>
      <w:bookmarkStart w:id="202" w:name="_Toc35972424"/>
      <w:bookmarkStart w:id="203" w:name="_Toc51774713"/>
      <w:bookmarkStart w:id="204" w:name="_Toc51835136"/>
      <w:bookmarkStart w:id="205" w:name="_Toc52219989"/>
      <w:bookmarkStart w:id="206" w:name="_Toc58360058"/>
      <w:bookmarkStart w:id="207" w:name="_Toc68193197"/>
      <w:bookmarkStart w:id="208" w:name="_Toc75422172"/>
      <w:bookmarkStart w:id="209" w:name="_Toc188272190"/>
      <w:bookmarkStart w:id="210" w:name="_Toc195519295"/>
      <w:r w:rsidRPr="00300EEA">
        <w:rPr>
          <w:rFonts w:ascii="Arial" w:eastAsia="Malgun Gothic" w:hAnsi="Arial"/>
          <w:sz w:val="28"/>
          <w:lang w:eastAsia="en-GB"/>
        </w:rPr>
        <w:t>21.2.4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201"/>
      <w:bookmarkEnd w:id="202"/>
      <w:bookmarkEnd w:id="203"/>
      <w:bookmarkEnd w:id="204"/>
      <w:bookmarkEnd w:id="205"/>
      <w:bookmarkEnd w:id="206"/>
      <w:bookmarkEnd w:id="207"/>
      <w:bookmarkEnd w:id="208"/>
      <w:bookmarkEnd w:id="209"/>
      <w:bookmarkEnd w:id="210"/>
    </w:p>
    <w:p w14:paraId="581AE5E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1AF3644E" w14:textId="2256A91E" w:rsidR="00E546BC" w:rsidRPr="00300EEA" w:rsidRDefault="006D1CB5" w:rsidP="00E546BC">
      <w:pPr>
        <w:overflowPunct w:val="0"/>
        <w:autoSpaceDE w:val="0"/>
        <w:autoSpaceDN w:val="0"/>
        <w:adjustRightInd w:val="0"/>
        <w:textAlignment w:val="baseline"/>
        <w:rPr>
          <w:rFonts w:eastAsia="Malgun Gothic"/>
          <w:b/>
          <w:bCs/>
          <w:snapToGrid w:val="0"/>
          <w:lang w:eastAsia="en-GB"/>
        </w:rPr>
      </w:pPr>
      <w:ins w:id="211" w:author="MCC160" w:date="2025-05-08T15:58:00Z" w16du:dateUtc="2025-05-08T13:58: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 on UICC with eCall subscription</w:t>
      </w:r>
      <w:ins w:id="212" w:author="MCC160" w:date="2025-05-14T18:20:00Z" w16du:dateUtc="2025-05-14T16:20:00Z">
        <w:r w:rsidR="00761464" w:rsidRPr="00300EEA">
          <w:rPr>
            <w:rFonts w:eastAsia="Malgun Gothic"/>
            <w:snapToGrid w:val="0"/>
            <w:lang w:eastAsia="en-GB"/>
          </w:rPr>
          <w:t xml:space="preserve"> according to TS 36.508 [94] table 4.9.3.5-1</w:t>
        </w:r>
      </w:ins>
      <w:r w:rsidR="00E546BC" w:rsidRPr="00300EEA">
        <w:rPr>
          <w:rFonts w:eastAsia="Malgun Gothic"/>
          <w:snapToGrid w:val="0"/>
          <w:lang w:eastAsia="en-GB"/>
        </w:rPr>
        <w:t>. The UE has discovered P-CSCF</w:t>
      </w:r>
      <w:del w:id="213"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w:t>
      </w:r>
    </w:p>
    <w:p w14:paraId="065BC873" w14:textId="566DF527" w:rsidR="00E546BC" w:rsidRPr="00300EEA" w:rsidRDefault="00DA7A64" w:rsidP="00E546BC">
      <w:pPr>
        <w:overflowPunct w:val="0"/>
        <w:autoSpaceDE w:val="0"/>
        <w:autoSpaceDN w:val="0"/>
        <w:adjustRightInd w:val="0"/>
        <w:textAlignment w:val="baseline"/>
        <w:rPr>
          <w:rFonts w:eastAsia="Malgun Gothic"/>
          <w:snapToGrid w:val="0"/>
          <w:lang w:eastAsia="en-GB"/>
        </w:rPr>
      </w:pPr>
      <w:ins w:id="214" w:author="MCC160" w:date="2025-05-08T15:03:00Z" w16du:dateUtc="2025-05-08T13:03:00Z">
        <w:r w:rsidRPr="00300EEA">
          <w:rPr>
            <w:rFonts w:eastAsia="Malgun Gothic"/>
            <w:snapToGrid w:val="0"/>
            <w:lang w:eastAsia="en-GB"/>
          </w:rPr>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0A259B8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5FCC42E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Automatic eCall over IMS initiated at UE</w:t>
      </w:r>
    </w:p>
    <w:p w14:paraId="3A2FDFA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2)</w:t>
      </w:r>
      <w:r w:rsidRPr="00300EEA">
        <w:rPr>
          <w:rFonts w:eastAsia="Malgun Gothic"/>
          <w:lang w:eastAsia="en-GB"/>
        </w:rPr>
        <w:tab/>
        <w:t>Emergency registration according to C.20 is executed</w:t>
      </w:r>
    </w:p>
    <w:p w14:paraId="59A4D36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SS waits for UE to send an INVITE request.</w:t>
      </w:r>
    </w:p>
    <w:p w14:paraId="234FE5C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4)</w:t>
      </w:r>
      <w:r w:rsidRPr="00300EEA">
        <w:rPr>
          <w:rFonts w:eastAsia="Malgun Gothic"/>
          <w:lang w:eastAsia="en-GB"/>
        </w:rPr>
        <w:tab/>
        <w:t>SS sends 200 OK with ACK.</w:t>
      </w:r>
    </w:p>
    <w:p w14:paraId="4B2F9DD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5)</w:t>
      </w:r>
      <w:r w:rsidRPr="00300EEA">
        <w:rPr>
          <w:rFonts w:eastAsia="Malgun Gothic"/>
          <w:lang w:eastAsia="en-GB"/>
        </w:rPr>
        <w:tab/>
        <w:t>Void</w:t>
      </w:r>
    </w:p>
    <w:p w14:paraId="7CC7666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6)-9)</w:t>
      </w:r>
      <w:r w:rsidRPr="00300EEA">
        <w:rPr>
          <w:rFonts w:eastAsia="Malgun Gothic"/>
          <w:lang w:eastAsia="en-GB"/>
        </w:rPr>
        <w:tab/>
        <w:t>MT Call release according to steps 1-4 of procedure C.33.</w:t>
      </w:r>
    </w:p>
    <w:p w14:paraId="08B0255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2623FCC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95E6D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59C62E6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22EE42B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29831E0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Comment</w:t>
            </w:r>
          </w:p>
        </w:tc>
      </w:tr>
      <w:tr w:rsidR="00E546BC" w:rsidRPr="00300EEA" w14:paraId="58AB617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DA589B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62A1953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UE</w:t>
            </w:r>
          </w:p>
        </w:tc>
        <w:tc>
          <w:tcPr>
            <w:tcW w:w="630" w:type="dxa"/>
            <w:tcBorders>
              <w:right w:val="single" w:sz="4" w:space="0" w:color="auto"/>
            </w:tcBorders>
          </w:tcPr>
          <w:p w14:paraId="6BE52C8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51E9111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7540F95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300EEA" w14:paraId="113F2DB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41C6F5A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w:t>
            </w:r>
          </w:p>
        </w:tc>
        <w:tc>
          <w:tcPr>
            <w:tcW w:w="630" w:type="dxa"/>
            <w:tcBorders>
              <w:left w:val="single" w:sz="4" w:space="0" w:color="auto"/>
              <w:right w:val="nil"/>
            </w:tcBorders>
          </w:tcPr>
          <w:p w14:paraId="08CB2FA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75F0230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87C01E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is triggered to initiate an automatic eCall</w:t>
            </w:r>
          </w:p>
        </w:tc>
        <w:tc>
          <w:tcPr>
            <w:tcW w:w="4288" w:type="dxa"/>
            <w:tcBorders>
              <w:top w:val="nil"/>
              <w:left w:val="single" w:sz="4" w:space="0" w:color="auto"/>
              <w:bottom w:val="single" w:sz="4" w:space="0" w:color="auto"/>
              <w:right w:val="single" w:sz="4" w:space="0" w:color="auto"/>
            </w:tcBorders>
          </w:tcPr>
          <w:p w14:paraId="6861F69F"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4BABB501" w14:textId="77777777" w:rsidTr="00896CE3">
        <w:trPr>
          <w:cantSplit/>
          <w:jc w:val="center"/>
        </w:trPr>
        <w:tc>
          <w:tcPr>
            <w:tcW w:w="720" w:type="dxa"/>
            <w:tcBorders>
              <w:top w:val="single" w:sz="4" w:space="0" w:color="auto"/>
              <w:bottom w:val="single" w:sz="4" w:space="0" w:color="auto"/>
            </w:tcBorders>
          </w:tcPr>
          <w:p w14:paraId="3FC8C9C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2-5</w:t>
            </w:r>
          </w:p>
        </w:tc>
        <w:tc>
          <w:tcPr>
            <w:tcW w:w="1260" w:type="dxa"/>
            <w:gridSpan w:val="2"/>
          </w:tcPr>
          <w:p w14:paraId="14F18F0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951DF"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1-4 defined in C.20</w:t>
            </w:r>
          </w:p>
        </w:tc>
        <w:tc>
          <w:tcPr>
            <w:tcW w:w="4288" w:type="dxa"/>
            <w:tcBorders>
              <w:top w:val="single" w:sz="4" w:space="0" w:color="auto"/>
              <w:bottom w:val="single" w:sz="4" w:space="0" w:color="auto"/>
            </w:tcBorders>
          </w:tcPr>
          <w:p w14:paraId="1822FAC5" w14:textId="77777777" w:rsidR="00F22A32" w:rsidRPr="00300EEA" w:rsidRDefault="00E546BC" w:rsidP="00E546BC">
            <w:pPr>
              <w:keepNext/>
              <w:keepLines/>
              <w:overflowPunct w:val="0"/>
              <w:autoSpaceDE w:val="0"/>
              <w:autoSpaceDN w:val="0"/>
              <w:adjustRightInd w:val="0"/>
              <w:spacing w:after="0"/>
              <w:textAlignment w:val="baseline"/>
              <w:rPr>
                <w:ins w:id="215" w:author="MCC160" w:date="2025-05-15T12:19:00Z" w16du:dateUtc="2025-05-15T10:19:00Z"/>
                <w:rFonts w:ascii="Arial" w:eastAsia="MS Gothic" w:hAnsi="Arial"/>
                <w:sz w:val="18"/>
                <w:lang w:eastAsia="en-GB"/>
              </w:rPr>
            </w:pPr>
            <w:r w:rsidRPr="00300EEA">
              <w:rPr>
                <w:rFonts w:ascii="Arial" w:eastAsia="MS Gothic" w:hAnsi="Arial"/>
                <w:sz w:val="18"/>
                <w:lang w:eastAsia="en-GB"/>
              </w:rPr>
              <w:t>IMS emergency registration.</w:t>
            </w:r>
            <w:del w:id="216" w:author="MCC160" w:date="2025-05-15T12:19:00Z" w16du:dateUtc="2025-05-15T10:19:00Z">
              <w:r w:rsidRPr="00300EEA" w:rsidDel="00F22A32">
                <w:rPr>
                  <w:rFonts w:ascii="Arial" w:eastAsia="MS Gothic" w:hAnsi="Arial"/>
                  <w:sz w:val="18"/>
                  <w:lang w:eastAsia="en-GB"/>
                </w:rPr>
                <w:delText xml:space="preserve"> </w:delText>
              </w:r>
            </w:del>
          </w:p>
          <w:p w14:paraId="0A968652" w14:textId="3AE256A6"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Referred from 36.508 [94] table 4.5A.26.3-1</w:t>
            </w:r>
            <w:del w:id="217" w:author="MCC160" w:date="2025-05-15T12:15:00Z" w16du:dateUtc="2025-05-15T10:15:00Z">
              <w:r w:rsidRPr="00300EEA" w:rsidDel="00F22A32">
                <w:rPr>
                  <w:rFonts w:ascii="Arial" w:eastAsia="MS Gothic" w:hAnsi="Arial"/>
                  <w:sz w:val="18"/>
                  <w:lang w:eastAsia="en-GB"/>
                </w:rPr>
                <w:delText xml:space="preserve"> </w:delText>
              </w:r>
              <w:r w:rsidRPr="00300EEA" w:rsidDel="00F22A32">
                <w:rPr>
                  <w:rFonts w:ascii="Arial" w:eastAsia="MS Gothic" w:hAnsi="Arial"/>
                  <w:sz w:val="18"/>
                  <w:lang w:eastAsia="en-GB"/>
                  <w:rPrChange w:id="218" w:author="MCC160" w:date="2025-05-15T12:17:00Z" w16du:dateUtc="2025-05-15T10:17:00Z">
                    <w:rPr>
                      <w:rFonts w:ascii="Arial" w:eastAsia="MS Gothic" w:hAnsi="Arial"/>
                      <w:sz w:val="18"/>
                      <w:lang w:eastAsia="en-GB"/>
                    </w:rPr>
                  </w:rPrChange>
                </w:rPr>
                <w:delText>for a UE with E-UTRA support</w:delText>
              </w:r>
            </w:del>
            <w:r w:rsidRPr="00300EEA">
              <w:rPr>
                <w:rFonts w:ascii="Arial" w:eastAsia="MS Gothic" w:hAnsi="Arial"/>
                <w:sz w:val="18"/>
                <w:lang w:eastAsia="en-GB"/>
              </w:rPr>
              <w:t>.</w:t>
            </w:r>
          </w:p>
        </w:tc>
      </w:tr>
      <w:tr w:rsidR="00E546BC" w:rsidRPr="00300EEA" w14:paraId="6D356CDE" w14:textId="77777777" w:rsidTr="00896CE3">
        <w:trPr>
          <w:cantSplit/>
          <w:jc w:val="center"/>
        </w:trPr>
        <w:tc>
          <w:tcPr>
            <w:tcW w:w="720" w:type="dxa"/>
            <w:tcBorders>
              <w:top w:val="single" w:sz="4" w:space="0" w:color="auto"/>
              <w:bottom w:val="single" w:sz="4" w:space="0" w:color="auto"/>
            </w:tcBorders>
          </w:tcPr>
          <w:p w14:paraId="154BD09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6-8</w:t>
            </w:r>
          </w:p>
        </w:tc>
        <w:tc>
          <w:tcPr>
            <w:tcW w:w="1260" w:type="dxa"/>
            <w:gridSpan w:val="2"/>
          </w:tcPr>
          <w:p w14:paraId="188CFF0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74216E49"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1-3 defined in C.47</w:t>
            </w:r>
          </w:p>
        </w:tc>
        <w:tc>
          <w:tcPr>
            <w:tcW w:w="4288" w:type="dxa"/>
            <w:tcBorders>
              <w:top w:val="single" w:sz="4" w:space="0" w:color="auto"/>
              <w:bottom w:val="single" w:sz="4" w:space="0" w:color="auto"/>
            </w:tcBorders>
          </w:tcPr>
          <w:p w14:paraId="366F4EB3" w14:textId="77777777" w:rsidR="00BC7A51" w:rsidRPr="00300EEA" w:rsidRDefault="00E546BC" w:rsidP="00BC7A51">
            <w:pPr>
              <w:keepNext/>
              <w:keepLines/>
              <w:overflowPunct w:val="0"/>
              <w:autoSpaceDE w:val="0"/>
              <w:autoSpaceDN w:val="0"/>
              <w:adjustRightInd w:val="0"/>
              <w:spacing w:after="0"/>
              <w:textAlignment w:val="baseline"/>
              <w:rPr>
                <w:ins w:id="219" w:author="MCC160" w:date="2025-05-15T13:27:00Z" w16du:dateUtc="2025-05-15T11:27:00Z"/>
                <w:rFonts w:ascii="Arial" w:eastAsia="MS Gothic" w:hAnsi="Arial"/>
                <w:sz w:val="18"/>
              </w:rPr>
            </w:pPr>
            <w:r w:rsidRPr="00300EEA">
              <w:rPr>
                <w:rFonts w:ascii="Arial" w:eastAsia="MS Gothic" w:hAnsi="Arial"/>
                <w:sz w:val="18"/>
                <w:lang w:eastAsia="en-GB"/>
              </w:rPr>
              <w:t>eCall setup</w:t>
            </w:r>
          </w:p>
          <w:p w14:paraId="4190DB2F" w14:textId="672AFCCC" w:rsidR="00E546BC" w:rsidRPr="00300EE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220" w:author="MCC160" w:date="2025-05-15T13:27:00Z" w16du:dateUtc="2025-05-15T11:27:00Z">
              <w:r w:rsidRPr="00300EEA">
                <w:rPr>
                  <w:rFonts w:ascii="Arial" w:eastAsia="MS Gothic" w:hAnsi="Arial"/>
                  <w:sz w:val="18"/>
                </w:rPr>
                <w:t>Referred from 36.508 [94] table 4.5A.26.3-1.</w:t>
              </w:r>
            </w:ins>
          </w:p>
        </w:tc>
      </w:tr>
      <w:tr w:rsidR="00E546BC" w:rsidRPr="00300EEA" w14:paraId="56778B6E" w14:textId="77777777" w:rsidTr="00896CE3">
        <w:trPr>
          <w:cantSplit/>
          <w:jc w:val="center"/>
        </w:trPr>
        <w:tc>
          <w:tcPr>
            <w:tcW w:w="720" w:type="dxa"/>
            <w:tcBorders>
              <w:top w:val="single" w:sz="4" w:space="0" w:color="auto"/>
            </w:tcBorders>
          </w:tcPr>
          <w:p w14:paraId="359E75D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9-12</w:t>
            </w:r>
          </w:p>
        </w:tc>
        <w:tc>
          <w:tcPr>
            <w:tcW w:w="1260" w:type="dxa"/>
            <w:gridSpan w:val="2"/>
          </w:tcPr>
          <w:p w14:paraId="1B1B6FE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tcBorders>
          </w:tcPr>
          <w:p w14:paraId="069FDC1D"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Steps 1-4 defined in C.33</w:t>
            </w:r>
          </w:p>
        </w:tc>
        <w:tc>
          <w:tcPr>
            <w:tcW w:w="4288" w:type="dxa"/>
            <w:tcBorders>
              <w:top w:val="single" w:sz="4" w:space="0" w:color="auto"/>
            </w:tcBorders>
          </w:tcPr>
          <w:p w14:paraId="3DCC020D"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The SS releases the call</w:t>
            </w:r>
          </w:p>
        </w:tc>
      </w:tr>
    </w:tbl>
    <w:p w14:paraId="432CEB94"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2D5666D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300EEA">
        <w:rPr>
          <w:rFonts w:eastAsia="Malgun Gothic"/>
          <w:snapToGrid w:val="0"/>
        </w:rPr>
        <w:t>Specific Message Contents</w:t>
      </w:r>
    </w:p>
    <w:p w14:paraId="66B3B99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6, step 1 of C.47)</w:t>
      </w:r>
    </w:p>
    <w:p w14:paraId="17E3C93F"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A21.</w:t>
      </w:r>
    </w:p>
    <w:p w14:paraId="18AC453D"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eastAsia="Malgun Gothic"/>
          <w:snapToGrid w:val="0"/>
        </w:rPr>
      </w:pPr>
      <w:r w:rsidRPr="00300EEA">
        <w:rPr>
          <w:rFonts w:eastAsia="Malgun Gothic"/>
          <w:snapToGrid w:val="0"/>
        </w:rPr>
        <w:t xml:space="preserve">BYE (Step </w:t>
      </w:r>
      <w:r w:rsidRPr="00300EEA">
        <w:rPr>
          <w:rFonts w:eastAsia="Malgun Gothic"/>
          <w:snapToGrid w:val="0"/>
          <w:lang w:eastAsia="en-GB"/>
        </w:rPr>
        <w:t>9</w:t>
      </w:r>
      <w:r w:rsidRPr="00300EEA">
        <w:rPr>
          <w:rFonts w:ascii="Arial" w:eastAsia="Malgun Gothic" w:hAnsi="Arial"/>
          <w:snapToGrid w:val="0"/>
          <w:lang w:eastAsia="en-GB"/>
        </w:rPr>
        <w:t>, step 1 of C.33</w:t>
      </w:r>
      <w:r w:rsidRPr="00300EEA">
        <w:rPr>
          <w:rFonts w:eastAsia="Malgun Gothic"/>
          <w:snapToGrid w:val="0"/>
        </w:rPr>
        <w:t>)</w:t>
      </w:r>
    </w:p>
    <w:p w14:paraId="23E8F65A"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3B3F8F38"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21" w:name="_Toc21077863"/>
      <w:bookmarkStart w:id="222" w:name="_Toc35972425"/>
      <w:bookmarkStart w:id="223" w:name="_Toc51774714"/>
      <w:bookmarkStart w:id="224" w:name="_Toc51835137"/>
      <w:bookmarkStart w:id="225" w:name="_Toc52219990"/>
      <w:bookmarkStart w:id="226" w:name="_Toc58360059"/>
      <w:bookmarkStart w:id="227" w:name="_Toc68193198"/>
      <w:bookmarkStart w:id="228" w:name="_Toc75422173"/>
      <w:bookmarkStart w:id="229" w:name="_Toc188272191"/>
      <w:bookmarkStart w:id="230" w:name="_Toc195519296"/>
      <w:r w:rsidRPr="00300EEA">
        <w:rPr>
          <w:rFonts w:ascii="Arial" w:eastAsia="Malgun Gothic" w:hAnsi="Arial"/>
          <w:snapToGrid w:val="0"/>
          <w:sz w:val="28"/>
          <w:lang w:eastAsia="en-GB"/>
        </w:rPr>
        <w:t>21.2.5</w:t>
      </w:r>
      <w:r w:rsidRPr="00300EEA">
        <w:rPr>
          <w:rFonts w:ascii="Arial" w:eastAsia="Malgun Gothic" w:hAnsi="Arial"/>
          <w:snapToGrid w:val="0"/>
          <w:sz w:val="28"/>
          <w:lang w:eastAsia="en-GB"/>
        </w:rPr>
        <w:tab/>
        <w:t>Test requirements</w:t>
      </w:r>
      <w:bookmarkEnd w:id="221"/>
      <w:bookmarkEnd w:id="222"/>
      <w:bookmarkEnd w:id="223"/>
      <w:bookmarkEnd w:id="224"/>
      <w:bookmarkEnd w:id="225"/>
      <w:bookmarkEnd w:id="226"/>
      <w:bookmarkEnd w:id="227"/>
      <w:bookmarkEnd w:id="228"/>
      <w:bookmarkEnd w:id="229"/>
      <w:bookmarkEnd w:id="230"/>
    </w:p>
    <w:p w14:paraId="10663DD9"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INVITE with all applicable headers for automatic eCall over IMS.</w:t>
      </w:r>
    </w:p>
    <w:p w14:paraId="3D5F73E4"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MSD in the INVITE.</w:t>
      </w:r>
    </w:p>
    <w:p w14:paraId="11EDC54D" w14:textId="755D102A"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231" w:name="_Toc21077864"/>
      <w:bookmarkStart w:id="232" w:name="_Toc35972426"/>
      <w:bookmarkStart w:id="233" w:name="_Toc51774715"/>
      <w:bookmarkStart w:id="234" w:name="_Toc51835138"/>
      <w:bookmarkStart w:id="235" w:name="_Toc52219991"/>
      <w:bookmarkStart w:id="236" w:name="_Toc58360060"/>
      <w:bookmarkStart w:id="237" w:name="_Toc68193199"/>
      <w:bookmarkStart w:id="238" w:name="_Toc75422174"/>
      <w:bookmarkStart w:id="239" w:name="_Toc188272192"/>
      <w:bookmarkStart w:id="240" w:name="_Toc195519297"/>
      <w:r w:rsidRPr="00300EEA">
        <w:rPr>
          <w:rFonts w:ascii="Arial" w:eastAsia="Malgun Gothic" w:hAnsi="Arial"/>
          <w:sz w:val="32"/>
          <w:lang w:eastAsia="en-GB"/>
        </w:rPr>
        <w:t>21.3</w:t>
      </w:r>
      <w:r w:rsidRPr="00300EEA">
        <w:rPr>
          <w:rFonts w:ascii="Arial" w:eastAsia="Malgun Gothic" w:hAnsi="Arial"/>
          <w:sz w:val="32"/>
          <w:lang w:eastAsia="en-GB"/>
        </w:rPr>
        <w:tab/>
      </w:r>
      <w:ins w:id="241" w:author="MCC160" w:date="2025-05-03T16:31:00Z" w16du:dateUtc="2025-05-03T14:31:00Z">
        <w:r w:rsidR="00A725FB" w:rsidRPr="00300EEA">
          <w:rPr>
            <w:rFonts w:ascii="Arial" w:eastAsia="Malgun Gothic" w:hAnsi="Arial" w:cs="Arial"/>
            <w:sz w:val="32"/>
            <w:szCs w:val="18"/>
            <w:lang w:eastAsia="zh-CN"/>
          </w:rPr>
          <w:t xml:space="preserve">eCall </w:t>
        </w:r>
      </w:ins>
      <w:ins w:id="242" w:author="MCC160" w:date="2025-05-07T12:11:00Z" w16du:dateUtc="2025-05-07T10:11:00Z">
        <w:r w:rsidR="0084047F" w:rsidRPr="00300EEA">
          <w:rPr>
            <w:rFonts w:ascii="Arial" w:eastAsia="Malgun Gothic" w:hAnsi="Arial" w:cs="Arial"/>
            <w:sz w:val="32"/>
            <w:szCs w:val="18"/>
            <w:lang w:eastAsia="zh-CN"/>
          </w:rPr>
          <w:t>c</w:t>
        </w:r>
      </w:ins>
      <w:ins w:id="243" w:author="MCC160" w:date="2025-05-03T16:31:00Z" w16du:dateUtc="2025-05-03T14:31:00Z">
        <w:r w:rsidR="00A725FB" w:rsidRPr="00300EEA">
          <w:rPr>
            <w:rFonts w:ascii="Arial" w:eastAsia="Malgun Gothic" w:hAnsi="Arial" w:cs="Arial"/>
            <w:sz w:val="32"/>
            <w:szCs w:val="18"/>
            <w:lang w:eastAsia="zh-CN"/>
          </w:rPr>
          <w:t>apable</w:t>
        </w:r>
      </w:ins>
      <w:ins w:id="244" w:author="MCC160" w:date="2025-05-07T12:12:00Z" w16du:dateUtc="2025-05-07T10:12:00Z">
        <w:r w:rsidR="0084047F" w:rsidRPr="00300EEA">
          <w:rPr>
            <w:rFonts w:ascii="Arial" w:eastAsia="Malgun Gothic" w:hAnsi="Arial" w:cs="Arial"/>
            <w:sz w:val="32"/>
            <w:szCs w:val="18"/>
            <w:lang w:eastAsia="zh-CN"/>
          </w:rPr>
          <w:t xml:space="preserve"> </w:t>
        </w:r>
      </w:ins>
      <w:del w:id="245" w:author="MCC160" w:date="2025-05-03T16:31:00Z" w16du:dateUtc="2025-05-03T14:31:00Z">
        <w:r w:rsidRPr="00300EEA" w:rsidDel="00A725FB">
          <w:rPr>
            <w:rFonts w:ascii="Arial" w:eastAsia="Malgun Gothic" w:hAnsi="Arial" w:cs="Arial"/>
            <w:sz w:val="32"/>
            <w:szCs w:val="18"/>
            <w:lang w:eastAsia="zh-CN"/>
          </w:rPr>
          <w:delText xml:space="preserve">eCall over IMS </w:delText>
        </w:r>
      </w:del>
      <w:r w:rsidRPr="00300EEA">
        <w:rPr>
          <w:rFonts w:ascii="Arial" w:eastAsia="Malgun Gothic" w:hAnsi="Arial" w:cs="Arial"/>
          <w:sz w:val="32"/>
          <w:szCs w:val="18"/>
          <w:lang w:eastAsia="zh-CN"/>
        </w:rPr>
        <w:t xml:space="preserve">/ Manual initiation / MSD transfer Failure / </w:t>
      </w:r>
      <w:r w:rsidRPr="00300EEA">
        <w:rPr>
          <w:rFonts w:ascii="Arial" w:eastAsia="Malgun Gothic" w:hAnsi="Arial"/>
          <w:sz w:val="32"/>
          <w:lang w:eastAsia="en-GB"/>
        </w:rPr>
        <w:t xml:space="preserve">UE performs eCall in CS domain </w:t>
      </w:r>
      <w:r w:rsidRPr="00300EEA">
        <w:rPr>
          <w:rFonts w:ascii="Arial" w:eastAsia="Malgun Gothic" w:hAnsi="Arial" w:cs="Arial"/>
          <w:sz w:val="32"/>
          <w:szCs w:val="18"/>
          <w:lang w:eastAsia="zh-CN"/>
        </w:rPr>
        <w:t xml:space="preserve">after Timer expiry </w:t>
      </w:r>
      <w:r w:rsidRPr="00300EEA">
        <w:rPr>
          <w:rFonts w:ascii="Arial" w:eastAsia="Malgun Gothic" w:hAnsi="Arial"/>
          <w:sz w:val="32"/>
          <w:lang w:eastAsia="en-GB"/>
        </w:rPr>
        <w:t>/ UTRAN or GERAN</w:t>
      </w:r>
      <w:bookmarkEnd w:id="231"/>
      <w:bookmarkEnd w:id="232"/>
      <w:bookmarkEnd w:id="233"/>
      <w:bookmarkEnd w:id="234"/>
      <w:bookmarkEnd w:id="235"/>
      <w:bookmarkEnd w:id="236"/>
      <w:bookmarkEnd w:id="237"/>
      <w:bookmarkEnd w:id="238"/>
      <w:bookmarkEnd w:id="239"/>
      <w:bookmarkEnd w:id="240"/>
      <w:r w:rsidRPr="00300EEA" w:rsidDel="00545EFF">
        <w:rPr>
          <w:rFonts w:ascii="Arial" w:eastAsia="Malgun Gothic" w:hAnsi="Arial"/>
          <w:sz w:val="32"/>
          <w:lang w:eastAsia="en-GB"/>
        </w:rPr>
        <w:t xml:space="preserve"> </w:t>
      </w:r>
    </w:p>
    <w:p w14:paraId="69B6DBC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46" w:name="_Toc21077865"/>
      <w:bookmarkStart w:id="247" w:name="_Toc35972427"/>
      <w:bookmarkStart w:id="248" w:name="_Toc51774716"/>
      <w:bookmarkStart w:id="249" w:name="_Toc51835139"/>
      <w:bookmarkStart w:id="250" w:name="_Toc52219992"/>
      <w:bookmarkStart w:id="251" w:name="_Toc58360061"/>
      <w:bookmarkStart w:id="252" w:name="_Toc68193200"/>
      <w:bookmarkStart w:id="253" w:name="_Toc75422175"/>
      <w:bookmarkStart w:id="254" w:name="_Toc188272193"/>
      <w:bookmarkStart w:id="255" w:name="_Toc195519298"/>
      <w:r w:rsidRPr="00300EEA">
        <w:rPr>
          <w:rFonts w:ascii="Arial" w:eastAsia="Malgun Gothic" w:hAnsi="Arial"/>
          <w:sz w:val="28"/>
          <w:lang w:eastAsia="en-GB"/>
        </w:rPr>
        <w:t>21.3.1</w:t>
      </w:r>
      <w:r w:rsidRPr="00300EEA">
        <w:rPr>
          <w:rFonts w:ascii="Arial" w:eastAsia="Malgun Gothic" w:hAnsi="Arial"/>
          <w:sz w:val="28"/>
          <w:lang w:eastAsia="en-GB"/>
        </w:rPr>
        <w:tab/>
        <w:t>Definition</w:t>
      </w:r>
      <w:bookmarkEnd w:id="246"/>
      <w:bookmarkEnd w:id="247"/>
      <w:bookmarkEnd w:id="248"/>
      <w:bookmarkEnd w:id="249"/>
      <w:bookmarkEnd w:id="250"/>
      <w:bookmarkEnd w:id="251"/>
      <w:bookmarkEnd w:id="252"/>
      <w:bookmarkEnd w:id="253"/>
      <w:bookmarkEnd w:id="254"/>
      <w:bookmarkEnd w:id="255"/>
    </w:p>
    <w:p w14:paraId="271A8C6E"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 xml:space="preserve">Test to verify that the UE performs eCall in CS domain after MSD transfer failed during manual eCall Initiation. This process is described in </w:t>
      </w:r>
      <w:r w:rsidRPr="00300EEA">
        <w:rPr>
          <w:rFonts w:eastAsia="Malgun Gothic"/>
          <w:lang w:eastAsia="en-GB"/>
        </w:rPr>
        <w:t>3GPP TS 24.229</w:t>
      </w:r>
      <w:r w:rsidRPr="00300EEA" w:rsidDel="004B1450">
        <w:rPr>
          <w:rFonts w:eastAsia="Malgun Gothic"/>
          <w:lang w:eastAsia="en-GB"/>
        </w:rPr>
        <w:t xml:space="preserve"> </w:t>
      </w:r>
      <w:r w:rsidRPr="00300EEA">
        <w:rPr>
          <w:rFonts w:eastAsia="Malgun Gothic"/>
          <w:lang w:eastAsia="en-GB"/>
        </w:rPr>
        <w:t>[10].</w:t>
      </w:r>
    </w:p>
    <w:p w14:paraId="408A2CB5"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56" w:name="_Toc21077866"/>
      <w:bookmarkStart w:id="257" w:name="_Toc35972428"/>
      <w:bookmarkStart w:id="258" w:name="_Toc51774717"/>
      <w:bookmarkStart w:id="259" w:name="_Toc51835140"/>
      <w:bookmarkStart w:id="260" w:name="_Toc52219993"/>
      <w:bookmarkStart w:id="261" w:name="_Toc58360062"/>
      <w:bookmarkStart w:id="262" w:name="_Toc68193201"/>
      <w:bookmarkStart w:id="263" w:name="_Toc75422176"/>
      <w:bookmarkStart w:id="264" w:name="_Toc188272194"/>
      <w:bookmarkStart w:id="265" w:name="_Toc195519299"/>
      <w:r w:rsidRPr="00300EEA">
        <w:rPr>
          <w:rFonts w:ascii="Arial" w:eastAsia="Malgun Gothic" w:hAnsi="Arial"/>
          <w:sz w:val="28"/>
          <w:lang w:eastAsia="en-GB"/>
        </w:rPr>
        <w:t>21.3.2</w:t>
      </w:r>
      <w:r w:rsidRPr="00300EEA">
        <w:rPr>
          <w:rFonts w:ascii="Arial" w:eastAsia="Malgun Gothic" w:hAnsi="Arial"/>
          <w:sz w:val="28"/>
          <w:lang w:eastAsia="en-GB"/>
        </w:rPr>
        <w:tab/>
        <w:t>Conformance requirement</w:t>
      </w:r>
      <w:bookmarkEnd w:id="256"/>
      <w:bookmarkEnd w:id="257"/>
      <w:bookmarkEnd w:id="258"/>
      <w:bookmarkEnd w:id="259"/>
      <w:bookmarkEnd w:id="260"/>
      <w:bookmarkEnd w:id="261"/>
      <w:bookmarkEnd w:id="262"/>
      <w:bookmarkEnd w:id="263"/>
      <w:bookmarkEnd w:id="264"/>
      <w:bookmarkEnd w:id="265"/>
    </w:p>
    <w:p w14:paraId="0FE1DFF1"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 xml:space="preserve"> [TS 24.229, clause 5.1.6.11.3]:</w:t>
      </w:r>
    </w:p>
    <w:p w14:paraId="6758DF4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577A0ED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UE shall set the Request-URI to "urn:service:sos.ecall.automatic" or "urn:service:sos.ecall.manual"; and</w:t>
      </w:r>
    </w:p>
    <w:p w14:paraId="00973CF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450AD62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insert 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w:t>
      </w:r>
      <w:r w:rsidRPr="00300EEA">
        <w:rPr>
          <w:rFonts w:eastAsia="Malgun Gothic"/>
          <w:lang w:eastAsia="en-GB"/>
        </w:rPr>
        <w:lastRenderedPageBreak/>
        <w:t>PER as specified in CEN EN 15722:2015 [245] and include a Content-Disposition header field with a "handling" header field parameter with an "optional" value, as described in RFC 3261 [26]</w:t>
      </w:r>
      <w:r w:rsidRPr="00300EEA">
        <w:rPr>
          <w:rFonts w:eastAsia="Malgun Gothic"/>
          <w:lang w:eastAsia="ja-JP"/>
        </w:rPr>
        <w:t>;</w:t>
      </w:r>
    </w:p>
    <w:p w14:paraId="4BC66AC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insert 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 xml:space="preserve">RFC 8147 [244]; </w:t>
      </w:r>
      <w:r w:rsidRPr="00300EEA">
        <w:rPr>
          <w:rFonts w:eastAsia="Malgun Gothic"/>
          <w:lang w:eastAsia="ja-JP"/>
        </w:rPr>
        <w:t>and</w:t>
      </w:r>
    </w:p>
    <w:p w14:paraId="15FAA2EB"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4B48D04F"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w:t>
      </w:r>
      <w:r w:rsidRPr="00300EEA">
        <w:rPr>
          <w:rFonts w:eastAsia="Malgun Gothic"/>
          <w:lang w:eastAsia="en-GB"/>
        </w:rPr>
        <w:tab/>
        <w:t>Further content for the INVITE is as defined in RFC 8147 [244].</w:t>
      </w:r>
    </w:p>
    <w:p w14:paraId="436C56B8"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2E47998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not containing:</w:t>
      </w:r>
    </w:p>
    <w:p w14:paraId="0BD98ADD"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33B10A51"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29E58A96"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6602691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shall send the MSD using audio media stream encoded as described in 3GPP TS 26.267 [9C]</w:t>
      </w:r>
      <w:r w:rsidRPr="00300EEA">
        <w:rPr>
          <w:rFonts w:eastAsia="Malgun Gothic"/>
          <w:lang w:eastAsia="ja-JP"/>
        </w:rPr>
        <w:t>;</w:t>
      </w:r>
    </w:p>
    <w:p w14:paraId="0585A37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containing:</w:t>
      </w:r>
    </w:p>
    <w:p w14:paraId="72DBFFF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7CF77F5E"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3DDE34DB"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109E8B3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successful;</w:t>
      </w:r>
    </w:p>
    <w:p w14:paraId="2D4F14F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if the UE receives a 486 (Busy Here), 600 (Busy Everywhere) or 603 (Decline) </w:t>
      </w:r>
      <w:r w:rsidRPr="00300EEA">
        <w:rPr>
          <w:rFonts w:eastAsia="Malgun Gothic"/>
          <w:lang w:eastAsia="en-GB"/>
        </w:rPr>
        <w:t>response</w:t>
      </w:r>
      <w:r w:rsidRPr="00300EEA">
        <w:rPr>
          <w:rFonts w:eastAsia="Malgun Gothic"/>
          <w:lang w:eastAsia="ja-JP"/>
        </w:rPr>
        <w:t xml:space="preserve"> to the INVITE request containing:</w:t>
      </w:r>
    </w:p>
    <w:p w14:paraId="4DE4481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49AE2D3D"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3A0A4E4F"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386AFBA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 xml:space="preserve">consider the initial MSD transmission as successful and shall </w:t>
      </w:r>
      <w:r w:rsidRPr="00300EEA">
        <w:rPr>
          <w:rFonts w:eastAsia="Malgun Gothic"/>
          <w:lang w:eastAsia="en-GB"/>
        </w:rPr>
        <w:t>perform domain selection to re-attempt the eCall as specified in 3GPP TS 23.167 [4B]</w:t>
      </w:r>
      <w:r w:rsidRPr="00300EEA">
        <w:rPr>
          <w:rFonts w:eastAsia="Malgun Gothic"/>
          <w:lang w:eastAsia="ja-JP"/>
        </w:rPr>
        <w:t>; and</w:t>
      </w:r>
    </w:p>
    <w:p w14:paraId="7B45E08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4)</w:t>
      </w:r>
      <w:r w:rsidRPr="00300EEA">
        <w:rPr>
          <w:rFonts w:eastAsia="Malgun Gothic"/>
          <w:lang w:eastAsia="ja-JP"/>
        </w:rPr>
        <w:tab/>
        <w:t xml:space="preserve">in all other cases, the UE shall </w:t>
      </w:r>
      <w:r w:rsidRPr="00300EEA">
        <w:rPr>
          <w:rFonts w:eastAsia="Malgun Gothic"/>
          <w:lang w:eastAsia="en-GB"/>
        </w:rPr>
        <w:t>perform domain selection to re-attempt the eCall as specified in 3GPP TS 23.167 [4B]</w:t>
      </w:r>
      <w:r w:rsidRPr="00300EEA">
        <w:rPr>
          <w:rFonts w:eastAsia="Malgun Gothic"/>
          <w:lang w:eastAsia="ja-JP"/>
        </w:rPr>
        <w:t>.</w:t>
      </w:r>
    </w:p>
    <w:p w14:paraId="42C49714"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0AE4BEE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3GPP T</w:t>
      </w:r>
      <w:r w:rsidRPr="00300EEA">
        <w:rPr>
          <w:rFonts w:eastAsia="Malgun Gothic"/>
          <w:lang w:eastAsia="en-GB"/>
        </w:rPr>
        <w:t>S 24.229 [10], clause 5.1.6.11.2.</w:t>
      </w:r>
    </w:p>
    <w:p w14:paraId="047C2ED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66" w:name="_Toc21077867"/>
      <w:bookmarkStart w:id="267" w:name="_Toc35972429"/>
      <w:bookmarkStart w:id="268" w:name="_Toc51774718"/>
      <w:bookmarkStart w:id="269" w:name="_Toc51835141"/>
      <w:bookmarkStart w:id="270" w:name="_Toc52219994"/>
      <w:bookmarkStart w:id="271" w:name="_Toc58360063"/>
      <w:bookmarkStart w:id="272" w:name="_Toc68193202"/>
      <w:bookmarkStart w:id="273" w:name="_Toc75422177"/>
      <w:bookmarkStart w:id="274" w:name="_Toc188272195"/>
      <w:bookmarkStart w:id="275" w:name="_Toc195519300"/>
      <w:r w:rsidRPr="00300EEA">
        <w:rPr>
          <w:rFonts w:ascii="Arial" w:eastAsia="Malgun Gothic" w:hAnsi="Arial"/>
          <w:snapToGrid w:val="0"/>
          <w:sz w:val="28"/>
          <w:lang w:eastAsia="en-GB"/>
        </w:rPr>
        <w:t>21.3.3</w:t>
      </w:r>
      <w:r w:rsidRPr="00300EEA">
        <w:rPr>
          <w:rFonts w:ascii="Arial" w:eastAsia="Malgun Gothic" w:hAnsi="Arial"/>
          <w:snapToGrid w:val="0"/>
          <w:sz w:val="28"/>
          <w:lang w:eastAsia="en-GB"/>
        </w:rPr>
        <w:tab/>
        <w:t>Test purpose</w:t>
      </w:r>
      <w:bookmarkEnd w:id="266"/>
      <w:bookmarkEnd w:id="267"/>
      <w:bookmarkEnd w:id="268"/>
      <w:bookmarkEnd w:id="269"/>
      <w:bookmarkEnd w:id="270"/>
      <w:bookmarkEnd w:id="271"/>
      <w:bookmarkEnd w:id="272"/>
      <w:bookmarkEnd w:id="273"/>
      <w:bookmarkEnd w:id="274"/>
      <w:bookmarkEnd w:id="275"/>
    </w:p>
    <w:p w14:paraId="2B1E755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To verify that when the UE transmits eCall MSD with SIP INVITE, it waits for timer expiry to receive 200OK from network according to 3GPP TS 24.229 [10] 5.1.6.11.1 and 5.1.6.11.2</w:t>
      </w:r>
    </w:p>
    <w:p w14:paraId="4A87F55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To verify that the UE make eCall over CS domain after timer expiry</w:t>
      </w:r>
    </w:p>
    <w:p w14:paraId="5CDB5AE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276" w:name="_Toc21077868"/>
      <w:bookmarkStart w:id="277" w:name="_Toc35972430"/>
      <w:bookmarkStart w:id="278" w:name="_Toc51774719"/>
      <w:bookmarkStart w:id="279" w:name="_Toc51835142"/>
      <w:bookmarkStart w:id="280" w:name="_Toc52219995"/>
      <w:bookmarkStart w:id="281" w:name="_Toc58360064"/>
      <w:bookmarkStart w:id="282" w:name="_Toc68193203"/>
      <w:bookmarkStart w:id="283" w:name="_Toc75422178"/>
      <w:bookmarkStart w:id="284" w:name="_Toc188272196"/>
      <w:bookmarkStart w:id="285" w:name="_Toc195519301"/>
      <w:r w:rsidRPr="00300EEA">
        <w:rPr>
          <w:rFonts w:ascii="Arial" w:eastAsia="Malgun Gothic" w:hAnsi="Arial"/>
          <w:sz w:val="28"/>
          <w:lang w:eastAsia="en-GB"/>
        </w:rPr>
        <w:t>21.3.4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276"/>
      <w:bookmarkEnd w:id="277"/>
      <w:bookmarkEnd w:id="278"/>
      <w:bookmarkEnd w:id="279"/>
      <w:bookmarkEnd w:id="280"/>
      <w:bookmarkEnd w:id="281"/>
      <w:bookmarkEnd w:id="282"/>
      <w:bookmarkEnd w:id="283"/>
      <w:bookmarkEnd w:id="284"/>
      <w:bookmarkEnd w:id="285"/>
    </w:p>
    <w:p w14:paraId="663A288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6031A51F" w14:textId="6683AE2A" w:rsidR="00E546BC" w:rsidRPr="00300EEA" w:rsidRDefault="00617380" w:rsidP="00E546BC">
      <w:pPr>
        <w:overflowPunct w:val="0"/>
        <w:autoSpaceDE w:val="0"/>
        <w:autoSpaceDN w:val="0"/>
        <w:adjustRightInd w:val="0"/>
        <w:textAlignment w:val="baseline"/>
        <w:rPr>
          <w:rFonts w:eastAsia="Malgun Gothic"/>
          <w:snapToGrid w:val="0"/>
          <w:lang w:eastAsia="en-GB"/>
        </w:rPr>
      </w:pPr>
      <w:ins w:id="286"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 on UICC with eCall subscription</w:t>
      </w:r>
      <w:ins w:id="287" w:author="MCC160" w:date="2025-05-14T18:20:00Z" w16du:dateUtc="2025-05-14T16:20:00Z">
        <w:r w:rsidR="00761464" w:rsidRPr="00300EEA">
          <w:rPr>
            <w:rFonts w:eastAsia="Malgun Gothic"/>
            <w:snapToGrid w:val="0"/>
            <w:lang w:eastAsia="en-GB"/>
          </w:rPr>
          <w:t xml:space="preserve"> according to TS 36.508 [94] table 4.9.3.5-1</w:t>
        </w:r>
      </w:ins>
      <w:r w:rsidR="00E546BC" w:rsidRPr="00300EEA">
        <w:rPr>
          <w:rFonts w:eastAsia="Malgun Gothic"/>
          <w:snapToGrid w:val="0"/>
          <w:lang w:eastAsia="en-GB"/>
        </w:rPr>
        <w:t xml:space="preserve">. </w:t>
      </w:r>
      <w:ins w:id="288" w:author="MCC160" w:date="2025-05-08T15:58:00Z" w16du:dateUtc="2025-05-08T13:58:00Z">
        <w:r w:rsidRPr="00300EEA">
          <w:rPr>
            <w:rFonts w:eastAsia="Malgun Gothic"/>
            <w:snapToGrid w:val="0"/>
            <w:lang w:eastAsia="en-GB"/>
          </w:rPr>
          <w:t xml:space="preserve">The </w:t>
        </w:r>
      </w:ins>
      <w:r w:rsidR="00E546BC" w:rsidRPr="00300EEA">
        <w:rPr>
          <w:rFonts w:eastAsia="Malgun Gothic"/>
          <w:snapToGrid w:val="0"/>
          <w:lang w:eastAsia="en-GB"/>
        </w:rPr>
        <w:t>UE has discovered P-CSCF</w:t>
      </w:r>
      <w:del w:id="289"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w:t>
      </w:r>
    </w:p>
    <w:p w14:paraId="1DC3D3D7" w14:textId="3822F244" w:rsidR="00542642" w:rsidRPr="00300EEA" w:rsidRDefault="00DA7A64" w:rsidP="00E546BC">
      <w:pPr>
        <w:overflowPunct w:val="0"/>
        <w:autoSpaceDE w:val="0"/>
        <w:autoSpaceDN w:val="0"/>
        <w:adjustRightInd w:val="0"/>
        <w:textAlignment w:val="baseline"/>
        <w:rPr>
          <w:ins w:id="290" w:author="MCC160" w:date="2025-05-08T14:41:00Z" w16du:dateUtc="2025-05-08T12:41:00Z"/>
          <w:rFonts w:eastAsia="Malgun Gothic"/>
          <w:snapToGrid w:val="0"/>
          <w:lang w:eastAsia="en-GB"/>
        </w:rPr>
      </w:pPr>
      <w:ins w:id="291" w:author="MCC160" w:date="2025-05-08T15:03:00Z" w16du:dateUtc="2025-05-08T13:03:00Z">
        <w:r w:rsidRPr="00300EEA">
          <w:rPr>
            <w:rFonts w:eastAsia="Malgun Gothic"/>
            <w:snapToGrid w:val="0"/>
            <w:lang w:eastAsia="en-GB"/>
          </w:rPr>
          <w:lastRenderedPageBreak/>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B988D8C" w14:textId="205952A2"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The SS is configured:</w:t>
      </w:r>
    </w:p>
    <w:p w14:paraId="567B144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w:t>
      </w:r>
    </w:p>
    <w:p w14:paraId="4AC65265"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3553BBA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685353D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5FC3DB8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77C8EEDA"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Setting px_RATComb_Tested = EUTRA_Only is not allowed.</w:t>
      </w:r>
    </w:p>
    <w:p w14:paraId="72801F3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062CA1A1" w14:textId="77777777" w:rsidR="00CF2E19" w:rsidRPr="00300EEA" w:rsidRDefault="00E546BC" w:rsidP="00E546BC">
      <w:pPr>
        <w:overflowPunct w:val="0"/>
        <w:autoSpaceDE w:val="0"/>
        <w:autoSpaceDN w:val="0"/>
        <w:adjustRightInd w:val="0"/>
        <w:ind w:left="568" w:hanging="284"/>
        <w:textAlignment w:val="baseline"/>
        <w:rPr>
          <w:ins w:id="292" w:author="MCC160" w:date="2025-05-15T11:30:00Z" w16du:dateUtc="2025-05-15T09:30:00Z"/>
          <w:rFonts w:eastAsia="Malgun Gothic"/>
          <w:lang w:eastAsia="en-GB"/>
        </w:rPr>
      </w:pPr>
      <w:r w:rsidRPr="00300EEA">
        <w:rPr>
          <w:rFonts w:eastAsia="Malgun Gothic"/>
          <w:lang w:eastAsia="en-GB"/>
        </w:rPr>
        <w:t>1)</w:t>
      </w:r>
      <w:r w:rsidRPr="00300EEA">
        <w:rPr>
          <w:rFonts w:eastAsia="Malgun Gothic"/>
          <w:lang w:eastAsia="en-GB"/>
        </w:rPr>
        <w:tab/>
        <w:t>Manual eCall initiated at UE.</w:t>
      </w:r>
    </w:p>
    <w:p w14:paraId="7000D263" w14:textId="0A99BF9E" w:rsidR="00CF2E19" w:rsidRPr="00300EEA" w:rsidRDefault="00CF2E19" w:rsidP="00E546BC">
      <w:pPr>
        <w:overflowPunct w:val="0"/>
        <w:autoSpaceDE w:val="0"/>
        <w:autoSpaceDN w:val="0"/>
        <w:adjustRightInd w:val="0"/>
        <w:ind w:left="568" w:hanging="284"/>
        <w:textAlignment w:val="baseline"/>
        <w:rPr>
          <w:ins w:id="293" w:author="MCC160" w:date="2025-05-15T11:34:00Z" w16du:dateUtc="2025-05-15T09:34:00Z"/>
          <w:rFonts w:eastAsia="Malgun Gothic"/>
          <w:lang w:eastAsia="en-GB"/>
          <w:rPrChange w:id="294" w:author="MCC160" w:date="2025-05-15T11:34:00Z" w16du:dateUtc="2025-05-15T09:34:00Z">
            <w:rPr>
              <w:ins w:id="295" w:author="MCC160" w:date="2025-05-15T11:34:00Z" w16du:dateUtc="2025-05-15T09:34:00Z"/>
              <w:rFonts w:eastAsia="Malgun Gothic"/>
              <w:lang w:eastAsia="en-GB"/>
            </w:rPr>
          </w:rPrChange>
        </w:rPr>
      </w:pPr>
      <w:ins w:id="296" w:author="MCC160" w:date="2025-05-15T11:34:00Z" w16du:dateUtc="2025-05-15T09:34:00Z">
        <w:r w:rsidRPr="00300EEA">
          <w:rPr>
            <w:rFonts w:eastAsia="Malgun Gothic"/>
            <w:lang w:eastAsia="en-GB"/>
            <w:rPrChange w:id="297" w:author="MCC160" w:date="2025-05-15T11:34:00Z" w16du:dateUtc="2025-05-15T09:34:00Z">
              <w:rPr>
                <w:rFonts w:eastAsia="Malgun Gothic"/>
                <w:lang w:eastAsia="en-GB"/>
              </w:rPr>
            </w:rPrChange>
          </w:rPr>
          <w:t>2-5)</w:t>
        </w:r>
        <w:r w:rsidRPr="00300EEA">
          <w:rPr>
            <w:rFonts w:eastAsia="Malgun Gothic"/>
            <w:lang w:eastAsia="en-GB"/>
            <w:rPrChange w:id="298" w:author="MCC160" w:date="2025-05-15T11:34:00Z" w16du:dateUtc="2025-05-15T09:34:00Z">
              <w:rPr>
                <w:rFonts w:eastAsia="Malgun Gothic"/>
                <w:lang w:eastAsia="en-GB"/>
              </w:rPr>
            </w:rPrChange>
          </w:rPr>
          <w:tab/>
          <w:t>Emergency registration according to C.20 is executed</w:t>
        </w:r>
      </w:ins>
    </w:p>
    <w:p w14:paraId="383ABBA1" w14:textId="0A7763C3" w:rsidR="00E546BC" w:rsidRPr="00300EEA" w:rsidDel="00CF2E19" w:rsidRDefault="00E546BC" w:rsidP="00E546BC">
      <w:pPr>
        <w:overflowPunct w:val="0"/>
        <w:autoSpaceDE w:val="0"/>
        <w:autoSpaceDN w:val="0"/>
        <w:adjustRightInd w:val="0"/>
        <w:ind w:left="568" w:hanging="284"/>
        <w:textAlignment w:val="baseline"/>
        <w:rPr>
          <w:del w:id="299" w:author="MCC160" w:date="2025-05-15T11:34:00Z" w16du:dateUtc="2025-05-15T09:34:00Z"/>
          <w:rFonts w:eastAsia="Malgun Gothic"/>
          <w:lang w:eastAsia="en-GB"/>
        </w:rPr>
      </w:pPr>
      <w:del w:id="300" w:author="MCC160" w:date="2025-05-15T11:34:00Z" w16du:dateUtc="2025-05-15T09:34:00Z">
        <w:r w:rsidRPr="00300EEA" w:rsidDel="00CF2E19">
          <w:rPr>
            <w:rFonts w:eastAsia="Malgun Gothic"/>
            <w:lang w:eastAsia="en-GB"/>
            <w:rPrChange w:id="301" w:author="MCC160" w:date="2025-05-15T11:34:00Z" w16du:dateUtc="2025-05-15T09:34:00Z">
              <w:rPr>
                <w:rFonts w:eastAsia="Malgun Gothic"/>
                <w:lang w:eastAsia="en-GB"/>
              </w:rPr>
            </w:rPrChange>
          </w:rPr>
          <w:delText>2-5)</w:delText>
        </w:r>
        <w:r w:rsidRPr="00300EEA" w:rsidDel="00CF2E19">
          <w:rPr>
            <w:rFonts w:eastAsia="Malgun Gothic"/>
            <w:lang w:eastAsia="en-GB"/>
            <w:rPrChange w:id="302" w:author="MCC160" w:date="2025-05-15T11:34:00Z" w16du:dateUtc="2025-05-15T09:34:00Z">
              <w:rPr>
                <w:rFonts w:eastAsia="Malgun Gothic"/>
                <w:lang w:eastAsia="en-GB"/>
              </w:rPr>
            </w:rPrChange>
          </w:rPr>
          <w:tab/>
          <w:delText>Executes the procedures described in TS 36.508 [94] table 4.5A.26.3-1 steps 2 to 15 and parallel behaviour steps 1-4 for EPS emergency bearer context activation, and subsequent IMS emergency registration</w:delText>
        </w:r>
      </w:del>
    </w:p>
    <w:p w14:paraId="403CD4F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78C2305C" w14:textId="0ADCF3CC"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waits until expiry of emerg-request timer</w:t>
      </w:r>
      <w:ins w:id="303" w:author="MCC160" w:date="2025-05-03T17:30:00Z" w16du:dateUtc="2025-05-03T15:30:00Z">
        <w:r w:rsidR="007317B4" w:rsidRPr="00300EEA">
          <w:rPr>
            <w:rFonts w:eastAsia="Malgun Gothic"/>
            <w:lang w:eastAsia="en-GB"/>
          </w:rPr>
          <w:t xml:space="preserve"> </w:t>
        </w:r>
      </w:ins>
      <w:r w:rsidRPr="00300EEA">
        <w:rPr>
          <w:rFonts w:eastAsia="Malgun Gothic"/>
          <w:lang w:eastAsia="en-GB"/>
        </w:rPr>
        <w:t>(15 seconds) so that transfer of MSD transfer fails</w:t>
      </w:r>
    </w:p>
    <w:p w14:paraId="4CC6419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8-9)</w:t>
      </w:r>
      <w:r w:rsidRPr="00300EEA">
        <w:rPr>
          <w:rFonts w:eastAsia="Malgun Gothic"/>
          <w:lang w:eastAsia="en-GB"/>
        </w:rPr>
        <w:tab/>
        <w:t xml:space="preserve">UE performs domain selection to a cell supporting CS domain (UTRAN/GERAN) based on capability </w:t>
      </w:r>
      <w:del w:id="304" w:author="MCC160" w:date="2025-05-03T17:30:00Z" w16du:dateUtc="2025-05-03T15:30:00Z">
        <w:r w:rsidRPr="00300EEA" w:rsidDel="007317B4">
          <w:rPr>
            <w:rFonts w:eastAsia="Malgun Gothic"/>
            <w:lang w:eastAsia="en-GB"/>
          </w:rPr>
          <w:delText xml:space="preserve"> </w:delText>
        </w:r>
      </w:del>
      <w:r w:rsidRPr="00300EEA">
        <w:rPr>
          <w:rFonts w:eastAsia="Malgun Gothic"/>
          <w:lang w:eastAsia="en-GB"/>
        </w:rPr>
        <w:t>supported and initiates CS domain emergency call with MM registration if necessary. CS eCall is established. CS eCall is maintained for at least 5 seconds and then the call is cleared by SS.</w:t>
      </w:r>
    </w:p>
    <w:p w14:paraId="6CCE332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lastRenderedPageBreak/>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69243BE3"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3D8DA3C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7DD0FB1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53E37A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EE959B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3ACE5E41"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E1A755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481375F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2DA0B6B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98EFA6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4D290C6C"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2A3C92F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A02C75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77A64BB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41B48A85"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Make the UE attempt manual eCall Call</w:t>
            </w:r>
          </w:p>
        </w:tc>
        <w:tc>
          <w:tcPr>
            <w:tcW w:w="4288" w:type="dxa"/>
            <w:tcBorders>
              <w:top w:val="nil"/>
              <w:left w:val="single" w:sz="4" w:space="0" w:color="auto"/>
              <w:bottom w:val="single" w:sz="4" w:space="0" w:color="auto"/>
              <w:right w:val="single" w:sz="4" w:space="0" w:color="auto"/>
            </w:tcBorders>
          </w:tcPr>
          <w:p w14:paraId="4632E9B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65E4B901" w14:textId="77777777" w:rsidTr="00896CE3">
        <w:trPr>
          <w:cantSplit/>
          <w:jc w:val="center"/>
        </w:trPr>
        <w:tc>
          <w:tcPr>
            <w:tcW w:w="720" w:type="dxa"/>
            <w:tcBorders>
              <w:top w:val="single" w:sz="4" w:space="0" w:color="auto"/>
            </w:tcBorders>
          </w:tcPr>
          <w:p w14:paraId="70DF72E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Pr>
          <w:p w14:paraId="47492D2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5D56854A"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 1-4 defined in C.20</w:t>
            </w:r>
          </w:p>
        </w:tc>
        <w:tc>
          <w:tcPr>
            <w:tcW w:w="4288" w:type="dxa"/>
            <w:tcBorders>
              <w:top w:val="single" w:sz="4" w:space="0" w:color="auto"/>
            </w:tcBorders>
          </w:tcPr>
          <w:p w14:paraId="5C6587AB" w14:textId="77777777" w:rsidR="00F22A32" w:rsidRPr="00300EEA" w:rsidRDefault="00DF00D4" w:rsidP="00E546BC">
            <w:pPr>
              <w:keepNext/>
              <w:keepLines/>
              <w:overflowPunct w:val="0"/>
              <w:autoSpaceDE w:val="0"/>
              <w:autoSpaceDN w:val="0"/>
              <w:adjustRightInd w:val="0"/>
              <w:spacing w:after="0"/>
              <w:textAlignment w:val="baseline"/>
              <w:rPr>
                <w:ins w:id="305" w:author="MCC160" w:date="2025-05-15T12:19:00Z" w16du:dateUtc="2025-05-15T10:19:00Z"/>
                <w:rFonts w:ascii="Arial" w:eastAsia="Malgun Gothic" w:hAnsi="Arial"/>
                <w:snapToGrid w:val="0"/>
                <w:sz w:val="18"/>
              </w:rPr>
            </w:pPr>
            <w:ins w:id="306" w:author="MCC160" w:date="2025-05-15T11:07:00Z" w16du:dateUtc="2025-05-15T09:07:00Z">
              <w:r w:rsidRPr="00300EEA">
                <w:rPr>
                  <w:rFonts w:ascii="Arial" w:eastAsia="Malgun Gothic" w:hAnsi="Arial"/>
                  <w:snapToGrid w:val="0"/>
                  <w:sz w:val="18"/>
                  <w:rPrChange w:id="307" w:author="MCC160" w:date="2025-05-15T11:07:00Z" w16du:dateUtc="2025-05-15T09:07:00Z">
                    <w:rPr>
                      <w:rFonts w:ascii="Arial" w:eastAsia="Malgun Gothic" w:hAnsi="Arial"/>
                      <w:snapToGrid w:val="0"/>
                      <w:sz w:val="18"/>
                    </w:rPr>
                  </w:rPrChange>
                </w:rPr>
                <w:t>IMS emergency registration.</w:t>
              </w:r>
            </w:ins>
          </w:p>
          <w:p w14:paraId="5B444A56" w14:textId="77D25DCD" w:rsidR="00E546BC" w:rsidRPr="00300EEA" w:rsidRDefault="00DF00D4" w:rsidP="00E546BC">
            <w:pPr>
              <w:keepNext/>
              <w:keepLines/>
              <w:overflowPunct w:val="0"/>
              <w:autoSpaceDE w:val="0"/>
              <w:autoSpaceDN w:val="0"/>
              <w:adjustRightInd w:val="0"/>
              <w:spacing w:after="0"/>
              <w:textAlignment w:val="baseline"/>
              <w:rPr>
                <w:rFonts w:ascii="Arial" w:eastAsia="MS Gothic" w:hAnsi="Arial"/>
                <w:sz w:val="18"/>
              </w:rPr>
            </w:pPr>
            <w:ins w:id="308" w:author="MCC160" w:date="2025-05-15T11:07:00Z" w16du:dateUtc="2025-05-15T09:07:00Z">
              <w:r w:rsidRPr="00300EEA">
                <w:rPr>
                  <w:rFonts w:ascii="Arial" w:eastAsia="Malgun Gothic" w:hAnsi="Arial"/>
                  <w:snapToGrid w:val="0"/>
                  <w:sz w:val="18"/>
                  <w:rPrChange w:id="309" w:author="MCC160" w:date="2025-05-15T11:07:00Z" w16du:dateUtc="2025-05-15T09:07:00Z">
                    <w:rPr>
                      <w:rFonts w:ascii="Arial" w:eastAsia="Malgun Gothic" w:hAnsi="Arial"/>
                      <w:snapToGrid w:val="0"/>
                      <w:sz w:val="18"/>
                    </w:rPr>
                  </w:rPrChange>
                </w:rPr>
                <w:t>Referred from 36.508 [94] table 4.5A.26.3-1.</w:t>
              </w:r>
            </w:ins>
            <w:del w:id="310" w:author="MCC160" w:date="2025-05-15T11:07:00Z" w16du:dateUtc="2025-05-15T09:07:00Z">
              <w:r w:rsidR="00E546BC" w:rsidRPr="00300EEA" w:rsidDel="00DF00D4">
                <w:rPr>
                  <w:rFonts w:ascii="Arial" w:eastAsia="Malgun Gothic" w:hAnsi="Arial"/>
                  <w:snapToGrid w:val="0"/>
                  <w:sz w:val="18"/>
                </w:rPr>
                <w:delText xml:space="preserve">EPS emergency bearer context activation and subsequent IMS emergency registration by the UE. </w:delText>
              </w:r>
              <w:r w:rsidR="00E546BC" w:rsidRPr="00300EEA" w:rsidDel="00DF00D4">
                <w:rPr>
                  <w:rFonts w:ascii="Arial" w:eastAsia="MS Gothic" w:hAnsi="Arial"/>
                  <w:sz w:val="18"/>
                  <w:lang w:eastAsia="ja-JP"/>
                </w:rPr>
                <w:delText>Referred from 36.508 [94] table 4.5A.26.3-1 for a UE with E-UTRA support.</w:delText>
              </w:r>
            </w:del>
          </w:p>
        </w:tc>
      </w:tr>
      <w:tr w:rsidR="00E546BC" w:rsidRPr="00300EEA" w14:paraId="66531526" w14:textId="77777777" w:rsidTr="00896CE3">
        <w:trPr>
          <w:cantSplit/>
          <w:jc w:val="center"/>
        </w:trPr>
        <w:tc>
          <w:tcPr>
            <w:tcW w:w="720" w:type="dxa"/>
            <w:tcBorders>
              <w:top w:val="single" w:sz="4" w:space="0" w:color="auto"/>
            </w:tcBorders>
          </w:tcPr>
          <w:p w14:paraId="129A4D8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449E138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7F60252A" w14:textId="7E128D86"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w:t>
            </w:r>
            <w:ins w:id="311" w:author="MCC160" w:date="2025-05-15T12:33:00Z" w16du:dateUtc="2025-05-15T10:33:00Z">
              <w:r w:rsidR="003D34F0" w:rsidRPr="00300EEA">
                <w:rPr>
                  <w:rFonts w:ascii="Arial" w:eastAsia="MS Gothic" w:hAnsi="Arial"/>
                  <w:sz w:val="18"/>
                </w:rPr>
                <w:t xml:space="preserve"> </w:t>
              </w:r>
            </w:ins>
            <w:r w:rsidRPr="00300EEA">
              <w:rPr>
                <w:rFonts w:ascii="Arial" w:eastAsia="MS Gothic" w:hAnsi="Arial"/>
                <w:sz w:val="18"/>
              </w:rPr>
              <w:t>1 defined in C.47</w:t>
            </w:r>
          </w:p>
        </w:tc>
        <w:tc>
          <w:tcPr>
            <w:tcW w:w="4288" w:type="dxa"/>
            <w:tcBorders>
              <w:top w:val="single" w:sz="4" w:space="0" w:color="auto"/>
            </w:tcBorders>
          </w:tcPr>
          <w:p w14:paraId="267EB78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napToGrid w:val="0"/>
                <w:sz w:val="18"/>
              </w:rPr>
            </w:pPr>
            <w:r w:rsidRPr="00300EEA">
              <w:rPr>
                <w:rFonts w:ascii="Arial" w:eastAsia="Malgun Gothic" w:hAnsi="Arial"/>
                <w:snapToGrid w:val="0"/>
                <w:sz w:val="18"/>
              </w:rPr>
              <w:t>UE sends INVITE along with initial SDP offer and MSD</w:t>
            </w:r>
          </w:p>
        </w:tc>
      </w:tr>
      <w:tr w:rsidR="00E546BC" w:rsidRPr="00300EEA" w14:paraId="65AE087B" w14:textId="77777777" w:rsidTr="00896CE3">
        <w:trPr>
          <w:cantSplit/>
          <w:jc w:val="center"/>
        </w:trPr>
        <w:tc>
          <w:tcPr>
            <w:tcW w:w="720" w:type="dxa"/>
            <w:tcBorders>
              <w:top w:val="single" w:sz="4" w:space="0" w:color="auto"/>
              <w:bottom w:val="single" w:sz="4" w:space="0" w:color="auto"/>
            </w:tcBorders>
          </w:tcPr>
          <w:p w14:paraId="1C5F369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0BBED66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33346EE2"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bottom w:val="single" w:sz="4" w:space="0" w:color="auto"/>
            </w:tcBorders>
          </w:tcPr>
          <w:p w14:paraId="7D8EADCA" w14:textId="065F254F"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until expiry of emerg-request timer</w:t>
            </w:r>
            <w:ins w:id="312" w:author="MCC160" w:date="2025-05-03T16:51:00Z" w16du:dateUtc="2025-05-03T14:51:00Z">
              <w:r w:rsidR="002F6FC9" w:rsidRPr="00300EEA">
                <w:rPr>
                  <w:rFonts w:ascii="Arial" w:eastAsia="MS Gothic" w:hAnsi="Arial"/>
                  <w:sz w:val="18"/>
                </w:rPr>
                <w:t xml:space="preserve"> </w:t>
              </w:r>
            </w:ins>
            <w:r w:rsidRPr="00300EEA">
              <w:rPr>
                <w:rFonts w:ascii="Arial" w:eastAsia="MS Gothic" w:hAnsi="Arial"/>
                <w:sz w:val="18"/>
              </w:rPr>
              <w:t>(15 seconds) so that transfer of MSD fails</w:t>
            </w:r>
          </w:p>
        </w:tc>
      </w:tr>
      <w:tr w:rsidR="00E546BC" w:rsidRPr="00300EEA" w14:paraId="50215479" w14:textId="77777777" w:rsidTr="00896CE3">
        <w:trPr>
          <w:cantSplit/>
          <w:jc w:val="center"/>
        </w:trPr>
        <w:tc>
          <w:tcPr>
            <w:tcW w:w="720" w:type="dxa"/>
            <w:tcBorders>
              <w:top w:val="single" w:sz="4" w:space="0" w:color="auto"/>
              <w:bottom w:val="single" w:sz="4" w:space="0" w:color="auto"/>
            </w:tcBorders>
          </w:tcPr>
          <w:p w14:paraId="6088385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1260" w:type="dxa"/>
            <w:gridSpan w:val="2"/>
          </w:tcPr>
          <w:p w14:paraId="64E548E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4B2A98B7"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cs="Arial"/>
                <w:sz w:val="18"/>
              </w:rPr>
              <w:t xml:space="preserve">EXCEPTION: The UE performs a domain selection for the emergency call and within 2 seconds after step 7 </w:t>
            </w:r>
            <w:r w:rsidRPr="00300EEA">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C31734E"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0EFAA78D" w14:textId="77777777" w:rsidTr="00896CE3">
        <w:trPr>
          <w:cantSplit/>
          <w:jc w:val="center"/>
        </w:trPr>
        <w:tc>
          <w:tcPr>
            <w:tcW w:w="720" w:type="dxa"/>
            <w:tcBorders>
              <w:top w:val="single" w:sz="4" w:space="0" w:color="auto"/>
              <w:bottom w:val="single" w:sz="4" w:space="0" w:color="auto"/>
            </w:tcBorders>
          </w:tcPr>
          <w:p w14:paraId="29B2775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3E98B56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-&gt;</w:t>
            </w:r>
          </w:p>
        </w:tc>
        <w:tc>
          <w:tcPr>
            <w:tcW w:w="3420" w:type="dxa"/>
            <w:tcBorders>
              <w:top w:val="single" w:sz="4" w:space="0" w:color="auto"/>
              <w:bottom w:val="single" w:sz="4" w:space="0" w:color="auto"/>
            </w:tcBorders>
          </w:tcPr>
          <w:p w14:paraId="0373C268"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EXTENDED SERVICE REQUEST</w:t>
            </w:r>
          </w:p>
        </w:tc>
        <w:tc>
          <w:tcPr>
            <w:tcW w:w="4288" w:type="dxa"/>
            <w:tcBorders>
              <w:top w:val="single" w:sz="4" w:space="0" w:color="auto"/>
              <w:bottom w:val="single" w:sz="4" w:space="0" w:color="auto"/>
            </w:tcBorders>
          </w:tcPr>
          <w:p w14:paraId="0AF5B3AD"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E546BC" w:rsidRPr="00300EEA" w14:paraId="74E69990" w14:textId="77777777" w:rsidTr="00896CE3">
        <w:trPr>
          <w:cantSplit/>
          <w:jc w:val="center"/>
        </w:trPr>
        <w:tc>
          <w:tcPr>
            <w:tcW w:w="720" w:type="dxa"/>
            <w:tcBorders>
              <w:top w:val="single" w:sz="4" w:space="0" w:color="auto"/>
              <w:bottom w:val="single" w:sz="4" w:space="0" w:color="auto"/>
            </w:tcBorders>
          </w:tcPr>
          <w:p w14:paraId="40FA8C7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8a2</w:t>
            </w:r>
          </w:p>
        </w:tc>
        <w:tc>
          <w:tcPr>
            <w:tcW w:w="1260" w:type="dxa"/>
            <w:gridSpan w:val="2"/>
          </w:tcPr>
          <w:p w14:paraId="66EA71B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4B1948D4"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bottom w:val="single" w:sz="4" w:space="0" w:color="auto"/>
            </w:tcBorders>
          </w:tcPr>
          <w:p w14:paraId="240BD492"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tr w:rsidR="00E546BC" w:rsidRPr="00300EEA" w14:paraId="1227BFE7" w14:textId="77777777" w:rsidTr="00896CE3">
        <w:trPr>
          <w:cantSplit/>
          <w:jc w:val="center"/>
        </w:trPr>
        <w:tc>
          <w:tcPr>
            <w:tcW w:w="720" w:type="dxa"/>
            <w:tcBorders>
              <w:top w:val="single" w:sz="4" w:space="0" w:color="auto"/>
            </w:tcBorders>
          </w:tcPr>
          <w:p w14:paraId="4D9E0FD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43D18AF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58CDB90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673FB5A1"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412C0310"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19F9AF4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AC6E12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AB8A09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CS fallback or cell reselection to a cell supporting CS domain (UTRAN) and performs eCall establishment in CS domain together with MM/GMM registration</w:t>
            </w:r>
          </w:p>
        </w:tc>
        <w:tc>
          <w:tcPr>
            <w:tcW w:w="4288" w:type="dxa"/>
            <w:tcBorders>
              <w:top w:val="single" w:sz="4" w:space="0" w:color="auto"/>
              <w:left w:val="single" w:sz="4" w:space="0" w:color="auto"/>
              <w:bottom w:val="single" w:sz="4" w:space="0" w:color="auto"/>
              <w:right w:val="single" w:sz="4" w:space="0" w:color="auto"/>
            </w:tcBorders>
          </w:tcPr>
          <w:p w14:paraId="77F65BC8"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NOTE 3: RAU procedure can take place in parallel to emergency CS call.</w:t>
            </w:r>
          </w:p>
        </w:tc>
      </w:tr>
      <w:tr w:rsidR="00E546BC" w:rsidRPr="00300EEA" w14:paraId="297CE909"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07E5CF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9a2</w:t>
            </w:r>
          </w:p>
        </w:tc>
        <w:tc>
          <w:tcPr>
            <w:tcW w:w="1260" w:type="dxa"/>
            <w:gridSpan w:val="2"/>
            <w:tcBorders>
              <w:top w:val="single" w:sz="4" w:space="0" w:color="auto"/>
              <w:left w:val="single" w:sz="4" w:space="0" w:color="auto"/>
              <w:bottom w:val="single" w:sz="4" w:space="0" w:color="auto"/>
              <w:right w:val="single" w:sz="4" w:space="0" w:color="auto"/>
            </w:tcBorders>
          </w:tcPr>
          <w:p w14:paraId="1AC08B7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B39FC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7106B5E4"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2F6EBB8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3804C5D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A261B6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F5F98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172E2AD"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46E6E27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61CD1C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AA7C8C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1CEF6A6" w14:textId="77777777" w:rsidR="00E546BC" w:rsidRPr="00300EEA"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BD93584" w14:textId="77777777" w:rsidR="00E546BC" w:rsidRPr="00300EEA" w:rsidRDefault="00E546BC" w:rsidP="00E546BC">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E546BC" w:rsidRPr="00300EEA" w14:paraId="1F09F36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28BD7F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9E7D5B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DFE00C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46FC5F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0BBDDFF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5BCAFD5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565234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06671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szCs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4AE3F43"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45CFA4C6"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6769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03FCFC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B13C29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CS fallback or cell reselection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701DE463"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3DAC18EB"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49F10EA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9b2</w:t>
            </w:r>
          </w:p>
        </w:tc>
        <w:tc>
          <w:tcPr>
            <w:tcW w:w="1260" w:type="dxa"/>
            <w:gridSpan w:val="2"/>
            <w:tcBorders>
              <w:top w:val="single" w:sz="4" w:space="0" w:color="auto"/>
              <w:left w:val="single" w:sz="4" w:space="0" w:color="auto"/>
              <w:bottom w:val="single" w:sz="4" w:space="0" w:color="auto"/>
              <w:right w:val="single" w:sz="4" w:space="0" w:color="auto"/>
            </w:tcBorders>
          </w:tcPr>
          <w:p w14:paraId="3FCCFF6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66E01B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at least 5 seconds</w:t>
            </w:r>
          </w:p>
        </w:tc>
        <w:tc>
          <w:tcPr>
            <w:tcW w:w="4288" w:type="dxa"/>
            <w:tcBorders>
              <w:top w:val="single" w:sz="4" w:space="0" w:color="auto"/>
              <w:left w:val="single" w:sz="4" w:space="0" w:color="auto"/>
              <w:bottom w:val="single" w:sz="4" w:space="0" w:color="auto"/>
              <w:right w:val="single" w:sz="4" w:space="0" w:color="auto"/>
            </w:tcBorders>
          </w:tcPr>
          <w:p w14:paraId="35454670"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0149B6FA"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E44CE3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00A885A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1B1CF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cs="Arial"/>
                <w:sz w:val="18"/>
                <w:szCs w:val="18"/>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732573F"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50F6B23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03FD32F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98222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E62953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4702C970"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631A0377"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tcPr>
          <w:p w14:paraId="231F554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0416425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FC692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425C1EE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bl>
    <w:p w14:paraId="7803E8FC"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490DF5F2"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Specific Message Contents</w:t>
      </w:r>
    </w:p>
    <w:p w14:paraId="37A11C0E"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Step 2 as specified in annex C.47, which is referring to A.2.1 default message content of INVITE with condition A20.</w:t>
      </w:r>
    </w:p>
    <w:p w14:paraId="3ABE287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lastRenderedPageBreak/>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3AB15612"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C224B5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7F5AA314" w14:textId="77777777" w:rsidTr="00896CE3">
        <w:tc>
          <w:tcPr>
            <w:tcW w:w="4535" w:type="dxa"/>
            <w:tcBorders>
              <w:top w:val="single" w:sz="4" w:space="0" w:color="auto"/>
              <w:left w:val="single" w:sz="4" w:space="0" w:color="auto"/>
              <w:bottom w:val="single" w:sz="4" w:space="0" w:color="auto"/>
              <w:right w:val="single" w:sz="4" w:space="0" w:color="auto"/>
            </w:tcBorders>
          </w:tcPr>
          <w:p w14:paraId="403FC7F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69E7C10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7AE5D38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DF0F10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0C77CF3C" w14:textId="77777777" w:rsidTr="00896CE3">
        <w:tc>
          <w:tcPr>
            <w:tcW w:w="4535" w:type="dxa"/>
            <w:tcBorders>
              <w:top w:val="single" w:sz="4" w:space="0" w:color="auto"/>
              <w:left w:val="single" w:sz="4" w:space="0" w:color="auto"/>
              <w:bottom w:val="single" w:sz="4" w:space="0" w:color="auto"/>
              <w:right w:val="single" w:sz="4" w:space="0" w:color="auto"/>
            </w:tcBorders>
          </w:tcPr>
          <w:p w14:paraId="532F2FC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44996E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62FD89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493FDA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5387B656" w14:textId="77777777" w:rsidTr="00896CE3">
        <w:tc>
          <w:tcPr>
            <w:tcW w:w="4535" w:type="dxa"/>
            <w:tcBorders>
              <w:top w:val="single" w:sz="4" w:space="0" w:color="auto"/>
              <w:left w:val="single" w:sz="4" w:space="0" w:color="auto"/>
              <w:bottom w:val="single" w:sz="4" w:space="0" w:color="auto"/>
              <w:right w:val="single" w:sz="4" w:space="0" w:color="auto"/>
            </w:tcBorders>
          </w:tcPr>
          <w:p w14:paraId="6B55EE2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5A9E920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550F8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A427B7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38F2375" w14:textId="77777777" w:rsidTr="00896CE3">
        <w:tc>
          <w:tcPr>
            <w:tcW w:w="4535" w:type="dxa"/>
            <w:tcBorders>
              <w:top w:val="single" w:sz="4" w:space="0" w:color="auto"/>
              <w:left w:val="single" w:sz="4" w:space="0" w:color="auto"/>
              <w:bottom w:val="single" w:sz="4" w:space="0" w:color="auto"/>
              <w:right w:val="single" w:sz="4" w:space="0" w:color="auto"/>
            </w:tcBorders>
          </w:tcPr>
          <w:p w14:paraId="186AD1D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501F63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4F30C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10621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386B8774" w14:textId="77777777" w:rsidTr="00896CE3">
        <w:tc>
          <w:tcPr>
            <w:tcW w:w="4535" w:type="dxa"/>
            <w:tcBorders>
              <w:top w:val="single" w:sz="4" w:space="0" w:color="auto"/>
              <w:left w:val="single" w:sz="4" w:space="0" w:color="auto"/>
              <w:bottom w:val="single" w:sz="4" w:space="0" w:color="auto"/>
              <w:right w:val="single" w:sz="4" w:space="0" w:color="auto"/>
            </w:tcBorders>
          </w:tcPr>
          <w:p w14:paraId="65500DF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4B342A4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478B9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2C2DB7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22E63C1" w14:textId="77777777" w:rsidTr="00896CE3">
        <w:tc>
          <w:tcPr>
            <w:tcW w:w="4535" w:type="dxa"/>
            <w:tcBorders>
              <w:top w:val="single" w:sz="4" w:space="0" w:color="auto"/>
              <w:left w:val="single" w:sz="4" w:space="0" w:color="auto"/>
              <w:bottom w:val="single" w:sz="4" w:space="0" w:color="auto"/>
              <w:right w:val="single" w:sz="4" w:space="0" w:color="auto"/>
            </w:tcBorders>
          </w:tcPr>
          <w:p w14:paraId="103851C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BA5CA3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4C273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E88D3B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E4C4FFA" w14:textId="77777777" w:rsidTr="00896CE3">
        <w:tc>
          <w:tcPr>
            <w:tcW w:w="4535" w:type="dxa"/>
            <w:tcBorders>
              <w:top w:val="single" w:sz="4" w:space="0" w:color="auto"/>
              <w:left w:val="single" w:sz="4" w:space="0" w:color="auto"/>
              <w:bottom w:val="single" w:sz="4" w:space="0" w:color="auto"/>
              <w:right w:val="single" w:sz="4" w:space="0" w:color="auto"/>
            </w:tcBorders>
          </w:tcPr>
          <w:p w14:paraId="68B5B8E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E83754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437B65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585BA16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502B5625" w14:textId="77777777" w:rsidTr="00896CE3">
        <w:tc>
          <w:tcPr>
            <w:tcW w:w="4535" w:type="dxa"/>
            <w:tcBorders>
              <w:left w:val="single" w:sz="4" w:space="0" w:color="auto"/>
              <w:bottom w:val="single" w:sz="4" w:space="0" w:color="auto"/>
              <w:right w:val="single" w:sz="4" w:space="0" w:color="auto"/>
            </w:tcBorders>
          </w:tcPr>
          <w:p w14:paraId="60A4F5F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337C33B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3ED97F9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90000C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3EC14B32" w14:textId="77777777" w:rsidTr="00896CE3">
        <w:tc>
          <w:tcPr>
            <w:tcW w:w="4535" w:type="dxa"/>
            <w:tcBorders>
              <w:top w:val="single" w:sz="4" w:space="0" w:color="auto"/>
              <w:left w:val="single" w:sz="4" w:space="0" w:color="auto"/>
              <w:bottom w:val="single" w:sz="4" w:space="0" w:color="auto"/>
              <w:right w:val="single" w:sz="4" w:space="0" w:color="auto"/>
            </w:tcBorders>
          </w:tcPr>
          <w:p w14:paraId="2994A09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5E1577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70E6045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34164B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33D40DB8" w14:textId="77777777" w:rsidTr="00896CE3">
        <w:tc>
          <w:tcPr>
            <w:tcW w:w="4535" w:type="dxa"/>
            <w:tcBorders>
              <w:top w:val="single" w:sz="4" w:space="0" w:color="auto"/>
              <w:left w:val="single" w:sz="4" w:space="0" w:color="auto"/>
              <w:bottom w:val="single" w:sz="4" w:space="0" w:color="auto"/>
              <w:right w:val="single" w:sz="4" w:space="0" w:color="auto"/>
            </w:tcBorders>
          </w:tcPr>
          <w:p w14:paraId="186E960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57E74B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0791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1E3F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6A6845FB" w14:textId="77777777" w:rsidTr="00896CE3">
        <w:tc>
          <w:tcPr>
            <w:tcW w:w="4535" w:type="dxa"/>
            <w:tcBorders>
              <w:top w:val="single" w:sz="4" w:space="0" w:color="auto"/>
              <w:left w:val="single" w:sz="4" w:space="0" w:color="auto"/>
              <w:bottom w:val="single" w:sz="4" w:space="0" w:color="auto"/>
              <w:right w:val="single" w:sz="4" w:space="0" w:color="auto"/>
            </w:tcBorders>
          </w:tcPr>
          <w:p w14:paraId="691F172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C7D55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50177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CA1E8A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D51A83E"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00B0283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0104A49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338891C4"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2A2A4AE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6C139BE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94CD17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0CF92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3BFBF8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E23522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65BA3B73"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4750436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6D36D50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6B967A9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6EA4DE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87AA02"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p>
    <w:p w14:paraId="5391D28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13" w:name="_Toc21077869"/>
      <w:bookmarkStart w:id="314" w:name="_Toc35972431"/>
      <w:bookmarkStart w:id="315" w:name="_Toc51774720"/>
      <w:bookmarkStart w:id="316" w:name="_Toc51835143"/>
      <w:bookmarkStart w:id="317" w:name="_Toc52219996"/>
      <w:bookmarkStart w:id="318" w:name="_Toc58360065"/>
      <w:bookmarkStart w:id="319" w:name="_Toc68193204"/>
      <w:bookmarkStart w:id="320" w:name="_Toc75422179"/>
      <w:bookmarkStart w:id="321" w:name="_Toc188272197"/>
      <w:bookmarkStart w:id="322" w:name="_Toc195519302"/>
      <w:r w:rsidRPr="00300EEA">
        <w:rPr>
          <w:rFonts w:ascii="Arial" w:eastAsia="Malgun Gothic" w:hAnsi="Arial"/>
          <w:snapToGrid w:val="0"/>
          <w:sz w:val="28"/>
          <w:lang w:eastAsia="en-GB"/>
        </w:rPr>
        <w:t>21.3.5</w:t>
      </w:r>
      <w:r w:rsidRPr="00300EEA">
        <w:rPr>
          <w:rFonts w:ascii="Arial" w:eastAsia="Malgun Gothic" w:hAnsi="Arial"/>
          <w:snapToGrid w:val="0"/>
          <w:sz w:val="28"/>
          <w:lang w:eastAsia="en-GB"/>
        </w:rPr>
        <w:tab/>
        <w:t>Test requirements</w:t>
      </w:r>
      <w:bookmarkEnd w:id="313"/>
      <w:bookmarkEnd w:id="314"/>
      <w:bookmarkEnd w:id="315"/>
      <w:bookmarkEnd w:id="316"/>
      <w:bookmarkEnd w:id="317"/>
      <w:bookmarkEnd w:id="318"/>
      <w:bookmarkEnd w:id="319"/>
      <w:bookmarkEnd w:id="320"/>
      <w:bookmarkEnd w:id="321"/>
      <w:bookmarkEnd w:id="322"/>
    </w:p>
    <w:p w14:paraId="1C46BA5F"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manual eCall over IMS.</w:t>
      </w:r>
    </w:p>
    <w:p w14:paraId="606897DD"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2796F2D2"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9a1 or 9b1, UE shall send an EMERGENCY SETUP message with the Service Category IE bit 6 = 1 and all other bits are set to 0.</w:t>
      </w:r>
    </w:p>
    <w:p w14:paraId="64EE2D97" w14:textId="3CE5B10F"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323" w:name="_Toc21077870"/>
      <w:bookmarkStart w:id="324" w:name="_Toc35972432"/>
      <w:bookmarkStart w:id="325" w:name="_Toc51774721"/>
      <w:bookmarkStart w:id="326" w:name="_Toc51835144"/>
      <w:bookmarkStart w:id="327" w:name="_Toc52219997"/>
      <w:bookmarkStart w:id="328" w:name="_Toc58360066"/>
      <w:bookmarkStart w:id="329" w:name="_Toc68193205"/>
      <w:bookmarkStart w:id="330" w:name="_Toc75422180"/>
      <w:bookmarkStart w:id="331" w:name="_Toc188272198"/>
      <w:bookmarkStart w:id="332" w:name="_Toc195519303"/>
      <w:r w:rsidRPr="00300EEA">
        <w:rPr>
          <w:rFonts w:ascii="Arial" w:eastAsia="Malgun Gothic" w:hAnsi="Arial"/>
          <w:sz w:val="32"/>
          <w:lang w:eastAsia="en-GB"/>
        </w:rPr>
        <w:t>21.4</w:t>
      </w:r>
      <w:r w:rsidRPr="00300EEA">
        <w:rPr>
          <w:rFonts w:ascii="Arial" w:eastAsia="Malgun Gothic" w:hAnsi="Arial"/>
          <w:sz w:val="32"/>
          <w:lang w:eastAsia="en-GB"/>
        </w:rPr>
        <w:tab/>
      </w:r>
      <w:ins w:id="333" w:author="MCC160" w:date="2025-05-03T16:31:00Z" w16du:dateUtc="2025-05-03T14:31:00Z">
        <w:r w:rsidR="00A725FB" w:rsidRPr="00300EEA">
          <w:rPr>
            <w:rFonts w:ascii="Arial" w:eastAsia="Malgun Gothic" w:hAnsi="Arial"/>
            <w:sz w:val="32"/>
            <w:lang w:eastAsia="zh-CN"/>
          </w:rPr>
          <w:t xml:space="preserve">eCall </w:t>
        </w:r>
      </w:ins>
      <w:ins w:id="334" w:author="MCC160" w:date="2025-05-07T12:12:00Z" w16du:dateUtc="2025-05-07T10:12:00Z">
        <w:r w:rsidR="0084047F" w:rsidRPr="00300EEA">
          <w:rPr>
            <w:rFonts w:ascii="Arial" w:eastAsia="Malgun Gothic" w:hAnsi="Arial"/>
            <w:sz w:val="32"/>
            <w:lang w:eastAsia="zh-CN"/>
          </w:rPr>
          <w:t>c</w:t>
        </w:r>
      </w:ins>
      <w:ins w:id="335" w:author="MCC160" w:date="2025-05-03T16:31:00Z" w16du:dateUtc="2025-05-03T14:31:00Z">
        <w:r w:rsidR="00A725FB" w:rsidRPr="00300EEA">
          <w:rPr>
            <w:rFonts w:ascii="Arial" w:eastAsia="Malgun Gothic" w:hAnsi="Arial"/>
            <w:sz w:val="32"/>
            <w:lang w:eastAsia="zh-CN"/>
          </w:rPr>
          <w:t xml:space="preserve">apable </w:t>
        </w:r>
      </w:ins>
      <w:del w:id="336" w:author="MCC160" w:date="2025-05-03T16:31:00Z" w16du:dateUtc="2025-05-03T14:31:00Z">
        <w:r w:rsidRPr="00300EEA" w:rsidDel="00A725FB">
          <w:rPr>
            <w:rFonts w:ascii="Arial" w:eastAsia="Malgun Gothic" w:hAnsi="Arial"/>
            <w:sz w:val="32"/>
            <w:lang w:eastAsia="zh-CN"/>
          </w:rPr>
          <w:delText xml:space="preserve">eCall over IMS </w:delText>
        </w:r>
      </w:del>
      <w:r w:rsidRPr="00300EEA">
        <w:rPr>
          <w:rFonts w:ascii="Arial" w:eastAsia="Malgun Gothic" w:hAnsi="Arial"/>
          <w:sz w:val="32"/>
          <w:lang w:eastAsia="zh-CN"/>
        </w:rPr>
        <w:t>/ Manual initiation / MSD transfer and 200 OK with ACK / SIP INFO request for MSD Update / Success</w:t>
      </w:r>
      <w:bookmarkEnd w:id="323"/>
      <w:bookmarkEnd w:id="324"/>
      <w:bookmarkEnd w:id="325"/>
      <w:bookmarkEnd w:id="326"/>
      <w:bookmarkEnd w:id="327"/>
      <w:bookmarkEnd w:id="328"/>
      <w:bookmarkEnd w:id="329"/>
      <w:bookmarkEnd w:id="330"/>
      <w:bookmarkEnd w:id="331"/>
      <w:bookmarkEnd w:id="332"/>
    </w:p>
    <w:p w14:paraId="2057E8C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37" w:name="_Toc21077871"/>
      <w:bookmarkStart w:id="338" w:name="_Toc35972433"/>
      <w:bookmarkStart w:id="339" w:name="_Toc51774722"/>
      <w:bookmarkStart w:id="340" w:name="_Toc51835145"/>
      <w:bookmarkStart w:id="341" w:name="_Toc52219998"/>
      <w:bookmarkStart w:id="342" w:name="_Toc58360067"/>
      <w:bookmarkStart w:id="343" w:name="_Toc68193206"/>
      <w:bookmarkStart w:id="344" w:name="_Toc75422181"/>
      <w:bookmarkStart w:id="345" w:name="_Toc188272199"/>
      <w:bookmarkStart w:id="346" w:name="_Toc195519304"/>
      <w:r w:rsidRPr="00300EEA">
        <w:rPr>
          <w:rFonts w:ascii="Arial" w:eastAsia="Malgun Gothic" w:hAnsi="Arial"/>
          <w:sz w:val="28"/>
          <w:lang w:eastAsia="en-GB"/>
        </w:rPr>
        <w:t>21.4.1</w:t>
      </w:r>
      <w:r w:rsidRPr="00300EEA">
        <w:rPr>
          <w:rFonts w:ascii="Arial" w:eastAsia="Malgun Gothic" w:hAnsi="Arial"/>
          <w:sz w:val="28"/>
          <w:lang w:eastAsia="en-GB"/>
        </w:rPr>
        <w:tab/>
        <w:t>Definition</w:t>
      </w:r>
      <w:bookmarkEnd w:id="337"/>
      <w:bookmarkEnd w:id="338"/>
      <w:bookmarkEnd w:id="339"/>
      <w:bookmarkEnd w:id="340"/>
      <w:bookmarkEnd w:id="341"/>
      <w:bookmarkEnd w:id="342"/>
      <w:bookmarkEnd w:id="343"/>
      <w:bookmarkEnd w:id="344"/>
      <w:bookmarkEnd w:id="345"/>
      <w:bookmarkEnd w:id="346"/>
    </w:p>
    <w:p w14:paraId="6788E0FE"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 xml:space="preserve">Test to verify that the UE retry MSD transfer after MSD transfer failed during manual eCall Initiation. This process is described in </w:t>
      </w:r>
      <w:r w:rsidRPr="00300EEA">
        <w:rPr>
          <w:rFonts w:eastAsia="Malgun Gothic"/>
          <w:lang w:eastAsia="en-GB"/>
        </w:rPr>
        <w:t>3GPP TS 24.229</w:t>
      </w:r>
      <w:r w:rsidRPr="00300EEA" w:rsidDel="004B1450">
        <w:rPr>
          <w:rFonts w:eastAsia="Malgun Gothic"/>
          <w:lang w:eastAsia="en-GB"/>
        </w:rPr>
        <w:t xml:space="preserve"> </w:t>
      </w:r>
      <w:r w:rsidRPr="00300EEA">
        <w:rPr>
          <w:rFonts w:eastAsia="Malgun Gothic"/>
          <w:lang w:eastAsia="en-GB"/>
        </w:rPr>
        <w:t>[10].</w:t>
      </w:r>
    </w:p>
    <w:p w14:paraId="092C68E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47" w:name="_Toc21077872"/>
      <w:bookmarkStart w:id="348" w:name="_Toc35972434"/>
      <w:bookmarkStart w:id="349" w:name="_Toc51774723"/>
      <w:bookmarkStart w:id="350" w:name="_Toc51835146"/>
      <w:bookmarkStart w:id="351" w:name="_Toc52219999"/>
      <w:bookmarkStart w:id="352" w:name="_Toc58360068"/>
      <w:bookmarkStart w:id="353" w:name="_Toc68193207"/>
      <w:bookmarkStart w:id="354" w:name="_Toc75422182"/>
      <w:bookmarkStart w:id="355" w:name="_Toc188272200"/>
      <w:bookmarkStart w:id="356" w:name="_Toc195519305"/>
      <w:r w:rsidRPr="00300EEA">
        <w:rPr>
          <w:rFonts w:ascii="Arial" w:eastAsia="Malgun Gothic" w:hAnsi="Arial"/>
          <w:sz w:val="28"/>
          <w:lang w:eastAsia="en-GB"/>
        </w:rPr>
        <w:t>21.4.2</w:t>
      </w:r>
      <w:r w:rsidRPr="00300EEA">
        <w:rPr>
          <w:rFonts w:ascii="Arial" w:eastAsia="Malgun Gothic" w:hAnsi="Arial"/>
          <w:sz w:val="28"/>
          <w:lang w:eastAsia="en-GB"/>
        </w:rPr>
        <w:tab/>
        <w:t>Conformance requirement</w:t>
      </w:r>
      <w:bookmarkEnd w:id="347"/>
      <w:bookmarkEnd w:id="348"/>
      <w:bookmarkEnd w:id="349"/>
      <w:bookmarkEnd w:id="350"/>
      <w:bookmarkEnd w:id="351"/>
      <w:bookmarkEnd w:id="352"/>
      <w:bookmarkEnd w:id="353"/>
      <w:bookmarkEnd w:id="354"/>
      <w:bookmarkEnd w:id="355"/>
      <w:bookmarkEnd w:id="356"/>
    </w:p>
    <w:p w14:paraId="07C1770F"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[TS 24.229, clause 5.1.6.11.3]:</w:t>
      </w:r>
    </w:p>
    <w:p w14:paraId="240127B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During an emergency session established for eCall type of emergency service as described in subclause 5.1.6.11.2, if the UE receives an INFO request with:</w:t>
      </w:r>
    </w:p>
    <w:p w14:paraId="5B5D198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an Info-Package header field set to "EmergencyCallData.eCall.MSD" as defined in RFC 8147 [244];</w:t>
      </w:r>
    </w:p>
    <w:p w14:paraId="1DA8400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a multipart/mixed body including:</w:t>
      </w:r>
    </w:p>
    <w:p w14:paraId="5AAD486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44BF548F"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lastRenderedPageBreak/>
        <w:t>b)</w:t>
      </w:r>
      <w:r w:rsidRPr="00300EEA">
        <w:rPr>
          <w:rFonts w:eastAsia="Malgun Gothic"/>
          <w:lang w:eastAsia="en-GB"/>
        </w:rPr>
        <w:tab/>
        <w:t>a Content-Disposition header field set to "By-Reference" associated with the "application/EmergencyCallData.Control+xml" MIME body part; and</w:t>
      </w:r>
    </w:p>
    <w:p w14:paraId="7B1BD42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a Content-Disposition header field set to "Info-Package" associated with the multipart/mixed body;</w:t>
      </w:r>
    </w:p>
    <w:p w14:paraId="75A7C79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proceed as follows:</w:t>
      </w:r>
    </w:p>
    <w:p w14:paraId="40A0046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if the UE is able to provide an updated MSD, the UE shall send an INFO request containing:</w:t>
      </w:r>
    </w:p>
    <w:p w14:paraId="55D4DD12"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Info-Package header field set to "EmergencyCallData.eCall.MSD" as defined in RFC 8147 [244];</w:t>
      </w:r>
    </w:p>
    <w:p w14:paraId="6231E19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multipart/mixed body including:</w:t>
      </w:r>
    </w:p>
    <w:p w14:paraId="2EA846D5"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08B21F3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Content-Disposition header field set to "By-Reference" associated with the "application/EmergencyCallData.eCall.MSD" MIME body part; and</w:t>
      </w:r>
    </w:p>
    <w:p w14:paraId="34643F8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Content-Disposition header field set to "Info-Package" associated with the multipart/mixed body; and</w:t>
      </w:r>
    </w:p>
    <w:p w14:paraId="04E6AB0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UE is not able to provide an updated MSD, the UE shall send an INFO request containing:</w:t>
      </w:r>
    </w:p>
    <w:p w14:paraId="203C558F"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Info-Package header field set to "EmergencyCallData.eCall.MSD" as defined in RFC 8147 [244];</w:t>
      </w:r>
    </w:p>
    <w:p w14:paraId="45AB07E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multipart/mixed body including:</w:t>
      </w:r>
    </w:p>
    <w:p w14:paraId="4D5AB7D4"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an "application/EmergencyCallData.Control+xml" MIME body part as defined in RFC 8147 [244] with an "ack" element containing:</w:t>
      </w:r>
    </w:p>
    <w:p w14:paraId="2C4B1F7A" w14:textId="77777777" w:rsidR="00E546BC" w:rsidRPr="00300EEA" w:rsidRDefault="00E546BC" w:rsidP="00E546BC">
      <w:pPr>
        <w:overflowPunct w:val="0"/>
        <w:autoSpaceDE w:val="0"/>
        <w:autoSpaceDN w:val="0"/>
        <w:adjustRightInd w:val="0"/>
        <w:ind w:left="1418" w:hanging="284"/>
        <w:textAlignment w:val="baseline"/>
        <w:rPr>
          <w:rFonts w:eastAsia="Malgun Gothic"/>
          <w:lang w:eastAsia="en-GB"/>
        </w:rPr>
      </w:pPr>
      <w:r w:rsidRPr="00300EEA">
        <w:rPr>
          <w:rFonts w:eastAsia="Malgun Gothic"/>
          <w:lang w:eastAsia="en-GB"/>
        </w:rPr>
        <w:t>-</w:t>
      </w:r>
      <w:r w:rsidRPr="00300EEA">
        <w:rPr>
          <w:rFonts w:eastAsia="Malgun Gothic"/>
          <w:lang w:eastAsia="en-GB"/>
        </w:rPr>
        <w:tab/>
        <w:t>a "ref" attribute set to the Content-ID of the "application/EmergencyCallData.Control+xml" MIME body part in the INFO request received by the UE; and</w:t>
      </w:r>
    </w:p>
    <w:p w14:paraId="59034E88" w14:textId="77777777" w:rsidR="00E546BC" w:rsidRPr="00300EEA" w:rsidRDefault="00E546BC" w:rsidP="00E546BC">
      <w:pPr>
        <w:overflowPunct w:val="0"/>
        <w:autoSpaceDE w:val="0"/>
        <w:autoSpaceDN w:val="0"/>
        <w:adjustRightInd w:val="0"/>
        <w:ind w:left="1418" w:hanging="284"/>
        <w:textAlignment w:val="baseline"/>
        <w:rPr>
          <w:rFonts w:eastAsia="Malgun Gothic"/>
          <w:lang w:eastAsia="en-GB"/>
        </w:rPr>
      </w:pPr>
      <w:r w:rsidRPr="00300EEA">
        <w:rPr>
          <w:rFonts w:eastAsia="Malgun Gothic"/>
          <w:lang w:eastAsia="en-GB"/>
        </w:rPr>
        <w:t>-</w:t>
      </w:r>
      <w:r w:rsidRPr="00300EEA">
        <w:rPr>
          <w:rFonts w:eastAsia="Malgun Gothic"/>
          <w:lang w:eastAsia="en-GB"/>
        </w:rPr>
        <w:tab/>
        <w:t>an "actionResult" child element containing:</w:t>
      </w:r>
    </w:p>
    <w:p w14:paraId="6EE88E9F"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"action" attribute set to "send-data";</w:t>
      </w:r>
    </w:p>
    <w:p w14:paraId="6AB45415"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"success" attribute set to "false"; and</w:t>
      </w:r>
    </w:p>
    <w:p w14:paraId="230AA03E"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"reason" attribute set to an appropriate value as defined in RFC 8147 [244]; and</w:t>
      </w:r>
    </w:p>
    <w:p w14:paraId="69B2329A"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Content-Disposition header field set to "By-Reference" associated with the "application/EmergencyCallData.Control+xml" MIME body part; and</w:t>
      </w:r>
    </w:p>
    <w:p w14:paraId="744C341B"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Content-Disposition header field set to "Info-Package" associated with the multipart/mixed body.</w:t>
      </w:r>
    </w:p>
    <w:p w14:paraId="2A77DACF"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INFO request is as defined in RFC 8147 [244].</w:t>
      </w:r>
    </w:p>
    <w:p w14:paraId="5311F95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7398272B"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 5.1.6.11.2.</w:t>
      </w:r>
    </w:p>
    <w:p w14:paraId="2F239A47"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357" w:name="_Toc21077873"/>
      <w:bookmarkStart w:id="358" w:name="_Toc35972435"/>
      <w:bookmarkStart w:id="359" w:name="_Toc51774724"/>
      <w:bookmarkStart w:id="360" w:name="_Toc51835147"/>
      <w:bookmarkStart w:id="361" w:name="_Toc52220000"/>
      <w:bookmarkStart w:id="362" w:name="_Toc58360069"/>
      <w:bookmarkStart w:id="363" w:name="_Toc68193208"/>
      <w:bookmarkStart w:id="364" w:name="_Toc75422183"/>
      <w:bookmarkStart w:id="365" w:name="_Toc188272201"/>
      <w:bookmarkStart w:id="366" w:name="_Toc195519306"/>
      <w:r w:rsidRPr="00300EEA">
        <w:rPr>
          <w:rFonts w:ascii="Arial" w:eastAsia="Malgun Gothic" w:hAnsi="Arial"/>
          <w:snapToGrid w:val="0"/>
          <w:sz w:val="28"/>
          <w:lang w:eastAsia="en-GB"/>
        </w:rPr>
        <w:t>21.4.3</w:t>
      </w:r>
      <w:r w:rsidRPr="00300EEA">
        <w:rPr>
          <w:rFonts w:ascii="Arial" w:eastAsia="Malgun Gothic" w:hAnsi="Arial"/>
          <w:snapToGrid w:val="0"/>
          <w:sz w:val="28"/>
          <w:lang w:eastAsia="en-GB"/>
        </w:rPr>
        <w:tab/>
        <w:t>Test purpose</w:t>
      </w:r>
      <w:bookmarkEnd w:id="357"/>
      <w:bookmarkEnd w:id="358"/>
      <w:bookmarkEnd w:id="359"/>
      <w:bookmarkEnd w:id="360"/>
      <w:bookmarkEnd w:id="361"/>
      <w:bookmarkEnd w:id="362"/>
      <w:bookmarkEnd w:id="363"/>
      <w:bookmarkEnd w:id="364"/>
      <w:bookmarkEnd w:id="365"/>
      <w:bookmarkEnd w:id="366"/>
    </w:p>
    <w:p w14:paraId="03E260C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 xml:space="preserve">1) </w:t>
      </w:r>
      <w:r w:rsidRPr="00300EEA">
        <w:rPr>
          <w:rFonts w:eastAsia="Malgun Gothic"/>
          <w:lang w:eastAsia="en-GB"/>
        </w:rPr>
        <w:tab/>
        <w:t>To verify that the UE transmits eCall MSD with SIP INVITE for eCall over IMS in manual mode and receives corresponding 200 OK with ACK.</w:t>
      </w:r>
    </w:p>
    <w:p w14:paraId="1EA8452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2)</w:t>
      </w:r>
      <w:r w:rsidRPr="00300EEA">
        <w:rPr>
          <w:rFonts w:eastAsia="Malgun Gothic"/>
          <w:lang w:eastAsia="en-GB"/>
        </w:rPr>
        <w:t xml:space="preserve"> </w:t>
      </w:r>
      <w:r w:rsidRPr="00300EEA">
        <w:rPr>
          <w:rFonts w:eastAsia="Malgun Gothic"/>
          <w:lang w:eastAsia="ko-KR"/>
        </w:rPr>
        <w:tab/>
        <w:t>To verify that PSAP uses a SIP INFO with correct FROM-header to request an updated MSD and UE ACK the SIP INFO with a 200 OK.</w:t>
      </w:r>
    </w:p>
    <w:p w14:paraId="3870E6B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3)</w:t>
      </w:r>
      <w:r w:rsidRPr="00300EEA">
        <w:rPr>
          <w:rFonts w:eastAsia="Malgun Gothic"/>
          <w:lang w:eastAsia="en-GB"/>
        </w:rPr>
        <w:t xml:space="preserve"> </w:t>
      </w:r>
      <w:r w:rsidRPr="00300EEA">
        <w:rPr>
          <w:rFonts w:eastAsia="Malgun Gothic"/>
          <w:lang w:eastAsia="ko-KR"/>
        </w:rPr>
        <w:tab/>
        <w:t>UE sends updated MSD in a SIP INFO with correct Request-URI and To-header. PSAP ACK the updated MSD with 200 OK.</w:t>
      </w:r>
    </w:p>
    <w:p w14:paraId="5E4FF19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367" w:name="_Toc21077874"/>
      <w:bookmarkStart w:id="368" w:name="_Toc35972436"/>
      <w:bookmarkStart w:id="369" w:name="_Toc51774725"/>
      <w:bookmarkStart w:id="370" w:name="_Toc51835148"/>
      <w:bookmarkStart w:id="371" w:name="_Toc52220001"/>
      <w:bookmarkStart w:id="372" w:name="_Toc58360070"/>
      <w:bookmarkStart w:id="373" w:name="_Toc68193209"/>
      <w:bookmarkStart w:id="374" w:name="_Toc75422184"/>
      <w:bookmarkStart w:id="375" w:name="_Toc188272202"/>
      <w:bookmarkStart w:id="376" w:name="_Toc195519307"/>
      <w:r w:rsidRPr="00300EEA">
        <w:rPr>
          <w:rFonts w:ascii="Arial" w:eastAsia="Malgun Gothic" w:hAnsi="Arial"/>
          <w:sz w:val="28"/>
          <w:lang w:eastAsia="en-GB"/>
        </w:rPr>
        <w:lastRenderedPageBreak/>
        <w:t>21.4.4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367"/>
      <w:bookmarkEnd w:id="368"/>
      <w:bookmarkEnd w:id="369"/>
      <w:bookmarkEnd w:id="370"/>
      <w:bookmarkEnd w:id="371"/>
      <w:bookmarkEnd w:id="372"/>
      <w:bookmarkEnd w:id="373"/>
      <w:bookmarkEnd w:id="374"/>
      <w:bookmarkEnd w:id="375"/>
      <w:bookmarkEnd w:id="376"/>
    </w:p>
    <w:p w14:paraId="3BF50CE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42FC8682" w14:textId="1CF51D2C" w:rsidR="00E546BC" w:rsidRPr="00300EEA" w:rsidRDefault="00617380" w:rsidP="00E546BC">
      <w:pPr>
        <w:overflowPunct w:val="0"/>
        <w:autoSpaceDE w:val="0"/>
        <w:autoSpaceDN w:val="0"/>
        <w:adjustRightInd w:val="0"/>
        <w:textAlignment w:val="baseline"/>
        <w:rPr>
          <w:rFonts w:eastAsia="Malgun Gothic"/>
          <w:snapToGrid w:val="0"/>
          <w:lang w:eastAsia="en-GB"/>
        </w:rPr>
      </w:pPr>
      <w:ins w:id="377"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 on UICC with eCall subscription</w:t>
      </w:r>
      <w:ins w:id="378" w:author="MCC160" w:date="2025-05-14T18:20:00Z" w16du:dateUtc="2025-05-14T16:20:00Z">
        <w:r w:rsidR="00761464" w:rsidRPr="00300EEA">
          <w:rPr>
            <w:rFonts w:eastAsia="Malgun Gothic"/>
            <w:snapToGrid w:val="0"/>
            <w:lang w:eastAsia="en-GB"/>
          </w:rPr>
          <w:t xml:space="preserve"> according to TS 36.508 [94] table 4.9.3.5-1</w:t>
        </w:r>
      </w:ins>
      <w:r w:rsidR="00E546BC" w:rsidRPr="00300EEA">
        <w:rPr>
          <w:rFonts w:eastAsia="Malgun Gothic"/>
          <w:snapToGrid w:val="0"/>
          <w:lang w:eastAsia="en-GB"/>
        </w:rPr>
        <w:t xml:space="preserve">. </w:t>
      </w:r>
      <w:ins w:id="379"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has discovered P-CSCF</w:t>
      </w:r>
      <w:del w:id="380"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w:t>
      </w:r>
    </w:p>
    <w:p w14:paraId="6CC0F07B" w14:textId="6F3D60B8" w:rsidR="00E546BC" w:rsidRPr="00300EEA" w:rsidDel="006D3B5D" w:rsidRDefault="00E546BC" w:rsidP="00E546BC">
      <w:pPr>
        <w:overflowPunct w:val="0"/>
        <w:autoSpaceDE w:val="0"/>
        <w:autoSpaceDN w:val="0"/>
        <w:adjustRightInd w:val="0"/>
        <w:textAlignment w:val="baseline"/>
        <w:rPr>
          <w:del w:id="381" w:author="MCC160" w:date="2025-05-08T14:31:00Z" w16du:dateUtc="2025-05-08T12:31:00Z"/>
          <w:rFonts w:eastAsia="Malgun Gothic"/>
          <w:snapToGrid w:val="0"/>
          <w:lang w:eastAsia="en-GB"/>
        </w:rPr>
      </w:pPr>
      <w:del w:id="382" w:author="MCC160" w:date="2025-05-08T14:31:00Z" w16du:dateUtc="2025-05-08T12:31:00Z">
        <w:r w:rsidRPr="00300EEA" w:rsidDel="006D3B5D">
          <w:rPr>
            <w:rFonts w:eastAsia="Malgun Gothic"/>
            <w:snapToGrid w:val="0"/>
            <w:lang w:eastAsia="en-GB"/>
          </w:rPr>
          <w:delText>SS is configured with the shared secret key of IMS AKA algorithm, related to the IMS private user identity (IMPI) configured on the UICC card equipped into the UE. SS has performed AKAv1-MD5 authentication with the UE and accepted the registration.</w:delText>
        </w:r>
      </w:del>
    </w:p>
    <w:p w14:paraId="17284FB4" w14:textId="50FF98D1" w:rsidR="006D3B5D" w:rsidRPr="00300EEA" w:rsidRDefault="00DA7A64" w:rsidP="00E546BC">
      <w:pPr>
        <w:overflowPunct w:val="0"/>
        <w:autoSpaceDE w:val="0"/>
        <w:autoSpaceDN w:val="0"/>
        <w:adjustRightInd w:val="0"/>
        <w:textAlignment w:val="baseline"/>
        <w:rPr>
          <w:ins w:id="383" w:author="MCC160" w:date="2025-05-08T14:31:00Z" w16du:dateUtc="2025-05-08T12:31:00Z"/>
          <w:rFonts w:eastAsia="Malgun Gothic"/>
          <w:snapToGrid w:val="0"/>
          <w:lang w:eastAsia="en-GB"/>
        </w:rPr>
      </w:pPr>
      <w:ins w:id="384" w:author="MCC160" w:date="2025-05-08T15:03:00Z" w16du:dateUtc="2025-05-08T13:03:00Z">
        <w:r w:rsidRPr="00300EEA">
          <w:rPr>
            <w:rFonts w:eastAsia="Malgun Gothic"/>
            <w:snapToGrid w:val="0"/>
            <w:lang w:eastAsia="en-GB"/>
          </w:rPr>
          <w:t xml:space="preserve">The </w:t>
        </w:r>
      </w:ins>
      <w:ins w:id="385" w:author="MCC160" w:date="2025-05-08T14:31:00Z" w16du:dateUtc="2025-05-08T12:31: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0D694E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031BED7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w:t>
      </w:r>
      <w:r w:rsidRPr="00300EEA">
        <w:rPr>
          <w:rFonts w:eastAsia="MS Mincho"/>
          <w:snapToGrid w:val="0"/>
          <w:lang w:eastAsia="en-GB"/>
        </w:rPr>
        <w:tab/>
        <w:t>Manual eCall initiated at UE.</w:t>
      </w:r>
    </w:p>
    <w:p w14:paraId="6172A063"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2)</w:t>
      </w:r>
      <w:r w:rsidRPr="00300EEA">
        <w:rPr>
          <w:rFonts w:eastAsia="MS Mincho"/>
          <w:snapToGrid w:val="0"/>
          <w:lang w:eastAsia="en-GB"/>
        </w:rPr>
        <w:tab/>
        <w:t>Emergency registration according to C.20 is executed</w:t>
      </w:r>
    </w:p>
    <w:p w14:paraId="057FD6DA"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3)</w:t>
      </w:r>
      <w:r w:rsidRPr="00300EEA">
        <w:rPr>
          <w:rFonts w:eastAsia="MS Mincho"/>
          <w:snapToGrid w:val="0"/>
          <w:lang w:eastAsia="en-GB"/>
        </w:rPr>
        <w:tab/>
        <w:t>SS waits for UE to send an INVITE request.</w:t>
      </w:r>
    </w:p>
    <w:p w14:paraId="14622E5B"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4)</w:t>
      </w:r>
      <w:r w:rsidRPr="00300EEA">
        <w:rPr>
          <w:rFonts w:eastAsia="MS Mincho"/>
          <w:snapToGrid w:val="0"/>
          <w:lang w:eastAsia="en-GB"/>
        </w:rPr>
        <w:tab/>
        <w:t>SS sends with 200 OK.</w:t>
      </w:r>
    </w:p>
    <w:p w14:paraId="159925A3"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5)</w:t>
      </w:r>
      <w:r w:rsidRPr="00300EEA">
        <w:rPr>
          <w:rFonts w:eastAsia="MS Mincho"/>
          <w:snapToGrid w:val="0"/>
          <w:lang w:eastAsia="en-GB"/>
        </w:rPr>
        <w:tab/>
        <w:t>SS waits for ACK.</w:t>
      </w:r>
    </w:p>
    <w:p w14:paraId="2F45AA1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snapToGrid w:val="0"/>
          <w:lang w:eastAsia="en-GB"/>
        </w:rPr>
        <w:t>6)</w:t>
      </w:r>
      <w:r w:rsidRPr="00300EEA">
        <w:rPr>
          <w:rFonts w:eastAsia="Malgun Gothic"/>
          <w:snapToGrid w:val="0"/>
          <w:lang w:eastAsia="en-GB"/>
        </w:rPr>
        <w:tab/>
        <w:t>SS sends INFO request to transfer MSD.</w:t>
      </w:r>
    </w:p>
    <w:p w14:paraId="1E9C1AD1"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snapToGrid w:val="0"/>
          <w:lang w:eastAsia="en-GB"/>
        </w:rPr>
        <w:t>7)</w:t>
      </w:r>
      <w:r w:rsidRPr="00300EEA">
        <w:rPr>
          <w:rFonts w:eastAsia="Malgun Gothic"/>
          <w:snapToGrid w:val="0"/>
          <w:lang w:eastAsia="en-GB"/>
        </w:rPr>
        <w:tab/>
        <w:t>SS expects and receives 200 OK.</w:t>
      </w:r>
    </w:p>
    <w:p w14:paraId="65BD7633"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8)</w:t>
      </w:r>
      <w:r w:rsidRPr="00300EEA">
        <w:rPr>
          <w:rFonts w:eastAsia="MS Mincho"/>
          <w:snapToGrid w:val="0"/>
          <w:lang w:eastAsia="en-GB"/>
        </w:rPr>
        <w:tab/>
        <w:t>SS expects and receives INFO request from the UE with MSD contents.</w:t>
      </w:r>
    </w:p>
    <w:p w14:paraId="306C7E29"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9)</w:t>
      </w:r>
      <w:r w:rsidRPr="00300EEA">
        <w:rPr>
          <w:rFonts w:eastAsia="MS Mincho"/>
          <w:snapToGrid w:val="0"/>
          <w:lang w:eastAsia="en-GB"/>
        </w:rPr>
        <w:tab/>
        <w:t>SS responds with 200 OK for INFO request from UE.</w:t>
      </w:r>
    </w:p>
    <w:p w14:paraId="4D30B97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lang w:eastAsia="en-GB"/>
        </w:rPr>
        <w:t>10)</w:t>
      </w:r>
      <w:r w:rsidRPr="00300EEA">
        <w:rPr>
          <w:rFonts w:eastAsia="Malgun Gothic"/>
          <w:lang w:eastAsia="en-GB"/>
        </w:rPr>
        <w:tab/>
        <w:t>SS sends BYE to the UE.</w:t>
      </w:r>
    </w:p>
    <w:p w14:paraId="6149055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lang w:eastAsia="en-GB"/>
        </w:rPr>
        <w:t>11)</w:t>
      </w:r>
      <w:r w:rsidRPr="00300EEA">
        <w:rPr>
          <w:rFonts w:eastAsia="Malgun Gothic"/>
          <w:lang w:eastAsia="en-GB"/>
        </w:rPr>
        <w:tab/>
        <w:t>SS expects and receives 200 OK for BYE from the UE.</w:t>
      </w:r>
    </w:p>
    <w:p w14:paraId="495FC4E2"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28C04C20"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A10F4D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778E5ED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BD8F32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F5476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7E85668A"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435331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7F55CB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5AF3637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463B13B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70EEC8"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50CA744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EBBADF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610D19D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EA45F43"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Make the UE attempt manual eCall</w:t>
            </w:r>
          </w:p>
        </w:tc>
        <w:tc>
          <w:tcPr>
            <w:tcW w:w="4288" w:type="dxa"/>
            <w:tcBorders>
              <w:top w:val="nil"/>
              <w:left w:val="single" w:sz="4" w:space="0" w:color="auto"/>
              <w:bottom w:val="single" w:sz="4" w:space="0" w:color="auto"/>
              <w:right w:val="single" w:sz="4" w:space="0" w:color="auto"/>
            </w:tcBorders>
          </w:tcPr>
          <w:p w14:paraId="12E75C3E"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1CC45D7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1DB21F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Borders>
              <w:left w:val="single" w:sz="4" w:space="0" w:color="auto"/>
              <w:right w:val="single" w:sz="4" w:space="0" w:color="auto"/>
            </w:tcBorders>
          </w:tcPr>
          <w:p w14:paraId="4EB271E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2EC83962"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22773CB8" w14:textId="77777777" w:rsidR="00F22A32" w:rsidRPr="00300EEA" w:rsidRDefault="00E546BC" w:rsidP="00E546BC">
            <w:pPr>
              <w:keepNext/>
              <w:keepLines/>
              <w:overflowPunct w:val="0"/>
              <w:autoSpaceDE w:val="0"/>
              <w:autoSpaceDN w:val="0"/>
              <w:adjustRightInd w:val="0"/>
              <w:spacing w:after="0"/>
              <w:textAlignment w:val="baseline"/>
              <w:rPr>
                <w:ins w:id="386" w:author="MCC160" w:date="2025-05-15T12:20:00Z" w16du:dateUtc="2025-05-15T10:20:00Z"/>
                <w:rFonts w:ascii="Arial" w:eastAsia="MS Gothic" w:hAnsi="Arial"/>
                <w:sz w:val="18"/>
              </w:rPr>
            </w:pPr>
            <w:r w:rsidRPr="00300EEA">
              <w:rPr>
                <w:rFonts w:ascii="Arial" w:eastAsia="MS Gothic" w:hAnsi="Arial"/>
                <w:sz w:val="18"/>
              </w:rPr>
              <w:t>IMS emergency registration.</w:t>
            </w:r>
            <w:del w:id="387" w:author="MCC160" w:date="2025-05-15T12:20:00Z" w16du:dateUtc="2025-05-15T10:20:00Z">
              <w:r w:rsidRPr="00300EEA" w:rsidDel="00F22A32">
                <w:rPr>
                  <w:rFonts w:ascii="Arial" w:eastAsia="MS Gothic" w:hAnsi="Arial"/>
                  <w:sz w:val="18"/>
                </w:rPr>
                <w:delText xml:space="preserve"> </w:delText>
              </w:r>
            </w:del>
          </w:p>
          <w:p w14:paraId="524E3141" w14:textId="729D9558"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Referred from 36.508 [94] table 4.5A.26.3-1</w:t>
            </w:r>
            <w:del w:id="388" w:author="MCC160" w:date="2025-05-15T12:16:00Z" w16du:dateUtc="2025-05-15T10:16:00Z">
              <w:r w:rsidRPr="00300EEA" w:rsidDel="00F22A32">
                <w:rPr>
                  <w:rFonts w:ascii="Arial" w:eastAsia="MS Gothic" w:hAnsi="Arial"/>
                  <w:sz w:val="18"/>
                </w:rPr>
                <w:delText xml:space="preserve"> </w:delText>
              </w:r>
              <w:r w:rsidRPr="00300EEA" w:rsidDel="00F22A32">
                <w:rPr>
                  <w:rFonts w:ascii="Arial" w:eastAsia="MS Gothic" w:hAnsi="Arial"/>
                  <w:sz w:val="18"/>
                  <w:rPrChange w:id="389" w:author="MCC160" w:date="2025-05-15T12:17:00Z" w16du:dateUtc="2025-05-15T10:17:00Z">
                    <w:rPr>
                      <w:rFonts w:ascii="Arial" w:eastAsia="MS Gothic" w:hAnsi="Arial"/>
                      <w:sz w:val="18"/>
                    </w:rPr>
                  </w:rPrChange>
                </w:rPr>
                <w:delText>for a UE with E-UTRA support</w:delText>
              </w:r>
            </w:del>
            <w:r w:rsidRPr="00300EEA">
              <w:rPr>
                <w:rFonts w:ascii="Arial" w:eastAsia="MS Gothic" w:hAnsi="Arial"/>
                <w:sz w:val="18"/>
              </w:rPr>
              <w:t>.</w:t>
            </w:r>
          </w:p>
        </w:tc>
      </w:tr>
      <w:tr w:rsidR="00E546BC" w:rsidRPr="00300EEA" w14:paraId="26A3D619" w14:textId="77777777" w:rsidTr="00896CE3">
        <w:trPr>
          <w:cantSplit/>
          <w:jc w:val="center"/>
        </w:trPr>
        <w:tc>
          <w:tcPr>
            <w:tcW w:w="720" w:type="dxa"/>
            <w:tcBorders>
              <w:top w:val="single" w:sz="4" w:space="0" w:color="auto"/>
              <w:bottom w:val="single" w:sz="4" w:space="0" w:color="auto"/>
            </w:tcBorders>
          </w:tcPr>
          <w:p w14:paraId="344333D7" w14:textId="4B03889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6-</w:t>
            </w:r>
            <w:ins w:id="390" w:author="MCC160" w:date="2025-05-15T13:38:00Z" w16du:dateUtc="2025-05-15T11:38:00Z">
              <w:r w:rsidR="00751515" w:rsidRPr="00300EEA">
                <w:rPr>
                  <w:rFonts w:ascii="Arial" w:eastAsia="Malgun Gothic" w:hAnsi="Arial"/>
                  <w:sz w:val="18"/>
                  <w:rPrChange w:id="391" w:author="MCC160" w:date="2025-05-15T13:39:00Z" w16du:dateUtc="2025-05-15T11:39:00Z">
                    <w:rPr>
                      <w:rFonts w:ascii="Arial" w:eastAsia="Malgun Gothic" w:hAnsi="Arial"/>
                      <w:sz w:val="18"/>
                    </w:rPr>
                  </w:rPrChange>
                </w:rPr>
                <w:t>8</w:t>
              </w:r>
            </w:ins>
            <w:del w:id="392" w:author="MCC160" w:date="2025-05-15T13:38:00Z" w16du:dateUtc="2025-05-15T11:38:00Z">
              <w:r w:rsidRPr="00300EEA" w:rsidDel="00751515">
                <w:rPr>
                  <w:rFonts w:ascii="Arial" w:eastAsia="Malgun Gothic" w:hAnsi="Arial"/>
                  <w:sz w:val="18"/>
                  <w:rPrChange w:id="393" w:author="MCC160" w:date="2025-05-15T13:39:00Z" w16du:dateUtc="2025-05-15T11:39:00Z">
                    <w:rPr>
                      <w:rFonts w:ascii="Arial" w:eastAsia="Malgun Gothic" w:hAnsi="Arial"/>
                      <w:sz w:val="18"/>
                    </w:rPr>
                  </w:rPrChange>
                </w:rPr>
                <w:delText>12</w:delText>
              </w:r>
            </w:del>
          </w:p>
        </w:tc>
        <w:tc>
          <w:tcPr>
            <w:tcW w:w="1260" w:type="dxa"/>
            <w:gridSpan w:val="2"/>
          </w:tcPr>
          <w:p w14:paraId="1128982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D60AF02" w14:textId="0C45408D"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 xml:space="preserve">Steps </w:t>
            </w:r>
            <w:r w:rsidRPr="00300EEA">
              <w:rPr>
                <w:rFonts w:ascii="Arial" w:eastAsia="Malgun Gothic" w:hAnsi="Arial"/>
                <w:sz w:val="18"/>
                <w:rPrChange w:id="394" w:author="MCC160" w:date="2025-05-15T13:39:00Z" w16du:dateUtc="2025-05-15T11:39:00Z">
                  <w:rPr>
                    <w:rFonts w:ascii="Arial" w:eastAsia="Malgun Gothic" w:hAnsi="Arial"/>
                    <w:sz w:val="18"/>
                  </w:rPr>
                </w:rPrChange>
              </w:rPr>
              <w:t>1-</w:t>
            </w:r>
            <w:ins w:id="395" w:author="MCC160" w:date="2025-05-15T13:39:00Z" w16du:dateUtc="2025-05-15T11:39:00Z">
              <w:r w:rsidR="00751515" w:rsidRPr="00300EEA">
                <w:rPr>
                  <w:rFonts w:ascii="Arial" w:eastAsia="Malgun Gothic" w:hAnsi="Arial"/>
                  <w:sz w:val="18"/>
                  <w:rPrChange w:id="396" w:author="MCC160" w:date="2025-05-15T13:39:00Z" w16du:dateUtc="2025-05-15T11:39:00Z">
                    <w:rPr>
                      <w:rFonts w:ascii="Arial" w:eastAsia="Malgun Gothic" w:hAnsi="Arial"/>
                      <w:sz w:val="18"/>
                    </w:rPr>
                  </w:rPrChange>
                </w:rPr>
                <w:t>3</w:t>
              </w:r>
            </w:ins>
            <w:del w:id="397" w:author="MCC160" w:date="2025-05-15T13:39:00Z" w16du:dateUtc="2025-05-15T11:39:00Z">
              <w:r w:rsidRPr="00300EEA" w:rsidDel="00751515">
                <w:rPr>
                  <w:rFonts w:ascii="Arial" w:eastAsia="Malgun Gothic" w:hAnsi="Arial"/>
                  <w:sz w:val="18"/>
                  <w:rPrChange w:id="398" w:author="MCC160" w:date="2025-05-15T13:39:00Z" w16du:dateUtc="2025-05-15T11:39:00Z">
                    <w:rPr>
                      <w:rFonts w:ascii="Arial" w:eastAsia="Malgun Gothic" w:hAnsi="Arial"/>
                      <w:sz w:val="18"/>
                    </w:rPr>
                  </w:rPrChange>
                </w:rPr>
                <w:delText>7</w:delText>
              </w:r>
            </w:del>
            <w:r w:rsidRPr="00300EEA">
              <w:rPr>
                <w:rFonts w:ascii="Arial" w:eastAsia="Malgun Gothic" w:hAnsi="Arial"/>
                <w:sz w:val="18"/>
              </w:rPr>
              <w:t xml:space="preserve"> defined in C.47</w:t>
            </w:r>
          </w:p>
        </w:tc>
        <w:tc>
          <w:tcPr>
            <w:tcW w:w="4288" w:type="dxa"/>
            <w:tcBorders>
              <w:top w:val="single" w:sz="4" w:space="0" w:color="auto"/>
              <w:bottom w:val="single" w:sz="4" w:space="0" w:color="auto"/>
            </w:tcBorders>
          </w:tcPr>
          <w:p w14:paraId="449A57D8" w14:textId="77777777" w:rsidR="00BC7A51" w:rsidRPr="00300EEA" w:rsidRDefault="00E546BC" w:rsidP="00BC7A51">
            <w:pPr>
              <w:keepNext/>
              <w:keepLines/>
              <w:overflowPunct w:val="0"/>
              <w:autoSpaceDE w:val="0"/>
              <w:autoSpaceDN w:val="0"/>
              <w:adjustRightInd w:val="0"/>
              <w:spacing w:after="0"/>
              <w:textAlignment w:val="baseline"/>
              <w:rPr>
                <w:ins w:id="399" w:author="MCC160" w:date="2025-05-15T13:27:00Z" w16du:dateUtc="2025-05-15T11:27:00Z"/>
                <w:rFonts w:ascii="Arial" w:eastAsia="MS Gothic" w:hAnsi="Arial"/>
                <w:sz w:val="18"/>
              </w:rPr>
            </w:pPr>
            <w:r w:rsidRPr="00300EEA">
              <w:rPr>
                <w:rFonts w:ascii="Arial" w:eastAsia="Malgun Gothic" w:hAnsi="Arial"/>
                <w:sz w:val="18"/>
              </w:rPr>
              <w:t>eCall setup</w:t>
            </w:r>
          </w:p>
          <w:p w14:paraId="6126C015" w14:textId="7028C43F" w:rsidR="00E546BC" w:rsidRPr="00300EEA" w:rsidRDefault="00BC7A51" w:rsidP="00BC7A51">
            <w:pPr>
              <w:keepNext/>
              <w:keepLines/>
              <w:overflowPunct w:val="0"/>
              <w:autoSpaceDE w:val="0"/>
              <w:autoSpaceDN w:val="0"/>
              <w:adjustRightInd w:val="0"/>
              <w:spacing w:after="0"/>
              <w:textAlignment w:val="baseline"/>
              <w:rPr>
                <w:rFonts w:ascii="Arial" w:eastAsia="Malgun Gothic" w:hAnsi="Arial"/>
                <w:sz w:val="18"/>
              </w:rPr>
            </w:pPr>
            <w:ins w:id="400" w:author="MCC160" w:date="2025-05-15T13:27:00Z" w16du:dateUtc="2025-05-15T11:27:00Z">
              <w:r w:rsidRPr="00300EEA">
                <w:rPr>
                  <w:rFonts w:ascii="Arial" w:eastAsia="MS Gothic" w:hAnsi="Arial"/>
                  <w:sz w:val="18"/>
                </w:rPr>
                <w:t>Referred from 36.508 [94] table 4.5A.26.3-1.</w:t>
              </w:r>
            </w:ins>
          </w:p>
        </w:tc>
      </w:tr>
      <w:tr w:rsidR="00751515" w:rsidRPr="00300EEA" w14:paraId="63335CA8" w14:textId="77777777" w:rsidTr="00896CE3">
        <w:trPr>
          <w:cantSplit/>
          <w:jc w:val="center"/>
          <w:ins w:id="401" w:author="MCC160" w:date="2025-05-15T13:38:00Z"/>
        </w:trPr>
        <w:tc>
          <w:tcPr>
            <w:tcW w:w="720" w:type="dxa"/>
            <w:tcBorders>
              <w:top w:val="single" w:sz="4" w:space="0" w:color="auto"/>
              <w:bottom w:val="single" w:sz="4" w:space="0" w:color="auto"/>
            </w:tcBorders>
          </w:tcPr>
          <w:p w14:paraId="29841455" w14:textId="735AFD94" w:rsidR="00751515" w:rsidRPr="00300EEA" w:rsidRDefault="00751515" w:rsidP="00751515">
            <w:pPr>
              <w:keepNext/>
              <w:keepLines/>
              <w:overflowPunct w:val="0"/>
              <w:autoSpaceDE w:val="0"/>
              <w:autoSpaceDN w:val="0"/>
              <w:adjustRightInd w:val="0"/>
              <w:spacing w:after="0"/>
              <w:jc w:val="center"/>
              <w:textAlignment w:val="baseline"/>
              <w:rPr>
                <w:ins w:id="402" w:author="MCC160" w:date="2025-05-15T13:38:00Z" w16du:dateUtc="2025-05-15T11:38:00Z"/>
                <w:rFonts w:ascii="Arial" w:eastAsia="Malgun Gothic" w:hAnsi="Arial"/>
                <w:sz w:val="18"/>
                <w:rPrChange w:id="403" w:author="MCC160" w:date="2025-05-15T13:39:00Z" w16du:dateUtc="2025-05-15T11:39:00Z">
                  <w:rPr>
                    <w:ins w:id="404" w:author="MCC160" w:date="2025-05-15T13:38:00Z" w16du:dateUtc="2025-05-15T11:38:00Z"/>
                    <w:rFonts w:ascii="Arial" w:eastAsia="Malgun Gothic" w:hAnsi="Arial"/>
                    <w:sz w:val="18"/>
                  </w:rPr>
                </w:rPrChange>
              </w:rPr>
            </w:pPr>
            <w:ins w:id="405" w:author="MCC160" w:date="2025-05-15T13:39:00Z" w16du:dateUtc="2025-05-15T11:39:00Z">
              <w:r w:rsidRPr="00300EEA">
                <w:rPr>
                  <w:rFonts w:ascii="Arial" w:eastAsia="Malgun Gothic" w:hAnsi="Arial"/>
                  <w:sz w:val="18"/>
                  <w:rPrChange w:id="406" w:author="MCC160" w:date="2025-05-15T13:39:00Z" w16du:dateUtc="2025-05-15T11:39:00Z">
                    <w:rPr>
                      <w:rFonts w:ascii="Arial" w:eastAsia="Malgun Gothic" w:hAnsi="Arial"/>
                      <w:sz w:val="18"/>
                    </w:rPr>
                  </w:rPrChange>
                </w:rPr>
                <w:t>9-12</w:t>
              </w:r>
            </w:ins>
          </w:p>
        </w:tc>
        <w:tc>
          <w:tcPr>
            <w:tcW w:w="1260" w:type="dxa"/>
            <w:gridSpan w:val="2"/>
          </w:tcPr>
          <w:p w14:paraId="4B0CC164" w14:textId="77777777" w:rsidR="00751515" w:rsidRPr="00300EEA" w:rsidRDefault="00751515" w:rsidP="00751515">
            <w:pPr>
              <w:keepNext/>
              <w:keepLines/>
              <w:overflowPunct w:val="0"/>
              <w:autoSpaceDE w:val="0"/>
              <w:autoSpaceDN w:val="0"/>
              <w:adjustRightInd w:val="0"/>
              <w:spacing w:after="0"/>
              <w:jc w:val="center"/>
              <w:textAlignment w:val="baseline"/>
              <w:rPr>
                <w:ins w:id="407" w:author="MCC160" w:date="2025-05-15T13:38:00Z" w16du:dateUtc="2025-05-15T11:38:00Z"/>
                <w:rFonts w:ascii="Arial" w:eastAsia="MS Gothic" w:hAnsi="Arial"/>
                <w:sz w:val="18"/>
                <w:rPrChange w:id="408" w:author="MCC160" w:date="2025-05-15T13:39:00Z" w16du:dateUtc="2025-05-15T11:39:00Z">
                  <w:rPr>
                    <w:ins w:id="409" w:author="MCC160" w:date="2025-05-15T13:38:00Z" w16du:dateUtc="2025-05-15T11:38:00Z"/>
                    <w:rFonts w:ascii="Arial" w:eastAsia="MS Gothic" w:hAnsi="Arial"/>
                    <w:sz w:val="18"/>
                  </w:rPr>
                </w:rPrChange>
              </w:rPr>
            </w:pPr>
          </w:p>
        </w:tc>
        <w:tc>
          <w:tcPr>
            <w:tcW w:w="3420" w:type="dxa"/>
            <w:tcBorders>
              <w:top w:val="single" w:sz="4" w:space="0" w:color="auto"/>
              <w:bottom w:val="single" w:sz="4" w:space="0" w:color="auto"/>
            </w:tcBorders>
          </w:tcPr>
          <w:p w14:paraId="4364023A" w14:textId="4CAC1933" w:rsidR="00751515" w:rsidRPr="00300EEA" w:rsidRDefault="00751515" w:rsidP="00751515">
            <w:pPr>
              <w:keepNext/>
              <w:keepLines/>
              <w:overflowPunct w:val="0"/>
              <w:autoSpaceDE w:val="0"/>
              <w:autoSpaceDN w:val="0"/>
              <w:adjustRightInd w:val="0"/>
              <w:spacing w:after="0"/>
              <w:textAlignment w:val="baseline"/>
              <w:rPr>
                <w:ins w:id="410" w:author="MCC160" w:date="2025-05-15T13:38:00Z" w16du:dateUtc="2025-05-15T11:38:00Z"/>
                <w:rFonts w:ascii="Arial" w:eastAsia="Malgun Gothic" w:hAnsi="Arial"/>
                <w:sz w:val="18"/>
                <w:rPrChange w:id="411" w:author="MCC160" w:date="2025-05-15T13:39:00Z" w16du:dateUtc="2025-05-15T11:39:00Z">
                  <w:rPr>
                    <w:ins w:id="412" w:author="MCC160" w:date="2025-05-15T13:38:00Z" w16du:dateUtc="2025-05-15T11:38:00Z"/>
                    <w:rFonts w:ascii="Arial" w:eastAsia="Malgun Gothic" w:hAnsi="Arial"/>
                    <w:sz w:val="18"/>
                  </w:rPr>
                </w:rPrChange>
              </w:rPr>
            </w:pPr>
            <w:ins w:id="413" w:author="MCC160" w:date="2025-05-15T13:39:00Z" w16du:dateUtc="2025-05-15T11:39:00Z">
              <w:r w:rsidRPr="00300EEA">
                <w:rPr>
                  <w:rFonts w:ascii="Arial" w:eastAsia="Malgun Gothic" w:hAnsi="Arial"/>
                  <w:sz w:val="18"/>
                  <w:rPrChange w:id="414" w:author="MCC160" w:date="2025-05-15T13:39:00Z" w16du:dateUtc="2025-05-15T11:39:00Z">
                    <w:rPr>
                      <w:rFonts w:ascii="Arial" w:eastAsia="Malgun Gothic" w:hAnsi="Arial"/>
                      <w:sz w:val="18"/>
                    </w:rPr>
                  </w:rPrChange>
                </w:rPr>
                <w:t>Steps 4-7 defined in C.47</w:t>
              </w:r>
            </w:ins>
          </w:p>
        </w:tc>
        <w:tc>
          <w:tcPr>
            <w:tcW w:w="4288" w:type="dxa"/>
            <w:tcBorders>
              <w:top w:val="single" w:sz="4" w:space="0" w:color="auto"/>
              <w:bottom w:val="single" w:sz="4" w:space="0" w:color="auto"/>
            </w:tcBorders>
          </w:tcPr>
          <w:p w14:paraId="6EB6504C" w14:textId="16BD789A" w:rsidR="00751515" w:rsidRPr="00300EEA" w:rsidRDefault="00751515" w:rsidP="00751515">
            <w:pPr>
              <w:keepNext/>
              <w:keepLines/>
              <w:overflowPunct w:val="0"/>
              <w:autoSpaceDE w:val="0"/>
              <w:autoSpaceDN w:val="0"/>
              <w:adjustRightInd w:val="0"/>
              <w:spacing w:after="0"/>
              <w:textAlignment w:val="baseline"/>
              <w:rPr>
                <w:ins w:id="415" w:author="MCC160" w:date="2025-05-15T13:38:00Z" w16du:dateUtc="2025-05-15T11:38:00Z"/>
                <w:rFonts w:ascii="Arial" w:eastAsia="Malgun Gothic" w:hAnsi="Arial"/>
                <w:sz w:val="18"/>
                <w:rPrChange w:id="416" w:author="MCC160" w:date="2025-05-15T13:39:00Z" w16du:dateUtc="2025-05-15T11:39:00Z">
                  <w:rPr>
                    <w:ins w:id="417" w:author="MCC160" w:date="2025-05-15T13:38:00Z" w16du:dateUtc="2025-05-15T11:38:00Z"/>
                    <w:rFonts w:ascii="Arial" w:eastAsia="Malgun Gothic" w:hAnsi="Arial"/>
                    <w:sz w:val="18"/>
                  </w:rPr>
                </w:rPrChange>
              </w:rPr>
            </w:pPr>
            <w:ins w:id="418" w:author="MCC160" w:date="2025-05-15T13:39:00Z" w16du:dateUtc="2025-05-15T11:39:00Z">
              <w:r w:rsidRPr="00300EEA">
                <w:rPr>
                  <w:rFonts w:ascii="Arial" w:eastAsia="Malgun Gothic" w:hAnsi="Arial"/>
                  <w:sz w:val="18"/>
                  <w:rPrChange w:id="419" w:author="MCC160" w:date="2025-05-15T13:39:00Z" w16du:dateUtc="2025-05-15T11:39:00Z">
                    <w:rPr>
                      <w:rFonts w:ascii="Arial" w:eastAsia="Malgun Gothic" w:hAnsi="Arial"/>
                      <w:sz w:val="18"/>
                    </w:rPr>
                  </w:rPrChange>
                </w:rPr>
                <w:t>MSD transfer</w:t>
              </w:r>
            </w:ins>
          </w:p>
        </w:tc>
      </w:tr>
      <w:tr w:rsidR="00751515" w:rsidRPr="00300EEA" w14:paraId="5609AEBC" w14:textId="77777777" w:rsidTr="00896CE3">
        <w:trPr>
          <w:cantSplit/>
          <w:jc w:val="center"/>
        </w:trPr>
        <w:tc>
          <w:tcPr>
            <w:tcW w:w="720" w:type="dxa"/>
            <w:tcBorders>
              <w:top w:val="single" w:sz="4" w:space="0" w:color="auto"/>
              <w:bottom w:val="single" w:sz="4" w:space="0" w:color="auto"/>
            </w:tcBorders>
          </w:tcPr>
          <w:p w14:paraId="76594935"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S Gothic" w:hAnsi="Arial"/>
                <w:sz w:val="18"/>
                <w:lang w:eastAsia="en-GB"/>
              </w:rPr>
              <w:t>13-16</w:t>
            </w:r>
          </w:p>
        </w:tc>
        <w:tc>
          <w:tcPr>
            <w:tcW w:w="1260" w:type="dxa"/>
            <w:gridSpan w:val="2"/>
          </w:tcPr>
          <w:p w14:paraId="5A5A6512"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p>
        </w:tc>
        <w:tc>
          <w:tcPr>
            <w:tcW w:w="3420" w:type="dxa"/>
            <w:tcBorders>
              <w:top w:val="single" w:sz="4" w:space="0" w:color="auto"/>
              <w:bottom w:val="single" w:sz="4" w:space="0" w:color="auto"/>
            </w:tcBorders>
          </w:tcPr>
          <w:p w14:paraId="58E45641" w14:textId="77777777" w:rsidR="00751515" w:rsidRPr="00300EEA" w:rsidRDefault="00751515" w:rsidP="0075151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Steps 1-4 defined in C.33</w:t>
            </w:r>
          </w:p>
        </w:tc>
        <w:tc>
          <w:tcPr>
            <w:tcW w:w="4288" w:type="dxa"/>
            <w:tcBorders>
              <w:top w:val="single" w:sz="4" w:space="0" w:color="auto"/>
              <w:bottom w:val="single" w:sz="4" w:space="0" w:color="auto"/>
            </w:tcBorders>
          </w:tcPr>
          <w:p w14:paraId="4ACDD8F9" w14:textId="77777777" w:rsidR="00751515" w:rsidRPr="00300EEA" w:rsidRDefault="00751515" w:rsidP="0075151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The SS releases the call</w:t>
            </w:r>
          </w:p>
        </w:tc>
      </w:tr>
    </w:tbl>
    <w:p w14:paraId="4C8139D0"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1493C066"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0348C8B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lastRenderedPageBreak/>
        <w:t>Specific Message Contents:</w:t>
      </w:r>
    </w:p>
    <w:p w14:paraId="1A4A0A00"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6, step 1 of C.47)</w:t>
      </w:r>
    </w:p>
    <w:p w14:paraId="256E67D6"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A20.</w:t>
      </w:r>
    </w:p>
    <w:p w14:paraId="17925250"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BYE (Step 13, step 1 of C.33)</w:t>
      </w:r>
    </w:p>
    <w:p w14:paraId="636C8B2C"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5623F518"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20" w:name="_Toc21077875"/>
      <w:bookmarkStart w:id="421" w:name="_Toc35972437"/>
      <w:bookmarkStart w:id="422" w:name="_Toc51774726"/>
      <w:bookmarkStart w:id="423" w:name="_Toc51835149"/>
      <w:bookmarkStart w:id="424" w:name="_Toc52220002"/>
      <w:bookmarkStart w:id="425" w:name="_Toc58360071"/>
      <w:bookmarkStart w:id="426" w:name="_Toc68193210"/>
      <w:bookmarkStart w:id="427" w:name="_Toc75422185"/>
      <w:bookmarkStart w:id="428" w:name="_Toc188272203"/>
      <w:bookmarkStart w:id="429" w:name="_Toc195519308"/>
      <w:r w:rsidRPr="00300EEA">
        <w:rPr>
          <w:rFonts w:ascii="Arial" w:eastAsia="Malgun Gothic" w:hAnsi="Arial"/>
          <w:snapToGrid w:val="0"/>
          <w:sz w:val="28"/>
          <w:lang w:eastAsia="en-GB"/>
        </w:rPr>
        <w:t>21.4.5</w:t>
      </w:r>
      <w:r w:rsidRPr="00300EEA">
        <w:rPr>
          <w:rFonts w:ascii="Arial" w:eastAsia="Malgun Gothic" w:hAnsi="Arial"/>
          <w:snapToGrid w:val="0"/>
          <w:sz w:val="28"/>
          <w:lang w:eastAsia="en-GB"/>
        </w:rPr>
        <w:tab/>
        <w:t>Test requirements</w:t>
      </w:r>
      <w:bookmarkEnd w:id="420"/>
      <w:bookmarkEnd w:id="421"/>
      <w:bookmarkEnd w:id="422"/>
      <w:bookmarkEnd w:id="423"/>
      <w:bookmarkEnd w:id="424"/>
      <w:bookmarkEnd w:id="425"/>
      <w:bookmarkEnd w:id="426"/>
      <w:bookmarkEnd w:id="427"/>
      <w:bookmarkEnd w:id="428"/>
      <w:bookmarkEnd w:id="429"/>
    </w:p>
    <w:p w14:paraId="3C7E78F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send requests and responses as described in clause 21.4.4.</w:t>
      </w:r>
    </w:p>
    <w:p w14:paraId="5AF2FD4F" w14:textId="67E7AA29"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430" w:name="_Toc21077876"/>
      <w:bookmarkStart w:id="431" w:name="_Toc35972438"/>
      <w:bookmarkStart w:id="432" w:name="_Toc51774727"/>
      <w:bookmarkStart w:id="433" w:name="_Toc51835150"/>
      <w:bookmarkStart w:id="434" w:name="_Toc52220003"/>
      <w:bookmarkStart w:id="435" w:name="_Toc58360072"/>
      <w:bookmarkStart w:id="436" w:name="_Toc68193211"/>
      <w:bookmarkStart w:id="437" w:name="_Toc75422186"/>
      <w:bookmarkStart w:id="438" w:name="_Toc188272204"/>
      <w:bookmarkStart w:id="439" w:name="_Toc195519309"/>
      <w:r w:rsidRPr="00300EEA">
        <w:rPr>
          <w:rFonts w:ascii="Arial" w:eastAsia="Malgun Gothic" w:hAnsi="Arial"/>
          <w:sz w:val="32"/>
          <w:lang w:eastAsia="en-GB"/>
        </w:rPr>
        <w:t>21.5</w:t>
      </w:r>
      <w:r w:rsidRPr="00300EEA">
        <w:rPr>
          <w:rFonts w:ascii="Arial" w:eastAsia="Malgun Gothic" w:hAnsi="Arial"/>
          <w:sz w:val="32"/>
          <w:lang w:eastAsia="en-GB"/>
        </w:rPr>
        <w:tab/>
      </w:r>
      <w:ins w:id="440" w:author="MCC160" w:date="2025-05-03T16:31:00Z" w16du:dateUtc="2025-05-03T14:31:00Z">
        <w:r w:rsidR="00A725FB" w:rsidRPr="00300EEA">
          <w:rPr>
            <w:rFonts w:ascii="Arial" w:eastAsia="Malgun Gothic" w:hAnsi="Arial"/>
            <w:sz w:val="32"/>
            <w:lang w:eastAsia="zh-CN"/>
          </w:rPr>
          <w:t xml:space="preserve">eCall </w:t>
        </w:r>
      </w:ins>
      <w:ins w:id="441" w:author="MCC160" w:date="2025-05-07T12:12:00Z" w16du:dateUtc="2025-05-07T10:12:00Z">
        <w:r w:rsidR="0084047F" w:rsidRPr="00300EEA">
          <w:rPr>
            <w:rFonts w:ascii="Arial" w:eastAsia="Malgun Gothic" w:hAnsi="Arial"/>
            <w:sz w:val="32"/>
            <w:lang w:eastAsia="zh-CN"/>
          </w:rPr>
          <w:t>c</w:t>
        </w:r>
      </w:ins>
      <w:ins w:id="442" w:author="MCC160" w:date="2025-05-03T16:31:00Z" w16du:dateUtc="2025-05-03T14:31:00Z">
        <w:r w:rsidR="00A725FB" w:rsidRPr="00300EEA">
          <w:rPr>
            <w:rFonts w:ascii="Arial" w:eastAsia="Malgun Gothic" w:hAnsi="Arial"/>
            <w:sz w:val="32"/>
            <w:lang w:eastAsia="zh-CN"/>
          </w:rPr>
          <w:t xml:space="preserve">apable </w:t>
        </w:r>
      </w:ins>
      <w:del w:id="443" w:author="MCC160" w:date="2025-05-03T16:31:00Z" w16du:dateUtc="2025-05-03T14:31:00Z">
        <w:r w:rsidRPr="00300EEA" w:rsidDel="00A725FB">
          <w:rPr>
            <w:rFonts w:ascii="Arial" w:eastAsia="Malgun Gothic" w:hAnsi="Arial"/>
            <w:sz w:val="32"/>
            <w:lang w:eastAsia="zh-CN"/>
          </w:rPr>
          <w:delText xml:space="preserve">eCall over IMS </w:delText>
        </w:r>
      </w:del>
      <w:r w:rsidRPr="00300EEA">
        <w:rPr>
          <w:rFonts w:ascii="Arial" w:eastAsia="Malgun Gothic" w:hAnsi="Arial"/>
          <w:sz w:val="32"/>
          <w:lang w:eastAsia="zh-CN"/>
        </w:rPr>
        <w:t>/ Automatic initiation / MSD transfer and 200 OK with ACK / SIP INFO request for MSD Update / Success</w:t>
      </w:r>
      <w:bookmarkEnd w:id="430"/>
      <w:bookmarkEnd w:id="431"/>
      <w:bookmarkEnd w:id="432"/>
      <w:bookmarkEnd w:id="433"/>
      <w:bookmarkEnd w:id="434"/>
      <w:bookmarkEnd w:id="435"/>
      <w:bookmarkEnd w:id="436"/>
      <w:bookmarkEnd w:id="437"/>
      <w:bookmarkEnd w:id="438"/>
      <w:bookmarkEnd w:id="439"/>
    </w:p>
    <w:p w14:paraId="36ECA348" w14:textId="77777777" w:rsidR="00E546BC" w:rsidRPr="00300EEA" w:rsidRDefault="00E546BC" w:rsidP="00E546BC">
      <w:pPr>
        <w:keepNext/>
        <w:keepLines/>
        <w:tabs>
          <w:tab w:val="left" w:pos="284"/>
          <w:tab w:val="left" w:pos="568"/>
          <w:tab w:val="left" w:pos="852"/>
          <w:tab w:val="left" w:pos="1136"/>
          <w:tab w:val="left" w:pos="1420"/>
          <w:tab w:val="left" w:pos="1704"/>
          <w:tab w:val="left" w:pos="1988"/>
          <w:tab w:val="left" w:pos="2272"/>
          <w:tab w:val="left" w:pos="6690"/>
        </w:tab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444" w:name="_Toc21077877"/>
      <w:bookmarkStart w:id="445" w:name="_Toc35972439"/>
      <w:bookmarkStart w:id="446" w:name="_Toc51774728"/>
      <w:bookmarkStart w:id="447" w:name="_Toc51835151"/>
      <w:bookmarkStart w:id="448" w:name="_Toc52220004"/>
      <w:bookmarkStart w:id="449" w:name="_Toc58360073"/>
      <w:bookmarkStart w:id="450" w:name="_Toc68193212"/>
      <w:bookmarkStart w:id="451" w:name="_Toc75422187"/>
      <w:bookmarkStart w:id="452" w:name="_Toc188272205"/>
      <w:bookmarkStart w:id="453" w:name="_Toc195519310"/>
      <w:r w:rsidRPr="00300EEA">
        <w:rPr>
          <w:rFonts w:ascii="Arial" w:eastAsia="Malgun Gothic" w:hAnsi="Arial"/>
          <w:sz w:val="28"/>
          <w:lang w:eastAsia="en-GB"/>
        </w:rPr>
        <w:t>21.5.1</w:t>
      </w:r>
      <w:r w:rsidRPr="00300EEA">
        <w:rPr>
          <w:rFonts w:ascii="Arial" w:eastAsia="Malgun Gothic" w:hAnsi="Arial"/>
          <w:sz w:val="28"/>
          <w:lang w:eastAsia="en-GB"/>
        </w:rPr>
        <w:tab/>
        <w:t>Definition</w:t>
      </w:r>
      <w:bookmarkEnd w:id="444"/>
      <w:bookmarkEnd w:id="445"/>
      <w:bookmarkEnd w:id="446"/>
      <w:bookmarkEnd w:id="447"/>
      <w:bookmarkEnd w:id="448"/>
      <w:bookmarkEnd w:id="449"/>
      <w:bookmarkEnd w:id="450"/>
      <w:bookmarkEnd w:id="451"/>
      <w:bookmarkEnd w:id="452"/>
      <w:bookmarkEnd w:id="453"/>
    </w:p>
    <w:p w14:paraId="2F40C3FE"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 xml:space="preserve">Test to verify that the UE updates MSD successfully after automatic eCall established using SIP INFO procedure. This process is described in </w:t>
      </w:r>
      <w:r w:rsidRPr="00300EEA">
        <w:rPr>
          <w:rFonts w:eastAsia="Malgun Gothic"/>
          <w:lang w:eastAsia="en-GB"/>
        </w:rPr>
        <w:t>3GPP TS 24.229</w:t>
      </w:r>
      <w:r w:rsidRPr="00300EEA" w:rsidDel="004B1450">
        <w:rPr>
          <w:rFonts w:eastAsia="Malgun Gothic"/>
          <w:lang w:eastAsia="en-GB"/>
        </w:rPr>
        <w:t xml:space="preserve"> </w:t>
      </w:r>
      <w:r w:rsidRPr="00300EEA">
        <w:rPr>
          <w:rFonts w:eastAsia="Malgun Gothic"/>
          <w:lang w:eastAsia="en-GB"/>
        </w:rPr>
        <w:t xml:space="preserve">[10]. </w:t>
      </w:r>
    </w:p>
    <w:p w14:paraId="62ABC20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54" w:name="_Toc21077878"/>
      <w:bookmarkStart w:id="455" w:name="_Toc35972440"/>
      <w:bookmarkStart w:id="456" w:name="_Toc51774729"/>
      <w:bookmarkStart w:id="457" w:name="_Toc51835152"/>
      <w:bookmarkStart w:id="458" w:name="_Toc52220005"/>
      <w:bookmarkStart w:id="459" w:name="_Toc58360074"/>
      <w:bookmarkStart w:id="460" w:name="_Toc68193213"/>
      <w:bookmarkStart w:id="461" w:name="_Toc75422188"/>
      <w:bookmarkStart w:id="462" w:name="_Toc188272206"/>
      <w:bookmarkStart w:id="463" w:name="_Toc195519311"/>
      <w:r w:rsidRPr="00300EEA">
        <w:rPr>
          <w:rFonts w:ascii="Arial" w:eastAsia="Malgun Gothic" w:hAnsi="Arial"/>
          <w:sz w:val="28"/>
          <w:lang w:eastAsia="en-GB"/>
        </w:rPr>
        <w:t>21.5.2</w:t>
      </w:r>
      <w:r w:rsidRPr="00300EEA">
        <w:rPr>
          <w:rFonts w:ascii="Arial" w:eastAsia="Malgun Gothic" w:hAnsi="Arial"/>
          <w:sz w:val="28"/>
          <w:lang w:eastAsia="en-GB"/>
        </w:rPr>
        <w:tab/>
        <w:t>Conformance requirement</w:t>
      </w:r>
      <w:bookmarkEnd w:id="454"/>
      <w:bookmarkEnd w:id="455"/>
      <w:bookmarkEnd w:id="456"/>
      <w:bookmarkEnd w:id="457"/>
      <w:bookmarkEnd w:id="458"/>
      <w:bookmarkEnd w:id="459"/>
      <w:bookmarkEnd w:id="460"/>
      <w:bookmarkEnd w:id="461"/>
      <w:bookmarkEnd w:id="462"/>
      <w:bookmarkEnd w:id="463"/>
    </w:p>
    <w:p w14:paraId="723EC5A7"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 xml:space="preserve"> [TS 24.229, clause 5.1.6.11.3]:</w:t>
      </w:r>
    </w:p>
    <w:p w14:paraId="6D318C54"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During an emergency session established for eCall type of emergency service as described in subclause</w:t>
      </w:r>
      <w:r w:rsidRPr="00300EEA">
        <w:rPr>
          <w:rFonts w:eastAsia="Malgun Gothic"/>
          <w:lang w:eastAsia="en-GB"/>
        </w:rPr>
        <w:t> 5.1.6.11.2</w:t>
      </w:r>
      <w:r w:rsidRPr="00300EEA">
        <w:rPr>
          <w:rFonts w:eastAsia="Malgun Gothic"/>
          <w:lang w:eastAsia="ja-JP"/>
        </w:rPr>
        <w:t>, if the UE receives an INFO request with:</w:t>
      </w:r>
    </w:p>
    <w:p w14:paraId="20E16BA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 xml:space="preserve">an Info-Package header field set to </w:t>
      </w:r>
      <w:r w:rsidRPr="00300EEA">
        <w:rPr>
          <w:rFonts w:eastAsia="Malgun Gothic"/>
          <w:lang w:eastAsia="en-GB"/>
        </w:rPr>
        <w:t>"E</w:t>
      </w:r>
      <w:r w:rsidRPr="00300EEA">
        <w:rPr>
          <w:rFonts w:eastAsia="Malgun Gothic"/>
          <w:lang w:eastAsia="ja-JP"/>
        </w:rPr>
        <w:t>mergencyCallData.eCall.MSD</w:t>
      </w:r>
      <w:r w:rsidRPr="00300EEA">
        <w:rPr>
          <w:rFonts w:eastAsia="Malgun Gothic"/>
          <w:lang w:eastAsia="en-GB"/>
        </w:rPr>
        <w:t>" as defined in RFC 8147 [244];</w:t>
      </w:r>
    </w:p>
    <w:p w14:paraId="02EC9AC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w:t>
      </w:r>
      <w:r w:rsidRPr="00300EEA">
        <w:rPr>
          <w:rFonts w:eastAsia="Malgun Gothic"/>
          <w:lang w:eastAsia="ja-JP"/>
        </w:rPr>
        <w:tab/>
        <w:t>a multipart/mixed body including:</w:t>
      </w:r>
    </w:p>
    <w:p w14:paraId="49F9757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an</w:t>
      </w:r>
      <w:r w:rsidRPr="00300EEA">
        <w:rPr>
          <w:rFonts w:eastAsia="Malgun Gothic"/>
          <w:lang w:eastAsia="en-GB"/>
        </w:rPr>
        <w:t xml:space="preserve"> "application/EmergencyCallData.Control+xml" MIME body</w:t>
      </w:r>
      <w:r w:rsidRPr="00300EEA">
        <w:rPr>
          <w:rFonts w:eastAsia="Malgun Gothic"/>
          <w:lang w:eastAsia="ja-JP"/>
        </w:rPr>
        <w:t xml:space="preserve"> part </w:t>
      </w:r>
      <w:r w:rsidRPr="00300EEA">
        <w:rPr>
          <w:rFonts w:eastAsia="Malgun Gothic"/>
          <w:lang w:eastAsia="en-GB"/>
        </w:rPr>
        <w:t xml:space="preserve">as defined in RFC 8147 [244] </w:t>
      </w:r>
      <w:r w:rsidRPr="00300EEA">
        <w:rPr>
          <w:rFonts w:eastAsia="Malgun Gothic"/>
          <w:lang w:eastAsia="ja-JP"/>
        </w:rPr>
        <w:t xml:space="preserve">containing a </w:t>
      </w:r>
      <w:r w:rsidRPr="00300EEA">
        <w:rPr>
          <w:rFonts w:eastAsia="Malgun Gothic"/>
          <w:lang w:eastAsia="en-GB"/>
        </w:rPr>
        <w:t>"</w:t>
      </w:r>
      <w:r w:rsidRPr="00300EEA">
        <w:rPr>
          <w:rFonts w:eastAsia="Malgun Gothic"/>
          <w:lang w:eastAsia="ja-JP"/>
        </w:rPr>
        <w:t>request</w:t>
      </w:r>
      <w:r w:rsidRPr="00300EEA">
        <w:rPr>
          <w:rFonts w:eastAsia="Malgun Gothic"/>
          <w:lang w:eastAsia="en-GB"/>
        </w:rPr>
        <w:t>"</w:t>
      </w:r>
      <w:r w:rsidRPr="00300EEA">
        <w:rPr>
          <w:rFonts w:eastAsia="Malgun Gothic"/>
          <w:lang w:eastAsia="ja-JP"/>
        </w:rPr>
        <w:t xml:space="preserve"> element with an </w:t>
      </w:r>
      <w:r w:rsidRPr="00300EEA">
        <w:rPr>
          <w:rFonts w:eastAsia="Malgun Gothic"/>
          <w:lang w:eastAsia="en-GB"/>
        </w:rPr>
        <w:t>"</w:t>
      </w:r>
      <w:r w:rsidRPr="00300EEA">
        <w:rPr>
          <w:rFonts w:eastAsia="Malgun Gothic"/>
          <w:lang w:eastAsia="ja-JP"/>
        </w:rPr>
        <w:t>action</w:t>
      </w:r>
      <w:r w:rsidRPr="00300EEA">
        <w:rPr>
          <w:rFonts w:eastAsia="Malgun Gothic"/>
          <w:lang w:eastAsia="en-GB"/>
        </w:rPr>
        <w:t>"</w:t>
      </w:r>
      <w:r w:rsidRPr="00300EEA">
        <w:rPr>
          <w:rFonts w:eastAsia="Malgun Gothic"/>
          <w:lang w:eastAsia="ja-JP"/>
        </w:rPr>
        <w:t xml:space="preserve"> attribute set to </w:t>
      </w:r>
      <w:r w:rsidRPr="00300EEA">
        <w:rPr>
          <w:rFonts w:eastAsia="Malgun Gothic"/>
          <w:lang w:eastAsia="en-GB"/>
        </w:rPr>
        <w:t>"</w:t>
      </w:r>
      <w:r w:rsidRPr="00300EEA">
        <w:rPr>
          <w:rFonts w:eastAsia="Malgun Gothic"/>
          <w:lang w:eastAsia="ja-JP"/>
        </w:rPr>
        <w:t>send-data</w:t>
      </w:r>
      <w:r w:rsidRPr="00300EEA">
        <w:rPr>
          <w:rFonts w:eastAsia="Malgun Gothic"/>
          <w:lang w:eastAsia="en-GB"/>
        </w:rPr>
        <w:t>" and a "datatype" attribute set to "eCall.MSD"</w:t>
      </w:r>
      <w:r w:rsidRPr="00300EEA">
        <w:rPr>
          <w:rFonts w:eastAsia="Malgun Gothic"/>
          <w:lang w:eastAsia="ja-JP"/>
        </w:rPr>
        <w:t>; and</w:t>
      </w:r>
    </w:p>
    <w:p w14:paraId="021D3008"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 xml:space="preserve">a </w:t>
      </w:r>
      <w:r w:rsidRPr="00300EEA">
        <w:rPr>
          <w:rFonts w:eastAsia="Malgun Gothic"/>
          <w:lang w:eastAsia="ja-JP"/>
        </w:rPr>
        <w:t xml:space="preserve">Content-Disposition header field set to </w:t>
      </w:r>
      <w:r w:rsidRPr="00300EEA">
        <w:rPr>
          <w:rFonts w:eastAsia="Malgun Gothic"/>
          <w:lang w:eastAsia="en-GB"/>
        </w:rPr>
        <w:t>"By-Reference" associated with the "application/EmergencyCallData.Control+xml" MIME body</w:t>
      </w:r>
      <w:r w:rsidRPr="00300EEA">
        <w:rPr>
          <w:rFonts w:eastAsia="Malgun Gothic"/>
          <w:lang w:eastAsia="ja-JP"/>
        </w:rPr>
        <w:t xml:space="preserve"> part; and</w:t>
      </w:r>
    </w:p>
    <w:p w14:paraId="34C8517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a Content-Disposition header field set to </w:t>
      </w:r>
      <w:r w:rsidRPr="00300EEA">
        <w:rPr>
          <w:rFonts w:eastAsia="Malgun Gothic"/>
          <w:lang w:eastAsia="en-GB"/>
        </w:rPr>
        <w:t>"Info-Package" associated with the multipart/mixed body;</w:t>
      </w:r>
    </w:p>
    <w:p w14:paraId="03E907D1"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 UE shall proceed as follows:</w:t>
      </w:r>
    </w:p>
    <w:p w14:paraId="1DDD840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if the UE is able to provide an updated MSD, the UE shall send an INFO request containing:</w:t>
      </w:r>
    </w:p>
    <w:p w14:paraId="561F466D"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 xml:space="preserve">an Info-Package header field set to </w:t>
      </w:r>
      <w:r w:rsidRPr="00300EEA">
        <w:rPr>
          <w:rFonts w:eastAsia="Malgun Gothic"/>
          <w:lang w:eastAsia="en-GB"/>
        </w:rPr>
        <w:t>"E</w:t>
      </w:r>
      <w:r w:rsidRPr="00300EEA">
        <w:rPr>
          <w:rFonts w:eastAsia="Malgun Gothic"/>
          <w:lang w:eastAsia="ja-JP"/>
        </w:rPr>
        <w:t>mergencyCallData.eCall.MSD</w:t>
      </w:r>
      <w:r w:rsidRPr="00300EEA">
        <w:rPr>
          <w:rFonts w:eastAsia="Malgun Gothic"/>
          <w:lang w:eastAsia="en-GB"/>
        </w:rPr>
        <w:t>" as defined in RFC 8147 [244];</w:t>
      </w:r>
    </w:p>
    <w:p w14:paraId="08DDB8C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b)</w:t>
      </w:r>
      <w:r w:rsidRPr="00300EEA">
        <w:rPr>
          <w:rFonts w:eastAsia="Malgun Gothic"/>
          <w:lang w:eastAsia="ja-JP"/>
        </w:rPr>
        <w:tab/>
        <w:t>a multipart/mixed body including:</w:t>
      </w:r>
    </w:p>
    <w:p w14:paraId="3D06D428"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ja-JP"/>
        </w:rPr>
      </w:pPr>
      <w:r w:rsidRPr="00300EEA">
        <w:rPr>
          <w:rFonts w:eastAsia="Malgun Gothic"/>
          <w:lang w:eastAsia="ja-JP"/>
        </w:rPr>
        <w:t>i)</w:t>
      </w:r>
      <w:r w:rsidRPr="00300EEA">
        <w:rPr>
          <w:rFonts w:eastAsia="Malgun Gothic"/>
          <w:lang w:eastAsia="ja-JP"/>
        </w:rPr>
        <w:tab/>
        <w:t>an</w:t>
      </w:r>
      <w:r w:rsidRPr="00300EEA">
        <w:rPr>
          <w:rFonts w:eastAsia="Malgun Gothic"/>
          <w:lang w:eastAsia="en-GB"/>
        </w:rPr>
        <w:t xml:space="preserve"> "application/EmergencyCallData.eCall.MSD" MIME body part as defined in RFC 8147 [244] containing the MSD not exceeding 140 bytes and encoded in binary ASN.1 as specified in CEN EN 15722:2015 [245]</w:t>
      </w:r>
      <w:r w:rsidRPr="00300EEA">
        <w:rPr>
          <w:rFonts w:eastAsia="Malgun Gothic"/>
          <w:lang w:eastAsia="ja-JP"/>
        </w:rPr>
        <w:t>; and</w:t>
      </w:r>
    </w:p>
    <w:p w14:paraId="4A05D3E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ja-JP"/>
        </w:rPr>
      </w:pPr>
      <w:r w:rsidRPr="00300EEA">
        <w:rPr>
          <w:rFonts w:eastAsia="Malgun Gothic"/>
          <w:lang w:eastAsia="en-GB"/>
        </w:rPr>
        <w:t>ii)</w:t>
      </w:r>
      <w:r w:rsidRPr="00300EEA">
        <w:rPr>
          <w:rFonts w:eastAsia="Malgun Gothic"/>
          <w:lang w:eastAsia="en-GB"/>
        </w:rPr>
        <w:tab/>
        <w:t xml:space="preserve">a </w:t>
      </w:r>
      <w:r w:rsidRPr="00300EEA">
        <w:rPr>
          <w:rFonts w:eastAsia="Malgun Gothic"/>
          <w:lang w:eastAsia="ja-JP"/>
        </w:rPr>
        <w:t xml:space="preserve">Content-Disposition header field set to </w:t>
      </w:r>
      <w:r w:rsidRPr="00300EEA">
        <w:rPr>
          <w:rFonts w:eastAsia="Malgun Gothic"/>
          <w:lang w:eastAsia="en-GB"/>
        </w:rPr>
        <w:t>"By-Reference" associated with the "application/EmergencyCallData.eCall.MSD" MIME body part; and</w:t>
      </w:r>
    </w:p>
    <w:p w14:paraId="5C9F28C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c)</w:t>
      </w:r>
      <w:r w:rsidRPr="00300EEA">
        <w:rPr>
          <w:rFonts w:eastAsia="Malgun Gothic"/>
          <w:lang w:eastAsia="ja-JP"/>
        </w:rPr>
        <w:tab/>
        <w:t xml:space="preserve">a Content-Disposition header field set to </w:t>
      </w:r>
      <w:r w:rsidRPr="00300EEA">
        <w:rPr>
          <w:rFonts w:eastAsia="Malgun Gothic"/>
          <w:lang w:eastAsia="en-GB"/>
        </w:rPr>
        <w:t>"Info-Package" associated with the multipart/mixed body; and</w:t>
      </w:r>
    </w:p>
    <w:p w14:paraId="60ECF8D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w:t>
      </w:r>
      <w:r w:rsidRPr="00300EEA">
        <w:rPr>
          <w:rFonts w:eastAsia="Malgun Gothic"/>
          <w:lang w:eastAsia="ja-JP"/>
        </w:rPr>
        <w:tab/>
        <w:t>if the UE is not able to provide an updated MSD, the UE shall send an INFO request containing:</w:t>
      </w:r>
    </w:p>
    <w:p w14:paraId="7E125A8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 xml:space="preserve">an Info-Package header field set to </w:t>
      </w:r>
      <w:r w:rsidRPr="00300EEA">
        <w:rPr>
          <w:rFonts w:eastAsia="Malgun Gothic"/>
          <w:lang w:eastAsia="en-GB"/>
        </w:rPr>
        <w:t>"E</w:t>
      </w:r>
      <w:r w:rsidRPr="00300EEA">
        <w:rPr>
          <w:rFonts w:eastAsia="Malgun Gothic"/>
          <w:lang w:eastAsia="ja-JP"/>
        </w:rPr>
        <w:t>mergencyCallData.eCall.MSD</w:t>
      </w:r>
      <w:r w:rsidRPr="00300EEA">
        <w:rPr>
          <w:rFonts w:eastAsia="Malgun Gothic"/>
          <w:lang w:eastAsia="en-GB"/>
        </w:rPr>
        <w:t>" as defined in RFC 8147 [244];</w:t>
      </w:r>
    </w:p>
    <w:p w14:paraId="21286090"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b)</w:t>
      </w:r>
      <w:r w:rsidRPr="00300EEA">
        <w:rPr>
          <w:rFonts w:eastAsia="Malgun Gothic"/>
          <w:lang w:eastAsia="ja-JP"/>
        </w:rPr>
        <w:tab/>
        <w:t>a multipart/mixed body including:</w:t>
      </w:r>
    </w:p>
    <w:p w14:paraId="250D34AE"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ja-JP"/>
        </w:rPr>
        <w:lastRenderedPageBreak/>
        <w:t>i)</w:t>
      </w:r>
      <w:r w:rsidRPr="00300EEA">
        <w:rPr>
          <w:rFonts w:eastAsia="Malgun Gothic"/>
          <w:lang w:eastAsia="ja-JP"/>
        </w:rPr>
        <w:tab/>
        <w:t xml:space="preserve">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06AAABD0" w14:textId="77777777" w:rsidR="00E546BC" w:rsidRPr="00300EEA" w:rsidRDefault="00E546BC" w:rsidP="00E546BC">
      <w:pPr>
        <w:overflowPunct w:val="0"/>
        <w:autoSpaceDE w:val="0"/>
        <w:autoSpaceDN w:val="0"/>
        <w:adjustRightInd w:val="0"/>
        <w:ind w:left="1418" w:hanging="284"/>
        <w:textAlignment w:val="baseline"/>
        <w:rPr>
          <w:rFonts w:eastAsia="Malgun Gothic"/>
          <w:lang w:eastAsia="en-GB"/>
        </w:rPr>
      </w:pPr>
      <w:r w:rsidRPr="00300EEA">
        <w:rPr>
          <w:rFonts w:eastAsia="Malgun Gothic"/>
          <w:lang w:eastAsia="en-GB"/>
        </w:rPr>
        <w:t>-</w:t>
      </w:r>
      <w:r w:rsidRPr="00300EEA">
        <w:rPr>
          <w:rFonts w:eastAsia="Malgun Gothic"/>
          <w:lang w:eastAsia="en-GB"/>
        </w:rPr>
        <w:tab/>
        <w:t>a "ref" attribute set to the Content-ID of the "application/EmergencyCallData.Control+xml" MIME body part in the INFO request received by the UE; and</w:t>
      </w:r>
    </w:p>
    <w:p w14:paraId="5C8E11AB" w14:textId="77777777" w:rsidR="00E546BC" w:rsidRPr="00300EEA" w:rsidRDefault="00E546BC" w:rsidP="00E546BC">
      <w:pPr>
        <w:overflowPunct w:val="0"/>
        <w:autoSpaceDE w:val="0"/>
        <w:autoSpaceDN w:val="0"/>
        <w:adjustRightInd w:val="0"/>
        <w:ind w:left="1418" w:hanging="284"/>
        <w:textAlignment w:val="baseline"/>
        <w:rPr>
          <w:rFonts w:eastAsia="Malgun Gothic"/>
          <w:lang w:eastAsia="en-GB"/>
        </w:rPr>
      </w:pPr>
      <w:r w:rsidRPr="00300EEA">
        <w:rPr>
          <w:rFonts w:eastAsia="Malgun Gothic"/>
          <w:lang w:eastAsia="en-GB"/>
        </w:rPr>
        <w:t>-</w:t>
      </w:r>
      <w:r w:rsidRPr="00300EEA">
        <w:rPr>
          <w:rFonts w:eastAsia="Malgun Gothic"/>
          <w:lang w:eastAsia="en-GB"/>
        </w:rPr>
        <w:tab/>
        <w:t>an "actionResult" child element containing:</w:t>
      </w:r>
    </w:p>
    <w:p w14:paraId="5148B56C"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"action" attribute set to "send-data";</w:t>
      </w:r>
    </w:p>
    <w:p w14:paraId="6D64C414"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"success" attribute set to "false"; and</w:t>
      </w:r>
    </w:p>
    <w:p w14:paraId="4DC316EB"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"reason" attribute set to an appropriate value as defined in RFC 8147 [244]; and</w:t>
      </w:r>
    </w:p>
    <w:p w14:paraId="505325B0"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ja-JP"/>
        </w:rPr>
        <w:t>ii)</w:t>
      </w:r>
      <w:r w:rsidRPr="00300EEA">
        <w:rPr>
          <w:rFonts w:eastAsia="Malgun Gothic"/>
          <w:lang w:eastAsia="ja-JP"/>
        </w:rPr>
        <w:tab/>
        <w:t xml:space="preserve">a Content-Disposition header field set to </w:t>
      </w:r>
      <w:r w:rsidRPr="00300EEA">
        <w:rPr>
          <w:rFonts w:eastAsia="Malgun Gothic"/>
          <w:lang w:eastAsia="en-GB"/>
        </w:rPr>
        <w:t>"By-Reference" associated with the "application/EmergencyCallData.Control+xml" MIME body part; and</w:t>
      </w:r>
    </w:p>
    <w:p w14:paraId="20D9B57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Content-Disposition header field set to "Info-Package" associated with the multipart/mixed body.</w:t>
      </w:r>
    </w:p>
    <w:p w14:paraId="5B147378"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w:t>
      </w:r>
      <w:r w:rsidRPr="00300EEA">
        <w:rPr>
          <w:rFonts w:eastAsia="Malgun Gothic"/>
          <w:lang w:eastAsia="en-GB"/>
        </w:rPr>
        <w:tab/>
        <w:t>Further content for the INFO request is as defined in RFC 8147 [244].</w:t>
      </w:r>
    </w:p>
    <w:p w14:paraId="3A9EB47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757ED67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3GPP T</w:t>
      </w:r>
      <w:r w:rsidRPr="00300EEA">
        <w:rPr>
          <w:rFonts w:eastAsia="Malgun Gothic"/>
          <w:lang w:eastAsia="en-GB"/>
        </w:rPr>
        <w:t xml:space="preserve">S 24.229 [10], clause 5.1.6.11.2 </w:t>
      </w:r>
    </w:p>
    <w:p w14:paraId="1DF719EE"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64" w:name="_Toc21077879"/>
      <w:bookmarkStart w:id="465" w:name="_Toc35972441"/>
      <w:bookmarkStart w:id="466" w:name="_Toc51774730"/>
      <w:bookmarkStart w:id="467" w:name="_Toc51835153"/>
      <w:bookmarkStart w:id="468" w:name="_Toc52220006"/>
      <w:bookmarkStart w:id="469" w:name="_Toc58360075"/>
      <w:bookmarkStart w:id="470" w:name="_Toc68193214"/>
      <w:bookmarkStart w:id="471" w:name="_Toc75422189"/>
      <w:bookmarkStart w:id="472" w:name="_Toc188272207"/>
      <w:bookmarkStart w:id="473" w:name="_Toc195519312"/>
      <w:r w:rsidRPr="00300EEA">
        <w:rPr>
          <w:rFonts w:ascii="Arial" w:eastAsia="Malgun Gothic" w:hAnsi="Arial"/>
          <w:sz w:val="28"/>
          <w:lang w:eastAsia="en-GB"/>
        </w:rPr>
        <w:t>21.5.3</w:t>
      </w:r>
      <w:r w:rsidRPr="00300EEA">
        <w:rPr>
          <w:rFonts w:ascii="Arial" w:eastAsia="Malgun Gothic" w:hAnsi="Arial"/>
          <w:sz w:val="28"/>
          <w:lang w:eastAsia="en-GB"/>
        </w:rPr>
        <w:tab/>
        <w:t>Test Purpose</w:t>
      </w:r>
      <w:bookmarkEnd w:id="464"/>
      <w:bookmarkEnd w:id="465"/>
      <w:bookmarkEnd w:id="466"/>
      <w:bookmarkEnd w:id="467"/>
      <w:bookmarkEnd w:id="468"/>
      <w:bookmarkEnd w:id="469"/>
      <w:bookmarkEnd w:id="470"/>
      <w:bookmarkEnd w:id="471"/>
      <w:bookmarkEnd w:id="472"/>
      <w:bookmarkEnd w:id="473"/>
    </w:p>
    <w:p w14:paraId="2BAA930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transmits eCall MSD with SIP INVITE for eCall over IMS in automatic mode and receives 200 OK with ACK.</w:t>
      </w:r>
    </w:p>
    <w:p w14:paraId="49D67B8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PSAP uses a SIP INFO with correct FROM-Header to request an updated MSD and UE ACK the SIP INFO with a 200 OK.</w:t>
      </w:r>
    </w:p>
    <w:p w14:paraId="444D048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3)</w:t>
      </w:r>
      <w:r w:rsidRPr="00300EEA">
        <w:rPr>
          <w:rFonts w:eastAsia="Malgun Gothic"/>
          <w:snapToGrid w:val="0"/>
          <w:lang w:eastAsia="en-GB"/>
        </w:rPr>
        <w:tab/>
        <w:t>UE sends updated MSD in a SIP INFO with correct Request-URI and To-header. PSAP ACK the updated MSD with 200 OK.</w:t>
      </w:r>
    </w:p>
    <w:p w14:paraId="59B31112"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474" w:name="_Toc21077880"/>
      <w:bookmarkStart w:id="475" w:name="_Toc35972442"/>
      <w:bookmarkStart w:id="476" w:name="_Toc51774731"/>
      <w:bookmarkStart w:id="477" w:name="_Toc51835154"/>
      <w:bookmarkStart w:id="478" w:name="_Toc52220007"/>
      <w:bookmarkStart w:id="479" w:name="_Toc58360076"/>
      <w:bookmarkStart w:id="480" w:name="_Toc68193215"/>
      <w:bookmarkStart w:id="481" w:name="_Toc75422190"/>
      <w:bookmarkStart w:id="482" w:name="_Toc188272208"/>
      <w:bookmarkStart w:id="483" w:name="_Toc195519313"/>
      <w:r w:rsidRPr="00300EEA">
        <w:rPr>
          <w:rFonts w:ascii="Arial" w:eastAsia="Malgun Gothic" w:hAnsi="Arial"/>
          <w:sz w:val="28"/>
          <w:lang w:eastAsia="en-GB"/>
        </w:rPr>
        <w:t>21.5.4</w:t>
      </w:r>
      <w:r w:rsidRPr="00300EEA">
        <w:rPr>
          <w:rFonts w:ascii="Arial" w:eastAsia="Malgun Gothic" w:hAnsi="Arial"/>
          <w:sz w:val="28"/>
          <w:lang w:eastAsia="en-GB"/>
        </w:rPr>
        <w:tab/>
        <w:t>Method of test</w:t>
      </w:r>
      <w:bookmarkEnd w:id="474"/>
      <w:bookmarkEnd w:id="475"/>
      <w:bookmarkEnd w:id="476"/>
      <w:bookmarkEnd w:id="477"/>
      <w:bookmarkEnd w:id="478"/>
      <w:bookmarkEnd w:id="479"/>
      <w:bookmarkEnd w:id="480"/>
      <w:bookmarkEnd w:id="481"/>
      <w:bookmarkEnd w:id="482"/>
      <w:bookmarkEnd w:id="483"/>
    </w:p>
    <w:p w14:paraId="45A2C69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10A87927" w14:textId="3848D597" w:rsidR="00E546BC" w:rsidRPr="00300EEA" w:rsidRDefault="00617380" w:rsidP="00E546BC">
      <w:pPr>
        <w:overflowPunct w:val="0"/>
        <w:autoSpaceDE w:val="0"/>
        <w:autoSpaceDN w:val="0"/>
        <w:adjustRightInd w:val="0"/>
        <w:textAlignment w:val="baseline"/>
        <w:rPr>
          <w:rFonts w:eastAsia="Malgun Gothic"/>
          <w:snapToGrid w:val="0"/>
          <w:lang w:eastAsia="en-GB"/>
        </w:rPr>
      </w:pPr>
      <w:ins w:id="484"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 on UICC with eCall subscription</w:t>
      </w:r>
      <w:ins w:id="485" w:author="MCC160" w:date="2025-05-14T18:20:00Z" w16du:dateUtc="2025-05-14T16:20:00Z">
        <w:r w:rsidR="00761464" w:rsidRPr="00300EEA">
          <w:rPr>
            <w:rFonts w:eastAsia="Malgun Gothic"/>
            <w:snapToGrid w:val="0"/>
            <w:lang w:eastAsia="en-GB"/>
          </w:rPr>
          <w:t xml:space="preserve"> according to TS 36.508 [94] table 4.9.3.5-1</w:t>
        </w:r>
      </w:ins>
      <w:r w:rsidR="00E546BC" w:rsidRPr="00300EEA">
        <w:rPr>
          <w:rFonts w:eastAsia="Malgun Gothic"/>
          <w:snapToGrid w:val="0"/>
          <w:lang w:eastAsia="en-GB"/>
        </w:rPr>
        <w:t xml:space="preserve">. </w:t>
      </w:r>
      <w:ins w:id="486"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has discovered P-CSCF</w:t>
      </w:r>
      <w:del w:id="487"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w:t>
      </w:r>
    </w:p>
    <w:p w14:paraId="2A3C83CB" w14:textId="1FBFE66B" w:rsidR="00E546BC" w:rsidRPr="00300EEA" w:rsidRDefault="00DA7A64" w:rsidP="00E546BC">
      <w:pPr>
        <w:overflowPunct w:val="0"/>
        <w:autoSpaceDE w:val="0"/>
        <w:autoSpaceDN w:val="0"/>
        <w:adjustRightInd w:val="0"/>
        <w:textAlignment w:val="baseline"/>
        <w:rPr>
          <w:rFonts w:eastAsia="Malgun Gothic"/>
          <w:snapToGrid w:val="0"/>
          <w:lang w:eastAsia="en-GB"/>
        </w:rPr>
      </w:pPr>
      <w:ins w:id="488" w:author="MCC160" w:date="2025-05-08T15:03:00Z" w16du:dateUtc="2025-05-08T13:03:00Z">
        <w:r w:rsidRPr="00300EEA">
          <w:rPr>
            <w:rFonts w:eastAsia="Malgun Gothic"/>
            <w:snapToGrid w:val="0"/>
            <w:lang w:eastAsia="en-GB"/>
          </w:rPr>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6E98C62E"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75F7BED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Automatic eCall over IMS initiated at UE</w:t>
      </w:r>
    </w:p>
    <w:p w14:paraId="5D274E9A" w14:textId="147CD95A" w:rsidR="00CF2E19" w:rsidRPr="00300EEA" w:rsidRDefault="00CF2E19" w:rsidP="00E546BC">
      <w:pPr>
        <w:overflowPunct w:val="0"/>
        <w:autoSpaceDE w:val="0"/>
        <w:autoSpaceDN w:val="0"/>
        <w:adjustRightInd w:val="0"/>
        <w:ind w:left="568" w:hanging="284"/>
        <w:textAlignment w:val="baseline"/>
        <w:rPr>
          <w:ins w:id="489" w:author="MCC160" w:date="2025-05-15T11:36:00Z" w16du:dateUtc="2025-05-15T09:36:00Z"/>
          <w:rFonts w:eastAsia="Malgun Gothic"/>
          <w:lang w:eastAsia="en-GB"/>
        </w:rPr>
      </w:pPr>
      <w:ins w:id="490" w:author="MCC160" w:date="2025-05-15T11:36:00Z" w16du:dateUtc="2025-05-15T09:36:00Z">
        <w:r w:rsidRPr="00300EEA">
          <w:rPr>
            <w:rFonts w:eastAsia="Malgun Gothic"/>
            <w:lang w:eastAsia="en-GB"/>
            <w:rPrChange w:id="491" w:author="MCC160" w:date="2025-05-15T11:37:00Z" w16du:dateUtc="2025-05-15T09:37:00Z">
              <w:rPr>
                <w:rFonts w:eastAsia="Malgun Gothic"/>
                <w:lang w:eastAsia="en-GB"/>
              </w:rPr>
            </w:rPrChange>
          </w:rPr>
          <w:t>2-5)</w:t>
        </w:r>
        <w:r w:rsidRPr="00300EEA">
          <w:rPr>
            <w:rFonts w:eastAsia="Malgun Gothic"/>
            <w:lang w:eastAsia="en-GB"/>
            <w:rPrChange w:id="492" w:author="MCC160" w:date="2025-05-15T11:37:00Z" w16du:dateUtc="2025-05-15T09:37:00Z">
              <w:rPr>
                <w:rFonts w:eastAsia="Malgun Gothic"/>
                <w:lang w:eastAsia="en-GB"/>
              </w:rPr>
            </w:rPrChange>
          </w:rPr>
          <w:tab/>
          <w:t>Emergency registration according to C.20 is executed</w:t>
        </w:r>
      </w:ins>
    </w:p>
    <w:p w14:paraId="3C60CF6A" w14:textId="5F042D9F" w:rsidR="00E546BC" w:rsidRPr="00300EEA" w:rsidDel="00CF2E19" w:rsidRDefault="00E546BC" w:rsidP="00E546BC">
      <w:pPr>
        <w:overflowPunct w:val="0"/>
        <w:autoSpaceDE w:val="0"/>
        <w:autoSpaceDN w:val="0"/>
        <w:adjustRightInd w:val="0"/>
        <w:ind w:left="568" w:hanging="284"/>
        <w:textAlignment w:val="baseline"/>
        <w:rPr>
          <w:del w:id="493" w:author="MCC160" w:date="2025-05-15T11:37:00Z" w16du:dateUtc="2025-05-15T09:37:00Z"/>
          <w:rFonts w:eastAsia="Malgun Gothic"/>
          <w:lang w:eastAsia="en-GB"/>
        </w:rPr>
      </w:pPr>
      <w:del w:id="494" w:author="MCC160" w:date="2025-05-15T11:37:00Z" w16du:dateUtc="2025-05-15T09:37:00Z">
        <w:r w:rsidRPr="00300EEA" w:rsidDel="00CF2E19">
          <w:rPr>
            <w:rFonts w:eastAsia="Malgun Gothic"/>
            <w:lang w:eastAsia="en-GB"/>
            <w:rPrChange w:id="495" w:author="MCC160" w:date="2025-05-15T11:37:00Z" w16du:dateUtc="2025-05-15T09:37:00Z">
              <w:rPr>
                <w:rFonts w:eastAsia="Malgun Gothic"/>
                <w:lang w:eastAsia="en-GB"/>
              </w:rPr>
            </w:rPrChange>
          </w:rPr>
          <w:delText>2-5)</w:delText>
        </w:r>
        <w:r w:rsidRPr="00300EEA" w:rsidDel="00CF2E19">
          <w:rPr>
            <w:rFonts w:eastAsia="Malgun Gothic"/>
            <w:lang w:eastAsia="en-GB"/>
            <w:rPrChange w:id="496" w:author="MCC160" w:date="2025-05-15T11:37:00Z" w16du:dateUtc="2025-05-15T09:37:00Z">
              <w:rPr>
                <w:rFonts w:eastAsia="Malgun Gothic"/>
                <w:lang w:eastAsia="en-GB"/>
              </w:rPr>
            </w:rPrChange>
          </w:rPr>
          <w:tab/>
          <w:delText>UE executes the procedures described in TS 36.508 [94] table 4.5A.26.3-1 steps 2 to 15 and parallel behaviour steps 1-4 for EPS emergency bearer context activation, and subsequent IMS emergency registration,</w:delText>
        </w:r>
      </w:del>
    </w:p>
    <w:p w14:paraId="6901EDD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6-12)</w:t>
      </w:r>
      <w:r w:rsidRPr="00300EEA">
        <w:rPr>
          <w:rFonts w:eastAsia="Malgun Gothic"/>
          <w:lang w:eastAsia="en-GB"/>
        </w:rPr>
        <w:tab/>
        <w:t>eCall is established successfully and MSD transferred successfully using INFO procedure as defined in C.47</w:t>
      </w:r>
    </w:p>
    <w:p w14:paraId="0A0E7D9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13)</w:t>
      </w:r>
      <w:r w:rsidRPr="00300EEA">
        <w:rPr>
          <w:rFonts w:eastAsia="Malgun Gothic"/>
          <w:lang w:eastAsia="en-GB"/>
        </w:rPr>
        <w:tab/>
        <w:t>SS sends BYE to the UE</w:t>
      </w:r>
    </w:p>
    <w:p w14:paraId="68F4E8F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14)</w:t>
      </w:r>
      <w:r w:rsidRPr="00300EEA">
        <w:rPr>
          <w:rFonts w:eastAsia="Malgun Gothic"/>
          <w:lang w:eastAsia="en-GB"/>
        </w:rPr>
        <w:tab/>
        <w:t>SS expects and receives 200 OK for BYE from the UE</w:t>
      </w:r>
    </w:p>
    <w:p w14:paraId="16992C4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2FE46F7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0D44B1F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1F6CAC4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719B4D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203BC43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7A3368E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6994119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074FD3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53231BD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4F0FB4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2BE48E4A"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51C19C8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14C2C5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024E48A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045B484"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Make the UE to initiate automatic eCall</w:t>
            </w:r>
          </w:p>
        </w:tc>
        <w:tc>
          <w:tcPr>
            <w:tcW w:w="4288" w:type="dxa"/>
            <w:tcBorders>
              <w:top w:val="nil"/>
              <w:left w:val="single" w:sz="4" w:space="0" w:color="auto"/>
              <w:bottom w:val="single" w:sz="4" w:space="0" w:color="auto"/>
              <w:right w:val="single" w:sz="4" w:space="0" w:color="auto"/>
            </w:tcBorders>
          </w:tcPr>
          <w:p w14:paraId="5D2AE5E0"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024D038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B9E3B2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Borders>
              <w:left w:val="single" w:sz="4" w:space="0" w:color="auto"/>
              <w:right w:val="single" w:sz="4" w:space="0" w:color="auto"/>
            </w:tcBorders>
          </w:tcPr>
          <w:p w14:paraId="504F769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386817D"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Steps 1-4 defined in C.20</w:t>
            </w:r>
          </w:p>
        </w:tc>
        <w:tc>
          <w:tcPr>
            <w:tcW w:w="4288" w:type="dxa"/>
            <w:tcBorders>
              <w:top w:val="nil"/>
              <w:left w:val="single" w:sz="4" w:space="0" w:color="auto"/>
              <w:bottom w:val="single" w:sz="4" w:space="0" w:color="auto"/>
              <w:right w:val="single" w:sz="4" w:space="0" w:color="auto"/>
            </w:tcBorders>
          </w:tcPr>
          <w:p w14:paraId="0896AFA3" w14:textId="77777777" w:rsidR="00F22A32" w:rsidRPr="00300EEA" w:rsidRDefault="00DF00D4" w:rsidP="00E546BC">
            <w:pPr>
              <w:keepNext/>
              <w:keepLines/>
              <w:overflowPunct w:val="0"/>
              <w:autoSpaceDE w:val="0"/>
              <w:autoSpaceDN w:val="0"/>
              <w:adjustRightInd w:val="0"/>
              <w:spacing w:after="0"/>
              <w:textAlignment w:val="baseline"/>
              <w:rPr>
                <w:ins w:id="497" w:author="MCC160" w:date="2025-05-15T12:20:00Z" w16du:dateUtc="2025-05-15T10:20:00Z"/>
                <w:rFonts w:ascii="Arial" w:eastAsia="Malgun Gothic" w:hAnsi="Arial"/>
                <w:snapToGrid w:val="0"/>
                <w:sz w:val="18"/>
              </w:rPr>
            </w:pPr>
            <w:ins w:id="498" w:author="MCC160" w:date="2025-05-15T11:07:00Z" w16du:dateUtc="2025-05-15T09:07:00Z">
              <w:r w:rsidRPr="00300EEA">
                <w:rPr>
                  <w:rFonts w:ascii="Arial" w:eastAsia="Malgun Gothic" w:hAnsi="Arial"/>
                  <w:snapToGrid w:val="0"/>
                  <w:sz w:val="18"/>
                  <w:rPrChange w:id="499" w:author="MCC160" w:date="2025-05-15T11:07:00Z" w16du:dateUtc="2025-05-15T09:07:00Z">
                    <w:rPr>
                      <w:rFonts w:ascii="Arial" w:eastAsia="Malgun Gothic" w:hAnsi="Arial"/>
                      <w:snapToGrid w:val="0"/>
                      <w:sz w:val="18"/>
                    </w:rPr>
                  </w:rPrChange>
                </w:rPr>
                <w:t>IMS emergency registration.</w:t>
              </w:r>
            </w:ins>
          </w:p>
          <w:p w14:paraId="2A225614" w14:textId="056180CB" w:rsidR="00E546BC" w:rsidRPr="00300EEA" w:rsidRDefault="00DF00D4" w:rsidP="00E546BC">
            <w:pPr>
              <w:keepNext/>
              <w:keepLines/>
              <w:overflowPunct w:val="0"/>
              <w:autoSpaceDE w:val="0"/>
              <w:autoSpaceDN w:val="0"/>
              <w:adjustRightInd w:val="0"/>
              <w:spacing w:after="0"/>
              <w:textAlignment w:val="baseline"/>
              <w:rPr>
                <w:rFonts w:ascii="Arial" w:eastAsia="MS Gothic" w:hAnsi="Arial"/>
                <w:sz w:val="18"/>
              </w:rPr>
            </w:pPr>
            <w:ins w:id="500" w:author="MCC160" w:date="2025-05-15T11:07:00Z" w16du:dateUtc="2025-05-15T09:07:00Z">
              <w:r w:rsidRPr="00300EEA">
                <w:rPr>
                  <w:rFonts w:ascii="Arial" w:eastAsia="Malgun Gothic" w:hAnsi="Arial"/>
                  <w:snapToGrid w:val="0"/>
                  <w:sz w:val="18"/>
                  <w:rPrChange w:id="501" w:author="MCC160" w:date="2025-05-15T11:07:00Z" w16du:dateUtc="2025-05-15T09:07:00Z">
                    <w:rPr>
                      <w:rFonts w:ascii="Arial" w:eastAsia="Malgun Gothic" w:hAnsi="Arial"/>
                      <w:snapToGrid w:val="0"/>
                      <w:sz w:val="18"/>
                    </w:rPr>
                  </w:rPrChange>
                </w:rPr>
                <w:t>Referred from 36.508 [94] table 4.5A.26.3-1.</w:t>
              </w:r>
            </w:ins>
            <w:del w:id="502" w:author="MCC160" w:date="2025-05-15T11:07:00Z" w16du:dateUtc="2025-05-15T09:07:00Z">
              <w:r w:rsidR="00E546BC" w:rsidRPr="00300EEA" w:rsidDel="00DF00D4">
                <w:rPr>
                  <w:rFonts w:ascii="Arial" w:eastAsia="Malgun Gothic" w:hAnsi="Arial"/>
                  <w:snapToGrid w:val="0"/>
                  <w:sz w:val="18"/>
                </w:rPr>
                <w:delText>EPS emergency bearer context activation and subsequent IMS emergency registration by the UE</w:delText>
              </w:r>
              <w:r w:rsidR="00E546BC" w:rsidRPr="00300EEA" w:rsidDel="00DF00D4">
                <w:rPr>
                  <w:rFonts w:ascii="Arial" w:eastAsia="MS Gothic" w:hAnsi="Arial"/>
                  <w:sz w:val="18"/>
                </w:rPr>
                <w:delText>. Referred from 36.508 [94] table 4.5A.26.3-1 for a UE with E-UTRA support.</w:delText>
              </w:r>
            </w:del>
          </w:p>
        </w:tc>
      </w:tr>
      <w:tr w:rsidR="00E546BC" w:rsidRPr="00300EEA" w14:paraId="193AF2D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F8DFA3C" w14:textId="0C8A20A5"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ins w:id="503" w:author="MCC160" w:date="2025-05-15T13:40:00Z" w16du:dateUtc="2025-05-15T11:40:00Z">
              <w:r w:rsidR="00751515" w:rsidRPr="00300EEA">
                <w:rPr>
                  <w:rFonts w:ascii="Arial" w:eastAsia="MS Gothic" w:hAnsi="Arial"/>
                  <w:sz w:val="18"/>
                  <w:rPrChange w:id="504" w:author="MCC160" w:date="2025-05-15T13:40:00Z" w16du:dateUtc="2025-05-15T11:40:00Z">
                    <w:rPr>
                      <w:rFonts w:ascii="Arial" w:eastAsia="MS Gothic" w:hAnsi="Arial"/>
                      <w:sz w:val="18"/>
                    </w:rPr>
                  </w:rPrChange>
                </w:rPr>
                <w:t>8</w:t>
              </w:r>
            </w:ins>
            <w:del w:id="505" w:author="MCC160" w:date="2025-05-15T13:40:00Z" w16du:dateUtc="2025-05-15T11:40:00Z">
              <w:r w:rsidRPr="00300EEA" w:rsidDel="00751515">
                <w:rPr>
                  <w:rFonts w:ascii="Arial" w:eastAsia="MS Gothic" w:hAnsi="Arial"/>
                  <w:sz w:val="18"/>
                  <w:rPrChange w:id="506" w:author="MCC160" w:date="2025-05-15T13:40:00Z" w16du:dateUtc="2025-05-15T11:40:00Z">
                    <w:rPr>
                      <w:rFonts w:ascii="Arial" w:eastAsia="MS Gothic" w:hAnsi="Arial"/>
                      <w:sz w:val="18"/>
                    </w:rPr>
                  </w:rPrChange>
                </w:rPr>
                <w:delText>12</w:delText>
              </w:r>
            </w:del>
          </w:p>
        </w:tc>
        <w:tc>
          <w:tcPr>
            <w:tcW w:w="1260" w:type="dxa"/>
            <w:gridSpan w:val="2"/>
            <w:tcBorders>
              <w:left w:val="single" w:sz="4" w:space="0" w:color="auto"/>
              <w:right w:val="single" w:sz="4" w:space="0" w:color="auto"/>
            </w:tcBorders>
          </w:tcPr>
          <w:p w14:paraId="64C5AA9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E2F1936" w14:textId="62CD0B34"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Steps 1-</w:t>
            </w:r>
            <w:ins w:id="507" w:author="MCC160" w:date="2025-05-15T13:40:00Z" w16du:dateUtc="2025-05-15T11:40:00Z">
              <w:r w:rsidR="00751515" w:rsidRPr="00300EEA">
                <w:rPr>
                  <w:rFonts w:ascii="Arial" w:eastAsia="Malgun Gothic" w:hAnsi="Arial"/>
                  <w:sz w:val="18"/>
                  <w:rPrChange w:id="508" w:author="MCC160" w:date="2025-05-15T13:40:00Z" w16du:dateUtc="2025-05-15T11:40:00Z">
                    <w:rPr>
                      <w:rFonts w:ascii="Arial" w:eastAsia="Malgun Gothic" w:hAnsi="Arial"/>
                      <w:sz w:val="18"/>
                    </w:rPr>
                  </w:rPrChange>
                </w:rPr>
                <w:t>3</w:t>
              </w:r>
            </w:ins>
            <w:del w:id="509" w:author="MCC160" w:date="2025-05-15T13:40:00Z" w16du:dateUtc="2025-05-15T11:40:00Z">
              <w:r w:rsidRPr="00300EEA" w:rsidDel="00751515">
                <w:rPr>
                  <w:rFonts w:ascii="Arial" w:eastAsia="Malgun Gothic" w:hAnsi="Arial"/>
                  <w:sz w:val="18"/>
                  <w:rPrChange w:id="510" w:author="MCC160" w:date="2025-05-15T13:40:00Z" w16du:dateUtc="2025-05-15T11:40:00Z">
                    <w:rPr>
                      <w:rFonts w:ascii="Arial" w:eastAsia="Malgun Gothic" w:hAnsi="Arial"/>
                      <w:sz w:val="18"/>
                    </w:rPr>
                  </w:rPrChange>
                </w:rPr>
                <w:delText>7</w:delText>
              </w:r>
            </w:del>
            <w:r w:rsidRPr="00300EEA">
              <w:rPr>
                <w:rFonts w:ascii="Arial" w:eastAsia="Malgun Gothic" w:hAnsi="Arial"/>
                <w:sz w:val="18"/>
              </w:rPr>
              <w:t xml:space="preserve"> defined in C.47</w:t>
            </w:r>
          </w:p>
        </w:tc>
        <w:tc>
          <w:tcPr>
            <w:tcW w:w="4288" w:type="dxa"/>
            <w:tcBorders>
              <w:top w:val="nil"/>
              <w:left w:val="single" w:sz="4" w:space="0" w:color="auto"/>
              <w:bottom w:val="single" w:sz="4" w:space="0" w:color="auto"/>
              <w:right w:val="single" w:sz="4" w:space="0" w:color="auto"/>
            </w:tcBorders>
          </w:tcPr>
          <w:p w14:paraId="7A877D59" w14:textId="7638AE99" w:rsidR="00BC7A51" w:rsidRPr="00300EEA" w:rsidRDefault="00E546BC" w:rsidP="00BC7A51">
            <w:pPr>
              <w:keepNext/>
              <w:keepLines/>
              <w:overflowPunct w:val="0"/>
              <w:autoSpaceDE w:val="0"/>
              <w:autoSpaceDN w:val="0"/>
              <w:adjustRightInd w:val="0"/>
              <w:spacing w:after="0"/>
              <w:textAlignment w:val="baseline"/>
              <w:rPr>
                <w:ins w:id="511" w:author="MCC160" w:date="2025-05-15T13:27:00Z" w16du:dateUtc="2025-05-15T11:27:00Z"/>
                <w:rFonts w:ascii="Arial" w:eastAsia="MS Gothic" w:hAnsi="Arial"/>
                <w:sz w:val="18"/>
              </w:rPr>
            </w:pPr>
            <w:r w:rsidRPr="00300EEA">
              <w:rPr>
                <w:rFonts w:ascii="Arial" w:eastAsia="MS Gothic" w:hAnsi="Arial"/>
                <w:sz w:val="18"/>
              </w:rPr>
              <w:t>eCall Setup</w:t>
            </w:r>
            <w:del w:id="512" w:author="MCC160" w:date="2025-05-15T13:40:00Z" w16du:dateUtc="2025-05-15T11:40:00Z">
              <w:r w:rsidRPr="00300EEA" w:rsidDel="00751515">
                <w:rPr>
                  <w:rFonts w:ascii="Arial" w:eastAsia="MS Gothic" w:hAnsi="Arial"/>
                  <w:sz w:val="18"/>
                </w:rPr>
                <w:delText xml:space="preserve"> </w:delText>
              </w:r>
              <w:r w:rsidRPr="00300EEA" w:rsidDel="00751515">
                <w:rPr>
                  <w:rFonts w:ascii="Arial" w:eastAsia="MS Gothic" w:hAnsi="Arial"/>
                  <w:sz w:val="18"/>
                  <w:rPrChange w:id="513" w:author="MCC160" w:date="2025-05-15T13:41:00Z" w16du:dateUtc="2025-05-15T11:41:00Z">
                    <w:rPr>
                      <w:rFonts w:ascii="Arial" w:eastAsia="MS Gothic" w:hAnsi="Arial"/>
                      <w:sz w:val="18"/>
                    </w:rPr>
                  </w:rPrChange>
                </w:rPr>
                <w:delText>and MSD transfer using INFO message</w:delText>
              </w:r>
            </w:del>
          </w:p>
          <w:p w14:paraId="3FE6EDBB" w14:textId="3AE0C109" w:rsidR="00E546BC" w:rsidRPr="00300EEA" w:rsidRDefault="00BC7A51" w:rsidP="00BC7A51">
            <w:pPr>
              <w:keepNext/>
              <w:keepLines/>
              <w:overflowPunct w:val="0"/>
              <w:autoSpaceDE w:val="0"/>
              <w:autoSpaceDN w:val="0"/>
              <w:adjustRightInd w:val="0"/>
              <w:spacing w:after="0"/>
              <w:textAlignment w:val="baseline"/>
              <w:rPr>
                <w:rFonts w:ascii="Arial" w:eastAsia="MS Gothic" w:hAnsi="Arial"/>
                <w:sz w:val="18"/>
              </w:rPr>
            </w:pPr>
            <w:ins w:id="514" w:author="MCC160" w:date="2025-05-15T13:27:00Z" w16du:dateUtc="2025-05-15T11:27:00Z">
              <w:r w:rsidRPr="00300EEA">
                <w:rPr>
                  <w:rFonts w:ascii="Arial" w:eastAsia="MS Gothic" w:hAnsi="Arial"/>
                  <w:sz w:val="18"/>
                </w:rPr>
                <w:t>Referred from 36.508 [94] table 4.5A.26.3-1.</w:t>
              </w:r>
            </w:ins>
          </w:p>
        </w:tc>
      </w:tr>
      <w:tr w:rsidR="00751515" w:rsidRPr="00300EEA" w14:paraId="26446E18" w14:textId="77777777" w:rsidTr="00896CE3">
        <w:trPr>
          <w:cantSplit/>
          <w:jc w:val="center"/>
          <w:ins w:id="515" w:author="MCC160" w:date="2025-05-15T13:40:00Z"/>
        </w:trPr>
        <w:tc>
          <w:tcPr>
            <w:tcW w:w="720" w:type="dxa"/>
            <w:tcBorders>
              <w:top w:val="nil"/>
              <w:left w:val="single" w:sz="4" w:space="0" w:color="auto"/>
              <w:bottom w:val="single" w:sz="4" w:space="0" w:color="auto"/>
              <w:right w:val="single" w:sz="4" w:space="0" w:color="auto"/>
            </w:tcBorders>
          </w:tcPr>
          <w:p w14:paraId="779C06F9" w14:textId="388C144C" w:rsidR="00751515" w:rsidRPr="00300EEA" w:rsidRDefault="00751515" w:rsidP="00751515">
            <w:pPr>
              <w:keepNext/>
              <w:keepLines/>
              <w:overflowPunct w:val="0"/>
              <w:autoSpaceDE w:val="0"/>
              <w:autoSpaceDN w:val="0"/>
              <w:adjustRightInd w:val="0"/>
              <w:spacing w:after="0"/>
              <w:jc w:val="center"/>
              <w:textAlignment w:val="baseline"/>
              <w:rPr>
                <w:ins w:id="516" w:author="MCC160" w:date="2025-05-15T13:40:00Z" w16du:dateUtc="2025-05-15T11:40:00Z"/>
                <w:rFonts w:ascii="Arial" w:eastAsia="MS Gothic" w:hAnsi="Arial"/>
                <w:sz w:val="18"/>
                <w:rPrChange w:id="517" w:author="MCC160" w:date="2025-05-15T13:41:00Z" w16du:dateUtc="2025-05-15T11:41:00Z">
                  <w:rPr>
                    <w:ins w:id="518" w:author="MCC160" w:date="2025-05-15T13:40:00Z" w16du:dateUtc="2025-05-15T11:40:00Z"/>
                    <w:rFonts w:ascii="Arial" w:eastAsia="MS Gothic" w:hAnsi="Arial"/>
                    <w:sz w:val="18"/>
                  </w:rPr>
                </w:rPrChange>
              </w:rPr>
            </w:pPr>
            <w:ins w:id="519" w:author="MCC160" w:date="2025-05-15T13:40:00Z" w16du:dateUtc="2025-05-15T11:40:00Z">
              <w:r w:rsidRPr="00300EEA">
                <w:rPr>
                  <w:rFonts w:ascii="Arial" w:eastAsia="MS Gothic" w:hAnsi="Arial"/>
                  <w:sz w:val="18"/>
                  <w:rPrChange w:id="520" w:author="MCC160" w:date="2025-05-15T13:41:00Z" w16du:dateUtc="2025-05-15T11:41:00Z">
                    <w:rPr>
                      <w:rFonts w:ascii="Arial" w:eastAsia="MS Gothic" w:hAnsi="Arial"/>
                      <w:sz w:val="18"/>
                    </w:rPr>
                  </w:rPrChange>
                </w:rPr>
                <w:t>9-12</w:t>
              </w:r>
            </w:ins>
          </w:p>
        </w:tc>
        <w:tc>
          <w:tcPr>
            <w:tcW w:w="1260" w:type="dxa"/>
            <w:gridSpan w:val="2"/>
            <w:tcBorders>
              <w:left w:val="single" w:sz="4" w:space="0" w:color="auto"/>
              <w:right w:val="single" w:sz="4" w:space="0" w:color="auto"/>
            </w:tcBorders>
          </w:tcPr>
          <w:p w14:paraId="37C4815C" w14:textId="77777777" w:rsidR="00751515" w:rsidRPr="00300EEA" w:rsidRDefault="00751515" w:rsidP="00751515">
            <w:pPr>
              <w:keepNext/>
              <w:keepLines/>
              <w:overflowPunct w:val="0"/>
              <w:autoSpaceDE w:val="0"/>
              <w:autoSpaceDN w:val="0"/>
              <w:adjustRightInd w:val="0"/>
              <w:spacing w:after="0"/>
              <w:jc w:val="center"/>
              <w:textAlignment w:val="baseline"/>
              <w:rPr>
                <w:ins w:id="521" w:author="MCC160" w:date="2025-05-15T13:40:00Z" w16du:dateUtc="2025-05-15T11:40:00Z"/>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8A3667D" w14:textId="6C3D53DC" w:rsidR="00751515" w:rsidRPr="00300EEA" w:rsidRDefault="00751515" w:rsidP="00751515">
            <w:pPr>
              <w:keepNext/>
              <w:keepLines/>
              <w:tabs>
                <w:tab w:val="left" w:pos="564"/>
              </w:tabs>
              <w:overflowPunct w:val="0"/>
              <w:autoSpaceDE w:val="0"/>
              <w:autoSpaceDN w:val="0"/>
              <w:adjustRightInd w:val="0"/>
              <w:spacing w:after="0"/>
              <w:textAlignment w:val="baseline"/>
              <w:rPr>
                <w:ins w:id="522" w:author="MCC160" w:date="2025-05-15T13:40:00Z" w16du:dateUtc="2025-05-15T11:40:00Z"/>
                <w:rFonts w:ascii="Arial" w:eastAsia="Malgun Gothic" w:hAnsi="Arial"/>
                <w:sz w:val="18"/>
              </w:rPr>
            </w:pPr>
            <w:ins w:id="523" w:author="MCC160" w:date="2025-05-15T13:41:00Z" w16du:dateUtc="2025-05-15T11:41:00Z">
              <w:r w:rsidRPr="00300EEA">
                <w:rPr>
                  <w:rFonts w:ascii="Arial" w:eastAsia="Malgun Gothic" w:hAnsi="Arial"/>
                  <w:sz w:val="18"/>
                </w:rPr>
                <w:t>Steps 4-7 defined in C.47</w:t>
              </w:r>
            </w:ins>
          </w:p>
        </w:tc>
        <w:tc>
          <w:tcPr>
            <w:tcW w:w="4288" w:type="dxa"/>
            <w:tcBorders>
              <w:top w:val="nil"/>
              <w:left w:val="single" w:sz="4" w:space="0" w:color="auto"/>
              <w:bottom w:val="single" w:sz="4" w:space="0" w:color="auto"/>
              <w:right w:val="single" w:sz="4" w:space="0" w:color="auto"/>
            </w:tcBorders>
          </w:tcPr>
          <w:p w14:paraId="7F9F887F" w14:textId="07C70E0B" w:rsidR="00751515" w:rsidRPr="00300EEA" w:rsidRDefault="00751515" w:rsidP="00751515">
            <w:pPr>
              <w:keepNext/>
              <w:keepLines/>
              <w:overflowPunct w:val="0"/>
              <w:autoSpaceDE w:val="0"/>
              <w:autoSpaceDN w:val="0"/>
              <w:adjustRightInd w:val="0"/>
              <w:spacing w:after="0"/>
              <w:textAlignment w:val="baseline"/>
              <w:rPr>
                <w:ins w:id="524" w:author="MCC160" w:date="2025-05-15T13:40:00Z" w16du:dateUtc="2025-05-15T11:40:00Z"/>
                <w:rFonts w:ascii="Arial" w:eastAsia="MS Gothic" w:hAnsi="Arial"/>
                <w:sz w:val="18"/>
              </w:rPr>
            </w:pPr>
            <w:ins w:id="525" w:author="MCC160" w:date="2025-05-15T13:41:00Z" w16du:dateUtc="2025-05-15T11:41:00Z">
              <w:r w:rsidRPr="00300EEA">
                <w:rPr>
                  <w:rFonts w:ascii="Arial" w:eastAsia="Malgun Gothic" w:hAnsi="Arial"/>
                  <w:sz w:val="18"/>
                </w:rPr>
                <w:t>MSD transfer</w:t>
              </w:r>
            </w:ins>
          </w:p>
        </w:tc>
      </w:tr>
      <w:tr w:rsidR="00751515" w:rsidRPr="00300EEA" w14:paraId="0CAB06B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5837FD2"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20CB60F9"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5540773" w14:textId="77777777" w:rsidR="00751515" w:rsidRPr="00300EEA" w:rsidRDefault="00751515" w:rsidP="00751515">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3AE9C31" w14:textId="77777777"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The SS releases the call</w:t>
            </w:r>
          </w:p>
        </w:tc>
      </w:tr>
    </w:tbl>
    <w:p w14:paraId="182CE775"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0DB8329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Specific Message Contents:</w:t>
      </w:r>
    </w:p>
    <w:p w14:paraId="6E79C8C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6, step 1 of C.47)</w:t>
      </w:r>
    </w:p>
    <w:p w14:paraId="51199400"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A21.</w:t>
      </w:r>
    </w:p>
    <w:p w14:paraId="5D4FA5EE"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BYE (Step 13, step 1 of C.33)</w:t>
      </w:r>
    </w:p>
    <w:p w14:paraId="539D84CF"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5CFCE1DF"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26" w:name="_Toc21077881"/>
      <w:bookmarkStart w:id="527" w:name="_Toc35972443"/>
      <w:bookmarkStart w:id="528" w:name="_Toc51774732"/>
      <w:bookmarkStart w:id="529" w:name="_Toc51835155"/>
      <w:bookmarkStart w:id="530" w:name="_Toc52220008"/>
      <w:bookmarkStart w:id="531" w:name="_Toc58360077"/>
      <w:bookmarkStart w:id="532" w:name="_Toc68193216"/>
      <w:bookmarkStart w:id="533" w:name="_Toc75422191"/>
      <w:bookmarkStart w:id="534" w:name="_Toc188272209"/>
      <w:bookmarkStart w:id="535" w:name="_Toc195519314"/>
      <w:r w:rsidRPr="00300EEA">
        <w:rPr>
          <w:rFonts w:ascii="Arial" w:eastAsia="Malgun Gothic" w:hAnsi="Arial"/>
          <w:snapToGrid w:val="0"/>
          <w:sz w:val="28"/>
          <w:lang w:eastAsia="en-GB"/>
        </w:rPr>
        <w:t>21.5.5</w:t>
      </w:r>
      <w:r w:rsidRPr="00300EEA">
        <w:rPr>
          <w:rFonts w:ascii="Arial" w:eastAsia="Malgun Gothic" w:hAnsi="Arial"/>
          <w:snapToGrid w:val="0"/>
          <w:sz w:val="28"/>
          <w:lang w:eastAsia="en-GB"/>
        </w:rPr>
        <w:tab/>
        <w:t>Test requirements</w:t>
      </w:r>
      <w:bookmarkEnd w:id="526"/>
      <w:bookmarkEnd w:id="527"/>
      <w:bookmarkEnd w:id="528"/>
      <w:bookmarkEnd w:id="529"/>
      <w:bookmarkEnd w:id="530"/>
      <w:bookmarkEnd w:id="531"/>
      <w:bookmarkEnd w:id="532"/>
      <w:bookmarkEnd w:id="533"/>
      <w:bookmarkEnd w:id="534"/>
      <w:bookmarkEnd w:id="535"/>
    </w:p>
    <w:p w14:paraId="6C721EB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UE shall update MSD as defined in steps 11-12.</w:t>
      </w:r>
    </w:p>
    <w:p w14:paraId="71108813" w14:textId="00E427AC"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536" w:name="_Toc21077882"/>
      <w:bookmarkStart w:id="537" w:name="_Toc35972444"/>
      <w:bookmarkStart w:id="538" w:name="_Toc51774733"/>
      <w:bookmarkStart w:id="539" w:name="_Toc51835156"/>
      <w:bookmarkStart w:id="540" w:name="_Toc52220009"/>
      <w:bookmarkStart w:id="541" w:name="_Toc58360078"/>
      <w:bookmarkStart w:id="542" w:name="_Toc68193217"/>
      <w:bookmarkStart w:id="543" w:name="_Toc75422192"/>
      <w:bookmarkStart w:id="544" w:name="_Toc188272210"/>
      <w:bookmarkStart w:id="545" w:name="_Toc195519315"/>
      <w:r w:rsidRPr="00300EEA">
        <w:rPr>
          <w:rFonts w:ascii="Arial" w:eastAsia="Malgun Gothic" w:hAnsi="Arial"/>
          <w:sz w:val="32"/>
          <w:lang w:eastAsia="en-GB"/>
        </w:rPr>
        <w:t>21.6</w:t>
      </w:r>
      <w:r w:rsidRPr="00300EEA">
        <w:rPr>
          <w:rFonts w:ascii="Arial" w:eastAsia="Malgun Gothic" w:hAnsi="Arial"/>
          <w:sz w:val="32"/>
          <w:lang w:eastAsia="en-GB"/>
        </w:rPr>
        <w:tab/>
      </w:r>
      <w:ins w:id="546" w:author="MCC160" w:date="2025-05-03T16:32:00Z" w16du:dateUtc="2025-05-03T14:32:00Z">
        <w:r w:rsidR="00A725FB" w:rsidRPr="00300EEA">
          <w:rPr>
            <w:rFonts w:ascii="Arial" w:eastAsia="Malgun Gothic" w:hAnsi="Arial"/>
            <w:sz w:val="32"/>
            <w:lang w:eastAsia="zh-CN"/>
          </w:rPr>
          <w:t xml:space="preserve">eCall </w:t>
        </w:r>
      </w:ins>
      <w:ins w:id="547" w:author="MCC160" w:date="2025-05-07T12:12:00Z" w16du:dateUtc="2025-05-07T10:12:00Z">
        <w:r w:rsidR="0084047F" w:rsidRPr="00300EEA">
          <w:rPr>
            <w:rFonts w:ascii="Arial" w:eastAsia="Malgun Gothic" w:hAnsi="Arial"/>
            <w:sz w:val="32"/>
            <w:lang w:eastAsia="zh-CN"/>
          </w:rPr>
          <w:t>c</w:t>
        </w:r>
      </w:ins>
      <w:ins w:id="548" w:author="MCC160" w:date="2025-05-03T16:32:00Z" w16du:dateUtc="2025-05-03T14:32:00Z">
        <w:r w:rsidR="00A725FB" w:rsidRPr="00300EEA">
          <w:rPr>
            <w:rFonts w:ascii="Arial" w:eastAsia="Malgun Gothic" w:hAnsi="Arial"/>
            <w:sz w:val="32"/>
            <w:lang w:eastAsia="zh-CN"/>
          </w:rPr>
          <w:t xml:space="preserve">apable </w:t>
        </w:r>
      </w:ins>
      <w:del w:id="549" w:author="MCC160" w:date="2025-05-03T16:32:00Z" w16du:dateUtc="2025-05-03T14:32:00Z">
        <w:r w:rsidRPr="00300EEA" w:rsidDel="00A725FB">
          <w:rPr>
            <w:rFonts w:ascii="Arial" w:eastAsia="Malgun Gothic" w:hAnsi="Arial"/>
            <w:sz w:val="32"/>
            <w:lang w:eastAsia="zh-CN"/>
          </w:rPr>
          <w:delText xml:space="preserve">eCall over IMS </w:delText>
        </w:r>
      </w:del>
      <w:r w:rsidRPr="00300EEA">
        <w:rPr>
          <w:rFonts w:ascii="Arial" w:eastAsia="Malgun Gothic" w:hAnsi="Arial"/>
          <w:sz w:val="32"/>
          <w:lang w:eastAsia="zh-CN"/>
        </w:rPr>
        <w:t>/ Automatic initiation / MSD transfer and 200 OK with ACK / SIP INFO request for unsupported MSD / UE indicates unsuccessful in SIP INFO</w:t>
      </w:r>
      <w:bookmarkEnd w:id="536"/>
      <w:bookmarkEnd w:id="537"/>
      <w:bookmarkEnd w:id="538"/>
      <w:bookmarkEnd w:id="539"/>
      <w:bookmarkEnd w:id="540"/>
      <w:bookmarkEnd w:id="541"/>
      <w:bookmarkEnd w:id="542"/>
      <w:bookmarkEnd w:id="543"/>
      <w:bookmarkEnd w:id="544"/>
      <w:bookmarkEnd w:id="545"/>
    </w:p>
    <w:p w14:paraId="22413305"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550" w:name="_Toc21077883"/>
      <w:bookmarkStart w:id="551" w:name="_Toc35972445"/>
      <w:bookmarkStart w:id="552" w:name="_Toc51774734"/>
      <w:bookmarkStart w:id="553" w:name="_Toc51835157"/>
      <w:bookmarkStart w:id="554" w:name="_Toc52220010"/>
      <w:bookmarkStart w:id="555" w:name="_Toc58360079"/>
      <w:bookmarkStart w:id="556" w:name="_Toc68193218"/>
      <w:bookmarkStart w:id="557" w:name="_Toc75422193"/>
      <w:bookmarkStart w:id="558" w:name="_Toc188272211"/>
      <w:bookmarkStart w:id="559" w:name="_Toc195519316"/>
      <w:r w:rsidRPr="00300EEA">
        <w:rPr>
          <w:rFonts w:ascii="Arial" w:eastAsia="Malgun Gothic" w:hAnsi="Arial"/>
          <w:sz w:val="28"/>
          <w:lang w:eastAsia="en-GB"/>
        </w:rPr>
        <w:t>21.6.1</w:t>
      </w:r>
      <w:r w:rsidRPr="00300EEA">
        <w:rPr>
          <w:rFonts w:ascii="Arial" w:eastAsia="Malgun Gothic" w:hAnsi="Arial"/>
          <w:sz w:val="28"/>
          <w:lang w:eastAsia="en-GB"/>
        </w:rPr>
        <w:tab/>
        <w:t>Definition</w:t>
      </w:r>
      <w:bookmarkEnd w:id="550"/>
      <w:bookmarkEnd w:id="551"/>
      <w:bookmarkEnd w:id="552"/>
      <w:bookmarkEnd w:id="553"/>
      <w:bookmarkEnd w:id="554"/>
      <w:bookmarkEnd w:id="555"/>
      <w:bookmarkEnd w:id="556"/>
      <w:bookmarkEnd w:id="557"/>
      <w:bookmarkEnd w:id="558"/>
      <w:bookmarkEnd w:id="559"/>
    </w:p>
    <w:p w14:paraId="3A4F12DF"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 xml:space="preserve">Test to verify that the UE sends SIP INFO with correct contents as a response to SIP INFO with unsupported MSD transfer upon automatic eCall Initiation. This process is described in </w:t>
      </w:r>
      <w:r w:rsidRPr="00300EEA">
        <w:rPr>
          <w:rFonts w:eastAsia="Malgun Gothic"/>
          <w:lang w:eastAsia="en-GB"/>
        </w:rPr>
        <w:t>3GPP TS 24.229</w:t>
      </w:r>
      <w:r w:rsidRPr="00300EEA" w:rsidDel="004B1450">
        <w:rPr>
          <w:rFonts w:eastAsia="Malgun Gothic"/>
          <w:lang w:eastAsia="en-GB"/>
        </w:rPr>
        <w:t xml:space="preserve"> </w:t>
      </w:r>
      <w:r w:rsidRPr="00300EEA">
        <w:rPr>
          <w:rFonts w:eastAsia="Malgun Gothic"/>
          <w:lang w:eastAsia="en-GB"/>
        </w:rPr>
        <w:t xml:space="preserve">[10]. </w:t>
      </w:r>
    </w:p>
    <w:p w14:paraId="0693B681"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60" w:name="_Toc21077884"/>
      <w:bookmarkStart w:id="561" w:name="_Toc35972446"/>
      <w:bookmarkStart w:id="562" w:name="_Toc51774735"/>
      <w:bookmarkStart w:id="563" w:name="_Toc51835158"/>
      <w:bookmarkStart w:id="564" w:name="_Toc52220011"/>
      <w:bookmarkStart w:id="565" w:name="_Toc58360080"/>
      <w:bookmarkStart w:id="566" w:name="_Toc68193219"/>
      <w:bookmarkStart w:id="567" w:name="_Toc75422194"/>
      <w:bookmarkStart w:id="568" w:name="_Toc188272212"/>
      <w:bookmarkStart w:id="569" w:name="_Toc195519317"/>
      <w:r w:rsidRPr="00300EEA">
        <w:rPr>
          <w:rFonts w:ascii="Arial" w:eastAsia="Malgun Gothic" w:hAnsi="Arial"/>
          <w:sz w:val="28"/>
          <w:lang w:eastAsia="en-GB"/>
        </w:rPr>
        <w:t>21.6.2</w:t>
      </w:r>
      <w:r w:rsidRPr="00300EEA">
        <w:rPr>
          <w:rFonts w:ascii="Arial" w:eastAsia="Malgun Gothic" w:hAnsi="Arial"/>
          <w:sz w:val="28"/>
          <w:lang w:eastAsia="en-GB"/>
        </w:rPr>
        <w:tab/>
        <w:t>Conformance requirement</w:t>
      </w:r>
      <w:bookmarkEnd w:id="560"/>
      <w:bookmarkEnd w:id="561"/>
      <w:bookmarkEnd w:id="562"/>
      <w:bookmarkEnd w:id="563"/>
      <w:bookmarkEnd w:id="564"/>
      <w:bookmarkEnd w:id="565"/>
      <w:bookmarkEnd w:id="566"/>
      <w:bookmarkEnd w:id="567"/>
      <w:bookmarkEnd w:id="568"/>
      <w:bookmarkEnd w:id="569"/>
    </w:p>
    <w:p w14:paraId="6BCD1CE5"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[TS 24.229, clause 5.1.6.11.3]:</w:t>
      </w:r>
    </w:p>
    <w:p w14:paraId="36DA7993"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During an emergency session established for eCall type of emergency service as described in subclause</w:t>
      </w:r>
      <w:r w:rsidRPr="00300EEA">
        <w:rPr>
          <w:rFonts w:eastAsia="Malgun Gothic"/>
          <w:lang w:eastAsia="en-GB"/>
        </w:rPr>
        <w:t> 5.1.6.11.2</w:t>
      </w:r>
      <w:r w:rsidRPr="00300EEA">
        <w:rPr>
          <w:rFonts w:eastAsia="Malgun Gothic"/>
          <w:lang w:eastAsia="ja-JP"/>
        </w:rPr>
        <w:t>, if the UE receives an INFO request with:</w:t>
      </w:r>
    </w:p>
    <w:p w14:paraId="7676C3F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 xml:space="preserve">an Info-Package header field set to </w:t>
      </w:r>
      <w:r w:rsidRPr="00300EEA">
        <w:rPr>
          <w:rFonts w:eastAsia="Malgun Gothic"/>
          <w:lang w:eastAsia="en-GB"/>
        </w:rPr>
        <w:t>"E</w:t>
      </w:r>
      <w:r w:rsidRPr="00300EEA">
        <w:rPr>
          <w:rFonts w:eastAsia="Malgun Gothic"/>
          <w:lang w:eastAsia="ja-JP"/>
        </w:rPr>
        <w:t>mergencyCallData.eCall.MSD</w:t>
      </w:r>
      <w:r w:rsidRPr="00300EEA">
        <w:rPr>
          <w:rFonts w:eastAsia="Malgun Gothic"/>
          <w:lang w:eastAsia="en-GB"/>
        </w:rPr>
        <w:t>" as defined in RFC 8147 [244];</w:t>
      </w:r>
    </w:p>
    <w:p w14:paraId="454879C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w:t>
      </w:r>
      <w:r w:rsidRPr="00300EEA">
        <w:rPr>
          <w:rFonts w:eastAsia="Malgun Gothic"/>
          <w:lang w:eastAsia="ja-JP"/>
        </w:rPr>
        <w:tab/>
        <w:t>a multipart/mixed body including:</w:t>
      </w:r>
    </w:p>
    <w:p w14:paraId="08739C6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an</w:t>
      </w:r>
      <w:r w:rsidRPr="00300EEA">
        <w:rPr>
          <w:rFonts w:eastAsia="Malgun Gothic"/>
          <w:lang w:eastAsia="en-GB"/>
        </w:rPr>
        <w:t xml:space="preserve"> "application/EmergencyCallData.Control+xml" MIME body</w:t>
      </w:r>
      <w:r w:rsidRPr="00300EEA">
        <w:rPr>
          <w:rFonts w:eastAsia="Malgun Gothic"/>
          <w:lang w:eastAsia="ja-JP"/>
        </w:rPr>
        <w:t xml:space="preserve"> part </w:t>
      </w:r>
      <w:r w:rsidRPr="00300EEA">
        <w:rPr>
          <w:rFonts w:eastAsia="Malgun Gothic"/>
          <w:lang w:eastAsia="en-GB"/>
        </w:rPr>
        <w:t xml:space="preserve">as defined in RFC 8147 [244] </w:t>
      </w:r>
      <w:r w:rsidRPr="00300EEA">
        <w:rPr>
          <w:rFonts w:eastAsia="Malgun Gothic"/>
          <w:lang w:eastAsia="ja-JP"/>
        </w:rPr>
        <w:t xml:space="preserve">containing a </w:t>
      </w:r>
      <w:r w:rsidRPr="00300EEA">
        <w:rPr>
          <w:rFonts w:eastAsia="Malgun Gothic"/>
          <w:lang w:eastAsia="en-GB"/>
        </w:rPr>
        <w:t>"</w:t>
      </w:r>
      <w:r w:rsidRPr="00300EEA">
        <w:rPr>
          <w:rFonts w:eastAsia="Malgun Gothic"/>
          <w:lang w:eastAsia="ja-JP"/>
        </w:rPr>
        <w:t>request</w:t>
      </w:r>
      <w:r w:rsidRPr="00300EEA">
        <w:rPr>
          <w:rFonts w:eastAsia="Malgun Gothic"/>
          <w:lang w:eastAsia="en-GB"/>
        </w:rPr>
        <w:t>"</w:t>
      </w:r>
      <w:r w:rsidRPr="00300EEA">
        <w:rPr>
          <w:rFonts w:eastAsia="Malgun Gothic"/>
          <w:lang w:eastAsia="ja-JP"/>
        </w:rPr>
        <w:t xml:space="preserve"> element with an </w:t>
      </w:r>
      <w:r w:rsidRPr="00300EEA">
        <w:rPr>
          <w:rFonts w:eastAsia="Malgun Gothic"/>
          <w:lang w:eastAsia="en-GB"/>
        </w:rPr>
        <w:t>"</w:t>
      </w:r>
      <w:r w:rsidRPr="00300EEA">
        <w:rPr>
          <w:rFonts w:eastAsia="Malgun Gothic"/>
          <w:lang w:eastAsia="ja-JP"/>
        </w:rPr>
        <w:t>action</w:t>
      </w:r>
      <w:r w:rsidRPr="00300EEA">
        <w:rPr>
          <w:rFonts w:eastAsia="Malgun Gothic"/>
          <w:lang w:eastAsia="en-GB"/>
        </w:rPr>
        <w:t>"</w:t>
      </w:r>
      <w:r w:rsidRPr="00300EEA">
        <w:rPr>
          <w:rFonts w:eastAsia="Malgun Gothic"/>
          <w:lang w:eastAsia="ja-JP"/>
        </w:rPr>
        <w:t xml:space="preserve"> attribute set to </w:t>
      </w:r>
      <w:r w:rsidRPr="00300EEA">
        <w:rPr>
          <w:rFonts w:eastAsia="Malgun Gothic"/>
          <w:lang w:eastAsia="en-GB"/>
        </w:rPr>
        <w:t>"</w:t>
      </w:r>
      <w:r w:rsidRPr="00300EEA">
        <w:rPr>
          <w:rFonts w:eastAsia="Malgun Gothic"/>
          <w:lang w:eastAsia="ja-JP"/>
        </w:rPr>
        <w:t>send-data</w:t>
      </w:r>
      <w:r w:rsidRPr="00300EEA">
        <w:rPr>
          <w:rFonts w:eastAsia="Malgun Gothic"/>
          <w:lang w:eastAsia="en-GB"/>
        </w:rPr>
        <w:t>" and a "datatype" attribute set to "eCall.MSD"</w:t>
      </w:r>
      <w:r w:rsidRPr="00300EEA">
        <w:rPr>
          <w:rFonts w:eastAsia="Malgun Gothic"/>
          <w:lang w:eastAsia="ja-JP"/>
        </w:rPr>
        <w:t>; and</w:t>
      </w:r>
    </w:p>
    <w:p w14:paraId="56432914"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 xml:space="preserve">a </w:t>
      </w:r>
      <w:r w:rsidRPr="00300EEA">
        <w:rPr>
          <w:rFonts w:eastAsia="Malgun Gothic"/>
          <w:lang w:eastAsia="ja-JP"/>
        </w:rPr>
        <w:t xml:space="preserve">Content-Disposition header field set to </w:t>
      </w:r>
      <w:r w:rsidRPr="00300EEA">
        <w:rPr>
          <w:rFonts w:eastAsia="Malgun Gothic"/>
          <w:lang w:eastAsia="en-GB"/>
        </w:rPr>
        <w:t>"By-Reference" associated with the "application/EmergencyCallData.Control+xml" MIME body</w:t>
      </w:r>
      <w:r w:rsidRPr="00300EEA">
        <w:rPr>
          <w:rFonts w:eastAsia="Malgun Gothic"/>
          <w:lang w:eastAsia="ja-JP"/>
        </w:rPr>
        <w:t xml:space="preserve"> part; and</w:t>
      </w:r>
    </w:p>
    <w:p w14:paraId="698BB70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a Content-Disposition header field set to </w:t>
      </w:r>
      <w:r w:rsidRPr="00300EEA">
        <w:rPr>
          <w:rFonts w:eastAsia="Malgun Gothic"/>
          <w:lang w:eastAsia="en-GB"/>
        </w:rPr>
        <w:t>"Info-Package" associated with the multipart/mixed body;</w:t>
      </w:r>
    </w:p>
    <w:p w14:paraId="2FFAAFA3"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 UE shall proceed as follows:</w:t>
      </w:r>
    </w:p>
    <w:p w14:paraId="3F30DD5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if the UE is able to provide an updated MSD, the UE shall send an INFO request containing:</w:t>
      </w:r>
    </w:p>
    <w:p w14:paraId="50A89711"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lastRenderedPageBreak/>
        <w:t>a)</w:t>
      </w:r>
      <w:r w:rsidRPr="00300EEA">
        <w:rPr>
          <w:rFonts w:eastAsia="Malgun Gothic"/>
          <w:lang w:eastAsia="ja-JP"/>
        </w:rPr>
        <w:tab/>
        <w:t xml:space="preserve">an Info-Package header field set to </w:t>
      </w:r>
      <w:r w:rsidRPr="00300EEA">
        <w:rPr>
          <w:rFonts w:eastAsia="Malgun Gothic"/>
          <w:lang w:eastAsia="en-GB"/>
        </w:rPr>
        <w:t>"E</w:t>
      </w:r>
      <w:r w:rsidRPr="00300EEA">
        <w:rPr>
          <w:rFonts w:eastAsia="Malgun Gothic"/>
          <w:lang w:eastAsia="ja-JP"/>
        </w:rPr>
        <w:t>mergencyCallData.eCall.MSD</w:t>
      </w:r>
      <w:r w:rsidRPr="00300EEA">
        <w:rPr>
          <w:rFonts w:eastAsia="Malgun Gothic"/>
          <w:lang w:eastAsia="en-GB"/>
        </w:rPr>
        <w:t>" as defined in RFC 8147 [244];</w:t>
      </w:r>
    </w:p>
    <w:p w14:paraId="6EB84B0D"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b)</w:t>
      </w:r>
      <w:r w:rsidRPr="00300EEA">
        <w:rPr>
          <w:rFonts w:eastAsia="Malgun Gothic"/>
          <w:lang w:eastAsia="ja-JP"/>
        </w:rPr>
        <w:tab/>
        <w:t>a multipart/mixed body including:</w:t>
      </w:r>
    </w:p>
    <w:p w14:paraId="2F2436C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ja-JP"/>
        </w:rPr>
      </w:pPr>
      <w:r w:rsidRPr="00300EEA">
        <w:rPr>
          <w:rFonts w:eastAsia="Malgun Gothic"/>
          <w:lang w:eastAsia="ja-JP"/>
        </w:rPr>
        <w:t>i)</w:t>
      </w:r>
      <w:r w:rsidRPr="00300EEA">
        <w:rPr>
          <w:rFonts w:eastAsia="Malgun Gothic"/>
          <w:lang w:eastAsia="ja-JP"/>
        </w:rPr>
        <w:tab/>
        <w:t>an</w:t>
      </w:r>
      <w:r w:rsidRPr="00300EEA">
        <w:rPr>
          <w:rFonts w:eastAsia="Malgun Gothic"/>
          <w:lang w:eastAsia="en-GB"/>
        </w:rPr>
        <w:t xml:space="preserve"> "application/EmergencyCallData.eCall.MSD" MIME body part as defined in RFC 8147 [244] containing the MSD not exceeding 140 bytes and encoded in binary ASN.1 as specified in CEN EN 15722:2015 [245]</w:t>
      </w:r>
      <w:r w:rsidRPr="00300EEA">
        <w:rPr>
          <w:rFonts w:eastAsia="Malgun Gothic"/>
          <w:lang w:eastAsia="ja-JP"/>
        </w:rPr>
        <w:t>; and</w:t>
      </w:r>
    </w:p>
    <w:p w14:paraId="1B56FA5E"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ja-JP"/>
        </w:rPr>
      </w:pPr>
      <w:r w:rsidRPr="00300EEA">
        <w:rPr>
          <w:rFonts w:eastAsia="Malgun Gothic"/>
          <w:lang w:eastAsia="en-GB"/>
        </w:rPr>
        <w:t>ii)</w:t>
      </w:r>
      <w:r w:rsidRPr="00300EEA">
        <w:rPr>
          <w:rFonts w:eastAsia="Malgun Gothic"/>
          <w:lang w:eastAsia="en-GB"/>
        </w:rPr>
        <w:tab/>
        <w:t xml:space="preserve">a </w:t>
      </w:r>
      <w:r w:rsidRPr="00300EEA">
        <w:rPr>
          <w:rFonts w:eastAsia="Malgun Gothic"/>
          <w:lang w:eastAsia="ja-JP"/>
        </w:rPr>
        <w:t xml:space="preserve">Content-Disposition header field set to </w:t>
      </w:r>
      <w:r w:rsidRPr="00300EEA">
        <w:rPr>
          <w:rFonts w:eastAsia="Malgun Gothic"/>
          <w:lang w:eastAsia="en-GB"/>
        </w:rPr>
        <w:t>"By-Reference" associated with the "application/EmergencyCallData.eCall.MSD" MIME body part; and</w:t>
      </w:r>
    </w:p>
    <w:p w14:paraId="72CF9BD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c)</w:t>
      </w:r>
      <w:r w:rsidRPr="00300EEA">
        <w:rPr>
          <w:rFonts w:eastAsia="Malgun Gothic"/>
          <w:lang w:eastAsia="ja-JP"/>
        </w:rPr>
        <w:tab/>
        <w:t xml:space="preserve">a Content-Disposition header field set to </w:t>
      </w:r>
      <w:r w:rsidRPr="00300EEA">
        <w:rPr>
          <w:rFonts w:eastAsia="Malgun Gothic"/>
          <w:lang w:eastAsia="en-GB"/>
        </w:rPr>
        <w:t>"Info-Package" associated with the multipart/mixed body; and</w:t>
      </w:r>
    </w:p>
    <w:p w14:paraId="219ABA6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w:t>
      </w:r>
      <w:r w:rsidRPr="00300EEA">
        <w:rPr>
          <w:rFonts w:eastAsia="Malgun Gothic"/>
          <w:lang w:eastAsia="ja-JP"/>
        </w:rPr>
        <w:tab/>
        <w:t>if the UE is not able to provide an updated MSD, the UE shall send an INFO request containing:</w:t>
      </w:r>
    </w:p>
    <w:p w14:paraId="47EE1B3F"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 xml:space="preserve">an Info-Package header field set to </w:t>
      </w:r>
      <w:r w:rsidRPr="00300EEA">
        <w:rPr>
          <w:rFonts w:eastAsia="Malgun Gothic"/>
          <w:lang w:eastAsia="en-GB"/>
        </w:rPr>
        <w:t>"E</w:t>
      </w:r>
      <w:r w:rsidRPr="00300EEA">
        <w:rPr>
          <w:rFonts w:eastAsia="Malgun Gothic"/>
          <w:lang w:eastAsia="ja-JP"/>
        </w:rPr>
        <w:t>mergencyCallData.eCall.MSD</w:t>
      </w:r>
      <w:r w:rsidRPr="00300EEA">
        <w:rPr>
          <w:rFonts w:eastAsia="Malgun Gothic"/>
          <w:lang w:eastAsia="en-GB"/>
        </w:rPr>
        <w:t>" as defined in RFC 8147 [244];</w:t>
      </w:r>
    </w:p>
    <w:p w14:paraId="1498163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b)</w:t>
      </w:r>
      <w:r w:rsidRPr="00300EEA">
        <w:rPr>
          <w:rFonts w:eastAsia="Malgun Gothic"/>
          <w:lang w:eastAsia="ja-JP"/>
        </w:rPr>
        <w:tab/>
        <w:t>a multipart/mixed body including:</w:t>
      </w:r>
    </w:p>
    <w:p w14:paraId="2998AC52"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ja-JP"/>
        </w:rPr>
        <w:t>i)</w:t>
      </w:r>
      <w:r w:rsidRPr="00300EEA">
        <w:rPr>
          <w:rFonts w:eastAsia="Malgun Gothic"/>
          <w:lang w:eastAsia="ja-JP"/>
        </w:rPr>
        <w:tab/>
        <w:t xml:space="preserve">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6117A10D" w14:textId="77777777" w:rsidR="00E546BC" w:rsidRPr="00300EEA" w:rsidRDefault="00E546BC" w:rsidP="00E546BC">
      <w:pPr>
        <w:overflowPunct w:val="0"/>
        <w:autoSpaceDE w:val="0"/>
        <w:autoSpaceDN w:val="0"/>
        <w:adjustRightInd w:val="0"/>
        <w:ind w:left="1418" w:hanging="284"/>
        <w:textAlignment w:val="baseline"/>
        <w:rPr>
          <w:rFonts w:eastAsia="Malgun Gothic"/>
          <w:lang w:eastAsia="en-GB"/>
        </w:rPr>
      </w:pPr>
      <w:r w:rsidRPr="00300EEA">
        <w:rPr>
          <w:rFonts w:eastAsia="Malgun Gothic"/>
          <w:lang w:eastAsia="en-GB"/>
        </w:rPr>
        <w:t>-</w:t>
      </w:r>
      <w:r w:rsidRPr="00300EEA">
        <w:rPr>
          <w:rFonts w:eastAsia="Malgun Gothic"/>
          <w:lang w:eastAsia="en-GB"/>
        </w:rPr>
        <w:tab/>
        <w:t>a "ref" attribute set to the Content-ID of the "application/EmergencyCallData.Control+xml" MIME body part in the INFO request received by the UE; and</w:t>
      </w:r>
    </w:p>
    <w:p w14:paraId="628A52B3" w14:textId="77777777" w:rsidR="00E546BC" w:rsidRPr="00300EEA" w:rsidRDefault="00E546BC" w:rsidP="00E546BC">
      <w:pPr>
        <w:overflowPunct w:val="0"/>
        <w:autoSpaceDE w:val="0"/>
        <w:autoSpaceDN w:val="0"/>
        <w:adjustRightInd w:val="0"/>
        <w:ind w:left="1418" w:hanging="284"/>
        <w:textAlignment w:val="baseline"/>
        <w:rPr>
          <w:rFonts w:eastAsia="Malgun Gothic"/>
          <w:lang w:eastAsia="en-GB"/>
        </w:rPr>
      </w:pPr>
      <w:r w:rsidRPr="00300EEA">
        <w:rPr>
          <w:rFonts w:eastAsia="Malgun Gothic"/>
          <w:lang w:eastAsia="en-GB"/>
        </w:rPr>
        <w:t>-</w:t>
      </w:r>
      <w:r w:rsidRPr="00300EEA">
        <w:rPr>
          <w:rFonts w:eastAsia="Malgun Gothic"/>
          <w:lang w:eastAsia="en-GB"/>
        </w:rPr>
        <w:tab/>
        <w:t>an "actionResult" child element containing:</w:t>
      </w:r>
    </w:p>
    <w:p w14:paraId="6F939B34"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"action" attribute set to "send-data";</w:t>
      </w:r>
    </w:p>
    <w:p w14:paraId="0CB6159A"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"success" attribute set to "false"; and</w:t>
      </w:r>
    </w:p>
    <w:p w14:paraId="4067643A" w14:textId="77777777" w:rsidR="00E546BC" w:rsidRPr="00300EEA" w:rsidRDefault="00E546BC" w:rsidP="00E546BC">
      <w:pPr>
        <w:overflowPunct w:val="0"/>
        <w:autoSpaceDE w:val="0"/>
        <w:autoSpaceDN w:val="0"/>
        <w:adjustRightInd w:val="0"/>
        <w:ind w:left="1702"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"reason" attribute set to an appropriate value as defined in RFC 8147 [244]; and</w:t>
      </w:r>
    </w:p>
    <w:p w14:paraId="597CD026"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ja-JP"/>
        </w:rPr>
        <w:t>ii)</w:t>
      </w:r>
      <w:r w:rsidRPr="00300EEA">
        <w:rPr>
          <w:rFonts w:eastAsia="Malgun Gothic"/>
          <w:lang w:eastAsia="ja-JP"/>
        </w:rPr>
        <w:tab/>
        <w:t xml:space="preserve">a Content-Disposition header field set to </w:t>
      </w:r>
      <w:r w:rsidRPr="00300EEA">
        <w:rPr>
          <w:rFonts w:eastAsia="Malgun Gothic"/>
          <w:lang w:eastAsia="en-GB"/>
        </w:rPr>
        <w:t>"By-Reference" associated with the "application/EmergencyCallData.Control+xml" MIME body part; and</w:t>
      </w:r>
    </w:p>
    <w:p w14:paraId="244A1BC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Content-Disposition header field set to "Info-Package" associated with the multipart/mixed body.</w:t>
      </w:r>
    </w:p>
    <w:p w14:paraId="4A191A5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w:t>
      </w:r>
      <w:r w:rsidRPr="00300EEA">
        <w:rPr>
          <w:rFonts w:eastAsia="Malgun Gothic"/>
          <w:lang w:eastAsia="en-GB"/>
        </w:rPr>
        <w:tab/>
        <w:t>Further content for the INFO request is as defined in RFC 8147 [244].</w:t>
      </w:r>
    </w:p>
    <w:p w14:paraId="4014E63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7CD04E3A"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 xml:space="preserve">S 24.229 [10], clause 5.1.6.11.2 </w:t>
      </w:r>
    </w:p>
    <w:p w14:paraId="5E55F224" w14:textId="77777777" w:rsidR="00E546BC" w:rsidRPr="00300EEA" w:rsidRDefault="00E546BC" w:rsidP="00E546BC">
      <w:pPr>
        <w:keepNext/>
        <w:keepLines/>
        <w:overflowPunct w:val="0"/>
        <w:autoSpaceDE w:val="0"/>
        <w:autoSpaceDN w:val="0"/>
        <w:adjustRightInd w:val="0"/>
        <w:spacing w:before="120"/>
        <w:textAlignment w:val="baseline"/>
        <w:outlineLvl w:val="2"/>
        <w:rPr>
          <w:rFonts w:ascii="Arial" w:eastAsia="Malgun Gothic" w:hAnsi="Arial"/>
          <w:snapToGrid w:val="0"/>
          <w:sz w:val="28"/>
          <w:lang w:eastAsia="en-GB"/>
        </w:rPr>
      </w:pPr>
      <w:bookmarkStart w:id="570" w:name="_Toc21077885"/>
      <w:bookmarkStart w:id="571" w:name="_Toc35972447"/>
      <w:bookmarkStart w:id="572" w:name="_Toc51774736"/>
      <w:bookmarkStart w:id="573" w:name="_Toc51835159"/>
      <w:bookmarkStart w:id="574" w:name="_Toc52220012"/>
      <w:bookmarkStart w:id="575" w:name="_Toc58360081"/>
      <w:bookmarkStart w:id="576" w:name="_Toc68193220"/>
      <w:bookmarkStart w:id="577" w:name="_Toc75422195"/>
      <w:bookmarkStart w:id="578" w:name="_Toc188272213"/>
      <w:bookmarkStart w:id="579" w:name="_Toc195519318"/>
      <w:r w:rsidRPr="00300EEA">
        <w:rPr>
          <w:rFonts w:ascii="Arial" w:eastAsia="Malgun Gothic" w:hAnsi="Arial"/>
          <w:snapToGrid w:val="0"/>
          <w:sz w:val="28"/>
          <w:lang w:eastAsia="en-GB"/>
        </w:rPr>
        <w:t>21.6.3</w:t>
      </w:r>
      <w:r w:rsidRPr="00300EEA">
        <w:rPr>
          <w:rFonts w:ascii="Arial" w:eastAsia="Malgun Gothic" w:hAnsi="Arial"/>
          <w:snapToGrid w:val="0"/>
          <w:sz w:val="28"/>
          <w:lang w:eastAsia="en-GB"/>
        </w:rPr>
        <w:tab/>
        <w:t>Test purpose</w:t>
      </w:r>
      <w:bookmarkEnd w:id="570"/>
      <w:bookmarkEnd w:id="571"/>
      <w:bookmarkEnd w:id="572"/>
      <w:bookmarkEnd w:id="573"/>
      <w:bookmarkEnd w:id="574"/>
      <w:bookmarkEnd w:id="575"/>
      <w:bookmarkEnd w:id="576"/>
      <w:bookmarkEnd w:id="577"/>
      <w:bookmarkEnd w:id="578"/>
      <w:bookmarkEnd w:id="579"/>
    </w:p>
    <w:p w14:paraId="22373EA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1)</w:t>
      </w:r>
      <w:r w:rsidRPr="00300EEA">
        <w:rPr>
          <w:rFonts w:eastAsia="Malgun Gothic"/>
          <w:lang w:eastAsia="ko-KR"/>
        </w:rPr>
        <w:tab/>
        <w:t>To verify that the UE transmits eCall MSD with SIP INVITE for eCall over IMS in automatic mode and receives 200 OK with ACK.</w:t>
      </w:r>
    </w:p>
    <w:p w14:paraId="3C6B2B8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2)</w:t>
      </w:r>
      <w:r w:rsidRPr="00300EEA">
        <w:rPr>
          <w:rFonts w:eastAsia="Malgun Gothic"/>
          <w:lang w:eastAsia="ko-KR"/>
        </w:rPr>
        <w:tab/>
        <w:t>To verify that PSAP uses a SIP INFO with correct FROM-Header to request an unsupported MSD and UE ACK the SIP INFO with a 200 OK.</w:t>
      </w:r>
    </w:p>
    <w:p w14:paraId="767220A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3)</w:t>
      </w:r>
      <w:r w:rsidRPr="00300EEA">
        <w:rPr>
          <w:rFonts w:eastAsia="Malgun Gothic"/>
          <w:lang w:eastAsia="ko-KR"/>
        </w:rPr>
        <w:tab/>
        <w:t>UE responds with SIP INFO with correct contents with indication of unsuccessful transfer. PSAP returns 200 OK.</w:t>
      </w:r>
    </w:p>
    <w:p w14:paraId="135C7AFF"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580" w:name="_Toc21077886"/>
      <w:bookmarkStart w:id="581" w:name="_Toc35972448"/>
      <w:bookmarkStart w:id="582" w:name="_Toc51774737"/>
      <w:bookmarkStart w:id="583" w:name="_Toc51835160"/>
      <w:bookmarkStart w:id="584" w:name="_Toc52220013"/>
      <w:bookmarkStart w:id="585" w:name="_Toc58360082"/>
      <w:bookmarkStart w:id="586" w:name="_Toc68193221"/>
      <w:bookmarkStart w:id="587" w:name="_Toc75422196"/>
      <w:bookmarkStart w:id="588" w:name="_Toc188272214"/>
      <w:bookmarkStart w:id="589" w:name="_Toc195519319"/>
      <w:r w:rsidRPr="00300EEA">
        <w:rPr>
          <w:rFonts w:ascii="Arial" w:eastAsia="Malgun Gothic" w:hAnsi="Arial"/>
          <w:sz w:val="28"/>
          <w:lang w:eastAsia="en-GB"/>
        </w:rPr>
        <w:t>21.6.4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580"/>
      <w:bookmarkEnd w:id="581"/>
      <w:bookmarkEnd w:id="582"/>
      <w:bookmarkEnd w:id="583"/>
      <w:bookmarkEnd w:id="584"/>
      <w:bookmarkEnd w:id="585"/>
      <w:bookmarkEnd w:id="586"/>
      <w:bookmarkEnd w:id="587"/>
      <w:bookmarkEnd w:id="588"/>
      <w:bookmarkEnd w:id="589"/>
    </w:p>
    <w:p w14:paraId="5DE73CB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0B10F52D" w14:textId="6A4FB6A5" w:rsidR="00E546BC" w:rsidRPr="00300EEA" w:rsidRDefault="00617380" w:rsidP="00E546BC">
      <w:pPr>
        <w:overflowPunct w:val="0"/>
        <w:autoSpaceDE w:val="0"/>
        <w:autoSpaceDN w:val="0"/>
        <w:adjustRightInd w:val="0"/>
        <w:textAlignment w:val="baseline"/>
        <w:rPr>
          <w:rFonts w:eastAsia="Malgun Gothic"/>
          <w:snapToGrid w:val="0"/>
          <w:lang w:eastAsia="en-GB"/>
        </w:rPr>
      </w:pPr>
      <w:ins w:id="590"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 on UICC with eCall subscription</w:t>
      </w:r>
      <w:ins w:id="591" w:author="MCC160" w:date="2025-05-14T18:21:00Z" w16du:dateUtc="2025-05-14T16:21:00Z">
        <w:r w:rsidR="00761464" w:rsidRPr="00300EEA">
          <w:rPr>
            <w:rFonts w:eastAsia="Malgun Gothic"/>
            <w:snapToGrid w:val="0"/>
            <w:lang w:eastAsia="en-GB"/>
          </w:rPr>
          <w:t xml:space="preserve"> according to TS 36.508 [94] table 4.9.3.5-1</w:t>
        </w:r>
      </w:ins>
      <w:r w:rsidR="00E546BC" w:rsidRPr="00300EEA">
        <w:rPr>
          <w:rFonts w:eastAsia="Malgun Gothic"/>
          <w:snapToGrid w:val="0"/>
          <w:lang w:eastAsia="en-GB"/>
        </w:rPr>
        <w:t xml:space="preserve">. </w:t>
      </w:r>
      <w:ins w:id="592" w:author="MCC160" w:date="2025-05-08T15:59:00Z" w16du:dateUtc="2025-05-08T13:59:00Z">
        <w:r w:rsidRPr="00300EEA">
          <w:rPr>
            <w:rFonts w:eastAsia="Malgun Gothic"/>
            <w:snapToGrid w:val="0"/>
            <w:lang w:eastAsia="en-GB"/>
          </w:rPr>
          <w:t xml:space="preserve">The </w:t>
        </w:r>
      </w:ins>
      <w:r w:rsidR="00E546BC" w:rsidRPr="00300EEA">
        <w:rPr>
          <w:rFonts w:eastAsia="Malgun Gothic"/>
          <w:snapToGrid w:val="0"/>
          <w:lang w:eastAsia="en-GB"/>
        </w:rPr>
        <w:t>UE has discovered P-CSCF</w:t>
      </w:r>
      <w:del w:id="593"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w:t>
      </w:r>
    </w:p>
    <w:p w14:paraId="249A77C5" w14:textId="1AF0578C" w:rsidR="00E546BC" w:rsidRPr="00300EEA" w:rsidRDefault="00DA7A64" w:rsidP="00E546BC">
      <w:pPr>
        <w:overflowPunct w:val="0"/>
        <w:autoSpaceDE w:val="0"/>
        <w:autoSpaceDN w:val="0"/>
        <w:adjustRightInd w:val="0"/>
        <w:textAlignment w:val="baseline"/>
        <w:rPr>
          <w:rFonts w:eastAsia="Malgun Gothic"/>
          <w:snapToGrid w:val="0"/>
          <w:lang w:eastAsia="en-GB"/>
        </w:rPr>
      </w:pPr>
      <w:ins w:id="594" w:author="MCC160" w:date="2025-05-08T15:03:00Z" w16du:dateUtc="2025-05-08T13:03:00Z">
        <w:r w:rsidRPr="00300EEA">
          <w:rPr>
            <w:rFonts w:eastAsia="Malgun Gothic"/>
            <w:snapToGrid w:val="0"/>
            <w:lang w:eastAsia="en-GB"/>
          </w:rPr>
          <w:t xml:space="preserve">The </w:t>
        </w:r>
      </w:ins>
      <w:r w:rsidR="00E546BC" w:rsidRPr="00300EEA">
        <w:rPr>
          <w:rFonts w:eastAsia="Malgun Gothic"/>
          <w:snapToGrid w:val="0"/>
          <w:lang w:eastAsia="en-GB"/>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w:t>
      </w:r>
      <w:r w:rsidR="00E546BC" w:rsidRPr="00300EEA">
        <w:rPr>
          <w:rFonts w:eastAsia="Malgun Gothic"/>
          <w:snapToGrid w:val="0"/>
          <w:lang w:eastAsia="en-GB"/>
        </w:rPr>
        <w:lastRenderedPageBreak/>
        <w:t>TCP protocols. SS is able to perform AKAv1-MD5 authentication algorithm for that IMPI, according to 3GPP TS 33.203 [14] clause 6.1 and RFC 3310 [17].</w:t>
      </w:r>
    </w:p>
    <w:p w14:paraId="54F191C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5272C85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 xml:space="preserve">1) </w:t>
      </w:r>
      <w:r w:rsidRPr="00300EEA">
        <w:rPr>
          <w:rFonts w:eastAsia="Malgun Gothic"/>
          <w:lang w:eastAsia="en-GB"/>
        </w:rPr>
        <w:tab/>
        <w:t>Automatic eCall over IMS initiated at UE</w:t>
      </w:r>
    </w:p>
    <w:p w14:paraId="0F76A586" w14:textId="36DD2462" w:rsidR="00CF2E19" w:rsidRPr="00300EEA" w:rsidRDefault="00CF2E19" w:rsidP="00E546BC">
      <w:pPr>
        <w:overflowPunct w:val="0"/>
        <w:autoSpaceDE w:val="0"/>
        <w:autoSpaceDN w:val="0"/>
        <w:adjustRightInd w:val="0"/>
        <w:ind w:left="568" w:hanging="284"/>
        <w:textAlignment w:val="baseline"/>
        <w:rPr>
          <w:ins w:id="595" w:author="MCC160" w:date="2025-05-15T11:37:00Z" w16du:dateUtc="2025-05-15T09:37:00Z"/>
          <w:rFonts w:eastAsia="Malgun Gothic"/>
          <w:lang w:eastAsia="en-GB"/>
          <w:rPrChange w:id="596" w:author="MCC160" w:date="2025-05-15T11:37:00Z" w16du:dateUtc="2025-05-15T09:37:00Z">
            <w:rPr>
              <w:ins w:id="597" w:author="MCC160" w:date="2025-05-15T11:37:00Z" w16du:dateUtc="2025-05-15T09:37:00Z"/>
              <w:rFonts w:eastAsia="Malgun Gothic"/>
              <w:lang w:eastAsia="en-GB"/>
            </w:rPr>
          </w:rPrChange>
        </w:rPr>
      </w:pPr>
      <w:ins w:id="598" w:author="MCC160" w:date="2025-05-15T11:37:00Z" w16du:dateUtc="2025-05-15T09:37:00Z">
        <w:r w:rsidRPr="00300EEA">
          <w:rPr>
            <w:rFonts w:eastAsia="Malgun Gothic"/>
            <w:lang w:eastAsia="en-GB"/>
            <w:rPrChange w:id="599" w:author="MCC160" w:date="2025-05-15T11:37:00Z" w16du:dateUtc="2025-05-15T09:37:00Z">
              <w:rPr>
                <w:rFonts w:eastAsia="Malgun Gothic"/>
                <w:lang w:eastAsia="en-GB"/>
              </w:rPr>
            </w:rPrChange>
          </w:rPr>
          <w:t>2-5)</w:t>
        </w:r>
        <w:r w:rsidRPr="00300EEA">
          <w:rPr>
            <w:rFonts w:eastAsia="Malgun Gothic"/>
            <w:lang w:eastAsia="en-GB"/>
            <w:rPrChange w:id="600" w:author="MCC160" w:date="2025-05-15T11:37:00Z" w16du:dateUtc="2025-05-15T09:37:00Z">
              <w:rPr>
                <w:rFonts w:eastAsia="Malgun Gothic"/>
                <w:lang w:eastAsia="en-GB"/>
              </w:rPr>
            </w:rPrChange>
          </w:rPr>
          <w:tab/>
          <w:t>Emergency registration according to C.20 is executed</w:t>
        </w:r>
      </w:ins>
    </w:p>
    <w:p w14:paraId="187BFF1B" w14:textId="2311E87E" w:rsidR="00E546BC" w:rsidRPr="00300EEA" w:rsidDel="00CF2E19" w:rsidRDefault="00E546BC" w:rsidP="00E546BC">
      <w:pPr>
        <w:overflowPunct w:val="0"/>
        <w:autoSpaceDE w:val="0"/>
        <w:autoSpaceDN w:val="0"/>
        <w:adjustRightInd w:val="0"/>
        <w:ind w:left="568" w:hanging="284"/>
        <w:textAlignment w:val="baseline"/>
        <w:rPr>
          <w:del w:id="601" w:author="MCC160" w:date="2025-05-15T11:37:00Z" w16du:dateUtc="2025-05-15T09:37:00Z"/>
          <w:rFonts w:eastAsia="Malgun Gothic"/>
          <w:lang w:eastAsia="en-GB"/>
        </w:rPr>
      </w:pPr>
      <w:del w:id="602" w:author="MCC160" w:date="2025-05-15T11:37:00Z" w16du:dateUtc="2025-05-15T09:37:00Z">
        <w:r w:rsidRPr="00300EEA" w:rsidDel="00CF2E19">
          <w:rPr>
            <w:rFonts w:eastAsia="Malgun Gothic"/>
            <w:lang w:eastAsia="en-GB"/>
            <w:rPrChange w:id="603" w:author="MCC160" w:date="2025-05-15T11:37:00Z" w16du:dateUtc="2025-05-15T09:37:00Z">
              <w:rPr>
                <w:rFonts w:eastAsia="Malgun Gothic"/>
                <w:lang w:eastAsia="en-GB"/>
              </w:rPr>
            </w:rPrChange>
          </w:rPr>
          <w:delText>2-5)</w:delText>
        </w:r>
        <w:r w:rsidRPr="00300EEA" w:rsidDel="00CF2E19">
          <w:rPr>
            <w:rFonts w:eastAsia="Malgun Gothic"/>
            <w:lang w:eastAsia="en-GB"/>
            <w:rPrChange w:id="604" w:author="MCC160" w:date="2025-05-15T11:37:00Z" w16du:dateUtc="2025-05-15T09:37:00Z">
              <w:rPr>
                <w:rFonts w:eastAsia="Malgun Gothic"/>
                <w:lang w:eastAsia="en-GB"/>
              </w:rPr>
            </w:rPrChange>
          </w:rPr>
          <w:tab/>
          <w:delText>UE executes the procedures described in TS 36.508 [94] table 4.5A.26.3-1 steps 2 to 15 and parallel behaviour steps 1-4 for EPS emergency bearer context activation, and subsequent IMS emergency registration,</w:delText>
        </w:r>
      </w:del>
    </w:p>
    <w:p w14:paraId="67F6785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6-7)</w:t>
      </w:r>
      <w:r w:rsidRPr="00300EEA">
        <w:rPr>
          <w:rFonts w:eastAsia="Malgun Gothic"/>
          <w:lang w:eastAsia="en-GB"/>
        </w:rPr>
        <w:tab/>
        <w:t>eCall is established successfully</w:t>
      </w:r>
    </w:p>
    <w:p w14:paraId="7572762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8-11)</w:t>
      </w:r>
      <w:r w:rsidRPr="00300EEA">
        <w:rPr>
          <w:rFonts w:eastAsia="Malgun Gothic"/>
          <w:lang w:eastAsia="en-GB"/>
        </w:rPr>
        <w:tab/>
        <w:t>Execute MSD transfer procedure as defined in Annex C.47 from steps 4-7</w:t>
      </w:r>
    </w:p>
    <w:p w14:paraId="432C390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12)</w:t>
      </w:r>
      <w:r w:rsidRPr="00300EEA">
        <w:rPr>
          <w:rFonts w:eastAsia="Malgun Gothic"/>
          <w:lang w:eastAsia="en-GB"/>
        </w:rPr>
        <w:tab/>
        <w:t>SS sends BYE to the UE</w:t>
      </w:r>
    </w:p>
    <w:p w14:paraId="12954AB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13)</w:t>
      </w:r>
      <w:r w:rsidRPr="00300EEA">
        <w:rPr>
          <w:rFonts w:eastAsia="Malgun Gothic"/>
          <w:lang w:eastAsia="en-GB"/>
        </w:rPr>
        <w:tab/>
        <w:t>SS expects and receives 200 OK for BYE from the UE</w:t>
      </w:r>
    </w:p>
    <w:p w14:paraId="046021A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162C3E66"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76F7CEF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1BCBEEF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799C332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786357C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5AAC451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A628A5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1615FA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3F9E764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3D2C9D6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39FF5F9"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483E998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DE2A7D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1B4ED1C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39D3A3BA"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Make the UE attempt Automatic eCall</w:t>
            </w:r>
          </w:p>
        </w:tc>
        <w:tc>
          <w:tcPr>
            <w:tcW w:w="4288" w:type="dxa"/>
            <w:tcBorders>
              <w:top w:val="nil"/>
              <w:left w:val="single" w:sz="4" w:space="0" w:color="auto"/>
              <w:bottom w:val="single" w:sz="4" w:space="0" w:color="auto"/>
              <w:right w:val="single" w:sz="4" w:space="0" w:color="auto"/>
            </w:tcBorders>
          </w:tcPr>
          <w:p w14:paraId="073CF2E3"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5455979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4957AB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Borders>
              <w:left w:val="single" w:sz="4" w:space="0" w:color="auto"/>
              <w:right w:val="single" w:sz="4" w:space="0" w:color="auto"/>
            </w:tcBorders>
          </w:tcPr>
          <w:p w14:paraId="15914C5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022A969A" w14:textId="3E7CDF93"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rPr>
              <w:t>Step</w:t>
            </w:r>
            <w:ins w:id="605" w:author="MCC160" w:date="2025-05-15T12:33:00Z" w16du:dateUtc="2025-05-15T10:33:00Z">
              <w:r w:rsidR="003D34F0" w:rsidRPr="00300EEA">
                <w:rPr>
                  <w:rFonts w:ascii="Arial" w:eastAsia="MS Gothic" w:hAnsi="Arial"/>
                  <w:sz w:val="18"/>
                </w:rPr>
                <w:t>s</w:t>
              </w:r>
            </w:ins>
            <w:r w:rsidRPr="00300EEA">
              <w:rPr>
                <w:rFonts w:ascii="Arial" w:eastAsia="MS Gothic" w:hAnsi="Arial"/>
                <w:sz w:val="18"/>
              </w:rPr>
              <w:t xml:space="preserve"> 1-4 defined in C.20</w:t>
            </w:r>
          </w:p>
        </w:tc>
        <w:tc>
          <w:tcPr>
            <w:tcW w:w="4288" w:type="dxa"/>
            <w:tcBorders>
              <w:top w:val="nil"/>
              <w:left w:val="single" w:sz="4" w:space="0" w:color="auto"/>
              <w:bottom w:val="single" w:sz="4" w:space="0" w:color="auto"/>
              <w:right w:val="single" w:sz="4" w:space="0" w:color="auto"/>
            </w:tcBorders>
          </w:tcPr>
          <w:p w14:paraId="2552CD19" w14:textId="77777777" w:rsidR="00F22A32" w:rsidRPr="00300EEA" w:rsidRDefault="00DF00D4" w:rsidP="00E546BC">
            <w:pPr>
              <w:keepNext/>
              <w:keepLines/>
              <w:overflowPunct w:val="0"/>
              <w:autoSpaceDE w:val="0"/>
              <w:autoSpaceDN w:val="0"/>
              <w:adjustRightInd w:val="0"/>
              <w:spacing w:after="0"/>
              <w:textAlignment w:val="baseline"/>
              <w:rPr>
                <w:ins w:id="606" w:author="MCC160" w:date="2025-05-15T12:20:00Z" w16du:dateUtc="2025-05-15T10:20:00Z"/>
                <w:rFonts w:ascii="Arial" w:eastAsia="Malgun Gothic" w:hAnsi="Arial"/>
                <w:snapToGrid w:val="0"/>
                <w:sz w:val="18"/>
              </w:rPr>
            </w:pPr>
            <w:ins w:id="607" w:author="MCC160" w:date="2025-05-15T11:18:00Z" w16du:dateUtc="2025-05-15T09:18:00Z">
              <w:r w:rsidRPr="00300EEA">
                <w:rPr>
                  <w:rFonts w:ascii="Arial" w:eastAsia="Malgun Gothic" w:hAnsi="Arial"/>
                  <w:snapToGrid w:val="0"/>
                  <w:sz w:val="18"/>
                </w:rPr>
                <w:t>IMS emergency registration.</w:t>
              </w:r>
            </w:ins>
          </w:p>
          <w:p w14:paraId="36E04220" w14:textId="09F55F39" w:rsidR="00E546BC" w:rsidRPr="00300EEA" w:rsidRDefault="00DF00D4" w:rsidP="00E546BC">
            <w:pPr>
              <w:keepNext/>
              <w:keepLines/>
              <w:overflowPunct w:val="0"/>
              <w:autoSpaceDE w:val="0"/>
              <w:autoSpaceDN w:val="0"/>
              <w:adjustRightInd w:val="0"/>
              <w:spacing w:after="0"/>
              <w:textAlignment w:val="baseline"/>
              <w:rPr>
                <w:rFonts w:ascii="Arial" w:eastAsia="MS Gothic" w:hAnsi="Arial"/>
                <w:sz w:val="18"/>
              </w:rPr>
            </w:pPr>
            <w:ins w:id="608" w:author="MCC160" w:date="2025-05-15T11:18:00Z" w16du:dateUtc="2025-05-15T09:18:00Z">
              <w:r w:rsidRPr="00300EEA">
                <w:rPr>
                  <w:rFonts w:ascii="Arial" w:eastAsia="Malgun Gothic" w:hAnsi="Arial"/>
                  <w:snapToGrid w:val="0"/>
                  <w:sz w:val="18"/>
                </w:rPr>
                <w:t>Referred from 36.508 [94] table 4.5A.26.3-1.</w:t>
              </w:r>
            </w:ins>
            <w:del w:id="609" w:author="MCC160" w:date="2025-05-15T11:18:00Z" w16du:dateUtc="2025-05-15T09:18:00Z">
              <w:r w:rsidR="00E546BC" w:rsidRPr="00300EEA" w:rsidDel="00DF00D4">
                <w:rPr>
                  <w:rFonts w:ascii="Arial" w:eastAsia="Malgun Gothic" w:hAnsi="Arial"/>
                  <w:snapToGrid w:val="0"/>
                  <w:sz w:val="18"/>
                </w:rPr>
                <w:delText xml:space="preserve">EPS emergency bearer context activation and subsequent IMS emergency registration by the UE. </w:delText>
              </w:r>
              <w:r w:rsidR="00E546BC" w:rsidRPr="00300EEA" w:rsidDel="00DF00D4">
                <w:rPr>
                  <w:rFonts w:ascii="Arial" w:eastAsia="MS Gothic" w:hAnsi="Arial"/>
                  <w:sz w:val="18"/>
                  <w:lang w:eastAsia="ja-JP"/>
                </w:rPr>
                <w:delText>Referred from 36.508 [94] table 4.5A.26.3-1 for a UE with E-UTRA support.</w:delText>
              </w:r>
            </w:del>
          </w:p>
        </w:tc>
      </w:tr>
      <w:tr w:rsidR="00E546BC" w:rsidRPr="00300EEA" w14:paraId="1AD5392C"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2A5AE7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6-7A</w:t>
            </w:r>
          </w:p>
        </w:tc>
        <w:tc>
          <w:tcPr>
            <w:tcW w:w="1260" w:type="dxa"/>
            <w:gridSpan w:val="2"/>
            <w:tcBorders>
              <w:left w:val="single" w:sz="4" w:space="0" w:color="auto"/>
              <w:right w:val="single" w:sz="4" w:space="0" w:color="auto"/>
            </w:tcBorders>
          </w:tcPr>
          <w:p w14:paraId="5923A61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7A76824"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Steps 1-3 defined in C.47</w:t>
            </w:r>
          </w:p>
        </w:tc>
        <w:tc>
          <w:tcPr>
            <w:tcW w:w="4288" w:type="dxa"/>
            <w:tcBorders>
              <w:top w:val="nil"/>
              <w:left w:val="single" w:sz="4" w:space="0" w:color="auto"/>
              <w:bottom w:val="single" w:sz="4" w:space="0" w:color="auto"/>
              <w:right w:val="single" w:sz="4" w:space="0" w:color="auto"/>
            </w:tcBorders>
          </w:tcPr>
          <w:p w14:paraId="78143B06" w14:textId="2F31BF45" w:rsidR="00F22A32" w:rsidRPr="00300EEA" w:rsidRDefault="00E546BC" w:rsidP="00E546BC">
            <w:pPr>
              <w:keepNext/>
              <w:keepLines/>
              <w:overflowPunct w:val="0"/>
              <w:autoSpaceDE w:val="0"/>
              <w:autoSpaceDN w:val="0"/>
              <w:adjustRightInd w:val="0"/>
              <w:spacing w:after="0"/>
              <w:textAlignment w:val="baseline"/>
              <w:rPr>
                <w:ins w:id="610" w:author="MCC160" w:date="2025-05-15T12:19:00Z" w16du:dateUtc="2025-05-15T10:19:00Z"/>
                <w:rFonts w:ascii="Arial" w:eastAsia="MS Gothic" w:hAnsi="Arial"/>
                <w:sz w:val="18"/>
              </w:rPr>
            </w:pPr>
            <w:r w:rsidRPr="00300EEA">
              <w:rPr>
                <w:rFonts w:ascii="Arial" w:eastAsia="MS Gothic" w:hAnsi="Arial"/>
                <w:sz w:val="18"/>
              </w:rPr>
              <w:t>eCall</w:t>
            </w:r>
            <w:ins w:id="611" w:author="MCC160" w:date="2025-05-15T13:43:00Z" w16du:dateUtc="2025-05-15T11:43:00Z">
              <w:r w:rsidR="00751515" w:rsidRPr="00300EEA">
                <w:rPr>
                  <w:rFonts w:ascii="Arial" w:eastAsia="MS Gothic" w:hAnsi="Arial"/>
                  <w:sz w:val="18"/>
                </w:rPr>
                <w:t xml:space="preserve"> </w:t>
              </w:r>
              <w:r w:rsidR="00751515" w:rsidRPr="00300EEA">
                <w:rPr>
                  <w:rFonts w:ascii="Arial" w:eastAsia="MS Gothic" w:hAnsi="Arial"/>
                  <w:sz w:val="18"/>
                  <w:rPrChange w:id="612" w:author="MCC160" w:date="2025-05-15T13:43:00Z" w16du:dateUtc="2025-05-15T11:43:00Z">
                    <w:rPr>
                      <w:rFonts w:ascii="Arial" w:eastAsia="MS Gothic" w:hAnsi="Arial"/>
                      <w:sz w:val="18"/>
                    </w:rPr>
                  </w:rPrChange>
                </w:rPr>
                <w:t>setup</w:t>
              </w:r>
            </w:ins>
            <w:del w:id="613" w:author="MCC160" w:date="2025-05-15T13:43:00Z" w16du:dateUtc="2025-05-15T11:43:00Z">
              <w:r w:rsidRPr="00300EEA" w:rsidDel="00751515">
                <w:rPr>
                  <w:rFonts w:ascii="Arial" w:eastAsia="MS Gothic" w:hAnsi="Arial"/>
                  <w:sz w:val="18"/>
                </w:rPr>
                <w:delText xml:space="preserve"> over IMS initiated automatically.</w:delText>
              </w:r>
            </w:del>
            <w:del w:id="614" w:author="MCC160" w:date="2025-05-15T12:19:00Z" w16du:dateUtc="2025-05-15T10:19:00Z">
              <w:r w:rsidRPr="00300EEA" w:rsidDel="00F22A32">
                <w:rPr>
                  <w:rFonts w:ascii="Arial" w:eastAsia="MS Gothic" w:hAnsi="Arial"/>
                  <w:sz w:val="18"/>
                </w:rPr>
                <w:delText xml:space="preserve"> </w:delText>
              </w:r>
            </w:del>
          </w:p>
          <w:p w14:paraId="7C531839" w14:textId="718435E3"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Referred from 36.508 [94] table 4.5A.26.3-1</w:t>
            </w:r>
            <w:del w:id="615" w:author="MCC160" w:date="2025-05-15T12:16:00Z" w16du:dateUtc="2025-05-15T10:16:00Z">
              <w:r w:rsidRPr="00300EEA" w:rsidDel="00F22A32">
                <w:rPr>
                  <w:rFonts w:ascii="Arial" w:eastAsia="MS Gothic" w:hAnsi="Arial"/>
                  <w:sz w:val="18"/>
                </w:rPr>
                <w:delText xml:space="preserve"> </w:delText>
              </w:r>
              <w:r w:rsidRPr="00300EEA" w:rsidDel="00F22A32">
                <w:rPr>
                  <w:rFonts w:ascii="Arial" w:eastAsia="MS Gothic" w:hAnsi="Arial"/>
                  <w:sz w:val="18"/>
                  <w:rPrChange w:id="616" w:author="MCC160" w:date="2025-05-15T12:17:00Z" w16du:dateUtc="2025-05-15T10:17:00Z">
                    <w:rPr>
                      <w:rFonts w:ascii="Arial" w:eastAsia="MS Gothic" w:hAnsi="Arial"/>
                      <w:sz w:val="18"/>
                    </w:rPr>
                  </w:rPrChange>
                </w:rPr>
                <w:delText>for a UE with E-UTRA support</w:delText>
              </w:r>
            </w:del>
            <w:r w:rsidRPr="00300EEA">
              <w:rPr>
                <w:rFonts w:ascii="Arial" w:eastAsia="MS Gothic" w:hAnsi="Arial"/>
                <w:sz w:val="18"/>
              </w:rPr>
              <w:t>.</w:t>
            </w:r>
          </w:p>
        </w:tc>
      </w:tr>
      <w:tr w:rsidR="00751515" w:rsidRPr="00300EEA" w14:paraId="39B6AC7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0FF0735"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8-11</w:t>
            </w:r>
          </w:p>
        </w:tc>
        <w:tc>
          <w:tcPr>
            <w:tcW w:w="1260" w:type="dxa"/>
            <w:gridSpan w:val="2"/>
            <w:tcBorders>
              <w:left w:val="single" w:sz="4" w:space="0" w:color="auto"/>
              <w:right w:val="single" w:sz="4" w:space="0" w:color="auto"/>
            </w:tcBorders>
          </w:tcPr>
          <w:p w14:paraId="52C434E6"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4C2E41AF" w14:textId="77777777" w:rsidR="00751515" w:rsidRPr="00300EEA" w:rsidRDefault="00751515" w:rsidP="00751515">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Steps 4-7 defined in C.47</w:t>
            </w:r>
          </w:p>
        </w:tc>
        <w:tc>
          <w:tcPr>
            <w:tcW w:w="4288" w:type="dxa"/>
            <w:tcBorders>
              <w:top w:val="nil"/>
              <w:left w:val="single" w:sz="4" w:space="0" w:color="auto"/>
              <w:bottom w:val="single" w:sz="4" w:space="0" w:color="auto"/>
              <w:right w:val="single" w:sz="4" w:space="0" w:color="auto"/>
            </w:tcBorders>
          </w:tcPr>
          <w:p w14:paraId="259AAB9F" w14:textId="0D39908C"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rPr>
            </w:pPr>
            <w:ins w:id="617" w:author="MCC160" w:date="2025-05-15T13:42:00Z" w16du:dateUtc="2025-05-15T11:42:00Z">
              <w:r w:rsidRPr="00300EEA">
                <w:rPr>
                  <w:rFonts w:ascii="Arial" w:eastAsia="Malgun Gothic" w:hAnsi="Arial"/>
                  <w:sz w:val="18"/>
                </w:rPr>
                <w:t>MSD transfer</w:t>
              </w:r>
            </w:ins>
            <w:del w:id="618" w:author="MCC160" w:date="2025-05-15T13:42:00Z" w16du:dateUtc="2025-05-15T11:42:00Z">
              <w:r w:rsidRPr="00300EEA" w:rsidDel="00DD22AD">
                <w:rPr>
                  <w:rFonts w:ascii="Arial" w:eastAsia="MS Gothic" w:hAnsi="Arial"/>
                  <w:sz w:val="18"/>
                </w:rPr>
                <w:delText>eCall over IMS initiated automatically.</w:delText>
              </w:r>
            </w:del>
            <w:del w:id="619" w:author="MCC160" w:date="2025-05-15T12:19:00Z" w16du:dateUtc="2025-05-15T10:19:00Z">
              <w:r w:rsidRPr="00300EEA" w:rsidDel="00F22A32">
                <w:rPr>
                  <w:rFonts w:ascii="Arial" w:eastAsia="MS Gothic" w:hAnsi="Arial"/>
                  <w:sz w:val="18"/>
                </w:rPr>
                <w:delText xml:space="preserve"> </w:delText>
              </w:r>
            </w:del>
            <w:del w:id="620" w:author="MCC160" w:date="2025-05-15T13:42:00Z" w16du:dateUtc="2025-05-15T11:42:00Z">
              <w:r w:rsidRPr="00300EEA" w:rsidDel="00DD22AD">
                <w:rPr>
                  <w:rFonts w:ascii="Arial" w:eastAsia="MS Gothic" w:hAnsi="Arial"/>
                  <w:sz w:val="18"/>
                </w:rPr>
                <w:delText>Referred from 36.508 [94] table 4.5A.26</w:delText>
              </w:r>
            </w:del>
            <w:del w:id="621" w:author="MCC160" w:date="2025-05-15T12:16:00Z" w16du:dateUtc="2025-05-15T10:16:00Z">
              <w:r w:rsidRPr="00300EEA" w:rsidDel="00F22A32">
                <w:rPr>
                  <w:rFonts w:ascii="Arial" w:eastAsia="MS Gothic" w:hAnsi="Arial"/>
                  <w:sz w:val="18"/>
                </w:rPr>
                <w:delText xml:space="preserve"> for a UE with E-UTRA support</w:delText>
              </w:r>
            </w:del>
            <w:del w:id="622" w:author="MCC160" w:date="2025-05-15T13:42:00Z" w16du:dateUtc="2025-05-15T11:42:00Z">
              <w:r w:rsidRPr="00300EEA" w:rsidDel="00DD22AD">
                <w:rPr>
                  <w:rFonts w:ascii="Arial" w:eastAsia="MS Gothic" w:hAnsi="Arial"/>
                  <w:sz w:val="18"/>
                </w:rPr>
                <w:delText>.</w:delText>
              </w:r>
            </w:del>
          </w:p>
        </w:tc>
      </w:tr>
      <w:tr w:rsidR="00E546BC" w:rsidRPr="00300EEA" w14:paraId="61293895"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002D91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12-15</w:t>
            </w:r>
          </w:p>
        </w:tc>
        <w:tc>
          <w:tcPr>
            <w:tcW w:w="1260" w:type="dxa"/>
            <w:gridSpan w:val="2"/>
            <w:tcBorders>
              <w:left w:val="single" w:sz="4" w:space="0" w:color="auto"/>
              <w:right w:val="single" w:sz="4" w:space="0" w:color="auto"/>
            </w:tcBorders>
          </w:tcPr>
          <w:p w14:paraId="784F70B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p>
        </w:tc>
        <w:tc>
          <w:tcPr>
            <w:tcW w:w="3420" w:type="dxa"/>
            <w:tcBorders>
              <w:top w:val="nil"/>
              <w:left w:val="single" w:sz="4" w:space="0" w:color="auto"/>
              <w:bottom w:val="single" w:sz="4" w:space="0" w:color="auto"/>
              <w:right w:val="single" w:sz="4" w:space="0" w:color="auto"/>
            </w:tcBorders>
          </w:tcPr>
          <w:p w14:paraId="1AA323A0"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Steps 1-4 defined in C.33</w:t>
            </w:r>
          </w:p>
        </w:tc>
        <w:tc>
          <w:tcPr>
            <w:tcW w:w="4288" w:type="dxa"/>
            <w:tcBorders>
              <w:top w:val="nil"/>
              <w:left w:val="single" w:sz="4" w:space="0" w:color="auto"/>
              <w:bottom w:val="single" w:sz="4" w:space="0" w:color="auto"/>
              <w:right w:val="single" w:sz="4" w:space="0" w:color="auto"/>
            </w:tcBorders>
          </w:tcPr>
          <w:p w14:paraId="7F9A6532"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The SS releases the call</w:t>
            </w:r>
          </w:p>
        </w:tc>
      </w:tr>
    </w:tbl>
    <w:p w14:paraId="056C8B11"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301FC3F9" w14:textId="77777777" w:rsidR="00E546BC" w:rsidRPr="00300EEA" w:rsidDel="00422BCE" w:rsidRDefault="00E546BC" w:rsidP="00E546BC">
      <w:pPr>
        <w:keepLines/>
        <w:overflowPunct w:val="0"/>
        <w:autoSpaceDE w:val="0"/>
        <w:autoSpaceDN w:val="0"/>
        <w:adjustRightInd w:val="0"/>
        <w:ind w:left="1135" w:hanging="851"/>
        <w:textAlignment w:val="baseline"/>
        <w:rPr>
          <w:rFonts w:eastAsia="Malgun Gothic"/>
          <w:lang w:eastAsia="en-GB"/>
        </w:rPr>
      </w:pPr>
      <w:r w:rsidRPr="00300EEA" w:rsidDel="00422BCE">
        <w:rPr>
          <w:rFonts w:eastAsia="Malgun Gothic"/>
          <w:lang w:eastAsia="en-GB"/>
        </w:rPr>
        <w:t>NOTE:</w:t>
      </w:r>
      <w:r w:rsidRPr="00300EEA" w:rsidDel="00422BCE">
        <w:rPr>
          <w:rFonts w:eastAsia="Malgun Gothic"/>
          <w:lang w:eastAsia="en-GB"/>
        </w:rPr>
        <w:tab/>
        <w:t>The default messages contents in a</w:t>
      </w:r>
      <w:r w:rsidRPr="00300EEA">
        <w:rPr>
          <w:rFonts w:eastAsia="Malgun Gothic"/>
          <w:lang w:eastAsia="en-GB"/>
        </w:rPr>
        <w:t>nnex A are used with condition "IMS security" or "GIBA"</w:t>
      </w:r>
      <w:r w:rsidRPr="00300EEA" w:rsidDel="00422BCE">
        <w:rPr>
          <w:rFonts w:eastAsia="Malgun Gothic"/>
          <w:lang w:eastAsia="en-GB"/>
        </w:rPr>
        <w:t xml:space="preserve"> when applicable</w:t>
      </w:r>
    </w:p>
    <w:p w14:paraId="4DADF52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Specific Message Contents:</w:t>
      </w:r>
    </w:p>
    <w:p w14:paraId="25A2E73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6, step 1 of C.47)</w:t>
      </w:r>
    </w:p>
    <w:p w14:paraId="758DAB41"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A21.</w:t>
      </w:r>
    </w:p>
    <w:p w14:paraId="56EFE13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INFO (Step 8, step 4 of C.47)</w:t>
      </w:r>
    </w:p>
    <w:p w14:paraId="4BA0A81E"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“MT INFO” in annex A.2.20 with the datatype attribute set to ‘eCall.invalidMSD’ in the message body.</w:t>
      </w:r>
    </w:p>
    <w:p w14:paraId="6D5E6142"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INFO (Step 10, step 6 of C.47)</w:t>
      </w:r>
    </w:p>
    <w:p w14:paraId="58C6236D"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“MO INFO” in annex A.2.19 with condition A4 instead of A3.</w:t>
      </w:r>
    </w:p>
    <w:p w14:paraId="4449EF94"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BYE (Step 12, step 1 of C.33)</w:t>
      </w:r>
    </w:p>
    <w:p w14:paraId="6378D894"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2E19A17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23" w:name="_Toc21077887"/>
      <w:bookmarkStart w:id="624" w:name="_Toc35972449"/>
      <w:bookmarkStart w:id="625" w:name="_Toc51774738"/>
      <w:bookmarkStart w:id="626" w:name="_Toc51835161"/>
      <w:bookmarkStart w:id="627" w:name="_Toc52220014"/>
      <w:bookmarkStart w:id="628" w:name="_Toc58360083"/>
      <w:bookmarkStart w:id="629" w:name="_Toc68193222"/>
      <w:bookmarkStart w:id="630" w:name="_Toc75422197"/>
      <w:bookmarkStart w:id="631" w:name="_Toc188272215"/>
      <w:bookmarkStart w:id="632" w:name="_Toc195519320"/>
      <w:r w:rsidRPr="00300EEA">
        <w:rPr>
          <w:rFonts w:ascii="Arial" w:eastAsia="Malgun Gothic" w:hAnsi="Arial"/>
          <w:snapToGrid w:val="0"/>
          <w:sz w:val="28"/>
          <w:lang w:eastAsia="en-GB"/>
        </w:rPr>
        <w:t>21.6.5</w:t>
      </w:r>
      <w:r w:rsidRPr="00300EEA">
        <w:rPr>
          <w:rFonts w:ascii="Arial" w:eastAsia="Malgun Gothic" w:hAnsi="Arial"/>
          <w:snapToGrid w:val="0"/>
          <w:sz w:val="28"/>
          <w:lang w:eastAsia="en-GB"/>
        </w:rPr>
        <w:tab/>
        <w:t>Test requirements</w:t>
      </w:r>
      <w:bookmarkEnd w:id="623"/>
      <w:bookmarkEnd w:id="624"/>
      <w:bookmarkEnd w:id="625"/>
      <w:bookmarkEnd w:id="626"/>
      <w:bookmarkEnd w:id="627"/>
      <w:bookmarkEnd w:id="628"/>
      <w:bookmarkEnd w:id="629"/>
      <w:bookmarkEnd w:id="630"/>
      <w:bookmarkEnd w:id="631"/>
      <w:bookmarkEnd w:id="632"/>
    </w:p>
    <w:p w14:paraId="28547487"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automatic eCall over IMS.</w:t>
      </w:r>
    </w:p>
    <w:p w14:paraId="4B072327"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10, UE shall transmit MO INFO with ‘success’ attribute set to “false” in message body.</w:t>
      </w:r>
    </w:p>
    <w:p w14:paraId="6BDC6D47"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33" w:name="_Toc21077888"/>
      <w:bookmarkStart w:id="634" w:name="_Toc35972450"/>
      <w:bookmarkStart w:id="635" w:name="_Toc51774739"/>
      <w:bookmarkStart w:id="636" w:name="_Toc51835162"/>
      <w:bookmarkStart w:id="637" w:name="_Toc52220015"/>
      <w:bookmarkStart w:id="638" w:name="_Toc58360084"/>
      <w:bookmarkStart w:id="639" w:name="_Toc68193223"/>
      <w:bookmarkStart w:id="640" w:name="_Toc75422198"/>
      <w:bookmarkStart w:id="641" w:name="_Toc188272216"/>
      <w:bookmarkStart w:id="642" w:name="_Toc195519321"/>
      <w:r w:rsidRPr="00300EEA">
        <w:rPr>
          <w:rFonts w:ascii="Arial" w:eastAsia="Malgun Gothic" w:hAnsi="Arial"/>
          <w:sz w:val="32"/>
          <w:lang w:eastAsia="zh-CN"/>
        </w:rPr>
        <w:lastRenderedPageBreak/>
        <w:t>21.7</w:t>
      </w:r>
      <w:r w:rsidRPr="00300EEA">
        <w:rPr>
          <w:rFonts w:ascii="Arial" w:eastAsia="Malgun Gothic" w:hAnsi="Arial"/>
          <w:sz w:val="32"/>
          <w:lang w:eastAsia="en-GB"/>
        </w:rPr>
        <w:t xml:space="preserve"> to </w:t>
      </w:r>
      <w:r w:rsidRPr="00300EEA">
        <w:rPr>
          <w:rFonts w:ascii="Arial" w:eastAsia="Malgun Gothic" w:hAnsi="Arial"/>
          <w:sz w:val="32"/>
          <w:lang w:eastAsia="zh-CN"/>
        </w:rPr>
        <w:t>21.12</w:t>
      </w:r>
      <w:r w:rsidRPr="00300EEA">
        <w:rPr>
          <w:rFonts w:ascii="Arial" w:eastAsia="Malgun Gothic" w:hAnsi="Arial"/>
          <w:sz w:val="32"/>
          <w:lang w:eastAsia="zh-CN"/>
        </w:rPr>
        <w:tab/>
        <w:t>Void</w:t>
      </w:r>
      <w:bookmarkEnd w:id="633"/>
      <w:bookmarkEnd w:id="634"/>
      <w:bookmarkEnd w:id="635"/>
      <w:bookmarkEnd w:id="636"/>
      <w:bookmarkEnd w:id="637"/>
      <w:bookmarkEnd w:id="638"/>
      <w:bookmarkEnd w:id="639"/>
      <w:bookmarkEnd w:id="640"/>
      <w:bookmarkEnd w:id="641"/>
      <w:bookmarkEnd w:id="642"/>
    </w:p>
    <w:p w14:paraId="02591C08"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643" w:name="_Toc21077889"/>
      <w:bookmarkStart w:id="644" w:name="_Toc35972451"/>
      <w:bookmarkStart w:id="645" w:name="_Toc51774740"/>
      <w:bookmarkStart w:id="646" w:name="_Toc51835163"/>
      <w:bookmarkStart w:id="647" w:name="_Toc52220016"/>
      <w:bookmarkStart w:id="648" w:name="_Toc58360085"/>
      <w:bookmarkStart w:id="649" w:name="_Toc68193224"/>
      <w:bookmarkStart w:id="650" w:name="_Toc75422199"/>
      <w:bookmarkStart w:id="651" w:name="_Toc188272217"/>
      <w:bookmarkStart w:id="652" w:name="_Toc195519322"/>
      <w:r w:rsidRPr="00300EEA">
        <w:rPr>
          <w:rFonts w:ascii="Arial" w:eastAsia="Malgun Gothic" w:hAnsi="Arial"/>
          <w:sz w:val="32"/>
          <w:lang w:eastAsia="zh-CN"/>
        </w:rPr>
        <w:t>21.13</w:t>
      </w:r>
      <w:r w:rsidRPr="00300EEA">
        <w:rPr>
          <w:rFonts w:ascii="Arial" w:eastAsia="Malgun Gothic" w:hAnsi="Arial"/>
          <w:sz w:val="32"/>
          <w:lang w:eastAsia="en-GB"/>
        </w:rPr>
        <w:tab/>
        <w:t>eCall only mode / Manual initiation / Emergency registration / Abnormal case / IM CN sends a 486 (Busy Here) / UE performs eCall in CS domain / UTRAN or GERAN</w:t>
      </w:r>
      <w:bookmarkEnd w:id="643"/>
      <w:bookmarkEnd w:id="644"/>
      <w:bookmarkEnd w:id="645"/>
      <w:bookmarkEnd w:id="646"/>
      <w:bookmarkEnd w:id="647"/>
      <w:bookmarkEnd w:id="648"/>
      <w:bookmarkEnd w:id="649"/>
      <w:bookmarkEnd w:id="650"/>
      <w:bookmarkEnd w:id="651"/>
      <w:bookmarkEnd w:id="652"/>
    </w:p>
    <w:p w14:paraId="2F950D4A"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653" w:name="_Toc21077890"/>
      <w:bookmarkStart w:id="654" w:name="_Toc35972452"/>
      <w:bookmarkStart w:id="655" w:name="_Toc51774741"/>
      <w:bookmarkStart w:id="656" w:name="_Toc51835164"/>
      <w:bookmarkStart w:id="657" w:name="_Toc52220017"/>
      <w:bookmarkStart w:id="658" w:name="_Toc58360086"/>
      <w:bookmarkStart w:id="659" w:name="_Toc68193225"/>
      <w:bookmarkStart w:id="660" w:name="_Toc75422200"/>
      <w:bookmarkStart w:id="661" w:name="_Toc188272218"/>
      <w:bookmarkStart w:id="662" w:name="_Toc195519323"/>
      <w:r w:rsidRPr="00300EEA">
        <w:rPr>
          <w:rFonts w:ascii="Arial" w:eastAsia="Malgun Gothic" w:hAnsi="Arial"/>
          <w:sz w:val="28"/>
          <w:lang w:eastAsia="en-GB"/>
        </w:rPr>
        <w:t>21.13.1</w:t>
      </w:r>
      <w:r w:rsidRPr="00300EEA">
        <w:rPr>
          <w:rFonts w:ascii="Arial" w:eastAsia="Malgun Gothic" w:hAnsi="Arial"/>
          <w:sz w:val="28"/>
          <w:lang w:eastAsia="en-GB"/>
        </w:rPr>
        <w:tab/>
        <w:t>Definition</w:t>
      </w:r>
      <w:bookmarkEnd w:id="653"/>
      <w:bookmarkEnd w:id="654"/>
      <w:bookmarkEnd w:id="655"/>
      <w:bookmarkEnd w:id="656"/>
      <w:bookmarkEnd w:id="657"/>
      <w:bookmarkEnd w:id="658"/>
      <w:bookmarkEnd w:id="659"/>
      <w:bookmarkEnd w:id="660"/>
      <w:bookmarkEnd w:id="661"/>
      <w:bookmarkEnd w:id="662"/>
    </w:p>
    <w:p w14:paraId="042B9413"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486 Busy here for a manually initiated INVITE for eCall over IMS, UE initiates the eCall in supported CS domain over UTRAN or GERAN.</w:t>
      </w:r>
    </w:p>
    <w:p w14:paraId="16DC4C4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63" w:name="_Toc21077891"/>
      <w:bookmarkStart w:id="664" w:name="_Toc35972453"/>
      <w:bookmarkStart w:id="665" w:name="_Toc51774742"/>
      <w:bookmarkStart w:id="666" w:name="_Toc51835165"/>
      <w:bookmarkStart w:id="667" w:name="_Toc52220018"/>
      <w:bookmarkStart w:id="668" w:name="_Toc58360087"/>
      <w:bookmarkStart w:id="669" w:name="_Toc68193226"/>
      <w:bookmarkStart w:id="670" w:name="_Toc75422201"/>
      <w:bookmarkStart w:id="671" w:name="_Toc188272219"/>
      <w:bookmarkStart w:id="672" w:name="_Toc195519324"/>
      <w:r w:rsidRPr="00300EEA">
        <w:rPr>
          <w:rFonts w:ascii="Arial" w:eastAsia="Malgun Gothic" w:hAnsi="Arial"/>
          <w:sz w:val="28"/>
          <w:lang w:eastAsia="en-GB"/>
        </w:rPr>
        <w:t>21.13.2</w:t>
      </w:r>
      <w:r w:rsidRPr="00300EEA">
        <w:rPr>
          <w:rFonts w:ascii="Arial" w:eastAsia="Malgun Gothic" w:hAnsi="Arial"/>
          <w:sz w:val="28"/>
          <w:lang w:eastAsia="en-GB"/>
        </w:rPr>
        <w:tab/>
        <w:t>Conformance requirement</w:t>
      </w:r>
      <w:bookmarkEnd w:id="663"/>
      <w:bookmarkEnd w:id="664"/>
      <w:bookmarkEnd w:id="665"/>
      <w:bookmarkEnd w:id="666"/>
      <w:bookmarkEnd w:id="667"/>
      <w:bookmarkEnd w:id="668"/>
      <w:bookmarkEnd w:id="669"/>
      <w:bookmarkEnd w:id="670"/>
      <w:bookmarkEnd w:id="671"/>
      <w:bookmarkEnd w:id="672"/>
    </w:p>
    <w:p w14:paraId="1C66520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1C65860D"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DD45A5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69AAF98" w14:textId="77777777" w:rsidR="00E546BC" w:rsidRPr="00300EEA"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74F3AF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0595693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4FF28D9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272ECA8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491D3DE4"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01DC364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781B5BEB"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4CA23890"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0660D65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4C0B7BE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6F9D44E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if the UE receives a 486 (Busy Here), 600 (Busy Everywhere) or 603 (Decline) response to the INVITE request containing:</w:t>
      </w:r>
    </w:p>
    <w:p w14:paraId="7F683E28"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5D257D3D"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02427EFB"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4C0E134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ab/>
        <w:t>then the UE shall consider the initial MSD transmission as successful and shall perform domain selection to re-attempt the eCall as specified in 3GPP TS 23.167 [4B]; and</w:t>
      </w:r>
    </w:p>
    <w:p w14:paraId="5306C8E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4)</w:t>
      </w:r>
      <w:r w:rsidRPr="00300EEA">
        <w:rPr>
          <w:rFonts w:eastAsia="Malgun Gothic"/>
          <w:lang w:eastAsia="en-GB"/>
        </w:rPr>
        <w:tab/>
        <w:t>in all other cases, the UE shall perform domain selection to re-attempt the eCall as specified in 3GPP TS 23.167 [4B].</w:t>
      </w:r>
    </w:p>
    <w:p w14:paraId="4655967D"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5C7B1412"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78BDEE7F"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73" w:name="_Toc21077892"/>
      <w:bookmarkStart w:id="674" w:name="_Toc35972454"/>
      <w:bookmarkStart w:id="675" w:name="_Toc51774743"/>
      <w:bookmarkStart w:id="676" w:name="_Toc51835166"/>
      <w:bookmarkStart w:id="677" w:name="_Toc52220019"/>
      <w:bookmarkStart w:id="678" w:name="_Toc58360088"/>
      <w:bookmarkStart w:id="679" w:name="_Toc68193227"/>
      <w:bookmarkStart w:id="680" w:name="_Toc75422202"/>
      <w:bookmarkStart w:id="681" w:name="_Toc188272220"/>
      <w:bookmarkStart w:id="682" w:name="_Toc195519325"/>
      <w:r w:rsidRPr="00300EEA">
        <w:rPr>
          <w:rFonts w:ascii="Arial" w:eastAsia="Malgun Gothic" w:hAnsi="Arial"/>
          <w:sz w:val="28"/>
          <w:lang w:eastAsia="en-GB"/>
        </w:rPr>
        <w:t>21.13.3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673"/>
      <w:bookmarkEnd w:id="674"/>
      <w:bookmarkEnd w:id="675"/>
      <w:bookmarkEnd w:id="676"/>
      <w:bookmarkEnd w:id="677"/>
      <w:bookmarkEnd w:id="678"/>
      <w:bookmarkEnd w:id="679"/>
      <w:bookmarkEnd w:id="680"/>
      <w:bookmarkEnd w:id="681"/>
      <w:bookmarkEnd w:id="682"/>
    </w:p>
    <w:p w14:paraId="297376EC"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is able to handle 486 (Busy here) SIP error message for a manually initiated INVITE for eCall over IMS; and</w:t>
      </w:r>
    </w:p>
    <w:p w14:paraId="4DA60E1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is able to establish legacy eCall in CS domain in UTRAN or GERAN system after receiving 486 (Busy here) SIP error message.</w:t>
      </w:r>
    </w:p>
    <w:p w14:paraId="76770701"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683" w:name="_Toc21077893"/>
      <w:bookmarkStart w:id="684" w:name="_Toc35972455"/>
      <w:bookmarkStart w:id="685" w:name="_Toc51774744"/>
      <w:bookmarkStart w:id="686" w:name="_Toc51835167"/>
      <w:bookmarkStart w:id="687" w:name="_Toc52220020"/>
      <w:bookmarkStart w:id="688" w:name="_Toc58360089"/>
      <w:bookmarkStart w:id="689" w:name="_Toc68193228"/>
      <w:bookmarkStart w:id="690" w:name="_Toc75422203"/>
      <w:bookmarkStart w:id="691" w:name="_Toc188272221"/>
      <w:bookmarkStart w:id="692" w:name="_Toc195519326"/>
      <w:r w:rsidRPr="00300EEA">
        <w:rPr>
          <w:rFonts w:ascii="Arial" w:eastAsia="Malgun Gothic" w:hAnsi="Arial"/>
          <w:sz w:val="28"/>
          <w:lang w:eastAsia="en-GB"/>
        </w:rPr>
        <w:t>21.13.4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683"/>
      <w:bookmarkEnd w:id="684"/>
      <w:bookmarkEnd w:id="685"/>
      <w:bookmarkEnd w:id="686"/>
      <w:bookmarkEnd w:id="687"/>
      <w:bookmarkEnd w:id="688"/>
      <w:bookmarkEnd w:id="689"/>
      <w:bookmarkEnd w:id="690"/>
      <w:bookmarkEnd w:id="691"/>
      <w:bookmarkEnd w:id="692"/>
    </w:p>
    <w:p w14:paraId="4F54A73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7DA02B44" w14:textId="677C12C6" w:rsidR="00E546BC" w:rsidRPr="00300EEA" w:rsidRDefault="00617380" w:rsidP="00E546BC">
      <w:pPr>
        <w:overflowPunct w:val="0"/>
        <w:autoSpaceDE w:val="0"/>
        <w:autoSpaceDN w:val="0"/>
        <w:adjustRightInd w:val="0"/>
        <w:textAlignment w:val="baseline"/>
        <w:rPr>
          <w:rFonts w:eastAsia="Malgun Gothic"/>
          <w:snapToGrid w:val="0"/>
          <w:lang w:eastAsia="en-GB"/>
        </w:rPr>
      </w:pPr>
      <w:ins w:id="693" w:author="MCC160" w:date="2025-05-08T16:00:00Z" w16du:dateUtc="2025-05-08T14:00: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694" w:author="MCC160" w:date="2025-05-08T16:08:00Z" w16du:dateUtc="2025-05-08T14:08:00Z">
        <w:r w:rsidR="00E546BC" w:rsidRPr="00300EEA" w:rsidDel="00617380">
          <w:rPr>
            <w:rFonts w:eastAsia="Malgun Gothic"/>
            <w:snapToGrid w:val="0"/>
            <w:lang w:eastAsia="en-GB"/>
          </w:rPr>
          <w:delText>O</w:delText>
        </w:r>
      </w:del>
      <w:ins w:id="695" w:author="MCC160" w:date="2025-05-08T16:08:00Z" w16du:dateUtc="2025-05-08T14:08:00Z">
        <w:r w:rsidRPr="00300EEA">
          <w:rPr>
            <w:rFonts w:eastAsia="Malgun Gothic"/>
            <w:snapToGrid w:val="0"/>
            <w:lang w:eastAsia="en-GB"/>
          </w:rPr>
          <w:t>o</w:t>
        </w:r>
      </w:ins>
      <w:r w:rsidR="00E546BC" w:rsidRPr="00300EEA">
        <w:rPr>
          <w:rFonts w:eastAsia="Malgun Gothic"/>
          <w:snapToGrid w:val="0"/>
          <w:lang w:eastAsia="en-GB"/>
        </w:rPr>
        <w:t>nly subscription</w:t>
      </w:r>
      <w:ins w:id="696" w:author="MCC160" w:date="2025-05-14T18:22:00Z" w16du:dateUtc="2025-05-14T16:22: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ins w:id="697" w:author="MCC160" w:date="2025-05-08T16:01:00Z" w16du:dateUtc="2025-05-08T14:01:00Z">
        <w:r w:rsidRPr="00300EEA">
          <w:rPr>
            <w:rFonts w:eastAsia="Malgun Gothic"/>
            <w:snapToGrid w:val="0"/>
            <w:lang w:eastAsia="en-GB"/>
          </w:rPr>
          <w:t xml:space="preserve">The </w:t>
        </w:r>
      </w:ins>
      <w:r w:rsidR="00E546BC" w:rsidRPr="00300EEA">
        <w:rPr>
          <w:rFonts w:eastAsia="Malgun Gothic"/>
          <w:snapToGrid w:val="0"/>
          <w:lang w:eastAsia="en-GB"/>
        </w:rPr>
        <w:t xml:space="preserve">UE is switched on </w:t>
      </w:r>
      <w:ins w:id="698" w:author="MCC160" w:date="2025-05-08T16:01:00Z" w16du:dateUtc="2025-05-08T14:01: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5D156682" w14:textId="0906F53E" w:rsidR="006D3B5D" w:rsidRPr="00300EEA" w:rsidRDefault="00DA7A64" w:rsidP="00E546BC">
      <w:pPr>
        <w:overflowPunct w:val="0"/>
        <w:autoSpaceDE w:val="0"/>
        <w:autoSpaceDN w:val="0"/>
        <w:adjustRightInd w:val="0"/>
        <w:textAlignment w:val="baseline"/>
        <w:rPr>
          <w:ins w:id="699" w:author="MCC160" w:date="2025-05-08T14:32:00Z" w16du:dateUtc="2025-05-08T12:32:00Z"/>
          <w:rFonts w:eastAsia="Malgun Gothic"/>
          <w:snapToGrid w:val="0"/>
          <w:lang w:eastAsia="en-GB"/>
        </w:rPr>
      </w:pPr>
      <w:ins w:id="700" w:author="MCC160" w:date="2025-05-08T15:03:00Z" w16du:dateUtc="2025-05-08T13:03:00Z">
        <w:r w:rsidRPr="00300EEA">
          <w:rPr>
            <w:rFonts w:eastAsia="Malgun Gothic"/>
            <w:snapToGrid w:val="0"/>
            <w:lang w:eastAsia="en-GB"/>
          </w:rPr>
          <w:t xml:space="preserve">The </w:t>
        </w:r>
      </w:ins>
      <w:ins w:id="701" w:author="MCC160" w:date="2025-05-08T14:32:00Z" w16du:dateUtc="2025-05-08T12:32: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4A8CFAF" w14:textId="23432CDA" w:rsidR="00E546BC" w:rsidRPr="00300EEA" w:rsidRDefault="00E546BC" w:rsidP="00E546BC">
      <w:pPr>
        <w:overflowPunct w:val="0"/>
        <w:autoSpaceDE w:val="0"/>
        <w:autoSpaceDN w:val="0"/>
        <w:adjustRightInd w:val="0"/>
        <w:textAlignment w:val="baseline"/>
        <w:rPr>
          <w:rFonts w:eastAsia="Malgun Gothic"/>
          <w:snapToGrid w:val="0"/>
          <w:lang w:eastAsia="en-GB"/>
        </w:rPr>
      </w:pPr>
      <w:del w:id="702" w:author="MCC160" w:date="2025-05-08T15:04:00Z" w16du:dateUtc="2025-05-08T13:04:00Z">
        <w:r w:rsidRPr="00300EEA" w:rsidDel="00DA7A64">
          <w:rPr>
            <w:rFonts w:eastAsia="Malgun Gothic"/>
            <w:snapToGrid w:val="0"/>
            <w:lang w:eastAsia="en-GB"/>
          </w:rPr>
          <w:delText xml:space="preserve">The </w:delText>
        </w:r>
      </w:del>
      <w:ins w:id="703" w:author="MCC160" w:date="2025-05-08T15:04:00Z" w16du:dateUtc="2025-05-08T13:04: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5B342957"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7B22D45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02399A87"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76E9DD1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04D2E5F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29CC166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Setting px_RATComb_Tested = EUTRA_Only is not allowed.</w:t>
      </w:r>
    </w:p>
    <w:p w14:paraId="1584750B"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158AD1A2"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w:t>
      </w:r>
      <w:r w:rsidRPr="00300EEA">
        <w:rPr>
          <w:rFonts w:eastAsia="Malgun Gothic"/>
          <w:lang w:eastAsia="en-GB"/>
        </w:rPr>
        <w:tab/>
        <w:t>Manual eCall over IMS initiated at UE</w:t>
      </w:r>
    </w:p>
    <w:p w14:paraId="0998F4E5"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1A-1H)</w:t>
      </w:r>
      <w:r w:rsidRPr="00300EEA">
        <w:rPr>
          <w:rFonts w:eastAsia="Malgun Gothic"/>
          <w:lang w:eastAsia="en-GB"/>
        </w:rPr>
        <w:tab/>
        <w:t>IMS registration according to C.2 is executed.</w:t>
      </w:r>
    </w:p>
    <w:p w14:paraId="4BF79BC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w:t>
      </w:r>
      <w:r w:rsidRPr="00300EEA">
        <w:rPr>
          <w:rFonts w:eastAsia="Malgun Gothic"/>
          <w:lang w:eastAsia="en-GB"/>
        </w:rPr>
        <w:tab/>
        <w:t>IMS Emergency registration according to C.20 is executed.</w:t>
      </w:r>
    </w:p>
    <w:p w14:paraId="7520100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6A1414F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7)</w:t>
      </w:r>
      <w:r w:rsidRPr="00300EEA">
        <w:rPr>
          <w:rFonts w:eastAsia="MS Mincho"/>
          <w:snapToGrid w:val="0"/>
          <w:lang w:eastAsia="en-GB"/>
        </w:rPr>
        <w:tab/>
      </w:r>
      <w:r w:rsidRPr="00300EEA">
        <w:rPr>
          <w:rFonts w:eastAsia="Malgun Gothic"/>
          <w:snapToGrid w:val="0"/>
          <w:lang w:eastAsia="en-GB"/>
        </w:rPr>
        <w:t>SS sends 486 Busy here.</w:t>
      </w:r>
    </w:p>
    <w:p w14:paraId="659AFAFF" w14:textId="16349E88" w:rsidR="00A54331" w:rsidRPr="00300EEA" w:rsidRDefault="00A54331" w:rsidP="00E546BC">
      <w:pPr>
        <w:overflowPunct w:val="0"/>
        <w:autoSpaceDE w:val="0"/>
        <w:autoSpaceDN w:val="0"/>
        <w:adjustRightInd w:val="0"/>
        <w:ind w:left="568" w:hanging="284"/>
        <w:textAlignment w:val="baseline"/>
        <w:rPr>
          <w:ins w:id="704" w:author="MCC160" w:date="2025-05-03T18:17:00Z" w16du:dateUtc="2025-05-03T16:17:00Z"/>
          <w:rFonts w:eastAsia="Malgun Gothic"/>
          <w:snapToGrid w:val="0"/>
          <w:lang w:eastAsia="en-GB"/>
        </w:rPr>
      </w:pPr>
      <w:bookmarkStart w:id="705" w:name="_Hlk197188939"/>
      <w:ins w:id="706" w:author="MCC160" w:date="2025-05-03T18:17:00Z" w16du:dateUtc="2025-05-03T16:17:00Z">
        <w:r w:rsidRPr="00300EEA">
          <w:rPr>
            <w:rFonts w:eastAsia="Malgun Gothic"/>
            <w:snapToGrid w:val="0"/>
            <w:lang w:eastAsia="en-GB"/>
          </w:rPr>
          <w:t>7A)</w:t>
        </w:r>
        <w:r w:rsidRPr="00300EEA">
          <w:rPr>
            <w:rFonts w:eastAsia="Malgun Gothic"/>
            <w:snapToGrid w:val="0"/>
            <w:lang w:eastAsia="en-GB"/>
          </w:rPr>
          <w:tab/>
          <w:t>UE sends ACK.</w:t>
        </w:r>
      </w:ins>
    </w:p>
    <w:bookmarkEnd w:id="705"/>
    <w:p w14:paraId="1F743C24" w14:textId="30A92FC9"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8-9)</w:t>
      </w:r>
      <w:r w:rsidRPr="00300EEA">
        <w:rPr>
          <w:rFonts w:eastAsia="Malgun Gothic"/>
          <w:snapToGrid w:val="0"/>
          <w:lang w:eastAsia="en-GB"/>
        </w:rPr>
        <w:tab/>
        <w:t>UE performs domain selection to a cell supporting CS domain (UTRAN/GERAN) based on capability supported and initiates CS domain emergency call with MM registration if necessary. CS eCall is established and maintained for 5 seconds and then the call is cleared by SS.</w:t>
      </w:r>
    </w:p>
    <w:p w14:paraId="4933FBB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0831968F" w14:textId="77777777" w:rsidTr="00AE72BC">
        <w:trPr>
          <w:cantSplit/>
          <w:jc w:val="center"/>
        </w:trPr>
        <w:tc>
          <w:tcPr>
            <w:tcW w:w="720" w:type="dxa"/>
            <w:tcBorders>
              <w:top w:val="single" w:sz="4" w:space="0" w:color="auto"/>
              <w:left w:val="single" w:sz="4" w:space="0" w:color="auto"/>
              <w:bottom w:val="nil"/>
              <w:right w:val="single" w:sz="4" w:space="0" w:color="auto"/>
            </w:tcBorders>
          </w:tcPr>
          <w:p w14:paraId="6A4C254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063FA69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52E6710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D8AFDA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031A3A1E"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7169A9E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DA8582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3E4B1B4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62631CE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0F59CD00"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6151475B"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20343E7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0F4CD2C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113E85E5"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rPr>
              <w:pPrChange w:id="707" w:author="MCC160" w:date="2025-05-03T16:41:00Z" w16du:dateUtc="2025-05-03T14:41:00Z">
                <w:pPr>
                  <w:keepNext/>
                  <w:keepLines/>
                  <w:overflowPunct w:val="0"/>
                  <w:autoSpaceDE w:val="0"/>
                  <w:autoSpaceDN w:val="0"/>
                  <w:adjustRightInd w:val="0"/>
                  <w:spacing w:after="0"/>
                  <w:jc w:val="center"/>
                  <w:textAlignment w:val="baseline"/>
                </w:pPr>
              </w:pPrChange>
            </w:pPr>
            <w:r w:rsidRPr="00300EEA">
              <w:rPr>
                <w:rFonts w:ascii="Arial" w:eastAsia="Malgun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26A349C1" w14:textId="52C09F66"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Change w:id="708" w:author="MCC160" w:date="2025-05-13T17:01:00Z" w16du:dateUtc="2025-05-13T15:01:00Z">
                  <w:rPr>
                    <w:rFonts w:ascii="Arial" w:eastAsia="MS Gothic" w:hAnsi="Arial"/>
                    <w:sz w:val="18"/>
                  </w:rPr>
                </w:rPrChange>
              </w:rPr>
            </w:pPr>
            <w:del w:id="709" w:author="MCC160" w:date="2025-05-13T17:01:00Z" w16du:dateUtc="2025-05-13T15:01:00Z">
              <w:r w:rsidRPr="00300EEA" w:rsidDel="00E26E8B">
                <w:rPr>
                  <w:rFonts w:ascii="Arial" w:eastAsia="MS Gothic" w:hAnsi="Arial"/>
                  <w:sz w:val="18"/>
                  <w:lang w:eastAsia="en-GB"/>
                  <w:rPrChange w:id="710" w:author="MCC160" w:date="2025-05-13T17:01:00Z" w16du:dateUtc="2025-05-13T15:01:00Z">
                    <w:rPr>
                      <w:rFonts w:ascii="Arial" w:eastAsia="MS Gothic" w:hAnsi="Arial"/>
                      <w:sz w:val="18"/>
                      <w:lang w:eastAsia="en-GB"/>
                    </w:rPr>
                  </w:rPrChange>
                </w:rPr>
                <w:delText>Step 2 in generic procedure 36.508 [94] table 4.5A.27.3-1.</w:delText>
              </w:r>
            </w:del>
          </w:p>
        </w:tc>
      </w:tr>
      <w:tr w:rsidR="00754845" w:rsidRPr="00300EEA" w14:paraId="0DD4A707" w14:textId="77777777" w:rsidTr="00AE72BC">
        <w:trPr>
          <w:cantSplit/>
          <w:jc w:val="center"/>
          <w:ins w:id="711" w:author="MCC160" w:date="2025-05-13T16:45:00Z"/>
        </w:trPr>
        <w:tc>
          <w:tcPr>
            <w:tcW w:w="720" w:type="dxa"/>
            <w:tcBorders>
              <w:top w:val="nil"/>
              <w:left w:val="single" w:sz="4" w:space="0" w:color="auto"/>
              <w:bottom w:val="single" w:sz="4" w:space="0" w:color="auto"/>
              <w:right w:val="single" w:sz="4" w:space="0" w:color="auto"/>
            </w:tcBorders>
          </w:tcPr>
          <w:p w14:paraId="7196EC27" w14:textId="51462949" w:rsidR="00754845" w:rsidRPr="00300EEA" w:rsidRDefault="00754845" w:rsidP="00E546BC">
            <w:pPr>
              <w:keepNext/>
              <w:keepLines/>
              <w:overflowPunct w:val="0"/>
              <w:autoSpaceDE w:val="0"/>
              <w:autoSpaceDN w:val="0"/>
              <w:adjustRightInd w:val="0"/>
              <w:spacing w:after="0"/>
              <w:jc w:val="center"/>
              <w:textAlignment w:val="baseline"/>
              <w:rPr>
                <w:ins w:id="712" w:author="MCC160" w:date="2025-05-13T16:45:00Z" w16du:dateUtc="2025-05-13T14:45:00Z"/>
                <w:rFonts w:ascii="Arial" w:eastAsia="MS Gothic" w:hAnsi="Arial"/>
                <w:sz w:val="18"/>
                <w:rPrChange w:id="713" w:author="MCC160" w:date="2025-05-13T16:51:00Z" w16du:dateUtc="2025-05-13T14:51:00Z">
                  <w:rPr>
                    <w:ins w:id="714" w:author="MCC160" w:date="2025-05-13T16:45:00Z" w16du:dateUtc="2025-05-13T14:45:00Z"/>
                    <w:rFonts w:ascii="Arial" w:eastAsia="MS Gothic" w:hAnsi="Arial"/>
                    <w:sz w:val="18"/>
                  </w:rPr>
                </w:rPrChange>
              </w:rPr>
            </w:pPr>
            <w:ins w:id="715" w:author="MCC160" w:date="2025-05-13T16:45:00Z" w16du:dateUtc="2025-05-13T14:45:00Z">
              <w:r w:rsidRPr="00300EEA">
                <w:rPr>
                  <w:rFonts w:ascii="Arial" w:eastAsia="MS Gothic" w:hAnsi="Arial"/>
                  <w:sz w:val="18"/>
                  <w:rPrChange w:id="716" w:author="MCC160" w:date="2025-05-13T16:51:00Z" w16du:dateUtc="2025-05-13T14:51:00Z">
                    <w:rPr>
                      <w:rFonts w:ascii="Arial" w:eastAsia="MS Gothic" w:hAnsi="Arial"/>
                      <w:sz w:val="18"/>
                    </w:rPr>
                  </w:rPrChange>
                </w:rPr>
                <w:t>-</w:t>
              </w:r>
            </w:ins>
          </w:p>
        </w:tc>
        <w:tc>
          <w:tcPr>
            <w:tcW w:w="1260" w:type="dxa"/>
            <w:gridSpan w:val="2"/>
            <w:tcBorders>
              <w:left w:val="single" w:sz="4" w:space="0" w:color="auto"/>
              <w:right w:val="single" w:sz="4" w:space="0" w:color="auto"/>
            </w:tcBorders>
          </w:tcPr>
          <w:p w14:paraId="45EE7700" w14:textId="59693B44" w:rsidR="00754845" w:rsidRPr="00300EEA" w:rsidRDefault="00754845" w:rsidP="00E546BC">
            <w:pPr>
              <w:keepNext/>
              <w:keepLines/>
              <w:overflowPunct w:val="0"/>
              <w:autoSpaceDE w:val="0"/>
              <w:autoSpaceDN w:val="0"/>
              <w:adjustRightInd w:val="0"/>
              <w:spacing w:after="0"/>
              <w:jc w:val="center"/>
              <w:textAlignment w:val="baseline"/>
              <w:rPr>
                <w:ins w:id="717" w:author="MCC160" w:date="2025-05-13T16:45:00Z" w16du:dateUtc="2025-05-13T14:45:00Z"/>
                <w:rFonts w:ascii="Arial" w:eastAsia="Malgun Gothic" w:hAnsi="Arial"/>
                <w:sz w:val="18"/>
                <w:rPrChange w:id="718" w:author="MCC160" w:date="2025-05-13T16:51:00Z" w16du:dateUtc="2025-05-13T14:51:00Z">
                  <w:rPr>
                    <w:ins w:id="719" w:author="MCC160" w:date="2025-05-13T16:45:00Z" w16du:dateUtc="2025-05-13T14:45:00Z"/>
                    <w:rFonts w:ascii="Arial" w:eastAsia="Malgun Gothic" w:hAnsi="Arial"/>
                    <w:sz w:val="18"/>
                  </w:rPr>
                </w:rPrChange>
              </w:rPr>
            </w:pPr>
            <w:ins w:id="720" w:author="MCC160" w:date="2025-05-13T16:45:00Z" w16du:dateUtc="2025-05-13T14:45:00Z">
              <w:r w:rsidRPr="00300EEA">
                <w:rPr>
                  <w:rFonts w:ascii="Arial" w:eastAsia="Malgun Gothic" w:hAnsi="Arial"/>
                  <w:sz w:val="18"/>
                  <w:rPrChange w:id="721" w:author="MCC160" w:date="2025-05-13T16:51:00Z" w16du:dateUtc="2025-05-13T14:51:00Z">
                    <w:rPr>
                      <w:rFonts w:ascii="Arial" w:eastAsia="Malgun Gothic" w:hAnsi="Arial"/>
                      <w:sz w:val="18"/>
                    </w:rPr>
                  </w:rPrChange>
                </w:rPr>
                <w:t>-</w:t>
              </w:r>
            </w:ins>
          </w:p>
        </w:tc>
        <w:tc>
          <w:tcPr>
            <w:tcW w:w="3420" w:type="dxa"/>
            <w:tcBorders>
              <w:top w:val="nil"/>
              <w:left w:val="single" w:sz="4" w:space="0" w:color="auto"/>
              <w:bottom w:val="single" w:sz="4" w:space="0" w:color="auto"/>
              <w:right w:val="single" w:sz="4" w:space="0" w:color="auto"/>
            </w:tcBorders>
          </w:tcPr>
          <w:p w14:paraId="6858107E" w14:textId="0A34CDFC" w:rsidR="00754845" w:rsidRPr="00300EEA" w:rsidRDefault="00754845">
            <w:pPr>
              <w:keepNext/>
              <w:keepLines/>
              <w:overflowPunct w:val="0"/>
              <w:autoSpaceDE w:val="0"/>
              <w:autoSpaceDN w:val="0"/>
              <w:adjustRightInd w:val="0"/>
              <w:spacing w:after="0"/>
              <w:textAlignment w:val="baseline"/>
              <w:rPr>
                <w:ins w:id="722" w:author="MCC160" w:date="2025-05-13T16:45:00Z" w16du:dateUtc="2025-05-13T14:45:00Z"/>
                <w:rFonts w:ascii="Arial" w:eastAsia="Malgun Gothic" w:hAnsi="Arial"/>
                <w:sz w:val="18"/>
                <w:rPrChange w:id="723" w:author="MCC160" w:date="2025-05-13T16:51:00Z" w16du:dateUtc="2025-05-13T14:51:00Z">
                  <w:rPr>
                    <w:ins w:id="724" w:author="MCC160" w:date="2025-05-13T16:45:00Z" w16du:dateUtc="2025-05-13T14:45:00Z"/>
                    <w:rFonts w:ascii="Arial" w:eastAsia="Malgun Gothic" w:hAnsi="Arial"/>
                    <w:sz w:val="18"/>
                  </w:rPr>
                </w:rPrChange>
              </w:rPr>
            </w:pPr>
            <w:ins w:id="725" w:author="MCC160" w:date="2025-05-13T16:45:00Z" w16du:dateUtc="2025-05-13T14:45:00Z">
              <w:r w:rsidRPr="00300EEA">
                <w:rPr>
                  <w:rFonts w:ascii="Arial" w:eastAsia="Malgun Gothic" w:hAnsi="Arial"/>
                  <w:sz w:val="18"/>
                  <w:rPrChange w:id="726" w:author="MCC160" w:date="2025-05-13T16:51:00Z" w16du:dateUtc="2025-05-13T14:51:00Z">
                    <w:rPr>
                      <w:rFonts w:ascii="Arial" w:eastAsia="Malgun Gothic" w:hAnsi="Arial"/>
                      <w:sz w:val="18"/>
                    </w:rPr>
                  </w:rPrChange>
                </w:rPr>
                <w:t>EXCEPTION;</w:t>
              </w:r>
            </w:ins>
            <w:ins w:id="727" w:author="MCC160" w:date="2025-05-13T16:46:00Z" w16du:dateUtc="2025-05-13T14:46:00Z">
              <w:r w:rsidRPr="00300EEA">
                <w:rPr>
                  <w:rFonts w:ascii="Arial" w:eastAsia="Malgun Gothic" w:hAnsi="Arial"/>
                  <w:sz w:val="18"/>
                  <w:rPrChange w:id="728" w:author="MCC160" w:date="2025-05-13T16:51:00Z" w16du:dateUtc="2025-05-13T14:51:00Z">
                    <w:rPr>
                      <w:rFonts w:ascii="Arial" w:eastAsia="Malgun Gothic" w:hAnsi="Arial"/>
                      <w:sz w:val="18"/>
                    </w:rPr>
                  </w:rPrChange>
                </w:rPr>
                <w:t xml:space="preserve"> </w:t>
              </w:r>
            </w:ins>
            <w:ins w:id="729" w:author="MCC160" w:date="2025-05-13T16:45:00Z" w16du:dateUtc="2025-05-13T14:45:00Z">
              <w:r w:rsidRPr="00300EEA">
                <w:rPr>
                  <w:rFonts w:ascii="Arial" w:eastAsia="Malgun Gothic" w:hAnsi="Arial"/>
                  <w:sz w:val="18"/>
                  <w:rPrChange w:id="730" w:author="MCC160" w:date="2025-05-13T16:51:00Z" w16du:dateUtc="2025-05-13T14:51:00Z">
                    <w:rPr>
                      <w:rFonts w:ascii="Arial" w:eastAsia="Malgun Gothic" w:hAnsi="Arial"/>
                      <w:sz w:val="18"/>
                    </w:rPr>
                  </w:rPrChange>
                </w:rPr>
                <w:t>Steps 1A-1H</w:t>
              </w:r>
            </w:ins>
            <w:ins w:id="731" w:author="MCC160" w:date="2025-05-13T16:46:00Z" w16du:dateUtc="2025-05-13T14:46:00Z">
              <w:r w:rsidRPr="00300EEA">
                <w:rPr>
                  <w:rFonts w:ascii="Arial" w:eastAsia="Malgun Gothic" w:hAnsi="Arial"/>
                  <w:sz w:val="18"/>
                  <w:rPrChange w:id="732" w:author="MCC160" w:date="2025-05-13T16:51:00Z" w16du:dateUtc="2025-05-13T14:51:00Z">
                    <w:rPr>
                      <w:rFonts w:ascii="Arial" w:eastAsia="Malgun Gothic" w:hAnsi="Arial"/>
                      <w:sz w:val="18"/>
                    </w:rPr>
                  </w:rPrChange>
                </w:rPr>
                <w:t xml:space="preserve"> and steps 2</w:t>
              </w:r>
            </w:ins>
            <w:ins w:id="733" w:author="MCC160" w:date="2025-05-13T16:50:00Z" w16du:dateUtc="2025-05-13T14:50:00Z">
              <w:r w:rsidR="00521CC5" w:rsidRPr="00300EEA">
                <w:rPr>
                  <w:rFonts w:ascii="Arial" w:eastAsia="Malgun Gothic" w:hAnsi="Arial"/>
                  <w:sz w:val="18"/>
                  <w:rPrChange w:id="734" w:author="MCC160" w:date="2025-05-13T16:51:00Z" w16du:dateUtc="2025-05-13T14:51:00Z">
                    <w:rPr>
                      <w:rFonts w:ascii="Arial" w:eastAsia="Malgun Gothic" w:hAnsi="Arial"/>
                      <w:sz w:val="18"/>
                    </w:rPr>
                  </w:rPrChange>
                </w:rPr>
                <w:noBreakHyphen/>
              </w:r>
            </w:ins>
            <w:ins w:id="735" w:author="MCC160" w:date="2025-05-13T16:46:00Z" w16du:dateUtc="2025-05-13T14:46:00Z">
              <w:r w:rsidRPr="00300EEA">
                <w:rPr>
                  <w:rFonts w:ascii="Arial" w:eastAsia="Malgun Gothic" w:hAnsi="Arial"/>
                  <w:sz w:val="18"/>
                  <w:rPrChange w:id="736" w:author="MCC160" w:date="2025-05-13T16:51:00Z" w16du:dateUtc="2025-05-13T14:51:00Z">
                    <w:rPr>
                      <w:rFonts w:ascii="Arial" w:eastAsia="Malgun Gothic" w:hAnsi="Arial"/>
                      <w:sz w:val="18"/>
                    </w:rPr>
                  </w:rPrChange>
                </w:rPr>
                <w:t>5 may happen in parallel.</w:t>
              </w:r>
            </w:ins>
          </w:p>
        </w:tc>
        <w:tc>
          <w:tcPr>
            <w:tcW w:w="4288" w:type="dxa"/>
            <w:tcBorders>
              <w:top w:val="nil"/>
              <w:left w:val="single" w:sz="4" w:space="0" w:color="auto"/>
              <w:bottom w:val="single" w:sz="4" w:space="0" w:color="auto"/>
              <w:right w:val="single" w:sz="4" w:space="0" w:color="auto"/>
            </w:tcBorders>
          </w:tcPr>
          <w:p w14:paraId="157D9548" w14:textId="51153474" w:rsidR="00754845" w:rsidRPr="00300EEA" w:rsidRDefault="00521CC5" w:rsidP="00E546BC">
            <w:pPr>
              <w:keepNext/>
              <w:keepLines/>
              <w:overflowPunct w:val="0"/>
              <w:autoSpaceDE w:val="0"/>
              <w:autoSpaceDN w:val="0"/>
              <w:adjustRightInd w:val="0"/>
              <w:spacing w:after="0"/>
              <w:textAlignment w:val="baseline"/>
              <w:rPr>
                <w:ins w:id="737" w:author="MCC160" w:date="2025-05-13T16:45:00Z" w16du:dateUtc="2025-05-13T14:45:00Z"/>
                <w:rFonts w:ascii="Arial" w:eastAsia="MS Gothic" w:hAnsi="Arial"/>
                <w:sz w:val="18"/>
                <w:lang w:eastAsia="en-GB"/>
                <w:rPrChange w:id="738" w:author="MCC160" w:date="2025-05-13T16:51:00Z" w16du:dateUtc="2025-05-13T14:51:00Z">
                  <w:rPr>
                    <w:ins w:id="739" w:author="MCC160" w:date="2025-05-13T16:45:00Z" w16du:dateUtc="2025-05-13T14:45:00Z"/>
                    <w:rFonts w:ascii="Arial" w:eastAsia="MS Gothic" w:hAnsi="Arial"/>
                    <w:sz w:val="18"/>
                    <w:lang w:eastAsia="en-GB"/>
                  </w:rPr>
                </w:rPrChange>
              </w:rPr>
            </w:pPr>
            <w:ins w:id="740" w:author="MCC160" w:date="2025-05-13T16:51:00Z" w16du:dateUtc="2025-05-13T14:51:00Z">
              <w:r w:rsidRPr="00300EEA">
                <w:rPr>
                  <w:rFonts w:ascii="Arial" w:eastAsia="MS Gothic" w:hAnsi="Arial"/>
                  <w:sz w:val="18"/>
                  <w:lang w:eastAsia="en-GB"/>
                </w:rPr>
                <w:t>-</w:t>
              </w:r>
            </w:ins>
          </w:p>
        </w:tc>
      </w:tr>
      <w:tr w:rsidR="00AE72BC" w:rsidRPr="00300EEA" w14:paraId="4309B52C" w14:textId="77777777" w:rsidTr="00AE72BC">
        <w:trPr>
          <w:cantSplit/>
          <w:jc w:val="center"/>
          <w:ins w:id="741" w:author="MCC160" w:date="2025-05-03T16:43:00Z"/>
        </w:trPr>
        <w:tc>
          <w:tcPr>
            <w:tcW w:w="720" w:type="dxa"/>
            <w:tcBorders>
              <w:top w:val="nil"/>
              <w:left w:val="single" w:sz="4" w:space="0" w:color="auto"/>
              <w:bottom w:val="single" w:sz="4" w:space="0" w:color="auto"/>
              <w:right w:val="single" w:sz="4" w:space="0" w:color="auto"/>
            </w:tcBorders>
          </w:tcPr>
          <w:p w14:paraId="2BB5F836" w14:textId="0BB8F308" w:rsidR="00AE72BC" w:rsidRPr="00300EEA" w:rsidRDefault="00AE72BC" w:rsidP="00AE72BC">
            <w:pPr>
              <w:keepNext/>
              <w:keepLines/>
              <w:overflowPunct w:val="0"/>
              <w:autoSpaceDE w:val="0"/>
              <w:autoSpaceDN w:val="0"/>
              <w:adjustRightInd w:val="0"/>
              <w:spacing w:after="0"/>
              <w:jc w:val="center"/>
              <w:textAlignment w:val="baseline"/>
              <w:rPr>
                <w:ins w:id="742" w:author="MCC160" w:date="2025-05-03T16:43:00Z" w16du:dateUtc="2025-05-03T14:43:00Z"/>
                <w:rFonts w:ascii="Arial" w:eastAsia="MS Gothic" w:hAnsi="Arial"/>
                <w:sz w:val="18"/>
              </w:rPr>
            </w:pPr>
            <w:ins w:id="743" w:author="MCC160" w:date="2025-05-03T16:44:00Z" w16du:dateUtc="2025-05-03T14:44:00Z">
              <w:r w:rsidRPr="00300EEA">
                <w:rPr>
                  <w:rFonts w:ascii="Arial" w:eastAsia="MS Gothic" w:hAnsi="Arial"/>
                  <w:sz w:val="18"/>
                  <w:lang w:eastAsia="en-GB"/>
                </w:rPr>
                <w:t>1A-1H</w:t>
              </w:r>
            </w:ins>
          </w:p>
        </w:tc>
        <w:tc>
          <w:tcPr>
            <w:tcW w:w="1260" w:type="dxa"/>
            <w:gridSpan w:val="2"/>
            <w:tcBorders>
              <w:left w:val="single" w:sz="4" w:space="0" w:color="auto"/>
              <w:right w:val="single" w:sz="4" w:space="0" w:color="auto"/>
            </w:tcBorders>
          </w:tcPr>
          <w:p w14:paraId="7F00046F" w14:textId="515039D2" w:rsidR="00AE72BC" w:rsidRPr="00300EEA" w:rsidRDefault="00AE72BC" w:rsidP="00AE72BC">
            <w:pPr>
              <w:keepNext/>
              <w:keepLines/>
              <w:overflowPunct w:val="0"/>
              <w:autoSpaceDE w:val="0"/>
              <w:autoSpaceDN w:val="0"/>
              <w:adjustRightInd w:val="0"/>
              <w:spacing w:after="0"/>
              <w:jc w:val="center"/>
              <w:textAlignment w:val="baseline"/>
              <w:rPr>
                <w:ins w:id="744" w:author="MCC160" w:date="2025-05-03T16:43:00Z" w16du:dateUtc="2025-05-03T14:43:00Z"/>
                <w:rFonts w:ascii="Arial" w:eastAsia="Malgun Gothic" w:hAnsi="Arial"/>
                <w:sz w:val="18"/>
              </w:rPr>
            </w:pPr>
            <w:ins w:id="745" w:author="MCC160" w:date="2025-05-03T16:44:00Z" w16du:dateUtc="2025-05-03T14:44:00Z">
              <w:r w:rsidRPr="00300EEA">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3EB707D7" w14:textId="6610B74F" w:rsidR="00AE72BC" w:rsidRPr="00300EEA" w:rsidRDefault="00AE72BC" w:rsidP="00AE72BC">
            <w:pPr>
              <w:keepNext/>
              <w:keepLines/>
              <w:overflowPunct w:val="0"/>
              <w:autoSpaceDE w:val="0"/>
              <w:autoSpaceDN w:val="0"/>
              <w:adjustRightInd w:val="0"/>
              <w:spacing w:after="0"/>
              <w:textAlignment w:val="baseline"/>
              <w:rPr>
                <w:ins w:id="746" w:author="MCC160" w:date="2025-05-03T16:43:00Z" w16du:dateUtc="2025-05-03T14:43:00Z"/>
                <w:rFonts w:ascii="Arial" w:eastAsia="Malgun Gothic" w:hAnsi="Arial"/>
                <w:sz w:val="18"/>
              </w:rPr>
            </w:pPr>
            <w:ins w:id="747" w:author="MCC160" w:date="2025-05-03T16:44:00Z" w16du:dateUtc="2025-05-03T14:44:00Z">
              <w:r w:rsidRPr="00300EEA">
                <w:rPr>
                  <w:rFonts w:ascii="Arial" w:eastAsia="Malgun Gothic" w:hAnsi="Arial"/>
                  <w:sz w:val="18"/>
                  <w:lang w:eastAsia="en-GB"/>
                </w:rPr>
                <w:t xml:space="preserve">Steps 4-11 </w:t>
              </w:r>
            </w:ins>
            <w:ins w:id="748" w:author="MCC160" w:date="2025-05-15T12:34:00Z" w16du:dateUtc="2025-05-15T10:34:00Z">
              <w:r w:rsidR="003D34F0" w:rsidRPr="00300EEA">
                <w:rPr>
                  <w:rFonts w:ascii="Arial" w:eastAsia="Malgun Gothic" w:hAnsi="Arial"/>
                  <w:sz w:val="18"/>
                  <w:lang w:eastAsia="en-GB"/>
                </w:rPr>
                <w:t xml:space="preserve">defined </w:t>
              </w:r>
            </w:ins>
            <w:ins w:id="749" w:author="MCC160" w:date="2025-05-03T16:44:00Z" w16du:dateUtc="2025-05-03T14:44:00Z">
              <w:r w:rsidRPr="00300EEA">
                <w:rPr>
                  <w:rFonts w:ascii="Arial" w:eastAsia="Malgun Gothic" w:hAnsi="Arial"/>
                  <w:sz w:val="18"/>
                  <w:lang w:eastAsia="en-GB"/>
                </w:rPr>
                <w:t>in C.2</w:t>
              </w:r>
            </w:ins>
          </w:p>
        </w:tc>
        <w:tc>
          <w:tcPr>
            <w:tcW w:w="4288" w:type="dxa"/>
            <w:tcBorders>
              <w:top w:val="nil"/>
              <w:left w:val="single" w:sz="4" w:space="0" w:color="auto"/>
              <w:bottom w:val="single" w:sz="4" w:space="0" w:color="auto"/>
              <w:right w:val="single" w:sz="4" w:space="0" w:color="auto"/>
            </w:tcBorders>
          </w:tcPr>
          <w:p w14:paraId="0F03FEFF" w14:textId="77777777" w:rsidR="00610574" w:rsidRPr="00300EEA" w:rsidRDefault="00AE72BC" w:rsidP="00AE72BC">
            <w:pPr>
              <w:keepNext/>
              <w:keepLines/>
              <w:overflowPunct w:val="0"/>
              <w:autoSpaceDE w:val="0"/>
              <w:autoSpaceDN w:val="0"/>
              <w:adjustRightInd w:val="0"/>
              <w:spacing w:after="0"/>
              <w:textAlignment w:val="baseline"/>
              <w:rPr>
                <w:ins w:id="750" w:author="MCC160" w:date="2025-05-13T17:00:00Z" w16du:dateUtc="2025-05-13T15:00:00Z"/>
                <w:rFonts w:ascii="Arial" w:eastAsia="MS Gothic" w:hAnsi="Arial"/>
                <w:sz w:val="18"/>
                <w:lang w:eastAsia="en-GB"/>
              </w:rPr>
            </w:pPr>
            <w:ins w:id="751" w:author="MCC160" w:date="2025-05-03T16:44:00Z" w16du:dateUtc="2025-05-03T14:44:00Z">
              <w:r w:rsidRPr="00300EEA">
                <w:rPr>
                  <w:rFonts w:ascii="Arial" w:eastAsia="MS Gothic" w:hAnsi="Arial"/>
                  <w:sz w:val="18"/>
                  <w:lang w:eastAsia="en-GB"/>
                </w:rPr>
                <w:t>UE attaches to the NW, establishes the default PDN, and performs IMS registration.</w:t>
              </w:r>
            </w:ins>
          </w:p>
          <w:p w14:paraId="0EB4A424" w14:textId="1BC1BC0F" w:rsidR="00E26E8B" w:rsidRPr="00300EEA" w:rsidRDefault="00E26E8B" w:rsidP="00AE72BC">
            <w:pPr>
              <w:keepNext/>
              <w:keepLines/>
              <w:overflowPunct w:val="0"/>
              <w:autoSpaceDE w:val="0"/>
              <w:autoSpaceDN w:val="0"/>
              <w:adjustRightInd w:val="0"/>
              <w:spacing w:after="0"/>
              <w:textAlignment w:val="baseline"/>
              <w:rPr>
                <w:ins w:id="752" w:author="MCC160" w:date="2025-05-03T16:43:00Z" w16du:dateUtc="2025-05-03T14:43:00Z"/>
                <w:rFonts w:ascii="Arial" w:eastAsia="MS Gothic" w:hAnsi="Arial"/>
                <w:sz w:val="18"/>
                <w:lang w:eastAsia="en-GB"/>
              </w:rPr>
            </w:pPr>
            <w:ins w:id="753" w:author="MCC160" w:date="2025-05-13T17:00:00Z" w16du:dateUtc="2025-05-13T15:00:00Z">
              <w:r w:rsidRPr="00300EEA">
                <w:rPr>
                  <w:rFonts w:ascii="Arial" w:eastAsia="MS Gothic" w:hAnsi="Arial"/>
                  <w:sz w:val="18"/>
                  <w:lang w:eastAsia="en-GB"/>
                  <w:rPrChange w:id="754" w:author="MCC160" w:date="2025-05-13T17:01:00Z" w16du:dateUtc="2025-05-13T15:01:00Z">
                    <w:rPr>
                      <w:rFonts w:ascii="Arial" w:eastAsia="MS Gothic" w:hAnsi="Arial"/>
                      <w:sz w:val="18"/>
                      <w:lang w:eastAsia="en-GB"/>
                    </w:rPr>
                  </w:rPrChange>
                </w:rPr>
                <w:t>Referred from 36.508 [94] table 4.5A.27.3-1</w:t>
              </w:r>
            </w:ins>
            <w:ins w:id="755" w:author="MCC160" w:date="2025-05-15T12:25:00Z" w16du:dateUtc="2025-05-15T10:25:00Z">
              <w:r w:rsidR="00514B07" w:rsidRPr="00300EEA">
                <w:rPr>
                  <w:rFonts w:ascii="Arial" w:eastAsia="MS Gothic" w:hAnsi="Arial"/>
                  <w:sz w:val="18"/>
                  <w:lang w:eastAsia="en-GB"/>
                </w:rPr>
                <w:t>.</w:t>
              </w:r>
            </w:ins>
          </w:p>
        </w:tc>
      </w:tr>
      <w:tr w:rsidR="00AE72BC" w:rsidRPr="00300EEA" w14:paraId="068992AA" w14:textId="77777777" w:rsidTr="00AE72BC">
        <w:trPr>
          <w:cantSplit/>
          <w:jc w:val="center"/>
        </w:trPr>
        <w:tc>
          <w:tcPr>
            <w:tcW w:w="720" w:type="dxa"/>
            <w:tcBorders>
              <w:top w:val="nil"/>
              <w:left w:val="single" w:sz="4" w:space="0" w:color="auto"/>
              <w:bottom w:val="single" w:sz="4" w:space="0" w:color="auto"/>
              <w:right w:val="single" w:sz="4" w:space="0" w:color="auto"/>
            </w:tcBorders>
          </w:tcPr>
          <w:p w14:paraId="062B4A86"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Borders>
              <w:left w:val="single" w:sz="4" w:space="0" w:color="auto"/>
              <w:right w:val="single" w:sz="4" w:space="0" w:color="auto"/>
            </w:tcBorders>
          </w:tcPr>
          <w:p w14:paraId="45D6AFB3"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nil"/>
              <w:left w:val="single" w:sz="4" w:space="0" w:color="auto"/>
              <w:bottom w:val="single" w:sz="4" w:space="0" w:color="auto"/>
              <w:right w:val="single" w:sz="4" w:space="0" w:color="auto"/>
            </w:tcBorders>
          </w:tcPr>
          <w:p w14:paraId="581F48A2" w14:textId="2FA91CEC" w:rsidR="00AE72BC" w:rsidRPr="00300EEA" w:rsidRDefault="00AE72BC">
            <w:pPr>
              <w:keepNext/>
              <w:keepLines/>
              <w:overflowPunct w:val="0"/>
              <w:autoSpaceDE w:val="0"/>
              <w:autoSpaceDN w:val="0"/>
              <w:adjustRightInd w:val="0"/>
              <w:spacing w:after="0"/>
              <w:textAlignment w:val="baseline"/>
              <w:rPr>
                <w:rFonts w:ascii="Arial" w:eastAsia="Malgun Gothic" w:hAnsi="Arial"/>
                <w:sz w:val="18"/>
              </w:rPr>
              <w:pPrChange w:id="756" w:author="MCC160" w:date="2025-05-03T16:41:00Z" w16du:dateUtc="2025-05-03T14:41:00Z">
                <w:pPr>
                  <w:keepNext/>
                  <w:keepLines/>
                  <w:overflowPunct w:val="0"/>
                  <w:autoSpaceDE w:val="0"/>
                  <w:autoSpaceDN w:val="0"/>
                  <w:adjustRightInd w:val="0"/>
                  <w:spacing w:after="0"/>
                  <w:jc w:val="center"/>
                  <w:textAlignment w:val="baseline"/>
                </w:pPr>
              </w:pPrChange>
            </w:pPr>
            <w:r w:rsidRPr="00300EEA">
              <w:rPr>
                <w:rFonts w:ascii="Arial" w:eastAsia="Malgun Gothic" w:hAnsi="Arial"/>
                <w:sz w:val="18"/>
              </w:rPr>
              <w:t xml:space="preserve">Steps 1-4 defined in </w:t>
            </w:r>
            <w:del w:id="757" w:author="MCC160" w:date="2025-05-15T12:35:00Z" w16du:dateUtc="2025-05-15T10:35:00Z">
              <w:r w:rsidRPr="00300EEA" w:rsidDel="003D34F0">
                <w:rPr>
                  <w:rFonts w:ascii="Arial" w:eastAsia="Malgun Gothic" w:hAnsi="Arial"/>
                  <w:sz w:val="18"/>
                  <w:rPrChange w:id="758" w:author="MCC160" w:date="2025-05-15T12:35:00Z" w16du:dateUtc="2025-05-15T10:35:00Z">
                    <w:rPr>
                      <w:rFonts w:ascii="Arial" w:eastAsia="Malgun Gothic" w:hAnsi="Arial"/>
                      <w:sz w:val="18"/>
                    </w:rPr>
                  </w:rPrChange>
                </w:rPr>
                <w:delText>Annex</w:delText>
              </w:r>
              <w:r w:rsidRPr="00300EEA" w:rsidDel="003D34F0">
                <w:rPr>
                  <w:rFonts w:ascii="Arial" w:eastAsia="Malgun Gothic" w:hAnsi="Arial"/>
                  <w:sz w:val="18"/>
                </w:rPr>
                <w:delText xml:space="preserve"> </w:delText>
              </w:r>
            </w:del>
            <w:r w:rsidRPr="00300EEA">
              <w:rPr>
                <w:rFonts w:ascii="Arial" w:eastAsia="Malgun Gothic" w:hAnsi="Arial"/>
                <w:sz w:val="18"/>
              </w:rPr>
              <w:t xml:space="preserve">C.20 </w:t>
            </w:r>
          </w:p>
        </w:tc>
        <w:tc>
          <w:tcPr>
            <w:tcW w:w="4288" w:type="dxa"/>
            <w:tcBorders>
              <w:top w:val="nil"/>
              <w:left w:val="single" w:sz="4" w:space="0" w:color="auto"/>
              <w:bottom w:val="single" w:sz="4" w:space="0" w:color="auto"/>
              <w:right w:val="single" w:sz="4" w:space="0" w:color="auto"/>
            </w:tcBorders>
          </w:tcPr>
          <w:p w14:paraId="43324A30" w14:textId="159D4848" w:rsidR="00AE72BC" w:rsidRPr="00300EEA" w:rsidDel="00E26E8B" w:rsidRDefault="00CF2E19" w:rsidP="00AE72BC">
            <w:pPr>
              <w:keepNext/>
              <w:keepLines/>
              <w:overflowPunct w:val="0"/>
              <w:autoSpaceDE w:val="0"/>
              <w:autoSpaceDN w:val="0"/>
              <w:adjustRightInd w:val="0"/>
              <w:spacing w:after="0"/>
              <w:textAlignment w:val="baseline"/>
              <w:rPr>
                <w:del w:id="759" w:author="MCC160" w:date="2025-05-13T17:01:00Z" w16du:dateUtc="2025-05-13T15:01:00Z"/>
                <w:rFonts w:ascii="Arial" w:eastAsia="MS Gothic" w:hAnsi="Arial"/>
                <w:sz w:val="18"/>
                <w:lang w:eastAsia="en-GB"/>
                <w:rPrChange w:id="760" w:author="MCC160" w:date="2025-05-15T11:28:00Z" w16du:dateUtc="2025-05-15T09:28:00Z">
                  <w:rPr>
                    <w:del w:id="761" w:author="MCC160" w:date="2025-05-13T17:01:00Z" w16du:dateUtc="2025-05-13T15:01:00Z"/>
                    <w:rFonts w:ascii="Arial" w:eastAsia="MS Gothic" w:hAnsi="Arial"/>
                    <w:sz w:val="18"/>
                    <w:lang w:eastAsia="en-GB"/>
                  </w:rPr>
                </w:rPrChange>
              </w:rPr>
            </w:pPr>
            <w:ins w:id="762" w:author="MCC160" w:date="2025-05-15T11:28:00Z" w16du:dateUtc="2025-05-15T09:28:00Z">
              <w:r w:rsidRPr="00300EEA">
                <w:rPr>
                  <w:rFonts w:ascii="Arial" w:eastAsia="MS Gothic" w:hAnsi="Arial"/>
                  <w:sz w:val="18"/>
                  <w:lang w:eastAsia="en-GB"/>
                  <w:rPrChange w:id="763" w:author="MCC160" w:date="2025-05-15T11:28:00Z" w16du:dateUtc="2025-05-15T09:28:00Z">
                    <w:rPr>
                      <w:rFonts w:ascii="Arial" w:eastAsia="MS Gothic" w:hAnsi="Arial"/>
                      <w:sz w:val="18"/>
                      <w:lang w:eastAsia="en-GB"/>
                    </w:rPr>
                  </w:rPrChange>
                </w:rPr>
                <w:t>IMS emergency registration. Referred from 36.508 [94] table 4.5A.2</w:t>
              </w:r>
            </w:ins>
            <w:ins w:id="764" w:author="MCC160" w:date="2025-05-15T12:10:00Z" w16du:dateUtc="2025-05-15T10:10:00Z">
              <w:r w:rsidR="00F22A32" w:rsidRPr="00300EEA">
                <w:rPr>
                  <w:rFonts w:ascii="Arial" w:eastAsia="MS Gothic" w:hAnsi="Arial"/>
                  <w:sz w:val="18"/>
                  <w:lang w:eastAsia="en-GB"/>
                </w:rPr>
                <w:t>7</w:t>
              </w:r>
            </w:ins>
            <w:ins w:id="765" w:author="MCC160" w:date="2025-05-15T11:28:00Z" w16du:dateUtc="2025-05-15T09:28:00Z">
              <w:r w:rsidRPr="00300EEA">
                <w:rPr>
                  <w:rFonts w:ascii="Arial" w:eastAsia="MS Gothic" w:hAnsi="Arial"/>
                  <w:sz w:val="18"/>
                  <w:lang w:eastAsia="en-GB"/>
                  <w:rPrChange w:id="766" w:author="MCC160" w:date="2025-05-15T11:28:00Z" w16du:dateUtc="2025-05-15T09:28:00Z">
                    <w:rPr>
                      <w:rFonts w:ascii="Arial" w:eastAsia="MS Gothic" w:hAnsi="Arial"/>
                      <w:sz w:val="18"/>
                      <w:lang w:eastAsia="en-GB"/>
                    </w:rPr>
                  </w:rPrChange>
                </w:rPr>
                <w:t>.3-1.</w:t>
              </w:r>
            </w:ins>
            <w:del w:id="767" w:author="MCC160" w:date="2025-05-13T17:01:00Z" w16du:dateUtc="2025-05-13T15:01:00Z">
              <w:r w:rsidR="00AE72BC" w:rsidRPr="00300EEA" w:rsidDel="00E26E8B">
                <w:rPr>
                  <w:rFonts w:ascii="Arial" w:eastAsia="MS Gothic" w:hAnsi="Arial"/>
                  <w:sz w:val="18"/>
                  <w:lang w:eastAsia="en-GB"/>
                  <w:rPrChange w:id="768" w:author="MCC160" w:date="2025-05-15T11:28:00Z" w16du:dateUtc="2025-05-15T09:28:00Z">
                    <w:rPr>
                      <w:rFonts w:ascii="Arial" w:eastAsia="MS Gothic" w:hAnsi="Arial"/>
                      <w:sz w:val="18"/>
                      <w:lang w:eastAsia="en-GB"/>
                    </w:rPr>
                  </w:rPrChange>
                </w:rPr>
                <w:delText>Steps 19 to 25 in generic procedure 36.508 [94] table 4.5A.27.3-1.</w:delText>
              </w:r>
            </w:del>
          </w:p>
          <w:p w14:paraId="7B54FD62" w14:textId="18888F39" w:rsidR="00AE72BC" w:rsidRPr="00300EEA" w:rsidRDefault="00AE72BC" w:rsidP="00E26E8B">
            <w:pPr>
              <w:keepNext/>
              <w:keepLines/>
              <w:overflowPunct w:val="0"/>
              <w:autoSpaceDE w:val="0"/>
              <w:autoSpaceDN w:val="0"/>
              <w:adjustRightInd w:val="0"/>
              <w:spacing w:after="0"/>
              <w:textAlignment w:val="baseline"/>
              <w:rPr>
                <w:rFonts w:ascii="Arial" w:eastAsia="MS Gothic" w:hAnsi="Arial"/>
                <w:sz w:val="18"/>
                <w:rPrChange w:id="769" w:author="MCC160" w:date="2025-05-15T11:28:00Z" w16du:dateUtc="2025-05-15T09:28:00Z">
                  <w:rPr>
                    <w:rFonts w:ascii="Arial" w:eastAsia="MS Gothic" w:hAnsi="Arial"/>
                    <w:sz w:val="18"/>
                  </w:rPr>
                </w:rPrChange>
              </w:rPr>
            </w:pPr>
            <w:del w:id="770" w:author="MCC160" w:date="2025-05-15T11:21:00Z" w16du:dateUtc="2025-05-15T09:21:00Z">
              <w:r w:rsidRPr="00300EEA" w:rsidDel="00DF00D4">
                <w:rPr>
                  <w:rFonts w:ascii="Arial" w:eastAsia="MS Gothic" w:hAnsi="Arial"/>
                  <w:sz w:val="18"/>
                  <w:lang w:eastAsia="en-GB"/>
                  <w:rPrChange w:id="771" w:author="MCC160" w:date="2025-05-15T11:28:00Z" w16du:dateUtc="2025-05-15T09:28:00Z">
                    <w:rPr>
                      <w:rFonts w:ascii="Arial" w:eastAsia="MS Gothic" w:hAnsi="Arial"/>
                      <w:sz w:val="18"/>
                      <w:lang w:eastAsia="en-GB"/>
                    </w:rPr>
                  </w:rPrChange>
                </w:rPr>
                <w:delText>UE establishes the emergency PDN and performs IMS emergency registration.</w:delText>
              </w:r>
            </w:del>
          </w:p>
        </w:tc>
      </w:tr>
      <w:tr w:rsidR="00AE72BC" w:rsidRPr="00300EEA" w14:paraId="76D91CE7" w14:textId="77777777" w:rsidTr="00AE72BC">
        <w:trPr>
          <w:cantSplit/>
          <w:jc w:val="center"/>
        </w:trPr>
        <w:tc>
          <w:tcPr>
            <w:tcW w:w="720" w:type="dxa"/>
            <w:tcBorders>
              <w:top w:val="single" w:sz="4" w:space="0" w:color="auto"/>
            </w:tcBorders>
          </w:tcPr>
          <w:p w14:paraId="66CC332F"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42D49174"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6FDCE0E3" w14:textId="77777777" w:rsidR="00AE72BC" w:rsidRPr="00300EEA" w:rsidRDefault="00AE72BC" w:rsidP="00AE72BC">
            <w:pPr>
              <w:overflowPunct w:val="0"/>
              <w:autoSpaceDE w:val="0"/>
              <w:autoSpaceDN w:val="0"/>
              <w:adjustRightInd w:val="0"/>
              <w:spacing w:after="0"/>
              <w:textAlignment w:val="baseline"/>
              <w:rPr>
                <w:rFonts w:eastAsia="Malgun Gothic"/>
                <w:lang w:eastAsia="en-GB"/>
              </w:rPr>
            </w:pPr>
            <w:r w:rsidRPr="00300EEA">
              <w:rPr>
                <w:rFonts w:ascii="Arial" w:eastAsia="Malgun Gothic" w:hAnsi="Arial" w:cs="Arial"/>
                <w:sz w:val="18"/>
                <w:szCs w:val="18"/>
                <w:lang w:eastAsia="en-GB"/>
              </w:rPr>
              <w:t>Step 1 defined in C.47</w:t>
            </w:r>
          </w:p>
        </w:tc>
        <w:tc>
          <w:tcPr>
            <w:tcW w:w="4288" w:type="dxa"/>
            <w:tcBorders>
              <w:top w:val="single" w:sz="4" w:space="0" w:color="auto"/>
            </w:tcBorders>
          </w:tcPr>
          <w:p w14:paraId="07AC44D4" w14:textId="77777777" w:rsidR="00AE72BC" w:rsidRPr="00300EEA" w:rsidRDefault="00AE72BC" w:rsidP="00AE72BC">
            <w:pPr>
              <w:overflowPunct w:val="0"/>
              <w:autoSpaceDE w:val="0"/>
              <w:autoSpaceDN w:val="0"/>
              <w:adjustRightInd w:val="0"/>
              <w:spacing w:after="0"/>
              <w:textAlignment w:val="baseline"/>
              <w:rPr>
                <w:rFonts w:eastAsia="Malgun Gothic"/>
                <w:lang w:eastAsia="en-GB"/>
              </w:rPr>
            </w:pPr>
            <w:r w:rsidRPr="00300EEA">
              <w:rPr>
                <w:rFonts w:ascii="Arial" w:eastAsia="Malgun Gothic" w:hAnsi="Arial" w:cs="Arial"/>
                <w:sz w:val="18"/>
                <w:szCs w:val="18"/>
                <w:lang w:eastAsia="en-GB"/>
              </w:rPr>
              <w:t>eCall setup is initiated.</w:t>
            </w:r>
          </w:p>
        </w:tc>
      </w:tr>
      <w:tr w:rsidR="00AE72BC" w:rsidRPr="00300EEA" w14:paraId="53AF0DCE" w14:textId="77777777" w:rsidTr="00AE72BC">
        <w:trPr>
          <w:cantSplit/>
          <w:jc w:val="center"/>
        </w:trPr>
        <w:tc>
          <w:tcPr>
            <w:tcW w:w="720" w:type="dxa"/>
            <w:tcBorders>
              <w:top w:val="single" w:sz="4" w:space="0" w:color="auto"/>
              <w:bottom w:val="single" w:sz="4" w:space="0" w:color="auto"/>
            </w:tcBorders>
          </w:tcPr>
          <w:p w14:paraId="0236CA59"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0AFD78B3"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390C1FA1"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486 Busy here</w:t>
            </w:r>
          </w:p>
        </w:tc>
        <w:tc>
          <w:tcPr>
            <w:tcW w:w="4288" w:type="dxa"/>
            <w:tcBorders>
              <w:top w:val="single" w:sz="4" w:space="0" w:color="auto"/>
              <w:bottom w:val="single" w:sz="4" w:space="0" w:color="auto"/>
            </w:tcBorders>
          </w:tcPr>
          <w:p w14:paraId="21264197"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The SS sends 486 Busy here</w:t>
            </w:r>
          </w:p>
        </w:tc>
      </w:tr>
      <w:tr w:rsidR="00A54331" w:rsidRPr="00300EEA" w14:paraId="4224A291" w14:textId="77777777" w:rsidTr="00AE72BC">
        <w:trPr>
          <w:cantSplit/>
          <w:jc w:val="center"/>
          <w:ins w:id="772" w:author="MCC160" w:date="2025-05-03T18:17:00Z"/>
        </w:trPr>
        <w:tc>
          <w:tcPr>
            <w:tcW w:w="720" w:type="dxa"/>
            <w:tcBorders>
              <w:top w:val="single" w:sz="4" w:space="0" w:color="auto"/>
              <w:bottom w:val="single" w:sz="4" w:space="0" w:color="auto"/>
            </w:tcBorders>
          </w:tcPr>
          <w:p w14:paraId="6688DDBC" w14:textId="7EAA6B3A" w:rsidR="00A54331" w:rsidRPr="00300EEA" w:rsidRDefault="00A54331" w:rsidP="00AE72BC">
            <w:pPr>
              <w:keepNext/>
              <w:keepLines/>
              <w:overflowPunct w:val="0"/>
              <w:autoSpaceDE w:val="0"/>
              <w:autoSpaceDN w:val="0"/>
              <w:adjustRightInd w:val="0"/>
              <w:spacing w:after="0"/>
              <w:jc w:val="center"/>
              <w:textAlignment w:val="baseline"/>
              <w:rPr>
                <w:ins w:id="773" w:author="MCC160" w:date="2025-05-03T18:17:00Z" w16du:dateUtc="2025-05-03T16:17:00Z"/>
                <w:rFonts w:ascii="Arial" w:eastAsia="MS Gothic" w:hAnsi="Arial"/>
                <w:sz w:val="18"/>
              </w:rPr>
            </w:pPr>
            <w:ins w:id="774" w:author="MCC160" w:date="2025-05-03T18:17:00Z" w16du:dateUtc="2025-05-03T16:17:00Z">
              <w:r w:rsidRPr="00300EEA">
                <w:rPr>
                  <w:rFonts w:ascii="Arial" w:eastAsia="MS Gothic" w:hAnsi="Arial"/>
                  <w:sz w:val="18"/>
                </w:rPr>
                <w:t>7A</w:t>
              </w:r>
            </w:ins>
          </w:p>
        </w:tc>
        <w:tc>
          <w:tcPr>
            <w:tcW w:w="1260" w:type="dxa"/>
            <w:gridSpan w:val="2"/>
          </w:tcPr>
          <w:p w14:paraId="2BAF5C2D" w14:textId="27F33517" w:rsidR="00A54331" w:rsidRPr="00300EEA" w:rsidRDefault="00A54331" w:rsidP="00AE72BC">
            <w:pPr>
              <w:keepNext/>
              <w:keepLines/>
              <w:overflowPunct w:val="0"/>
              <w:autoSpaceDE w:val="0"/>
              <w:autoSpaceDN w:val="0"/>
              <w:adjustRightInd w:val="0"/>
              <w:spacing w:after="0"/>
              <w:jc w:val="center"/>
              <w:textAlignment w:val="baseline"/>
              <w:rPr>
                <w:ins w:id="775" w:author="MCC160" w:date="2025-05-03T18:17:00Z" w16du:dateUtc="2025-05-03T16:17:00Z"/>
                <w:rFonts w:ascii="Arial" w:eastAsia="MS Gothic" w:hAnsi="Arial"/>
                <w:sz w:val="18"/>
              </w:rPr>
            </w:pPr>
            <w:ins w:id="776" w:author="MCC160" w:date="2025-05-03T18:20:00Z" w16du:dateUtc="2025-05-03T16:20:00Z">
              <w:r w:rsidRPr="00300EEA">
                <w:rPr>
                  <w:rFonts w:ascii="Arial" w:eastAsia="MS Gothic" w:hAnsi="Arial"/>
                  <w:sz w:val="18"/>
                </w:rPr>
                <w:t>-&gt;</w:t>
              </w:r>
            </w:ins>
          </w:p>
        </w:tc>
        <w:tc>
          <w:tcPr>
            <w:tcW w:w="3420" w:type="dxa"/>
            <w:tcBorders>
              <w:top w:val="single" w:sz="4" w:space="0" w:color="auto"/>
              <w:bottom w:val="single" w:sz="4" w:space="0" w:color="auto"/>
            </w:tcBorders>
          </w:tcPr>
          <w:p w14:paraId="016FECE3" w14:textId="0A8C40FC" w:rsidR="00A54331" w:rsidRPr="00300EEA" w:rsidRDefault="00A54331" w:rsidP="00AE72BC">
            <w:pPr>
              <w:keepNext/>
              <w:keepLines/>
              <w:overflowPunct w:val="0"/>
              <w:autoSpaceDE w:val="0"/>
              <w:autoSpaceDN w:val="0"/>
              <w:adjustRightInd w:val="0"/>
              <w:spacing w:after="0"/>
              <w:textAlignment w:val="baseline"/>
              <w:rPr>
                <w:ins w:id="777" w:author="MCC160" w:date="2025-05-03T18:17:00Z" w16du:dateUtc="2025-05-03T16:17:00Z"/>
                <w:rFonts w:ascii="Arial" w:eastAsia="Malgun Gothic" w:hAnsi="Arial"/>
                <w:sz w:val="18"/>
              </w:rPr>
            </w:pPr>
            <w:ins w:id="778" w:author="MCC160" w:date="2025-05-03T18:19:00Z" w16du:dateUtc="2025-05-03T16:19:00Z">
              <w:r w:rsidRPr="00300EEA">
                <w:rPr>
                  <w:rFonts w:ascii="Arial" w:eastAsia="Malgun Gothic" w:hAnsi="Arial"/>
                  <w:sz w:val="18"/>
                </w:rPr>
                <w:t>ACK</w:t>
              </w:r>
            </w:ins>
          </w:p>
        </w:tc>
        <w:tc>
          <w:tcPr>
            <w:tcW w:w="4288" w:type="dxa"/>
            <w:tcBorders>
              <w:top w:val="single" w:sz="4" w:space="0" w:color="auto"/>
              <w:bottom w:val="single" w:sz="4" w:space="0" w:color="auto"/>
            </w:tcBorders>
          </w:tcPr>
          <w:p w14:paraId="3DDF7F55" w14:textId="317E9E24" w:rsidR="00A54331" w:rsidRPr="00300EEA" w:rsidRDefault="00A54331" w:rsidP="00AE72BC">
            <w:pPr>
              <w:keepNext/>
              <w:keepLines/>
              <w:overflowPunct w:val="0"/>
              <w:autoSpaceDE w:val="0"/>
              <w:autoSpaceDN w:val="0"/>
              <w:adjustRightInd w:val="0"/>
              <w:spacing w:after="0"/>
              <w:textAlignment w:val="baseline"/>
              <w:rPr>
                <w:ins w:id="779" w:author="MCC160" w:date="2025-05-03T18:17:00Z" w16du:dateUtc="2025-05-03T16:17:00Z"/>
                <w:rFonts w:ascii="Arial" w:eastAsia="MS Gothic" w:hAnsi="Arial"/>
                <w:sz w:val="18"/>
              </w:rPr>
            </w:pPr>
            <w:ins w:id="780" w:author="MCC160" w:date="2025-05-03T18:21:00Z" w16du:dateUtc="2025-05-03T16:21:00Z">
              <w:r w:rsidRPr="00300EEA">
                <w:rPr>
                  <w:rFonts w:ascii="Arial" w:eastAsia="MS Gothic" w:hAnsi="Arial"/>
                  <w:sz w:val="18"/>
                </w:rPr>
                <w:t>UE sends ACK.</w:t>
              </w:r>
            </w:ins>
          </w:p>
        </w:tc>
      </w:tr>
      <w:tr w:rsidR="00AE72BC" w:rsidRPr="00300EEA" w14:paraId="52638709" w14:textId="77777777" w:rsidTr="00AE72BC">
        <w:trPr>
          <w:cantSplit/>
          <w:jc w:val="center"/>
        </w:trPr>
        <w:tc>
          <w:tcPr>
            <w:tcW w:w="720" w:type="dxa"/>
            <w:tcBorders>
              <w:top w:val="single" w:sz="4" w:space="0" w:color="auto"/>
              <w:bottom w:val="single" w:sz="4" w:space="0" w:color="auto"/>
            </w:tcBorders>
          </w:tcPr>
          <w:p w14:paraId="7DB16A67"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p>
        </w:tc>
        <w:tc>
          <w:tcPr>
            <w:tcW w:w="1260" w:type="dxa"/>
            <w:gridSpan w:val="2"/>
          </w:tcPr>
          <w:p w14:paraId="1A4BF811"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6F786762"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cs="Arial"/>
                <w:sz w:val="18"/>
              </w:rPr>
              <w:t>EXCEPTION: The UE performs a domain selection for the emergency call and w</w:t>
            </w:r>
            <w:r w:rsidRPr="00300EEA">
              <w:rPr>
                <w:rFonts w:ascii="Arial" w:eastAsia="MS Gothic" w:hAnsi="Arial"/>
                <w:sz w:val="18"/>
              </w:rPr>
              <w:t>ithin 2 seconds of step 7 the UE may transmit EXTENDED SERVICE REQUEST</w:t>
            </w:r>
          </w:p>
        </w:tc>
        <w:tc>
          <w:tcPr>
            <w:tcW w:w="4288" w:type="dxa"/>
            <w:tcBorders>
              <w:top w:val="single" w:sz="4" w:space="0" w:color="auto"/>
              <w:bottom w:val="single" w:sz="4" w:space="0" w:color="auto"/>
            </w:tcBorders>
          </w:tcPr>
          <w:p w14:paraId="7923182E"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4DDB7832" w14:textId="77777777" w:rsidTr="00AE72BC">
        <w:trPr>
          <w:cantSplit/>
          <w:jc w:val="center"/>
        </w:trPr>
        <w:tc>
          <w:tcPr>
            <w:tcW w:w="720" w:type="dxa"/>
            <w:tcBorders>
              <w:top w:val="single" w:sz="4" w:space="0" w:color="auto"/>
            </w:tcBorders>
          </w:tcPr>
          <w:p w14:paraId="4F403484"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6D2B9A65"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sym w:font="Wingdings" w:char="F0E0"/>
            </w:r>
          </w:p>
        </w:tc>
        <w:tc>
          <w:tcPr>
            <w:tcW w:w="3420" w:type="dxa"/>
            <w:tcBorders>
              <w:top w:val="single" w:sz="4" w:space="0" w:color="auto"/>
            </w:tcBorders>
          </w:tcPr>
          <w:p w14:paraId="3CCF0ADB"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lang w:eastAsia="zh-TW"/>
              </w:rPr>
            </w:pPr>
            <w:r w:rsidRPr="00300EEA">
              <w:rPr>
                <w:rFonts w:ascii="Arial" w:eastAsia="MS Gothic" w:hAnsi="Arial"/>
                <w:sz w:val="18"/>
              </w:rPr>
              <w:t>EXTENDED SERVICE REQUEST</w:t>
            </w:r>
          </w:p>
        </w:tc>
        <w:tc>
          <w:tcPr>
            <w:tcW w:w="4288" w:type="dxa"/>
            <w:tcBorders>
              <w:top w:val="single" w:sz="4" w:space="0" w:color="auto"/>
            </w:tcBorders>
          </w:tcPr>
          <w:p w14:paraId="6DE03844"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AE72BC" w:rsidRPr="00300EEA" w14:paraId="6B4C9F6E" w14:textId="77777777" w:rsidTr="00AE72BC">
        <w:trPr>
          <w:cantSplit/>
          <w:jc w:val="center"/>
        </w:trPr>
        <w:tc>
          <w:tcPr>
            <w:tcW w:w="720" w:type="dxa"/>
            <w:tcBorders>
              <w:top w:val="single" w:sz="4" w:space="0" w:color="auto"/>
            </w:tcBorders>
          </w:tcPr>
          <w:p w14:paraId="779EFACA"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8a2</w:t>
            </w:r>
          </w:p>
        </w:tc>
        <w:tc>
          <w:tcPr>
            <w:tcW w:w="1260" w:type="dxa"/>
            <w:gridSpan w:val="2"/>
          </w:tcPr>
          <w:p w14:paraId="2908156A"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362A4B11"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tcBorders>
          </w:tcPr>
          <w:p w14:paraId="0F8E9090"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tr w:rsidR="00AE72BC" w:rsidRPr="00300EEA" w14:paraId="2F0DE55D" w14:textId="77777777" w:rsidTr="00AE72BC">
        <w:trPr>
          <w:cantSplit/>
          <w:jc w:val="center"/>
        </w:trPr>
        <w:tc>
          <w:tcPr>
            <w:tcW w:w="720" w:type="dxa"/>
            <w:tcBorders>
              <w:top w:val="single" w:sz="4" w:space="0" w:color="auto"/>
            </w:tcBorders>
          </w:tcPr>
          <w:p w14:paraId="758D24DC"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42CC0D53"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2927F74E"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7D47301E"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093B257B"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324DB01"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7F2945F"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032E6A4"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BC6EB3C"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NOTE: RAU procedure can take place in parallel to normal CS call.</w:t>
            </w:r>
          </w:p>
        </w:tc>
      </w:tr>
      <w:tr w:rsidR="00AE72BC" w:rsidRPr="00300EEA" w14:paraId="279D645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3D199A81"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A4910E5"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019E65B"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CA6D745"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7C9CC2C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C1EF881"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B304EB9"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748CB39"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3EA93681"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690FC866"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4EA7823"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20F90C9"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A324018"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34D1A0BA"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00620EFE"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1D87E02D"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00AFE024"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7636649F" w14:textId="77777777" w:rsidR="00AE72BC" w:rsidRPr="00300EEA"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FBF13A9" w14:textId="77777777" w:rsidR="00AE72BC" w:rsidRPr="00300EEA" w:rsidRDefault="00AE72BC" w:rsidP="00AE72BC">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AE72BC" w:rsidRPr="00300EEA" w14:paraId="24A5E01C"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E5DC85"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949C7A4"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E7CA0F8"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5E37FB05"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1969E641"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A935E3A"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5292988F"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CF37659"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03100A5B"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602610EA"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0EB31101"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69FFF20"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0B2519"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D9B0BF2"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3AD30477"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2F63BE38"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208542B0"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35C1355"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E5E82F6"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517A39E5"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4C5F0EB0"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75C35E62"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08DDBF"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62FC3DF"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r w:rsidR="00AE72BC" w:rsidRPr="00300EEA" w14:paraId="2836A34F" w14:textId="77777777" w:rsidTr="00AE72BC">
        <w:trPr>
          <w:cantSplit/>
          <w:jc w:val="center"/>
        </w:trPr>
        <w:tc>
          <w:tcPr>
            <w:tcW w:w="720" w:type="dxa"/>
            <w:tcBorders>
              <w:top w:val="single" w:sz="4" w:space="0" w:color="auto"/>
              <w:left w:val="single" w:sz="4" w:space="0" w:color="auto"/>
              <w:bottom w:val="single" w:sz="4" w:space="0" w:color="auto"/>
              <w:right w:val="single" w:sz="4" w:space="0" w:color="auto"/>
            </w:tcBorders>
          </w:tcPr>
          <w:p w14:paraId="590BF802"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3B363B32" w14:textId="77777777" w:rsidR="00AE72BC" w:rsidRPr="00300EEA" w:rsidRDefault="00AE72BC" w:rsidP="00AE72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A89B82B" w14:textId="77777777" w:rsidR="00AE72BC" w:rsidRPr="00300EEA" w:rsidRDefault="00AE72BC" w:rsidP="00AE72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006B1CA5" w14:textId="77777777" w:rsidR="00AE72BC" w:rsidRPr="00300EEA" w:rsidRDefault="00AE72BC" w:rsidP="00AE72BC">
            <w:pPr>
              <w:keepNext/>
              <w:keepLines/>
              <w:overflowPunct w:val="0"/>
              <w:autoSpaceDE w:val="0"/>
              <w:autoSpaceDN w:val="0"/>
              <w:adjustRightInd w:val="0"/>
              <w:spacing w:after="0"/>
              <w:textAlignment w:val="baseline"/>
              <w:rPr>
                <w:rFonts w:ascii="Arial" w:eastAsia="MS Gothic" w:hAnsi="Arial"/>
                <w:sz w:val="18"/>
              </w:rPr>
            </w:pPr>
          </w:p>
        </w:tc>
      </w:tr>
    </w:tbl>
    <w:p w14:paraId="5323DE79"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221AA5F5"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lastRenderedPageBreak/>
        <w:t>Specific Message Contents</w:t>
      </w:r>
    </w:p>
    <w:p w14:paraId="3634FC14" w14:textId="11CAE376" w:rsidR="00526FD9" w:rsidRPr="00300EEA" w:rsidRDefault="00526FD9" w:rsidP="00526FD9">
      <w:pPr>
        <w:keepNext/>
        <w:keepLines/>
        <w:overflowPunct w:val="0"/>
        <w:autoSpaceDE w:val="0"/>
        <w:autoSpaceDN w:val="0"/>
        <w:adjustRightInd w:val="0"/>
        <w:spacing w:before="120"/>
        <w:ind w:left="1985" w:hanging="1985"/>
        <w:textAlignment w:val="baseline"/>
        <w:rPr>
          <w:ins w:id="781" w:author="MCC160" w:date="2025-05-03T18:35:00Z" w16du:dateUtc="2025-05-03T16:35:00Z"/>
          <w:rFonts w:ascii="Arial" w:eastAsia="Malgun Gothic" w:hAnsi="Arial"/>
          <w:lang w:eastAsia="en-GB"/>
        </w:rPr>
      </w:pPr>
      <w:ins w:id="782" w:author="MCC160" w:date="2025-05-03T18:35:00Z" w16du:dateUtc="2025-05-03T16:35:00Z">
        <w:r w:rsidRPr="00300EEA">
          <w:rPr>
            <w:rFonts w:ascii="Arial" w:eastAsia="Malgun Gothic" w:hAnsi="Arial"/>
            <w:lang w:eastAsia="en-GB"/>
          </w:rPr>
          <w:t>INVITE (Step 6)</w:t>
        </w:r>
      </w:ins>
    </w:p>
    <w:p w14:paraId="735D69A3" w14:textId="56E6B56F" w:rsidR="00E546BC" w:rsidRPr="00300EEA" w:rsidRDefault="00E546BC" w:rsidP="00E546BC">
      <w:pPr>
        <w:overflowPunct w:val="0"/>
        <w:autoSpaceDE w:val="0"/>
        <w:autoSpaceDN w:val="0"/>
        <w:adjustRightInd w:val="0"/>
        <w:spacing w:after="0"/>
        <w:textAlignment w:val="baseline"/>
        <w:rPr>
          <w:rFonts w:eastAsia="Malgun Gothic"/>
          <w:lang w:eastAsia="en-GB"/>
        </w:rPr>
      </w:pPr>
      <w:del w:id="783" w:author="MCC160" w:date="2025-05-03T18:36:00Z" w16du:dateUtc="2025-05-03T16:36:00Z">
        <w:r w:rsidRPr="00300EEA" w:rsidDel="00526FD9">
          <w:rPr>
            <w:rFonts w:eastAsia="Malgun Gothic"/>
            <w:lang w:eastAsia="en-GB"/>
          </w:rPr>
          <w:delText>Step 6 a</w:delText>
        </w:r>
      </w:del>
      <w:ins w:id="784" w:author="MCC160" w:date="2025-05-03T18:36:00Z" w16du:dateUtc="2025-05-03T16:36:00Z">
        <w:r w:rsidR="00526FD9" w:rsidRPr="00300EEA">
          <w:rPr>
            <w:rFonts w:eastAsia="Malgun Gothic"/>
            <w:lang w:eastAsia="en-GB"/>
          </w:rPr>
          <w:t>A</w:t>
        </w:r>
      </w:ins>
      <w:r w:rsidRPr="00300EEA">
        <w:rPr>
          <w:rFonts w:eastAsia="Malgun Gothic"/>
          <w:lang w:eastAsia="en-GB"/>
        </w:rPr>
        <w:t>s specified in annex C.47 (Step 1), which is referring to A.2.1 default message content of INVITE with condition A20</w:t>
      </w:r>
    </w:p>
    <w:p w14:paraId="642D61D5" w14:textId="7FA630EC" w:rsidR="00526FD9" w:rsidRPr="00300EEA" w:rsidRDefault="00526FD9" w:rsidP="00526FD9">
      <w:pPr>
        <w:keepNext/>
        <w:keepLines/>
        <w:overflowPunct w:val="0"/>
        <w:autoSpaceDE w:val="0"/>
        <w:autoSpaceDN w:val="0"/>
        <w:adjustRightInd w:val="0"/>
        <w:spacing w:before="120"/>
        <w:ind w:left="1985" w:hanging="1985"/>
        <w:textAlignment w:val="baseline"/>
        <w:rPr>
          <w:ins w:id="785" w:author="MCC160" w:date="2025-05-03T18:36:00Z" w16du:dateUtc="2025-05-03T16:36:00Z"/>
          <w:rFonts w:ascii="Arial" w:eastAsia="Malgun Gothic" w:hAnsi="Arial"/>
          <w:lang w:eastAsia="en-GB"/>
        </w:rPr>
      </w:pPr>
      <w:ins w:id="786" w:author="MCC160" w:date="2025-05-03T18:36:00Z" w16du:dateUtc="2025-05-03T16:36:00Z">
        <w:r w:rsidRPr="00300EEA">
          <w:rPr>
            <w:rFonts w:ascii="Arial" w:eastAsia="Malgun Gothic" w:hAnsi="Arial"/>
            <w:lang w:eastAsia="en-GB"/>
          </w:rPr>
          <w:t xml:space="preserve">486 Busy </w:t>
        </w:r>
      </w:ins>
      <w:ins w:id="787" w:author="MCC160" w:date="2025-05-03T18:37:00Z" w16du:dateUtc="2025-05-03T16:37:00Z">
        <w:r w:rsidRPr="00300EEA">
          <w:rPr>
            <w:rFonts w:ascii="Arial" w:eastAsia="Malgun Gothic" w:hAnsi="Arial"/>
            <w:lang w:eastAsia="en-GB"/>
          </w:rPr>
          <w:t xml:space="preserve">Here </w:t>
        </w:r>
      </w:ins>
      <w:ins w:id="788" w:author="MCC160" w:date="2025-05-03T18:36:00Z" w16du:dateUtc="2025-05-03T16:36:00Z">
        <w:r w:rsidRPr="00300EEA">
          <w:rPr>
            <w:rFonts w:ascii="Arial" w:eastAsia="Malgun Gothic" w:hAnsi="Arial"/>
            <w:lang w:eastAsia="en-GB"/>
          </w:rPr>
          <w:t>(Step 7)</w:t>
        </w:r>
      </w:ins>
    </w:p>
    <w:p w14:paraId="61AA96E9" w14:textId="2E533817" w:rsidR="00E546BC" w:rsidRPr="00300EEA" w:rsidRDefault="00E546BC" w:rsidP="00E546BC">
      <w:pPr>
        <w:overflowPunct w:val="0"/>
        <w:autoSpaceDE w:val="0"/>
        <w:autoSpaceDN w:val="0"/>
        <w:adjustRightInd w:val="0"/>
        <w:textAlignment w:val="baseline"/>
        <w:rPr>
          <w:rFonts w:eastAsia="Malgun Gothic"/>
          <w:lang w:eastAsia="en-GB"/>
        </w:rPr>
      </w:pPr>
      <w:del w:id="789" w:author="MCC160" w:date="2025-05-03T18:37:00Z" w16du:dateUtc="2025-05-03T16:37:00Z">
        <w:r w:rsidRPr="00300EEA" w:rsidDel="00526FD9">
          <w:rPr>
            <w:rFonts w:eastAsia="Malgun Gothic"/>
            <w:lang w:eastAsia="en-GB"/>
          </w:rPr>
          <w:delText>Step 7 486 Busy Here message a</w:delText>
        </w:r>
      </w:del>
      <w:ins w:id="790" w:author="MCC160" w:date="2025-05-03T18:37:00Z" w16du:dateUtc="2025-05-03T16:37:00Z">
        <w:r w:rsidR="00526FD9" w:rsidRPr="00300EEA">
          <w:rPr>
            <w:rFonts w:eastAsia="Malgun Gothic"/>
            <w:lang w:eastAsia="en-GB"/>
          </w:rPr>
          <w:t>A</w:t>
        </w:r>
      </w:ins>
      <w:r w:rsidRPr="00300EEA">
        <w:rPr>
          <w:rFonts w:eastAsia="Malgun Gothic"/>
          <w:lang w:eastAsia="en-GB"/>
        </w:rPr>
        <w:t xml:space="preserve">s </w:t>
      </w:r>
      <w:ins w:id="791" w:author="MCC160" w:date="2025-05-03T18:37:00Z" w16du:dateUtc="2025-05-03T16:37:00Z">
        <w:r w:rsidR="00526FD9" w:rsidRPr="00300EEA">
          <w:rPr>
            <w:rFonts w:eastAsia="Malgun Gothic"/>
            <w:lang w:eastAsia="en-GB"/>
          </w:rPr>
          <w:t xml:space="preserve">specified </w:t>
        </w:r>
      </w:ins>
      <w:r w:rsidRPr="00300EEA">
        <w:rPr>
          <w:rFonts w:eastAsia="Malgun Gothic"/>
          <w:lang w:eastAsia="en-GB"/>
        </w:rPr>
        <w:t>in Annex A.2.21 with condition A1</w:t>
      </w:r>
    </w:p>
    <w:p w14:paraId="26CDFBDF" w14:textId="426A0A83" w:rsidR="00526FD9" w:rsidRPr="00300EEA" w:rsidRDefault="00526FD9" w:rsidP="00526FD9">
      <w:pPr>
        <w:keepNext/>
        <w:keepLines/>
        <w:overflowPunct w:val="0"/>
        <w:autoSpaceDE w:val="0"/>
        <w:autoSpaceDN w:val="0"/>
        <w:adjustRightInd w:val="0"/>
        <w:spacing w:before="120"/>
        <w:ind w:left="1985" w:hanging="1985"/>
        <w:textAlignment w:val="baseline"/>
        <w:rPr>
          <w:ins w:id="792" w:author="MCC160" w:date="2025-05-03T18:37:00Z" w16du:dateUtc="2025-05-03T16:37:00Z"/>
          <w:rFonts w:ascii="Arial" w:eastAsia="Malgun Gothic" w:hAnsi="Arial"/>
          <w:lang w:eastAsia="en-GB"/>
        </w:rPr>
      </w:pPr>
      <w:bookmarkStart w:id="793" w:name="_Hlk197190154"/>
      <w:ins w:id="794" w:author="MCC160" w:date="2025-05-03T18:37:00Z" w16du:dateUtc="2025-05-03T16:37:00Z">
        <w:r w:rsidRPr="00300EEA">
          <w:rPr>
            <w:rFonts w:ascii="Arial" w:eastAsia="Malgun Gothic" w:hAnsi="Arial"/>
            <w:lang w:eastAsia="en-GB"/>
          </w:rPr>
          <w:t>ACK (Step 7A)</w:t>
        </w:r>
      </w:ins>
    </w:p>
    <w:p w14:paraId="4744537B" w14:textId="1992C7D9" w:rsidR="00526FD9" w:rsidRPr="00300EEA" w:rsidRDefault="00526FD9" w:rsidP="00526FD9">
      <w:pPr>
        <w:overflowPunct w:val="0"/>
        <w:autoSpaceDE w:val="0"/>
        <w:autoSpaceDN w:val="0"/>
        <w:adjustRightInd w:val="0"/>
        <w:textAlignment w:val="baseline"/>
        <w:rPr>
          <w:ins w:id="795" w:author="MCC160" w:date="2025-05-03T18:37:00Z" w16du:dateUtc="2025-05-03T16:37:00Z"/>
          <w:rFonts w:eastAsia="Malgun Gothic"/>
          <w:lang w:eastAsia="en-GB"/>
        </w:rPr>
      </w:pPr>
      <w:ins w:id="796" w:author="MCC160" w:date="2025-05-03T18:37:00Z" w16du:dateUtc="2025-05-03T16:37:00Z">
        <w:r w:rsidRPr="00300EEA">
          <w:rPr>
            <w:rFonts w:eastAsia="Malgun Gothic"/>
            <w:lang w:eastAsia="en-GB"/>
          </w:rPr>
          <w:t>As specified in Annex A.2.7 with condition A</w:t>
        </w:r>
      </w:ins>
      <w:ins w:id="797" w:author="MCC160" w:date="2025-05-03T18:38:00Z" w16du:dateUtc="2025-05-03T16:38:00Z">
        <w:r w:rsidRPr="00300EEA">
          <w:rPr>
            <w:rFonts w:eastAsia="Malgun Gothic"/>
            <w:lang w:eastAsia="en-GB"/>
          </w:rPr>
          <w:t>4</w:t>
        </w:r>
      </w:ins>
    </w:p>
    <w:bookmarkEnd w:id="793"/>
    <w:p w14:paraId="686C5CDB"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673FE5BF"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2033333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22E3AA83" w14:textId="77777777" w:rsidTr="00896CE3">
        <w:tc>
          <w:tcPr>
            <w:tcW w:w="4535" w:type="dxa"/>
            <w:tcBorders>
              <w:top w:val="single" w:sz="4" w:space="0" w:color="auto"/>
              <w:left w:val="single" w:sz="4" w:space="0" w:color="auto"/>
              <w:bottom w:val="single" w:sz="4" w:space="0" w:color="auto"/>
              <w:right w:val="single" w:sz="4" w:space="0" w:color="auto"/>
            </w:tcBorders>
          </w:tcPr>
          <w:p w14:paraId="195DAF6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A1E9BD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434C90D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6B5E7CB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3E28FFCD" w14:textId="77777777" w:rsidTr="00896CE3">
        <w:tc>
          <w:tcPr>
            <w:tcW w:w="4535" w:type="dxa"/>
            <w:tcBorders>
              <w:top w:val="single" w:sz="4" w:space="0" w:color="auto"/>
              <w:left w:val="single" w:sz="4" w:space="0" w:color="auto"/>
              <w:bottom w:val="single" w:sz="4" w:space="0" w:color="auto"/>
              <w:right w:val="single" w:sz="4" w:space="0" w:color="auto"/>
            </w:tcBorders>
          </w:tcPr>
          <w:p w14:paraId="13112D3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1501929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60A5D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EC7B2F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CC81CB3" w14:textId="77777777" w:rsidTr="00896CE3">
        <w:tc>
          <w:tcPr>
            <w:tcW w:w="4535" w:type="dxa"/>
            <w:tcBorders>
              <w:top w:val="single" w:sz="4" w:space="0" w:color="auto"/>
              <w:left w:val="single" w:sz="4" w:space="0" w:color="auto"/>
              <w:bottom w:val="single" w:sz="4" w:space="0" w:color="auto"/>
              <w:right w:val="single" w:sz="4" w:space="0" w:color="auto"/>
            </w:tcBorders>
          </w:tcPr>
          <w:p w14:paraId="45EA280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30F46A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15420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693524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C997CBE" w14:textId="77777777" w:rsidTr="00896CE3">
        <w:tc>
          <w:tcPr>
            <w:tcW w:w="4535" w:type="dxa"/>
            <w:tcBorders>
              <w:top w:val="single" w:sz="4" w:space="0" w:color="auto"/>
              <w:left w:val="single" w:sz="4" w:space="0" w:color="auto"/>
              <w:bottom w:val="single" w:sz="4" w:space="0" w:color="auto"/>
              <w:right w:val="single" w:sz="4" w:space="0" w:color="auto"/>
            </w:tcBorders>
          </w:tcPr>
          <w:p w14:paraId="1401CDA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43A61B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C3AD9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3E6E98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7FD5BF92" w14:textId="77777777" w:rsidTr="00896CE3">
        <w:tc>
          <w:tcPr>
            <w:tcW w:w="4535" w:type="dxa"/>
            <w:tcBorders>
              <w:top w:val="single" w:sz="4" w:space="0" w:color="auto"/>
              <w:left w:val="single" w:sz="4" w:space="0" w:color="auto"/>
              <w:bottom w:val="single" w:sz="4" w:space="0" w:color="auto"/>
              <w:right w:val="single" w:sz="4" w:space="0" w:color="auto"/>
            </w:tcBorders>
          </w:tcPr>
          <w:p w14:paraId="17534E4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1EFD28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86CC78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030811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0EF2A9BA" w14:textId="77777777" w:rsidTr="00896CE3">
        <w:tc>
          <w:tcPr>
            <w:tcW w:w="4535" w:type="dxa"/>
            <w:tcBorders>
              <w:top w:val="single" w:sz="4" w:space="0" w:color="auto"/>
              <w:left w:val="single" w:sz="4" w:space="0" w:color="auto"/>
              <w:bottom w:val="single" w:sz="4" w:space="0" w:color="auto"/>
              <w:right w:val="single" w:sz="4" w:space="0" w:color="auto"/>
            </w:tcBorders>
          </w:tcPr>
          <w:p w14:paraId="4623514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3F1F9C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07C06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56CEDF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0CA3757" w14:textId="77777777" w:rsidTr="00896CE3">
        <w:tc>
          <w:tcPr>
            <w:tcW w:w="4535" w:type="dxa"/>
            <w:tcBorders>
              <w:top w:val="single" w:sz="4" w:space="0" w:color="auto"/>
              <w:left w:val="single" w:sz="4" w:space="0" w:color="auto"/>
              <w:bottom w:val="single" w:sz="4" w:space="0" w:color="auto"/>
              <w:right w:val="single" w:sz="4" w:space="0" w:color="auto"/>
            </w:tcBorders>
          </w:tcPr>
          <w:p w14:paraId="0E65FB7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796DF01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09A0314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18EDD3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0B49F082" w14:textId="77777777" w:rsidTr="00896CE3">
        <w:tc>
          <w:tcPr>
            <w:tcW w:w="4535" w:type="dxa"/>
            <w:tcBorders>
              <w:left w:val="single" w:sz="4" w:space="0" w:color="auto"/>
              <w:bottom w:val="single" w:sz="4" w:space="0" w:color="auto"/>
              <w:right w:val="single" w:sz="4" w:space="0" w:color="auto"/>
            </w:tcBorders>
          </w:tcPr>
          <w:p w14:paraId="28B9D7B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7C94D8B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54B243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EB971A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5B8EC29D" w14:textId="77777777" w:rsidTr="00896CE3">
        <w:tc>
          <w:tcPr>
            <w:tcW w:w="4535" w:type="dxa"/>
            <w:tcBorders>
              <w:top w:val="single" w:sz="4" w:space="0" w:color="auto"/>
              <w:left w:val="single" w:sz="4" w:space="0" w:color="auto"/>
              <w:bottom w:val="single" w:sz="4" w:space="0" w:color="auto"/>
              <w:right w:val="single" w:sz="4" w:space="0" w:color="auto"/>
            </w:tcBorders>
          </w:tcPr>
          <w:p w14:paraId="2E9C60B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0378D9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2E3EF74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A02A9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3D9E0367" w14:textId="77777777" w:rsidTr="00896CE3">
        <w:tc>
          <w:tcPr>
            <w:tcW w:w="4535" w:type="dxa"/>
            <w:tcBorders>
              <w:top w:val="single" w:sz="4" w:space="0" w:color="auto"/>
              <w:left w:val="single" w:sz="4" w:space="0" w:color="auto"/>
              <w:bottom w:val="single" w:sz="4" w:space="0" w:color="auto"/>
              <w:right w:val="single" w:sz="4" w:space="0" w:color="auto"/>
            </w:tcBorders>
          </w:tcPr>
          <w:p w14:paraId="0ECCE01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4BECBF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6A4BB1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AA702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E77D492" w14:textId="77777777" w:rsidTr="00896CE3">
        <w:tc>
          <w:tcPr>
            <w:tcW w:w="4535" w:type="dxa"/>
            <w:tcBorders>
              <w:top w:val="single" w:sz="4" w:space="0" w:color="auto"/>
              <w:left w:val="single" w:sz="4" w:space="0" w:color="auto"/>
              <w:bottom w:val="single" w:sz="4" w:space="0" w:color="auto"/>
              <w:right w:val="single" w:sz="4" w:space="0" w:color="auto"/>
            </w:tcBorders>
          </w:tcPr>
          <w:p w14:paraId="71F561E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B9D2C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D8F44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A20916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622B416"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5C63A20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754BF84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27A58641"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80A0C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7ED3F372"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41C44D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8A45D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2A669D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6536B53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17DF5AE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42F5A2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7A20F7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F39044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65F7C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EAFCA1A"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68E9346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798" w:name="_Toc21077894"/>
      <w:bookmarkStart w:id="799" w:name="_Toc35972456"/>
      <w:bookmarkStart w:id="800" w:name="_Toc51774745"/>
      <w:bookmarkStart w:id="801" w:name="_Toc51835168"/>
      <w:bookmarkStart w:id="802" w:name="_Toc52220021"/>
      <w:bookmarkStart w:id="803" w:name="_Toc58360090"/>
      <w:bookmarkStart w:id="804" w:name="_Toc68193229"/>
      <w:bookmarkStart w:id="805" w:name="_Toc75422204"/>
      <w:bookmarkStart w:id="806" w:name="_Toc188272222"/>
      <w:bookmarkStart w:id="807" w:name="_Toc195519327"/>
      <w:r w:rsidRPr="00300EEA">
        <w:rPr>
          <w:rFonts w:ascii="Arial" w:eastAsia="Malgun Gothic" w:hAnsi="Arial"/>
          <w:sz w:val="28"/>
          <w:lang w:eastAsia="en-GB"/>
        </w:rPr>
        <w:t>21.13</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798"/>
      <w:bookmarkEnd w:id="799"/>
      <w:bookmarkEnd w:id="800"/>
      <w:bookmarkEnd w:id="801"/>
      <w:bookmarkEnd w:id="802"/>
      <w:bookmarkEnd w:id="803"/>
      <w:bookmarkEnd w:id="804"/>
      <w:bookmarkEnd w:id="805"/>
      <w:bookmarkEnd w:id="806"/>
      <w:bookmarkEnd w:id="807"/>
    </w:p>
    <w:p w14:paraId="558BBE5D"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manual eCall over IMS.</w:t>
      </w:r>
    </w:p>
    <w:p w14:paraId="6D12CE0C"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0577A184"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9a1 or 9b1, UE shall send an EMERGENCY SETUP message with the Service Category IE bit 6 = 1 and all other bits are set to 0.</w:t>
      </w:r>
    </w:p>
    <w:p w14:paraId="597C01DE"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808" w:name="_Toc21077895"/>
      <w:bookmarkStart w:id="809" w:name="_Toc35972457"/>
      <w:bookmarkStart w:id="810" w:name="_Toc51774746"/>
      <w:bookmarkStart w:id="811" w:name="_Toc51835169"/>
      <w:bookmarkStart w:id="812" w:name="_Toc52220022"/>
      <w:bookmarkStart w:id="813" w:name="_Toc58360091"/>
      <w:bookmarkStart w:id="814" w:name="_Toc68193230"/>
      <w:bookmarkStart w:id="815" w:name="_Toc75422205"/>
      <w:bookmarkStart w:id="816" w:name="_Toc188272223"/>
      <w:bookmarkStart w:id="817" w:name="_Toc195519328"/>
      <w:r w:rsidRPr="00300EEA">
        <w:rPr>
          <w:rFonts w:ascii="Arial" w:eastAsia="Malgun Gothic" w:hAnsi="Arial"/>
          <w:sz w:val="32"/>
          <w:lang w:eastAsia="zh-CN"/>
        </w:rPr>
        <w:lastRenderedPageBreak/>
        <w:t>21.14</w:t>
      </w:r>
      <w:r w:rsidRPr="00300EEA">
        <w:rPr>
          <w:rFonts w:ascii="Arial" w:eastAsia="Malgun Gothic" w:hAnsi="Arial"/>
          <w:sz w:val="32"/>
          <w:lang w:eastAsia="en-GB"/>
        </w:rPr>
        <w:tab/>
        <w:t>eCall only mode / Automatic initiation / Emergency registration / Abnormal case / IM CN sends a 486 (Busy Here) / UE performs eCall in CS domain / UTRAN or GERAN</w:t>
      </w:r>
      <w:bookmarkEnd w:id="808"/>
      <w:bookmarkEnd w:id="809"/>
      <w:bookmarkEnd w:id="810"/>
      <w:bookmarkEnd w:id="811"/>
      <w:bookmarkEnd w:id="812"/>
      <w:bookmarkEnd w:id="813"/>
      <w:bookmarkEnd w:id="814"/>
      <w:bookmarkEnd w:id="815"/>
      <w:bookmarkEnd w:id="816"/>
      <w:bookmarkEnd w:id="817"/>
    </w:p>
    <w:p w14:paraId="05609557"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818" w:name="_Toc21077896"/>
      <w:bookmarkStart w:id="819" w:name="_Toc35972458"/>
      <w:bookmarkStart w:id="820" w:name="_Toc51774747"/>
      <w:bookmarkStart w:id="821" w:name="_Toc51835170"/>
      <w:bookmarkStart w:id="822" w:name="_Toc52220023"/>
      <w:bookmarkStart w:id="823" w:name="_Toc58360092"/>
      <w:bookmarkStart w:id="824" w:name="_Toc68193231"/>
      <w:bookmarkStart w:id="825" w:name="_Toc75422206"/>
      <w:bookmarkStart w:id="826" w:name="_Toc188272224"/>
      <w:bookmarkStart w:id="827" w:name="_Toc195519329"/>
      <w:r w:rsidRPr="00300EEA">
        <w:rPr>
          <w:rFonts w:ascii="Arial" w:eastAsia="Malgun Gothic" w:hAnsi="Arial"/>
          <w:sz w:val="28"/>
          <w:lang w:eastAsia="en-GB"/>
        </w:rPr>
        <w:t>21.14.1</w:t>
      </w:r>
      <w:r w:rsidRPr="00300EEA">
        <w:rPr>
          <w:rFonts w:ascii="Arial" w:eastAsia="Malgun Gothic" w:hAnsi="Arial"/>
          <w:sz w:val="28"/>
          <w:lang w:eastAsia="en-GB"/>
        </w:rPr>
        <w:tab/>
        <w:t>Definition</w:t>
      </w:r>
      <w:bookmarkEnd w:id="818"/>
      <w:bookmarkEnd w:id="819"/>
      <w:bookmarkEnd w:id="820"/>
      <w:bookmarkEnd w:id="821"/>
      <w:bookmarkEnd w:id="822"/>
      <w:bookmarkEnd w:id="823"/>
      <w:bookmarkEnd w:id="824"/>
      <w:bookmarkEnd w:id="825"/>
      <w:bookmarkEnd w:id="826"/>
      <w:bookmarkEnd w:id="827"/>
    </w:p>
    <w:p w14:paraId="654DEF7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486 Busy here for automatically initiated INVITE for eCall over IMS, UE initiates the eCall in supported CS domain over UTRAN or GERAN.</w:t>
      </w:r>
    </w:p>
    <w:p w14:paraId="79E87F4B"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28" w:name="_Toc21077897"/>
      <w:bookmarkStart w:id="829" w:name="_Toc35972459"/>
      <w:bookmarkStart w:id="830" w:name="_Toc51774748"/>
      <w:bookmarkStart w:id="831" w:name="_Toc51835171"/>
      <w:bookmarkStart w:id="832" w:name="_Toc52220024"/>
      <w:bookmarkStart w:id="833" w:name="_Toc58360093"/>
      <w:bookmarkStart w:id="834" w:name="_Toc68193232"/>
      <w:bookmarkStart w:id="835" w:name="_Toc75422207"/>
      <w:bookmarkStart w:id="836" w:name="_Toc188272225"/>
      <w:bookmarkStart w:id="837" w:name="_Toc195519330"/>
      <w:r w:rsidRPr="00300EEA">
        <w:rPr>
          <w:rFonts w:ascii="Arial" w:eastAsia="Malgun Gothic" w:hAnsi="Arial"/>
          <w:sz w:val="28"/>
          <w:lang w:eastAsia="en-GB"/>
        </w:rPr>
        <w:t>21.14.2</w:t>
      </w:r>
      <w:r w:rsidRPr="00300EEA">
        <w:rPr>
          <w:rFonts w:ascii="Arial" w:eastAsia="Malgun Gothic" w:hAnsi="Arial"/>
          <w:sz w:val="28"/>
          <w:lang w:eastAsia="en-GB"/>
        </w:rPr>
        <w:tab/>
        <w:t>Conformance requirement</w:t>
      </w:r>
      <w:bookmarkEnd w:id="828"/>
      <w:bookmarkEnd w:id="829"/>
      <w:bookmarkEnd w:id="830"/>
      <w:bookmarkEnd w:id="831"/>
      <w:bookmarkEnd w:id="832"/>
      <w:bookmarkEnd w:id="833"/>
      <w:bookmarkEnd w:id="834"/>
      <w:bookmarkEnd w:id="835"/>
      <w:bookmarkEnd w:id="836"/>
      <w:bookmarkEnd w:id="837"/>
    </w:p>
    <w:p w14:paraId="676862FE"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2AAAA92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70271E5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27C306A2" w14:textId="77777777" w:rsidR="00E546BC" w:rsidRPr="00300EEA"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7FE23C6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25344D8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28F15A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263F5B5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679F51F2"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6617A61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344C109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6524F580"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55EB136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36534EF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35088A8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if the UE receives a 486 (Busy Here), 600 (Busy Everywhere) or 603 (Decline) response to the INVITE request containing:</w:t>
      </w:r>
    </w:p>
    <w:p w14:paraId="23B75D7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4C89AB2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58788402"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226D367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 and shall perform domain selection to re-attempt the eCall as specified in 3GPP TS 23.167 [4B]; and</w:t>
      </w:r>
    </w:p>
    <w:p w14:paraId="52CE4E3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4)</w:t>
      </w:r>
      <w:r w:rsidRPr="00300EEA">
        <w:rPr>
          <w:rFonts w:eastAsia="Malgun Gothic"/>
          <w:lang w:eastAsia="en-GB"/>
        </w:rPr>
        <w:tab/>
        <w:t>in all other cases, the UE shall perform domain selection to re-attempt the eCall as specified in 3GPP TS 23.167 [4B].</w:t>
      </w:r>
    </w:p>
    <w:p w14:paraId="4F9C550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3B7793DD"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75704B57"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38" w:name="_Toc21077898"/>
      <w:bookmarkStart w:id="839" w:name="_Toc35972460"/>
      <w:bookmarkStart w:id="840" w:name="_Toc51774749"/>
      <w:bookmarkStart w:id="841" w:name="_Toc51835172"/>
      <w:bookmarkStart w:id="842" w:name="_Toc52220025"/>
      <w:bookmarkStart w:id="843" w:name="_Toc58360094"/>
      <w:bookmarkStart w:id="844" w:name="_Toc68193233"/>
      <w:bookmarkStart w:id="845" w:name="_Toc75422208"/>
      <w:bookmarkStart w:id="846" w:name="_Toc188272226"/>
      <w:bookmarkStart w:id="847" w:name="_Toc195519331"/>
      <w:r w:rsidRPr="00300EEA">
        <w:rPr>
          <w:rFonts w:ascii="Arial" w:eastAsia="Malgun Gothic" w:hAnsi="Arial"/>
          <w:sz w:val="28"/>
          <w:lang w:eastAsia="en-GB"/>
        </w:rPr>
        <w:t>21.14.3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838"/>
      <w:bookmarkEnd w:id="839"/>
      <w:bookmarkEnd w:id="840"/>
      <w:bookmarkEnd w:id="841"/>
      <w:bookmarkEnd w:id="842"/>
      <w:bookmarkEnd w:id="843"/>
      <w:bookmarkEnd w:id="844"/>
      <w:bookmarkEnd w:id="845"/>
      <w:bookmarkEnd w:id="846"/>
      <w:bookmarkEnd w:id="847"/>
    </w:p>
    <w:p w14:paraId="7007427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is able to handle 486 (Busy here) SIP error message for an Automatically initiated INVITE for eCall over IMS; and</w:t>
      </w:r>
    </w:p>
    <w:p w14:paraId="618CAA03"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is able to establish legacy eCall in CS domain in UTRAN or GERAN system after receiving 486 (Busy here) SIP error message.</w:t>
      </w:r>
    </w:p>
    <w:p w14:paraId="6C632182"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848" w:name="_Toc21077899"/>
      <w:bookmarkStart w:id="849" w:name="_Toc35972461"/>
      <w:bookmarkStart w:id="850" w:name="_Toc51774750"/>
      <w:bookmarkStart w:id="851" w:name="_Toc51835173"/>
      <w:bookmarkStart w:id="852" w:name="_Toc52220026"/>
      <w:bookmarkStart w:id="853" w:name="_Toc58360095"/>
      <w:bookmarkStart w:id="854" w:name="_Toc68193234"/>
      <w:bookmarkStart w:id="855" w:name="_Toc75422209"/>
      <w:bookmarkStart w:id="856" w:name="_Toc188272227"/>
      <w:bookmarkStart w:id="857" w:name="_Toc195519332"/>
      <w:r w:rsidRPr="00300EEA">
        <w:rPr>
          <w:rFonts w:ascii="Arial" w:eastAsia="Malgun Gothic" w:hAnsi="Arial"/>
          <w:sz w:val="28"/>
          <w:lang w:eastAsia="en-GB"/>
        </w:rPr>
        <w:t>21.14.4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848"/>
      <w:bookmarkEnd w:id="849"/>
      <w:bookmarkEnd w:id="850"/>
      <w:bookmarkEnd w:id="851"/>
      <w:bookmarkEnd w:id="852"/>
      <w:bookmarkEnd w:id="853"/>
      <w:bookmarkEnd w:id="854"/>
      <w:bookmarkEnd w:id="855"/>
      <w:bookmarkEnd w:id="856"/>
      <w:bookmarkEnd w:id="857"/>
    </w:p>
    <w:p w14:paraId="32097210"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2F6990C7" w14:textId="12124DF1" w:rsidR="00E546BC" w:rsidRPr="00300EEA" w:rsidRDefault="00617380" w:rsidP="00E546BC">
      <w:pPr>
        <w:overflowPunct w:val="0"/>
        <w:autoSpaceDE w:val="0"/>
        <w:autoSpaceDN w:val="0"/>
        <w:adjustRightInd w:val="0"/>
        <w:textAlignment w:val="baseline"/>
        <w:rPr>
          <w:rFonts w:eastAsia="Malgun Gothic"/>
          <w:snapToGrid w:val="0"/>
          <w:lang w:eastAsia="en-GB"/>
        </w:rPr>
      </w:pPr>
      <w:ins w:id="858" w:author="MCC160" w:date="2025-05-08T16:01:00Z" w16du:dateUtc="2025-05-08T14:01: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859" w:author="MCC160" w:date="2025-05-08T16:08:00Z" w16du:dateUtc="2025-05-08T14:08:00Z">
        <w:r w:rsidR="00E546BC" w:rsidRPr="00300EEA" w:rsidDel="00617380">
          <w:rPr>
            <w:rFonts w:eastAsia="Malgun Gothic"/>
            <w:snapToGrid w:val="0"/>
            <w:lang w:eastAsia="en-GB"/>
          </w:rPr>
          <w:delText>O</w:delText>
        </w:r>
      </w:del>
      <w:ins w:id="860" w:author="MCC160" w:date="2025-05-08T16:08:00Z" w16du:dateUtc="2025-05-08T14:08:00Z">
        <w:r w:rsidRPr="00300EEA">
          <w:rPr>
            <w:rFonts w:eastAsia="Malgun Gothic"/>
            <w:snapToGrid w:val="0"/>
            <w:lang w:eastAsia="en-GB"/>
          </w:rPr>
          <w:t>o</w:t>
        </w:r>
      </w:ins>
      <w:r w:rsidR="00E546BC" w:rsidRPr="00300EEA">
        <w:rPr>
          <w:rFonts w:eastAsia="Malgun Gothic"/>
          <w:snapToGrid w:val="0"/>
          <w:lang w:eastAsia="en-GB"/>
        </w:rPr>
        <w:t>nly subscription</w:t>
      </w:r>
      <w:ins w:id="861" w:author="MCC160" w:date="2025-05-14T18:23:00Z" w16du:dateUtc="2025-05-14T16:23: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The UE is switched on </w:t>
      </w:r>
      <w:ins w:id="862" w:author="MCC160" w:date="2025-05-08T16:02:00Z" w16du:dateUtc="2025-05-08T14:02: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5CB0ADFF" w14:textId="2CBD747E" w:rsidR="006D3B5D" w:rsidRPr="00300EEA" w:rsidRDefault="00DA7A64" w:rsidP="00E546BC">
      <w:pPr>
        <w:overflowPunct w:val="0"/>
        <w:autoSpaceDE w:val="0"/>
        <w:autoSpaceDN w:val="0"/>
        <w:adjustRightInd w:val="0"/>
        <w:textAlignment w:val="baseline"/>
        <w:rPr>
          <w:ins w:id="863" w:author="MCC160" w:date="2025-05-08T14:32:00Z" w16du:dateUtc="2025-05-08T12:32:00Z"/>
          <w:rFonts w:eastAsia="Malgun Gothic"/>
          <w:snapToGrid w:val="0"/>
          <w:lang w:eastAsia="en-GB"/>
        </w:rPr>
      </w:pPr>
      <w:ins w:id="864" w:author="MCC160" w:date="2025-05-08T15:04:00Z" w16du:dateUtc="2025-05-08T13:04:00Z">
        <w:r w:rsidRPr="00300EEA">
          <w:rPr>
            <w:rFonts w:eastAsia="Malgun Gothic"/>
            <w:snapToGrid w:val="0"/>
            <w:lang w:eastAsia="en-GB"/>
          </w:rPr>
          <w:t xml:space="preserve">The </w:t>
        </w:r>
      </w:ins>
      <w:ins w:id="865" w:author="MCC160" w:date="2025-05-08T14:32:00Z" w16du:dateUtc="2025-05-08T12:32: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FE3E846" w14:textId="0D0669EC" w:rsidR="00E546BC" w:rsidRPr="00300EEA" w:rsidRDefault="00E546BC" w:rsidP="00E546BC">
      <w:pPr>
        <w:overflowPunct w:val="0"/>
        <w:autoSpaceDE w:val="0"/>
        <w:autoSpaceDN w:val="0"/>
        <w:adjustRightInd w:val="0"/>
        <w:textAlignment w:val="baseline"/>
        <w:rPr>
          <w:rFonts w:eastAsia="Malgun Gothic"/>
          <w:snapToGrid w:val="0"/>
          <w:lang w:eastAsia="en-GB"/>
        </w:rPr>
      </w:pPr>
      <w:del w:id="866" w:author="MCC160" w:date="2025-05-08T15:04:00Z" w16du:dateUtc="2025-05-08T13:04:00Z">
        <w:r w:rsidRPr="00300EEA" w:rsidDel="00DA7A64">
          <w:rPr>
            <w:rFonts w:eastAsia="Malgun Gothic"/>
            <w:snapToGrid w:val="0"/>
            <w:lang w:eastAsia="en-GB"/>
          </w:rPr>
          <w:delText xml:space="preserve">The </w:delText>
        </w:r>
      </w:del>
      <w:ins w:id="867" w:author="MCC160" w:date="2025-05-08T15:04:00Z" w16du:dateUtc="2025-05-08T13:04: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6552B84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3175009F"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70A59266"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1AEE4D91"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4322668D"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19C515E1"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Setting px_RATComb_Tested = EUTRA_Only is not allowed.</w:t>
      </w:r>
    </w:p>
    <w:p w14:paraId="38E5065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453235B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 xml:space="preserve">Automatic eCall over IMS is initiated at the UE </w:t>
      </w:r>
    </w:p>
    <w:p w14:paraId="32447B96"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1A-1H)</w:t>
      </w:r>
      <w:r w:rsidRPr="00300EEA">
        <w:rPr>
          <w:rFonts w:eastAsia="Malgun Gothic"/>
          <w:lang w:eastAsia="en-GB"/>
        </w:rPr>
        <w:tab/>
        <w:t>IMS registration according to C.2 is executed.</w:t>
      </w:r>
    </w:p>
    <w:p w14:paraId="084600D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w:t>
      </w:r>
      <w:r w:rsidRPr="00300EEA">
        <w:rPr>
          <w:rFonts w:eastAsia="Malgun Gothic"/>
          <w:lang w:eastAsia="en-GB"/>
        </w:rPr>
        <w:tab/>
        <w:t>Emergency registration according to C.20 is executed.</w:t>
      </w:r>
    </w:p>
    <w:p w14:paraId="009BC9D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739A453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486 Busy here.</w:t>
      </w:r>
    </w:p>
    <w:p w14:paraId="06BBC0D5" w14:textId="77777777" w:rsidR="00A54331" w:rsidRPr="00300EEA" w:rsidRDefault="00A54331" w:rsidP="00A54331">
      <w:pPr>
        <w:overflowPunct w:val="0"/>
        <w:autoSpaceDE w:val="0"/>
        <w:autoSpaceDN w:val="0"/>
        <w:adjustRightInd w:val="0"/>
        <w:ind w:left="568" w:hanging="284"/>
        <w:textAlignment w:val="baseline"/>
        <w:rPr>
          <w:ins w:id="868" w:author="MCC160" w:date="2025-05-03T18:21:00Z" w16du:dateUtc="2025-05-03T16:21:00Z"/>
          <w:rFonts w:eastAsia="Malgun Gothic"/>
          <w:snapToGrid w:val="0"/>
          <w:lang w:eastAsia="en-GB"/>
        </w:rPr>
      </w:pPr>
      <w:ins w:id="869" w:author="MCC160" w:date="2025-05-03T18:21:00Z" w16du:dateUtc="2025-05-03T16:21:00Z">
        <w:r w:rsidRPr="00300EEA">
          <w:rPr>
            <w:rFonts w:eastAsia="Malgun Gothic"/>
            <w:snapToGrid w:val="0"/>
            <w:lang w:eastAsia="en-GB"/>
          </w:rPr>
          <w:t>7A)</w:t>
        </w:r>
        <w:r w:rsidRPr="00300EEA">
          <w:rPr>
            <w:rFonts w:eastAsia="Malgun Gothic"/>
            <w:snapToGrid w:val="0"/>
            <w:lang w:eastAsia="en-GB"/>
          </w:rPr>
          <w:tab/>
          <w:t>UE sends ACK.</w:t>
        </w:r>
      </w:ins>
    </w:p>
    <w:p w14:paraId="005E5D9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8-9)</w:t>
      </w:r>
      <w:r w:rsidRPr="00300EEA">
        <w:rPr>
          <w:rFonts w:eastAsia="Malgun Gothic"/>
          <w:lang w:eastAsia="en-GB"/>
        </w:rPr>
        <w:tab/>
        <w:t xml:space="preserve">UE performs domain selection to a cell supporting CS domain (UTRAN/GERAN) based on capability supported and initiates CS domain emergency call with MM registration if necessary. </w:t>
      </w:r>
      <w:r w:rsidRPr="00300EEA">
        <w:rPr>
          <w:rFonts w:eastAsia="Malgun Gothic"/>
          <w:snapToGrid w:val="0"/>
          <w:lang w:eastAsia="en-GB"/>
        </w:rPr>
        <w:t>CS eCall is established and maintained for 5 seconds and then the call is cleared by SS.</w:t>
      </w:r>
    </w:p>
    <w:p w14:paraId="3F38828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79C724CF"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75F462B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3B7CD1E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E8CDA9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AAA6A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76D26304"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7DC0D7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7FFE4AA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5982C52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8D1628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3BD78DB"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5791741F"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02D7B2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6BDA53D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31CE722A"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rPr>
              <w:pPrChange w:id="870" w:author="MCC160" w:date="2025-05-03T16:41:00Z" w16du:dateUtc="2025-05-03T14:41:00Z">
                <w:pPr>
                  <w:keepNext/>
                  <w:keepLines/>
                  <w:overflowPunct w:val="0"/>
                  <w:autoSpaceDE w:val="0"/>
                  <w:autoSpaceDN w:val="0"/>
                  <w:adjustRightInd w:val="0"/>
                  <w:spacing w:after="0"/>
                  <w:jc w:val="center"/>
                  <w:textAlignment w:val="baseline"/>
                </w:pPr>
              </w:pPrChange>
            </w:pPr>
            <w:r w:rsidRPr="00300EEA">
              <w:rPr>
                <w:rFonts w:ascii="Arial" w:eastAsia="Malgun Gothic" w:hAnsi="Arial"/>
                <w:sz w:val="18"/>
              </w:rPr>
              <w:t>UE is triggered to initiate an automatic eCall</w:t>
            </w:r>
          </w:p>
        </w:tc>
        <w:tc>
          <w:tcPr>
            <w:tcW w:w="4288" w:type="dxa"/>
            <w:tcBorders>
              <w:top w:val="nil"/>
              <w:left w:val="single" w:sz="4" w:space="0" w:color="auto"/>
              <w:bottom w:val="single" w:sz="4" w:space="0" w:color="auto"/>
              <w:right w:val="single" w:sz="4" w:space="0" w:color="auto"/>
            </w:tcBorders>
          </w:tcPr>
          <w:p w14:paraId="57FE7313" w14:textId="62DAFE34"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Change w:id="871" w:author="MCC160" w:date="2025-05-13T17:07:00Z" w16du:dateUtc="2025-05-13T15:07:00Z">
                  <w:rPr>
                    <w:rFonts w:ascii="Arial" w:eastAsia="MS Gothic" w:hAnsi="Arial"/>
                    <w:sz w:val="18"/>
                  </w:rPr>
                </w:rPrChange>
              </w:rPr>
            </w:pPr>
            <w:del w:id="872" w:author="MCC160" w:date="2025-05-13T17:07:00Z" w16du:dateUtc="2025-05-13T15:07:00Z">
              <w:r w:rsidRPr="00300EEA" w:rsidDel="006E0752">
                <w:rPr>
                  <w:rFonts w:ascii="Arial" w:eastAsia="MS Gothic" w:hAnsi="Arial"/>
                  <w:sz w:val="18"/>
                  <w:lang w:eastAsia="en-GB"/>
                  <w:rPrChange w:id="873" w:author="MCC160" w:date="2025-05-13T17:07:00Z" w16du:dateUtc="2025-05-13T15:07:00Z">
                    <w:rPr>
                      <w:rFonts w:ascii="Arial" w:eastAsia="MS Gothic" w:hAnsi="Arial"/>
                      <w:sz w:val="18"/>
                      <w:lang w:eastAsia="en-GB"/>
                    </w:rPr>
                  </w:rPrChange>
                </w:rPr>
                <w:delText>Step 2 in generic procedure 36.508 [94] table 4.5A.27.3-1.</w:delText>
              </w:r>
            </w:del>
          </w:p>
        </w:tc>
      </w:tr>
      <w:tr w:rsidR="00521CC5" w:rsidRPr="00300EEA" w14:paraId="574E9762" w14:textId="77777777" w:rsidTr="00A54331">
        <w:trPr>
          <w:cantSplit/>
          <w:jc w:val="center"/>
          <w:ins w:id="874" w:author="MCC160" w:date="2025-05-13T16:51:00Z"/>
        </w:trPr>
        <w:tc>
          <w:tcPr>
            <w:tcW w:w="720" w:type="dxa"/>
            <w:tcBorders>
              <w:top w:val="nil"/>
              <w:left w:val="single" w:sz="4" w:space="0" w:color="auto"/>
              <w:bottom w:val="single" w:sz="4" w:space="0" w:color="auto"/>
              <w:right w:val="single" w:sz="4" w:space="0" w:color="auto"/>
            </w:tcBorders>
          </w:tcPr>
          <w:p w14:paraId="2412F340" w14:textId="540C5805" w:rsidR="00521CC5" w:rsidRPr="00300EEA" w:rsidRDefault="00521CC5" w:rsidP="00521CC5">
            <w:pPr>
              <w:keepNext/>
              <w:keepLines/>
              <w:overflowPunct w:val="0"/>
              <w:autoSpaceDE w:val="0"/>
              <w:autoSpaceDN w:val="0"/>
              <w:adjustRightInd w:val="0"/>
              <w:spacing w:after="0"/>
              <w:jc w:val="center"/>
              <w:textAlignment w:val="baseline"/>
              <w:rPr>
                <w:ins w:id="875" w:author="MCC160" w:date="2025-05-13T16:51:00Z" w16du:dateUtc="2025-05-13T14:51:00Z"/>
                <w:rFonts w:ascii="Arial" w:eastAsia="MS Gothic" w:hAnsi="Arial"/>
                <w:sz w:val="18"/>
              </w:rPr>
            </w:pPr>
            <w:ins w:id="876" w:author="MCC160" w:date="2025-05-13T16:51:00Z" w16du:dateUtc="2025-05-13T14:51:00Z">
              <w:r w:rsidRPr="00300EEA">
                <w:rPr>
                  <w:rFonts w:ascii="Arial" w:eastAsia="MS Gothic" w:hAnsi="Arial"/>
                  <w:sz w:val="18"/>
                </w:rPr>
                <w:t>-</w:t>
              </w:r>
            </w:ins>
          </w:p>
        </w:tc>
        <w:tc>
          <w:tcPr>
            <w:tcW w:w="1260" w:type="dxa"/>
            <w:gridSpan w:val="2"/>
            <w:tcBorders>
              <w:left w:val="single" w:sz="4" w:space="0" w:color="auto"/>
              <w:right w:val="single" w:sz="4" w:space="0" w:color="auto"/>
            </w:tcBorders>
          </w:tcPr>
          <w:p w14:paraId="060AB65F" w14:textId="7899A908" w:rsidR="00521CC5" w:rsidRPr="00300EEA" w:rsidRDefault="00521CC5" w:rsidP="00521CC5">
            <w:pPr>
              <w:keepNext/>
              <w:keepLines/>
              <w:overflowPunct w:val="0"/>
              <w:autoSpaceDE w:val="0"/>
              <w:autoSpaceDN w:val="0"/>
              <w:adjustRightInd w:val="0"/>
              <w:spacing w:after="0"/>
              <w:jc w:val="center"/>
              <w:textAlignment w:val="baseline"/>
              <w:rPr>
                <w:ins w:id="877" w:author="MCC160" w:date="2025-05-13T16:51:00Z" w16du:dateUtc="2025-05-13T14:51:00Z"/>
                <w:rFonts w:ascii="Arial" w:eastAsia="Malgun Gothic" w:hAnsi="Arial"/>
                <w:b/>
                <w:sz w:val="18"/>
              </w:rPr>
            </w:pPr>
            <w:ins w:id="878" w:author="MCC160" w:date="2025-05-13T16:51:00Z" w16du:dateUtc="2025-05-13T14:51:00Z">
              <w:r w:rsidRPr="00300EEA">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6402FF00" w14:textId="39F6835B" w:rsidR="00521CC5" w:rsidRPr="00300EEA" w:rsidRDefault="00521CC5" w:rsidP="00521CC5">
            <w:pPr>
              <w:keepNext/>
              <w:keepLines/>
              <w:overflowPunct w:val="0"/>
              <w:autoSpaceDE w:val="0"/>
              <w:autoSpaceDN w:val="0"/>
              <w:adjustRightInd w:val="0"/>
              <w:spacing w:after="0"/>
              <w:textAlignment w:val="baseline"/>
              <w:rPr>
                <w:ins w:id="879" w:author="MCC160" w:date="2025-05-13T16:51:00Z" w16du:dateUtc="2025-05-13T14:51:00Z"/>
                <w:rFonts w:ascii="Arial" w:eastAsia="Malgun Gothic" w:hAnsi="Arial"/>
                <w:sz w:val="18"/>
              </w:rPr>
            </w:pPr>
            <w:ins w:id="880" w:author="MCC160" w:date="2025-05-13T16:51:00Z" w16du:dateUtc="2025-05-13T14:51:00Z">
              <w:r w:rsidRPr="00300EEA">
                <w:rPr>
                  <w:rFonts w:ascii="Arial" w:eastAsia="Malgun Gothic" w:hAnsi="Arial"/>
                  <w:sz w:val="18"/>
                </w:rPr>
                <w:t>EXCEPTION; Steps 1A-1H and steps 2</w:t>
              </w:r>
              <w:r w:rsidRPr="00300EEA">
                <w:rPr>
                  <w:rFonts w:ascii="Arial" w:eastAsia="Malgun Gothic" w:hAnsi="Arial"/>
                  <w:sz w:val="18"/>
                </w:rPr>
                <w:noBreakHyphen/>
                <w:t>5 may happen in parallel.</w:t>
              </w:r>
            </w:ins>
          </w:p>
        </w:tc>
        <w:tc>
          <w:tcPr>
            <w:tcW w:w="4288" w:type="dxa"/>
            <w:tcBorders>
              <w:top w:val="nil"/>
              <w:left w:val="single" w:sz="4" w:space="0" w:color="auto"/>
              <w:bottom w:val="single" w:sz="4" w:space="0" w:color="auto"/>
              <w:right w:val="single" w:sz="4" w:space="0" w:color="auto"/>
            </w:tcBorders>
          </w:tcPr>
          <w:p w14:paraId="61FD8E72" w14:textId="4119FFD1" w:rsidR="00521CC5" w:rsidRPr="00300EEA" w:rsidRDefault="00521CC5" w:rsidP="00521CC5">
            <w:pPr>
              <w:keepNext/>
              <w:keepLines/>
              <w:overflowPunct w:val="0"/>
              <w:autoSpaceDE w:val="0"/>
              <w:autoSpaceDN w:val="0"/>
              <w:adjustRightInd w:val="0"/>
              <w:spacing w:after="0"/>
              <w:textAlignment w:val="baseline"/>
              <w:rPr>
                <w:ins w:id="881" w:author="MCC160" w:date="2025-05-13T16:51:00Z" w16du:dateUtc="2025-05-13T14:51:00Z"/>
                <w:rFonts w:ascii="Arial" w:eastAsia="MS Gothic" w:hAnsi="Arial"/>
                <w:sz w:val="18"/>
                <w:lang w:eastAsia="en-GB"/>
              </w:rPr>
            </w:pPr>
            <w:ins w:id="882" w:author="MCC160" w:date="2025-05-13T16:51:00Z" w16du:dateUtc="2025-05-13T14:51:00Z">
              <w:r w:rsidRPr="00300EEA">
                <w:rPr>
                  <w:rFonts w:ascii="Arial" w:eastAsia="MS Gothic" w:hAnsi="Arial"/>
                  <w:sz w:val="18"/>
                  <w:lang w:eastAsia="en-GB"/>
                </w:rPr>
                <w:t>-</w:t>
              </w:r>
            </w:ins>
          </w:p>
        </w:tc>
      </w:tr>
      <w:tr w:rsidR="00521CC5" w:rsidRPr="00300EEA" w14:paraId="4307DC85" w14:textId="77777777" w:rsidTr="00A54331">
        <w:trPr>
          <w:cantSplit/>
          <w:jc w:val="center"/>
        </w:trPr>
        <w:tc>
          <w:tcPr>
            <w:tcW w:w="720" w:type="dxa"/>
            <w:tcBorders>
              <w:top w:val="single" w:sz="4" w:space="0" w:color="auto"/>
            </w:tcBorders>
          </w:tcPr>
          <w:p w14:paraId="0220A96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1A-1H</w:t>
            </w:r>
          </w:p>
        </w:tc>
        <w:tc>
          <w:tcPr>
            <w:tcW w:w="1260" w:type="dxa"/>
            <w:gridSpan w:val="2"/>
          </w:tcPr>
          <w:p w14:paraId="3A0F634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7B5F8D1A" w14:textId="65490D09"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lang w:eastAsia="en-GB"/>
              </w:rPr>
              <w:t xml:space="preserve">Steps 4-11 </w:t>
            </w:r>
            <w:ins w:id="883" w:author="MCC160" w:date="2025-05-15T12:34:00Z" w16du:dateUtc="2025-05-15T10:34:00Z">
              <w:r w:rsidR="003D34F0" w:rsidRPr="00300EEA">
                <w:rPr>
                  <w:rFonts w:ascii="Arial" w:eastAsia="Malgun Gothic" w:hAnsi="Arial"/>
                  <w:sz w:val="18"/>
                  <w:lang w:eastAsia="en-GB"/>
                  <w:rPrChange w:id="884" w:author="MCC160" w:date="2025-05-15T12:34:00Z" w16du:dateUtc="2025-05-15T10:34: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885" w:author="MCC160" w:date="2025-05-15T12:34:00Z" w16du:dateUtc="2025-05-15T10:34:00Z">
              <w:r w:rsidRPr="00300EEA" w:rsidDel="003D34F0">
                <w:rPr>
                  <w:rFonts w:ascii="Arial" w:eastAsia="Malgun Gothic" w:hAnsi="Arial"/>
                  <w:sz w:val="18"/>
                  <w:lang w:eastAsia="en-GB"/>
                  <w:rPrChange w:id="886" w:author="MCC160" w:date="2025-05-15T12:34:00Z" w16du:dateUtc="2025-05-15T10:34: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single" w:sz="4" w:space="0" w:color="auto"/>
            </w:tcBorders>
          </w:tcPr>
          <w:p w14:paraId="1BB52325" w14:textId="2F644859" w:rsidR="00521CC5" w:rsidRPr="00300EEA" w:rsidDel="006E0752" w:rsidRDefault="00521CC5" w:rsidP="00521CC5">
            <w:pPr>
              <w:keepNext/>
              <w:keepLines/>
              <w:overflowPunct w:val="0"/>
              <w:autoSpaceDE w:val="0"/>
              <w:autoSpaceDN w:val="0"/>
              <w:adjustRightInd w:val="0"/>
              <w:spacing w:after="0"/>
              <w:textAlignment w:val="baseline"/>
              <w:rPr>
                <w:del w:id="887" w:author="MCC160" w:date="2025-05-13T17:07:00Z" w16du:dateUtc="2025-05-13T15:07:00Z"/>
                <w:rFonts w:ascii="Arial" w:eastAsia="MS Gothic" w:hAnsi="Arial"/>
                <w:sz w:val="18"/>
                <w:lang w:eastAsia="ja-JP"/>
              </w:rPr>
            </w:pPr>
            <w:del w:id="888" w:author="MCC160" w:date="2025-05-13T17:07:00Z" w16du:dateUtc="2025-05-13T15:07:00Z">
              <w:r w:rsidRPr="00300EEA" w:rsidDel="006E0752">
                <w:rPr>
                  <w:rFonts w:ascii="Arial" w:eastAsia="MS Gothic" w:hAnsi="Arial"/>
                  <w:sz w:val="18"/>
                  <w:lang w:eastAsia="en-GB"/>
                  <w:rPrChange w:id="889" w:author="MCC160" w:date="2025-05-13T17:07:00Z" w16du:dateUtc="2025-05-13T15:07:00Z">
                    <w:rPr>
                      <w:rFonts w:ascii="Arial" w:eastAsia="MS Gothic" w:hAnsi="Arial"/>
                      <w:sz w:val="18"/>
                      <w:lang w:eastAsia="en-GB"/>
                    </w:rPr>
                  </w:rPrChange>
                </w:rPr>
                <w:delText xml:space="preserve">Steps 3 to 18 in generic procedure in </w:delText>
              </w:r>
              <w:r w:rsidRPr="00300EEA" w:rsidDel="006E0752">
                <w:rPr>
                  <w:rFonts w:ascii="Arial" w:eastAsia="MS Gothic" w:hAnsi="Arial"/>
                  <w:sz w:val="18"/>
                  <w:lang w:eastAsia="ja-JP"/>
                  <w:rPrChange w:id="890" w:author="MCC160" w:date="2025-05-13T17:07:00Z" w16du:dateUtc="2025-05-13T15:07:00Z">
                    <w:rPr>
                      <w:rFonts w:ascii="Arial" w:eastAsia="MS Gothic" w:hAnsi="Arial"/>
                      <w:sz w:val="18"/>
                      <w:lang w:eastAsia="ja-JP"/>
                    </w:rPr>
                  </w:rPrChange>
                </w:rPr>
                <w:delText>36.508 [94] table 4.5A.27.3-1.</w:delText>
              </w:r>
            </w:del>
          </w:p>
          <w:p w14:paraId="0CF217E8" w14:textId="77777777" w:rsidR="00E26E8B" w:rsidRPr="00300EEA" w:rsidRDefault="00521CC5" w:rsidP="00E26E8B">
            <w:pPr>
              <w:keepNext/>
              <w:keepLines/>
              <w:overflowPunct w:val="0"/>
              <w:autoSpaceDE w:val="0"/>
              <w:autoSpaceDN w:val="0"/>
              <w:adjustRightInd w:val="0"/>
              <w:spacing w:after="0"/>
              <w:textAlignment w:val="baseline"/>
              <w:rPr>
                <w:ins w:id="891" w:author="MCC160" w:date="2025-05-13T17:02:00Z" w16du:dateUtc="2025-05-13T15:02:00Z"/>
                <w:rFonts w:ascii="Arial" w:eastAsia="MS Gothic" w:hAnsi="Arial"/>
                <w:sz w:val="18"/>
                <w:lang w:eastAsia="en-GB"/>
              </w:rPr>
            </w:pPr>
            <w:r w:rsidRPr="00300EEA">
              <w:rPr>
                <w:rFonts w:ascii="Arial" w:eastAsia="MS Gothic" w:hAnsi="Arial"/>
                <w:sz w:val="18"/>
                <w:lang w:eastAsia="en-GB"/>
              </w:rPr>
              <w:t>UE attaches to the NW, establishes the default PDN, and performs IMS registration.</w:t>
            </w:r>
          </w:p>
          <w:p w14:paraId="0F12104C" w14:textId="444CC908" w:rsidR="00521CC5" w:rsidRPr="00300EEA" w:rsidRDefault="00E26E8B" w:rsidP="00E26E8B">
            <w:pPr>
              <w:keepNext/>
              <w:keepLines/>
              <w:overflowPunct w:val="0"/>
              <w:autoSpaceDE w:val="0"/>
              <w:autoSpaceDN w:val="0"/>
              <w:adjustRightInd w:val="0"/>
              <w:spacing w:after="0"/>
              <w:textAlignment w:val="baseline"/>
              <w:rPr>
                <w:rFonts w:ascii="Arial" w:eastAsia="MS Gothic" w:hAnsi="Arial"/>
                <w:sz w:val="18"/>
              </w:rPr>
            </w:pPr>
            <w:ins w:id="892" w:author="MCC160" w:date="2025-05-13T17:02:00Z" w16du:dateUtc="2025-05-13T15:02:00Z">
              <w:r w:rsidRPr="00300EEA">
                <w:rPr>
                  <w:rFonts w:ascii="Arial" w:eastAsia="MS Gothic" w:hAnsi="Arial"/>
                  <w:sz w:val="18"/>
                  <w:lang w:eastAsia="en-GB"/>
                </w:rPr>
                <w:t>Referred from 36.508 [94] table 4.5A.27.3-1</w:t>
              </w:r>
            </w:ins>
            <w:ins w:id="893" w:author="MCC160" w:date="2025-05-15T12:25:00Z" w16du:dateUtc="2025-05-15T10:25:00Z">
              <w:r w:rsidR="00514B07" w:rsidRPr="00300EEA">
                <w:rPr>
                  <w:rFonts w:ascii="Arial" w:eastAsia="MS Gothic" w:hAnsi="Arial"/>
                  <w:sz w:val="18"/>
                  <w:lang w:eastAsia="en-GB"/>
                </w:rPr>
                <w:t>.</w:t>
              </w:r>
            </w:ins>
          </w:p>
        </w:tc>
      </w:tr>
      <w:tr w:rsidR="00521CC5" w:rsidRPr="00300EEA" w14:paraId="6F60635B" w14:textId="77777777" w:rsidTr="00A54331">
        <w:trPr>
          <w:cantSplit/>
          <w:jc w:val="center"/>
        </w:trPr>
        <w:tc>
          <w:tcPr>
            <w:tcW w:w="720" w:type="dxa"/>
            <w:tcBorders>
              <w:top w:val="single" w:sz="4" w:space="0" w:color="auto"/>
            </w:tcBorders>
          </w:tcPr>
          <w:p w14:paraId="1FA3BAE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Pr>
          <w:p w14:paraId="6745E89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7FF7C270" w14:textId="4031280E"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w:t>
            </w:r>
            <w:ins w:id="894" w:author="MCC160" w:date="2025-05-15T12:34:00Z" w16du:dateUtc="2025-05-15T10:34:00Z">
              <w:r w:rsidR="003D34F0" w:rsidRPr="00300EEA">
                <w:rPr>
                  <w:rFonts w:ascii="Arial" w:eastAsia="MS Gothic" w:hAnsi="Arial"/>
                  <w:sz w:val="18"/>
                </w:rPr>
                <w:t>s</w:t>
              </w:r>
            </w:ins>
            <w:r w:rsidRPr="00300EEA">
              <w:rPr>
                <w:rFonts w:ascii="Arial" w:eastAsia="MS Gothic" w:hAnsi="Arial"/>
                <w:sz w:val="18"/>
              </w:rPr>
              <w:t xml:space="preserve"> 1-4 defined in C.20</w:t>
            </w:r>
          </w:p>
        </w:tc>
        <w:tc>
          <w:tcPr>
            <w:tcW w:w="4288" w:type="dxa"/>
            <w:tcBorders>
              <w:top w:val="single" w:sz="4" w:space="0" w:color="auto"/>
            </w:tcBorders>
          </w:tcPr>
          <w:p w14:paraId="5EEB32A1" w14:textId="6EDD1C32" w:rsidR="00521CC5" w:rsidRPr="00300EEA" w:rsidDel="006E0752" w:rsidRDefault="00DF00D4" w:rsidP="00521CC5">
            <w:pPr>
              <w:keepNext/>
              <w:keepLines/>
              <w:overflowPunct w:val="0"/>
              <w:autoSpaceDE w:val="0"/>
              <w:autoSpaceDN w:val="0"/>
              <w:adjustRightInd w:val="0"/>
              <w:spacing w:after="0"/>
              <w:textAlignment w:val="baseline"/>
              <w:rPr>
                <w:del w:id="895" w:author="MCC160" w:date="2025-05-13T17:07:00Z" w16du:dateUtc="2025-05-13T15:07:00Z"/>
                <w:rFonts w:ascii="Arial" w:eastAsia="MS Gothic" w:hAnsi="Arial"/>
                <w:sz w:val="18"/>
                <w:lang w:eastAsia="en-GB"/>
                <w:rPrChange w:id="896" w:author="MCC160" w:date="2025-05-15T11:23:00Z" w16du:dateUtc="2025-05-15T09:23:00Z">
                  <w:rPr>
                    <w:del w:id="897" w:author="MCC160" w:date="2025-05-13T17:07:00Z" w16du:dateUtc="2025-05-13T15:07:00Z"/>
                    <w:rFonts w:ascii="Arial" w:eastAsia="MS Gothic" w:hAnsi="Arial"/>
                    <w:sz w:val="18"/>
                    <w:lang w:eastAsia="en-GB"/>
                  </w:rPr>
                </w:rPrChange>
              </w:rPr>
            </w:pPr>
            <w:ins w:id="898" w:author="MCC160" w:date="2025-05-15T11:23:00Z" w16du:dateUtc="2025-05-15T09:23:00Z">
              <w:r w:rsidRPr="00300EEA">
                <w:rPr>
                  <w:rFonts w:ascii="Arial" w:eastAsia="MS Gothic" w:hAnsi="Arial"/>
                  <w:sz w:val="18"/>
                  <w:lang w:eastAsia="en-GB"/>
                  <w:rPrChange w:id="899" w:author="MCC160" w:date="2025-05-15T11:23:00Z" w16du:dateUtc="2025-05-15T09:23:00Z">
                    <w:rPr>
                      <w:rFonts w:ascii="Arial" w:eastAsia="MS Gothic" w:hAnsi="Arial"/>
                      <w:sz w:val="18"/>
                      <w:lang w:eastAsia="en-GB"/>
                    </w:rPr>
                  </w:rPrChange>
                </w:rPr>
                <w:t>IMS emergency registration. Referred from 36.508 [94] table 4.5A.2</w:t>
              </w:r>
            </w:ins>
            <w:ins w:id="900" w:author="MCC160" w:date="2025-05-15T12:10:00Z" w16du:dateUtc="2025-05-15T10:10:00Z">
              <w:r w:rsidR="00F22A32" w:rsidRPr="00300EEA">
                <w:rPr>
                  <w:rFonts w:ascii="Arial" w:eastAsia="MS Gothic" w:hAnsi="Arial"/>
                  <w:sz w:val="18"/>
                  <w:lang w:eastAsia="en-GB"/>
                </w:rPr>
                <w:t>7</w:t>
              </w:r>
            </w:ins>
            <w:ins w:id="901" w:author="MCC160" w:date="2025-05-15T11:23:00Z" w16du:dateUtc="2025-05-15T09:23:00Z">
              <w:r w:rsidRPr="00300EEA">
                <w:rPr>
                  <w:rFonts w:ascii="Arial" w:eastAsia="MS Gothic" w:hAnsi="Arial"/>
                  <w:sz w:val="18"/>
                  <w:lang w:eastAsia="en-GB"/>
                  <w:rPrChange w:id="902" w:author="MCC160" w:date="2025-05-15T11:23:00Z" w16du:dateUtc="2025-05-15T09:23:00Z">
                    <w:rPr>
                      <w:rFonts w:ascii="Arial" w:eastAsia="MS Gothic" w:hAnsi="Arial"/>
                      <w:sz w:val="18"/>
                      <w:lang w:eastAsia="en-GB"/>
                    </w:rPr>
                  </w:rPrChange>
                </w:rPr>
                <w:t>.3-1.</w:t>
              </w:r>
            </w:ins>
            <w:del w:id="903" w:author="MCC160" w:date="2025-05-13T17:07:00Z" w16du:dateUtc="2025-05-13T15:07:00Z">
              <w:r w:rsidR="00521CC5" w:rsidRPr="00300EEA" w:rsidDel="006E0752">
                <w:rPr>
                  <w:rFonts w:ascii="Arial" w:eastAsia="MS Gothic" w:hAnsi="Arial"/>
                  <w:sz w:val="18"/>
                  <w:lang w:eastAsia="en-GB"/>
                  <w:rPrChange w:id="904" w:author="MCC160" w:date="2025-05-15T11:23:00Z" w16du:dateUtc="2025-05-15T09:23:00Z">
                    <w:rPr>
                      <w:rFonts w:ascii="Arial" w:eastAsia="MS Gothic" w:hAnsi="Arial"/>
                      <w:sz w:val="18"/>
                      <w:lang w:eastAsia="en-GB"/>
                    </w:rPr>
                  </w:rPrChange>
                </w:rPr>
                <w:delText>Steps 19 to 25 in generic procedure 36.508 [94] table 4.5A.27.3-1.</w:delText>
              </w:r>
            </w:del>
          </w:p>
          <w:p w14:paraId="000232B8" w14:textId="1C541E03" w:rsidR="00521CC5" w:rsidRPr="00300EEA"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905" w:author="MCC160" w:date="2025-05-15T11:23:00Z" w16du:dateUtc="2025-05-15T09:23:00Z">
              <w:r w:rsidRPr="00300EEA" w:rsidDel="00DF00D4">
                <w:rPr>
                  <w:rFonts w:ascii="Arial" w:eastAsia="MS Gothic" w:hAnsi="Arial"/>
                  <w:sz w:val="18"/>
                  <w:lang w:eastAsia="en-GB"/>
                  <w:rPrChange w:id="906" w:author="MCC160" w:date="2025-05-15T11:23:00Z" w16du:dateUtc="2025-05-15T09:23:00Z">
                    <w:rPr>
                      <w:rFonts w:ascii="Arial" w:eastAsia="MS Gothic" w:hAnsi="Arial"/>
                      <w:sz w:val="18"/>
                      <w:lang w:eastAsia="en-GB"/>
                    </w:rPr>
                  </w:rPrChange>
                </w:rPr>
                <w:delText>UE establishes the emergency PDN and performs IMS emergency registration.</w:delText>
              </w:r>
            </w:del>
          </w:p>
        </w:tc>
      </w:tr>
      <w:tr w:rsidR="00521CC5" w:rsidRPr="00300EEA" w14:paraId="6AE6E79D" w14:textId="77777777" w:rsidTr="00A54331">
        <w:trPr>
          <w:cantSplit/>
          <w:jc w:val="center"/>
        </w:trPr>
        <w:tc>
          <w:tcPr>
            <w:tcW w:w="720" w:type="dxa"/>
            <w:tcBorders>
              <w:top w:val="single" w:sz="4" w:space="0" w:color="auto"/>
            </w:tcBorders>
          </w:tcPr>
          <w:p w14:paraId="5FD081D6" w14:textId="77777777" w:rsidR="00521CC5" w:rsidRPr="00300EEA" w:rsidDel="00FE20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5D11C60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0DE71234" w14:textId="35ACAF3C"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w:t>
            </w:r>
            <w:ins w:id="907" w:author="MCC160" w:date="2025-05-15T12:34:00Z" w16du:dateUtc="2025-05-15T10:34:00Z">
              <w:r w:rsidR="003D34F0" w:rsidRPr="00300EEA">
                <w:rPr>
                  <w:rFonts w:ascii="Arial" w:eastAsia="MS Gothic" w:hAnsi="Arial"/>
                  <w:sz w:val="18"/>
                </w:rPr>
                <w:t xml:space="preserve"> </w:t>
              </w:r>
            </w:ins>
            <w:r w:rsidRPr="00300EEA">
              <w:rPr>
                <w:rFonts w:ascii="Arial" w:eastAsia="MS Gothic" w:hAnsi="Arial"/>
                <w:sz w:val="18"/>
              </w:rPr>
              <w:t>1 defined in C.47</w:t>
            </w:r>
          </w:p>
        </w:tc>
        <w:tc>
          <w:tcPr>
            <w:tcW w:w="4288" w:type="dxa"/>
            <w:tcBorders>
              <w:top w:val="single" w:sz="4" w:space="0" w:color="auto"/>
            </w:tcBorders>
          </w:tcPr>
          <w:p w14:paraId="74B1FA94"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300EEA">
              <w:rPr>
                <w:rFonts w:ascii="Arial" w:eastAsia="Malgun Gothic" w:hAnsi="Arial"/>
                <w:snapToGrid w:val="0"/>
                <w:sz w:val="18"/>
              </w:rPr>
              <w:t>UE sends INVITE along with initial SDP offer and MSD</w:t>
            </w:r>
          </w:p>
        </w:tc>
      </w:tr>
      <w:tr w:rsidR="00521CC5" w:rsidRPr="00300EEA" w14:paraId="127C1BF3" w14:textId="77777777" w:rsidTr="00A54331">
        <w:trPr>
          <w:cantSplit/>
          <w:jc w:val="center"/>
        </w:trPr>
        <w:tc>
          <w:tcPr>
            <w:tcW w:w="720" w:type="dxa"/>
            <w:tcBorders>
              <w:top w:val="single" w:sz="4" w:space="0" w:color="auto"/>
              <w:bottom w:val="single" w:sz="4" w:space="0" w:color="auto"/>
            </w:tcBorders>
          </w:tcPr>
          <w:p w14:paraId="375068F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22D6EFF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2ABFDD33"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486 Busy here</w:t>
            </w:r>
          </w:p>
        </w:tc>
        <w:tc>
          <w:tcPr>
            <w:tcW w:w="4288" w:type="dxa"/>
            <w:tcBorders>
              <w:top w:val="single" w:sz="4" w:space="0" w:color="auto"/>
              <w:bottom w:val="single" w:sz="4" w:space="0" w:color="auto"/>
            </w:tcBorders>
          </w:tcPr>
          <w:p w14:paraId="1D95AF8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The SS sends 486 Busy here</w:t>
            </w:r>
          </w:p>
        </w:tc>
      </w:tr>
      <w:tr w:rsidR="00521CC5" w:rsidRPr="00300EEA" w14:paraId="02E195C4" w14:textId="77777777" w:rsidTr="00A54331">
        <w:trPr>
          <w:cantSplit/>
          <w:jc w:val="center"/>
          <w:ins w:id="908" w:author="MCC160" w:date="2025-05-03T18:23:00Z"/>
        </w:trPr>
        <w:tc>
          <w:tcPr>
            <w:tcW w:w="720" w:type="dxa"/>
            <w:tcBorders>
              <w:top w:val="single" w:sz="4" w:space="0" w:color="auto"/>
              <w:bottom w:val="single" w:sz="4" w:space="0" w:color="auto"/>
            </w:tcBorders>
          </w:tcPr>
          <w:p w14:paraId="5B8C1EBD" w14:textId="0F48A1D6" w:rsidR="00521CC5" w:rsidRPr="00300EEA" w:rsidRDefault="00521CC5" w:rsidP="00521CC5">
            <w:pPr>
              <w:keepNext/>
              <w:keepLines/>
              <w:overflowPunct w:val="0"/>
              <w:autoSpaceDE w:val="0"/>
              <w:autoSpaceDN w:val="0"/>
              <w:adjustRightInd w:val="0"/>
              <w:spacing w:after="0"/>
              <w:jc w:val="center"/>
              <w:textAlignment w:val="baseline"/>
              <w:rPr>
                <w:ins w:id="909" w:author="MCC160" w:date="2025-05-03T18:23:00Z" w16du:dateUtc="2025-05-03T16:23:00Z"/>
                <w:rFonts w:ascii="Arial" w:eastAsia="MS Gothic" w:hAnsi="Arial"/>
                <w:sz w:val="18"/>
              </w:rPr>
            </w:pPr>
            <w:ins w:id="910" w:author="MCC160" w:date="2025-05-03T18:23:00Z" w16du:dateUtc="2025-05-03T16:23:00Z">
              <w:r w:rsidRPr="00300EEA">
                <w:rPr>
                  <w:rFonts w:ascii="Arial" w:eastAsia="MS Gothic" w:hAnsi="Arial"/>
                  <w:sz w:val="18"/>
                </w:rPr>
                <w:t>7A</w:t>
              </w:r>
            </w:ins>
          </w:p>
        </w:tc>
        <w:tc>
          <w:tcPr>
            <w:tcW w:w="1260" w:type="dxa"/>
            <w:gridSpan w:val="2"/>
          </w:tcPr>
          <w:p w14:paraId="29842F33" w14:textId="7075375A" w:rsidR="00521CC5" w:rsidRPr="00300EEA" w:rsidRDefault="00521CC5" w:rsidP="00521CC5">
            <w:pPr>
              <w:keepNext/>
              <w:keepLines/>
              <w:overflowPunct w:val="0"/>
              <w:autoSpaceDE w:val="0"/>
              <w:autoSpaceDN w:val="0"/>
              <w:adjustRightInd w:val="0"/>
              <w:spacing w:after="0"/>
              <w:jc w:val="center"/>
              <w:textAlignment w:val="baseline"/>
              <w:rPr>
                <w:ins w:id="911" w:author="MCC160" w:date="2025-05-03T18:23:00Z" w16du:dateUtc="2025-05-03T16:23:00Z"/>
                <w:rFonts w:ascii="Arial" w:eastAsia="MS Gothic" w:hAnsi="Arial"/>
                <w:sz w:val="18"/>
              </w:rPr>
            </w:pPr>
            <w:ins w:id="912" w:author="MCC160" w:date="2025-05-03T18:23:00Z" w16du:dateUtc="2025-05-03T16:23:00Z">
              <w:r w:rsidRPr="00300EEA">
                <w:rPr>
                  <w:rFonts w:ascii="Arial" w:eastAsia="MS Gothic" w:hAnsi="Arial"/>
                  <w:sz w:val="18"/>
                </w:rPr>
                <w:t>-&gt;</w:t>
              </w:r>
            </w:ins>
          </w:p>
        </w:tc>
        <w:tc>
          <w:tcPr>
            <w:tcW w:w="3420" w:type="dxa"/>
            <w:tcBorders>
              <w:top w:val="single" w:sz="4" w:space="0" w:color="auto"/>
              <w:bottom w:val="single" w:sz="4" w:space="0" w:color="auto"/>
            </w:tcBorders>
          </w:tcPr>
          <w:p w14:paraId="4F1378A4" w14:textId="5BD962C4" w:rsidR="00521CC5" w:rsidRPr="00300EEA" w:rsidRDefault="00521CC5" w:rsidP="00521CC5">
            <w:pPr>
              <w:keepNext/>
              <w:keepLines/>
              <w:overflowPunct w:val="0"/>
              <w:autoSpaceDE w:val="0"/>
              <w:autoSpaceDN w:val="0"/>
              <w:adjustRightInd w:val="0"/>
              <w:spacing w:after="0"/>
              <w:textAlignment w:val="baseline"/>
              <w:rPr>
                <w:ins w:id="913" w:author="MCC160" w:date="2025-05-03T18:23:00Z" w16du:dateUtc="2025-05-03T16:23:00Z"/>
                <w:rFonts w:ascii="Arial" w:eastAsia="Malgun Gothic" w:hAnsi="Arial"/>
                <w:sz w:val="18"/>
              </w:rPr>
            </w:pPr>
            <w:ins w:id="914" w:author="MCC160" w:date="2025-05-03T18:23:00Z" w16du:dateUtc="2025-05-03T16:23:00Z">
              <w:r w:rsidRPr="00300EEA">
                <w:rPr>
                  <w:rFonts w:ascii="Arial" w:eastAsia="Malgun Gothic" w:hAnsi="Arial"/>
                  <w:sz w:val="18"/>
                </w:rPr>
                <w:t>ACK</w:t>
              </w:r>
            </w:ins>
          </w:p>
        </w:tc>
        <w:tc>
          <w:tcPr>
            <w:tcW w:w="4288" w:type="dxa"/>
            <w:tcBorders>
              <w:top w:val="single" w:sz="4" w:space="0" w:color="auto"/>
              <w:bottom w:val="single" w:sz="4" w:space="0" w:color="auto"/>
            </w:tcBorders>
          </w:tcPr>
          <w:p w14:paraId="3907FF80" w14:textId="3DAEE8C6" w:rsidR="00521CC5" w:rsidRPr="00300EEA" w:rsidRDefault="00521CC5" w:rsidP="00521CC5">
            <w:pPr>
              <w:keepNext/>
              <w:keepLines/>
              <w:overflowPunct w:val="0"/>
              <w:autoSpaceDE w:val="0"/>
              <w:autoSpaceDN w:val="0"/>
              <w:adjustRightInd w:val="0"/>
              <w:spacing w:after="0"/>
              <w:textAlignment w:val="baseline"/>
              <w:rPr>
                <w:ins w:id="915" w:author="MCC160" w:date="2025-05-03T18:23:00Z" w16du:dateUtc="2025-05-03T16:23:00Z"/>
                <w:rFonts w:ascii="Arial" w:eastAsia="MS Gothic" w:hAnsi="Arial"/>
                <w:sz w:val="18"/>
              </w:rPr>
            </w:pPr>
            <w:ins w:id="916" w:author="MCC160" w:date="2025-05-03T18:23:00Z" w16du:dateUtc="2025-05-03T16:23:00Z">
              <w:r w:rsidRPr="00300EEA">
                <w:rPr>
                  <w:rFonts w:ascii="Arial" w:eastAsia="MS Gothic" w:hAnsi="Arial"/>
                  <w:sz w:val="18"/>
                </w:rPr>
                <w:t>UE sends ACK.</w:t>
              </w:r>
            </w:ins>
          </w:p>
        </w:tc>
      </w:tr>
      <w:tr w:rsidR="00521CC5" w:rsidRPr="00300EEA" w14:paraId="597F2F4F" w14:textId="77777777" w:rsidTr="00A54331">
        <w:trPr>
          <w:cantSplit/>
          <w:jc w:val="center"/>
        </w:trPr>
        <w:tc>
          <w:tcPr>
            <w:tcW w:w="720" w:type="dxa"/>
            <w:tcBorders>
              <w:top w:val="single" w:sz="4" w:space="0" w:color="auto"/>
              <w:bottom w:val="single" w:sz="4" w:space="0" w:color="auto"/>
            </w:tcBorders>
          </w:tcPr>
          <w:p w14:paraId="3E48F27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bookmarkStart w:id="917" w:name="_Hlk496885715"/>
            <w:r w:rsidRPr="00300EEA">
              <w:rPr>
                <w:rFonts w:ascii="Arial" w:eastAsia="MS Gothic" w:hAnsi="Arial"/>
                <w:sz w:val="18"/>
              </w:rPr>
              <w:t>-</w:t>
            </w:r>
          </w:p>
        </w:tc>
        <w:tc>
          <w:tcPr>
            <w:tcW w:w="1260" w:type="dxa"/>
            <w:gridSpan w:val="2"/>
          </w:tcPr>
          <w:p w14:paraId="0F89EFF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39C75D1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cs="Arial"/>
                <w:sz w:val="18"/>
              </w:rPr>
              <w:t xml:space="preserve">EXCEPTION: The UE performs a domain selection for the emergency call and </w:t>
            </w:r>
            <w:r w:rsidRPr="00300EEA">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304B72C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2DDEA4F0" w14:textId="77777777" w:rsidTr="00A54331">
        <w:trPr>
          <w:cantSplit/>
          <w:jc w:val="center"/>
        </w:trPr>
        <w:tc>
          <w:tcPr>
            <w:tcW w:w="720" w:type="dxa"/>
            <w:tcBorders>
              <w:top w:val="single" w:sz="4" w:space="0" w:color="auto"/>
            </w:tcBorders>
          </w:tcPr>
          <w:p w14:paraId="7F46BC9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57BD02D5"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-&gt;</w:t>
            </w:r>
          </w:p>
        </w:tc>
        <w:tc>
          <w:tcPr>
            <w:tcW w:w="3420" w:type="dxa"/>
            <w:tcBorders>
              <w:top w:val="single" w:sz="4" w:space="0" w:color="auto"/>
            </w:tcBorders>
          </w:tcPr>
          <w:p w14:paraId="09227E79"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300EEA">
              <w:rPr>
                <w:rFonts w:ascii="Arial" w:eastAsia="MS Gothic" w:hAnsi="Arial"/>
                <w:sz w:val="18"/>
              </w:rPr>
              <w:t>EXTENDED SERVICE REQUEST</w:t>
            </w:r>
          </w:p>
        </w:tc>
        <w:tc>
          <w:tcPr>
            <w:tcW w:w="4288" w:type="dxa"/>
            <w:tcBorders>
              <w:top w:val="single" w:sz="4" w:space="0" w:color="auto"/>
            </w:tcBorders>
          </w:tcPr>
          <w:p w14:paraId="0B5A9A5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521CC5" w:rsidRPr="00300EEA" w14:paraId="646A23C4" w14:textId="77777777" w:rsidTr="00A54331">
        <w:trPr>
          <w:cantSplit/>
          <w:jc w:val="center"/>
        </w:trPr>
        <w:tc>
          <w:tcPr>
            <w:tcW w:w="720" w:type="dxa"/>
            <w:tcBorders>
              <w:top w:val="single" w:sz="4" w:space="0" w:color="auto"/>
            </w:tcBorders>
          </w:tcPr>
          <w:p w14:paraId="516A55A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8a2</w:t>
            </w:r>
          </w:p>
        </w:tc>
        <w:tc>
          <w:tcPr>
            <w:tcW w:w="1260" w:type="dxa"/>
            <w:gridSpan w:val="2"/>
          </w:tcPr>
          <w:p w14:paraId="776549B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tcBorders>
          </w:tcPr>
          <w:p w14:paraId="03CA3EC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tcBorders>
          </w:tcPr>
          <w:p w14:paraId="00D7732D"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bookmarkEnd w:id="917"/>
      <w:tr w:rsidR="00521CC5" w:rsidRPr="00300EEA" w14:paraId="083402A9" w14:textId="77777777" w:rsidTr="00A54331">
        <w:trPr>
          <w:cantSplit/>
          <w:jc w:val="center"/>
        </w:trPr>
        <w:tc>
          <w:tcPr>
            <w:tcW w:w="720" w:type="dxa"/>
            <w:tcBorders>
              <w:top w:val="single" w:sz="4" w:space="0" w:color="auto"/>
            </w:tcBorders>
          </w:tcPr>
          <w:p w14:paraId="56EB0CA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1251C1B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6581F2F4"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45527A8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7A98669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E56D0E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399210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494239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5225436C"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NOTE: RAU procedure can take place in parallel to normal CS call.</w:t>
            </w:r>
          </w:p>
        </w:tc>
      </w:tr>
      <w:tr w:rsidR="00521CC5" w:rsidRPr="00300EEA" w14:paraId="00F1E7B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3A49F5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D80FF5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D1157B"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0831FE35"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3E86D2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B53DEC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3B965D1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27D6C9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70BC53D1"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0AD5AE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AFCD6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2168B62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920AAB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05412ECE"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485377DD"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584D6A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42BF89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35EBD773"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3B52B86"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521CC5" w:rsidRPr="00300EEA" w14:paraId="689828A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52A3E5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00A750E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D75C9A"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3A0839A4"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BDFA47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05D39C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037E8BB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8C1DD9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305DDC7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FF73BC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DB4230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2B14C5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6CA7C72"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1150F43"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66DCAD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BC40B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0B920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DED354A"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0221434"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43F99D6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D0B333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1B85AB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87CC585"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25B24B25"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C4DE046"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17BBB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B89A37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A50DE5A"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B6EFF89"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22A18512"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297ABA63"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634E2BD2" w14:textId="77777777" w:rsidR="00526FD9" w:rsidRPr="00300EEA" w:rsidRDefault="00526FD9" w:rsidP="00526FD9">
      <w:pPr>
        <w:keepNext/>
        <w:keepLines/>
        <w:overflowPunct w:val="0"/>
        <w:autoSpaceDE w:val="0"/>
        <w:autoSpaceDN w:val="0"/>
        <w:adjustRightInd w:val="0"/>
        <w:spacing w:before="120"/>
        <w:ind w:left="1985" w:hanging="1985"/>
        <w:textAlignment w:val="baseline"/>
        <w:rPr>
          <w:ins w:id="918" w:author="MCC160" w:date="2025-05-03T18:38:00Z" w16du:dateUtc="2025-05-03T16:38:00Z"/>
          <w:rFonts w:ascii="Arial" w:eastAsia="Malgun Gothic" w:hAnsi="Arial"/>
          <w:lang w:eastAsia="en-GB"/>
        </w:rPr>
      </w:pPr>
      <w:ins w:id="919" w:author="MCC160" w:date="2025-05-03T18:38:00Z" w16du:dateUtc="2025-05-03T16:38:00Z">
        <w:r w:rsidRPr="00300EEA">
          <w:rPr>
            <w:rFonts w:ascii="Arial" w:eastAsia="Malgun Gothic" w:hAnsi="Arial"/>
            <w:lang w:eastAsia="en-GB"/>
          </w:rPr>
          <w:t>INVITE (Step 6)</w:t>
        </w:r>
      </w:ins>
    </w:p>
    <w:p w14:paraId="644D404E" w14:textId="5B380338" w:rsidR="00E546BC" w:rsidRPr="00300EEA" w:rsidRDefault="00E546BC" w:rsidP="00E546BC">
      <w:pPr>
        <w:overflowPunct w:val="0"/>
        <w:autoSpaceDE w:val="0"/>
        <w:autoSpaceDN w:val="0"/>
        <w:adjustRightInd w:val="0"/>
        <w:spacing w:after="0"/>
        <w:textAlignment w:val="baseline"/>
        <w:rPr>
          <w:rFonts w:eastAsia="Malgun Gothic"/>
          <w:lang w:eastAsia="en-GB"/>
        </w:rPr>
      </w:pPr>
      <w:del w:id="920" w:author="MCC160" w:date="2025-05-03T18:38:00Z" w16du:dateUtc="2025-05-03T16:38:00Z">
        <w:r w:rsidRPr="00300EEA" w:rsidDel="00526FD9">
          <w:rPr>
            <w:rFonts w:eastAsia="Malgun Gothic"/>
            <w:lang w:eastAsia="en-GB"/>
          </w:rPr>
          <w:delText>Step 6 a</w:delText>
        </w:r>
      </w:del>
      <w:ins w:id="921" w:author="MCC160" w:date="2025-05-03T18:38:00Z" w16du:dateUtc="2025-05-03T16:38:00Z">
        <w:r w:rsidR="00526FD9" w:rsidRPr="00300EEA">
          <w:rPr>
            <w:rFonts w:eastAsia="Malgun Gothic"/>
            <w:lang w:eastAsia="en-GB"/>
          </w:rPr>
          <w:t>A</w:t>
        </w:r>
      </w:ins>
      <w:r w:rsidRPr="00300EEA">
        <w:rPr>
          <w:rFonts w:eastAsia="Malgun Gothic"/>
          <w:lang w:eastAsia="en-GB"/>
        </w:rPr>
        <w:t>s specified in annex C.47 (Step 1), which is referring to A.2.1 default message content of INVITE with condition A21</w:t>
      </w:r>
    </w:p>
    <w:p w14:paraId="2C2BF2F0" w14:textId="77777777" w:rsidR="00526FD9" w:rsidRPr="00300EEA" w:rsidRDefault="00526FD9" w:rsidP="00526FD9">
      <w:pPr>
        <w:keepNext/>
        <w:keepLines/>
        <w:overflowPunct w:val="0"/>
        <w:autoSpaceDE w:val="0"/>
        <w:autoSpaceDN w:val="0"/>
        <w:adjustRightInd w:val="0"/>
        <w:spacing w:before="120"/>
        <w:ind w:left="1985" w:hanging="1985"/>
        <w:textAlignment w:val="baseline"/>
        <w:rPr>
          <w:ins w:id="922" w:author="MCC160" w:date="2025-05-03T18:39:00Z" w16du:dateUtc="2025-05-03T16:39:00Z"/>
          <w:rFonts w:ascii="Arial" w:eastAsia="Malgun Gothic" w:hAnsi="Arial"/>
          <w:lang w:eastAsia="en-GB"/>
        </w:rPr>
      </w:pPr>
      <w:ins w:id="923" w:author="MCC160" w:date="2025-05-03T18:39:00Z" w16du:dateUtc="2025-05-03T16:39:00Z">
        <w:r w:rsidRPr="00300EEA">
          <w:rPr>
            <w:rFonts w:ascii="Arial" w:eastAsia="Malgun Gothic" w:hAnsi="Arial"/>
            <w:lang w:eastAsia="en-GB"/>
          </w:rPr>
          <w:t>486 Busy Here (Step 7)</w:t>
        </w:r>
      </w:ins>
    </w:p>
    <w:p w14:paraId="02A8D019" w14:textId="2C068460" w:rsidR="00E546BC" w:rsidRPr="00300EEA" w:rsidRDefault="00E546BC" w:rsidP="00E546BC">
      <w:pPr>
        <w:overflowPunct w:val="0"/>
        <w:autoSpaceDE w:val="0"/>
        <w:autoSpaceDN w:val="0"/>
        <w:adjustRightInd w:val="0"/>
        <w:textAlignment w:val="baseline"/>
        <w:rPr>
          <w:rFonts w:eastAsia="Malgun Gothic"/>
          <w:lang w:eastAsia="en-GB"/>
        </w:rPr>
      </w:pPr>
      <w:del w:id="924" w:author="MCC160" w:date="2025-05-03T18:39:00Z" w16du:dateUtc="2025-05-03T16:39:00Z">
        <w:r w:rsidRPr="00300EEA" w:rsidDel="00526FD9">
          <w:rPr>
            <w:rFonts w:eastAsia="Malgun Gothic"/>
            <w:lang w:eastAsia="en-GB"/>
          </w:rPr>
          <w:delText xml:space="preserve">Step 7 </w:delText>
        </w:r>
        <w:bookmarkStart w:id="925" w:name="_Hlk496885917"/>
        <w:r w:rsidRPr="00300EEA" w:rsidDel="00526FD9">
          <w:rPr>
            <w:rFonts w:eastAsia="Malgun Gothic"/>
            <w:lang w:eastAsia="en-GB"/>
          </w:rPr>
          <w:delText>486 Busy Here message a</w:delText>
        </w:r>
      </w:del>
      <w:ins w:id="926" w:author="MCC160" w:date="2025-05-03T18:39:00Z" w16du:dateUtc="2025-05-03T16:39:00Z">
        <w:r w:rsidR="00526FD9" w:rsidRPr="00300EEA">
          <w:rPr>
            <w:rFonts w:eastAsia="Malgun Gothic"/>
            <w:lang w:eastAsia="en-GB"/>
          </w:rPr>
          <w:t>A</w:t>
        </w:r>
      </w:ins>
      <w:r w:rsidRPr="00300EEA">
        <w:rPr>
          <w:rFonts w:eastAsia="Malgun Gothic"/>
          <w:lang w:eastAsia="en-GB"/>
        </w:rPr>
        <w:t>s in Annex A.2.</w:t>
      </w:r>
      <w:bookmarkEnd w:id="925"/>
      <w:r w:rsidRPr="00300EEA">
        <w:rPr>
          <w:rFonts w:eastAsia="Malgun Gothic"/>
          <w:lang w:eastAsia="en-GB"/>
        </w:rPr>
        <w:t>21 with condition A1.</w:t>
      </w:r>
    </w:p>
    <w:p w14:paraId="01A9F4E1" w14:textId="77777777" w:rsidR="00526FD9" w:rsidRPr="00300EEA" w:rsidRDefault="00526FD9" w:rsidP="00526FD9">
      <w:pPr>
        <w:keepNext/>
        <w:keepLines/>
        <w:overflowPunct w:val="0"/>
        <w:autoSpaceDE w:val="0"/>
        <w:autoSpaceDN w:val="0"/>
        <w:adjustRightInd w:val="0"/>
        <w:spacing w:before="120"/>
        <w:ind w:left="1985" w:hanging="1985"/>
        <w:textAlignment w:val="baseline"/>
        <w:rPr>
          <w:ins w:id="927" w:author="MCC160" w:date="2025-05-03T18:39:00Z" w16du:dateUtc="2025-05-03T16:39:00Z"/>
          <w:rFonts w:ascii="Arial" w:eastAsia="Malgun Gothic" w:hAnsi="Arial"/>
          <w:lang w:eastAsia="en-GB"/>
        </w:rPr>
      </w:pPr>
      <w:ins w:id="928" w:author="MCC160" w:date="2025-05-03T18:39:00Z" w16du:dateUtc="2025-05-03T16:39:00Z">
        <w:r w:rsidRPr="00300EEA">
          <w:rPr>
            <w:rFonts w:ascii="Arial" w:eastAsia="Malgun Gothic" w:hAnsi="Arial"/>
            <w:lang w:eastAsia="en-GB"/>
          </w:rPr>
          <w:t>ACK (Step 7A)</w:t>
        </w:r>
      </w:ins>
    </w:p>
    <w:p w14:paraId="70240579" w14:textId="77777777" w:rsidR="00526FD9" w:rsidRPr="00300EEA" w:rsidRDefault="00526FD9" w:rsidP="00526FD9">
      <w:pPr>
        <w:overflowPunct w:val="0"/>
        <w:autoSpaceDE w:val="0"/>
        <w:autoSpaceDN w:val="0"/>
        <w:adjustRightInd w:val="0"/>
        <w:textAlignment w:val="baseline"/>
        <w:rPr>
          <w:ins w:id="929" w:author="MCC160" w:date="2025-05-03T18:39:00Z" w16du:dateUtc="2025-05-03T16:39:00Z"/>
          <w:rFonts w:eastAsia="Malgun Gothic"/>
          <w:lang w:eastAsia="en-GB"/>
        </w:rPr>
      </w:pPr>
      <w:ins w:id="930" w:author="MCC160" w:date="2025-05-03T18:39:00Z" w16du:dateUtc="2025-05-03T16:39:00Z">
        <w:r w:rsidRPr="00300EEA">
          <w:rPr>
            <w:rFonts w:eastAsia="Malgun Gothic"/>
            <w:lang w:eastAsia="en-GB"/>
          </w:rPr>
          <w:t>As specified in Annex A.2.7 with condition A4</w:t>
        </w:r>
      </w:ins>
    </w:p>
    <w:p w14:paraId="214407CE"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05102D81"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49EC309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18BA0909" w14:textId="77777777" w:rsidTr="00896CE3">
        <w:tc>
          <w:tcPr>
            <w:tcW w:w="4535" w:type="dxa"/>
            <w:tcBorders>
              <w:top w:val="single" w:sz="4" w:space="0" w:color="auto"/>
              <w:left w:val="single" w:sz="4" w:space="0" w:color="auto"/>
              <w:bottom w:val="single" w:sz="4" w:space="0" w:color="auto"/>
              <w:right w:val="single" w:sz="4" w:space="0" w:color="auto"/>
            </w:tcBorders>
          </w:tcPr>
          <w:p w14:paraId="58AE66E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5ADCEB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7DFD11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1065494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719B5F13" w14:textId="77777777" w:rsidTr="00896CE3">
        <w:tc>
          <w:tcPr>
            <w:tcW w:w="4535" w:type="dxa"/>
            <w:tcBorders>
              <w:top w:val="single" w:sz="4" w:space="0" w:color="auto"/>
              <w:left w:val="single" w:sz="4" w:space="0" w:color="auto"/>
              <w:bottom w:val="single" w:sz="4" w:space="0" w:color="auto"/>
              <w:right w:val="single" w:sz="4" w:space="0" w:color="auto"/>
            </w:tcBorders>
          </w:tcPr>
          <w:p w14:paraId="33F94DA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7E23C52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4FFED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0F0D15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45CF332" w14:textId="77777777" w:rsidTr="00896CE3">
        <w:tc>
          <w:tcPr>
            <w:tcW w:w="4535" w:type="dxa"/>
            <w:tcBorders>
              <w:top w:val="single" w:sz="4" w:space="0" w:color="auto"/>
              <w:left w:val="single" w:sz="4" w:space="0" w:color="auto"/>
              <w:bottom w:val="single" w:sz="4" w:space="0" w:color="auto"/>
              <w:right w:val="single" w:sz="4" w:space="0" w:color="auto"/>
            </w:tcBorders>
          </w:tcPr>
          <w:p w14:paraId="709B5AC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2F58BE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1043AF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A57C63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530B8806" w14:textId="77777777" w:rsidTr="00896CE3">
        <w:tc>
          <w:tcPr>
            <w:tcW w:w="4535" w:type="dxa"/>
            <w:tcBorders>
              <w:top w:val="single" w:sz="4" w:space="0" w:color="auto"/>
              <w:left w:val="single" w:sz="4" w:space="0" w:color="auto"/>
              <w:bottom w:val="single" w:sz="4" w:space="0" w:color="auto"/>
              <w:right w:val="single" w:sz="4" w:space="0" w:color="auto"/>
            </w:tcBorders>
          </w:tcPr>
          <w:p w14:paraId="1CEA814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6B6D8E6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4FBEB1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F75BE1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E05776D" w14:textId="77777777" w:rsidTr="00896CE3">
        <w:tc>
          <w:tcPr>
            <w:tcW w:w="4535" w:type="dxa"/>
            <w:tcBorders>
              <w:top w:val="single" w:sz="4" w:space="0" w:color="auto"/>
              <w:left w:val="single" w:sz="4" w:space="0" w:color="auto"/>
              <w:bottom w:val="single" w:sz="4" w:space="0" w:color="auto"/>
              <w:right w:val="single" w:sz="4" w:space="0" w:color="auto"/>
            </w:tcBorders>
          </w:tcPr>
          <w:p w14:paraId="7C6E231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2844620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715D0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20A3E5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71F71FBD" w14:textId="77777777" w:rsidTr="00896CE3">
        <w:tc>
          <w:tcPr>
            <w:tcW w:w="4535" w:type="dxa"/>
            <w:tcBorders>
              <w:top w:val="single" w:sz="4" w:space="0" w:color="auto"/>
              <w:left w:val="single" w:sz="4" w:space="0" w:color="auto"/>
              <w:bottom w:val="single" w:sz="4" w:space="0" w:color="auto"/>
              <w:right w:val="single" w:sz="4" w:space="0" w:color="auto"/>
            </w:tcBorders>
          </w:tcPr>
          <w:p w14:paraId="42C36DC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E58768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C86BE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DDFE8E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6CA9A571" w14:textId="77777777" w:rsidTr="00896CE3">
        <w:tc>
          <w:tcPr>
            <w:tcW w:w="4535" w:type="dxa"/>
            <w:tcBorders>
              <w:top w:val="single" w:sz="4" w:space="0" w:color="auto"/>
              <w:left w:val="single" w:sz="4" w:space="0" w:color="auto"/>
              <w:bottom w:val="single" w:sz="4" w:space="0" w:color="auto"/>
              <w:right w:val="single" w:sz="4" w:space="0" w:color="auto"/>
            </w:tcBorders>
          </w:tcPr>
          <w:p w14:paraId="3089987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29ABAC9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3A089A4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7149BC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3899CA06" w14:textId="77777777" w:rsidTr="00896CE3">
        <w:tc>
          <w:tcPr>
            <w:tcW w:w="4535" w:type="dxa"/>
            <w:tcBorders>
              <w:left w:val="single" w:sz="4" w:space="0" w:color="auto"/>
              <w:bottom w:val="single" w:sz="4" w:space="0" w:color="auto"/>
              <w:right w:val="single" w:sz="4" w:space="0" w:color="auto"/>
            </w:tcBorders>
          </w:tcPr>
          <w:p w14:paraId="433CD31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F7A062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49B00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40F2AB1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42569252" w14:textId="77777777" w:rsidTr="00896CE3">
        <w:tc>
          <w:tcPr>
            <w:tcW w:w="4535" w:type="dxa"/>
            <w:tcBorders>
              <w:top w:val="single" w:sz="4" w:space="0" w:color="auto"/>
              <w:left w:val="single" w:sz="4" w:space="0" w:color="auto"/>
              <w:bottom w:val="single" w:sz="4" w:space="0" w:color="auto"/>
              <w:right w:val="single" w:sz="4" w:space="0" w:color="auto"/>
            </w:tcBorders>
          </w:tcPr>
          <w:p w14:paraId="7EE8250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2AE0E65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10F07F9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55B158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47B90D80" w14:textId="77777777" w:rsidTr="00896CE3">
        <w:tc>
          <w:tcPr>
            <w:tcW w:w="4535" w:type="dxa"/>
            <w:tcBorders>
              <w:top w:val="single" w:sz="4" w:space="0" w:color="auto"/>
              <w:left w:val="single" w:sz="4" w:space="0" w:color="auto"/>
              <w:bottom w:val="single" w:sz="4" w:space="0" w:color="auto"/>
              <w:right w:val="single" w:sz="4" w:space="0" w:color="auto"/>
            </w:tcBorders>
          </w:tcPr>
          <w:p w14:paraId="0E38346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3DFF8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80777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17319F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E619CE4" w14:textId="77777777" w:rsidTr="00896CE3">
        <w:tc>
          <w:tcPr>
            <w:tcW w:w="4535" w:type="dxa"/>
            <w:tcBorders>
              <w:top w:val="single" w:sz="4" w:space="0" w:color="auto"/>
              <w:left w:val="single" w:sz="4" w:space="0" w:color="auto"/>
              <w:bottom w:val="single" w:sz="4" w:space="0" w:color="auto"/>
              <w:right w:val="single" w:sz="4" w:space="0" w:color="auto"/>
            </w:tcBorders>
          </w:tcPr>
          <w:p w14:paraId="2147B46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6DFAEA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3C061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FC2C73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71CC9FBB"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5218BF0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1A6506D9"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7C6735E8"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30C4791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4A8A5C78"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E8C067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CE0960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E8C7D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534649C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796584B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90A525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5C06B3C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082B5B5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25B089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6A11DA0"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2DFA5612"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31" w:name="_Toc21077900"/>
      <w:bookmarkStart w:id="932" w:name="_Toc35972462"/>
      <w:bookmarkStart w:id="933" w:name="_Toc51774751"/>
      <w:bookmarkStart w:id="934" w:name="_Toc51835174"/>
      <w:bookmarkStart w:id="935" w:name="_Toc52220027"/>
      <w:bookmarkStart w:id="936" w:name="_Toc58360096"/>
      <w:bookmarkStart w:id="937" w:name="_Toc68193235"/>
      <w:bookmarkStart w:id="938" w:name="_Toc75422210"/>
      <w:bookmarkStart w:id="939" w:name="_Toc188272228"/>
      <w:bookmarkStart w:id="940" w:name="_Toc195519333"/>
      <w:r w:rsidRPr="00300EEA">
        <w:rPr>
          <w:rFonts w:ascii="Arial" w:eastAsia="Malgun Gothic" w:hAnsi="Arial"/>
          <w:sz w:val="28"/>
          <w:lang w:eastAsia="en-GB"/>
        </w:rPr>
        <w:t>21.14</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931"/>
      <w:bookmarkEnd w:id="932"/>
      <w:bookmarkEnd w:id="933"/>
      <w:bookmarkEnd w:id="934"/>
      <w:bookmarkEnd w:id="935"/>
      <w:bookmarkEnd w:id="936"/>
      <w:bookmarkEnd w:id="937"/>
      <w:bookmarkEnd w:id="938"/>
      <w:bookmarkEnd w:id="939"/>
      <w:bookmarkEnd w:id="940"/>
    </w:p>
    <w:p w14:paraId="77C4CD4C"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Automatic eCall over IMS.</w:t>
      </w:r>
    </w:p>
    <w:p w14:paraId="5404D7DE"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58DA31D8"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9a1 or 9b1, UE shall send an EMERGENCY SETUP message with the Service Category IE bit 7= 1 and all other bits are set to 0.</w:t>
      </w:r>
    </w:p>
    <w:p w14:paraId="45B70F46"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941" w:name="_Toc21077901"/>
      <w:bookmarkStart w:id="942" w:name="_Toc35972463"/>
      <w:bookmarkStart w:id="943" w:name="_Toc51774752"/>
      <w:bookmarkStart w:id="944" w:name="_Toc51835175"/>
      <w:bookmarkStart w:id="945" w:name="_Toc52220028"/>
      <w:bookmarkStart w:id="946" w:name="_Toc58360097"/>
      <w:bookmarkStart w:id="947" w:name="_Toc68193236"/>
      <w:bookmarkStart w:id="948" w:name="_Toc75422211"/>
      <w:bookmarkStart w:id="949" w:name="_Toc188272229"/>
      <w:bookmarkStart w:id="950" w:name="_Toc195519334"/>
      <w:r w:rsidRPr="00300EEA">
        <w:rPr>
          <w:rFonts w:ascii="Arial" w:eastAsia="Malgun Gothic" w:hAnsi="Arial"/>
          <w:sz w:val="32"/>
          <w:lang w:eastAsia="zh-CN"/>
        </w:rPr>
        <w:lastRenderedPageBreak/>
        <w:t>21.15</w:t>
      </w:r>
      <w:r w:rsidRPr="00300EEA">
        <w:rPr>
          <w:rFonts w:ascii="Arial" w:eastAsia="Malgun Gothic" w:hAnsi="Arial"/>
          <w:sz w:val="32"/>
          <w:lang w:eastAsia="en-GB"/>
        </w:rPr>
        <w:tab/>
        <w:t>eCall only mode / Manual initiation / Emergency registration / Abnormal case / IM CN sends a 600 (Busy Everywhere) / UE performs eCall in CS domain / UTRAN or GERAN</w:t>
      </w:r>
      <w:bookmarkEnd w:id="941"/>
      <w:bookmarkEnd w:id="942"/>
      <w:bookmarkEnd w:id="943"/>
      <w:bookmarkEnd w:id="944"/>
      <w:bookmarkEnd w:id="945"/>
      <w:bookmarkEnd w:id="946"/>
      <w:bookmarkEnd w:id="947"/>
      <w:bookmarkEnd w:id="948"/>
      <w:bookmarkEnd w:id="949"/>
      <w:bookmarkEnd w:id="950"/>
    </w:p>
    <w:p w14:paraId="1AD1C82C"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951" w:name="_Toc21077902"/>
      <w:bookmarkStart w:id="952" w:name="_Toc35972464"/>
      <w:bookmarkStart w:id="953" w:name="_Toc51774753"/>
      <w:bookmarkStart w:id="954" w:name="_Toc51835176"/>
      <w:bookmarkStart w:id="955" w:name="_Toc52220029"/>
      <w:bookmarkStart w:id="956" w:name="_Toc58360098"/>
      <w:bookmarkStart w:id="957" w:name="_Toc68193237"/>
      <w:bookmarkStart w:id="958" w:name="_Toc75422212"/>
      <w:bookmarkStart w:id="959" w:name="_Toc188272230"/>
      <w:bookmarkStart w:id="960" w:name="_Toc195519335"/>
      <w:r w:rsidRPr="00300EEA">
        <w:rPr>
          <w:rFonts w:ascii="Arial" w:eastAsia="Malgun Gothic" w:hAnsi="Arial"/>
          <w:sz w:val="28"/>
          <w:lang w:eastAsia="en-GB"/>
        </w:rPr>
        <w:t>21.15.1</w:t>
      </w:r>
      <w:r w:rsidRPr="00300EEA">
        <w:rPr>
          <w:rFonts w:ascii="Arial" w:eastAsia="Malgun Gothic" w:hAnsi="Arial"/>
          <w:sz w:val="28"/>
          <w:lang w:eastAsia="en-GB"/>
        </w:rPr>
        <w:tab/>
        <w:t>Definition</w:t>
      </w:r>
      <w:bookmarkEnd w:id="951"/>
      <w:bookmarkEnd w:id="952"/>
      <w:bookmarkEnd w:id="953"/>
      <w:bookmarkEnd w:id="954"/>
      <w:bookmarkEnd w:id="955"/>
      <w:bookmarkEnd w:id="956"/>
      <w:bookmarkEnd w:id="957"/>
      <w:bookmarkEnd w:id="958"/>
      <w:bookmarkEnd w:id="959"/>
      <w:bookmarkEnd w:id="960"/>
    </w:p>
    <w:p w14:paraId="7CF90E5B"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600 Busy everywhere for a manually initiated INVITE for eCall over IMS, UE initiates the eCall in supported CS domain over UTRAN or GERAN.</w:t>
      </w:r>
    </w:p>
    <w:p w14:paraId="79A8B91C"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61" w:name="_Toc21077903"/>
      <w:bookmarkStart w:id="962" w:name="_Toc35972465"/>
      <w:bookmarkStart w:id="963" w:name="_Toc51774754"/>
      <w:bookmarkStart w:id="964" w:name="_Toc51835177"/>
      <w:bookmarkStart w:id="965" w:name="_Toc52220030"/>
      <w:bookmarkStart w:id="966" w:name="_Toc58360099"/>
      <w:bookmarkStart w:id="967" w:name="_Toc68193238"/>
      <w:bookmarkStart w:id="968" w:name="_Toc75422213"/>
      <w:bookmarkStart w:id="969" w:name="_Toc188272231"/>
      <w:bookmarkStart w:id="970" w:name="_Toc195519336"/>
      <w:r w:rsidRPr="00300EEA">
        <w:rPr>
          <w:rFonts w:ascii="Arial" w:eastAsia="Malgun Gothic" w:hAnsi="Arial"/>
          <w:sz w:val="28"/>
          <w:lang w:eastAsia="en-GB"/>
        </w:rPr>
        <w:t>21.15.2</w:t>
      </w:r>
      <w:r w:rsidRPr="00300EEA">
        <w:rPr>
          <w:rFonts w:ascii="Arial" w:eastAsia="Malgun Gothic" w:hAnsi="Arial"/>
          <w:sz w:val="28"/>
          <w:lang w:eastAsia="en-GB"/>
        </w:rPr>
        <w:tab/>
        <w:t>Conformance requirement</w:t>
      </w:r>
      <w:bookmarkEnd w:id="961"/>
      <w:bookmarkEnd w:id="962"/>
      <w:bookmarkEnd w:id="963"/>
      <w:bookmarkEnd w:id="964"/>
      <w:bookmarkEnd w:id="965"/>
      <w:bookmarkEnd w:id="966"/>
      <w:bookmarkEnd w:id="967"/>
      <w:bookmarkEnd w:id="968"/>
      <w:bookmarkEnd w:id="969"/>
      <w:bookmarkEnd w:id="970"/>
    </w:p>
    <w:p w14:paraId="58D2515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178785A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51EDB4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BCE8EC1" w14:textId="77777777" w:rsidR="00E546BC" w:rsidRPr="00300EEA"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4E474DC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208029C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FCEB61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682D710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32568C3D"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4EC07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1139CFC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71E4AA28"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6C60A87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532B67F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433F87D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if the UE receives a 486 (Busy Here), 600 (Busy Everywhere) or 603 (Decline) response to the INVITE request containing:</w:t>
      </w:r>
    </w:p>
    <w:p w14:paraId="774BA75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2C5F72B9"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64C0ED02"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585162B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 and shall perform domain selection to re-attempt the eCall as specified in 3GPP TS 23.167 [4B]; and</w:t>
      </w:r>
    </w:p>
    <w:p w14:paraId="454492B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4)</w:t>
      </w:r>
      <w:r w:rsidRPr="00300EEA">
        <w:rPr>
          <w:rFonts w:eastAsia="Malgun Gothic"/>
          <w:lang w:eastAsia="en-GB"/>
        </w:rPr>
        <w:tab/>
        <w:t>in all other cases, the UE shall perform domain selection to re-attempt the eCall as specified in 3GPP TS 23.167 [4B].</w:t>
      </w:r>
    </w:p>
    <w:p w14:paraId="72BC817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44BEB088"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62871B35"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71" w:name="_Toc21077904"/>
      <w:bookmarkStart w:id="972" w:name="_Toc35972466"/>
      <w:bookmarkStart w:id="973" w:name="_Toc51774755"/>
      <w:bookmarkStart w:id="974" w:name="_Toc51835178"/>
      <w:bookmarkStart w:id="975" w:name="_Toc52220031"/>
      <w:bookmarkStart w:id="976" w:name="_Toc58360100"/>
      <w:bookmarkStart w:id="977" w:name="_Toc68193239"/>
      <w:bookmarkStart w:id="978" w:name="_Toc75422214"/>
      <w:bookmarkStart w:id="979" w:name="_Toc188272232"/>
      <w:bookmarkStart w:id="980" w:name="_Toc195519337"/>
      <w:r w:rsidRPr="00300EEA">
        <w:rPr>
          <w:rFonts w:ascii="Arial" w:eastAsia="Malgun Gothic" w:hAnsi="Arial"/>
          <w:sz w:val="28"/>
          <w:lang w:eastAsia="en-GB"/>
        </w:rPr>
        <w:t>21.15.3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971"/>
      <w:bookmarkEnd w:id="972"/>
      <w:bookmarkEnd w:id="973"/>
      <w:bookmarkEnd w:id="974"/>
      <w:bookmarkEnd w:id="975"/>
      <w:bookmarkEnd w:id="976"/>
      <w:bookmarkEnd w:id="977"/>
      <w:bookmarkEnd w:id="978"/>
      <w:bookmarkEnd w:id="979"/>
      <w:bookmarkEnd w:id="980"/>
    </w:p>
    <w:p w14:paraId="742BBD3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is able to handle 600 (Busy Everywhere) SIP error message for a manually initiated INVITE for eCall over IMS; and</w:t>
      </w:r>
    </w:p>
    <w:p w14:paraId="4D077FBC"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is able to establish legacy eCall in CS domain in UTRAN or GERAN system after receiving 600 (Busy Everywhere) SIP error message.</w:t>
      </w:r>
    </w:p>
    <w:p w14:paraId="33BC408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981" w:name="_Toc21077905"/>
      <w:bookmarkStart w:id="982" w:name="_Toc35972467"/>
      <w:bookmarkStart w:id="983" w:name="_Toc51774756"/>
      <w:bookmarkStart w:id="984" w:name="_Toc51835179"/>
      <w:bookmarkStart w:id="985" w:name="_Toc52220032"/>
      <w:bookmarkStart w:id="986" w:name="_Toc58360101"/>
      <w:bookmarkStart w:id="987" w:name="_Toc68193240"/>
      <w:bookmarkStart w:id="988" w:name="_Toc75422215"/>
      <w:bookmarkStart w:id="989" w:name="_Toc188272233"/>
      <w:bookmarkStart w:id="990" w:name="_Toc195519338"/>
      <w:r w:rsidRPr="00300EEA">
        <w:rPr>
          <w:rFonts w:ascii="Arial" w:eastAsia="Malgun Gothic" w:hAnsi="Arial"/>
          <w:sz w:val="28"/>
          <w:lang w:eastAsia="en-GB"/>
        </w:rPr>
        <w:t>21.15.4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981"/>
      <w:bookmarkEnd w:id="982"/>
      <w:bookmarkEnd w:id="983"/>
      <w:bookmarkEnd w:id="984"/>
      <w:bookmarkEnd w:id="985"/>
      <w:bookmarkEnd w:id="986"/>
      <w:bookmarkEnd w:id="987"/>
      <w:bookmarkEnd w:id="988"/>
      <w:bookmarkEnd w:id="989"/>
      <w:bookmarkEnd w:id="990"/>
    </w:p>
    <w:p w14:paraId="5803CD0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24DDBE3E" w14:textId="658A09A4" w:rsidR="00E546BC" w:rsidRPr="00300EEA" w:rsidRDefault="00617380" w:rsidP="00E546BC">
      <w:pPr>
        <w:overflowPunct w:val="0"/>
        <w:autoSpaceDE w:val="0"/>
        <w:autoSpaceDN w:val="0"/>
        <w:adjustRightInd w:val="0"/>
        <w:textAlignment w:val="baseline"/>
        <w:rPr>
          <w:rFonts w:eastAsia="Malgun Gothic"/>
          <w:snapToGrid w:val="0"/>
          <w:lang w:eastAsia="en-GB"/>
        </w:rPr>
      </w:pPr>
      <w:ins w:id="991" w:author="MCC160" w:date="2025-05-08T16:02:00Z" w16du:dateUtc="2025-05-08T14:02: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992" w:author="MCC160" w:date="2025-05-08T16:08:00Z" w16du:dateUtc="2025-05-08T14:08:00Z">
        <w:r w:rsidR="00E546BC" w:rsidRPr="00300EEA" w:rsidDel="00617380">
          <w:rPr>
            <w:rFonts w:eastAsia="Malgun Gothic"/>
            <w:snapToGrid w:val="0"/>
            <w:lang w:eastAsia="en-GB"/>
          </w:rPr>
          <w:delText>O</w:delText>
        </w:r>
      </w:del>
      <w:ins w:id="993" w:author="MCC160" w:date="2025-05-08T16:08:00Z" w16du:dateUtc="2025-05-08T14:08:00Z">
        <w:r w:rsidRPr="00300EEA">
          <w:rPr>
            <w:rFonts w:eastAsia="Malgun Gothic"/>
            <w:snapToGrid w:val="0"/>
            <w:lang w:eastAsia="en-GB"/>
          </w:rPr>
          <w:t>o</w:t>
        </w:r>
      </w:ins>
      <w:r w:rsidR="00E546BC" w:rsidRPr="00300EEA">
        <w:rPr>
          <w:rFonts w:eastAsia="Malgun Gothic"/>
          <w:snapToGrid w:val="0"/>
          <w:lang w:eastAsia="en-GB"/>
        </w:rPr>
        <w:t>nly subscription</w:t>
      </w:r>
      <w:ins w:id="994" w:author="MCC160" w:date="2025-05-14T18:23:00Z" w16du:dateUtc="2025-05-14T16:23: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The UE is switched on </w:t>
      </w:r>
      <w:ins w:id="995" w:author="MCC160" w:date="2025-05-08T16:02:00Z" w16du:dateUtc="2025-05-08T14:02: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7409497A" w14:textId="047D4597" w:rsidR="006D3B5D" w:rsidRPr="00300EEA" w:rsidRDefault="00DA7A64" w:rsidP="006D3B5D">
      <w:pPr>
        <w:overflowPunct w:val="0"/>
        <w:autoSpaceDE w:val="0"/>
        <w:autoSpaceDN w:val="0"/>
        <w:adjustRightInd w:val="0"/>
        <w:textAlignment w:val="baseline"/>
        <w:rPr>
          <w:ins w:id="996" w:author="MCC160" w:date="2025-05-08T14:32:00Z" w16du:dateUtc="2025-05-08T12:32:00Z"/>
          <w:rFonts w:eastAsia="Malgun Gothic"/>
          <w:snapToGrid w:val="0"/>
          <w:lang w:eastAsia="en-GB"/>
        </w:rPr>
      </w:pPr>
      <w:ins w:id="997" w:author="MCC160" w:date="2025-05-08T15:04:00Z" w16du:dateUtc="2025-05-08T13:04:00Z">
        <w:r w:rsidRPr="00300EEA">
          <w:rPr>
            <w:rFonts w:eastAsia="Malgun Gothic"/>
            <w:snapToGrid w:val="0"/>
            <w:lang w:eastAsia="en-GB"/>
          </w:rPr>
          <w:t xml:space="preserve">The </w:t>
        </w:r>
      </w:ins>
      <w:ins w:id="998" w:author="MCC160" w:date="2025-05-08T14:32:00Z" w16du:dateUtc="2025-05-08T12:32: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9D8208B" w14:textId="6F46987F" w:rsidR="00E546BC" w:rsidRPr="00300EEA" w:rsidRDefault="00E546BC" w:rsidP="00E546BC">
      <w:pPr>
        <w:overflowPunct w:val="0"/>
        <w:autoSpaceDE w:val="0"/>
        <w:autoSpaceDN w:val="0"/>
        <w:adjustRightInd w:val="0"/>
        <w:textAlignment w:val="baseline"/>
        <w:rPr>
          <w:rFonts w:eastAsia="Malgun Gothic"/>
          <w:snapToGrid w:val="0"/>
          <w:lang w:eastAsia="en-GB"/>
        </w:rPr>
      </w:pPr>
      <w:del w:id="999" w:author="MCC160" w:date="2025-05-08T15:04:00Z" w16du:dateUtc="2025-05-08T13:04:00Z">
        <w:r w:rsidRPr="00300EEA" w:rsidDel="00DA7A64">
          <w:rPr>
            <w:rFonts w:eastAsia="Malgun Gothic"/>
            <w:snapToGrid w:val="0"/>
            <w:lang w:eastAsia="en-GB"/>
          </w:rPr>
          <w:delText xml:space="preserve">The </w:delText>
        </w:r>
      </w:del>
      <w:ins w:id="1000" w:author="MCC160" w:date="2025-05-08T15:04:00Z" w16du:dateUtc="2025-05-08T13:04: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23657467"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062F493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5F18ACDA"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50AC1A49"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75793C5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470D6718"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Setting px_RATComb_Tested = EUTRA_Only is not allowed.</w:t>
      </w:r>
    </w:p>
    <w:p w14:paraId="6838DD42"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688D092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 xml:space="preserve">Manual eCall over IMS is initiated at the UE </w:t>
      </w:r>
    </w:p>
    <w:p w14:paraId="05A46D98"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1A-1H)</w:t>
      </w:r>
      <w:r w:rsidRPr="00300EEA">
        <w:rPr>
          <w:rFonts w:eastAsia="Malgun Gothic"/>
          <w:lang w:eastAsia="en-GB"/>
        </w:rPr>
        <w:tab/>
        <w:t>IMS registration according to C.2 is executed.</w:t>
      </w:r>
    </w:p>
    <w:p w14:paraId="100D069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w:t>
      </w:r>
      <w:r w:rsidRPr="00300EEA">
        <w:rPr>
          <w:rFonts w:eastAsia="Malgun Gothic"/>
          <w:lang w:eastAsia="en-GB"/>
        </w:rPr>
        <w:tab/>
        <w:t>Emergency registration according to C.20 is executed.</w:t>
      </w:r>
    </w:p>
    <w:p w14:paraId="5EC25BF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614F0AC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600 Busy everywhere.</w:t>
      </w:r>
    </w:p>
    <w:p w14:paraId="31596C0A" w14:textId="77777777" w:rsidR="00A54331" w:rsidRPr="00300EEA" w:rsidRDefault="00A54331" w:rsidP="00A54331">
      <w:pPr>
        <w:overflowPunct w:val="0"/>
        <w:autoSpaceDE w:val="0"/>
        <w:autoSpaceDN w:val="0"/>
        <w:adjustRightInd w:val="0"/>
        <w:ind w:left="568" w:hanging="284"/>
        <w:textAlignment w:val="baseline"/>
        <w:rPr>
          <w:ins w:id="1001" w:author="MCC160" w:date="2025-05-03T18:22:00Z" w16du:dateUtc="2025-05-03T16:22:00Z"/>
          <w:rFonts w:eastAsia="Malgun Gothic"/>
          <w:snapToGrid w:val="0"/>
          <w:lang w:eastAsia="en-GB"/>
        </w:rPr>
      </w:pPr>
      <w:ins w:id="1002" w:author="MCC160" w:date="2025-05-03T18:22:00Z" w16du:dateUtc="2025-05-03T16:22:00Z">
        <w:r w:rsidRPr="00300EEA">
          <w:rPr>
            <w:rFonts w:eastAsia="Malgun Gothic"/>
            <w:snapToGrid w:val="0"/>
            <w:lang w:eastAsia="en-GB"/>
          </w:rPr>
          <w:t>7A)</w:t>
        </w:r>
        <w:r w:rsidRPr="00300EEA">
          <w:rPr>
            <w:rFonts w:eastAsia="Malgun Gothic"/>
            <w:snapToGrid w:val="0"/>
            <w:lang w:eastAsia="en-GB"/>
          </w:rPr>
          <w:tab/>
          <w:t>UE sends ACK.</w:t>
        </w:r>
      </w:ins>
    </w:p>
    <w:p w14:paraId="305CDA9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8-9)</w:t>
      </w:r>
      <w:r w:rsidRPr="00300EEA">
        <w:rPr>
          <w:rFonts w:eastAsia="Malgun Gothic"/>
          <w:lang w:eastAsia="en-GB"/>
        </w:rPr>
        <w:tab/>
        <w:t xml:space="preserve">UE performs domain selection to a cell supporting CS domain (UTRAN/GERAN) based on capability supported and initiates CS domain emergency call with MM registration if necessary. </w:t>
      </w:r>
      <w:r w:rsidRPr="00300EEA">
        <w:rPr>
          <w:rFonts w:eastAsia="Malgun Gothic"/>
          <w:snapToGrid w:val="0"/>
          <w:lang w:eastAsia="en-GB"/>
        </w:rPr>
        <w:t>CS eCall is established and maintained for 5 seconds and then the call is cleared by SS.</w:t>
      </w:r>
    </w:p>
    <w:p w14:paraId="753AC77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76AA957C"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B022C2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4D6539A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3F62636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3C8C8A8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5DF7177C"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0935A45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EE85D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7E91094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D1CEA6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7958C7D4"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545E2680"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B4CD97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Borders>
              <w:left w:val="single" w:sz="4" w:space="0" w:color="auto"/>
              <w:right w:val="single" w:sz="4" w:space="0" w:color="auto"/>
            </w:tcBorders>
          </w:tcPr>
          <w:p w14:paraId="7E3FC03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w:t>
            </w:r>
          </w:p>
        </w:tc>
        <w:tc>
          <w:tcPr>
            <w:tcW w:w="3420" w:type="dxa"/>
            <w:tcBorders>
              <w:top w:val="nil"/>
              <w:left w:val="single" w:sz="4" w:space="0" w:color="auto"/>
              <w:bottom w:val="single" w:sz="4" w:space="0" w:color="auto"/>
              <w:right w:val="single" w:sz="4" w:space="0" w:color="auto"/>
            </w:tcBorders>
          </w:tcPr>
          <w:p w14:paraId="6EBEB082"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rPr>
              <w:pPrChange w:id="1003" w:author="MCC160" w:date="2025-05-03T16:42:00Z" w16du:dateUtc="2025-05-03T14:42:00Z">
                <w:pPr>
                  <w:keepNext/>
                  <w:keepLines/>
                  <w:overflowPunct w:val="0"/>
                  <w:autoSpaceDE w:val="0"/>
                  <w:autoSpaceDN w:val="0"/>
                  <w:adjustRightInd w:val="0"/>
                  <w:spacing w:after="0"/>
                  <w:jc w:val="center"/>
                  <w:textAlignment w:val="baseline"/>
                </w:pPr>
              </w:pPrChange>
            </w:pPr>
            <w:r w:rsidRPr="00300EEA">
              <w:rPr>
                <w:rFonts w:ascii="Arial" w:eastAsia="Malgun Gothic" w:hAnsi="Arial"/>
                <w:sz w:val="18"/>
              </w:rPr>
              <w:t>UE is triggered to initiate a manual eCall</w:t>
            </w:r>
          </w:p>
        </w:tc>
        <w:tc>
          <w:tcPr>
            <w:tcW w:w="4288" w:type="dxa"/>
            <w:tcBorders>
              <w:top w:val="nil"/>
              <w:left w:val="single" w:sz="4" w:space="0" w:color="auto"/>
              <w:bottom w:val="single" w:sz="4" w:space="0" w:color="auto"/>
              <w:right w:val="single" w:sz="4" w:space="0" w:color="auto"/>
            </w:tcBorders>
          </w:tcPr>
          <w:p w14:paraId="24866F07" w14:textId="660B170A"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F6487F5" w14:textId="77777777" w:rsidTr="00A54331">
        <w:trPr>
          <w:cantSplit/>
          <w:jc w:val="center"/>
          <w:ins w:id="1004" w:author="MCC160" w:date="2025-05-13T16:51:00Z"/>
        </w:trPr>
        <w:tc>
          <w:tcPr>
            <w:tcW w:w="720" w:type="dxa"/>
            <w:tcBorders>
              <w:top w:val="nil"/>
              <w:left w:val="single" w:sz="4" w:space="0" w:color="auto"/>
              <w:bottom w:val="single" w:sz="4" w:space="0" w:color="auto"/>
              <w:right w:val="single" w:sz="4" w:space="0" w:color="auto"/>
            </w:tcBorders>
          </w:tcPr>
          <w:p w14:paraId="043463D3" w14:textId="1F31F937" w:rsidR="00521CC5" w:rsidRPr="00300EEA" w:rsidRDefault="00521CC5" w:rsidP="00521CC5">
            <w:pPr>
              <w:keepNext/>
              <w:keepLines/>
              <w:overflowPunct w:val="0"/>
              <w:autoSpaceDE w:val="0"/>
              <w:autoSpaceDN w:val="0"/>
              <w:adjustRightInd w:val="0"/>
              <w:spacing w:after="0"/>
              <w:jc w:val="center"/>
              <w:textAlignment w:val="baseline"/>
              <w:rPr>
                <w:ins w:id="1005" w:author="MCC160" w:date="2025-05-13T16:51:00Z" w16du:dateUtc="2025-05-13T14:51:00Z"/>
                <w:rFonts w:ascii="Arial" w:eastAsia="MS Gothic" w:hAnsi="Arial"/>
                <w:sz w:val="18"/>
              </w:rPr>
            </w:pPr>
            <w:ins w:id="1006" w:author="MCC160" w:date="2025-05-13T16:52:00Z" w16du:dateUtc="2025-05-13T14:52:00Z">
              <w:r w:rsidRPr="00300EEA">
                <w:rPr>
                  <w:rFonts w:ascii="Arial" w:eastAsia="MS Gothic" w:hAnsi="Arial"/>
                  <w:sz w:val="18"/>
                </w:rPr>
                <w:t>-</w:t>
              </w:r>
            </w:ins>
          </w:p>
        </w:tc>
        <w:tc>
          <w:tcPr>
            <w:tcW w:w="1260" w:type="dxa"/>
            <w:gridSpan w:val="2"/>
            <w:tcBorders>
              <w:left w:val="single" w:sz="4" w:space="0" w:color="auto"/>
              <w:right w:val="single" w:sz="4" w:space="0" w:color="auto"/>
            </w:tcBorders>
          </w:tcPr>
          <w:p w14:paraId="68E65185" w14:textId="5B327A3C" w:rsidR="00521CC5" w:rsidRPr="00300EEA" w:rsidRDefault="00521CC5" w:rsidP="00521CC5">
            <w:pPr>
              <w:keepNext/>
              <w:keepLines/>
              <w:overflowPunct w:val="0"/>
              <w:autoSpaceDE w:val="0"/>
              <w:autoSpaceDN w:val="0"/>
              <w:adjustRightInd w:val="0"/>
              <w:spacing w:after="0"/>
              <w:jc w:val="center"/>
              <w:textAlignment w:val="baseline"/>
              <w:rPr>
                <w:ins w:id="1007" w:author="MCC160" w:date="2025-05-13T16:51:00Z" w16du:dateUtc="2025-05-13T14:51:00Z"/>
                <w:rFonts w:ascii="Arial" w:eastAsia="Malgun Gothic" w:hAnsi="Arial"/>
                <w:b/>
                <w:sz w:val="18"/>
              </w:rPr>
            </w:pPr>
            <w:ins w:id="1008" w:author="MCC160" w:date="2025-05-13T16:52:00Z" w16du:dateUtc="2025-05-13T14:52:00Z">
              <w:r w:rsidRPr="00300EEA">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66D23A2C" w14:textId="3A884609" w:rsidR="00521CC5" w:rsidRPr="00300EEA" w:rsidRDefault="00521CC5" w:rsidP="00521CC5">
            <w:pPr>
              <w:keepNext/>
              <w:keepLines/>
              <w:overflowPunct w:val="0"/>
              <w:autoSpaceDE w:val="0"/>
              <w:autoSpaceDN w:val="0"/>
              <w:adjustRightInd w:val="0"/>
              <w:spacing w:after="0"/>
              <w:textAlignment w:val="baseline"/>
              <w:rPr>
                <w:ins w:id="1009" w:author="MCC160" w:date="2025-05-13T16:51:00Z" w16du:dateUtc="2025-05-13T14:51:00Z"/>
                <w:rFonts w:ascii="Arial" w:eastAsia="Malgun Gothic" w:hAnsi="Arial"/>
                <w:sz w:val="18"/>
              </w:rPr>
            </w:pPr>
            <w:ins w:id="1010" w:author="MCC160" w:date="2025-05-13T16:52:00Z" w16du:dateUtc="2025-05-13T14:52:00Z">
              <w:r w:rsidRPr="00300EEA">
                <w:rPr>
                  <w:rFonts w:ascii="Arial" w:eastAsia="Malgun Gothic" w:hAnsi="Arial"/>
                  <w:sz w:val="18"/>
                </w:rPr>
                <w:t>EXCEPTION; Steps 1A-1H and steps 2</w:t>
              </w:r>
              <w:r w:rsidRPr="00300EEA">
                <w:rPr>
                  <w:rFonts w:ascii="Arial" w:eastAsia="Malgun Gothic" w:hAnsi="Arial"/>
                  <w:sz w:val="18"/>
                </w:rPr>
                <w:noBreakHyphen/>
                <w:t>5 may happen in parallel.</w:t>
              </w:r>
            </w:ins>
          </w:p>
        </w:tc>
        <w:tc>
          <w:tcPr>
            <w:tcW w:w="4288" w:type="dxa"/>
            <w:tcBorders>
              <w:top w:val="nil"/>
              <w:left w:val="single" w:sz="4" w:space="0" w:color="auto"/>
              <w:bottom w:val="single" w:sz="4" w:space="0" w:color="auto"/>
              <w:right w:val="single" w:sz="4" w:space="0" w:color="auto"/>
            </w:tcBorders>
          </w:tcPr>
          <w:p w14:paraId="2A0EA88A" w14:textId="18F392E0" w:rsidR="00521CC5" w:rsidRPr="00300EEA" w:rsidRDefault="00521CC5" w:rsidP="00521CC5">
            <w:pPr>
              <w:keepNext/>
              <w:keepLines/>
              <w:overflowPunct w:val="0"/>
              <w:autoSpaceDE w:val="0"/>
              <w:autoSpaceDN w:val="0"/>
              <w:adjustRightInd w:val="0"/>
              <w:spacing w:after="0"/>
              <w:textAlignment w:val="baseline"/>
              <w:rPr>
                <w:ins w:id="1011" w:author="MCC160" w:date="2025-05-13T16:51:00Z" w16du:dateUtc="2025-05-13T14:51:00Z"/>
                <w:rFonts w:ascii="Arial" w:eastAsia="MS Gothic" w:hAnsi="Arial"/>
                <w:sz w:val="18"/>
              </w:rPr>
            </w:pPr>
            <w:ins w:id="1012" w:author="MCC160" w:date="2025-05-13T16:52:00Z" w16du:dateUtc="2025-05-13T14:52:00Z">
              <w:r w:rsidRPr="00300EEA">
                <w:rPr>
                  <w:rFonts w:ascii="Arial" w:eastAsia="MS Gothic" w:hAnsi="Arial"/>
                  <w:sz w:val="18"/>
                  <w:lang w:eastAsia="en-GB"/>
                </w:rPr>
                <w:t>-</w:t>
              </w:r>
            </w:ins>
          </w:p>
        </w:tc>
      </w:tr>
      <w:tr w:rsidR="00521CC5" w:rsidRPr="00300EEA" w14:paraId="37231C0B" w14:textId="77777777" w:rsidTr="00A54331">
        <w:trPr>
          <w:cantSplit/>
          <w:jc w:val="center"/>
        </w:trPr>
        <w:tc>
          <w:tcPr>
            <w:tcW w:w="720" w:type="dxa"/>
            <w:tcBorders>
              <w:top w:val="single" w:sz="4" w:space="0" w:color="auto"/>
            </w:tcBorders>
          </w:tcPr>
          <w:p w14:paraId="3AF7D6D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1A-1H</w:t>
            </w:r>
          </w:p>
        </w:tc>
        <w:tc>
          <w:tcPr>
            <w:tcW w:w="1260" w:type="dxa"/>
            <w:gridSpan w:val="2"/>
          </w:tcPr>
          <w:p w14:paraId="50FAB85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3D7FF76B" w14:textId="1ED433A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lang w:eastAsia="en-GB"/>
              </w:rPr>
              <w:t xml:space="preserve">Steps 4-11 </w:t>
            </w:r>
            <w:ins w:id="1013" w:author="MCC160" w:date="2025-05-15T12:35:00Z" w16du:dateUtc="2025-05-15T10:35:00Z">
              <w:r w:rsidR="003D34F0" w:rsidRPr="00300EEA">
                <w:rPr>
                  <w:rFonts w:ascii="Arial" w:eastAsia="Malgun Gothic" w:hAnsi="Arial"/>
                  <w:sz w:val="18"/>
                  <w:lang w:eastAsia="en-GB"/>
                  <w:rPrChange w:id="1014" w:author="MCC160" w:date="2025-05-15T12:35:00Z" w16du:dateUtc="2025-05-15T10:35: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1015" w:author="MCC160" w:date="2025-05-15T12:36:00Z" w16du:dateUtc="2025-05-15T10:36:00Z">
              <w:r w:rsidRPr="00300EEA" w:rsidDel="003D34F0">
                <w:rPr>
                  <w:rFonts w:ascii="Arial" w:eastAsia="Malgun Gothic" w:hAnsi="Arial"/>
                  <w:sz w:val="18"/>
                  <w:lang w:eastAsia="en-GB"/>
                  <w:rPrChange w:id="1016" w:author="MCC160" w:date="2025-05-15T12:36:00Z" w16du:dateUtc="2025-05-15T10:36: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single" w:sz="4" w:space="0" w:color="auto"/>
            </w:tcBorders>
          </w:tcPr>
          <w:p w14:paraId="714394B7" w14:textId="34403285" w:rsidR="00521CC5" w:rsidRPr="00300EEA" w:rsidDel="006E0752" w:rsidRDefault="00521CC5" w:rsidP="00521CC5">
            <w:pPr>
              <w:keepNext/>
              <w:keepLines/>
              <w:overflowPunct w:val="0"/>
              <w:autoSpaceDE w:val="0"/>
              <w:autoSpaceDN w:val="0"/>
              <w:adjustRightInd w:val="0"/>
              <w:spacing w:after="0"/>
              <w:textAlignment w:val="baseline"/>
              <w:rPr>
                <w:del w:id="1017" w:author="MCC160" w:date="2025-05-13T17:08:00Z" w16du:dateUtc="2025-05-13T15:08:00Z"/>
                <w:rFonts w:ascii="Arial" w:eastAsia="MS Gothic" w:hAnsi="Arial"/>
                <w:sz w:val="18"/>
                <w:lang w:eastAsia="ja-JP"/>
              </w:rPr>
            </w:pPr>
            <w:del w:id="1018" w:author="MCC160" w:date="2025-05-13T17:08:00Z" w16du:dateUtc="2025-05-13T15:08:00Z">
              <w:r w:rsidRPr="00300EEA" w:rsidDel="006E0752">
                <w:rPr>
                  <w:rFonts w:ascii="Arial" w:eastAsia="MS Gothic" w:hAnsi="Arial"/>
                  <w:sz w:val="18"/>
                  <w:lang w:eastAsia="en-GB"/>
                  <w:rPrChange w:id="1019" w:author="MCC160" w:date="2025-05-13T17:08:00Z" w16du:dateUtc="2025-05-13T15:08:00Z">
                    <w:rPr>
                      <w:rFonts w:ascii="Arial" w:eastAsia="MS Gothic" w:hAnsi="Arial"/>
                      <w:sz w:val="18"/>
                      <w:lang w:eastAsia="en-GB"/>
                    </w:rPr>
                  </w:rPrChange>
                </w:rPr>
                <w:delText xml:space="preserve">Steps 3 to 18 in generic procedure in </w:delText>
              </w:r>
              <w:r w:rsidRPr="00300EEA" w:rsidDel="006E0752">
                <w:rPr>
                  <w:rFonts w:ascii="Arial" w:eastAsia="MS Gothic" w:hAnsi="Arial"/>
                  <w:sz w:val="18"/>
                  <w:lang w:eastAsia="ja-JP"/>
                  <w:rPrChange w:id="1020" w:author="MCC160" w:date="2025-05-13T17:08:00Z" w16du:dateUtc="2025-05-13T15:08:00Z">
                    <w:rPr>
                      <w:rFonts w:ascii="Arial" w:eastAsia="MS Gothic" w:hAnsi="Arial"/>
                      <w:sz w:val="18"/>
                      <w:lang w:eastAsia="ja-JP"/>
                    </w:rPr>
                  </w:rPrChange>
                </w:rPr>
                <w:delText>36.508 [94] table 4.5A.27.3-1.</w:delText>
              </w:r>
            </w:del>
          </w:p>
          <w:p w14:paraId="1C46BF1A" w14:textId="77777777" w:rsidR="00E26E8B" w:rsidRPr="00300EEA" w:rsidRDefault="00521CC5" w:rsidP="00E26E8B">
            <w:pPr>
              <w:keepNext/>
              <w:keepLines/>
              <w:overflowPunct w:val="0"/>
              <w:autoSpaceDE w:val="0"/>
              <w:autoSpaceDN w:val="0"/>
              <w:adjustRightInd w:val="0"/>
              <w:spacing w:after="0"/>
              <w:textAlignment w:val="baseline"/>
              <w:rPr>
                <w:ins w:id="1021" w:author="MCC160" w:date="2025-05-13T17:02:00Z" w16du:dateUtc="2025-05-13T15:02:00Z"/>
                <w:rFonts w:ascii="Arial" w:eastAsia="MS Gothic" w:hAnsi="Arial"/>
                <w:sz w:val="18"/>
                <w:lang w:eastAsia="en-GB"/>
              </w:rPr>
            </w:pPr>
            <w:r w:rsidRPr="00300EEA">
              <w:rPr>
                <w:rFonts w:ascii="Arial" w:eastAsia="MS Gothic" w:hAnsi="Arial"/>
                <w:sz w:val="18"/>
                <w:lang w:eastAsia="en-GB"/>
              </w:rPr>
              <w:t>UE attaches to the NW, establishes the default PDN, and performs IMS registration.</w:t>
            </w:r>
          </w:p>
          <w:p w14:paraId="48AD304F" w14:textId="090E8DFA" w:rsidR="00521CC5" w:rsidRPr="00300EEA" w:rsidRDefault="00E26E8B" w:rsidP="00E26E8B">
            <w:pPr>
              <w:keepNext/>
              <w:keepLines/>
              <w:overflowPunct w:val="0"/>
              <w:autoSpaceDE w:val="0"/>
              <w:autoSpaceDN w:val="0"/>
              <w:adjustRightInd w:val="0"/>
              <w:spacing w:after="0"/>
              <w:textAlignment w:val="baseline"/>
              <w:rPr>
                <w:rFonts w:ascii="Arial" w:eastAsia="MS Gothic" w:hAnsi="Arial"/>
                <w:sz w:val="18"/>
              </w:rPr>
            </w:pPr>
            <w:ins w:id="1022" w:author="MCC160" w:date="2025-05-13T17:02:00Z" w16du:dateUtc="2025-05-13T15:02:00Z">
              <w:r w:rsidRPr="00300EEA">
                <w:rPr>
                  <w:rFonts w:ascii="Arial" w:eastAsia="MS Gothic" w:hAnsi="Arial"/>
                  <w:sz w:val="18"/>
                  <w:lang w:eastAsia="en-GB"/>
                </w:rPr>
                <w:t>Referred from 36.508 [94] table 4.5A.27.3-1</w:t>
              </w:r>
            </w:ins>
            <w:ins w:id="1023" w:author="MCC160" w:date="2025-05-15T12:25:00Z" w16du:dateUtc="2025-05-15T10:25:00Z">
              <w:r w:rsidR="00514B07" w:rsidRPr="00300EEA">
                <w:rPr>
                  <w:rFonts w:ascii="Arial" w:eastAsia="MS Gothic" w:hAnsi="Arial"/>
                  <w:sz w:val="18"/>
                  <w:lang w:eastAsia="en-GB"/>
                </w:rPr>
                <w:t>.</w:t>
              </w:r>
            </w:ins>
          </w:p>
        </w:tc>
      </w:tr>
      <w:tr w:rsidR="00521CC5" w:rsidRPr="00300EEA" w14:paraId="1F864C9B" w14:textId="77777777" w:rsidTr="00A54331">
        <w:trPr>
          <w:cantSplit/>
          <w:jc w:val="center"/>
        </w:trPr>
        <w:tc>
          <w:tcPr>
            <w:tcW w:w="720" w:type="dxa"/>
            <w:tcBorders>
              <w:top w:val="single" w:sz="4" w:space="0" w:color="auto"/>
            </w:tcBorders>
          </w:tcPr>
          <w:p w14:paraId="58F7A79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Pr>
          <w:p w14:paraId="2FE429C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5F23E221" w14:textId="3FBB6BB0"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w:t>
            </w:r>
            <w:ins w:id="1024" w:author="MCC160" w:date="2025-05-15T12:36:00Z" w16du:dateUtc="2025-05-15T10:36:00Z">
              <w:r w:rsidR="003D34F0" w:rsidRPr="00300EEA">
                <w:rPr>
                  <w:rFonts w:ascii="Arial" w:eastAsia="MS Gothic" w:hAnsi="Arial"/>
                  <w:sz w:val="18"/>
                </w:rPr>
                <w:t>s</w:t>
              </w:r>
            </w:ins>
            <w:r w:rsidRPr="00300EEA">
              <w:rPr>
                <w:rFonts w:ascii="Arial" w:eastAsia="MS Gothic" w:hAnsi="Arial"/>
                <w:sz w:val="18"/>
              </w:rPr>
              <w:t xml:space="preserve"> 1-4 defined in C.20</w:t>
            </w:r>
          </w:p>
        </w:tc>
        <w:tc>
          <w:tcPr>
            <w:tcW w:w="4288" w:type="dxa"/>
            <w:tcBorders>
              <w:top w:val="single" w:sz="4" w:space="0" w:color="auto"/>
            </w:tcBorders>
          </w:tcPr>
          <w:p w14:paraId="7EA6EB38" w14:textId="7165B025" w:rsidR="00521CC5" w:rsidRPr="00300EEA" w:rsidDel="006E0752" w:rsidRDefault="00DF00D4" w:rsidP="00521CC5">
            <w:pPr>
              <w:keepNext/>
              <w:keepLines/>
              <w:overflowPunct w:val="0"/>
              <w:autoSpaceDE w:val="0"/>
              <w:autoSpaceDN w:val="0"/>
              <w:adjustRightInd w:val="0"/>
              <w:spacing w:after="0"/>
              <w:textAlignment w:val="baseline"/>
              <w:rPr>
                <w:del w:id="1025" w:author="MCC160" w:date="2025-05-13T17:08:00Z" w16du:dateUtc="2025-05-13T15:08:00Z"/>
                <w:rFonts w:ascii="Arial" w:eastAsia="MS Gothic" w:hAnsi="Arial"/>
                <w:sz w:val="18"/>
                <w:lang w:eastAsia="en-GB"/>
                <w:rPrChange w:id="1026" w:author="MCC160" w:date="2025-05-15T11:23:00Z" w16du:dateUtc="2025-05-15T09:23:00Z">
                  <w:rPr>
                    <w:del w:id="1027" w:author="MCC160" w:date="2025-05-13T17:08:00Z" w16du:dateUtc="2025-05-13T15:08:00Z"/>
                    <w:rFonts w:ascii="Arial" w:eastAsia="MS Gothic" w:hAnsi="Arial"/>
                    <w:sz w:val="18"/>
                    <w:lang w:eastAsia="en-GB"/>
                  </w:rPr>
                </w:rPrChange>
              </w:rPr>
            </w:pPr>
            <w:ins w:id="1028" w:author="MCC160" w:date="2025-05-15T11:23:00Z" w16du:dateUtc="2025-05-15T09:23:00Z">
              <w:r w:rsidRPr="00300EEA">
                <w:rPr>
                  <w:rFonts w:ascii="Arial" w:eastAsia="MS Gothic" w:hAnsi="Arial"/>
                  <w:sz w:val="18"/>
                  <w:lang w:eastAsia="en-GB"/>
                  <w:rPrChange w:id="1029" w:author="MCC160" w:date="2025-05-15T11:23:00Z" w16du:dateUtc="2025-05-15T09:23:00Z">
                    <w:rPr>
                      <w:rFonts w:ascii="Arial" w:eastAsia="MS Gothic" w:hAnsi="Arial"/>
                      <w:sz w:val="18"/>
                      <w:lang w:eastAsia="en-GB"/>
                    </w:rPr>
                  </w:rPrChange>
                </w:rPr>
                <w:t>IMS emergency registration. Referred from 36.508 [94] table 4.5A.2</w:t>
              </w:r>
            </w:ins>
            <w:ins w:id="1030" w:author="MCC160" w:date="2025-05-15T12:10:00Z" w16du:dateUtc="2025-05-15T10:10:00Z">
              <w:r w:rsidR="00F22A32" w:rsidRPr="00300EEA">
                <w:rPr>
                  <w:rFonts w:ascii="Arial" w:eastAsia="MS Gothic" w:hAnsi="Arial"/>
                  <w:sz w:val="18"/>
                  <w:lang w:eastAsia="en-GB"/>
                </w:rPr>
                <w:t>7</w:t>
              </w:r>
            </w:ins>
            <w:ins w:id="1031" w:author="MCC160" w:date="2025-05-15T11:23:00Z" w16du:dateUtc="2025-05-15T09:23:00Z">
              <w:r w:rsidRPr="00300EEA">
                <w:rPr>
                  <w:rFonts w:ascii="Arial" w:eastAsia="MS Gothic" w:hAnsi="Arial"/>
                  <w:sz w:val="18"/>
                  <w:lang w:eastAsia="en-GB"/>
                  <w:rPrChange w:id="1032" w:author="MCC160" w:date="2025-05-15T11:23:00Z" w16du:dateUtc="2025-05-15T09:23:00Z">
                    <w:rPr>
                      <w:rFonts w:ascii="Arial" w:eastAsia="MS Gothic" w:hAnsi="Arial"/>
                      <w:sz w:val="18"/>
                      <w:lang w:eastAsia="en-GB"/>
                    </w:rPr>
                  </w:rPrChange>
                </w:rPr>
                <w:t>.3-1.</w:t>
              </w:r>
            </w:ins>
            <w:del w:id="1033" w:author="MCC160" w:date="2025-05-13T17:08:00Z" w16du:dateUtc="2025-05-13T15:08:00Z">
              <w:r w:rsidR="00521CC5" w:rsidRPr="00300EEA" w:rsidDel="006E0752">
                <w:rPr>
                  <w:rFonts w:ascii="Arial" w:eastAsia="MS Gothic" w:hAnsi="Arial"/>
                  <w:sz w:val="18"/>
                  <w:lang w:eastAsia="en-GB"/>
                  <w:rPrChange w:id="1034" w:author="MCC160" w:date="2025-05-15T11:23:00Z" w16du:dateUtc="2025-05-15T09:23:00Z">
                    <w:rPr>
                      <w:rFonts w:ascii="Arial" w:eastAsia="MS Gothic" w:hAnsi="Arial"/>
                      <w:sz w:val="18"/>
                      <w:lang w:eastAsia="en-GB"/>
                    </w:rPr>
                  </w:rPrChange>
                </w:rPr>
                <w:delText>Steps 19 to 25 in generic procedure 36.508 [94] table 4.5A.27.3-1.</w:delText>
              </w:r>
            </w:del>
          </w:p>
          <w:p w14:paraId="649ABE60" w14:textId="1C650AC1" w:rsidR="00521CC5" w:rsidRPr="00300EEA" w:rsidRDefault="00521CC5" w:rsidP="00E26E8B">
            <w:pPr>
              <w:keepNext/>
              <w:keepLines/>
              <w:overflowPunct w:val="0"/>
              <w:autoSpaceDE w:val="0"/>
              <w:autoSpaceDN w:val="0"/>
              <w:adjustRightInd w:val="0"/>
              <w:spacing w:after="0"/>
              <w:textAlignment w:val="baseline"/>
              <w:rPr>
                <w:rFonts w:ascii="Arial" w:eastAsia="Malgun Gothic" w:hAnsi="Arial"/>
                <w:sz w:val="18"/>
                <w:lang w:eastAsia="ja-JP"/>
              </w:rPr>
            </w:pPr>
            <w:del w:id="1035" w:author="MCC160" w:date="2025-05-15T11:23:00Z" w16du:dateUtc="2025-05-15T09:23:00Z">
              <w:r w:rsidRPr="00300EEA" w:rsidDel="00DF00D4">
                <w:rPr>
                  <w:rFonts w:ascii="Arial" w:eastAsia="MS Gothic" w:hAnsi="Arial"/>
                  <w:sz w:val="18"/>
                  <w:lang w:eastAsia="en-GB"/>
                  <w:rPrChange w:id="1036" w:author="MCC160" w:date="2025-05-15T11:23:00Z" w16du:dateUtc="2025-05-15T09:23:00Z">
                    <w:rPr>
                      <w:rFonts w:ascii="Arial" w:eastAsia="MS Gothic" w:hAnsi="Arial"/>
                      <w:sz w:val="18"/>
                      <w:lang w:eastAsia="en-GB"/>
                    </w:rPr>
                  </w:rPrChange>
                </w:rPr>
                <w:delText>UE establishes the emergency PDN and performs IMS emergency registration.</w:delText>
              </w:r>
            </w:del>
          </w:p>
        </w:tc>
      </w:tr>
      <w:tr w:rsidR="00521CC5" w:rsidRPr="00300EEA" w14:paraId="380BE5D6" w14:textId="77777777" w:rsidTr="00A54331">
        <w:trPr>
          <w:cantSplit/>
          <w:jc w:val="center"/>
        </w:trPr>
        <w:tc>
          <w:tcPr>
            <w:tcW w:w="720" w:type="dxa"/>
            <w:tcBorders>
              <w:top w:val="single" w:sz="4" w:space="0" w:color="auto"/>
            </w:tcBorders>
          </w:tcPr>
          <w:p w14:paraId="7E35A714" w14:textId="77777777" w:rsidR="00521CC5" w:rsidRPr="00300EEA" w:rsidDel="00184638"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6B57A31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1C19DC04" w14:textId="7EC0028B"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w:t>
            </w:r>
            <w:ins w:id="1037" w:author="MCC160" w:date="2025-05-15T12:36:00Z" w16du:dateUtc="2025-05-15T10:36:00Z">
              <w:r w:rsidR="003D34F0" w:rsidRPr="00300EEA">
                <w:rPr>
                  <w:rFonts w:ascii="Arial" w:eastAsia="MS Gothic" w:hAnsi="Arial"/>
                  <w:sz w:val="18"/>
                </w:rPr>
                <w:t xml:space="preserve"> </w:t>
              </w:r>
            </w:ins>
            <w:r w:rsidRPr="00300EEA">
              <w:rPr>
                <w:rFonts w:ascii="Arial" w:eastAsia="MS Gothic" w:hAnsi="Arial"/>
                <w:sz w:val="18"/>
              </w:rPr>
              <w:t>1 defined in C.47</w:t>
            </w:r>
          </w:p>
        </w:tc>
        <w:tc>
          <w:tcPr>
            <w:tcW w:w="4288" w:type="dxa"/>
            <w:tcBorders>
              <w:top w:val="single" w:sz="4" w:space="0" w:color="auto"/>
            </w:tcBorders>
          </w:tcPr>
          <w:p w14:paraId="271A53C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300EEA">
              <w:rPr>
                <w:rFonts w:ascii="Arial" w:eastAsia="Malgun Gothic" w:hAnsi="Arial"/>
                <w:snapToGrid w:val="0"/>
                <w:sz w:val="18"/>
              </w:rPr>
              <w:t>UE sends INVITE along with initial SDP offer and MSD</w:t>
            </w:r>
          </w:p>
        </w:tc>
      </w:tr>
      <w:tr w:rsidR="00521CC5" w:rsidRPr="00300EEA" w14:paraId="264EAEC9" w14:textId="77777777" w:rsidTr="00A54331">
        <w:trPr>
          <w:cantSplit/>
          <w:jc w:val="center"/>
        </w:trPr>
        <w:tc>
          <w:tcPr>
            <w:tcW w:w="720" w:type="dxa"/>
            <w:tcBorders>
              <w:top w:val="single" w:sz="4" w:space="0" w:color="auto"/>
              <w:bottom w:val="single" w:sz="4" w:space="0" w:color="auto"/>
            </w:tcBorders>
          </w:tcPr>
          <w:p w14:paraId="3B7D0A9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470C70D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4351B91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600 Busy everywhere</w:t>
            </w:r>
          </w:p>
        </w:tc>
        <w:tc>
          <w:tcPr>
            <w:tcW w:w="4288" w:type="dxa"/>
            <w:tcBorders>
              <w:top w:val="single" w:sz="4" w:space="0" w:color="auto"/>
              <w:bottom w:val="single" w:sz="4" w:space="0" w:color="auto"/>
            </w:tcBorders>
          </w:tcPr>
          <w:p w14:paraId="313701D9"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The SS sends 600 Busy everywhere</w:t>
            </w:r>
          </w:p>
        </w:tc>
      </w:tr>
      <w:tr w:rsidR="00521CC5" w:rsidRPr="00300EEA" w14:paraId="02394406" w14:textId="77777777" w:rsidTr="00A54331">
        <w:trPr>
          <w:cantSplit/>
          <w:jc w:val="center"/>
          <w:ins w:id="1038" w:author="MCC160" w:date="2025-05-03T18:23:00Z"/>
        </w:trPr>
        <w:tc>
          <w:tcPr>
            <w:tcW w:w="720" w:type="dxa"/>
            <w:tcBorders>
              <w:top w:val="single" w:sz="4" w:space="0" w:color="auto"/>
              <w:bottom w:val="single" w:sz="4" w:space="0" w:color="auto"/>
            </w:tcBorders>
          </w:tcPr>
          <w:p w14:paraId="6B1B84FA" w14:textId="617C7BAA" w:rsidR="00521CC5" w:rsidRPr="00300EEA" w:rsidRDefault="00521CC5" w:rsidP="00521CC5">
            <w:pPr>
              <w:keepNext/>
              <w:keepLines/>
              <w:overflowPunct w:val="0"/>
              <w:autoSpaceDE w:val="0"/>
              <w:autoSpaceDN w:val="0"/>
              <w:adjustRightInd w:val="0"/>
              <w:spacing w:after="0"/>
              <w:jc w:val="center"/>
              <w:textAlignment w:val="baseline"/>
              <w:rPr>
                <w:ins w:id="1039" w:author="MCC160" w:date="2025-05-03T18:23:00Z" w16du:dateUtc="2025-05-03T16:23:00Z"/>
                <w:rFonts w:ascii="Arial" w:eastAsia="MS Gothic" w:hAnsi="Arial"/>
                <w:sz w:val="18"/>
              </w:rPr>
            </w:pPr>
            <w:ins w:id="1040" w:author="MCC160" w:date="2025-05-03T18:23:00Z" w16du:dateUtc="2025-05-03T16:23:00Z">
              <w:r w:rsidRPr="00300EEA">
                <w:rPr>
                  <w:rFonts w:ascii="Arial" w:eastAsia="MS Gothic" w:hAnsi="Arial"/>
                  <w:sz w:val="18"/>
                </w:rPr>
                <w:t>7A</w:t>
              </w:r>
            </w:ins>
          </w:p>
        </w:tc>
        <w:tc>
          <w:tcPr>
            <w:tcW w:w="1260" w:type="dxa"/>
            <w:gridSpan w:val="2"/>
          </w:tcPr>
          <w:p w14:paraId="19C95033" w14:textId="7FA116AD" w:rsidR="00521CC5" w:rsidRPr="00300EEA" w:rsidRDefault="00521CC5" w:rsidP="00521CC5">
            <w:pPr>
              <w:keepNext/>
              <w:keepLines/>
              <w:overflowPunct w:val="0"/>
              <w:autoSpaceDE w:val="0"/>
              <w:autoSpaceDN w:val="0"/>
              <w:adjustRightInd w:val="0"/>
              <w:spacing w:after="0"/>
              <w:jc w:val="center"/>
              <w:textAlignment w:val="baseline"/>
              <w:rPr>
                <w:ins w:id="1041" w:author="MCC160" w:date="2025-05-03T18:23:00Z" w16du:dateUtc="2025-05-03T16:23:00Z"/>
                <w:rFonts w:ascii="Arial" w:eastAsia="MS Gothic" w:hAnsi="Arial"/>
                <w:sz w:val="18"/>
              </w:rPr>
            </w:pPr>
            <w:ins w:id="1042" w:author="MCC160" w:date="2025-05-03T18:23:00Z" w16du:dateUtc="2025-05-03T16:23:00Z">
              <w:r w:rsidRPr="00300EEA">
                <w:rPr>
                  <w:rFonts w:ascii="Arial" w:eastAsia="MS Gothic" w:hAnsi="Arial"/>
                  <w:sz w:val="18"/>
                </w:rPr>
                <w:t>-&gt;</w:t>
              </w:r>
            </w:ins>
          </w:p>
        </w:tc>
        <w:tc>
          <w:tcPr>
            <w:tcW w:w="3420" w:type="dxa"/>
            <w:tcBorders>
              <w:top w:val="single" w:sz="4" w:space="0" w:color="auto"/>
              <w:bottom w:val="single" w:sz="4" w:space="0" w:color="auto"/>
            </w:tcBorders>
          </w:tcPr>
          <w:p w14:paraId="5B168539" w14:textId="61EFD698" w:rsidR="00521CC5" w:rsidRPr="00300EEA" w:rsidRDefault="00521CC5" w:rsidP="00521CC5">
            <w:pPr>
              <w:keepNext/>
              <w:keepLines/>
              <w:overflowPunct w:val="0"/>
              <w:autoSpaceDE w:val="0"/>
              <w:autoSpaceDN w:val="0"/>
              <w:adjustRightInd w:val="0"/>
              <w:spacing w:after="0"/>
              <w:textAlignment w:val="baseline"/>
              <w:rPr>
                <w:ins w:id="1043" w:author="MCC160" w:date="2025-05-03T18:23:00Z" w16du:dateUtc="2025-05-03T16:23:00Z"/>
                <w:rFonts w:ascii="Arial" w:eastAsia="Malgun Gothic" w:hAnsi="Arial"/>
                <w:sz w:val="18"/>
              </w:rPr>
            </w:pPr>
            <w:ins w:id="1044" w:author="MCC160" w:date="2025-05-03T18:23:00Z" w16du:dateUtc="2025-05-03T16:23:00Z">
              <w:r w:rsidRPr="00300EEA">
                <w:rPr>
                  <w:rFonts w:ascii="Arial" w:eastAsia="Malgun Gothic" w:hAnsi="Arial"/>
                  <w:sz w:val="18"/>
                </w:rPr>
                <w:t>ACK</w:t>
              </w:r>
            </w:ins>
          </w:p>
        </w:tc>
        <w:tc>
          <w:tcPr>
            <w:tcW w:w="4288" w:type="dxa"/>
            <w:tcBorders>
              <w:top w:val="single" w:sz="4" w:space="0" w:color="auto"/>
              <w:bottom w:val="single" w:sz="4" w:space="0" w:color="auto"/>
            </w:tcBorders>
          </w:tcPr>
          <w:p w14:paraId="0A01CD9A" w14:textId="490866DA" w:rsidR="00521CC5" w:rsidRPr="00300EEA" w:rsidRDefault="00521CC5" w:rsidP="00521CC5">
            <w:pPr>
              <w:keepNext/>
              <w:keepLines/>
              <w:overflowPunct w:val="0"/>
              <w:autoSpaceDE w:val="0"/>
              <w:autoSpaceDN w:val="0"/>
              <w:adjustRightInd w:val="0"/>
              <w:spacing w:after="0"/>
              <w:textAlignment w:val="baseline"/>
              <w:rPr>
                <w:ins w:id="1045" w:author="MCC160" w:date="2025-05-03T18:23:00Z" w16du:dateUtc="2025-05-03T16:23:00Z"/>
                <w:rFonts w:ascii="Arial" w:eastAsia="MS Gothic" w:hAnsi="Arial"/>
                <w:sz w:val="18"/>
              </w:rPr>
            </w:pPr>
            <w:ins w:id="1046" w:author="MCC160" w:date="2025-05-03T18:23:00Z" w16du:dateUtc="2025-05-03T16:23:00Z">
              <w:r w:rsidRPr="00300EEA">
                <w:rPr>
                  <w:rFonts w:ascii="Arial" w:eastAsia="MS Gothic" w:hAnsi="Arial"/>
                  <w:sz w:val="18"/>
                </w:rPr>
                <w:t>UE sends ACK.</w:t>
              </w:r>
            </w:ins>
          </w:p>
        </w:tc>
      </w:tr>
      <w:tr w:rsidR="00521CC5" w:rsidRPr="00300EEA" w14:paraId="3C450F55" w14:textId="77777777" w:rsidTr="00A54331">
        <w:trPr>
          <w:cantSplit/>
          <w:jc w:val="center"/>
        </w:trPr>
        <w:tc>
          <w:tcPr>
            <w:tcW w:w="720" w:type="dxa"/>
            <w:tcBorders>
              <w:top w:val="single" w:sz="4" w:space="0" w:color="auto"/>
              <w:bottom w:val="single" w:sz="4" w:space="0" w:color="auto"/>
            </w:tcBorders>
          </w:tcPr>
          <w:p w14:paraId="33941D6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1260" w:type="dxa"/>
            <w:gridSpan w:val="2"/>
          </w:tcPr>
          <w:p w14:paraId="5438BDB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1FD36316"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cs="Arial"/>
                <w:sz w:val="18"/>
              </w:rPr>
              <w:t xml:space="preserve">EXCEPTION: The UE performs a domain selection for the emergency call and </w:t>
            </w:r>
            <w:r w:rsidRPr="00300EEA">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0B8D06A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AB2BB53" w14:textId="77777777" w:rsidTr="00A54331">
        <w:trPr>
          <w:cantSplit/>
          <w:jc w:val="center"/>
        </w:trPr>
        <w:tc>
          <w:tcPr>
            <w:tcW w:w="720" w:type="dxa"/>
            <w:tcBorders>
              <w:top w:val="single" w:sz="4" w:space="0" w:color="auto"/>
            </w:tcBorders>
          </w:tcPr>
          <w:p w14:paraId="406A017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3DC777B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-&gt;</w:t>
            </w:r>
          </w:p>
        </w:tc>
        <w:tc>
          <w:tcPr>
            <w:tcW w:w="3420" w:type="dxa"/>
            <w:tcBorders>
              <w:top w:val="single" w:sz="4" w:space="0" w:color="auto"/>
            </w:tcBorders>
          </w:tcPr>
          <w:p w14:paraId="2849865F"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300EEA">
              <w:rPr>
                <w:rFonts w:ascii="Arial" w:eastAsia="MS Gothic" w:hAnsi="Arial"/>
                <w:sz w:val="18"/>
              </w:rPr>
              <w:t>EXTENDED SERVICE REQUEST</w:t>
            </w:r>
          </w:p>
        </w:tc>
        <w:tc>
          <w:tcPr>
            <w:tcW w:w="4288" w:type="dxa"/>
            <w:tcBorders>
              <w:top w:val="single" w:sz="4" w:space="0" w:color="auto"/>
            </w:tcBorders>
          </w:tcPr>
          <w:p w14:paraId="27B4B5E4"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521CC5" w:rsidRPr="00300EEA" w14:paraId="5C20774C" w14:textId="77777777" w:rsidTr="00A54331">
        <w:trPr>
          <w:cantSplit/>
          <w:jc w:val="center"/>
        </w:trPr>
        <w:tc>
          <w:tcPr>
            <w:tcW w:w="720" w:type="dxa"/>
            <w:tcBorders>
              <w:top w:val="single" w:sz="4" w:space="0" w:color="auto"/>
            </w:tcBorders>
          </w:tcPr>
          <w:p w14:paraId="15C954A5"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8a2</w:t>
            </w:r>
          </w:p>
        </w:tc>
        <w:tc>
          <w:tcPr>
            <w:tcW w:w="1260" w:type="dxa"/>
            <w:gridSpan w:val="2"/>
          </w:tcPr>
          <w:p w14:paraId="67C0EA3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tcBorders>
          </w:tcPr>
          <w:p w14:paraId="6EE673F5"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tcBorders>
          </w:tcPr>
          <w:p w14:paraId="19FB636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300EEA" w14:paraId="02D7F709" w14:textId="77777777" w:rsidTr="00A54331">
        <w:trPr>
          <w:cantSplit/>
          <w:jc w:val="center"/>
        </w:trPr>
        <w:tc>
          <w:tcPr>
            <w:tcW w:w="720" w:type="dxa"/>
            <w:tcBorders>
              <w:top w:val="single" w:sz="4" w:space="0" w:color="auto"/>
            </w:tcBorders>
          </w:tcPr>
          <w:p w14:paraId="648D908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25ED5BF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1DECCD12"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2083FEF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9F3CDD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2CD07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7C452D0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4DE772A"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58E2A26"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NOTE: RAU procedure can take place in parallel to normal CS call.</w:t>
            </w:r>
          </w:p>
        </w:tc>
      </w:tr>
      <w:tr w:rsidR="00521CC5" w:rsidRPr="00300EEA" w14:paraId="736F4B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92DA43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2702121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57D186F"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1F1B8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7A55751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FAF6DE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5817DDA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69F4C5A"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840D5C3"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0931C8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B7A496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D5FB27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B4F41B9"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6A9927A7"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8FA681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6B9CE8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5135752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0ADB232C"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13E0FA98"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521CC5" w:rsidRPr="00300EEA" w14:paraId="30DDBF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9792B0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73929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4CC755D"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72BF52F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76E65A4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6062E7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7630571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78A672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53A4DE05"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4AD5C5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E2153C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5F98670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B5D1CE"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E3ED09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981B60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6035E2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A3F040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E8AA442"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57CC73C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A8DDBB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30777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3E63088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4B4B7B"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7B9B941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6163588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F3240A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5E77D0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CB4ED2F"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33FBE3E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3B49238A"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7FE54ACF"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lastRenderedPageBreak/>
        <w:t>Specific Message Contents</w:t>
      </w:r>
    </w:p>
    <w:p w14:paraId="776D29D6" w14:textId="77777777" w:rsidR="00526FD9" w:rsidRPr="00300EEA" w:rsidRDefault="00526FD9" w:rsidP="00526FD9">
      <w:pPr>
        <w:keepNext/>
        <w:keepLines/>
        <w:overflowPunct w:val="0"/>
        <w:autoSpaceDE w:val="0"/>
        <w:autoSpaceDN w:val="0"/>
        <w:adjustRightInd w:val="0"/>
        <w:spacing w:before="120"/>
        <w:ind w:left="1985" w:hanging="1985"/>
        <w:textAlignment w:val="baseline"/>
        <w:rPr>
          <w:ins w:id="1047" w:author="MCC160" w:date="2025-05-03T18:40:00Z" w16du:dateUtc="2025-05-03T16:40:00Z"/>
          <w:rFonts w:ascii="Arial" w:eastAsia="Malgun Gothic" w:hAnsi="Arial"/>
          <w:lang w:eastAsia="en-GB"/>
        </w:rPr>
      </w:pPr>
      <w:ins w:id="1048" w:author="MCC160" w:date="2025-05-03T18:40:00Z" w16du:dateUtc="2025-05-03T16:40:00Z">
        <w:r w:rsidRPr="00300EEA">
          <w:rPr>
            <w:rFonts w:ascii="Arial" w:eastAsia="Malgun Gothic" w:hAnsi="Arial"/>
            <w:lang w:eastAsia="en-GB"/>
          </w:rPr>
          <w:t>INVITE (Step 6)</w:t>
        </w:r>
      </w:ins>
    </w:p>
    <w:p w14:paraId="1A73D3B3" w14:textId="106A6923" w:rsidR="00E546BC" w:rsidRPr="00300EEA" w:rsidRDefault="00E546BC" w:rsidP="00E546BC">
      <w:pPr>
        <w:overflowPunct w:val="0"/>
        <w:autoSpaceDE w:val="0"/>
        <w:autoSpaceDN w:val="0"/>
        <w:adjustRightInd w:val="0"/>
        <w:spacing w:after="0"/>
        <w:textAlignment w:val="baseline"/>
        <w:rPr>
          <w:rFonts w:eastAsia="Malgun Gothic"/>
          <w:lang w:eastAsia="en-GB"/>
        </w:rPr>
      </w:pPr>
      <w:del w:id="1049" w:author="MCC160" w:date="2025-05-03T18:40:00Z" w16du:dateUtc="2025-05-03T16:40:00Z">
        <w:r w:rsidRPr="00300EEA" w:rsidDel="00526FD9">
          <w:rPr>
            <w:rFonts w:eastAsia="Malgun Gothic"/>
            <w:lang w:eastAsia="en-GB"/>
          </w:rPr>
          <w:delText>Step 6 a</w:delText>
        </w:r>
      </w:del>
      <w:ins w:id="1050" w:author="MCC160" w:date="2025-05-03T18:40:00Z" w16du:dateUtc="2025-05-03T16:40:00Z">
        <w:r w:rsidR="00526FD9" w:rsidRPr="00300EEA">
          <w:rPr>
            <w:rFonts w:eastAsia="Malgun Gothic"/>
            <w:lang w:eastAsia="en-GB"/>
          </w:rPr>
          <w:t>A</w:t>
        </w:r>
      </w:ins>
      <w:r w:rsidRPr="00300EEA">
        <w:rPr>
          <w:rFonts w:eastAsia="Malgun Gothic"/>
          <w:lang w:eastAsia="en-GB"/>
        </w:rPr>
        <w:t>s specified in annex C.47 (Step 1), which is referring to A.2.1 default message content of INVITE with condition A20</w:t>
      </w:r>
    </w:p>
    <w:p w14:paraId="370E9F32" w14:textId="08026698" w:rsidR="00526FD9" w:rsidRPr="00300EEA" w:rsidRDefault="00100BF8" w:rsidP="00526FD9">
      <w:pPr>
        <w:keepNext/>
        <w:keepLines/>
        <w:overflowPunct w:val="0"/>
        <w:autoSpaceDE w:val="0"/>
        <w:autoSpaceDN w:val="0"/>
        <w:adjustRightInd w:val="0"/>
        <w:spacing w:before="120"/>
        <w:ind w:left="1985" w:hanging="1985"/>
        <w:textAlignment w:val="baseline"/>
        <w:rPr>
          <w:ins w:id="1051" w:author="MCC160" w:date="2025-05-03T18:40:00Z" w16du:dateUtc="2025-05-03T16:40:00Z"/>
          <w:rFonts w:ascii="Arial" w:eastAsia="Malgun Gothic" w:hAnsi="Arial"/>
          <w:lang w:eastAsia="en-GB"/>
        </w:rPr>
      </w:pPr>
      <w:ins w:id="1052" w:author="MCC160" w:date="2025-05-03T18:45:00Z" w16du:dateUtc="2025-05-03T16:45:00Z">
        <w:r w:rsidRPr="00300EEA">
          <w:rPr>
            <w:rFonts w:ascii="Arial" w:eastAsia="Malgun Gothic" w:hAnsi="Arial"/>
            <w:lang w:eastAsia="en-GB"/>
          </w:rPr>
          <w:t>600</w:t>
        </w:r>
      </w:ins>
      <w:ins w:id="1053" w:author="MCC160" w:date="2025-05-03T18:40:00Z" w16du:dateUtc="2025-05-03T16:40:00Z">
        <w:r w:rsidR="00526FD9" w:rsidRPr="00300EEA">
          <w:rPr>
            <w:rFonts w:ascii="Arial" w:eastAsia="Malgun Gothic" w:hAnsi="Arial"/>
            <w:lang w:eastAsia="en-GB"/>
          </w:rPr>
          <w:t xml:space="preserve"> Busy Everywhere (Step 7)</w:t>
        </w:r>
      </w:ins>
    </w:p>
    <w:p w14:paraId="688D2E1A" w14:textId="0ACC1CDF" w:rsidR="00E546BC" w:rsidRPr="00300EEA" w:rsidRDefault="00E546BC" w:rsidP="00E546BC">
      <w:pPr>
        <w:overflowPunct w:val="0"/>
        <w:autoSpaceDE w:val="0"/>
        <w:autoSpaceDN w:val="0"/>
        <w:adjustRightInd w:val="0"/>
        <w:textAlignment w:val="baseline"/>
        <w:rPr>
          <w:rFonts w:eastAsia="Malgun Gothic"/>
          <w:lang w:eastAsia="en-GB"/>
        </w:rPr>
      </w:pPr>
      <w:del w:id="1054" w:author="MCC160" w:date="2025-05-03T18:40:00Z" w16du:dateUtc="2025-05-03T16:40:00Z">
        <w:r w:rsidRPr="00300EEA" w:rsidDel="00526FD9">
          <w:rPr>
            <w:rFonts w:eastAsia="Malgun Gothic"/>
            <w:lang w:eastAsia="en-GB"/>
          </w:rPr>
          <w:delText>Step 7 600 Busy Everywhere message a</w:delText>
        </w:r>
      </w:del>
      <w:ins w:id="1055" w:author="MCC160" w:date="2025-05-03T18:40:00Z" w16du:dateUtc="2025-05-03T16:40:00Z">
        <w:r w:rsidR="00526FD9" w:rsidRPr="00300EEA">
          <w:rPr>
            <w:rFonts w:eastAsia="Malgun Gothic"/>
            <w:lang w:eastAsia="en-GB"/>
          </w:rPr>
          <w:t>A</w:t>
        </w:r>
      </w:ins>
      <w:r w:rsidRPr="00300EEA">
        <w:rPr>
          <w:rFonts w:eastAsia="Malgun Gothic"/>
          <w:lang w:eastAsia="en-GB"/>
        </w:rPr>
        <w:t>s in Annex A.2.22 with condition A1.</w:t>
      </w:r>
    </w:p>
    <w:p w14:paraId="08126FA4" w14:textId="77777777" w:rsidR="00526FD9" w:rsidRPr="00300EEA" w:rsidRDefault="00526FD9" w:rsidP="00526FD9">
      <w:pPr>
        <w:keepNext/>
        <w:keepLines/>
        <w:overflowPunct w:val="0"/>
        <w:autoSpaceDE w:val="0"/>
        <w:autoSpaceDN w:val="0"/>
        <w:adjustRightInd w:val="0"/>
        <w:spacing w:before="120"/>
        <w:ind w:left="1985" w:hanging="1985"/>
        <w:textAlignment w:val="baseline"/>
        <w:rPr>
          <w:ins w:id="1056" w:author="MCC160" w:date="2025-05-03T18:39:00Z" w16du:dateUtc="2025-05-03T16:39:00Z"/>
          <w:rFonts w:ascii="Arial" w:eastAsia="Malgun Gothic" w:hAnsi="Arial"/>
          <w:lang w:eastAsia="en-GB"/>
        </w:rPr>
      </w:pPr>
      <w:ins w:id="1057" w:author="MCC160" w:date="2025-05-03T18:39:00Z" w16du:dateUtc="2025-05-03T16:39:00Z">
        <w:r w:rsidRPr="00300EEA">
          <w:rPr>
            <w:rFonts w:ascii="Arial" w:eastAsia="Malgun Gothic" w:hAnsi="Arial"/>
            <w:lang w:eastAsia="en-GB"/>
          </w:rPr>
          <w:t>ACK (Step 7A)</w:t>
        </w:r>
      </w:ins>
    </w:p>
    <w:p w14:paraId="465199FB" w14:textId="77777777" w:rsidR="00526FD9" w:rsidRPr="00300EEA" w:rsidRDefault="00526FD9" w:rsidP="00526FD9">
      <w:pPr>
        <w:overflowPunct w:val="0"/>
        <w:autoSpaceDE w:val="0"/>
        <w:autoSpaceDN w:val="0"/>
        <w:adjustRightInd w:val="0"/>
        <w:textAlignment w:val="baseline"/>
        <w:rPr>
          <w:ins w:id="1058" w:author="MCC160" w:date="2025-05-03T18:39:00Z" w16du:dateUtc="2025-05-03T16:39:00Z"/>
          <w:rFonts w:eastAsia="Malgun Gothic"/>
          <w:lang w:eastAsia="en-GB"/>
        </w:rPr>
      </w:pPr>
      <w:ins w:id="1059" w:author="MCC160" w:date="2025-05-03T18:39:00Z" w16du:dateUtc="2025-05-03T16:39:00Z">
        <w:r w:rsidRPr="00300EEA">
          <w:rPr>
            <w:rFonts w:eastAsia="Malgun Gothic"/>
            <w:lang w:eastAsia="en-GB"/>
          </w:rPr>
          <w:t>As specified in Annex A.2.7 with condition A4</w:t>
        </w:r>
      </w:ins>
    </w:p>
    <w:p w14:paraId="0B2E7E8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543168BE"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11B7D34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00F968F1" w14:textId="77777777" w:rsidTr="00896CE3">
        <w:tc>
          <w:tcPr>
            <w:tcW w:w="4535" w:type="dxa"/>
            <w:tcBorders>
              <w:top w:val="single" w:sz="4" w:space="0" w:color="auto"/>
              <w:left w:val="single" w:sz="4" w:space="0" w:color="auto"/>
              <w:bottom w:val="single" w:sz="4" w:space="0" w:color="auto"/>
              <w:right w:val="single" w:sz="4" w:space="0" w:color="auto"/>
            </w:tcBorders>
          </w:tcPr>
          <w:p w14:paraId="068C16F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4759E8A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5F404B1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408D1F5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0EB63EEC" w14:textId="77777777" w:rsidTr="00896CE3">
        <w:tc>
          <w:tcPr>
            <w:tcW w:w="4535" w:type="dxa"/>
            <w:tcBorders>
              <w:top w:val="single" w:sz="4" w:space="0" w:color="auto"/>
              <w:left w:val="single" w:sz="4" w:space="0" w:color="auto"/>
              <w:bottom w:val="single" w:sz="4" w:space="0" w:color="auto"/>
              <w:right w:val="single" w:sz="4" w:space="0" w:color="auto"/>
            </w:tcBorders>
          </w:tcPr>
          <w:p w14:paraId="7B3B887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35EF2FC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09802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B85FFE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ABDC682" w14:textId="77777777" w:rsidTr="00896CE3">
        <w:tc>
          <w:tcPr>
            <w:tcW w:w="4535" w:type="dxa"/>
            <w:tcBorders>
              <w:top w:val="single" w:sz="4" w:space="0" w:color="auto"/>
              <w:left w:val="single" w:sz="4" w:space="0" w:color="auto"/>
              <w:bottom w:val="single" w:sz="4" w:space="0" w:color="auto"/>
              <w:right w:val="single" w:sz="4" w:space="0" w:color="auto"/>
            </w:tcBorders>
          </w:tcPr>
          <w:p w14:paraId="009891A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190DD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435885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4BD3C4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70A7B9B5" w14:textId="77777777" w:rsidTr="00896CE3">
        <w:tc>
          <w:tcPr>
            <w:tcW w:w="4535" w:type="dxa"/>
            <w:tcBorders>
              <w:top w:val="single" w:sz="4" w:space="0" w:color="auto"/>
              <w:left w:val="single" w:sz="4" w:space="0" w:color="auto"/>
              <w:bottom w:val="single" w:sz="4" w:space="0" w:color="auto"/>
              <w:right w:val="single" w:sz="4" w:space="0" w:color="auto"/>
            </w:tcBorders>
          </w:tcPr>
          <w:p w14:paraId="4D753FD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261F1A6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44F8E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B0E5A3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03548DA2" w14:textId="77777777" w:rsidTr="00896CE3">
        <w:tc>
          <w:tcPr>
            <w:tcW w:w="4535" w:type="dxa"/>
            <w:tcBorders>
              <w:top w:val="single" w:sz="4" w:space="0" w:color="auto"/>
              <w:left w:val="single" w:sz="4" w:space="0" w:color="auto"/>
              <w:bottom w:val="single" w:sz="4" w:space="0" w:color="auto"/>
              <w:right w:val="single" w:sz="4" w:space="0" w:color="auto"/>
            </w:tcBorders>
          </w:tcPr>
          <w:p w14:paraId="6D8C4AC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3A1D1E5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21C10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BF7FA9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7E7536CD" w14:textId="77777777" w:rsidTr="00896CE3">
        <w:tc>
          <w:tcPr>
            <w:tcW w:w="4535" w:type="dxa"/>
            <w:tcBorders>
              <w:top w:val="single" w:sz="4" w:space="0" w:color="auto"/>
              <w:left w:val="single" w:sz="4" w:space="0" w:color="auto"/>
              <w:bottom w:val="single" w:sz="4" w:space="0" w:color="auto"/>
              <w:right w:val="single" w:sz="4" w:space="0" w:color="auto"/>
            </w:tcBorders>
          </w:tcPr>
          <w:p w14:paraId="5DCA241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2ED8697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51FD0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764BB6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794F89DE" w14:textId="77777777" w:rsidTr="00896CE3">
        <w:tc>
          <w:tcPr>
            <w:tcW w:w="4535" w:type="dxa"/>
            <w:tcBorders>
              <w:top w:val="single" w:sz="4" w:space="0" w:color="auto"/>
              <w:left w:val="single" w:sz="4" w:space="0" w:color="auto"/>
              <w:bottom w:val="single" w:sz="4" w:space="0" w:color="auto"/>
              <w:right w:val="single" w:sz="4" w:space="0" w:color="auto"/>
            </w:tcBorders>
          </w:tcPr>
          <w:p w14:paraId="71C44A0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258328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5C972C0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2E7FD65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4C984537" w14:textId="77777777" w:rsidTr="00896CE3">
        <w:tc>
          <w:tcPr>
            <w:tcW w:w="4535" w:type="dxa"/>
            <w:tcBorders>
              <w:left w:val="single" w:sz="4" w:space="0" w:color="auto"/>
              <w:bottom w:val="single" w:sz="4" w:space="0" w:color="auto"/>
              <w:right w:val="single" w:sz="4" w:space="0" w:color="auto"/>
            </w:tcBorders>
          </w:tcPr>
          <w:p w14:paraId="7B6912E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907923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028147E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34AF854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58F52CD9" w14:textId="77777777" w:rsidTr="00896CE3">
        <w:tc>
          <w:tcPr>
            <w:tcW w:w="4535" w:type="dxa"/>
            <w:tcBorders>
              <w:top w:val="single" w:sz="4" w:space="0" w:color="auto"/>
              <w:left w:val="single" w:sz="4" w:space="0" w:color="auto"/>
              <w:bottom w:val="single" w:sz="4" w:space="0" w:color="auto"/>
              <w:right w:val="single" w:sz="4" w:space="0" w:color="auto"/>
            </w:tcBorders>
          </w:tcPr>
          <w:p w14:paraId="08A432B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1E3A40E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BD83D5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1B5727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02FF3958" w14:textId="77777777" w:rsidTr="00896CE3">
        <w:tc>
          <w:tcPr>
            <w:tcW w:w="4535" w:type="dxa"/>
            <w:tcBorders>
              <w:top w:val="single" w:sz="4" w:space="0" w:color="auto"/>
              <w:left w:val="single" w:sz="4" w:space="0" w:color="auto"/>
              <w:bottom w:val="single" w:sz="4" w:space="0" w:color="auto"/>
              <w:right w:val="single" w:sz="4" w:space="0" w:color="auto"/>
            </w:tcBorders>
          </w:tcPr>
          <w:p w14:paraId="50C6772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8D5990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5BE85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1EE6E0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0FE73BE7" w14:textId="77777777" w:rsidTr="00896CE3">
        <w:tc>
          <w:tcPr>
            <w:tcW w:w="4535" w:type="dxa"/>
            <w:tcBorders>
              <w:top w:val="single" w:sz="4" w:space="0" w:color="auto"/>
              <w:left w:val="single" w:sz="4" w:space="0" w:color="auto"/>
              <w:bottom w:val="single" w:sz="4" w:space="0" w:color="auto"/>
              <w:right w:val="single" w:sz="4" w:space="0" w:color="auto"/>
            </w:tcBorders>
          </w:tcPr>
          <w:p w14:paraId="144786B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706DDB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75774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E6E7E1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4F1CBB5"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3B20C0D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7292A2A9"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3E1A0CF3"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7E77343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1528F40F"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086F955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C0833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375DA2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B3FAEF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0DD84ED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5F27964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CBBF4F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1B04CF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0384846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3E566042"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12B79401"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60" w:name="_Toc21077906"/>
      <w:bookmarkStart w:id="1061" w:name="_Toc35972468"/>
      <w:bookmarkStart w:id="1062" w:name="_Toc51774757"/>
      <w:bookmarkStart w:id="1063" w:name="_Toc51835180"/>
      <w:bookmarkStart w:id="1064" w:name="_Toc52220033"/>
      <w:bookmarkStart w:id="1065" w:name="_Toc58360102"/>
      <w:bookmarkStart w:id="1066" w:name="_Toc68193241"/>
      <w:bookmarkStart w:id="1067" w:name="_Toc75422216"/>
      <w:bookmarkStart w:id="1068" w:name="_Toc188272234"/>
      <w:bookmarkStart w:id="1069" w:name="_Toc195519339"/>
      <w:r w:rsidRPr="00300EEA">
        <w:rPr>
          <w:rFonts w:ascii="Arial" w:eastAsia="Malgun Gothic" w:hAnsi="Arial"/>
          <w:sz w:val="28"/>
          <w:lang w:eastAsia="en-GB"/>
        </w:rPr>
        <w:t>21.15</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060"/>
      <w:bookmarkEnd w:id="1061"/>
      <w:bookmarkEnd w:id="1062"/>
      <w:bookmarkEnd w:id="1063"/>
      <w:bookmarkEnd w:id="1064"/>
      <w:bookmarkEnd w:id="1065"/>
      <w:bookmarkEnd w:id="1066"/>
      <w:bookmarkEnd w:id="1067"/>
      <w:bookmarkEnd w:id="1068"/>
      <w:bookmarkEnd w:id="1069"/>
    </w:p>
    <w:p w14:paraId="27B59D8B"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manual eCall over IMS.</w:t>
      </w:r>
    </w:p>
    <w:p w14:paraId="7D69934B"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56448E1E"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9a1 or 9b1, UE shall send an EMERGENCY SETUP message with the Service Category IE bit 6 = 1 and all other bits are set to 0.</w:t>
      </w:r>
    </w:p>
    <w:p w14:paraId="1F0D0811"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070" w:name="_Toc21077907"/>
      <w:bookmarkStart w:id="1071" w:name="_Toc35972469"/>
      <w:bookmarkStart w:id="1072" w:name="_Toc51774758"/>
      <w:bookmarkStart w:id="1073" w:name="_Toc51835181"/>
      <w:bookmarkStart w:id="1074" w:name="_Toc52220034"/>
      <w:bookmarkStart w:id="1075" w:name="_Toc58360103"/>
      <w:bookmarkStart w:id="1076" w:name="_Toc68193242"/>
      <w:bookmarkStart w:id="1077" w:name="_Toc75422217"/>
      <w:bookmarkStart w:id="1078" w:name="_Toc188272235"/>
      <w:bookmarkStart w:id="1079" w:name="_Toc195519340"/>
      <w:r w:rsidRPr="00300EEA">
        <w:rPr>
          <w:rFonts w:ascii="Arial" w:eastAsia="Malgun Gothic" w:hAnsi="Arial"/>
          <w:sz w:val="32"/>
          <w:lang w:eastAsia="zh-CN"/>
        </w:rPr>
        <w:lastRenderedPageBreak/>
        <w:t>21.16</w:t>
      </w:r>
      <w:r w:rsidRPr="00300EEA">
        <w:rPr>
          <w:rFonts w:ascii="Arial" w:eastAsia="Malgun Gothic" w:hAnsi="Arial"/>
          <w:sz w:val="32"/>
          <w:lang w:eastAsia="en-GB"/>
        </w:rPr>
        <w:tab/>
        <w:t>eCall only mode / Automatic initiation / Emergency registration / Abnormal case / IM CN sends a 600 (Busy Everywhere) / UE performs eCall in CS domain / UTRAN or GERAN</w:t>
      </w:r>
      <w:bookmarkEnd w:id="1070"/>
      <w:bookmarkEnd w:id="1071"/>
      <w:bookmarkEnd w:id="1072"/>
      <w:bookmarkEnd w:id="1073"/>
      <w:bookmarkEnd w:id="1074"/>
      <w:bookmarkEnd w:id="1075"/>
      <w:bookmarkEnd w:id="1076"/>
      <w:bookmarkEnd w:id="1077"/>
      <w:bookmarkEnd w:id="1078"/>
      <w:bookmarkEnd w:id="1079"/>
    </w:p>
    <w:p w14:paraId="51FB2E9E"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080" w:name="_Toc21077908"/>
      <w:bookmarkStart w:id="1081" w:name="_Toc35972470"/>
      <w:bookmarkStart w:id="1082" w:name="_Toc51774759"/>
      <w:bookmarkStart w:id="1083" w:name="_Toc51835182"/>
      <w:bookmarkStart w:id="1084" w:name="_Toc52220035"/>
      <w:bookmarkStart w:id="1085" w:name="_Toc58360104"/>
      <w:bookmarkStart w:id="1086" w:name="_Toc68193243"/>
      <w:bookmarkStart w:id="1087" w:name="_Toc75422218"/>
      <w:bookmarkStart w:id="1088" w:name="_Toc188272236"/>
      <w:bookmarkStart w:id="1089" w:name="_Toc195519341"/>
      <w:r w:rsidRPr="00300EEA">
        <w:rPr>
          <w:rFonts w:ascii="Arial" w:eastAsia="Malgun Gothic" w:hAnsi="Arial"/>
          <w:sz w:val="28"/>
          <w:lang w:eastAsia="en-GB"/>
        </w:rPr>
        <w:t>21.16.1</w:t>
      </w:r>
      <w:r w:rsidRPr="00300EEA">
        <w:rPr>
          <w:rFonts w:ascii="Arial" w:eastAsia="Malgun Gothic" w:hAnsi="Arial"/>
          <w:sz w:val="28"/>
          <w:lang w:eastAsia="en-GB"/>
        </w:rPr>
        <w:tab/>
        <w:t>Definition</w:t>
      </w:r>
      <w:bookmarkEnd w:id="1080"/>
      <w:bookmarkEnd w:id="1081"/>
      <w:bookmarkEnd w:id="1082"/>
      <w:bookmarkEnd w:id="1083"/>
      <w:bookmarkEnd w:id="1084"/>
      <w:bookmarkEnd w:id="1085"/>
      <w:bookmarkEnd w:id="1086"/>
      <w:bookmarkEnd w:id="1087"/>
      <w:bookmarkEnd w:id="1088"/>
      <w:bookmarkEnd w:id="1089"/>
    </w:p>
    <w:p w14:paraId="2C385750"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600 Busy everywhere for an automatically initiated INVITE for eCall over IMS, UE initiates the eCall in supported CS domain over UTRAN or GERAN.</w:t>
      </w:r>
    </w:p>
    <w:p w14:paraId="087A71D5"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090" w:name="_Toc21077909"/>
      <w:bookmarkStart w:id="1091" w:name="_Toc35972471"/>
      <w:bookmarkStart w:id="1092" w:name="_Toc51774760"/>
      <w:bookmarkStart w:id="1093" w:name="_Toc51835183"/>
      <w:bookmarkStart w:id="1094" w:name="_Toc52220036"/>
      <w:bookmarkStart w:id="1095" w:name="_Toc58360105"/>
      <w:bookmarkStart w:id="1096" w:name="_Toc68193244"/>
      <w:bookmarkStart w:id="1097" w:name="_Toc75422219"/>
      <w:bookmarkStart w:id="1098" w:name="_Toc188272237"/>
      <w:bookmarkStart w:id="1099" w:name="_Toc195519342"/>
      <w:r w:rsidRPr="00300EEA">
        <w:rPr>
          <w:rFonts w:ascii="Arial" w:eastAsia="Malgun Gothic" w:hAnsi="Arial"/>
          <w:sz w:val="28"/>
          <w:lang w:eastAsia="en-GB"/>
        </w:rPr>
        <w:t>21.16.2</w:t>
      </w:r>
      <w:r w:rsidRPr="00300EEA">
        <w:rPr>
          <w:rFonts w:ascii="Arial" w:eastAsia="Malgun Gothic" w:hAnsi="Arial"/>
          <w:sz w:val="28"/>
          <w:lang w:eastAsia="en-GB"/>
        </w:rPr>
        <w:tab/>
        <w:t>Conformance requirement</w:t>
      </w:r>
      <w:bookmarkEnd w:id="1090"/>
      <w:bookmarkEnd w:id="1091"/>
      <w:bookmarkEnd w:id="1092"/>
      <w:bookmarkEnd w:id="1093"/>
      <w:bookmarkEnd w:id="1094"/>
      <w:bookmarkEnd w:id="1095"/>
      <w:bookmarkEnd w:id="1096"/>
      <w:bookmarkEnd w:id="1097"/>
      <w:bookmarkEnd w:id="1098"/>
      <w:bookmarkEnd w:id="1099"/>
    </w:p>
    <w:p w14:paraId="5C6D9CB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74221C5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5BA69CE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21DE65FF" w14:textId="77777777" w:rsidR="00E546BC" w:rsidRPr="00300EEA"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BFBA8D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3088818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7FDE71B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13BD202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5986FAC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2A4FFEEF"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59F3F1B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7E8CB99E"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77B9CED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2E4021D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6D5ED69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if the UE receives a 486 (Busy Here), 600 (Busy Everywhere) or 603 (Decline) response to the INVITE request containing:</w:t>
      </w:r>
    </w:p>
    <w:p w14:paraId="6A5B8CD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5536E540"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3605BD9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15470E9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 and shall perform domain selection to re-attempt the eCall as specified in 3GPP TS 23.167 [4B]; and</w:t>
      </w:r>
    </w:p>
    <w:p w14:paraId="620699C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4)</w:t>
      </w:r>
      <w:r w:rsidRPr="00300EEA">
        <w:rPr>
          <w:rFonts w:eastAsia="Malgun Gothic"/>
          <w:lang w:eastAsia="en-GB"/>
        </w:rPr>
        <w:tab/>
        <w:t>in all other cases, the UE shall perform domain selection to re-attempt the eCall as specified in 3GPP TS 23.167 [4B].</w:t>
      </w:r>
    </w:p>
    <w:p w14:paraId="3247587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7619A4E5"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50D7D2F6"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00" w:name="_Toc21077910"/>
      <w:bookmarkStart w:id="1101" w:name="_Toc35972472"/>
      <w:bookmarkStart w:id="1102" w:name="_Toc51774761"/>
      <w:bookmarkStart w:id="1103" w:name="_Toc51835184"/>
      <w:bookmarkStart w:id="1104" w:name="_Toc52220037"/>
      <w:bookmarkStart w:id="1105" w:name="_Toc58360106"/>
      <w:bookmarkStart w:id="1106" w:name="_Toc68193245"/>
      <w:bookmarkStart w:id="1107" w:name="_Toc75422220"/>
      <w:bookmarkStart w:id="1108" w:name="_Toc188272238"/>
      <w:bookmarkStart w:id="1109" w:name="_Toc195519343"/>
      <w:r w:rsidRPr="00300EEA">
        <w:rPr>
          <w:rFonts w:ascii="Arial" w:eastAsia="Malgun Gothic" w:hAnsi="Arial"/>
          <w:sz w:val="28"/>
          <w:lang w:eastAsia="en-GB"/>
        </w:rPr>
        <w:t>21.16.3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100"/>
      <w:bookmarkEnd w:id="1101"/>
      <w:bookmarkEnd w:id="1102"/>
      <w:bookmarkEnd w:id="1103"/>
      <w:bookmarkEnd w:id="1104"/>
      <w:bookmarkEnd w:id="1105"/>
      <w:bookmarkEnd w:id="1106"/>
      <w:bookmarkEnd w:id="1107"/>
      <w:bookmarkEnd w:id="1108"/>
      <w:bookmarkEnd w:id="1109"/>
    </w:p>
    <w:p w14:paraId="02C5054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is able to handle 600 (Busy Everywhere) SIP error message for an automatically initiated INVITE for eCall over IMS; and</w:t>
      </w:r>
    </w:p>
    <w:p w14:paraId="5B6758F1"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is able to establish legacy eCall in CS domain in UTRAN or GERAN system after receiving 600 (Busy Everywhere) SIP error message.</w:t>
      </w:r>
    </w:p>
    <w:p w14:paraId="26CBF696"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110" w:name="_Toc21077911"/>
      <w:bookmarkStart w:id="1111" w:name="_Toc35972473"/>
      <w:bookmarkStart w:id="1112" w:name="_Toc51774762"/>
      <w:bookmarkStart w:id="1113" w:name="_Toc51835185"/>
      <w:bookmarkStart w:id="1114" w:name="_Toc52220038"/>
      <w:bookmarkStart w:id="1115" w:name="_Toc58360107"/>
      <w:bookmarkStart w:id="1116" w:name="_Toc68193246"/>
      <w:bookmarkStart w:id="1117" w:name="_Toc75422221"/>
      <w:bookmarkStart w:id="1118" w:name="_Toc188272239"/>
      <w:bookmarkStart w:id="1119" w:name="_Toc195519344"/>
      <w:r w:rsidRPr="00300EEA">
        <w:rPr>
          <w:rFonts w:ascii="Arial" w:eastAsia="Malgun Gothic" w:hAnsi="Arial"/>
          <w:sz w:val="28"/>
          <w:lang w:eastAsia="en-GB"/>
        </w:rPr>
        <w:t>21.16.4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110"/>
      <w:bookmarkEnd w:id="1111"/>
      <w:bookmarkEnd w:id="1112"/>
      <w:bookmarkEnd w:id="1113"/>
      <w:bookmarkEnd w:id="1114"/>
      <w:bookmarkEnd w:id="1115"/>
      <w:bookmarkEnd w:id="1116"/>
      <w:bookmarkEnd w:id="1117"/>
      <w:bookmarkEnd w:id="1118"/>
      <w:bookmarkEnd w:id="1119"/>
    </w:p>
    <w:p w14:paraId="79BFAB9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49268431" w14:textId="0EDEA185" w:rsidR="00E546BC" w:rsidRPr="00300EEA" w:rsidRDefault="00617380" w:rsidP="00E546BC">
      <w:pPr>
        <w:overflowPunct w:val="0"/>
        <w:autoSpaceDE w:val="0"/>
        <w:autoSpaceDN w:val="0"/>
        <w:adjustRightInd w:val="0"/>
        <w:textAlignment w:val="baseline"/>
        <w:rPr>
          <w:rFonts w:eastAsia="Malgun Gothic"/>
          <w:snapToGrid w:val="0"/>
          <w:lang w:eastAsia="en-GB"/>
        </w:rPr>
      </w:pPr>
      <w:ins w:id="1120" w:author="MCC160" w:date="2025-05-08T16:02:00Z" w16du:dateUtc="2025-05-08T14:02: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121" w:author="MCC160" w:date="2025-05-08T16:08:00Z" w16du:dateUtc="2025-05-08T14:08:00Z">
        <w:r w:rsidR="00E546BC" w:rsidRPr="00300EEA" w:rsidDel="00617380">
          <w:rPr>
            <w:rFonts w:eastAsia="Malgun Gothic"/>
            <w:snapToGrid w:val="0"/>
            <w:lang w:eastAsia="en-GB"/>
          </w:rPr>
          <w:delText>O</w:delText>
        </w:r>
      </w:del>
      <w:ins w:id="1122" w:author="MCC160" w:date="2025-05-08T16:08:00Z" w16du:dateUtc="2025-05-08T14:08:00Z">
        <w:r w:rsidRPr="00300EEA">
          <w:rPr>
            <w:rFonts w:eastAsia="Malgun Gothic"/>
            <w:snapToGrid w:val="0"/>
            <w:lang w:eastAsia="en-GB"/>
          </w:rPr>
          <w:t>o</w:t>
        </w:r>
      </w:ins>
      <w:r w:rsidR="00E546BC" w:rsidRPr="00300EEA">
        <w:rPr>
          <w:rFonts w:eastAsia="Malgun Gothic"/>
          <w:snapToGrid w:val="0"/>
          <w:lang w:eastAsia="en-GB"/>
        </w:rPr>
        <w:t>nly subscription</w:t>
      </w:r>
      <w:ins w:id="1123" w:author="MCC160" w:date="2025-05-14T18:24:00Z" w16du:dateUtc="2025-05-14T16:24: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ins w:id="1124" w:author="MCC160" w:date="2025-05-08T16:17:00Z" w16du:dateUtc="2025-05-08T14:17:00Z">
        <w:r w:rsidR="005435E2" w:rsidRPr="00300EEA">
          <w:rPr>
            <w:rFonts w:eastAsia="Malgun Gothic"/>
            <w:snapToGrid w:val="0"/>
            <w:lang w:eastAsia="en-GB"/>
          </w:rPr>
          <w:t xml:space="preserve">The </w:t>
        </w:r>
      </w:ins>
      <w:r w:rsidR="00E546BC" w:rsidRPr="00300EEA">
        <w:rPr>
          <w:rFonts w:eastAsia="Malgun Gothic"/>
          <w:snapToGrid w:val="0"/>
          <w:lang w:eastAsia="en-GB"/>
        </w:rPr>
        <w:t xml:space="preserve">UE is switched on </w:t>
      </w:r>
      <w:ins w:id="1125" w:author="MCC160" w:date="2025-05-08T16:02:00Z" w16du:dateUtc="2025-05-08T14:02: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3C46417B" w14:textId="2A19C3FE" w:rsidR="006D3B5D" w:rsidRPr="00300EEA" w:rsidRDefault="00DA7A64" w:rsidP="006D3B5D">
      <w:pPr>
        <w:overflowPunct w:val="0"/>
        <w:autoSpaceDE w:val="0"/>
        <w:autoSpaceDN w:val="0"/>
        <w:adjustRightInd w:val="0"/>
        <w:textAlignment w:val="baseline"/>
        <w:rPr>
          <w:ins w:id="1126" w:author="MCC160" w:date="2025-05-08T14:32:00Z" w16du:dateUtc="2025-05-08T12:32:00Z"/>
          <w:rFonts w:eastAsia="Malgun Gothic"/>
          <w:snapToGrid w:val="0"/>
          <w:lang w:eastAsia="en-GB"/>
        </w:rPr>
      </w:pPr>
      <w:ins w:id="1127" w:author="MCC160" w:date="2025-05-08T15:04:00Z" w16du:dateUtc="2025-05-08T13:04:00Z">
        <w:r w:rsidRPr="00300EEA">
          <w:rPr>
            <w:rFonts w:eastAsia="Malgun Gothic"/>
            <w:snapToGrid w:val="0"/>
            <w:lang w:eastAsia="en-GB"/>
          </w:rPr>
          <w:t xml:space="preserve">The </w:t>
        </w:r>
      </w:ins>
      <w:ins w:id="1128" w:author="MCC160" w:date="2025-05-08T14:32:00Z" w16du:dateUtc="2025-05-08T12:32: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65AA1873" w14:textId="17C7773B" w:rsidR="00E546BC" w:rsidRPr="00300EEA" w:rsidRDefault="00E546BC" w:rsidP="00E546BC">
      <w:pPr>
        <w:overflowPunct w:val="0"/>
        <w:autoSpaceDE w:val="0"/>
        <w:autoSpaceDN w:val="0"/>
        <w:adjustRightInd w:val="0"/>
        <w:textAlignment w:val="baseline"/>
        <w:rPr>
          <w:rFonts w:eastAsia="Malgun Gothic"/>
          <w:snapToGrid w:val="0"/>
          <w:lang w:eastAsia="en-GB"/>
        </w:rPr>
      </w:pPr>
      <w:del w:id="1129" w:author="MCC160" w:date="2025-05-08T15:05:00Z" w16du:dateUtc="2025-05-08T13:05:00Z">
        <w:r w:rsidRPr="00300EEA" w:rsidDel="00DA7A64">
          <w:rPr>
            <w:rFonts w:eastAsia="Malgun Gothic"/>
            <w:snapToGrid w:val="0"/>
            <w:lang w:eastAsia="en-GB"/>
          </w:rPr>
          <w:delText xml:space="preserve">The </w:delText>
        </w:r>
      </w:del>
      <w:ins w:id="1130" w:author="MCC160" w:date="2025-05-08T15:05:00Z" w16du:dateUtc="2025-05-08T13:05: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4978ED03"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3F2961E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319CF41E"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6D4DF4A5"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62AF3E4C"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77F5DA3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Setting px_RATComb_Tested = EUTRA_Only is not allowed.</w:t>
      </w:r>
    </w:p>
    <w:p w14:paraId="2DC1BD2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7C81A81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 xml:space="preserve">Automatic eCall over IMS is initiated at the UE </w:t>
      </w:r>
    </w:p>
    <w:p w14:paraId="1519E23B"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1A-1H)</w:t>
      </w:r>
      <w:r w:rsidRPr="00300EEA">
        <w:rPr>
          <w:rFonts w:eastAsia="Malgun Gothic"/>
          <w:lang w:eastAsia="en-GB"/>
        </w:rPr>
        <w:tab/>
        <w:t>IMS registration according to C.2 is executed.</w:t>
      </w:r>
    </w:p>
    <w:p w14:paraId="1D08B8B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w:t>
      </w:r>
      <w:r w:rsidRPr="00300EEA">
        <w:rPr>
          <w:rFonts w:eastAsia="Malgun Gothic"/>
          <w:lang w:eastAsia="en-GB"/>
        </w:rPr>
        <w:tab/>
        <w:t>Emergency registration according to C.20 is executed.</w:t>
      </w:r>
    </w:p>
    <w:p w14:paraId="72A22E2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52D23FF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600 Busy everywhere.</w:t>
      </w:r>
    </w:p>
    <w:p w14:paraId="25306192" w14:textId="77777777" w:rsidR="00A54331" w:rsidRPr="00300EEA" w:rsidRDefault="00A54331" w:rsidP="00A54331">
      <w:pPr>
        <w:overflowPunct w:val="0"/>
        <w:autoSpaceDE w:val="0"/>
        <w:autoSpaceDN w:val="0"/>
        <w:adjustRightInd w:val="0"/>
        <w:ind w:left="568" w:hanging="284"/>
        <w:textAlignment w:val="baseline"/>
        <w:rPr>
          <w:ins w:id="1131" w:author="MCC160" w:date="2025-05-03T18:22:00Z" w16du:dateUtc="2025-05-03T16:22:00Z"/>
          <w:rFonts w:eastAsia="Malgun Gothic"/>
          <w:snapToGrid w:val="0"/>
          <w:lang w:eastAsia="en-GB"/>
        </w:rPr>
      </w:pPr>
      <w:ins w:id="1132" w:author="MCC160" w:date="2025-05-03T18:22:00Z" w16du:dateUtc="2025-05-03T16:22:00Z">
        <w:r w:rsidRPr="00300EEA">
          <w:rPr>
            <w:rFonts w:eastAsia="Malgun Gothic"/>
            <w:snapToGrid w:val="0"/>
            <w:lang w:eastAsia="en-GB"/>
          </w:rPr>
          <w:t>7A)</w:t>
        </w:r>
        <w:r w:rsidRPr="00300EEA">
          <w:rPr>
            <w:rFonts w:eastAsia="Malgun Gothic"/>
            <w:snapToGrid w:val="0"/>
            <w:lang w:eastAsia="en-GB"/>
          </w:rPr>
          <w:tab/>
          <w:t>UE sends ACK.</w:t>
        </w:r>
      </w:ins>
    </w:p>
    <w:p w14:paraId="66EC31C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8-9)</w:t>
      </w:r>
      <w:r w:rsidRPr="00300EEA">
        <w:rPr>
          <w:rFonts w:eastAsia="Malgun Gothic"/>
          <w:lang w:eastAsia="en-GB"/>
        </w:rPr>
        <w:tab/>
        <w:t xml:space="preserve">UE performs domain selection to a cell supporting CS domain (UTRAN/GERAN) based on capability supported and initiates CS domain emergency call with MM registration if necessary. </w:t>
      </w:r>
      <w:r w:rsidRPr="00300EEA">
        <w:rPr>
          <w:rFonts w:eastAsia="Malgun Gothic"/>
          <w:snapToGrid w:val="0"/>
          <w:lang w:eastAsia="en-GB"/>
        </w:rPr>
        <w:t>CS eCall is established and maintained for 5 seconds and then the call is cleared by SS.</w:t>
      </w:r>
    </w:p>
    <w:p w14:paraId="0E3DA93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7550A3E3"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6E9125E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5167EBF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AD4C6B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6FD9103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699069B7"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31AC306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35CAB44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3C72796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0EA8696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DE0F127"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15D991E6" w14:textId="77777777" w:rsidTr="00A54331">
        <w:trPr>
          <w:cantSplit/>
          <w:jc w:val="center"/>
        </w:trPr>
        <w:tc>
          <w:tcPr>
            <w:tcW w:w="720" w:type="dxa"/>
            <w:tcBorders>
              <w:top w:val="single" w:sz="4" w:space="0" w:color="auto"/>
            </w:tcBorders>
          </w:tcPr>
          <w:p w14:paraId="643477C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Pr>
          <w:p w14:paraId="4BE324F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640F041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00EEA">
              <w:rPr>
                <w:rFonts w:ascii="Arial" w:eastAsia="Malgun Gothic" w:hAnsi="Arial"/>
                <w:sz w:val="18"/>
              </w:rPr>
              <w:t>UE is triggered to initiate an automatic eCall</w:t>
            </w:r>
          </w:p>
        </w:tc>
        <w:tc>
          <w:tcPr>
            <w:tcW w:w="4288" w:type="dxa"/>
            <w:tcBorders>
              <w:top w:val="single" w:sz="4" w:space="0" w:color="auto"/>
            </w:tcBorders>
          </w:tcPr>
          <w:p w14:paraId="2F1D65DD" w14:textId="262A7ED4"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Change w:id="1133" w:author="MCC160" w:date="2025-05-13T17:08:00Z" w16du:dateUtc="2025-05-13T15:08:00Z">
                  <w:rPr>
                    <w:rFonts w:ascii="Arial" w:eastAsia="Malgun Gothic" w:hAnsi="Arial" w:cs="Arial"/>
                    <w:sz w:val="18"/>
                    <w:szCs w:val="18"/>
                    <w:lang w:eastAsia="ja-JP"/>
                  </w:rPr>
                </w:rPrChange>
              </w:rPr>
            </w:pPr>
            <w:del w:id="1134" w:author="MCC160" w:date="2025-05-13T17:08:00Z" w16du:dateUtc="2025-05-13T15:08:00Z">
              <w:r w:rsidRPr="00300EEA" w:rsidDel="006E0752">
                <w:rPr>
                  <w:rFonts w:ascii="Arial" w:eastAsia="Malgun Gothic" w:hAnsi="Arial" w:cs="Arial"/>
                  <w:sz w:val="18"/>
                  <w:szCs w:val="18"/>
                  <w:lang w:eastAsia="ja-JP"/>
                  <w:rPrChange w:id="1135" w:author="MCC160" w:date="2025-05-13T17:08:00Z" w16du:dateUtc="2025-05-13T15:08:00Z">
                    <w:rPr>
                      <w:rFonts w:ascii="Arial" w:eastAsia="Malgun Gothic" w:hAnsi="Arial" w:cs="Arial"/>
                      <w:sz w:val="18"/>
                      <w:szCs w:val="18"/>
                      <w:lang w:eastAsia="ja-JP"/>
                    </w:rPr>
                  </w:rPrChange>
                </w:rPr>
                <w:delText>Step 2 in generic procedure 36.508 [94] table 4.5A.27.3-1.</w:delText>
              </w:r>
            </w:del>
          </w:p>
        </w:tc>
      </w:tr>
      <w:tr w:rsidR="00521CC5" w:rsidRPr="00300EEA" w14:paraId="2F259332" w14:textId="77777777" w:rsidTr="00A54331">
        <w:trPr>
          <w:cantSplit/>
          <w:jc w:val="center"/>
          <w:ins w:id="1136" w:author="MCC160" w:date="2025-05-13T16:52:00Z"/>
        </w:trPr>
        <w:tc>
          <w:tcPr>
            <w:tcW w:w="720" w:type="dxa"/>
            <w:tcBorders>
              <w:top w:val="single" w:sz="4" w:space="0" w:color="auto"/>
            </w:tcBorders>
          </w:tcPr>
          <w:p w14:paraId="45029ED1" w14:textId="567C07BE" w:rsidR="00521CC5" w:rsidRPr="00300EEA" w:rsidRDefault="00521CC5" w:rsidP="00521CC5">
            <w:pPr>
              <w:keepNext/>
              <w:keepLines/>
              <w:overflowPunct w:val="0"/>
              <w:autoSpaceDE w:val="0"/>
              <w:autoSpaceDN w:val="0"/>
              <w:adjustRightInd w:val="0"/>
              <w:spacing w:after="0"/>
              <w:jc w:val="center"/>
              <w:textAlignment w:val="baseline"/>
              <w:rPr>
                <w:ins w:id="1137" w:author="MCC160" w:date="2025-05-13T16:52:00Z" w16du:dateUtc="2025-05-13T14:52:00Z"/>
                <w:rFonts w:ascii="Arial" w:eastAsia="MS Gothic" w:hAnsi="Arial"/>
                <w:sz w:val="18"/>
              </w:rPr>
            </w:pPr>
            <w:ins w:id="1138" w:author="MCC160" w:date="2025-05-13T16:52:00Z" w16du:dateUtc="2025-05-13T14:52:00Z">
              <w:r w:rsidRPr="00300EEA">
                <w:rPr>
                  <w:rFonts w:ascii="Arial" w:eastAsia="MS Gothic" w:hAnsi="Arial"/>
                  <w:sz w:val="18"/>
                </w:rPr>
                <w:t>-</w:t>
              </w:r>
            </w:ins>
          </w:p>
        </w:tc>
        <w:tc>
          <w:tcPr>
            <w:tcW w:w="1260" w:type="dxa"/>
            <w:gridSpan w:val="2"/>
          </w:tcPr>
          <w:p w14:paraId="10938B66" w14:textId="6F41FAA2" w:rsidR="00521CC5" w:rsidRPr="00300EEA" w:rsidRDefault="00521CC5" w:rsidP="00521CC5">
            <w:pPr>
              <w:keepNext/>
              <w:keepLines/>
              <w:overflowPunct w:val="0"/>
              <w:autoSpaceDE w:val="0"/>
              <w:autoSpaceDN w:val="0"/>
              <w:adjustRightInd w:val="0"/>
              <w:spacing w:after="0"/>
              <w:jc w:val="center"/>
              <w:textAlignment w:val="baseline"/>
              <w:rPr>
                <w:ins w:id="1139" w:author="MCC160" w:date="2025-05-13T16:52:00Z" w16du:dateUtc="2025-05-13T14:52:00Z"/>
                <w:rFonts w:ascii="Arial" w:eastAsia="Malgun Gothic" w:hAnsi="Arial"/>
                <w:sz w:val="18"/>
              </w:rPr>
            </w:pPr>
            <w:ins w:id="1140" w:author="MCC160" w:date="2025-05-13T16:52:00Z" w16du:dateUtc="2025-05-13T14:52:00Z">
              <w:r w:rsidRPr="00300EEA">
                <w:rPr>
                  <w:rFonts w:ascii="Arial" w:eastAsia="Malgun Gothic" w:hAnsi="Arial"/>
                  <w:sz w:val="18"/>
                </w:rPr>
                <w:t>-</w:t>
              </w:r>
            </w:ins>
          </w:p>
        </w:tc>
        <w:tc>
          <w:tcPr>
            <w:tcW w:w="3420" w:type="dxa"/>
            <w:tcBorders>
              <w:top w:val="single" w:sz="4" w:space="0" w:color="auto"/>
            </w:tcBorders>
          </w:tcPr>
          <w:p w14:paraId="075788DF" w14:textId="5139074C" w:rsidR="00521CC5" w:rsidRPr="00300EEA" w:rsidRDefault="00521CC5" w:rsidP="00521CC5">
            <w:pPr>
              <w:keepNext/>
              <w:keepLines/>
              <w:overflowPunct w:val="0"/>
              <w:autoSpaceDE w:val="0"/>
              <w:autoSpaceDN w:val="0"/>
              <w:adjustRightInd w:val="0"/>
              <w:spacing w:after="0"/>
              <w:textAlignment w:val="baseline"/>
              <w:rPr>
                <w:ins w:id="1141" w:author="MCC160" w:date="2025-05-13T16:52:00Z" w16du:dateUtc="2025-05-13T14:52:00Z"/>
                <w:rFonts w:ascii="Arial" w:eastAsia="Malgun Gothic" w:hAnsi="Arial"/>
                <w:sz w:val="18"/>
              </w:rPr>
            </w:pPr>
            <w:ins w:id="1142" w:author="MCC160" w:date="2025-05-13T16:52:00Z" w16du:dateUtc="2025-05-13T14:52:00Z">
              <w:r w:rsidRPr="00300EEA">
                <w:rPr>
                  <w:rFonts w:ascii="Arial" w:eastAsia="Malgun Gothic" w:hAnsi="Arial"/>
                  <w:sz w:val="18"/>
                </w:rPr>
                <w:t>EXCEPTION; Steps 1A-1H and steps 2</w:t>
              </w:r>
              <w:r w:rsidRPr="00300EEA">
                <w:rPr>
                  <w:rFonts w:ascii="Arial" w:eastAsia="Malgun Gothic" w:hAnsi="Arial"/>
                  <w:sz w:val="18"/>
                </w:rPr>
                <w:noBreakHyphen/>
                <w:t>5 may happen in parallel.</w:t>
              </w:r>
            </w:ins>
          </w:p>
        </w:tc>
        <w:tc>
          <w:tcPr>
            <w:tcW w:w="4288" w:type="dxa"/>
            <w:tcBorders>
              <w:top w:val="single" w:sz="4" w:space="0" w:color="auto"/>
            </w:tcBorders>
          </w:tcPr>
          <w:p w14:paraId="442A8B0F" w14:textId="13D9BE90" w:rsidR="00521CC5" w:rsidRPr="00300EEA" w:rsidRDefault="00521CC5" w:rsidP="00521CC5">
            <w:pPr>
              <w:keepNext/>
              <w:keepLines/>
              <w:overflowPunct w:val="0"/>
              <w:autoSpaceDE w:val="0"/>
              <w:autoSpaceDN w:val="0"/>
              <w:adjustRightInd w:val="0"/>
              <w:spacing w:after="0"/>
              <w:textAlignment w:val="baseline"/>
              <w:rPr>
                <w:ins w:id="1143" w:author="MCC160" w:date="2025-05-13T16:52:00Z" w16du:dateUtc="2025-05-13T14:52:00Z"/>
                <w:rFonts w:ascii="Arial" w:eastAsia="Malgun Gothic" w:hAnsi="Arial" w:cs="Arial"/>
                <w:sz w:val="18"/>
                <w:szCs w:val="18"/>
                <w:lang w:eastAsia="ja-JP"/>
              </w:rPr>
            </w:pPr>
            <w:ins w:id="1144" w:author="MCC160" w:date="2025-05-13T16:52:00Z" w16du:dateUtc="2025-05-13T14:52:00Z">
              <w:r w:rsidRPr="00300EEA">
                <w:rPr>
                  <w:rFonts w:ascii="Arial" w:eastAsia="MS Gothic" w:hAnsi="Arial"/>
                  <w:sz w:val="18"/>
                  <w:lang w:eastAsia="en-GB"/>
                </w:rPr>
                <w:t>-</w:t>
              </w:r>
            </w:ins>
          </w:p>
        </w:tc>
      </w:tr>
      <w:tr w:rsidR="00521CC5" w:rsidRPr="00300EEA" w14:paraId="568AB045" w14:textId="77777777" w:rsidTr="00A54331">
        <w:trPr>
          <w:cantSplit/>
          <w:jc w:val="center"/>
        </w:trPr>
        <w:tc>
          <w:tcPr>
            <w:tcW w:w="720" w:type="dxa"/>
            <w:tcBorders>
              <w:top w:val="single" w:sz="4" w:space="0" w:color="auto"/>
            </w:tcBorders>
          </w:tcPr>
          <w:p w14:paraId="56BEEA6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1A-1H</w:t>
            </w:r>
          </w:p>
        </w:tc>
        <w:tc>
          <w:tcPr>
            <w:tcW w:w="1260" w:type="dxa"/>
            <w:gridSpan w:val="2"/>
          </w:tcPr>
          <w:p w14:paraId="7532BCE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36856A5E" w14:textId="44F1FC84"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lang w:eastAsia="en-GB"/>
              </w:rPr>
              <w:t xml:space="preserve">Steps 4-11 </w:t>
            </w:r>
            <w:ins w:id="1145" w:author="MCC160" w:date="2025-05-15T12:36:00Z" w16du:dateUtc="2025-05-15T10:36:00Z">
              <w:r w:rsidR="003D34F0" w:rsidRPr="00300EEA">
                <w:rPr>
                  <w:rFonts w:ascii="Arial" w:eastAsia="Malgun Gothic" w:hAnsi="Arial"/>
                  <w:sz w:val="18"/>
                  <w:lang w:eastAsia="en-GB"/>
                  <w:rPrChange w:id="1146" w:author="MCC160" w:date="2025-05-15T12:36:00Z" w16du:dateUtc="2025-05-15T10:36: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1147" w:author="MCC160" w:date="2025-05-15T12:36:00Z" w16du:dateUtc="2025-05-15T10:36:00Z">
              <w:r w:rsidRPr="00300EEA" w:rsidDel="003D34F0">
                <w:rPr>
                  <w:rFonts w:ascii="Arial" w:eastAsia="Malgun Gothic" w:hAnsi="Arial"/>
                  <w:sz w:val="18"/>
                  <w:lang w:eastAsia="en-GB"/>
                  <w:rPrChange w:id="1148" w:author="MCC160" w:date="2025-05-15T12:36:00Z" w16du:dateUtc="2025-05-15T10:36: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single" w:sz="4" w:space="0" w:color="auto"/>
            </w:tcBorders>
          </w:tcPr>
          <w:p w14:paraId="374E7596" w14:textId="31A4C10D" w:rsidR="00521CC5" w:rsidRPr="00300EEA" w:rsidDel="006E0752" w:rsidRDefault="00521CC5" w:rsidP="00521CC5">
            <w:pPr>
              <w:keepNext/>
              <w:keepLines/>
              <w:overflowPunct w:val="0"/>
              <w:autoSpaceDE w:val="0"/>
              <w:autoSpaceDN w:val="0"/>
              <w:adjustRightInd w:val="0"/>
              <w:spacing w:after="0"/>
              <w:textAlignment w:val="baseline"/>
              <w:rPr>
                <w:del w:id="1149" w:author="MCC160" w:date="2025-05-13T17:09:00Z" w16du:dateUtc="2025-05-13T15:09:00Z"/>
                <w:rFonts w:ascii="Arial" w:eastAsia="MS Gothic" w:hAnsi="Arial"/>
                <w:sz w:val="18"/>
                <w:lang w:eastAsia="ja-JP"/>
              </w:rPr>
            </w:pPr>
            <w:del w:id="1150" w:author="MCC160" w:date="2025-05-13T17:09:00Z" w16du:dateUtc="2025-05-13T15:09:00Z">
              <w:r w:rsidRPr="00300EEA" w:rsidDel="006E0752">
                <w:rPr>
                  <w:rFonts w:ascii="Arial" w:eastAsia="MS Gothic" w:hAnsi="Arial"/>
                  <w:sz w:val="18"/>
                  <w:lang w:eastAsia="en-GB"/>
                  <w:rPrChange w:id="1151" w:author="MCC160" w:date="2025-05-13T17:08:00Z" w16du:dateUtc="2025-05-13T15:08:00Z">
                    <w:rPr>
                      <w:rFonts w:ascii="Arial" w:eastAsia="MS Gothic" w:hAnsi="Arial"/>
                      <w:sz w:val="18"/>
                      <w:lang w:eastAsia="en-GB"/>
                    </w:rPr>
                  </w:rPrChange>
                </w:rPr>
                <w:delText xml:space="preserve">Steps 3 to 18 in generic procedure in </w:delText>
              </w:r>
              <w:r w:rsidRPr="00300EEA" w:rsidDel="006E0752">
                <w:rPr>
                  <w:rFonts w:ascii="Arial" w:eastAsia="MS Gothic" w:hAnsi="Arial"/>
                  <w:sz w:val="18"/>
                  <w:lang w:eastAsia="ja-JP"/>
                  <w:rPrChange w:id="1152" w:author="MCC160" w:date="2025-05-13T17:08:00Z" w16du:dateUtc="2025-05-13T15:08:00Z">
                    <w:rPr>
                      <w:rFonts w:ascii="Arial" w:eastAsia="MS Gothic" w:hAnsi="Arial"/>
                      <w:sz w:val="18"/>
                      <w:lang w:eastAsia="ja-JP"/>
                    </w:rPr>
                  </w:rPrChange>
                </w:rPr>
                <w:delText>36.508 [94] table 4.5A.27.3-1.</w:delText>
              </w:r>
            </w:del>
          </w:p>
          <w:p w14:paraId="26FE7BCB" w14:textId="77777777" w:rsidR="00E26E8B" w:rsidRPr="00300EEA" w:rsidRDefault="00521CC5" w:rsidP="00E26E8B">
            <w:pPr>
              <w:keepNext/>
              <w:keepLines/>
              <w:overflowPunct w:val="0"/>
              <w:autoSpaceDE w:val="0"/>
              <w:autoSpaceDN w:val="0"/>
              <w:adjustRightInd w:val="0"/>
              <w:spacing w:after="0"/>
              <w:textAlignment w:val="baseline"/>
              <w:rPr>
                <w:ins w:id="1153" w:author="MCC160" w:date="2025-05-13T17:02:00Z" w16du:dateUtc="2025-05-13T15:02:00Z"/>
                <w:rFonts w:ascii="Arial" w:eastAsia="MS Gothic" w:hAnsi="Arial"/>
                <w:sz w:val="18"/>
                <w:lang w:eastAsia="en-GB"/>
              </w:rPr>
            </w:pPr>
            <w:r w:rsidRPr="00300EEA">
              <w:rPr>
                <w:rFonts w:ascii="Arial" w:eastAsia="MS Gothic" w:hAnsi="Arial"/>
                <w:sz w:val="18"/>
                <w:lang w:eastAsia="en-GB"/>
              </w:rPr>
              <w:t>UE attaches to the NW, establishes the default PDN, and performs IMS registration.</w:t>
            </w:r>
          </w:p>
          <w:p w14:paraId="5801C260" w14:textId="0894E842" w:rsidR="00521CC5" w:rsidRPr="00300EEA" w:rsidRDefault="00E26E8B" w:rsidP="00E26E8B">
            <w:pPr>
              <w:keepNext/>
              <w:keepLines/>
              <w:overflowPunct w:val="0"/>
              <w:autoSpaceDE w:val="0"/>
              <w:autoSpaceDN w:val="0"/>
              <w:adjustRightInd w:val="0"/>
              <w:spacing w:after="0"/>
              <w:textAlignment w:val="baseline"/>
              <w:rPr>
                <w:rFonts w:ascii="Arial" w:eastAsia="MS Gothic" w:hAnsi="Arial"/>
                <w:sz w:val="18"/>
              </w:rPr>
            </w:pPr>
            <w:ins w:id="1154" w:author="MCC160" w:date="2025-05-13T17:02:00Z" w16du:dateUtc="2025-05-13T15:02:00Z">
              <w:r w:rsidRPr="00300EEA">
                <w:rPr>
                  <w:rFonts w:ascii="Arial" w:eastAsia="MS Gothic" w:hAnsi="Arial"/>
                  <w:sz w:val="18"/>
                  <w:lang w:eastAsia="en-GB"/>
                </w:rPr>
                <w:t>Referred from 36.508 [94] table 4.5A.27.3-1</w:t>
              </w:r>
            </w:ins>
            <w:ins w:id="1155" w:author="MCC160" w:date="2025-05-15T12:26:00Z" w16du:dateUtc="2025-05-15T10:26:00Z">
              <w:r w:rsidR="00514B07" w:rsidRPr="00300EEA">
                <w:rPr>
                  <w:rFonts w:ascii="Arial" w:eastAsia="MS Gothic" w:hAnsi="Arial"/>
                  <w:sz w:val="18"/>
                  <w:lang w:eastAsia="en-GB"/>
                </w:rPr>
                <w:t>.</w:t>
              </w:r>
            </w:ins>
          </w:p>
        </w:tc>
      </w:tr>
      <w:tr w:rsidR="00521CC5" w:rsidRPr="00300EEA" w14:paraId="3BF0E2B4" w14:textId="77777777" w:rsidTr="00A54331">
        <w:trPr>
          <w:cantSplit/>
          <w:jc w:val="center"/>
        </w:trPr>
        <w:tc>
          <w:tcPr>
            <w:tcW w:w="720" w:type="dxa"/>
            <w:tcBorders>
              <w:top w:val="single" w:sz="4" w:space="0" w:color="auto"/>
            </w:tcBorders>
          </w:tcPr>
          <w:p w14:paraId="2199274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Pr>
          <w:p w14:paraId="0B848AF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76D3D3BC" w14:textId="655777B6"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Step</w:t>
            </w:r>
            <w:ins w:id="1156" w:author="MCC160" w:date="2025-05-15T12:36:00Z" w16du:dateUtc="2025-05-15T10:36:00Z">
              <w:r w:rsidR="003D34F0" w:rsidRPr="00300EEA">
                <w:rPr>
                  <w:rFonts w:ascii="Arial" w:eastAsia="MS Gothic" w:hAnsi="Arial"/>
                  <w:sz w:val="18"/>
                </w:rPr>
                <w:t>s</w:t>
              </w:r>
            </w:ins>
            <w:r w:rsidRPr="00300EEA">
              <w:rPr>
                <w:rFonts w:ascii="Arial" w:eastAsia="MS Gothic" w:hAnsi="Arial"/>
                <w:sz w:val="18"/>
              </w:rPr>
              <w:t xml:space="preserve"> 1-4 defined in C.20</w:t>
            </w:r>
          </w:p>
        </w:tc>
        <w:tc>
          <w:tcPr>
            <w:tcW w:w="4288" w:type="dxa"/>
            <w:tcBorders>
              <w:top w:val="single" w:sz="4" w:space="0" w:color="auto"/>
            </w:tcBorders>
          </w:tcPr>
          <w:p w14:paraId="376EC15E" w14:textId="58E0054D" w:rsidR="00521CC5" w:rsidRPr="00300EEA" w:rsidDel="006E0752" w:rsidRDefault="00DF00D4" w:rsidP="00521CC5">
            <w:pPr>
              <w:keepNext/>
              <w:keepLines/>
              <w:overflowPunct w:val="0"/>
              <w:autoSpaceDE w:val="0"/>
              <w:autoSpaceDN w:val="0"/>
              <w:adjustRightInd w:val="0"/>
              <w:spacing w:after="0"/>
              <w:textAlignment w:val="baseline"/>
              <w:rPr>
                <w:del w:id="1157" w:author="MCC160" w:date="2025-05-13T17:09:00Z" w16du:dateUtc="2025-05-13T15:09:00Z"/>
                <w:rFonts w:ascii="Arial" w:eastAsia="MS Gothic" w:hAnsi="Arial"/>
                <w:sz w:val="18"/>
                <w:lang w:eastAsia="en-GB"/>
                <w:rPrChange w:id="1158" w:author="MCC160" w:date="2025-05-15T11:24:00Z" w16du:dateUtc="2025-05-15T09:24:00Z">
                  <w:rPr>
                    <w:del w:id="1159" w:author="MCC160" w:date="2025-05-13T17:09:00Z" w16du:dateUtc="2025-05-13T15:09:00Z"/>
                    <w:rFonts w:ascii="Arial" w:eastAsia="MS Gothic" w:hAnsi="Arial"/>
                    <w:sz w:val="18"/>
                    <w:lang w:eastAsia="en-GB"/>
                  </w:rPr>
                </w:rPrChange>
              </w:rPr>
            </w:pPr>
            <w:ins w:id="1160" w:author="MCC160" w:date="2025-05-15T11:24:00Z" w16du:dateUtc="2025-05-15T09:24:00Z">
              <w:r w:rsidRPr="00300EEA">
                <w:rPr>
                  <w:rFonts w:ascii="Arial" w:eastAsia="Malgun Gothic" w:hAnsi="Arial"/>
                  <w:snapToGrid w:val="0"/>
                  <w:sz w:val="18"/>
                </w:rPr>
                <w:t>IMS emergency registration. Referred from 36.508 [94] table 4.5A.2</w:t>
              </w:r>
            </w:ins>
            <w:ins w:id="1161" w:author="MCC160" w:date="2025-05-15T12:11:00Z" w16du:dateUtc="2025-05-15T10:11:00Z">
              <w:r w:rsidR="00F22A32" w:rsidRPr="00300EEA">
                <w:rPr>
                  <w:rFonts w:ascii="Arial" w:eastAsia="Malgun Gothic" w:hAnsi="Arial"/>
                  <w:snapToGrid w:val="0"/>
                  <w:sz w:val="18"/>
                </w:rPr>
                <w:t>7</w:t>
              </w:r>
            </w:ins>
            <w:ins w:id="1162" w:author="MCC160" w:date="2025-05-15T11:24:00Z" w16du:dateUtc="2025-05-15T09:24:00Z">
              <w:r w:rsidRPr="00300EEA">
                <w:rPr>
                  <w:rFonts w:ascii="Arial" w:eastAsia="Malgun Gothic" w:hAnsi="Arial"/>
                  <w:snapToGrid w:val="0"/>
                  <w:sz w:val="18"/>
                </w:rPr>
                <w:t>.3-1.</w:t>
              </w:r>
            </w:ins>
            <w:del w:id="1163" w:author="MCC160" w:date="2025-05-13T17:09:00Z" w16du:dateUtc="2025-05-13T15:09:00Z">
              <w:r w:rsidR="00521CC5" w:rsidRPr="00300EEA" w:rsidDel="006E0752">
                <w:rPr>
                  <w:rFonts w:ascii="Arial" w:eastAsia="MS Gothic" w:hAnsi="Arial"/>
                  <w:sz w:val="18"/>
                  <w:lang w:eastAsia="en-GB"/>
                  <w:rPrChange w:id="1164" w:author="MCC160" w:date="2025-05-15T11:24:00Z" w16du:dateUtc="2025-05-15T09:24:00Z">
                    <w:rPr>
                      <w:rFonts w:ascii="Arial" w:eastAsia="MS Gothic" w:hAnsi="Arial"/>
                      <w:sz w:val="18"/>
                      <w:lang w:eastAsia="en-GB"/>
                    </w:rPr>
                  </w:rPrChange>
                </w:rPr>
                <w:delText>Steps 19 to 25 in generic procedure 36.508 [94] table 4.5A.27.3-1.</w:delText>
              </w:r>
            </w:del>
          </w:p>
          <w:p w14:paraId="2EFD068C" w14:textId="1044B477" w:rsidR="00521CC5" w:rsidRPr="00300EEA"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Change w:id="1165" w:author="MCC160" w:date="2025-05-15T11:24:00Z" w16du:dateUtc="2025-05-15T09:24:00Z">
                  <w:rPr>
                    <w:rFonts w:ascii="Arial" w:eastAsia="Malgun Gothic" w:hAnsi="Arial" w:cs="Arial"/>
                    <w:sz w:val="18"/>
                    <w:szCs w:val="18"/>
                    <w:lang w:eastAsia="ja-JP"/>
                  </w:rPr>
                </w:rPrChange>
              </w:rPr>
            </w:pPr>
            <w:del w:id="1166" w:author="MCC160" w:date="2025-05-15T11:24:00Z" w16du:dateUtc="2025-05-15T09:24:00Z">
              <w:r w:rsidRPr="00300EEA" w:rsidDel="00DF00D4">
                <w:rPr>
                  <w:rFonts w:ascii="Arial" w:eastAsia="MS Gothic" w:hAnsi="Arial"/>
                  <w:sz w:val="18"/>
                  <w:lang w:eastAsia="en-GB"/>
                  <w:rPrChange w:id="1167" w:author="MCC160" w:date="2025-05-15T11:24:00Z" w16du:dateUtc="2025-05-15T09:24:00Z">
                    <w:rPr>
                      <w:rFonts w:ascii="Arial" w:eastAsia="MS Gothic" w:hAnsi="Arial"/>
                      <w:sz w:val="18"/>
                      <w:lang w:eastAsia="en-GB"/>
                    </w:rPr>
                  </w:rPrChange>
                </w:rPr>
                <w:delText>UE establishes the emergency PDN and performs IMS emergency registration.</w:delText>
              </w:r>
            </w:del>
          </w:p>
        </w:tc>
      </w:tr>
      <w:tr w:rsidR="00521CC5" w:rsidRPr="00300EEA" w14:paraId="5F8F4FAB" w14:textId="77777777" w:rsidTr="00A54331">
        <w:trPr>
          <w:cantSplit/>
          <w:jc w:val="center"/>
        </w:trPr>
        <w:tc>
          <w:tcPr>
            <w:tcW w:w="720" w:type="dxa"/>
            <w:tcBorders>
              <w:top w:val="single" w:sz="4" w:space="0" w:color="auto"/>
            </w:tcBorders>
          </w:tcPr>
          <w:p w14:paraId="2335F5E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6828331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693D5A83" w14:textId="77777777" w:rsidR="00521CC5" w:rsidRPr="00300EEA" w:rsidRDefault="00521CC5" w:rsidP="00521CC5">
            <w:pPr>
              <w:overflowPunct w:val="0"/>
              <w:autoSpaceDE w:val="0"/>
              <w:autoSpaceDN w:val="0"/>
              <w:adjustRightInd w:val="0"/>
              <w:spacing w:after="0"/>
              <w:textAlignment w:val="baseline"/>
              <w:rPr>
                <w:rFonts w:eastAsia="Malgun Gothic"/>
                <w:lang w:eastAsia="en-GB"/>
              </w:rPr>
            </w:pPr>
            <w:r w:rsidRPr="00300EEA">
              <w:rPr>
                <w:rFonts w:ascii="Arial" w:eastAsia="Malgun Gothic" w:hAnsi="Arial" w:cs="Arial"/>
                <w:sz w:val="18"/>
                <w:szCs w:val="18"/>
                <w:lang w:eastAsia="en-GB"/>
              </w:rPr>
              <w:t>Step 1 defined in C.47</w:t>
            </w:r>
          </w:p>
        </w:tc>
        <w:tc>
          <w:tcPr>
            <w:tcW w:w="4288" w:type="dxa"/>
            <w:tcBorders>
              <w:top w:val="single" w:sz="4" w:space="0" w:color="auto"/>
            </w:tcBorders>
          </w:tcPr>
          <w:p w14:paraId="71C64D45"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300EEA">
              <w:rPr>
                <w:rFonts w:ascii="Arial" w:eastAsia="Malgun Gothic" w:hAnsi="Arial"/>
                <w:snapToGrid w:val="0"/>
                <w:sz w:val="18"/>
              </w:rPr>
              <w:t>UE sends INVITE along with initial SDP offer and MSD</w:t>
            </w:r>
          </w:p>
        </w:tc>
      </w:tr>
      <w:tr w:rsidR="00521CC5" w:rsidRPr="00300EEA" w14:paraId="6B5390DF" w14:textId="77777777" w:rsidTr="00A54331">
        <w:trPr>
          <w:cantSplit/>
          <w:jc w:val="center"/>
        </w:trPr>
        <w:tc>
          <w:tcPr>
            <w:tcW w:w="720" w:type="dxa"/>
            <w:tcBorders>
              <w:top w:val="single" w:sz="4" w:space="0" w:color="auto"/>
              <w:bottom w:val="single" w:sz="4" w:space="0" w:color="auto"/>
            </w:tcBorders>
          </w:tcPr>
          <w:p w14:paraId="17F039D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75E814C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63729D37"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600 Busy everywhere</w:t>
            </w:r>
          </w:p>
        </w:tc>
        <w:tc>
          <w:tcPr>
            <w:tcW w:w="4288" w:type="dxa"/>
            <w:tcBorders>
              <w:top w:val="single" w:sz="4" w:space="0" w:color="auto"/>
              <w:bottom w:val="single" w:sz="4" w:space="0" w:color="auto"/>
            </w:tcBorders>
          </w:tcPr>
          <w:p w14:paraId="3F062F5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The SS sends 600 Busy everywhere</w:t>
            </w:r>
          </w:p>
        </w:tc>
      </w:tr>
      <w:tr w:rsidR="00521CC5" w:rsidRPr="00300EEA" w14:paraId="445756EC" w14:textId="77777777" w:rsidTr="00A54331">
        <w:trPr>
          <w:cantSplit/>
          <w:jc w:val="center"/>
          <w:ins w:id="1168" w:author="MCC160" w:date="2025-05-03T18:23:00Z"/>
        </w:trPr>
        <w:tc>
          <w:tcPr>
            <w:tcW w:w="720" w:type="dxa"/>
            <w:tcBorders>
              <w:top w:val="single" w:sz="4" w:space="0" w:color="auto"/>
              <w:bottom w:val="single" w:sz="4" w:space="0" w:color="auto"/>
            </w:tcBorders>
          </w:tcPr>
          <w:p w14:paraId="2C1A139E" w14:textId="0F6B07CA" w:rsidR="00521CC5" w:rsidRPr="00300EEA" w:rsidRDefault="00521CC5" w:rsidP="00521CC5">
            <w:pPr>
              <w:keepNext/>
              <w:keepLines/>
              <w:overflowPunct w:val="0"/>
              <w:autoSpaceDE w:val="0"/>
              <w:autoSpaceDN w:val="0"/>
              <w:adjustRightInd w:val="0"/>
              <w:spacing w:after="0"/>
              <w:jc w:val="center"/>
              <w:textAlignment w:val="baseline"/>
              <w:rPr>
                <w:ins w:id="1169" w:author="MCC160" w:date="2025-05-03T18:23:00Z" w16du:dateUtc="2025-05-03T16:23:00Z"/>
                <w:rFonts w:ascii="Arial" w:eastAsia="MS Gothic" w:hAnsi="Arial"/>
                <w:sz w:val="18"/>
              </w:rPr>
            </w:pPr>
            <w:ins w:id="1170" w:author="MCC160" w:date="2025-05-03T18:23:00Z" w16du:dateUtc="2025-05-03T16:23:00Z">
              <w:r w:rsidRPr="00300EEA">
                <w:rPr>
                  <w:rFonts w:ascii="Arial" w:eastAsia="MS Gothic" w:hAnsi="Arial"/>
                  <w:sz w:val="18"/>
                </w:rPr>
                <w:t>7A</w:t>
              </w:r>
            </w:ins>
          </w:p>
        </w:tc>
        <w:tc>
          <w:tcPr>
            <w:tcW w:w="1260" w:type="dxa"/>
            <w:gridSpan w:val="2"/>
          </w:tcPr>
          <w:p w14:paraId="7F6F4F37" w14:textId="18167EC4" w:rsidR="00521CC5" w:rsidRPr="00300EEA" w:rsidRDefault="00521CC5" w:rsidP="00521CC5">
            <w:pPr>
              <w:keepNext/>
              <w:keepLines/>
              <w:overflowPunct w:val="0"/>
              <w:autoSpaceDE w:val="0"/>
              <w:autoSpaceDN w:val="0"/>
              <w:adjustRightInd w:val="0"/>
              <w:spacing w:after="0"/>
              <w:jc w:val="center"/>
              <w:textAlignment w:val="baseline"/>
              <w:rPr>
                <w:ins w:id="1171" w:author="MCC160" w:date="2025-05-03T18:23:00Z" w16du:dateUtc="2025-05-03T16:23:00Z"/>
                <w:rFonts w:ascii="Arial" w:eastAsia="MS Gothic" w:hAnsi="Arial"/>
                <w:sz w:val="18"/>
              </w:rPr>
            </w:pPr>
            <w:ins w:id="1172" w:author="MCC160" w:date="2025-05-03T18:23:00Z" w16du:dateUtc="2025-05-03T16:23:00Z">
              <w:r w:rsidRPr="00300EEA">
                <w:rPr>
                  <w:rFonts w:ascii="Arial" w:eastAsia="MS Gothic" w:hAnsi="Arial"/>
                  <w:sz w:val="18"/>
                </w:rPr>
                <w:t>-&gt;</w:t>
              </w:r>
            </w:ins>
          </w:p>
        </w:tc>
        <w:tc>
          <w:tcPr>
            <w:tcW w:w="3420" w:type="dxa"/>
            <w:tcBorders>
              <w:top w:val="single" w:sz="4" w:space="0" w:color="auto"/>
              <w:bottom w:val="single" w:sz="4" w:space="0" w:color="auto"/>
            </w:tcBorders>
          </w:tcPr>
          <w:p w14:paraId="6C3EE15F" w14:textId="3209E964" w:rsidR="00521CC5" w:rsidRPr="00300EEA" w:rsidRDefault="00521CC5" w:rsidP="00521CC5">
            <w:pPr>
              <w:keepNext/>
              <w:keepLines/>
              <w:overflowPunct w:val="0"/>
              <w:autoSpaceDE w:val="0"/>
              <w:autoSpaceDN w:val="0"/>
              <w:adjustRightInd w:val="0"/>
              <w:spacing w:after="0"/>
              <w:textAlignment w:val="baseline"/>
              <w:rPr>
                <w:ins w:id="1173" w:author="MCC160" w:date="2025-05-03T18:23:00Z" w16du:dateUtc="2025-05-03T16:23:00Z"/>
                <w:rFonts w:ascii="Arial" w:eastAsia="Malgun Gothic" w:hAnsi="Arial"/>
                <w:sz w:val="18"/>
              </w:rPr>
            </w:pPr>
            <w:ins w:id="1174" w:author="MCC160" w:date="2025-05-03T18:23:00Z" w16du:dateUtc="2025-05-03T16:23:00Z">
              <w:r w:rsidRPr="00300EEA">
                <w:rPr>
                  <w:rFonts w:ascii="Arial" w:eastAsia="Malgun Gothic" w:hAnsi="Arial"/>
                  <w:sz w:val="18"/>
                </w:rPr>
                <w:t>ACK</w:t>
              </w:r>
            </w:ins>
          </w:p>
        </w:tc>
        <w:tc>
          <w:tcPr>
            <w:tcW w:w="4288" w:type="dxa"/>
            <w:tcBorders>
              <w:top w:val="single" w:sz="4" w:space="0" w:color="auto"/>
              <w:bottom w:val="single" w:sz="4" w:space="0" w:color="auto"/>
            </w:tcBorders>
          </w:tcPr>
          <w:p w14:paraId="4358E509" w14:textId="414B600B" w:rsidR="00521CC5" w:rsidRPr="00300EEA" w:rsidRDefault="00521CC5" w:rsidP="00521CC5">
            <w:pPr>
              <w:keepNext/>
              <w:keepLines/>
              <w:overflowPunct w:val="0"/>
              <w:autoSpaceDE w:val="0"/>
              <w:autoSpaceDN w:val="0"/>
              <w:adjustRightInd w:val="0"/>
              <w:spacing w:after="0"/>
              <w:textAlignment w:val="baseline"/>
              <w:rPr>
                <w:ins w:id="1175" w:author="MCC160" w:date="2025-05-03T18:23:00Z" w16du:dateUtc="2025-05-03T16:23:00Z"/>
                <w:rFonts w:ascii="Arial" w:eastAsia="MS Gothic" w:hAnsi="Arial"/>
                <w:sz w:val="18"/>
              </w:rPr>
            </w:pPr>
            <w:ins w:id="1176" w:author="MCC160" w:date="2025-05-03T18:23:00Z" w16du:dateUtc="2025-05-03T16:23:00Z">
              <w:r w:rsidRPr="00300EEA">
                <w:rPr>
                  <w:rFonts w:ascii="Arial" w:eastAsia="MS Gothic" w:hAnsi="Arial"/>
                  <w:sz w:val="18"/>
                </w:rPr>
                <w:t>UE sends ACK.</w:t>
              </w:r>
            </w:ins>
          </w:p>
        </w:tc>
      </w:tr>
      <w:tr w:rsidR="00521CC5" w:rsidRPr="00300EEA" w14:paraId="6A7D34CF" w14:textId="77777777" w:rsidTr="00A54331">
        <w:trPr>
          <w:cantSplit/>
          <w:jc w:val="center"/>
        </w:trPr>
        <w:tc>
          <w:tcPr>
            <w:tcW w:w="720" w:type="dxa"/>
            <w:tcBorders>
              <w:top w:val="single" w:sz="4" w:space="0" w:color="auto"/>
              <w:bottom w:val="single" w:sz="4" w:space="0" w:color="auto"/>
            </w:tcBorders>
          </w:tcPr>
          <w:p w14:paraId="7FE99A8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1260" w:type="dxa"/>
            <w:gridSpan w:val="2"/>
          </w:tcPr>
          <w:p w14:paraId="3FDAB71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44AFADAD"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cs="Arial"/>
                <w:sz w:val="18"/>
              </w:rPr>
              <w:t xml:space="preserve">EXCEPTION: The UE performs a domain selection for the emergency call and </w:t>
            </w:r>
            <w:r w:rsidRPr="00300EEA">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22A68D0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6F18B9F8" w14:textId="77777777" w:rsidTr="00A54331">
        <w:trPr>
          <w:cantSplit/>
          <w:jc w:val="center"/>
        </w:trPr>
        <w:tc>
          <w:tcPr>
            <w:tcW w:w="720" w:type="dxa"/>
            <w:tcBorders>
              <w:top w:val="single" w:sz="4" w:space="0" w:color="auto"/>
            </w:tcBorders>
          </w:tcPr>
          <w:p w14:paraId="605FDF4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5905D78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-&gt;</w:t>
            </w:r>
          </w:p>
        </w:tc>
        <w:tc>
          <w:tcPr>
            <w:tcW w:w="3420" w:type="dxa"/>
            <w:tcBorders>
              <w:top w:val="single" w:sz="4" w:space="0" w:color="auto"/>
            </w:tcBorders>
          </w:tcPr>
          <w:p w14:paraId="502B028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300EEA">
              <w:rPr>
                <w:rFonts w:ascii="Arial" w:eastAsia="MS Gothic" w:hAnsi="Arial"/>
                <w:sz w:val="18"/>
              </w:rPr>
              <w:t>EXTENDED SERVICE REQUEST</w:t>
            </w:r>
          </w:p>
        </w:tc>
        <w:tc>
          <w:tcPr>
            <w:tcW w:w="4288" w:type="dxa"/>
            <w:tcBorders>
              <w:top w:val="single" w:sz="4" w:space="0" w:color="auto"/>
            </w:tcBorders>
          </w:tcPr>
          <w:p w14:paraId="1D0BF73E"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521CC5" w:rsidRPr="00300EEA" w14:paraId="4D9EAFCF" w14:textId="77777777" w:rsidTr="00A54331">
        <w:trPr>
          <w:cantSplit/>
          <w:jc w:val="center"/>
        </w:trPr>
        <w:tc>
          <w:tcPr>
            <w:tcW w:w="720" w:type="dxa"/>
            <w:tcBorders>
              <w:top w:val="single" w:sz="4" w:space="0" w:color="auto"/>
            </w:tcBorders>
          </w:tcPr>
          <w:p w14:paraId="22A364F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8a2</w:t>
            </w:r>
          </w:p>
        </w:tc>
        <w:tc>
          <w:tcPr>
            <w:tcW w:w="1260" w:type="dxa"/>
            <w:gridSpan w:val="2"/>
          </w:tcPr>
          <w:p w14:paraId="71662E8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tcBorders>
          </w:tcPr>
          <w:p w14:paraId="7813CB1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tcBorders>
          </w:tcPr>
          <w:p w14:paraId="2A63B189"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300EEA" w14:paraId="11EA59EF" w14:textId="77777777" w:rsidTr="00A54331">
        <w:trPr>
          <w:cantSplit/>
          <w:jc w:val="center"/>
        </w:trPr>
        <w:tc>
          <w:tcPr>
            <w:tcW w:w="720" w:type="dxa"/>
            <w:tcBorders>
              <w:top w:val="single" w:sz="4" w:space="0" w:color="auto"/>
            </w:tcBorders>
          </w:tcPr>
          <w:p w14:paraId="5BCB664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251F6F9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420987E4"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02AF15F7"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6AD0BB2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88D7F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2AD189F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3A70999"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7A27FAE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NOTE: RAU procedure can take place in parallel to normal CS call.</w:t>
            </w:r>
          </w:p>
        </w:tc>
      </w:tr>
      <w:tr w:rsidR="00521CC5" w:rsidRPr="00300EEA" w14:paraId="2A44AADB"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4A93F4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BEC8A5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83EA65"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7BC406C5"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05AD46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75B4DA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74BDEA8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4DC5E52"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51B38B3"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7072D11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92BDF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138FA5E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8DD1F23"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2600315F"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2B41CC7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FCB64E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38EB935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40814AB3"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3B1B8ECB"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521CC5" w:rsidRPr="00300EEA" w14:paraId="7BD99BC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4D354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2B0225B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0C6E6C93"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0347FDA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F25B07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639BAB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4FBC1F3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792E4"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09B4151"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44EB124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3EECE1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1B654FE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8B71AF3"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4391A17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7C3FE6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28869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2C0C23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7E7DD58"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452374AD"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6D08E47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A775AF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0FEA2D5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DB555A"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6A662E3E"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85A0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932020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5E838035"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5DA52A8"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53A1FC54"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0001F76C"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667DA773"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53949DAF" w14:textId="77777777" w:rsidR="00EC2A9D" w:rsidRPr="00300EEA" w:rsidRDefault="00EC2A9D" w:rsidP="00EC2A9D">
      <w:pPr>
        <w:keepNext/>
        <w:keepLines/>
        <w:overflowPunct w:val="0"/>
        <w:autoSpaceDE w:val="0"/>
        <w:autoSpaceDN w:val="0"/>
        <w:adjustRightInd w:val="0"/>
        <w:spacing w:before="120"/>
        <w:ind w:left="1985" w:hanging="1985"/>
        <w:textAlignment w:val="baseline"/>
        <w:rPr>
          <w:ins w:id="1177" w:author="MCC160" w:date="2025-05-03T18:41:00Z" w16du:dateUtc="2025-05-03T16:41:00Z"/>
          <w:rFonts w:ascii="Arial" w:eastAsia="Malgun Gothic" w:hAnsi="Arial"/>
          <w:lang w:eastAsia="en-GB"/>
        </w:rPr>
      </w:pPr>
      <w:ins w:id="1178" w:author="MCC160" w:date="2025-05-03T18:41:00Z" w16du:dateUtc="2025-05-03T16:41:00Z">
        <w:r w:rsidRPr="00300EEA">
          <w:rPr>
            <w:rFonts w:ascii="Arial" w:eastAsia="Malgun Gothic" w:hAnsi="Arial"/>
            <w:lang w:eastAsia="en-GB"/>
          </w:rPr>
          <w:t>INVITE (Step 6)</w:t>
        </w:r>
      </w:ins>
    </w:p>
    <w:p w14:paraId="7D8DCFFA" w14:textId="6FE5A590" w:rsidR="00E546BC" w:rsidRPr="00300EEA" w:rsidRDefault="00E546BC" w:rsidP="00E546BC">
      <w:pPr>
        <w:overflowPunct w:val="0"/>
        <w:autoSpaceDE w:val="0"/>
        <w:autoSpaceDN w:val="0"/>
        <w:adjustRightInd w:val="0"/>
        <w:spacing w:after="0"/>
        <w:textAlignment w:val="baseline"/>
        <w:rPr>
          <w:rFonts w:eastAsia="Malgun Gothic"/>
          <w:lang w:eastAsia="en-GB"/>
        </w:rPr>
      </w:pPr>
      <w:del w:id="1179" w:author="MCC160" w:date="2025-05-03T18:41:00Z" w16du:dateUtc="2025-05-03T16:41:00Z">
        <w:r w:rsidRPr="00300EEA" w:rsidDel="00EC2A9D">
          <w:rPr>
            <w:rFonts w:eastAsia="Malgun Gothic"/>
            <w:lang w:eastAsia="en-GB"/>
          </w:rPr>
          <w:delText>Step 6 a</w:delText>
        </w:r>
      </w:del>
      <w:ins w:id="1180" w:author="MCC160" w:date="2025-05-03T18:41:00Z" w16du:dateUtc="2025-05-03T16:41:00Z">
        <w:r w:rsidR="00EC2A9D" w:rsidRPr="00300EEA">
          <w:rPr>
            <w:rFonts w:eastAsia="Malgun Gothic"/>
            <w:lang w:eastAsia="en-GB"/>
          </w:rPr>
          <w:t>A</w:t>
        </w:r>
      </w:ins>
      <w:r w:rsidRPr="00300EEA">
        <w:rPr>
          <w:rFonts w:eastAsia="Malgun Gothic"/>
          <w:lang w:eastAsia="en-GB"/>
        </w:rPr>
        <w:t>s specified in annex C.47 (Step 1), which is referring to A.2.1 default message content of INVITE with condition A21.</w:t>
      </w:r>
    </w:p>
    <w:p w14:paraId="0E2D477F" w14:textId="6566874B" w:rsidR="00EC2A9D" w:rsidRPr="00300EEA" w:rsidRDefault="00100BF8" w:rsidP="00EC2A9D">
      <w:pPr>
        <w:keepNext/>
        <w:keepLines/>
        <w:overflowPunct w:val="0"/>
        <w:autoSpaceDE w:val="0"/>
        <w:autoSpaceDN w:val="0"/>
        <w:adjustRightInd w:val="0"/>
        <w:spacing w:before="120"/>
        <w:ind w:left="1985" w:hanging="1985"/>
        <w:textAlignment w:val="baseline"/>
        <w:rPr>
          <w:ins w:id="1181" w:author="MCC160" w:date="2025-05-03T18:41:00Z" w16du:dateUtc="2025-05-03T16:41:00Z"/>
          <w:rFonts w:ascii="Arial" w:eastAsia="Malgun Gothic" w:hAnsi="Arial"/>
          <w:lang w:eastAsia="en-GB"/>
        </w:rPr>
      </w:pPr>
      <w:ins w:id="1182" w:author="MCC160" w:date="2025-05-03T18:45:00Z" w16du:dateUtc="2025-05-03T16:45:00Z">
        <w:r w:rsidRPr="00300EEA">
          <w:rPr>
            <w:rFonts w:ascii="Arial" w:eastAsia="Malgun Gothic" w:hAnsi="Arial"/>
            <w:lang w:eastAsia="en-GB"/>
          </w:rPr>
          <w:t>600</w:t>
        </w:r>
      </w:ins>
      <w:ins w:id="1183" w:author="MCC160" w:date="2025-05-03T18:41:00Z" w16du:dateUtc="2025-05-03T16:41:00Z">
        <w:r w:rsidR="00EC2A9D" w:rsidRPr="00300EEA">
          <w:rPr>
            <w:rFonts w:ascii="Arial" w:eastAsia="Malgun Gothic" w:hAnsi="Arial"/>
            <w:lang w:eastAsia="en-GB"/>
          </w:rPr>
          <w:t xml:space="preserve"> Busy Everywhere (Step 7)</w:t>
        </w:r>
      </w:ins>
    </w:p>
    <w:p w14:paraId="4470926C" w14:textId="70F288B5" w:rsidR="00E546BC" w:rsidRPr="00300EEA" w:rsidRDefault="00E546BC" w:rsidP="00E546BC">
      <w:pPr>
        <w:overflowPunct w:val="0"/>
        <w:autoSpaceDE w:val="0"/>
        <w:autoSpaceDN w:val="0"/>
        <w:adjustRightInd w:val="0"/>
        <w:textAlignment w:val="baseline"/>
        <w:rPr>
          <w:rFonts w:eastAsia="Malgun Gothic"/>
          <w:lang w:eastAsia="en-GB"/>
        </w:rPr>
      </w:pPr>
      <w:del w:id="1184" w:author="MCC160" w:date="2025-05-03T18:41:00Z" w16du:dateUtc="2025-05-03T16:41:00Z">
        <w:r w:rsidRPr="00300EEA" w:rsidDel="00EC2A9D">
          <w:rPr>
            <w:rFonts w:eastAsia="Malgun Gothic"/>
            <w:lang w:eastAsia="en-GB"/>
          </w:rPr>
          <w:delText>Step 7 600 Busy Everywhere message a</w:delText>
        </w:r>
      </w:del>
      <w:ins w:id="1185" w:author="MCC160" w:date="2025-05-03T18:41:00Z" w16du:dateUtc="2025-05-03T16:41:00Z">
        <w:r w:rsidR="00EC2A9D" w:rsidRPr="00300EEA">
          <w:rPr>
            <w:rFonts w:eastAsia="Malgun Gothic"/>
            <w:lang w:eastAsia="en-GB"/>
          </w:rPr>
          <w:t>A</w:t>
        </w:r>
      </w:ins>
      <w:r w:rsidRPr="00300EEA">
        <w:rPr>
          <w:rFonts w:eastAsia="Malgun Gothic"/>
          <w:lang w:eastAsia="en-GB"/>
        </w:rPr>
        <w:t>s in Annex A.2.22 with condition A1.</w:t>
      </w:r>
    </w:p>
    <w:p w14:paraId="2C911505" w14:textId="77777777" w:rsidR="00EC2A9D" w:rsidRPr="00300EEA" w:rsidRDefault="00EC2A9D" w:rsidP="00EC2A9D">
      <w:pPr>
        <w:keepNext/>
        <w:keepLines/>
        <w:overflowPunct w:val="0"/>
        <w:autoSpaceDE w:val="0"/>
        <w:autoSpaceDN w:val="0"/>
        <w:adjustRightInd w:val="0"/>
        <w:spacing w:before="120"/>
        <w:ind w:left="1985" w:hanging="1985"/>
        <w:textAlignment w:val="baseline"/>
        <w:rPr>
          <w:ins w:id="1186" w:author="MCC160" w:date="2025-05-03T18:41:00Z" w16du:dateUtc="2025-05-03T16:41:00Z"/>
          <w:rFonts w:ascii="Arial" w:eastAsia="Malgun Gothic" w:hAnsi="Arial"/>
          <w:lang w:eastAsia="en-GB"/>
        </w:rPr>
      </w:pPr>
      <w:ins w:id="1187" w:author="MCC160" w:date="2025-05-03T18:41:00Z" w16du:dateUtc="2025-05-03T16:41:00Z">
        <w:r w:rsidRPr="00300EEA">
          <w:rPr>
            <w:rFonts w:ascii="Arial" w:eastAsia="Malgun Gothic" w:hAnsi="Arial"/>
            <w:lang w:eastAsia="en-GB"/>
          </w:rPr>
          <w:t>ACK (Step 7A)</w:t>
        </w:r>
      </w:ins>
    </w:p>
    <w:p w14:paraId="54E03123" w14:textId="77777777" w:rsidR="00EC2A9D" w:rsidRPr="00300EEA" w:rsidRDefault="00EC2A9D" w:rsidP="00EC2A9D">
      <w:pPr>
        <w:overflowPunct w:val="0"/>
        <w:autoSpaceDE w:val="0"/>
        <w:autoSpaceDN w:val="0"/>
        <w:adjustRightInd w:val="0"/>
        <w:textAlignment w:val="baseline"/>
        <w:rPr>
          <w:ins w:id="1188" w:author="MCC160" w:date="2025-05-03T18:41:00Z" w16du:dateUtc="2025-05-03T16:41:00Z"/>
          <w:rFonts w:eastAsia="Malgun Gothic"/>
          <w:lang w:eastAsia="en-GB"/>
        </w:rPr>
      </w:pPr>
      <w:ins w:id="1189" w:author="MCC160" w:date="2025-05-03T18:41:00Z" w16du:dateUtc="2025-05-03T16:41:00Z">
        <w:r w:rsidRPr="00300EEA">
          <w:rPr>
            <w:rFonts w:eastAsia="Malgun Gothic"/>
            <w:lang w:eastAsia="en-GB"/>
          </w:rPr>
          <w:t>As specified in Annex A.2.7 with condition A4</w:t>
        </w:r>
      </w:ins>
    </w:p>
    <w:p w14:paraId="2DAE029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0D408DD9"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07A62E0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65DCABF7" w14:textId="77777777" w:rsidTr="00896CE3">
        <w:tc>
          <w:tcPr>
            <w:tcW w:w="4535" w:type="dxa"/>
            <w:tcBorders>
              <w:top w:val="single" w:sz="4" w:space="0" w:color="auto"/>
              <w:left w:val="single" w:sz="4" w:space="0" w:color="auto"/>
              <w:bottom w:val="single" w:sz="4" w:space="0" w:color="auto"/>
              <w:right w:val="single" w:sz="4" w:space="0" w:color="auto"/>
            </w:tcBorders>
          </w:tcPr>
          <w:p w14:paraId="008E865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6C5710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0F8E122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585C3EA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5E5699A0" w14:textId="77777777" w:rsidTr="00896CE3">
        <w:tc>
          <w:tcPr>
            <w:tcW w:w="4535" w:type="dxa"/>
            <w:tcBorders>
              <w:top w:val="single" w:sz="4" w:space="0" w:color="auto"/>
              <w:left w:val="single" w:sz="4" w:space="0" w:color="auto"/>
              <w:bottom w:val="single" w:sz="4" w:space="0" w:color="auto"/>
              <w:right w:val="single" w:sz="4" w:space="0" w:color="auto"/>
            </w:tcBorders>
          </w:tcPr>
          <w:p w14:paraId="5DBE030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5D86739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0D381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382E2BE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177608DA" w14:textId="77777777" w:rsidTr="00896CE3">
        <w:tc>
          <w:tcPr>
            <w:tcW w:w="4535" w:type="dxa"/>
            <w:tcBorders>
              <w:top w:val="single" w:sz="4" w:space="0" w:color="auto"/>
              <w:left w:val="single" w:sz="4" w:space="0" w:color="auto"/>
              <w:bottom w:val="single" w:sz="4" w:space="0" w:color="auto"/>
              <w:right w:val="single" w:sz="4" w:space="0" w:color="auto"/>
            </w:tcBorders>
          </w:tcPr>
          <w:p w14:paraId="3B507A2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1969DFC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BB0AC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5B98FED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312F2627" w14:textId="77777777" w:rsidTr="00896CE3">
        <w:tc>
          <w:tcPr>
            <w:tcW w:w="4535" w:type="dxa"/>
            <w:tcBorders>
              <w:top w:val="single" w:sz="4" w:space="0" w:color="auto"/>
              <w:left w:val="single" w:sz="4" w:space="0" w:color="auto"/>
              <w:bottom w:val="single" w:sz="4" w:space="0" w:color="auto"/>
              <w:right w:val="single" w:sz="4" w:space="0" w:color="auto"/>
            </w:tcBorders>
          </w:tcPr>
          <w:p w14:paraId="263E5F4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41D8DBB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72B20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25BF7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0AC83C5C" w14:textId="77777777" w:rsidTr="00896CE3">
        <w:tc>
          <w:tcPr>
            <w:tcW w:w="4535" w:type="dxa"/>
            <w:tcBorders>
              <w:top w:val="single" w:sz="4" w:space="0" w:color="auto"/>
              <w:left w:val="single" w:sz="4" w:space="0" w:color="auto"/>
              <w:bottom w:val="single" w:sz="4" w:space="0" w:color="auto"/>
              <w:right w:val="single" w:sz="4" w:space="0" w:color="auto"/>
            </w:tcBorders>
          </w:tcPr>
          <w:p w14:paraId="78D76B8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7B45E1B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F09C5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3ABA43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1FB144D1" w14:textId="77777777" w:rsidTr="00896CE3">
        <w:tc>
          <w:tcPr>
            <w:tcW w:w="4535" w:type="dxa"/>
            <w:tcBorders>
              <w:top w:val="single" w:sz="4" w:space="0" w:color="auto"/>
              <w:left w:val="single" w:sz="4" w:space="0" w:color="auto"/>
              <w:bottom w:val="single" w:sz="4" w:space="0" w:color="auto"/>
              <w:right w:val="single" w:sz="4" w:space="0" w:color="auto"/>
            </w:tcBorders>
          </w:tcPr>
          <w:p w14:paraId="3EC04F7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72B665D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5A6DFDD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8AFEA0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CDC71D5" w14:textId="77777777" w:rsidTr="00896CE3">
        <w:tc>
          <w:tcPr>
            <w:tcW w:w="4535" w:type="dxa"/>
            <w:tcBorders>
              <w:top w:val="single" w:sz="4" w:space="0" w:color="auto"/>
              <w:left w:val="single" w:sz="4" w:space="0" w:color="auto"/>
              <w:bottom w:val="single" w:sz="4" w:space="0" w:color="auto"/>
              <w:right w:val="single" w:sz="4" w:space="0" w:color="auto"/>
            </w:tcBorders>
          </w:tcPr>
          <w:p w14:paraId="6EA9C39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01C1648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73396B0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CCBADE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354D5506" w14:textId="77777777" w:rsidTr="00896CE3">
        <w:tc>
          <w:tcPr>
            <w:tcW w:w="4535" w:type="dxa"/>
            <w:tcBorders>
              <w:left w:val="single" w:sz="4" w:space="0" w:color="auto"/>
              <w:bottom w:val="single" w:sz="4" w:space="0" w:color="auto"/>
              <w:right w:val="single" w:sz="4" w:space="0" w:color="auto"/>
            </w:tcBorders>
          </w:tcPr>
          <w:p w14:paraId="2007C14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648EDD3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57CA778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0D5948D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67652077" w14:textId="77777777" w:rsidTr="00896CE3">
        <w:tc>
          <w:tcPr>
            <w:tcW w:w="4535" w:type="dxa"/>
            <w:tcBorders>
              <w:top w:val="single" w:sz="4" w:space="0" w:color="auto"/>
              <w:left w:val="single" w:sz="4" w:space="0" w:color="auto"/>
              <w:bottom w:val="single" w:sz="4" w:space="0" w:color="auto"/>
              <w:right w:val="single" w:sz="4" w:space="0" w:color="auto"/>
            </w:tcBorders>
          </w:tcPr>
          <w:p w14:paraId="72C3A1F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562A6CC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49D0B7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7CD3B3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486EFB38" w14:textId="77777777" w:rsidTr="00896CE3">
        <w:tc>
          <w:tcPr>
            <w:tcW w:w="4535" w:type="dxa"/>
            <w:tcBorders>
              <w:top w:val="single" w:sz="4" w:space="0" w:color="auto"/>
              <w:left w:val="single" w:sz="4" w:space="0" w:color="auto"/>
              <w:bottom w:val="single" w:sz="4" w:space="0" w:color="auto"/>
              <w:right w:val="single" w:sz="4" w:space="0" w:color="auto"/>
            </w:tcBorders>
          </w:tcPr>
          <w:p w14:paraId="2D9B689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096B1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5EF8B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878AC1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2F3FE95" w14:textId="77777777" w:rsidTr="00896CE3">
        <w:tc>
          <w:tcPr>
            <w:tcW w:w="4535" w:type="dxa"/>
            <w:tcBorders>
              <w:top w:val="single" w:sz="4" w:space="0" w:color="auto"/>
              <w:left w:val="single" w:sz="4" w:space="0" w:color="auto"/>
              <w:bottom w:val="single" w:sz="4" w:space="0" w:color="auto"/>
              <w:right w:val="single" w:sz="4" w:space="0" w:color="auto"/>
            </w:tcBorders>
          </w:tcPr>
          <w:p w14:paraId="64A87FC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3A55A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F58EA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66EC7C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57A5E51"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42810824"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6B22283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1D62A29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86CB4D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78F70C2B"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C04C98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358B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5F524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0E33F1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7ADDE615"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389AD92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2788F5F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4C5023C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39793B1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2DD09AF5"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36D56F1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190" w:name="_Toc21077912"/>
      <w:bookmarkStart w:id="1191" w:name="_Toc35972474"/>
      <w:bookmarkStart w:id="1192" w:name="_Toc51774763"/>
      <w:bookmarkStart w:id="1193" w:name="_Toc51835186"/>
      <w:bookmarkStart w:id="1194" w:name="_Toc52220039"/>
      <w:bookmarkStart w:id="1195" w:name="_Toc58360108"/>
      <w:bookmarkStart w:id="1196" w:name="_Toc68193247"/>
      <w:bookmarkStart w:id="1197" w:name="_Toc75422222"/>
      <w:bookmarkStart w:id="1198" w:name="_Toc188272240"/>
      <w:bookmarkStart w:id="1199" w:name="_Toc195519345"/>
      <w:r w:rsidRPr="00300EEA">
        <w:rPr>
          <w:rFonts w:ascii="Arial" w:eastAsia="Malgun Gothic" w:hAnsi="Arial"/>
          <w:sz w:val="28"/>
          <w:lang w:eastAsia="en-GB"/>
        </w:rPr>
        <w:t>21.16</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190"/>
      <w:bookmarkEnd w:id="1191"/>
      <w:bookmarkEnd w:id="1192"/>
      <w:bookmarkEnd w:id="1193"/>
      <w:bookmarkEnd w:id="1194"/>
      <w:bookmarkEnd w:id="1195"/>
      <w:bookmarkEnd w:id="1196"/>
      <w:bookmarkEnd w:id="1197"/>
      <w:bookmarkEnd w:id="1198"/>
      <w:bookmarkEnd w:id="1199"/>
    </w:p>
    <w:p w14:paraId="35128C49"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automatic eCall over IMS.</w:t>
      </w:r>
    </w:p>
    <w:p w14:paraId="239C8D56"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47E6D44A"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9a1 or 9b1, UE shall send an EMERGENCY SETUP message with the Service Category IE bit 7 = 1 and all other bits are set to 0.</w:t>
      </w:r>
    </w:p>
    <w:p w14:paraId="7D6AEFA0"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200" w:name="_Toc21077913"/>
      <w:bookmarkStart w:id="1201" w:name="_Toc35972475"/>
      <w:bookmarkStart w:id="1202" w:name="_Toc51774764"/>
      <w:bookmarkStart w:id="1203" w:name="_Toc51835187"/>
      <w:bookmarkStart w:id="1204" w:name="_Toc52220040"/>
      <w:bookmarkStart w:id="1205" w:name="_Toc58360109"/>
      <w:bookmarkStart w:id="1206" w:name="_Toc68193248"/>
      <w:bookmarkStart w:id="1207" w:name="_Toc75422223"/>
      <w:bookmarkStart w:id="1208" w:name="_Toc188272241"/>
      <w:bookmarkStart w:id="1209" w:name="_Toc195519346"/>
      <w:r w:rsidRPr="00300EEA">
        <w:rPr>
          <w:rFonts w:ascii="Arial" w:eastAsia="Malgun Gothic" w:hAnsi="Arial"/>
          <w:sz w:val="32"/>
          <w:lang w:eastAsia="zh-CN"/>
        </w:rPr>
        <w:lastRenderedPageBreak/>
        <w:t>21.17</w:t>
      </w:r>
      <w:r w:rsidRPr="00300EEA">
        <w:rPr>
          <w:rFonts w:ascii="Arial" w:eastAsia="Malgun Gothic" w:hAnsi="Arial"/>
          <w:sz w:val="32"/>
          <w:lang w:eastAsia="en-GB"/>
        </w:rPr>
        <w:tab/>
        <w:t>eCall only mode / Manual initiation / Emergency registration / Abnormal case / IM CN sends a 603 (Decline) / UE performs eCall in CS domain / UTRAN or GERAN</w:t>
      </w:r>
      <w:bookmarkEnd w:id="1200"/>
      <w:bookmarkEnd w:id="1201"/>
      <w:bookmarkEnd w:id="1202"/>
      <w:bookmarkEnd w:id="1203"/>
      <w:bookmarkEnd w:id="1204"/>
      <w:bookmarkEnd w:id="1205"/>
      <w:bookmarkEnd w:id="1206"/>
      <w:bookmarkEnd w:id="1207"/>
      <w:bookmarkEnd w:id="1208"/>
      <w:bookmarkEnd w:id="1209"/>
    </w:p>
    <w:p w14:paraId="0A77B7A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210" w:name="_Toc21077914"/>
      <w:bookmarkStart w:id="1211" w:name="_Toc35972476"/>
      <w:bookmarkStart w:id="1212" w:name="_Toc51774765"/>
      <w:bookmarkStart w:id="1213" w:name="_Toc51835188"/>
      <w:bookmarkStart w:id="1214" w:name="_Toc52220041"/>
      <w:bookmarkStart w:id="1215" w:name="_Toc58360110"/>
      <w:bookmarkStart w:id="1216" w:name="_Toc68193249"/>
      <w:bookmarkStart w:id="1217" w:name="_Toc75422224"/>
      <w:bookmarkStart w:id="1218" w:name="_Toc188272242"/>
      <w:bookmarkStart w:id="1219" w:name="_Toc195519347"/>
      <w:r w:rsidRPr="00300EEA">
        <w:rPr>
          <w:rFonts w:ascii="Arial" w:eastAsia="Malgun Gothic" w:hAnsi="Arial"/>
          <w:sz w:val="28"/>
          <w:lang w:eastAsia="en-GB"/>
        </w:rPr>
        <w:t>21.17.1</w:t>
      </w:r>
      <w:r w:rsidRPr="00300EEA">
        <w:rPr>
          <w:rFonts w:ascii="Arial" w:eastAsia="Malgun Gothic" w:hAnsi="Arial"/>
          <w:sz w:val="28"/>
          <w:lang w:eastAsia="en-GB"/>
        </w:rPr>
        <w:tab/>
        <w:t>Definition</w:t>
      </w:r>
      <w:bookmarkEnd w:id="1210"/>
      <w:bookmarkEnd w:id="1211"/>
      <w:bookmarkEnd w:id="1212"/>
      <w:bookmarkEnd w:id="1213"/>
      <w:bookmarkEnd w:id="1214"/>
      <w:bookmarkEnd w:id="1215"/>
      <w:bookmarkEnd w:id="1216"/>
      <w:bookmarkEnd w:id="1217"/>
      <w:bookmarkEnd w:id="1218"/>
      <w:bookmarkEnd w:id="1219"/>
    </w:p>
    <w:p w14:paraId="2DCE26B7"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603 Decline for a manually initiated INVITE for eCall over IMS, UE initiates the eCall in supported CS domain over UTRAN or GERAN.</w:t>
      </w:r>
    </w:p>
    <w:p w14:paraId="58AFFD2A"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20" w:name="_Toc21077915"/>
      <w:bookmarkStart w:id="1221" w:name="_Toc35972477"/>
      <w:bookmarkStart w:id="1222" w:name="_Toc51774766"/>
      <w:bookmarkStart w:id="1223" w:name="_Toc51835189"/>
      <w:bookmarkStart w:id="1224" w:name="_Toc52220042"/>
      <w:bookmarkStart w:id="1225" w:name="_Toc58360111"/>
      <w:bookmarkStart w:id="1226" w:name="_Toc68193250"/>
      <w:bookmarkStart w:id="1227" w:name="_Toc75422225"/>
      <w:bookmarkStart w:id="1228" w:name="_Toc188272243"/>
      <w:bookmarkStart w:id="1229" w:name="_Toc195519348"/>
      <w:r w:rsidRPr="00300EEA">
        <w:rPr>
          <w:rFonts w:ascii="Arial" w:eastAsia="Malgun Gothic" w:hAnsi="Arial"/>
          <w:sz w:val="28"/>
          <w:lang w:eastAsia="en-GB"/>
        </w:rPr>
        <w:t>21.17.2</w:t>
      </w:r>
      <w:r w:rsidRPr="00300EEA">
        <w:rPr>
          <w:rFonts w:ascii="Arial" w:eastAsia="Malgun Gothic" w:hAnsi="Arial"/>
          <w:sz w:val="28"/>
          <w:lang w:eastAsia="en-GB"/>
        </w:rPr>
        <w:tab/>
        <w:t>Conformance requirement</w:t>
      </w:r>
      <w:bookmarkEnd w:id="1220"/>
      <w:bookmarkEnd w:id="1221"/>
      <w:bookmarkEnd w:id="1222"/>
      <w:bookmarkEnd w:id="1223"/>
      <w:bookmarkEnd w:id="1224"/>
      <w:bookmarkEnd w:id="1225"/>
      <w:bookmarkEnd w:id="1226"/>
      <w:bookmarkEnd w:id="1227"/>
      <w:bookmarkEnd w:id="1228"/>
      <w:bookmarkEnd w:id="1229"/>
    </w:p>
    <w:p w14:paraId="7290276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1F453B0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DF6E28C"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435DEEA0" w14:textId="77777777" w:rsidR="00E546BC" w:rsidRPr="00300EEA"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5983AD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3C15B48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27BB6CE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5C4D5C7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1EE121D1"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3DDB0792"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16BE522B"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1E630534"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57CB5D9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2FD2C24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4372DAE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if the UE receives a 486 (Busy Here), 600 (Busy Everywhere) or 603 (Decline) response to the INVITE request containing:</w:t>
      </w:r>
    </w:p>
    <w:p w14:paraId="2844BEF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705EC48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7EA71F40"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6C66C5C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 and shall perform domain selection to re-attempt the eCall as specified in 3GPP TS 23.167 [4B]; and</w:t>
      </w:r>
    </w:p>
    <w:p w14:paraId="3DBE099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4)</w:t>
      </w:r>
      <w:r w:rsidRPr="00300EEA">
        <w:rPr>
          <w:rFonts w:eastAsia="Malgun Gothic"/>
          <w:lang w:eastAsia="en-GB"/>
        </w:rPr>
        <w:tab/>
        <w:t>in all other cases, the UE shall perform domain selection to re-attempt the eCall as specified in 3GPP TS 23.167 [4B].</w:t>
      </w:r>
    </w:p>
    <w:p w14:paraId="3E826C1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2C78F1AA"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36DBDBA7"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30" w:name="_Toc21077916"/>
      <w:bookmarkStart w:id="1231" w:name="_Toc35972478"/>
      <w:bookmarkStart w:id="1232" w:name="_Toc51774767"/>
      <w:bookmarkStart w:id="1233" w:name="_Toc51835190"/>
      <w:bookmarkStart w:id="1234" w:name="_Toc52220043"/>
      <w:bookmarkStart w:id="1235" w:name="_Toc58360112"/>
      <w:bookmarkStart w:id="1236" w:name="_Toc68193251"/>
      <w:bookmarkStart w:id="1237" w:name="_Toc75422226"/>
      <w:bookmarkStart w:id="1238" w:name="_Toc188272244"/>
      <w:bookmarkStart w:id="1239" w:name="_Toc195519349"/>
      <w:r w:rsidRPr="00300EEA">
        <w:rPr>
          <w:rFonts w:ascii="Arial" w:eastAsia="Malgun Gothic" w:hAnsi="Arial"/>
          <w:sz w:val="28"/>
          <w:lang w:eastAsia="en-GB"/>
        </w:rPr>
        <w:t>21.17.3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230"/>
      <w:bookmarkEnd w:id="1231"/>
      <w:bookmarkEnd w:id="1232"/>
      <w:bookmarkEnd w:id="1233"/>
      <w:bookmarkEnd w:id="1234"/>
      <w:bookmarkEnd w:id="1235"/>
      <w:bookmarkEnd w:id="1236"/>
      <w:bookmarkEnd w:id="1237"/>
      <w:bookmarkEnd w:id="1238"/>
      <w:bookmarkEnd w:id="1239"/>
    </w:p>
    <w:p w14:paraId="2B8667CA"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is able to handle 603 (Decline) SIP error message for an automatically initiated INVITE for eCall over IMS; and</w:t>
      </w:r>
    </w:p>
    <w:p w14:paraId="5E488D3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is able to establish legacy eCall in CS domain in UTRAN or GERAN system after receiving 603 (Decline) SIP error message.</w:t>
      </w:r>
    </w:p>
    <w:p w14:paraId="205E7935"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240" w:name="_Toc21077917"/>
      <w:bookmarkStart w:id="1241" w:name="_Toc35972479"/>
      <w:bookmarkStart w:id="1242" w:name="_Toc51774768"/>
      <w:bookmarkStart w:id="1243" w:name="_Toc51835191"/>
      <w:bookmarkStart w:id="1244" w:name="_Toc52220044"/>
      <w:bookmarkStart w:id="1245" w:name="_Toc58360113"/>
      <w:bookmarkStart w:id="1246" w:name="_Toc68193252"/>
      <w:bookmarkStart w:id="1247" w:name="_Toc75422227"/>
      <w:bookmarkStart w:id="1248" w:name="_Toc188272245"/>
      <w:bookmarkStart w:id="1249" w:name="_Toc195519350"/>
      <w:r w:rsidRPr="00300EEA">
        <w:rPr>
          <w:rFonts w:ascii="Arial" w:eastAsia="Malgun Gothic" w:hAnsi="Arial"/>
          <w:sz w:val="28"/>
          <w:lang w:eastAsia="en-GB"/>
        </w:rPr>
        <w:t>21.17.4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240"/>
      <w:bookmarkEnd w:id="1241"/>
      <w:bookmarkEnd w:id="1242"/>
      <w:bookmarkEnd w:id="1243"/>
      <w:bookmarkEnd w:id="1244"/>
      <w:bookmarkEnd w:id="1245"/>
      <w:bookmarkEnd w:id="1246"/>
      <w:bookmarkEnd w:id="1247"/>
      <w:bookmarkEnd w:id="1248"/>
      <w:bookmarkEnd w:id="1249"/>
    </w:p>
    <w:p w14:paraId="635CB44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767BFED2" w14:textId="757FE72F" w:rsidR="00E546BC" w:rsidRPr="00300EEA" w:rsidDel="00617380" w:rsidRDefault="00617380" w:rsidP="00E546BC">
      <w:pPr>
        <w:overflowPunct w:val="0"/>
        <w:autoSpaceDE w:val="0"/>
        <w:autoSpaceDN w:val="0"/>
        <w:adjustRightInd w:val="0"/>
        <w:textAlignment w:val="baseline"/>
        <w:rPr>
          <w:del w:id="1250" w:author="MCC160" w:date="2025-05-08T16:04:00Z" w16du:dateUtc="2025-05-08T14:04:00Z"/>
          <w:rFonts w:eastAsia="Malgun Gothic"/>
          <w:snapToGrid w:val="0"/>
          <w:lang w:eastAsia="en-GB"/>
        </w:rPr>
      </w:pPr>
      <w:ins w:id="1251" w:author="MCC160" w:date="2025-05-08T16:02:00Z" w16du:dateUtc="2025-05-08T14:02: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252" w:author="MCC160" w:date="2025-05-08T16:04:00Z" w16du:dateUtc="2025-05-08T14:04:00Z">
        <w:r w:rsidR="00E546BC" w:rsidRPr="00300EEA" w:rsidDel="00617380">
          <w:rPr>
            <w:rFonts w:eastAsia="Malgun Gothic"/>
            <w:snapToGrid w:val="0"/>
            <w:lang w:eastAsia="en-GB"/>
          </w:rPr>
          <w:delText>O</w:delText>
        </w:r>
      </w:del>
      <w:ins w:id="1253" w:author="MCC160" w:date="2025-05-08T16:04:00Z" w16du:dateUtc="2025-05-08T14:04:00Z">
        <w:r w:rsidRPr="00300EEA">
          <w:rPr>
            <w:rFonts w:eastAsia="Malgun Gothic"/>
            <w:snapToGrid w:val="0"/>
            <w:lang w:eastAsia="en-GB"/>
          </w:rPr>
          <w:t>o</w:t>
        </w:r>
      </w:ins>
      <w:r w:rsidR="00E546BC" w:rsidRPr="00300EEA">
        <w:rPr>
          <w:rFonts w:eastAsia="Malgun Gothic"/>
          <w:snapToGrid w:val="0"/>
          <w:lang w:eastAsia="en-GB"/>
        </w:rPr>
        <w:t>nly subscription</w:t>
      </w:r>
      <w:ins w:id="1254" w:author="MCC160" w:date="2025-05-14T18:25:00Z" w16du:dateUtc="2025-05-14T16:25: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p>
    <w:p w14:paraId="0DEBBCFF" w14:textId="080B7DB3"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 xml:space="preserve">The UE is switched on </w:t>
      </w:r>
      <w:ins w:id="1255" w:author="MCC160" w:date="2025-05-08T16:04:00Z" w16du:dateUtc="2025-05-08T14:04:00Z">
        <w:r w:rsidR="00617380" w:rsidRPr="00300EEA">
          <w:rPr>
            <w:rFonts w:eastAsia="Malgun Gothic"/>
            <w:snapToGrid w:val="0"/>
            <w:lang w:eastAsia="en-GB"/>
          </w:rPr>
          <w:t xml:space="preserve">but </w:t>
        </w:r>
      </w:ins>
      <w:r w:rsidRPr="00300EEA">
        <w:rPr>
          <w:rFonts w:eastAsia="Malgun Gothic"/>
          <w:snapToGrid w:val="0"/>
          <w:lang w:eastAsia="en-GB"/>
        </w:rPr>
        <w:t>not registered to IMS services.</w:t>
      </w:r>
    </w:p>
    <w:p w14:paraId="78A1A3DF" w14:textId="064FB383" w:rsidR="006D3B5D" w:rsidRPr="00300EEA" w:rsidRDefault="00DA7A64" w:rsidP="006D3B5D">
      <w:pPr>
        <w:overflowPunct w:val="0"/>
        <w:autoSpaceDE w:val="0"/>
        <w:autoSpaceDN w:val="0"/>
        <w:adjustRightInd w:val="0"/>
        <w:textAlignment w:val="baseline"/>
        <w:rPr>
          <w:ins w:id="1256" w:author="MCC160" w:date="2025-05-08T14:33:00Z" w16du:dateUtc="2025-05-08T12:33:00Z"/>
          <w:rFonts w:eastAsia="Malgun Gothic"/>
          <w:snapToGrid w:val="0"/>
          <w:lang w:eastAsia="en-GB"/>
        </w:rPr>
      </w:pPr>
      <w:ins w:id="1257" w:author="MCC160" w:date="2025-05-08T15:05:00Z" w16du:dateUtc="2025-05-08T13:05:00Z">
        <w:r w:rsidRPr="00300EEA">
          <w:rPr>
            <w:rFonts w:eastAsia="Malgun Gothic"/>
            <w:snapToGrid w:val="0"/>
            <w:lang w:eastAsia="en-GB"/>
          </w:rPr>
          <w:t xml:space="preserve">The </w:t>
        </w:r>
      </w:ins>
      <w:ins w:id="1258" w:author="MCC160" w:date="2025-05-08T14:33:00Z" w16du:dateUtc="2025-05-08T12:33: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7BE3C1C" w14:textId="213DF8F0" w:rsidR="00E546BC" w:rsidRPr="00300EEA" w:rsidRDefault="00E546BC" w:rsidP="00E546BC">
      <w:pPr>
        <w:overflowPunct w:val="0"/>
        <w:autoSpaceDE w:val="0"/>
        <w:autoSpaceDN w:val="0"/>
        <w:adjustRightInd w:val="0"/>
        <w:textAlignment w:val="baseline"/>
        <w:rPr>
          <w:rFonts w:eastAsia="Malgun Gothic"/>
          <w:snapToGrid w:val="0"/>
          <w:lang w:eastAsia="en-GB"/>
        </w:rPr>
      </w:pPr>
      <w:del w:id="1259" w:author="MCC160" w:date="2025-05-08T15:05:00Z" w16du:dateUtc="2025-05-08T13:05:00Z">
        <w:r w:rsidRPr="00300EEA" w:rsidDel="00DA7A64">
          <w:rPr>
            <w:rFonts w:eastAsia="Malgun Gothic"/>
            <w:snapToGrid w:val="0"/>
            <w:lang w:eastAsia="en-GB"/>
          </w:rPr>
          <w:delText xml:space="preserve">The </w:delText>
        </w:r>
      </w:del>
      <w:ins w:id="1260" w:author="MCC160" w:date="2025-05-08T15:05:00Z" w16du:dateUtc="2025-05-08T13:05: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4814BDDC"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5EC489E5"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34EB026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36C774E5"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1CDC425F"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48EAED6F"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Setting px_RATComb_Tested = EUTRA_Only is not allowed.</w:t>
      </w:r>
    </w:p>
    <w:p w14:paraId="77A39AA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5A70147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Manual eCall over IMS is initiated at the UE</w:t>
      </w:r>
    </w:p>
    <w:p w14:paraId="18CEDEF2"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1A-1H)</w:t>
      </w:r>
      <w:r w:rsidRPr="00300EEA">
        <w:rPr>
          <w:rFonts w:eastAsia="Malgun Gothic"/>
          <w:lang w:eastAsia="en-GB"/>
        </w:rPr>
        <w:tab/>
        <w:t>IMS registration according to C.2 is executed.</w:t>
      </w:r>
    </w:p>
    <w:p w14:paraId="534BB41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w:t>
      </w:r>
      <w:r w:rsidRPr="00300EEA">
        <w:rPr>
          <w:rFonts w:eastAsia="Malgun Gothic"/>
          <w:lang w:eastAsia="en-GB"/>
        </w:rPr>
        <w:tab/>
        <w:t>IMS Emergency registration according to C.20 is executed.</w:t>
      </w:r>
    </w:p>
    <w:p w14:paraId="1A48CFD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7659494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603 Decline.</w:t>
      </w:r>
    </w:p>
    <w:p w14:paraId="77C81A2F" w14:textId="77777777" w:rsidR="00A54331" w:rsidRPr="00300EEA" w:rsidRDefault="00A54331" w:rsidP="00A54331">
      <w:pPr>
        <w:overflowPunct w:val="0"/>
        <w:autoSpaceDE w:val="0"/>
        <w:autoSpaceDN w:val="0"/>
        <w:adjustRightInd w:val="0"/>
        <w:ind w:left="568" w:hanging="284"/>
        <w:textAlignment w:val="baseline"/>
        <w:rPr>
          <w:ins w:id="1261" w:author="MCC160" w:date="2025-05-03T18:22:00Z" w16du:dateUtc="2025-05-03T16:22:00Z"/>
          <w:rFonts w:eastAsia="Malgun Gothic"/>
          <w:snapToGrid w:val="0"/>
          <w:lang w:eastAsia="en-GB"/>
        </w:rPr>
      </w:pPr>
      <w:ins w:id="1262" w:author="MCC160" w:date="2025-05-03T18:22:00Z" w16du:dateUtc="2025-05-03T16:22:00Z">
        <w:r w:rsidRPr="00300EEA">
          <w:rPr>
            <w:rFonts w:eastAsia="Malgun Gothic"/>
            <w:snapToGrid w:val="0"/>
            <w:lang w:eastAsia="en-GB"/>
          </w:rPr>
          <w:t>7A)</w:t>
        </w:r>
        <w:r w:rsidRPr="00300EEA">
          <w:rPr>
            <w:rFonts w:eastAsia="Malgun Gothic"/>
            <w:snapToGrid w:val="0"/>
            <w:lang w:eastAsia="en-GB"/>
          </w:rPr>
          <w:tab/>
          <w:t>UE sends ACK.</w:t>
        </w:r>
      </w:ins>
    </w:p>
    <w:p w14:paraId="5A5C5BF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8-9)</w:t>
      </w:r>
      <w:r w:rsidRPr="00300EEA">
        <w:rPr>
          <w:rFonts w:eastAsia="Malgun Gothic"/>
          <w:lang w:eastAsia="en-GB"/>
        </w:rPr>
        <w:tab/>
        <w:t>UE performs domain selection to a cell supporting CS domain (UTRAN/GERAN) based on capability supported and initiates CS domain emergency call with MM registration if necessary.</w:t>
      </w:r>
    </w:p>
    <w:p w14:paraId="2441F23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0B56D57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10F62B1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4EE07FB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158FEE8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DBDF46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6778F25A"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1D47DDD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69176AD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426B524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2A3FB41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ED022A"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16C2E5FA" w14:textId="77777777" w:rsidTr="00A54331">
        <w:trPr>
          <w:cantSplit/>
          <w:jc w:val="center"/>
        </w:trPr>
        <w:tc>
          <w:tcPr>
            <w:tcW w:w="720" w:type="dxa"/>
            <w:tcBorders>
              <w:top w:val="single" w:sz="4" w:space="0" w:color="auto"/>
            </w:tcBorders>
          </w:tcPr>
          <w:p w14:paraId="25F6528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Pr>
          <w:p w14:paraId="75C87A6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270CA33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00EEA">
              <w:rPr>
                <w:rFonts w:ascii="Arial" w:eastAsia="Malgun Gothic" w:hAnsi="Arial"/>
                <w:sz w:val="18"/>
              </w:rPr>
              <w:t>UE is triggered to initiate a manual eCall</w:t>
            </w:r>
          </w:p>
        </w:tc>
        <w:tc>
          <w:tcPr>
            <w:tcW w:w="4288" w:type="dxa"/>
            <w:tcBorders>
              <w:top w:val="single" w:sz="4" w:space="0" w:color="auto"/>
            </w:tcBorders>
          </w:tcPr>
          <w:p w14:paraId="2ADDB704" w14:textId="04696D4C"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Change w:id="1263" w:author="MCC160" w:date="2025-05-13T17:09:00Z" w16du:dateUtc="2025-05-13T15:09:00Z">
                  <w:rPr>
                    <w:rFonts w:ascii="Arial" w:eastAsia="Malgun Gothic" w:hAnsi="Arial" w:cs="Arial"/>
                    <w:sz w:val="18"/>
                    <w:szCs w:val="18"/>
                    <w:lang w:eastAsia="ja-JP"/>
                  </w:rPr>
                </w:rPrChange>
              </w:rPr>
            </w:pPr>
            <w:del w:id="1264" w:author="MCC160" w:date="2025-05-13T17:09:00Z" w16du:dateUtc="2025-05-13T15:09:00Z">
              <w:r w:rsidRPr="00300EEA" w:rsidDel="006E0752">
                <w:rPr>
                  <w:rFonts w:ascii="Arial" w:eastAsia="Malgun Gothic" w:hAnsi="Arial" w:cs="Arial"/>
                  <w:sz w:val="18"/>
                  <w:szCs w:val="18"/>
                  <w:lang w:eastAsia="ja-JP"/>
                  <w:rPrChange w:id="1265" w:author="MCC160" w:date="2025-05-13T17:09:00Z" w16du:dateUtc="2025-05-13T15:09:00Z">
                    <w:rPr>
                      <w:rFonts w:ascii="Arial" w:eastAsia="Malgun Gothic" w:hAnsi="Arial" w:cs="Arial"/>
                      <w:sz w:val="18"/>
                      <w:szCs w:val="18"/>
                      <w:lang w:eastAsia="ja-JP"/>
                    </w:rPr>
                  </w:rPrChange>
                </w:rPr>
                <w:delText>Step 2 in generic procedure 36.508 [94] table 4.5A.27.3-1.</w:delText>
              </w:r>
            </w:del>
          </w:p>
        </w:tc>
      </w:tr>
      <w:tr w:rsidR="00521CC5" w:rsidRPr="00300EEA" w14:paraId="6469F431" w14:textId="77777777" w:rsidTr="00A54331">
        <w:trPr>
          <w:cantSplit/>
          <w:jc w:val="center"/>
          <w:ins w:id="1266" w:author="MCC160" w:date="2025-05-13T16:52:00Z"/>
        </w:trPr>
        <w:tc>
          <w:tcPr>
            <w:tcW w:w="720" w:type="dxa"/>
            <w:tcBorders>
              <w:top w:val="single" w:sz="4" w:space="0" w:color="auto"/>
            </w:tcBorders>
          </w:tcPr>
          <w:p w14:paraId="72397DE7" w14:textId="7216F702" w:rsidR="00521CC5" w:rsidRPr="00300EEA" w:rsidRDefault="00521CC5" w:rsidP="00521CC5">
            <w:pPr>
              <w:keepNext/>
              <w:keepLines/>
              <w:overflowPunct w:val="0"/>
              <w:autoSpaceDE w:val="0"/>
              <w:autoSpaceDN w:val="0"/>
              <w:adjustRightInd w:val="0"/>
              <w:spacing w:after="0"/>
              <w:jc w:val="center"/>
              <w:textAlignment w:val="baseline"/>
              <w:rPr>
                <w:ins w:id="1267" w:author="MCC160" w:date="2025-05-13T16:52:00Z" w16du:dateUtc="2025-05-13T14:52:00Z"/>
                <w:rFonts w:ascii="Arial" w:eastAsia="MS Gothic" w:hAnsi="Arial"/>
                <w:sz w:val="18"/>
              </w:rPr>
            </w:pPr>
            <w:ins w:id="1268" w:author="MCC160" w:date="2025-05-13T16:52:00Z" w16du:dateUtc="2025-05-13T14:52:00Z">
              <w:r w:rsidRPr="00300EEA">
                <w:rPr>
                  <w:rFonts w:ascii="Arial" w:eastAsia="MS Gothic" w:hAnsi="Arial"/>
                  <w:sz w:val="18"/>
                </w:rPr>
                <w:t>-</w:t>
              </w:r>
            </w:ins>
          </w:p>
        </w:tc>
        <w:tc>
          <w:tcPr>
            <w:tcW w:w="1260" w:type="dxa"/>
            <w:gridSpan w:val="2"/>
          </w:tcPr>
          <w:p w14:paraId="229FEAA6" w14:textId="760F03A8" w:rsidR="00521CC5" w:rsidRPr="00300EEA" w:rsidRDefault="00521CC5" w:rsidP="00521CC5">
            <w:pPr>
              <w:keepNext/>
              <w:keepLines/>
              <w:overflowPunct w:val="0"/>
              <w:autoSpaceDE w:val="0"/>
              <w:autoSpaceDN w:val="0"/>
              <w:adjustRightInd w:val="0"/>
              <w:spacing w:after="0"/>
              <w:jc w:val="center"/>
              <w:textAlignment w:val="baseline"/>
              <w:rPr>
                <w:ins w:id="1269" w:author="MCC160" w:date="2025-05-13T16:52:00Z" w16du:dateUtc="2025-05-13T14:52:00Z"/>
                <w:rFonts w:ascii="Arial" w:eastAsia="Malgun Gothic" w:hAnsi="Arial"/>
                <w:sz w:val="18"/>
              </w:rPr>
            </w:pPr>
            <w:ins w:id="1270" w:author="MCC160" w:date="2025-05-13T16:52:00Z" w16du:dateUtc="2025-05-13T14:52:00Z">
              <w:r w:rsidRPr="00300EEA">
                <w:rPr>
                  <w:rFonts w:ascii="Arial" w:eastAsia="Malgun Gothic" w:hAnsi="Arial"/>
                  <w:sz w:val="18"/>
                </w:rPr>
                <w:t>-</w:t>
              </w:r>
            </w:ins>
          </w:p>
        </w:tc>
        <w:tc>
          <w:tcPr>
            <w:tcW w:w="3420" w:type="dxa"/>
            <w:tcBorders>
              <w:top w:val="single" w:sz="4" w:space="0" w:color="auto"/>
            </w:tcBorders>
          </w:tcPr>
          <w:p w14:paraId="6BF9B326" w14:textId="390C2EA8" w:rsidR="00521CC5" w:rsidRPr="00300EEA" w:rsidRDefault="00521CC5" w:rsidP="00521CC5">
            <w:pPr>
              <w:keepNext/>
              <w:keepLines/>
              <w:overflowPunct w:val="0"/>
              <w:autoSpaceDE w:val="0"/>
              <w:autoSpaceDN w:val="0"/>
              <w:adjustRightInd w:val="0"/>
              <w:spacing w:after="0"/>
              <w:textAlignment w:val="baseline"/>
              <w:rPr>
                <w:ins w:id="1271" w:author="MCC160" w:date="2025-05-13T16:52:00Z" w16du:dateUtc="2025-05-13T14:52:00Z"/>
                <w:rFonts w:ascii="Arial" w:eastAsia="Malgun Gothic" w:hAnsi="Arial"/>
                <w:sz w:val="18"/>
              </w:rPr>
            </w:pPr>
            <w:ins w:id="1272" w:author="MCC160" w:date="2025-05-13T16:52:00Z" w16du:dateUtc="2025-05-13T14:52:00Z">
              <w:r w:rsidRPr="00300EEA">
                <w:rPr>
                  <w:rFonts w:ascii="Arial" w:eastAsia="Malgun Gothic" w:hAnsi="Arial"/>
                  <w:sz w:val="18"/>
                </w:rPr>
                <w:t>EXCEPTION; Steps 1A-1H and steps 2</w:t>
              </w:r>
              <w:r w:rsidRPr="00300EEA">
                <w:rPr>
                  <w:rFonts w:ascii="Arial" w:eastAsia="Malgun Gothic" w:hAnsi="Arial"/>
                  <w:sz w:val="18"/>
                </w:rPr>
                <w:noBreakHyphen/>
                <w:t>5 may happen in parallel.</w:t>
              </w:r>
            </w:ins>
          </w:p>
        </w:tc>
        <w:tc>
          <w:tcPr>
            <w:tcW w:w="4288" w:type="dxa"/>
            <w:tcBorders>
              <w:top w:val="single" w:sz="4" w:space="0" w:color="auto"/>
            </w:tcBorders>
          </w:tcPr>
          <w:p w14:paraId="655AB8A1" w14:textId="2366A8CB" w:rsidR="00521CC5" w:rsidRPr="00300EEA" w:rsidRDefault="00521CC5" w:rsidP="00521CC5">
            <w:pPr>
              <w:keepNext/>
              <w:keepLines/>
              <w:overflowPunct w:val="0"/>
              <w:autoSpaceDE w:val="0"/>
              <w:autoSpaceDN w:val="0"/>
              <w:adjustRightInd w:val="0"/>
              <w:spacing w:after="0"/>
              <w:textAlignment w:val="baseline"/>
              <w:rPr>
                <w:ins w:id="1273" w:author="MCC160" w:date="2025-05-13T16:52:00Z" w16du:dateUtc="2025-05-13T14:52:00Z"/>
                <w:rFonts w:ascii="Arial" w:eastAsia="Malgun Gothic" w:hAnsi="Arial" w:cs="Arial"/>
                <w:sz w:val="18"/>
                <w:szCs w:val="18"/>
                <w:lang w:eastAsia="ja-JP"/>
              </w:rPr>
            </w:pPr>
            <w:ins w:id="1274" w:author="MCC160" w:date="2025-05-13T16:52:00Z" w16du:dateUtc="2025-05-13T14:52:00Z">
              <w:r w:rsidRPr="00300EEA">
                <w:rPr>
                  <w:rFonts w:ascii="Arial" w:eastAsia="MS Gothic" w:hAnsi="Arial"/>
                  <w:sz w:val="18"/>
                  <w:lang w:eastAsia="en-GB"/>
                </w:rPr>
                <w:t>-</w:t>
              </w:r>
            </w:ins>
          </w:p>
        </w:tc>
      </w:tr>
      <w:tr w:rsidR="00521CC5" w:rsidRPr="00300EEA" w14:paraId="7970EC6C" w14:textId="77777777" w:rsidTr="00A54331">
        <w:trPr>
          <w:cantSplit/>
          <w:jc w:val="center"/>
        </w:trPr>
        <w:tc>
          <w:tcPr>
            <w:tcW w:w="720" w:type="dxa"/>
            <w:tcBorders>
              <w:top w:val="single" w:sz="4" w:space="0" w:color="auto"/>
            </w:tcBorders>
          </w:tcPr>
          <w:p w14:paraId="4DFD734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1A-1H</w:t>
            </w:r>
          </w:p>
        </w:tc>
        <w:tc>
          <w:tcPr>
            <w:tcW w:w="1260" w:type="dxa"/>
            <w:gridSpan w:val="2"/>
          </w:tcPr>
          <w:p w14:paraId="0F3C1AE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0FE0B490" w14:textId="5D2BA06B"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lang w:eastAsia="en-GB"/>
              </w:rPr>
              <w:t xml:space="preserve">Steps 4-11 </w:t>
            </w:r>
            <w:ins w:id="1275" w:author="MCC160" w:date="2025-05-15T12:36:00Z" w16du:dateUtc="2025-05-15T10:36:00Z">
              <w:r w:rsidR="003D34F0" w:rsidRPr="00300EEA">
                <w:rPr>
                  <w:rFonts w:ascii="Arial" w:eastAsia="Malgun Gothic" w:hAnsi="Arial"/>
                  <w:sz w:val="18"/>
                  <w:lang w:eastAsia="en-GB"/>
                  <w:rPrChange w:id="1276" w:author="MCC160" w:date="2025-05-15T12:36:00Z" w16du:dateUtc="2025-05-15T10:36: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1277" w:author="MCC160" w:date="2025-05-15T12:36:00Z" w16du:dateUtc="2025-05-15T10:36:00Z">
              <w:r w:rsidRPr="00300EEA" w:rsidDel="003D34F0">
                <w:rPr>
                  <w:rFonts w:ascii="Arial" w:eastAsia="Malgun Gothic" w:hAnsi="Arial"/>
                  <w:sz w:val="18"/>
                  <w:lang w:eastAsia="en-GB"/>
                  <w:rPrChange w:id="1278" w:author="MCC160" w:date="2025-05-15T12:36:00Z" w16du:dateUtc="2025-05-15T10:36: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single" w:sz="4" w:space="0" w:color="auto"/>
            </w:tcBorders>
          </w:tcPr>
          <w:p w14:paraId="3A7BA4F8" w14:textId="4BBE2BEB" w:rsidR="00521CC5" w:rsidRPr="00300EEA" w:rsidDel="006E0752" w:rsidRDefault="00521CC5" w:rsidP="00521CC5">
            <w:pPr>
              <w:keepNext/>
              <w:keepLines/>
              <w:overflowPunct w:val="0"/>
              <w:autoSpaceDE w:val="0"/>
              <w:autoSpaceDN w:val="0"/>
              <w:adjustRightInd w:val="0"/>
              <w:spacing w:after="0"/>
              <w:textAlignment w:val="baseline"/>
              <w:rPr>
                <w:del w:id="1279" w:author="MCC160" w:date="2025-05-13T17:09:00Z" w16du:dateUtc="2025-05-13T15:09:00Z"/>
                <w:rFonts w:ascii="Arial" w:eastAsia="MS Gothic" w:hAnsi="Arial"/>
                <w:sz w:val="18"/>
                <w:lang w:eastAsia="ja-JP"/>
              </w:rPr>
            </w:pPr>
            <w:del w:id="1280" w:author="MCC160" w:date="2025-05-13T17:09:00Z" w16du:dateUtc="2025-05-13T15:09:00Z">
              <w:r w:rsidRPr="00300EEA" w:rsidDel="006E0752">
                <w:rPr>
                  <w:rFonts w:ascii="Arial" w:eastAsia="MS Gothic" w:hAnsi="Arial"/>
                  <w:sz w:val="18"/>
                  <w:lang w:eastAsia="en-GB"/>
                  <w:rPrChange w:id="1281" w:author="MCC160" w:date="2025-05-13T17:09:00Z" w16du:dateUtc="2025-05-13T15:09:00Z">
                    <w:rPr>
                      <w:rFonts w:ascii="Arial" w:eastAsia="MS Gothic" w:hAnsi="Arial"/>
                      <w:sz w:val="18"/>
                      <w:lang w:eastAsia="en-GB"/>
                    </w:rPr>
                  </w:rPrChange>
                </w:rPr>
                <w:delText xml:space="preserve">Steps 3 to 18 in generic procedure </w:delText>
              </w:r>
              <w:r w:rsidRPr="00300EEA" w:rsidDel="006E0752">
                <w:rPr>
                  <w:rFonts w:ascii="Arial" w:eastAsia="MS Gothic" w:hAnsi="Arial"/>
                  <w:sz w:val="18"/>
                  <w:lang w:eastAsia="ja-JP"/>
                  <w:rPrChange w:id="1282" w:author="MCC160" w:date="2025-05-13T17:09:00Z" w16du:dateUtc="2025-05-13T15:09:00Z">
                    <w:rPr>
                      <w:rFonts w:ascii="Arial" w:eastAsia="MS Gothic" w:hAnsi="Arial"/>
                      <w:sz w:val="18"/>
                      <w:lang w:eastAsia="ja-JP"/>
                    </w:rPr>
                  </w:rPrChange>
                </w:rPr>
                <w:delText>36.508 [94] table 4.5A.27.3-1.</w:delText>
              </w:r>
            </w:del>
          </w:p>
          <w:p w14:paraId="24E8D8C0" w14:textId="77777777" w:rsidR="00E26E8B" w:rsidRPr="00300EEA" w:rsidRDefault="00521CC5" w:rsidP="00E26E8B">
            <w:pPr>
              <w:keepNext/>
              <w:keepLines/>
              <w:overflowPunct w:val="0"/>
              <w:autoSpaceDE w:val="0"/>
              <w:autoSpaceDN w:val="0"/>
              <w:adjustRightInd w:val="0"/>
              <w:spacing w:after="0"/>
              <w:textAlignment w:val="baseline"/>
              <w:rPr>
                <w:ins w:id="1283" w:author="MCC160" w:date="2025-05-13T17:02:00Z" w16du:dateUtc="2025-05-13T15:02:00Z"/>
                <w:rFonts w:ascii="Arial" w:eastAsia="MS Gothic" w:hAnsi="Arial"/>
                <w:sz w:val="18"/>
                <w:lang w:eastAsia="en-GB"/>
              </w:rPr>
            </w:pPr>
            <w:r w:rsidRPr="00300EEA">
              <w:rPr>
                <w:rFonts w:ascii="Arial" w:eastAsia="MS Gothic" w:hAnsi="Arial"/>
                <w:sz w:val="18"/>
                <w:lang w:eastAsia="en-GB"/>
              </w:rPr>
              <w:t>UE attaches to the NW, establishes the default PDN, and performs IMS registration.</w:t>
            </w:r>
          </w:p>
          <w:p w14:paraId="3474A1D3" w14:textId="095F57B9" w:rsidR="00521CC5" w:rsidRPr="00300EEA" w:rsidRDefault="00E26E8B" w:rsidP="00E26E8B">
            <w:pPr>
              <w:keepNext/>
              <w:keepLines/>
              <w:overflowPunct w:val="0"/>
              <w:autoSpaceDE w:val="0"/>
              <w:autoSpaceDN w:val="0"/>
              <w:adjustRightInd w:val="0"/>
              <w:spacing w:after="0"/>
              <w:textAlignment w:val="baseline"/>
              <w:rPr>
                <w:rFonts w:ascii="Arial" w:eastAsia="MS Gothic" w:hAnsi="Arial"/>
                <w:sz w:val="18"/>
              </w:rPr>
            </w:pPr>
            <w:ins w:id="1284" w:author="MCC160" w:date="2025-05-13T17:02:00Z" w16du:dateUtc="2025-05-13T15:02:00Z">
              <w:r w:rsidRPr="00300EEA">
                <w:rPr>
                  <w:rFonts w:ascii="Arial" w:eastAsia="MS Gothic" w:hAnsi="Arial"/>
                  <w:sz w:val="18"/>
                  <w:lang w:eastAsia="en-GB"/>
                </w:rPr>
                <w:t>Referred from 36.508 [94] table 4.5A.27.3-1</w:t>
              </w:r>
            </w:ins>
            <w:ins w:id="1285" w:author="MCC160" w:date="2025-05-15T12:26:00Z" w16du:dateUtc="2025-05-15T10:26:00Z">
              <w:r w:rsidR="00514B07" w:rsidRPr="00300EEA">
                <w:rPr>
                  <w:rFonts w:ascii="Arial" w:eastAsia="MS Gothic" w:hAnsi="Arial"/>
                  <w:sz w:val="18"/>
                  <w:lang w:eastAsia="en-GB"/>
                </w:rPr>
                <w:t>.</w:t>
              </w:r>
            </w:ins>
          </w:p>
        </w:tc>
      </w:tr>
      <w:tr w:rsidR="00521CC5" w:rsidRPr="00300EEA" w14:paraId="1EE5B66F" w14:textId="77777777" w:rsidTr="00A54331">
        <w:trPr>
          <w:cantSplit/>
          <w:jc w:val="center"/>
        </w:trPr>
        <w:tc>
          <w:tcPr>
            <w:tcW w:w="720" w:type="dxa"/>
            <w:tcBorders>
              <w:top w:val="single" w:sz="4" w:space="0" w:color="auto"/>
            </w:tcBorders>
          </w:tcPr>
          <w:p w14:paraId="7C2AE41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Pr>
          <w:p w14:paraId="147D461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24F76E79" w14:textId="3C42C27B"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00EEA">
              <w:rPr>
                <w:rFonts w:ascii="Arial" w:eastAsia="MS Gothic" w:hAnsi="Arial"/>
                <w:sz w:val="18"/>
              </w:rPr>
              <w:t>Step</w:t>
            </w:r>
            <w:ins w:id="1286" w:author="MCC160" w:date="2025-05-15T12:37:00Z" w16du:dateUtc="2025-05-15T10:37:00Z">
              <w:r w:rsidR="003D34F0" w:rsidRPr="00300EEA">
                <w:rPr>
                  <w:rFonts w:ascii="Arial" w:eastAsia="MS Gothic" w:hAnsi="Arial"/>
                  <w:sz w:val="18"/>
                </w:rPr>
                <w:t>s</w:t>
              </w:r>
            </w:ins>
            <w:r w:rsidRPr="00300EEA">
              <w:rPr>
                <w:rFonts w:ascii="Arial" w:eastAsia="MS Gothic" w:hAnsi="Arial"/>
                <w:sz w:val="18"/>
              </w:rPr>
              <w:t xml:space="preserve"> 1-4 defined in C.20</w:t>
            </w:r>
          </w:p>
        </w:tc>
        <w:tc>
          <w:tcPr>
            <w:tcW w:w="4288" w:type="dxa"/>
            <w:tcBorders>
              <w:top w:val="single" w:sz="4" w:space="0" w:color="auto"/>
            </w:tcBorders>
          </w:tcPr>
          <w:p w14:paraId="4355EAAE" w14:textId="52FAAD1F" w:rsidR="00521CC5" w:rsidRPr="00300EEA" w:rsidDel="006E0752" w:rsidRDefault="00DF00D4" w:rsidP="00521CC5">
            <w:pPr>
              <w:keepNext/>
              <w:keepLines/>
              <w:overflowPunct w:val="0"/>
              <w:autoSpaceDE w:val="0"/>
              <w:autoSpaceDN w:val="0"/>
              <w:adjustRightInd w:val="0"/>
              <w:spacing w:after="0"/>
              <w:textAlignment w:val="baseline"/>
              <w:rPr>
                <w:del w:id="1287" w:author="MCC160" w:date="2025-05-13T17:09:00Z" w16du:dateUtc="2025-05-13T15:09:00Z"/>
                <w:rFonts w:ascii="Arial" w:eastAsia="MS Gothic" w:hAnsi="Arial"/>
                <w:sz w:val="18"/>
                <w:lang w:eastAsia="en-GB"/>
                <w:rPrChange w:id="1288" w:author="MCC160" w:date="2025-05-15T11:24:00Z" w16du:dateUtc="2025-05-15T09:24:00Z">
                  <w:rPr>
                    <w:del w:id="1289" w:author="MCC160" w:date="2025-05-13T17:09:00Z" w16du:dateUtc="2025-05-13T15:09:00Z"/>
                    <w:rFonts w:ascii="Arial" w:eastAsia="MS Gothic" w:hAnsi="Arial"/>
                    <w:sz w:val="18"/>
                    <w:lang w:eastAsia="en-GB"/>
                  </w:rPr>
                </w:rPrChange>
              </w:rPr>
            </w:pPr>
            <w:ins w:id="1290" w:author="MCC160" w:date="2025-05-15T11:24:00Z" w16du:dateUtc="2025-05-15T09:24:00Z">
              <w:r w:rsidRPr="00300EEA">
                <w:rPr>
                  <w:rFonts w:ascii="Arial" w:eastAsia="MS Gothic" w:hAnsi="Arial"/>
                  <w:sz w:val="18"/>
                  <w:lang w:eastAsia="en-GB"/>
                  <w:rPrChange w:id="1291" w:author="MCC160" w:date="2025-05-15T11:24:00Z" w16du:dateUtc="2025-05-15T09:24:00Z">
                    <w:rPr>
                      <w:rFonts w:ascii="Arial" w:eastAsia="MS Gothic" w:hAnsi="Arial"/>
                      <w:sz w:val="18"/>
                      <w:lang w:eastAsia="en-GB"/>
                    </w:rPr>
                  </w:rPrChange>
                </w:rPr>
                <w:t>IMS emergency registration. Referred from 36.508 [94] table 4.5A.2</w:t>
              </w:r>
            </w:ins>
            <w:ins w:id="1292" w:author="MCC160" w:date="2025-05-15T12:11:00Z" w16du:dateUtc="2025-05-15T10:11:00Z">
              <w:r w:rsidR="00F22A32" w:rsidRPr="00300EEA">
                <w:rPr>
                  <w:rFonts w:ascii="Arial" w:eastAsia="MS Gothic" w:hAnsi="Arial"/>
                  <w:sz w:val="18"/>
                  <w:lang w:eastAsia="en-GB"/>
                </w:rPr>
                <w:t>7</w:t>
              </w:r>
            </w:ins>
            <w:ins w:id="1293" w:author="MCC160" w:date="2025-05-15T11:24:00Z" w16du:dateUtc="2025-05-15T09:24:00Z">
              <w:r w:rsidRPr="00300EEA">
                <w:rPr>
                  <w:rFonts w:ascii="Arial" w:eastAsia="MS Gothic" w:hAnsi="Arial"/>
                  <w:sz w:val="18"/>
                  <w:lang w:eastAsia="en-GB"/>
                  <w:rPrChange w:id="1294" w:author="MCC160" w:date="2025-05-15T11:24:00Z" w16du:dateUtc="2025-05-15T09:24:00Z">
                    <w:rPr>
                      <w:rFonts w:ascii="Arial" w:eastAsia="MS Gothic" w:hAnsi="Arial"/>
                      <w:sz w:val="18"/>
                      <w:lang w:eastAsia="en-GB"/>
                    </w:rPr>
                  </w:rPrChange>
                </w:rPr>
                <w:t>.3-1.</w:t>
              </w:r>
            </w:ins>
            <w:del w:id="1295" w:author="MCC160" w:date="2025-05-13T17:09:00Z" w16du:dateUtc="2025-05-13T15:09:00Z">
              <w:r w:rsidR="00521CC5" w:rsidRPr="00300EEA" w:rsidDel="006E0752">
                <w:rPr>
                  <w:rFonts w:ascii="Arial" w:eastAsia="MS Gothic" w:hAnsi="Arial"/>
                  <w:sz w:val="18"/>
                  <w:lang w:eastAsia="en-GB"/>
                  <w:rPrChange w:id="1296" w:author="MCC160" w:date="2025-05-15T11:24:00Z" w16du:dateUtc="2025-05-15T09:24:00Z">
                    <w:rPr>
                      <w:rFonts w:ascii="Arial" w:eastAsia="MS Gothic" w:hAnsi="Arial"/>
                      <w:sz w:val="18"/>
                      <w:lang w:eastAsia="en-GB"/>
                    </w:rPr>
                  </w:rPrChange>
                </w:rPr>
                <w:delText>Steps 19 to 25 in generic procedure 36.508 [94] table 4.5A.27.3-1.</w:delText>
              </w:r>
            </w:del>
          </w:p>
          <w:p w14:paraId="5218DD11" w14:textId="14F95367" w:rsidR="00521CC5" w:rsidRPr="00300EEA"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Change w:id="1297" w:author="MCC160" w:date="2025-05-15T11:24:00Z" w16du:dateUtc="2025-05-15T09:24:00Z">
                  <w:rPr>
                    <w:rFonts w:ascii="Arial" w:eastAsia="Malgun Gothic" w:hAnsi="Arial" w:cs="Arial"/>
                    <w:sz w:val="18"/>
                    <w:szCs w:val="18"/>
                    <w:lang w:eastAsia="ja-JP"/>
                  </w:rPr>
                </w:rPrChange>
              </w:rPr>
            </w:pPr>
            <w:del w:id="1298" w:author="MCC160" w:date="2025-05-15T11:24:00Z" w16du:dateUtc="2025-05-15T09:24:00Z">
              <w:r w:rsidRPr="00300EEA" w:rsidDel="00DF00D4">
                <w:rPr>
                  <w:rFonts w:ascii="Arial" w:eastAsia="MS Gothic" w:hAnsi="Arial"/>
                  <w:sz w:val="18"/>
                  <w:lang w:eastAsia="en-GB"/>
                  <w:rPrChange w:id="1299" w:author="MCC160" w:date="2025-05-15T11:24:00Z" w16du:dateUtc="2025-05-15T09:24:00Z">
                    <w:rPr>
                      <w:rFonts w:ascii="Arial" w:eastAsia="MS Gothic" w:hAnsi="Arial"/>
                      <w:sz w:val="18"/>
                      <w:lang w:eastAsia="en-GB"/>
                    </w:rPr>
                  </w:rPrChange>
                </w:rPr>
                <w:delText>UE establishes the emergency PDN and performs IMS emergency registration.</w:delText>
              </w:r>
            </w:del>
          </w:p>
        </w:tc>
      </w:tr>
      <w:tr w:rsidR="00521CC5" w:rsidRPr="00300EEA" w14:paraId="1CCCAB52" w14:textId="77777777" w:rsidTr="00A54331">
        <w:trPr>
          <w:cantSplit/>
          <w:jc w:val="center"/>
        </w:trPr>
        <w:tc>
          <w:tcPr>
            <w:tcW w:w="720" w:type="dxa"/>
            <w:tcBorders>
              <w:top w:val="single" w:sz="4" w:space="0" w:color="auto"/>
            </w:tcBorders>
          </w:tcPr>
          <w:p w14:paraId="6D94915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7797DE3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1833CAC1" w14:textId="77777777" w:rsidR="00521CC5" w:rsidRPr="00300EEA" w:rsidRDefault="00521CC5" w:rsidP="00521CC5">
            <w:pPr>
              <w:overflowPunct w:val="0"/>
              <w:autoSpaceDE w:val="0"/>
              <w:autoSpaceDN w:val="0"/>
              <w:adjustRightInd w:val="0"/>
              <w:spacing w:after="0"/>
              <w:textAlignment w:val="baseline"/>
              <w:rPr>
                <w:rFonts w:eastAsia="MS Gothic"/>
              </w:rPr>
            </w:pPr>
            <w:r w:rsidRPr="00300EEA">
              <w:rPr>
                <w:rFonts w:ascii="Arial" w:eastAsia="Malgun Gothic" w:hAnsi="Arial" w:cs="Arial"/>
                <w:sz w:val="18"/>
                <w:szCs w:val="18"/>
                <w:lang w:eastAsia="en-GB"/>
              </w:rPr>
              <w:t>Step 1 defined in C.47</w:t>
            </w:r>
          </w:p>
        </w:tc>
        <w:tc>
          <w:tcPr>
            <w:tcW w:w="4288" w:type="dxa"/>
            <w:tcBorders>
              <w:top w:val="single" w:sz="4" w:space="0" w:color="auto"/>
            </w:tcBorders>
          </w:tcPr>
          <w:p w14:paraId="15F61692"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300EEA">
              <w:rPr>
                <w:rFonts w:ascii="Arial" w:eastAsia="Malgun Gothic" w:hAnsi="Arial"/>
                <w:snapToGrid w:val="0"/>
                <w:sz w:val="18"/>
              </w:rPr>
              <w:t>UE sends INVITE along with initial SDP offer and MSD</w:t>
            </w:r>
          </w:p>
        </w:tc>
      </w:tr>
      <w:tr w:rsidR="00521CC5" w:rsidRPr="00300EEA" w14:paraId="784BEB2F" w14:textId="77777777" w:rsidTr="00A54331">
        <w:trPr>
          <w:cantSplit/>
          <w:jc w:val="center"/>
        </w:trPr>
        <w:tc>
          <w:tcPr>
            <w:tcW w:w="720" w:type="dxa"/>
            <w:tcBorders>
              <w:top w:val="single" w:sz="4" w:space="0" w:color="auto"/>
              <w:bottom w:val="single" w:sz="4" w:space="0" w:color="auto"/>
            </w:tcBorders>
          </w:tcPr>
          <w:p w14:paraId="72D518D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7425F45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6F1AEB4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603 Decline</w:t>
            </w:r>
          </w:p>
        </w:tc>
        <w:tc>
          <w:tcPr>
            <w:tcW w:w="4288" w:type="dxa"/>
            <w:tcBorders>
              <w:top w:val="single" w:sz="4" w:space="0" w:color="auto"/>
              <w:bottom w:val="single" w:sz="4" w:space="0" w:color="auto"/>
            </w:tcBorders>
          </w:tcPr>
          <w:p w14:paraId="76C17FAC"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The SS sends 603 Decline</w:t>
            </w:r>
          </w:p>
        </w:tc>
      </w:tr>
      <w:tr w:rsidR="00521CC5" w:rsidRPr="00300EEA" w14:paraId="6572F86D" w14:textId="77777777" w:rsidTr="00A54331">
        <w:trPr>
          <w:cantSplit/>
          <w:jc w:val="center"/>
          <w:ins w:id="1300" w:author="MCC160" w:date="2025-05-03T18:23:00Z"/>
        </w:trPr>
        <w:tc>
          <w:tcPr>
            <w:tcW w:w="720" w:type="dxa"/>
            <w:tcBorders>
              <w:top w:val="single" w:sz="4" w:space="0" w:color="auto"/>
              <w:bottom w:val="single" w:sz="4" w:space="0" w:color="auto"/>
            </w:tcBorders>
          </w:tcPr>
          <w:p w14:paraId="0E69CAB3" w14:textId="0807F09B" w:rsidR="00521CC5" w:rsidRPr="00300EEA" w:rsidRDefault="00521CC5" w:rsidP="00521CC5">
            <w:pPr>
              <w:keepNext/>
              <w:keepLines/>
              <w:overflowPunct w:val="0"/>
              <w:autoSpaceDE w:val="0"/>
              <w:autoSpaceDN w:val="0"/>
              <w:adjustRightInd w:val="0"/>
              <w:spacing w:after="0"/>
              <w:jc w:val="center"/>
              <w:textAlignment w:val="baseline"/>
              <w:rPr>
                <w:ins w:id="1301" w:author="MCC160" w:date="2025-05-03T18:23:00Z" w16du:dateUtc="2025-05-03T16:23:00Z"/>
                <w:rFonts w:ascii="Arial" w:eastAsia="MS Gothic" w:hAnsi="Arial"/>
                <w:sz w:val="18"/>
              </w:rPr>
            </w:pPr>
            <w:ins w:id="1302" w:author="MCC160" w:date="2025-05-03T18:23:00Z" w16du:dateUtc="2025-05-03T16:23:00Z">
              <w:r w:rsidRPr="00300EEA">
                <w:rPr>
                  <w:rFonts w:ascii="Arial" w:eastAsia="MS Gothic" w:hAnsi="Arial"/>
                  <w:sz w:val="18"/>
                </w:rPr>
                <w:t>7A</w:t>
              </w:r>
            </w:ins>
          </w:p>
        </w:tc>
        <w:tc>
          <w:tcPr>
            <w:tcW w:w="1260" w:type="dxa"/>
            <w:gridSpan w:val="2"/>
          </w:tcPr>
          <w:p w14:paraId="0B91F22C" w14:textId="33A61BB0" w:rsidR="00521CC5" w:rsidRPr="00300EEA" w:rsidRDefault="00521CC5" w:rsidP="00521CC5">
            <w:pPr>
              <w:keepNext/>
              <w:keepLines/>
              <w:overflowPunct w:val="0"/>
              <w:autoSpaceDE w:val="0"/>
              <w:autoSpaceDN w:val="0"/>
              <w:adjustRightInd w:val="0"/>
              <w:spacing w:after="0"/>
              <w:jc w:val="center"/>
              <w:textAlignment w:val="baseline"/>
              <w:rPr>
                <w:ins w:id="1303" w:author="MCC160" w:date="2025-05-03T18:23:00Z" w16du:dateUtc="2025-05-03T16:23:00Z"/>
                <w:rFonts w:ascii="Arial" w:eastAsia="MS Gothic" w:hAnsi="Arial"/>
                <w:sz w:val="18"/>
              </w:rPr>
            </w:pPr>
            <w:ins w:id="1304" w:author="MCC160" w:date="2025-05-03T18:23:00Z" w16du:dateUtc="2025-05-03T16:23:00Z">
              <w:r w:rsidRPr="00300EEA">
                <w:rPr>
                  <w:rFonts w:ascii="Arial" w:eastAsia="MS Gothic" w:hAnsi="Arial"/>
                  <w:sz w:val="18"/>
                </w:rPr>
                <w:t>-&gt;</w:t>
              </w:r>
            </w:ins>
          </w:p>
        </w:tc>
        <w:tc>
          <w:tcPr>
            <w:tcW w:w="3420" w:type="dxa"/>
            <w:tcBorders>
              <w:top w:val="single" w:sz="4" w:space="0" w:color="auto"/>
              <w:bottom w:val="single" w:sz="4" w:space="0" w:color="auto"/>
            </w:tcBorders>
          </w:tcPr>
          <w:p w14:paraId="79043DD9" w14:textId="0680FD51" w:rsidR="00521CC5" w:rsidRPr="00300EEA" w:rsidRDefault="00521CC5" w:rsidP="00521CC5">
            <w:pPr>
              <w:keepNext/>
              <w:keepLines/>
              <w:overflowPunct w:val="0"/>
              <w:autoSpaceDE w:val="0"/>
              <w:autoSpaceDN w:val="0"/>
              <w:adjustRightInd w:val="0"/>
              <w:spacing w:after="0"/>
              <w:textAlignment w:val="baseline"/>
              <w:rPr>
                <w:ins w:id="1305" w:author="MCC160" w:date="2025-05-03T18:23:00Z" w16du:dateUtc="2025-05-03T16:23:00Z"/>
                <w:rFonts w:ascii="Arial" w:eastAsia="Malgun Gothic" w:hAnsi="Arial"/>
                <w:sz w:val="18"/>
              </w:rPr>
            </w:pPr>
            <w:ins w:id="1306" w:author="MCC160" w:date="2025-05-03T18:23:00Z" w16du:dateUtc="2025-05-03T16:23:00Z">
              <w:r w:rsidRPr="00300EEA">
                <w:rPr>
                  <w:rFonts w:ascii="Arial" w:eastAsia="Malgun Gothic" w:hAnsi="Arial"/>
                  <w:sz w:val="18"/>
                </w:rPr>
                <w:t>ACK</w:t>
              </w:r>
            </w:ins>
          </w:p>
        </w:tc>
        <w:tc>
          <w:tcPr>
            <w:tcW w:w="4288" w:type="dxa"/>
            <w:tcBorders>
              <w:top w:val="single" w:sz="4" w:space="0" w:color="auto"/>
              <w:bottom w:val="single" w:sz="4" w:space="0" w:color="auto"/>
            </w:tcBorders>
          </w:tcPr>
          <w:p w14:paraId="32C5B30E" w14:textId="1D82BFC1" w:rsidR="00521CC5" w:rsidRPr="00300EEA" w:rsidRDefault="00521CC5" w:rsidP="00521CC5">
            <w:pPr>
              <w:keepNext/>
              <w:keepLines/>
              <w:overflowPunct w:val="0"/>
              <w:autoSpaceDE w:val="0"/>
              <w:autoSpaceDN w:val="0"/>
              <w:adjustRightInd w:val="0"/>
              <w:spacing w:after="0"/>
              <w:textAlignment w:val="baseline"/>
              <w:rPr>
                <w:ins w:id="1307" w:author="MCC160" w:date="2025-05-03T18:23:00Z" w16du:dateUtc="2025-05-03T16:23:00Z"/>
                <w:rFonts w:ascii="Arial" w:eastAsia="MS Gothic" w:hAnsi="Arial"/>
                <w:sz w:val="18"/>
              </w:rPr>
            </w:pPr>
            <w:ins w:id="1308" w:author="MCC160" w:date="2025-05-03T18:23:00Z" w16du:dateUtc="2025-05-03T16:23:00Z">
              <w:r w:rsidRPr="00300EEA">
                <w:rPr>
                  <w:rFonts w:ascii="Arial" w:eastAsia="MS Gothic" w:hAnsi="Arial"/>
                  <w:sz w:val="18"/>
                </w:rPr>
                <w:t>UE sends ACK.</w:t>
              </w:r>
            </w:ins>
          </w:p>
        </w:tc>
      </w:tr>
      <w:tr w:rsidR="00521CC5" w:rsidRPr="00300EEA" w14:paraId="32CAEEA5" w14:textId="77777777" w:rsidTr="00A54331">
        <w:trPr>
          <w:cantSplit/>
          <w:jc w:val="center"/>
        </w:trPr>
        <w:tc>
          <w:tcPr>
            <w:tcW w:w="720" w:type="dxa"/>
            <w:tcBorders>
              <w:top w:val="single" w:sz="4" w:space="0" w:color="auto"/>
              <w:bottom w:val="single" w:sz="4" w:space="0" w:color="auto"/>
            </w:tcBorders>
          </w:tcPr>
          <w:p w14:paraId="138A541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1260" w:type="dxa"/>
            <w:gridSpan w:val="2"/>
          </w:tcPr>
          <w:p w14:paraId="3CC91DD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0A89D9D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cs="Arial"/>
                <w:sz w:val="18"/>
              </w:rPr>
              <w:t xml:space="preserve">EXCEPTION: The UE performs a domain selection for the emergency call and </w:t>
            </w:r>
            <w:r w:rsidRPr="00300EEA">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57774D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F53DA6C" w14:textId="77777777" w:rsidTr="00A54331">
        <w:trPr>
          <w:cantSplit/>
          <w:jc w:val="center"/>
        </w:trPr>
        <w:tc>
          <w:tcPr>
            <w:tcW w:w="720" w:type="dxa"/>
            <w:tcBorders>
              <w:top w:val="single" w:sz="4" w:space="0" w:color="auto"/>
            </w:tcBorders>
          </w:tcPr>
          <w:p w14:paraId="2E31F7C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4DFC2E5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-&gt;</w:t>
            </w:r>
          </w:p>
        </w:tc>
        <w:tc>
          <w:tcPr>
            <w:tcW w:w="3420" w:type="dxa"/>
            <w:tcBorders>
              <w:top w:val="single" w:sz="4" w:space="0" w:color="auto"/>
            </w:tcBorders>
          </w:tcPr>
          <w:p w14:paraId="5E8B9D25"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300EEA">
              <w:rPr>
                <w:rFonts w:ascii="Arial" w:eastAsia="MS Gothic" w:hAnsi="Arial"/>
                <w:sz w:val="18"/>
              </w:rPr>
              <w:t>EXTENDED SERVICE REQUEST</w:t>
            </w:r>
          </w:p>
        </w:tc>
        <w:tc>
          <w:tcPr>
            <w:tcW w:w="4288" w:type="dxa"/>
            <w:tcBorders>
              <w:top w:val="single" w:sz="4" w:space="0" w:color="auto"/>
            </w:tcBorders>
          </w:tcPr>
          <w:p w14:paraId="2D187BD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521CC5" w:rsidRPr="00300EEA" w14:paraId="0C2A9321" w14:textId="77777777" w:rsidTr="00A54331">
        <w:trPr>
          <w:cantSplit/>
          <w:jc w:val="center"/>
        </w:trPr>
        <w:tc>
          <w:tcPr>
            <w:tcW w:w="720" w:type="dxa"/>
            <w:tcBorders>
              <w:top w:val="single" w:sz="4" w:space="0" w:color="auto"/>
            </w:tcBorders>
          </w:tcPr>
          <w:p w14:paraId="6EEF299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8a2</w:t>
            </w:r>
          </w:p>
        </w:tc>
        <w:tc>
          <w:tcPr>
            <w:tcW w:w="1260" w:type="dxa"/>
            <w:gridSpan w:val="2"/>
          </w:tcPr>
          <w:p w14:paraId="681C57B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tcBorders>
          </w:tcPr>
          <w:p w14:paraId="225D955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tcBorders>
          </w:tcPr>
          <w:p w14:paraId="7B371B9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300EEA" w14:paraId="25B5DE7A" w14:textId="77777777" w:rsidTr="00A54331">
        <w:trPr>
          <w:cantSplit/>
          <w:jc w:val="center"/>
        </w:trPr>
        <w:tc>
          <w:tcPr>
            <w:tcW w:w="720" w:type="dxa"/>
            <w:tcBorders>
              <w:top w:val="single" w:sz="4" w:space="0" w:color="auto"/>
            </w:tcBorders>
          </w:tcPr>
          <w:p w14:paraId="585B04A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36CF105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40B32CAE"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34C5DCD6"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20C016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D24B4E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143CDFC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E62AC29"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2A73A84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NOTE: RAU procedure can take place in parallel to normal CS call.</w:t>
            </w:r>
          </w:p>
        </w:tc>
      </w:tr>
      <w:tr w:rsidR="00521CC5" w:rsidRPr="00300EEA" w14:paraId="522D656C"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19F13E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1ECA667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5C8F6B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19AE638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300EEA" w14:paraId="70C03E9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298B43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274706A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AD7695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F04627"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3AA5118"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A2D89A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6005EBF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E3AFE1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183350A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391F7C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37F5B63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85B8A0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sz w:val="18"/>
                <w:lang w:eastAsia="zh-CN"/>
              </w:rPr>
              <w:t>-</w:t>
            </w:r>
          </w:p>
        </w:tc>
        <w:tc>
          <w:tcPr>
            <w:tcW w:w="3420" w:type="dxa"/>
            <w:tcBorders>
              <w:top w:val="single" w:sz="4" w:space="0" w:color="auto"/>
              <w:left w:val="single" w:sz="4" w:space="0" w:color="auto"/>
              <w:bottom w:val="single" w:sz="4" w:space="0" w:color="auto"/>
              <w:right w:val="single" w:sz="4" w:space="0" w:color="auto"/>
            </w:tcBorders>
          </w:tcPr>
          <w:p w14:paraId="1ACA5382"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5EF26177"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521CC5" w:rsidRPr="00300EEA" w14:paraId="495D7F1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1DAAC0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1D06B7F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5CBC796"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15B484F6"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28C715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2E0CE1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254F78E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4DD7434"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EBFE3A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2AE03B12"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0E4754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07736BB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1F77C47"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3E67B03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16C17830"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746FC8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7951A7F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CA5BD78"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0D627F7C"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FF9133F"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72C8F8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389CE9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8C7F77B"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2A6E2E75"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BC4C2BA"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164426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2E55816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152279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67C6415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066F2E8B"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72593D38"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46188FB4" w14:textId="77777777" w:rsidR="00100BF8" w:rsidRPr="00300EEA" w:rsidRDefault="00100BF8" w:rsidP="00100BF8">
      <w:pPr>
        <w:keepNext/>
        <w:keepLines/>
        <w:overflowPunct w:val="0"/>
        <w:autoSpaceDE w:val="0"/>
        <w:autoSpaceDN w:val="0"/>
        <w:adjustRightInd w:val="0"/>
        <w:spacing w:before="120"/>
        <w:ind w:left="1985" w:hanging="1985"/>
        <w:textAlignment w:val="baseline"/>
        <w:rPr>
          <w:ins w:id="1309" w:author="MCC160" w:date="2025-05-03T18:44:00Z" w16du:dateUtc="2025-05-03T16:44:00Z"/>
          <w:rFonts w:ascii="Arial" w:eastAsia="Malgun Gothic" w:hAnsi="Arial"/>
          <w:lang w:eastAsia="en-GB"/>
        </w:rPr>
      </w:pPr>
      <w:ins w:id="1310" w:author="MCC160" w:date="2025-05-03T18:44:00Z" w16du:dateUtc="2025-05-03T16:44:00Z">
        <w:r w:rsidRPr="00300EEA">
          <w:rPr>
            <w:rFonts w:ascii="Arial" w:eastAsia="Malgun Gothic" w:hAnsi="Arial"/>
            <w:lang w:eastAsia="en-GB"/>
          </w:rPr>
          <w:t>INVITE (Step 6)</w:t>
        </w:r>
      </w:ins>
    </w:p>
    <w:p w14:paraId="648E8C6C" w14:textId="3D470AD3" w:rsidR="00E546BC" w:rsidRPr="00300EEA" w:rsidRDefault="00E546BC" w:rsidP="00E546BC">
      <w:pPr>
        <w:overflowPunct w:val="0"/>
        <w:autoSpaceDE w:val="0"/>
        <w:autoSpaceDN w:val="0"/>
        <w:adjustRightInd w:val="0"/>
        <w:spacing w:after="0"/>
        <w:textAlignment w:val="baseline"/>
        <w:rPr>
          <w:rFonts w:eastAsia="Malgun Gothic"/>
          <w:lang w:eastAsia="en-GB"/>
        </w:rPr>
      </w:pPr>
      <w:del w:id="1311" w:author="MCC160" w:date="2025-05-03T18:44:00Z" w16du:dateUtc="2025-05-03T16:44:00Z">
        <w:r w:rsidRPr="00300EEA" w:rsidDel="00100BF8">
          <w:rPr>
            <w:rFonts w:eastAsia="Malgun Gothic"/>
            <w:lang w:eastAsia="en-GB"/>
          </w:rPr>
          <w:delText>Step 6 a</w:delText>
        </w:r>
      </w:del>
      <w:ins w:id="1312" w:author="MCC160" w:date="2025-05-03T18:44:00Z" w16du:dateUtc="2025-05-03T16:44:00Z">
        <w:r w:rsidR="00100BF8" w:rsidRPr="00300EEA">
          <w:rPr>
            <w:rFonts w:eastAsia="Malgun Gothic"/>
            <w:lang w:eastAsia="en-GB"/>
          </w:rPr>
          <w:t>A</w:t>
        </w:r>
      </w:ins>
      <w:r w:rsidRPr="00300EEA">
        <w:rPr>
          <w:rFonts w:eastAsia="Malgun Gothic"/>
          <w:lang w:eastAsia="en-GB"/>
        </w:rPr>
        <w:t>s specified in annex C.47 (Step 1), which is referring to A.2.1 default message content of INVITE with condition A21</w:t>
      </w:r>
    </w:p>
    <w:p w14:paraId="70701579" w14:textId="17945CDA" w:rsidR="00100BF8" w:rsidRPr="00300EEA" w:rsidRDefault="00100BF8" w:rsidP="00100BF8">
      <w:pPr>
        <w:keepNext/>
        <w:keepLines/>
        <w:overflowPunct w:val="0"/>
        <w:autoSpaceDE w:val="0"/>
        <w:autoSpaceDN w:val="0"/>
        <w:adjustRightInd w:val="0"/>
        <w:spacing w:before="120"/>
        <w:ind w:left="1985" w:hanging="1985"/>
        <w:textAlignment w:val="baseline"/>
        <w:rPr>
          <w:ins w:id="1313" w:author="MCC160" w:date="2025-05-03T18:47:00Z" w16du:dateUtc="2025-05-03T16:47:00Z"/>
          <w:rFonts w:ascii="Arial" w:eastAsia="Malgun Gothic" w:hAnsi="Arial"/>
          <w:lang w:eastAsia="en-GB"/>
        </w:rPr>
      </w:pPr>
      <w:ins w:id="1314" w:author="MCC160" w:date="2025-05-03T18:47:00Z" w16du:dateUtc="2025-05-03T16:47:00Z">
        <w:r w:rsidRPr="00300EEA">
          <w:rPr>
            <w:rFonts w:ascii="Arial" w:eastAsia="Malgun Gothic" w:hAnsi="Arial"/>
            <w:lang w:eastAsia="en-GB"/>
          </w:rPr>
          <w:t>603 Decline (Step 7)</w:t>
        </w:r>
      </w:ins>
    </w:p>
    <w:p w14:paraId="4BADE779" w14:textId="294ACB6B" w:rsidR="00E546BC" w:rsidRPr="00300EEA" w:rsidRDefault="00E546BC" w:rsidP="00E546BC">
      <w:pPr>
        <w:overflowPunct w:val="0"/>
        <w:autoSpaceDE w:val="0"/>
        <w:autoSpaceDN w:val="0"/>
        <w:adjustRightInd w:val="0"/>
        <w:textAlignment w:val="baseline"/>
        <w:rPr>
          <w:rFonts w:eastAsia="Malgun Gothic"/>
          <w:lang w:eastAsia="en-GB"/>
        </w:rPr>
      </w:pPr>
      <w:del w:id="1315" w:author="MCC160" w:date="2025-05-03T18:47:00Z" w16du:dateUtc="2025-05-03T16:47:00Z">
        <w:r w:rsidRPr="00300EEA" w:rsidDel="00100BF8">
          <w:rPr>
            <w:rFonts w:eastAsia="Malgun Gothic"/>
            <w:lang w:eastAsia="en-GB"/>
          </w:rPr>
          <w:delText>Step 7 603 Decline message a</w:delText>
        </w:r>
      </w:del>
      <w:ins w:id="1316" w:author="MCC160" w:date="2025-05-03T18:47:00Z" w16du:dateUtc="2025-05-03T16:47:00Z">
        <w:r w:rsidR="00100BF8" w:rsidRPr="00300EEA">
          <w:rPr>
            <w:rFonts w:eastAsia="Malgun Gothic"/>
            <w:lang w:eastAsia="en-GB"/>
          </w:rPr>
          <w:t>A</w:t>
        </w:r>
      </w:ins>
      <w:r w:rsidRPr="00300EEA">
        <w:rPr>
          <w:rFonts w:eastAsia="Malgun Gothic"/>
          <w:lang w:eastAsia="en-GB"/>
        </w:rPr>
        <w:t>s in Annex A.2.23 with condition A1.</w:t>
      </w:r>
    </w:p>
    <w:p w14:paraId="3593AC85" w14:textId="77777777" w:rsidR="00EC2A9D" w:rsidRPr="00300EEA" w:rsidRDefault="00EC2A9D" w:rsidP="00EC2A9D">
      <w:pPr>
        <w:keepNext/>
        <w:keepLines/>
        <w:overflowPunct w:val="0"/>
        <w:autoSpaceDE w:val="0"/>
        <w:autoSpaceDN w:val="0"/>
        <w:adjustRightInd w:val="0"/>
        <w:spacing w:before="120"/>
        <w:ind w:left="1985" w:hanging="1985"/>
        <w:textAlignment w:val="baseline"/>
        <w:rPr>
          <w:ins w:id="1317" w:author="MCC160" w:date="2025-05-03T18:42:00Z" w16du:dateUtc="2025-05-03T16:42:00Z"/>
          <w:rFonts w:ascii="Arial" w:eastAsia="Malgun Gothic" w:hAnsi="Arial"/>
          <w:lang w:eastAsia="en-GB"/>
        </w:rPr>
      </w:pPr>
      <w:ins w:id="1318" w:author="MCC160" w:date="2025-05-03T18:42:00Z" w16du:dateUtc="2025-05-03T16:42:00Z">
        <w:r w:rsidRPr="00300EEA">
          <w:rPr>
            <w:rFonts w:ascii="Arial" w:eastAsia="Malgun Gothic" w:hAnsi="Arial"/>
            <w:lang w:eastAsia="en-GB"/>
          </w:rPr>
          <w:t>ACK (Step 7A)</w:t>
        </w:r>
      </w:ins>
    </w:p>
    <w:p w14:paraId="7D4E2907" w14:textId="77777777" w:rsidR="00EC2A9D" w:rsidRPr="00300EEA" w:rsidRDefault="00EC2A9D" w:rsidP="00EC2A9D">
      <w:pPr>
        <w:overflowPunct w:val="0"/>
        <w:autoSpaceDE w:val="0"/>
        <w:autoSpaceDN w:val="0"/>
        <w:adjustRightInd w:val="0"/>
        <w:textAlignment w:val="baseline"/>
        <w:rPr>
          <w:ins w:id="1319" w:author="MCC160" w:date="2025-05-03T18:42:00Z" w16du:dateUtc="2025-05-03T16:42:00Z"/>
          <w:rFonts w:eastAsia="Malgun Gothic"/>
          <w:lang w:eastAsia="en-GB"/>
        </w:rPr>
      </w:pPr>
      <w:ins w:id="1320" w:author="MCC160" w:date="2025-05-03T18:42:00Z" w16du:dateUtc="2025-05-03T16:42:00Z">
        <w:r w:rsidRPr="00300EEA">
          <w:rPr>
            <w:rFonts w:eastAsia="Malgun Gothic"/>
            <w:lang w:eastAsia="en-GB"/>
          </w:rPr>
          <w:t>As specified in Annex A.2.7 with condition A4</w:t>
        </w:r>
      </w:ins>
    </w:p>
    <w:p w14:paraId="6995D76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47BC9376"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3476AC4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3BE796E8" w14:textId="77777777" w:rsidTr="00896CE3">
        <w:tc>
          <w:tcPr>
            <w:tcW w:w="4535" w:type="dxa"/>
            <w:tcBorders>
              <w:top w:val="single" w:sz="4" w:space="0" w:color="auto"/>
              <w:left w:val="single" w:sz="4" w:space="0" w:color="auto"/>
              <w:bottom w:val="single" w:sz="4" w:space="0" w:color="auto"/>
              <w:right w:val="single" w:sz="4" w:space="0" w:color="auto"/>
            </w:tcBorders>
          </w:tcPr>
          <w:p w14:paraId="2871E40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3445589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6364DC0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2F5A728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1BAA3DF8" w14:textId="77777777" w:rsidTr="00896CE3">
        <w:tc>
          <w:tcPr>
            <w:tcW w:w="4535" w:type="dxa"/>
            <w:tcBorders>
              <w:top w:val="single" w:sz="4" w:space="0" w:color="auto"/>
              <w:left w:val="single" w:sz="4" w:space="0" w:color="auto"/>
              <w:bottom w:val="single" w:sz="4" w:space="0" w:color="auto"/>
              <w:right w:val="single" w:sz="4" w:space="0" w:color="auto"/>
            </w:tcBorders>
          </w:tcPr>
          <w:p w14:paraId="3E95062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761A68D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34523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84434C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5501D51" w14:textId="77777777" w:rsidTr="00896CE3">
        <w:tc>
          <w:tcPr>
            <w:tcW w:w="4535" w:type="dxa"/>
            <w:tcBorders>
              <w:top w:val="single" w:sz="4" w:space="0" w:color="auto"/>
              <w:left w:val="single" w:sz="4" w:space="0" w:color="auto"/>
              <w:bottom w:val="single" w:sz="4" w:space="0" w:color="auto"/>
              <w:right w:val="single" w:sz="4" w:space="0" w:color="auto"/>
            </w:tcBorders>
          </w:tcPr>
          <w:p w14:paraId="6D180DF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4EDD73E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0B472C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5A3506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1795F9F5" w14:textId="77777777" w:rsidTr="00896CE3">
        <w:tc>
          <w:tcPr>
            <w:tcW w:w="4535" w:type="dxa"/>
            <w:tcBorders>
              <w:top w:val="single" w:sz="4" w:space="0" w:color="auto"/>
              <w:left w:val="single" w:sz="4" w:space="0" w:color="auto"/>
              <w:bottom w:val="single" w:sz="4" w:space="0" w:color="auto"/>
              <w:right w:val="single" w:sz="4" w:space="0" w:color="auto"/>
            </w:tcBorders>
          </w:tcPr>
          <w:p w14:paraId="0D81721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3A03732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65E7A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D75B46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1C0B67FF" w14:textId="77777777" w:rsidTr="00896CE3">
        <w:tc>
          <w:tcPr>
            <w:tcW w:w="4535" w:type="dxa"/>
            <w:tcBorders>
              <w:top w:val="single" w:sz="4" w:space="0" w:color="auto"/>
              <w:left w:val="single" w:sz="4" w:space="0" w:color="auto"/>
              <w:bottom w:val="single" w:sz="4" w:space="0" w:color="auto"/>
              <w:right w:val="single" w:sz="4" w:space="0" w:color="auto"/>
            </w:tcBorders>
          </w:tcPr>
          <w:p w14:paraId="6FA2E41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57167B5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8678A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5D01D9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1C616B1A" w14:textId="77777777" w:rsidTr="00896CE3">
        <w:tc>
          <w:tcPr>
            <w:tcW w:w="4535" w:type="dxa"/>
            <w:tcBorders>
              <w:top w:val="single" w:sz="4" w:space="0" w:color="auto"/>
              <w:left w:val="single" w:sz="4" w:space="0" w:color="auto"/>
              <w:bottom w:val="single" w:sz="4" w:space="0" w:color="auto"/>
              <w:right w:val="single" w:sz="4" w:space="0" w:color="auto"/>
            </w:tcBorders>
          </w:tcPr>
          <w:p w14:paraId="7CA1621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563C54D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38F58C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4EA01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D0BB6BF" w14:textId="77777777" w:rsidTr="00896CE3">
        <w:tc>
          <w:tcPr>
            <w:tcW w:w="4535" w:type="dxa"/>
            <w:tcBorders>
              <w:top w:val="single" w:sz="4" w:space="0" w:color="auto"/>
              <w:left w:val="single" w:sz="4" w:space="0" w:color="auto"/>
              <w:bottom w:val="single" w:sz="4" w:space="0" w:color="auto"/>
              <w:right w:val="single" w:sz="4" w:space="0" w:color="auto"/>
            </w:tcBorders>
          </w:tcPr>
          <w:p w14:paraId="605693D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74739A2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11EE3A64"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7B42CEF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765B1F48" w14:textId="77777777" w:rsidTr="00896CE3">
        <w:tc>
          <w:tcPr>
            <w:tcW w:w="4535" w:type="dxa"/>
            <w:tcBorders>
              <w:left w:val="single" w:sz="4" w:space="0" w:color="auto"/>
              <w:bottom w:val="single" w:sz="4" w:space="0" w:color="auto"/>
              <w:right w:val="single" w:sz="4" w:space="0" w:color="auto"/>
            </w:tcBorders>
          </w:tcPr>
          <w:p w14:paraId="556E9A8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0F2AD80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9AF4E9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556748A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14466153" w14:textId="77777777" w:rsidTr="00896CE3">
        <w:tc>
          <w:tcPr>
            <w:tcW w:w="4535" w:type="dxa"/>
            <w:tcBorders>
              <w:top w:val="single" w:sz="4" w:space="0" w:color="auto"/>
              <w:left w:val="single" w:sz="4" w:space="0" w:color="auto"/>
              <w:bottom w:val="single" w:sz="4" w:space="0" w:color="auto"/>
              <w:right w:val="single" w:sz="4" w:space="0" w:color="auto"/>
            </w:tcBorders>
          </w:tcPr>
          <w:p w14:paraId="20CC0D9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4F31F3D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4A64F38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DDF22C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66805F45" w14:textId="77777777" w:rsidTr="00896CE3">
        <w:tc>
          <w:tcPr>
            <w:tcW w:w="4535" w:type="dxa"/>
            <w:tcBorders>
              <w:top w:val="single" w:sz="4" w:space="0" w:color="auto"/>
              <w:left w:val="single" w:sz="4" w:space="0" w:color="auto"/>
              <w:bottom w:val="single" w:sz="4" w:space="0" w:color="auto"/>
              <w:right w:val="single" w:sz="4" w:space="0" w:color="auto"/>
            </w:tcBorders>
          </w:tcPr>
          <w:p w14:paraId="6B105AA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D71DC8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4425312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1DC965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03AC4F69" w14:textId="77777777" w:rsidTr="00896CE3">
        <w:tc>
          <w:tcPr>
            <w:tcW w:w="4535" w:type="dxa"/>
            <w:tcBorders>
              <w:top w:val="single" w:sz="4" w:space="0" w:color="auto"/>
              <w:left w:val="single" w:sz="4" w:space="0" w:color="auto"/>
              <w:bottom w:val="single" w:sz="4" w:space="0" w:color="auto"/>
              <w:right w:val="single" w:sz="4" w:space="0" w:color="auto"/>
            </w:tcBorders>
          </w:tcPr>
          <w:p w14:paraId="65D3C7D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8A63A8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11CF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D60551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046F27A5"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375096C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29B4D564"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3D75E93B"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196B1E4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128C2851"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6F8148E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D7E41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E57574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7BCD6E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0CF95E0C"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25F3763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080A8D6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17DE3F3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442CFD2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5599BCC3"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05EB6CD8"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21" w:name="_Toc21077918"/>
      <w:bookmarkStart w:id="1322" w:name="_Toc35972480"/>
      <w:bookmarkStart w:id="1323" w:name="_Toc51774769"/>
      <w:bookmarkStart w:id="1324" w:name="_Toc51835192"/>
      <w:bookmarkStart w:id="1325" w:name="_Toc52220045"/>
      <w:bookmarkStart w:id="1326" w:name="_Toc58360114"/>
      <w:bookmarkStart w:id="1327" w:name="_Toc68193253"/>
      <w:bookmarkStart w:id="1328" w:name="_Toc75422228"/>
      <w:bookmarkStart w:id="1329" w:name="_Toc188272246"/>
      <w:bookmarkStart w:id="1330" w:name="_Toc195519351"/>
      <w:r w:rsidRPr="00300EEA">
        <w:rPr>
          <w:rFonts w:ascii="Arial" w:eastAsia="Malgun Gothic" w:hAnsi="Arial"/>
          <w:sz w:val="28"/>
          <w:lang w:eastAsia="en-GB"/>
        </w:rPr>
        <w:t>21.17</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321"/>
      <w:bookmarkEnd w:id="1322"/>
      <w:bookmarkEnd w:id="1323"/>
      <w:bookmarkEnd w:id="1324"/>
      <w:bookmarkEnd w:id="1325"/>
      <w:bookmarkEnd w:id="1326"/>
      <w:bookmarkEnd w:id="1327"/>
      <w:bookmarkEnd w:id="1328"/>
      <w:bookmarkEnd w:id="1329"/>
      <w:bookmarkEnd w:id="1330"/>
    </w:p>
    <w:p w14:paraId="33BB5271"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automatic eCall over IMS.</w:t>
      </w:r>
    </w:p>
    <w:p w14:paraId="345686D4"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767F3B5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In step 9a1 or 9b1, UE shall send an EMERGENCY SETUP message with the Service Category IE bit 6 = 1 and all other bits are set to 0.</w:t>
      </w:r>
    </w:p>
    <w:p w14:paraId="0A139D7F"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331" w:name="_Toc21077919"/>
      <w:bookmarkStart w:id="1332" w:name="_Toc35972481"/>
      <w:bookmarkStart w:id="1333" w:name="_Toc51774770"/>
      <w:bookmarkStart w:id="1334" w:name="_Toc51835193"/>
      <w:bookmarkStart w:id="1335" w:name="_Toc52220046"/>
      <w:bookmarkStart w:id="1336" w:name="_Toc58360115"/>
      <w:bookmarkStart w:id="1337" w:name="_Toc68193254"/>
      <w:bookmarkStart w:id="1338" w:name="_Toc75422229"/>
      <w:bookmarkStart w:id="1339" w:name="_Toc188272247"/>
      <w:bookmarkStart w:id="1340" w:name="_Toc195519352"/>
      <w:r w:rsidRPr="00300EEA">
        <w:rPr>
          <w:rFonts w:ascii="Arial" w:eastAsia="Malgun Gothic" w:hAnsi="Arial"/>
          <w:sz w:val="32"/>
          <w:lang w:eastAsia="zh-CN"/>
        </w:rPr>
        <w:lastRenderedPageBreak/>
        <w:t>21.18</w:t>
      </w:r>
      <w:r w:rsidRPr="00300EEA">
        <w:rPr>
          <w:rFonts w:ascii="Arial" w:eastAsia="Malgun Gothic" w:hAnsi="Arial"/>
          <w:sz w:val="32"/>
          <w:lang w:eastAsia="en-GB"/>
        </w:rPr>
        <w:tab/>
        <w:t>eCall only mode / Automatic initiation / Emergency registration / Abnormal case / IM CN sends a 603 (Decline) / UE performs eCall in CS domain / UTRAN or GERAN</w:t>
      </w:r>
      <w:bookmarkEnd w:id="1331"/>
      <w:bookmarkEnd w:id="1332"/>
      <w:bookmarkEnd w:id="1333"/>
      <w:bookmarkEnd w:id="1334"/>
      <w:bookmarkEnd w:id="1335"/>
      <w:bookmarkEnd w:id="1336"/>
      <w:bookmarkEnd w:id="1337"/>
      <w:bookmarkEnd w:id="1338"/>
      <w:bookmarkEnd w:id="1339"/>
      <w:bookmarkEnd w:id="1340"/>
    </w:p>
    <w:p w14:paraId="2D8DC96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341" w:name="_Toc21077920"/>
      <w:bookmarkStart w:id="1342" w:name="_Toc35972482"/>
      <w:bookmarkStart w:id="1343" w:name="_Toc51774771"/>
      <w:bookmarkStart w:id="1344" w:name="_Toc51835194"/>
      <w:bookmarkStart w:id="1345" w:name="_Toc52220047"/>
      <w:bookmarkStart w:id="1346" w:name="_Toc58360116"/>
      <w:bookmarkStart w:id="1347" w:name="_Toc68193255"/>
      <w:bookmarkStart w:id="1348" w:name="_Toc75422230"/>
      <w:bookmarkStart w:id="1349" w:name="_Toc188272248"/>
      <w:bookmarkStart w:id="1350" w:name="_Toc195519353"/>
      <w:r w:rsidRPr="00300EEA">
        <w:rPr>
          <w:rFonts w:ascii="Arial" w:eastAsia="Malgun Gothic" w:hAnsi="Arial"/>
          <w:sz w:val="28"/>
          <w:lang w:eastAsia="en-GB"/>
        </w:rPr>
        <w:t>21.18.1</w:t>
      </w:r>
      <w:r w:rsidRPr="00300EEA">
        <w:rPr>
          <w:rFonts w:ascii="Arial" w:eastAsia="Malgun Gothic" w:hAnsi="Arial"/>
          <w:sz w:val="28"/>
          <w:lang w:eastAsia="en-GB"/>
        </w:rPr>
        <w:tab/>
        <w:t>Definition</w:t>
      </w:r>
      <w:bookmarkEnd w:id="1341"/>
      <w:bookmarkEnd w:id="1342"/>
      <w:bookmarkEnd w:id="1343"/>
      <w:bookmarkEnd w:id="1344"/>
      <w:bookmarkEnd w:id="1345"/>
      <w:bookmarkEnd w:id="1346"/>
      <w:bookmarkEnd w:id="1347"/>
      <w:bookmarkEnd w:id="1348"/>
      <w:bookmarkEnd w:id="1349"/>
      <w:bookmarkEnd w:id="1350"/>
    </w:p>
    <w:p w14:paraId="3374846E"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603 Decline for an automatically initiated INVITE for eCall over IMS, UE initiates the eCall in supported CS domain over UTRAN or GERAN.</w:t>
      </w:r>
    </w:p>
    <w:p w14:paraId="18094E26"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51" w:name="_Toc21077921"/>
      <w:bookmarkStart w:id="1352" w:name="_Toc35972483"/>
      <w:bookmarkStart w:id="1353" w:name="_Toc51774772"/>
      <w:bookmarkStart w:id="1354" w:name="_Toc51835195"/>
      <w:bookmarkStart w:id="1355" w:name="_Toc52220048"/>
      <w:bookmarkStart w:id="1356" w:name="_Toc58360117"/>
      <w:bookmarkStart w:id="1357" w:name="_Toc68193256"/>
      <w:bookmarkStart w:id="1358" w:name="_Toc75422231"/>
      <w:bookmarkStart w:id="1359" w:name="_Toc188272249"/>
      <w:bookmarkStart w:id="1360" w:name="_Toc195519354"/>
      <w:r w:rsidRPr="00300EEA">
        <w:rPr>
          <w:rFonts w:ascii="Arial" w:eastAsia="Malgun Gothic" w:hAnsi="Arial"/>
          <w:sz w:val="28"/>
          <w:lang w:eastAsia="en-GB"/>
        </w:rPr>
        <w:t>21.18.2</w:t>
      </w:r>
      <w:r w:rsidRPr="00300EEA">
        <w:rPr>
          <w:rFonts w:ascii="Arial" w:eastAsia="Malgun Gothic" w:hAnsi="Arial"/>
          <w:sz w:val="28"/>
          <w:lang w:eastAsia="en-GB"/>
        </w:rPr>
        <w:tab/>
        <w:t>Conformance requirement</w:t>
      </w:r>
      <w:bookmarkEnd w:id="1351"/>
      <w:bookmarkEnd w:id="1352"/>
      <w:bookmarkEnd w:id="1353"/>
      <w:bookmarkEnd w:id="1354"/>
      <w:bookmarkEnd w:id="1355"/>
      <w:bookmarkEnd w:id="1356"/>
      <w:bookmarkEnd w:id="1357"/>
      <w:bookmarkEnd w:id="1358"/>
      <w:bookmarkEnd w:id="1359"/>
      <w:bookmarkEnd w:id="1360"/>
    </w:p>
    <w:p w14:paraId="3807C7A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1D82D57E"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F45005D"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52BD576" w14:textId="77777777" w:rsidR="00E546BC" w:rsidRPr="00300EEA" w:rsidRDefault="00E546BC" w:rsidP="00E546BC">
      <w:pPr>
        <w:keepLines/>
        <w:overflowPunct w:val="0"/>
        <w:autoSpaceDE w:val="0"/>
        <w:autoSpaceDN w:val="0"/>
        <w:adjustRightInd w:val="0"/>
        <w:ind w:left="1135" w:hanging="851"/>
        <w:textAlignment w:val="baseline"/>
        <w:rPr>
          <w:rFonts w:eastAsia="Malgun Gothic"/>
          <w:snapToGrid w:val="0"/>
          <w:lang w:eastAsia="en-GB"/>
        </w:rPr>
      </w:pPr>
      <w:r w:rsidRPr="00300EEA">
        <w:rPr>
          <w:rFonts w:eastAsia="Malgun Gothic"/>
          <w:lang w:eastAsia="en-GB"/>
        </w:rPr>
        <w:t>NOTE:</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DA8FC5E"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26E6563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w:t>
      </w:r>
    </w:p>
    <w:p w14:paraId="6D86ABC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the UE shall set the Request-URI to "urn:service:sos.ecall.automatic" or "urn:service:sos.ecall.manual"; and</w:t>
      </w:r>
    </w:p>
    <w:p w14:paraId="6278369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38D4696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insert a multipart/mixed body containing an "application/EmergencyCallData.eCall.MSD" MIME body part as defined in RFC 8147 [244], containing the MSD not exceeding 140 bytes and encoded in binary ASN.1 PER as specified in CEN EN 15722:2015 [245] and include a Content-Disposition header field with a "handling" header field parameter with an "optional" value, as described in RFC 3261 [26];</w:t>
      </w:r>
    </w:p>
    <w:p w14:paraId="47DD312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insert an Accept header field indicating the UE is willing to accept an "application/EmergencyCallData.Control+xml" MIME type as defined in RFC 8147 [244]; and</w:t>
      </w:r>
    </w:p>
    <w:p w14:paraId="0BB33B4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75F5B64E"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w:t>
      </w:r>
      <w:r w:rsidRPr="00300EEA">
        <w:rPr>
          <w:rFonts w:eastAsia="Malgun Gothic"/>
          <w:lang w:eastAsia="en-GB"/>
        </w:rPr>
        <w:tab/>
        <w:t>Further content for the INVITE is as defined in RFC 8147 [244].</w:t>
      </w:r>
    </w:p>
    <w:p w14:paraId="6E5FD24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Then the UE shall proceed as follows:</w:t>
      </w:r>
    </w:p>
    <w:p w14:paraId="6D130F69"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t>
      </w:r>
    </w:p>
    <w:p w14:paraId="0F4327B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if the UE receives a 486 (Busy Here), 600 (Busy Everywhere) or 603 (Decline) response to the INVITE request containing:</w:t>
      </w:r>
    </w:p>
    <w:p w14:paraId="1E57084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 multipart/mixed body containing an "application/EmergencyCallData.Control+xml" MIME body part as defined in RFC 8147 [244] with an "ack" element containing:</w:t>
      </w:r>
    </w:p>
    <w:p w14:paraId="0BE51DC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6FB4258B"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6D1145E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t>then the UE shall consider the initial MSD transmission as successful and shall perform domain selection to re-attempt the eCall as specified in 3GPP TS 23.167 [4B]; and</w:t>
      </w:r>
    </w:p>
    <w:p w14:paraId="4AB4557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4)</w:t>
      </w:r>
      <w:r w:rsidRPr="00300EEA">
        <w:rPr>
          <w:rFonts w:eastAsia="Malgun Gothic"/>
          <w:lang w:eastAsia="en-GB"/>
        </w:rPr>
        <w:tab/>
        <w:t>in all other cases, the UE shall perform domain selection to re-attempt the eCall as specified in 3GPP TS 23.167 [4B].</w:t>
      </w:r>
    </w:p>
    <w:p w14:paraId="033F6AE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32F5145C"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7F1ACB3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61" w:name="_Toc21077922"/>
      <w:bookmarkStart w:id="1362" w:name="_Toc35972484"/>
      <w:bookmarkStart w:id="1363" w:name="_Toc51774773"/>
      <w:bookmarkStart w:id="1364" w:name="_Toc51835196"/>
      <w:bookmarkStart w:id="1365" w:name="_Toc52220049"/>
      <w:bookmarkStart w:id="1366" w:name="_Toc58360118"/>
      <w:bookmarkStart w:id="1367" w:name="_Toc68193257"/>
      <w:bookmarkStart w:id="1368" w:name="_Toc75422232"/>
      <w:bookmarkStart w:id="1369" w:name="_Toc188272250"/>
      <w:bookmarkStart w:id="1370" w:name="_Toc195519355"/>
      <w:r w:rsidRPr="00300EEA">
        <w:rPr>
          <w:rFonts w:ascii="Arial" w:eastAsia="Malgun Gothic" w:hAnsi="Arial"/>
          <w:sz w:val="28"/>
          <w:lang w:eastAsia="en-GB"/>
        </w:rPr>
        <w:t>21.18.3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361"/>
      <w:bookmarkEnd w:id="1362"/>
      <w:bookmarkEnd w:id="1363"/>
      <w:bookmarkEnd w:id="1364"/>
      <w:bookmarkEnd w:id="1365"/>
      <w:bookmarkEnd w:id="1366"/>
      <w:bookmarkEnd w:id="1367"/>
      <w:bookmarkEnd w:id="1368"/>
      <w:bookmarkEnd w:id="1369"/>
      <w:bookmarkEnd w:id="1370"/>
    </w:p>
    <w:p w14:paraId="41F3CE6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is able to handle 603 (Decline) SIP error message for an automatically initiated INVITE for eCall over IMS; and</w:t>
      </w:r>
    </w:p>
    <w:p w14:paraId="41415CBE"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is able to establish legacy eCall in CS domain in UTRAN or GERAN system after receiving 603 (Decline) SIP error message.</w:t>
      </w:r>
    </w:p>
    <w:p w14:paraId="038FC862"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371" w:name="_Toc21077923"/>
      <w:bookmarkStart w:id="1372" w:name="_Toc35972485"/>
      <w:bookmarkStart w:id="1373" w:name="_Toc51774774"/>
      <w:bookmarkStart w:id="1374" w:name="_Toc51835197"/>
      <w:bookmarkStart w:id="1375" w:name="_Toc52220050"/>
      <w:bookmarkStart w:id="1376" w:name="_Toc58360119"/>
      <w:bookmarkStart w:id="1377" w:name="_Toc68193258"/>
      <w:bookmarkStart w:id="1378" w:name="_Toc75422233"/>
      <w:bookmarkStart w:id="1379" w:name="_Toc188272251"/>
      <w:bookmarkStart w:id="1380" w:name="_Toc195519356"/>
      <w:r w:rsidRPr="00300EEA">
        <w:rPr>
          <w:rFonts w:ascii="Arial" w:eastAsia="Malgun Gothic" w:hAnsi="Arial"/>
          <w:sz w:val="28"/>
          <w:lang w:eastAsia="en-GB"/>
        </w:rPr>
        <w:t>21.18.4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371"/>
      <w:bookmarkEnd w:id="1372"/>
      <w:bookmarkEnd w:id="1373"/>
      <w:bookmarkEnd w:id="1374"/>
      <w:bookmarkEnd w:id="1375"/>
      <w:bookmarkEnd w:id="1376"/>
      <w:bookmarkEnd w:id="1377"/>
      <w:bookmarkEnd w:id="1378"/>
      <w:bookmarkEnd w:id="1379"/>
      <w:bookmarkEnd w:id="1380"/>
    </w:p>
    <w:p w14:paraId="3E07058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2E6C1982" w14:textId="2C2AC723" w:rsidR="00E546BC" w:rsidRPr="00300EEA" w:rsidDel="00617380" w:rsidRDefault="00617380" w:rsidP="00E546BC">
      <w:pPr>
        <w:overflowPunct w:val="0"/>
        <w:autoSpaceDE w:val="0"/>
        <w:autoSpaceDN w:val="0"/>
        <w:adjustRightInd w:val="0"/>
        <w:textAlignment w:val="baseline"/>
        <w:rPr>
          <w:del w:id="1381" w:author="MCC160" w:date="2025-05-08T16:04:00Z" w16du:dateUtc="2025-05-08T14:04:00Z"/>
          <w:rFonts w:eastAsia="Malgun Gothic"/>
          <w:snapToGrid w:val="0"/>
          <w:lang w:eastAsia="en-GB"/>
        </w:rPr>
      </w:pPr>
      <w:ins w:id="1382" w:author="MCC160" w:date="2025-05-08T16:04:00Z" w16du:dateUtc="2025-05-08T14:04: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383" w:author="MCC160" w:date="2025-05-08T16:04:00Z" w16du:dateUtc="2025-05-08T14:04:00Z">
        <w:r w:rsidR="00E546BC" w:rsidRPr="00300EEA" w:rsidDel="00617380">
          <w:rPr>
            <w:rFonts w:eastAsia="Malgun Gothic"/>
            <w:snapToGrid w:val="0"/>
            <w:lang w:eastAsia="en-GB"/>
          </w:rPr>
          <w:delText>O</w:delText>
        </w:r>
      </w:del>
      <w:ins w:id="1384" w:author="MCC160" w:date="2025-05-08T16:04:00Z" w16du:dateUtc="2025-05-08T14:04:00Z">
        <w:r w:rsidRPr="00300EEA">
          <w:rPr>
            <w:rFonts w:eastAsia="Malgun Gothic"/>
            <w:snapToGrid w:val="0"/>
            <w:lang w:eastAsia="en-GB"/>
          </w:rPr>
          <w:t>o</w:t>
        </w:r>
      </w:ins>
      <w:r w:rsidR="00E546BC" w:rsidRPr="00300EEA">
        <w:rPr>
          <w:rFonts w:eastAsia="Malgun Gothic"/>
          <w:snapToGrid w:val="0"/>
          <w:lang w:eastAsia="en-GB"/>
        </w:rPr>
        <w:t>nly subscription</w:t>
      </w:r>
      <w:ins w:id="1385" w:author="MCC160" w:date="2025-05-14T18:25:00Z" w16du:dateUtc="2025-05-14T16:25: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p>
    <w:p w14:paraId="041B67AC" w14:textId="1DD6A7D6"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 xml:space="preserve">The UE is switched on </w:t>
      </w:r>
      <w:ins w:id="1386" w:author="MCC160" w:date="2025-05-08T16:04:00Z" w16du:dateUtc="2025-05-08T14:04:00Z">
        <w:r w:rsidR="00617380" w:rsidRPr="00300EEA">
          <w:rPr>
            <w:rFonts w:eastAsia="Malgun Gothic"/>
            <w:snapToGrid w:val="0"/>
            <w:lang w:eastAsia="en-GB"/>
          </w:rPr>
          <w:t xml:space="preserve">but </w:t>
        </w:r>
      </w:ins>
      <w:r w:rsidRPr="00300EEA">
        <w:rPr>
          <w:rFonts w:eastAsia="Malgun Gothic"/>
          <w:snapToGrid w:val="0"/>
          <w:lang w:eastAsia="en-GB"/>
        </w:rPr>
        <w:t>not registered to IMS services.</w:t>
      </w:r>
    </w:p>
    <w:p w14:paraId="4B25BC7F" w14:textId="6B080E37" w:rsidR="006D3B5D" w:rsidRPr="00300EEA" w:rsidRDefault="00DA7A64" w:rsidP="006D3B5D">
      <w:pPr>
        <w:overflowPunct w:val="0"/>
        <w:autoSpaceDE w:val="0"/>
        <w:autoSpaceDN w:val="0"/>
        <w:adjustRightInd w:val="0"/>
        <w:textAlignment w:val="baseline"/>
        <w:rPr>
          <w:ins w:id="1387" w:author="MCC160" w:date="2025-05-08T14:33:00Z" w16du:dateUtc="2025-05-08T12:33:00Z"/>
          <w:rFonts w:eastAsia="Malgun Gothic"/>
          <w:snapToGrid w:val="0"/>
          <w:lang w:eastAsia="en-GB"/>
        </w:rPr>
      </w:pPr>
      <w:ins w:id="1388" w:author="MCC160" w:date="2025-05-08T15:05:00Z" w16du:dateUtc="2025-05-08T13:05:00Z">
        <w:r w:rsidRPr="00300EEA">
          <w:rPr>
            <w:rFonts w:eastAsia="Malgun Gothic"/>
            <w:snapToGrid w:val="0"/>
            <w:lang w:eastAsia="en-GB"/>
          </w:rPr>
          <w:t xml:space="preserve">The </w:t>
        </w:r>
      </w:ins>
      <w:ins w:id="1389" w:author="MCC160" w:date="2025-05-08T14:33:00Z" w16du:dateUtc="2025-05-08T12:33: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2A64E3FD" w14:textId="4DCFFA2C" w:rsidR="00E546BC" w:rsidRPr="00300EEA" w:rsidRDefault="00E546BC" w:rsidP="00E546BC">
      <w:pPr>
        <w:overflowPunct w:val="0"/>
        <w:autoSpaceDE w:val="0"/>
        <w:autoSpaceDN w:val="0"/>
        <w:adjustRightInd w:val="0"/>
        <w:textAlignment w:val="baseline"/>
        <w:rPr>
          <w:rFonts w:eastAsia="Malgun Gothic"/>
          <w:snapToGrid w:val="0"/>
          <w:lang w:eastAsia="en-GB"/>
        </w:rPr>
      </w:pPr>
      <w:del w:id="1390" w:author="MCC160" w:date="2025-05-08T15:05:00Z" w16du:dateUtc="2025-05-08T13:05:00Z">
        <w:r w:rsidRPr="00300EEA" w:rsidDel="00DA7A64">
          <w:rPr>
            <w:rFonts w:eastAsia="Malgun Gothic"/>
            <w:snapToGrid w:val="0"/>
            <w:lang w:eastAsia="en-GB"/>
          </w:rPr>
          <w:delText xml:space="preserve">The </w:delText>
        </w:r>
      </w:del>
      <w:ins w:id="1391" w:author="MCC160" w:date="2025-05-08T15:05:00Z" w16du:dateUtc="2025-05-08T13:05: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7B8B24B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240C8F7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10E7D1C6"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286745BD"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1CEB2EF7"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05758244"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Setting px_RATComb_Tested = EUTRA_Only is not allowed.</w:t>
      </w:r>
    </w:p>
    <w:p w14:paraId="08131797" w14:textId="77777777" w:rsidR="00E546BC" w:rsidRPr="00300EEA"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392" w:author="MCC160" w:date="2025-05-08T14:44:00Z" w16du:dateUtc="2025-05-08T12:44:00Z">
            <w:rPr>
              <w:rFonts w:eastAsia="Malgun Gothic"/>
              <w:lang w:eastAsia="en-GB"/>
            </w:rPr>
          </w:rPrChange>
        </w:rPr>
        <w:pPrChange w:id="1393" w:author="MCC160" w:date="2025-05-08T14:44:00Z" w16du:dateUtc="2025-05-08T12:44:00Z">
          <w:pPr>
            <w:overflowPunct w:val="0"/>
            <w:autoSpaceDE w:val="0"/>
            <w:autoSpaceDN w:val="0"/>
            <w:adjustRightInd w:val="0"/>
            <w:textAlignment w:val="baseline"/>
          </w:pPr>
        </w:pPrChange>
      </w:pPr>
      <w:r w:rsidRPr="00300EEA">
        <w:rPr>
          <w:rFonts w:ascii="Arial" w:eastAsia="Malgun Gothic" w:hAnsi="Arial"/>
          <w:snapToGrid w:val="0"/>
          <w:lang w:eastAsia="en-GB"/>
          <w:rPrChange w:id="1394" w:author="MCC160" w:date="2025-05-08T14:44:00Z" w16du:dateUtc="2025-05-08T12:44:00Z">
            <w:rPr>
              <w:rFonts w:eastAsia="Malgun Gothic"/>
              <w:lang w:eastAsia="en-GB"/>
            </w:rPr>
          </w:rPrChange>
        </w:rPr>
        <w:t>Test procedure applicable for a UE with E-UTRA support (TS 34.229-2 [5] A.18/1)</w:t>
      </w:r>
    </w:p>
    <w:p w14:paraId="5F7CA7C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Automatic eCall over IMS is initiated at the UE</w:t>
      </w:r>
    </w:p>
    <w:p w14:paraId="4C3CCE9D"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1A-1H)</w:t>
      </w:r>
      <w:r w:rsidRPr="00300EEA">
        <w:rPr>
          <w:rFonts w:eastAsia="Malgun Gothic"/>
          <w:lang w:eastAsia="en-GB"/>
        </w:rPr>
        <w:tab/>
        <w:t>IMS registration according to C.2 is executed.</w:t>
      </w:r>
    </w:p>
    <w:p w14:paraId="53CF30A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w:t>
      </w:r>
      <w:r w:rsidRPr="00300EEA">
        <w:rPr>
          <w:rFonts w:eastAsia="Malgun Gothic"/>
          <w:lang w:eastAsia="en-GB"/>
        </w:rPr>
        <w:tab/>
        <w:t>Emergency registration according to C.20 is executed.</w:t>
      </w:r>
    </w:p>
    <w:p w14:paraId="4E8A6BC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2F55ADD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603 Decline.</w:t>
      </w:r>
    </w:p>
    <w:p w14:paraId="22496AE3" w14:textId="77777777" w:rsidR="00A54331" w:rsidRPr="00300EEA" w:rsidRDefault="00A54331" w:rsidP="00A54331">
      <w:pPr>
        <w:overflowPunct w:val="0"/>
        <w:autoSpaceDE w:val="0"/>
        <w:autoSpaceDN w:val="0"/>
        <w:adjustRightInd w:val="0"/>
        <w:ind w:left="568" w:hanging="284"/>
        <w:textAlignment w:val="baseline"/>
        <w:rPr>
          <w:ins w:id="1395" w:author="MCC160" w:date="2025-05-03T18:22:00Z" w16du:dateUtc="2025-05-03T16:22:00Z"/>
          <w:rFonts w:eastAsia="Malgun Gothic"/>
          <w:snapToGrid w:val="0"/>
          <w:lang w:eastAsia="en-GB"/>
        </w:rPr>
      </w:pPr>
      <w:ins w:id="1396" w:author="MCC160" w:date="2025-05-03T18:22:00Z" w16du:dateUtc="2025-05-03T16:22:00Z">
        <w:r w:rsidRPr="00300EEA">
          <w:rPr>
            <w:rFonts w:eastAsia="Malgun Gothic"/>
            <w:snapToGrid w:val="0"/>
            <w:lang w:eastAsia="en-GB"/>
          </w:rPr>
          <w:t>7A)</w:t>
        </w:r>
        <w:r w:rsidRPr="00300EEA">
          <w:rPr>
            <w:rFonts w:eastAsia="Malgun Gothic"/>
            <w:snapToGrid w:val="0"/>
            <w:lang w:eastAsia="en-GB"/>
          </w:rPr>
          <w:tab/>
          <w:t>UE sends ACK.</w:t>
        </w:r>
      </w:ins>
    </w:p>
    <w:p w14:paraId="04FA4D2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8-9)</w:t>
      </w:r>
      <w:r w:rsidRPr="00300EEA">
        <w:rPr>
          <w:rFonts w:eastAsia="Malgun Gothic"/>
          <w:lang w:eastAsia="en-GB"/>
        </w:rPr>
        <w:tab/>
        <w:t xml:space="preserve">UE performs domain selection to a cell supporting CS domain (UTRAN/GERAN) based on capability supported and initiates CS domain emergency call with MM registration if necessary. </w:t>
      </w:r>
      <w:r w:rsidRPr="00300EEA">
        <w:rPr>
          <w:rFonts w:eastAsia="Malgun Gothic"/>
          <w:snapToGrid w:val="0"/>
          <w:lang w:eastAsia="en-GB"/>
        </w:rPr>
        <w:t>CS eCall is established and maintained for 5 seconds and then the call is cleared by SS.</w:t>
      </w:r>
    </w:p>
    <w:p w14:paraId="116E67F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663DD497" w14:textId="77777777" w:rsidTr="00A54331">
        <w:trPr>
          <w:cantSplit/>
          <w:jc w:val="center"/>
        </w:trPr>
        <w:tc>
          <w:tcPr>
            <w:tcW w:w="720" w:type="dxa"/>
            <w:tcBorders>
              <w:top w:val="single" w:sz="4" w:space="0" w:color="auto"/>
              <w:left w:val="single" w:sz="4" w:space="0" w:color="auto"/>
              <w:bottom w:val="nil"/>
              <w:right w:val="single" w:sz="4" w:space="0" w:color="auto"/>
            </w:tcBorders>
          </w:tcPr>
          <w:p w14:paraId="5396912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Step</w:t>
            </w:r>
          </w:p>
        </w:tc>
        <w:tc>
          <w:tcPr>
            <w:tcW w:w="1260" w:type="dxa"/>
            <w:gridSpan w:val="2"/>
            <w:tcBorders>
              <w:left w:val="single" w:sz="4" w:space="0" w:color="auto"/>
              <w:right w:val="single" w:sz="4" w:space="0" w:color="auto"/>
            </w:tcBorders>
          </w:tcPr>
          <w:p w14:paraId="524B174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Direction</w:t>
            </w:r>
          </w:p>
        </w:tc>
        <w:tc>
          <w:tcPr>
            <w:tcW w:w="3420" w:type="dxa"/>
            <w:tcBorders>
              <w:top w:val="single" w:sz="4" w:space="0" w:color="auto"/>
              <w:left w:val="single" w:sz="4" w:space="0" w:color="auto"/>
              <w:bottom w:val="nil"/>
              <w:right w:val="single" w:sz="4" w:space="0" w:color="auto"/>
            </w:tcBorders>
          </w:tcPr>
          <w:p w14:paraId="25C9BD2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Message</w:t>
            </w:r>
          </w:p>
        </w:tc>
        <w:tc>
          <w:tcPr>
            <w:tcW w:w="4288" w:type="dxa"/>
            <w:tcBorders>
              <w:top w:val="single" w:sz="4" w:space="0" w:color="auto"/>
              <w:left w:val="single" w:sz="4" w:space="0" w:color="auto"/>
              <w:bottom w:val="nil"/>
              <w:right w:val="single" w:sz="4" w:space="0" w:color="auto"/>
            </w:tcBorders>
          </w:tcPr>
          <w:p w14:paraId="476AC61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r>
      <w:tr w:rsidR="00E546BC" w:rsidRPr="00300EEA" w14:paraId="5C8BD5E3" w14:textId="77777777" w:rsidTr="00A54331">
        <w:trPr>
          <w:cantSplit/>
          <w:jc w:val="center"/>
        </w:trPr>
        <w:tc>
          <w:tcPr>
            <w:tcW w:w="720" w:type="dxa"/>
            <w:tcBorders>
              <w:top w:val="nil"/>
              <w:left w:val="single" w:sz="4" w:space="0" w:color="auto"/>
              <w:bottom w:val="single" w:sz="4" w:space="0" w:color="auto"/>
              <w:right w:val="single" w:sz="4" w:space="0" w:color="auto"/>
            </w:tcBorders>
          </w:tcPr>
          <w:p w14:paraId="6D11913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p>
        </w:tc>
        <w:tc>
          <w:tcPr>
            <w:tcW w:w="630" w:type="dxa"/>
            <w:tcBorders>
              <w:left w:val="single" w:sz="4" w:space="0" w:color="auto"/>
            </w:tcBorders>
          </w:tcPr>
          <w:p w14:paraId="55FC446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UE</w:t>
            </w:r>
          </w:p>
        </w:tc>
        <w:tc>
          <w:tcPr>
            <w:tcW w:w="630" w:type="dxa"/>
            <w:tcBorders>
              <w:right w:val="single" w:sz="4" w:space="0" w:color="auto"/>
            </w:tcBorders>
          </w:tcPr>
          <w:p w14:paraId="49D89BB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SS</w:t>
            </w:r>
          </w:p>
        </w:tc>
        <w:tc>
          <w:tcPr>
            <w:tcW w:w="3420" w:type="dxa"/>
            <w:tcBorders>
              <w:top w:val="nil"/>
              <w:left w:val="single" w:sz="4" w:space="0" w:color="auto"/>
              <w:bottom w:val="single" w:sz="4" w:space="0" w:color="auto"/>
              <w:right w:val="single" w:sz="4" w:space="0" w:color="auto"/>
            </w:tcBorders>
          </w:tcPr>
          <w:p w14:paraId="15DA070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p>
        </w:tc>
        <w:tc>
          <w:tcPr>
            <w:tcW w:w="4288" w:type="dxa"/>
            <w:tcBorders>
              <w:top w:val="nil"/>
              <w:left w:val="single" w:sz="4" w:space="0" w:color="auto"/>
              <w:bottom w:val="single" w:sz="4" w:space="0" w:color="auto"/>
              <w:right w:val="single" w:sz="4" w:space="0" w:color="auto"/>
            </w:tcBorders>
          </w:tcPr>
          <w:p w14:paraId="684C920C"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rPr>
            </w:pPr>
          </w:p>
        </w:tc>
      </w:tr>
      <w:tr w:rsidR="00E546BC" w:rsidRPr="00300EEA" w14:paraId="16AAFE29" w14:textId="77777777" w:rsidTr="00A54331">
        <w:trPr>
          <w:cantSplit/>
          <w:jc w:val="center"/>
        </w:trPr>
        <w:tc>
          <w:tcPr>
            <w:tcW w:w="720" w:type="dxa"/>
            <w:tcBorders>
              <w:top w:val="single" w:sz="4" w:space="0" w:color="auto"/>
            </w:tcBorders>
          </w:tcPr>
          <w:p w14:paraId="7B99452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1</w:t>
            </w:r>
          </w:p>
        </w:tc>
        <w:tc>
          <w:tcPr>
            <w:tcW w:w="1260" w:type="dxa"/>
            <w:gridSpan w:val="2"/>
          </w:tcPr>
          <w:p w14:paraId="41FE9AE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5F8A1A9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00EEA">
              <w:rPr>
                <w:rFonts w:ascii="Arial" w:eastAsia="Malgun Gothic" w:hAnsi="Arial"/>
                <w:sz w:val="18"/>
              </w:rPr>
              <w:t>UE is triggered to initiate an automatic eCall</w:t>
            </w:r>
          </w:p>
        </w:tc>
        <w:tc>
          <w:tcPr>
            <w:tcW w:w="4288" w:type="dxa"/>
            <w:tcBorders>
              <w:top w:val="single" w:sz="4" w:space="0" w:color="auto"/>
            </w:tcBorders>
          </w:tcPr>
          <w:p w14:paraId="502AD7F0" w14:textId="189E23B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1397" w:author="MCC160" w:date="2025-05-13T17:10:00Z" w16du:dateUtc="2025-05-13T15:10:00Z">
              <w:r w:rsidRPr="00300EEA" w:rsidDel="006E0752">
                <w:rPr>
                  <w:rFonts w:ascii="Arial" w:eastAsia="Malgun Gothic" w:hAnsi="Arial" w:cs="Arial"/>
                  <w:sz w:val="18"/>
                  <w:szCs w:val="18"/>
                  <w:lang w:eastAsia="ja-JP"/>
                  <w:rPrChange w:id="1398" w:author="MCC160" w:date="2025-05-13T17:10:00Z" w16du:dateUtc="2025-05-13T15:10:00Z">
                    <w:rPr>
                      <w:rFonts w:ascii="Arial" w:eastAsia="Malgun Gothic" w:hAnsi="Arial" w:cs="Arial"/>
                      <w:sz w:val="18"/>
                      <w:szCs w:val="18"/>
                      <w:lang w:eastAsia="ja-JP"/>
                    </w:rPr>
                  </w:rPrChange>
                </w:rPr>
                <w:delText>Step 2 in generic procedure 36.508 [94] table 4.5A.27.3-1.</w:delText>
              </w:r>
            </w:del>
          </w:p>
        </w:tc>
      </w:tr>
      <w:tr w:rsidR="00521CC5" w:rsidRPr="00300EEA" w14:paraId="03E2BCE1" w14:textId="77777777" w:rsidTr="00A54331">
        <w:trPr>
          <w:cantSplit/>
          <w:jc w:val="center"/>
          <w:ins w:id="1399" w:author="MCC160" w:date="2025-05-13T16:52:00Z"/>
        </w:trPr>
        <w:tc>
          <w:tcPr>
            <w:tcW w:w="720" w:type="dxa"/>
            <w:tcBorders>
              <w:top w:val="single" w:sz="4" w:space="0" w:color="auto"/>
            </w:tcBorders>
          </w:tcPr>
          <w:p w14:paraId="52C2B07E" w14:textId="121858A5" w:rsidR="00521CC5" w:rsidRPr="00300EEA" w:rsidRDefault="00521CC5" w:rsidP="00521CC5">
            <w:pPr>
              <w:keepNext/>
              <w:keepLines/>
              <w:overflowPunct w:val="0"/>
              <w:autoSpaceDE w:val="0"/>
              <w:autoSpaceDN w:val="0"/>
              <w:adjustRightInd w:val="0"/>
              <w:spacing w:after="0"/>
              <w:jc w:val="center"/>
              <w:textAlignment w:val="baseline"/>
              <w:rPr>
                <w:ins w:id="1400" w:author="MCC160" w:date="2025-05-13T16:52:00Z" w16du:dateUtc="2025-05-13T14:52:00Z"/>
                <w:rFonts w:ascii="Arial" w:eastAsia="MS Gothic" w:hAnsi="Arial"/>
                <w:sz w:val="18"/>
              </w:rPr>
            </w:pPr>
            <w:ins w:id="1401" w:author="MCC160" w:date="2025-05-13T16:52:00Z" w16du:dateUtc="2025-05-13T14:52:00Z">
              <w:r w:rsidRPr="00300EEA">
                <w:rPr>
                  <w:rFonts w:ascii="Arial" w:eastAsia="MS Gothic" w:hAnsi="Arial"/>
                  <w:sz w:val="18"/>
                </w:rPr>
                <w:t>-</w:t>
              </w:r>
            </w:ins>
          </w:p>
        </w:tc>
        <w:tc>
          <w:tcPr>
            <w:tcW w:w="1260" w:type="dxa"/>
            <w:gridSpan w:val="2"/>
          </w:tcPr>
          <w:p w14:paraId="11F9B13C" w14:textId="4B0D6352" w:rsidR="00521CC5" w:rsidRPr="00300EEA" w:rsidRDefault="00521CC5" w:rsidP="00521CC5">
            <w:pPr>
              <w:keepNext/>
              <w:keepLines/>
              <w:overflowPunct w:val="0"/>
              <w:autoSpaceDE w:val="0"/>
              <w:autoSpaceDN w:val="0"/>
              <w:adjustRightInd w:val="0"/>
              <w:spacing w:after="0"/>
              <w:jc w:val="center"/>
              <w:textAlignment w:val="baseline"/>
              <w:rPr>
                <w:ins w:id="1402" w:author="MCC160" w:date="2025-05-13T16:52:00Z" w16du:dateUtc="2025-05-13T14:52:00Z"/>
                <w:rFonts w:ascii="Arial" w:eastAsia="Malgun Gothic" w:hAnsi="Arial"/>
                <w:sz w:val="18"/>
              </w:rPr>
            </w:pPr>
            <w:ins w:id="1403" w:author="MCC160" w:date="2025-05-13T16:52:00Z" w16du:dateUtc="2025-05-13T14:52:00Z">
              <w:r w:rsidRPr="00300EEA">
                <w:rPr>
                  <w:rFonts w:ascii="Arial" w:eastAsia="Malgun Gothic" w:hAnsi="Arial"/>
                  <w:sz w:val="18"/>
                </w:rPr>
                <w:t>-</w:t>
              </w:r>
            </w:ins>
          </w:p>
        </w:tc>
        <w:tc>
          <w:tcPr>
            <w:tcW w:w="3420" w:type="dxa"/>
            <w:tcBorders>
              <w:top w:val="single" w:sz="4" w:space="0" w:color="auto"/>
            </w:tcBorders>
          </w:tcPr>
          <w:p w14:paraId="33110E02" w14:textId="5BA80F2A" w:rsidR="00521CC5" w:rsidRPr="00300EEA" w:rsidRDefault="00521CC5" w:rsidP="00521CC5">
            <w:pPr>
              <w:keepNext/>
              <w:keepLines/>
              <w:overflowPunct w:val="0"/>
              <w:autoSpaceDE w:val="0"/>
              <w:autoSpaceDN w:val="0"/>
              <w:adjustRightInd w:val="0"/>
              <w:spacing w:after="0"/>
              <w:textAlignment w:val="baseline"/>
              <w:rPr>
                <w:ins w:id="1404" w:author="MCC160" w:date="2025-05-13T16:52:00Z" w16du:dateUtc="2025-05-13T14:52:00Z"/>
                <w:rFonts w:ascii="Arial" w:eastAsia="Malgun Gothic" w:hAnsi="Arial"/>
                <w:sz w:val="18"/>
              </w:rPr>
            </w:pPr>
            <w:ins w:id="1405" w:author="MCC160" w:date="2025-05-13T16:52:00Z" w16du:dateUtc="2025-05-13T14:52:00Z">
              <w:r w:rsidRPr="00300EEA">
                <w:rPr>
                  <w:rFonts w:ascii="Arial" w:eastAsia="Malgun Gothic" w:hAnsi="Arial"/>
                  <w:sz w:val="18"/>
                </w:rPr>
                <w:t>EXCEPTION; Steps 1A-1H and steps 2</w:t>
              </w:r>
              <w:r w:rsidRPr="00300EEA">
                <w:rPr>
                  <w:rFonts w:ascii="Arial" w:eastAsia="Malgun Gothic" w:hAnsi="Arial"/>
                  <w:sz w:val="18"/>
                </w:rPr>
                <w:noBreakHyphen/>
                <w:t>5 may happen in parallel.</w:t>
              </w:r>
            </w:ins>
          </w:p>
        </w:tc>
        <w:tc>
          <w:tcPr>
            <w:tcW w:w="4288" w:type="dxa"/>
            <w:tcBorders>
              <w:top w:val="single" w:sz="4" w:space="0" w:color="auto"/>
            </w:tcBorders>
          </w:tcPr>
          <w:p w14:paraId="305339F2" w14:textId="595A97F2" w:rsidR="00521CC5" w:rsidRPr="00300EEA" w:rsidRDefault="00521CC5" w:rsidP="00521CC5">
            <w:pPr>
              <w:keepNext/>
              <w:keepLines/>
              <w:overflowPunct w:val="0"/>
              <w:autoSpaceDE w:val="0"/>
              <w:autoSpaceDN w:val="0"/>
              <w:adjustRightInd w:val="0"/>
              <w:spacing w:after="0"/>
              <w:textAlignment w:val="baseline"/>
              <w:rPr>
                <w:ins w:id="1406" w:author="MCC160" w:date="2025-05-13T16:52:00Z" w16du:dateUtc="2025-05-13T14:52:00Z"/>
                <w:rFonts w:ascii="Arial" w:eastAsia="Malgun Gothic" w:hAnsi="Arial" w:cs="Arial"/>
                <w:sz w:val="18"/>
                <w:szCs w:val="18"/>
                <w:lang w:eastAsia="ja-JP"/>
              </w:rPr>
            </w:pPr>
            <w:ins w:id="1407" w:author="MCC160" w:date="2025-05-13T16:52:00Z" w16du:dateUtc="2025-05-13T14:52:00Z">
              <w:r w:rsidRPr="00300EEA">
                <w:rPr>
                  <w:rFonts w:ascii="Arial" w:eastAsia="MS Gothic" w:hAnsi="Arial"/>
                  <w:sz w:val="18"/>
                  <w:lang w:eastAsia="en-GB"/>
                </w:rPr>
                <w:t>-</w:t>
              </w:r>
            </w:ins>
          </w:p>
        </w:tc>
      </w:tr>
      <w:tr w:rsidR="00521CC5" w:rsidRPr="00300EEA" w14:paraId="4F8A6A4F" w14:textId="77777777" w:rsidTr="00A54331">
        <w:trPr>
          <w:cantSplit/>
          <w:jc w:val="center"/>
        </w:trPr>
        <w:tc>
          <w:tcPr>
            <w:tcW w:w="720" w:type="dxa"/>
            <w:tcBorders>
              <w:top w:val="single" w:sz="4" w:space="0" w:color="auto"/>
            </w:tcBorders>
          </w:tcPr>
          <w:p w14:paraId="38E53AE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lang w:eastAsia="en-GB"/>
              </w:rPr>
              <w:t>1A-1H</w:t>
            </w:r>
          </w:p>
        </w:tc>
        <w:tc>
          <w:tcPr>
            <w:tcW w:w="1260" w:type="dxa"/>
            <w:gridSpan w:val="2"/>
          </w:tcPr>
          <w:p w14:paraId="4D1222E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4BD220CE" w14:textId="450EDE95"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lang w:eastAsia="en-GB"/>
              </w:rPr>
              <w:t xml:space="preserve">Steps 4-11 </w:t>
            </w:r>
            <w:ins w:id="1408" w:author="MCC160" w:date="2025-05-15T12:37:00Z" w16du:dateUtc="2025-05-15T10:37:00Z">
              <w:r w:rsidR="003D34F0" w:rsidRPr="00300EEA">
                <w:rPr>
                  <w:rFonts w:ascii="Arial" w:eastAsia="Malgun Gothic" w:hAnsi="Arial"/>
                  <w:sz w:val="18"/>
                  <w:lang w:eastAsia="en-GB"/>
                  <w:rPrChange w:id="1409" w:author="MCC160" w:date="2025-05-15T12:37:00Z" w16du:dateUtc="2025-05-15T10:37: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1410" w:author="MCC160" w:date="2025-05-15T12:37:00Z" w16du:dateUtc="2025-05-15T10:37:00Z">
              <w:r w:rsidRPr="00300EEA" w:rsidDel="003D34F0">
                <w:rPr>
                  <w:rFonts w:ascii="Arial" w:eastAsia="Malgun Gothic" w:hAnsi="Arial"/>
                  <w:sz w:val="18"/>
                  <w:lang w:eastAsia="en-GB"/>
                  <w:rPrChange w:id="1411" w:author="MCC160" w:date="2025-05-15T12:37:00Z" w16du:dateUtc="2025-05-15T10:37: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single" w:sz="4" w:space="0" w:color="auto"/>
            </w:tcBorders>
          </w:tcPr>
          <w:p w14:paraId="574168B5" w14:textId="0557C1F9" w:rsidR="00521CC5" w:rsidRPr="00300EEA" w:rsidDel="006E0752" w:rsidRDefault="00521CC5" w:rsidP="00521CC5">
            <w:pPr>
              <w:keepNext/>
              <w:keepLines/>
              <w:overflowPunct w:val="0"/>
              <w:autoSpaceDE w:val="0"/>
              <w:autoSpaceDN w:val="0"/>
              <w:adjustRightInd w:val="0"/>
              <w:spacing w:after="0"/>
              <w:textAlignment w:val="baseline"/>
              <w:rPr>
                <w:del w:id="1412" w:author="MCC160" w:date="2025-05-13T17:10:00Z" w16du:dateUtc="2025-05-13T15:10:00Z"/>
                <w:rFonts w:ascii="Arial" w:eastAsia="MS Gothic" w:hAnsi="Arial"/>
                <w:sz w:val="18"/>
                <w:lang w:eastAsia="ja-JP"/>
              </w:rPr>
            </w:pPr>
            <w:del w:id="1413" w:author="MCC160" w:date="2025-05-13T17:10:00Z" w16du:dateUtc="2025-05-13T15:10:00Z">
              <w:r w:rsidRPr="00300EEA" w:rsidDel="006E0752">
                <w:rPr>
                  <w:rFonts w:ascii="Arial" w:eastAsia="MS Gothic" w:hAnsi="Arial"/>
                  <w:sz w:val="18"/>
                  <w:lang w:eastAsia="en-GB"/>
                  <w:rPrChange w:id="1414" w:author="MCC160" w:date="2025-05-13T17:10:00Z" w16du:dateUtc="2025-05-13T15:10:00Z">
                    <w:rPr>
                      <w:rFonts w:ascii="Arial" w:eastAsia="MS Gothic" w:hAnsi="Arial"/>
                      <w:sz w:val="18"/>
                      <w:lang w:eastAsia="en-GB"/>
                    </w:rPr>
                  </w:rPrChange>
                </w:rPr>
                <w:delText xml:space="preserve">Steps 3 to 18 in generic procedure in </w:delText>
              </w:r>
              <w:r w:rsidRPr="00300EEA" w:rsidDel="006E0752">
                <w:rPr>
                  <w:rFonts w:ascii="Arial" w:eastAsia="MS Gothic" w:hAnsi="Arial"/>
                  <w:sz w:val="18"/>
                  <w:lang w:eastAsia="ja-JP"/>
                  <w:rPrChange w:id="1415" w:author="MCC160" w:date="2025-05-13T17:10:00Z" w16du:dateUtc="2025-05-13T15:10:00Z">
                    <w:rPr>
                      <w:rFonts w:ascii="Arial" w:eastAsia="MS Gothic" w:hAnsi="Arial"/>
                      <w:sz w:val="18"/>
                      <w:lang w:eastAsia="ja-JP"/>
                    </w:rPr>
                  </w:rPrChange>
                </w:rPr>
                <w:delText>36.508 [94] table 4.5A.27.3-1.</w:delText>
              </w:r>
            </w:del>
          </w:p>
          <w:p w14:paraId="4E1EB3AE" w14:textId="77777777" w:rsidR="00E26E8B" w:rsidRPr="00300EEA" w:rsidRDefault="00521CC5" w:rsidP="00E26E8B">
            <w:pPr>
              <w:keepNext/>
              <w:keepLines/>
              <w:overflowPunct w:val="0"/>
              <w:autoSpaceDE w:val="0"/>
              <w:autoSpaceDN w:val="0"/>
              <w:adjustRightInd w:val="0"/>
              <w:spacing w:after="0"/>
              <w:textAlignment w:val="baseline"/>
              <w:rPr>
                <w:ins w:id="1416" w:author="MCC160" w:date="2025-05-13T17:03:00Z" w16du:dateUtc="2025-05-13T15:03:00Z"/>
                <w:rFonts w:ascii="Arial" w:eastAsia="MS Gothic" w:hAnsi="Arial"/>
                <w:sz w:val="18"/>
                <w:lang w:eastAsia="en-GB"/>
              </w:rPr>
            </w:pPr>
            <w:r w:rsidRPr="00300EEA">
              <w:rPr>
                <w:rFonts w:ascii="Arial" w:eastAsia="MS Gothic" w:hAnsi="Arial"/>
                <w:sz w:val="18"/>
                <w:lang w:eastAsia="en-GB"/>
              </w:rPr>
              <w:t>UE attaches to the NW, establishes the default PDN, and performs IMS registration.</w:t>
            </w:r>
          </w:p>
          <w:p w14:paraId="035ADAD9" w14:textId="389CB273" w:rsidR="00521CC5" w:rsidRPr="00300EEA" w:rsidRDefault="00E26E8B" w:rsidP="00E26E8B">
            <w:pPr>
              <w:keepNext/>
              <w:keepLines/>
              <w:overflowPunct w:val="0"/>
              <w:autoSpaceDE w:val="0"/>
              <w:autoSpaceDN w:val="0"/>
              <w:adjustRightInd w:val="0"/>
              <w:spacing w:after="0"/>
              <w:textAlignment w:val="baseline"/>
              <w:rPr>
                <w:rFonts w:ascii="Arial" w:eastAsia="MS Gothic" w:hAnsi="Arial"/>
                <w:sz w:val="18"/>
              </w:rPr>
            </w:pPr>
            <w:ins w:id="1417" w:author="MCC160" w:date="2025-05-13T17:03:00Z" w16du:dateUtc="2025-05-13T15:03:00Z">
              <w:r w:rsidRPr="00300EEA">
                <w:rPr>
                  <w:rFonts w:ascii="Arial" w:eastAsia="MS Gothic" w:hAnsi="Arial"/>
                  <w:sz w:val="18"/>
                  <w:lang w:eastAsia="en-GB"/>
                </w:rPr>
                <w:t>Referred from 36.508 [94] table 4.5A.27.3-1</w:t>
              </w:r>
            </w:ins>
            <w:ins w:id="1418" w:author="MCC160" w:date="2025-05-15T12:26:00Z" w16du:dateUtc="2025-05-15T10:26:00Z">
              <w:r w:rsidR="00514B07" w:rsidRPr="00300EEA">
                <w:rPr>
                  <w:rFonts w:ascii="Arial" w:eastAsia="MS Gothic" w:hAnsi="Arial"/>
                  <w:sz w:val="18"/>
                  <w:lang w:eastAsia="en-GB"/>
                </w:rPr>
                <w:t>.</w:t>
              </w:r>
            </w:ins>
          </w:p>
        </w:tc>
      </w:tr>
      <w:tr w:rsidR="00521CC5" w:rsidRPr="00300EEA" w14:paraId="15C299F7" w14:textId="77777777" w:rsidTr="00A54331">
        <w:trPr>
          <w:cantSplit/>
          <w:jc w:val="center"/>
        </w:trPr>
        <w:tc>
          <w:tcPr>
            <w:tcW w:w="720" w:type="dxa"/>
            <w:tcBorders>
              <w:top w:val="single" w:sz="4" w:space="0" w:color="auto"/>
            </w:tcBorders>
          </w:tcPr>
          <w:p w14:paraId="0C1D2A6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2-5</w:t>
            </w:r>
          </w:p>
        </w:tc>
        <w:tc>
          <w:tcPr>
            <w:tcW w:w="1260" w:type="dxa"/>
            <w:gridSpan w:val="2"/>
          </w:tcPr>
          <w:p w14:paraId="55EF57E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5A0C0724" w14:textId="489CC53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300EEA">
              <w:rPr>
                <w:rFonts w:ascii="Arial" w:eastAsia="MS Gothic" w:hAnsi="Arial"/>
                <w:sz w:val="18"/>
              </w:rPr>
              <w:t>Step</w:t>
            </w:r>
            <w:ins w:id="1419" w:author="MCC160" w:date="2025-05-15T12:37:00Z" w16du:dateUtc="2025-05-15T10:37:00Z">
              <w:r w:rsidR="003D34F0" w:rsidRPr="00300EEA">
                <w:rPr>
                  <w:rFonts w:ascii="Arial" w:eastAsia="MS Gothic" w:hAnsi="Arial"/>
                  <w:sz w:val="18"/>
                </w:rPr>
                <w:t>s</w:t>
              </w:r>
            </w:ins>
            <w:r w:rsidRPr="00300EEA">
              <w:rPr>
                <w:rFonts w:ascii="Arial" w:eastAsia="MS Gothic" w:hAnsi="Arial"/>
                <w:sz w:val="18"/>
              </w:rPr>
              <w:t xml:space="preserve"> 1-4 defined in C.20</w:t>
            </w:r>
          </w:p>
        </w:tc>
        <w:tc>
          <w:tcPr>
            <w:tcW w:w="4288" w:type="dxa"/>
            <w:tcBorders>
              <w:top w:val="single" w:sz="4" w:space="0" w:color="auto"/>
            </w:tcBorders>
          </w:tcPr>
          <w:p w14:paraId="1A7AE232" w14:textId="79ABD704" w:rsidR="00521CC5" w:rsidRPr="00300EEA" w:rsidDel="006E0752" w:rsidRDefault="00DF00D4" w:rsidP="00521CC5">
            <w:pPr>
              <w:keepNext/>
              <w:keepLines/>
              <w:overflowPunct w:val="0"/>
              <w:autoSpaceDE w:val="0"/>
              <w:autoSpaceDN w:val="0"/>
              <w:adjustRightInd w:val="0"/>
              <w:spacing w:after="0"/>
              <w:textAlignment w:val="baseline"/>
              <w:rPr>
                <w:del w:id="1420" w:author="MCC160" w:date="2025-05-13T17:10:00Z" w16du:dateUtc="2025-05-13T15:10:00Z"/>
                <w:rFonts w:ascii="Arial" w:eastAsia="MS Gothic" w:hAnsi="Arial"/>
                <w:sz w:val="18"/>
                <w:lang w:eastAsia="en-GB"/>
                <w:rPrChange w:id="1421" w:author="MCC160" w:date="2025-05-15T11:25:00Z" w16du:dateUtc="2025-05-15T09:25:00Z">
                  <w:rPr>
                    <w:del w:id="1422" w:author="MCC160" w:date="2025-05-13T17:10:00Z" w16du:dateUtc="2025-05-13T15:10:00Z"/>
                    <w:rFonts w:ascii="Arial" w:eastAsia="MS Gothic" w:hAnsi="Arial"/>
                    <w:sz w:val="18"/>
                    <w:lang w:eastAsia="en-GB"/>
                  </w:rPr>
                </w:rPrChange>
              </w:rPr>
            </w:pPr>
            <w:ins w:id="1423" w:author="MCC160" w:date="2025-05-15T11:25:00Z" w16du:dateUtc="2025-05-15T09:25:00Z">
              <w:r w:rsidRPr="00300EEA">
                <w:rPr>
                  <w:rFonts w:ascii="Arial" w:eastAsia="MS Gothic" w:hAnsi="Arial"/>
                  <w:sz w:val="18"/>
                  <w:lang w:eastAsia="en-GB"/>
                  <w:rPrChange w:id="1424" w:author="MCC160" w:date="2025-05-15T11:25:00Z" w16du:dateUtc="2025-05-15T09:25:00Z">
                    <w:rPr>
                      <w:rFonts w:ascii="Arial" w:eastAsia="MS Gothic" w:hAnsi="Arial"/>
                      <w:sz w:val="18"/>
                      <w:lang w:eastAsia="en-GB"/>
                    </w:rPr>
                  </w:rPrChange>
                </w:rPr>
                <w:t>IMS emergency registration. Referred from 36.508 [94] table 4.5A.2</w:t>
              </w:r>
            </w:ins>
            <w:ins w:id="1425" w:author="MCC160" w:date="2025-05-15T12:11:00Z" w16du:dateUtc="2025-05-15T10:11:00Z">
              <w:r w:rsidR="00F22A32" w:rsidRPr="00300EEA">
                <w:rPr>
                  <w:rFonts w:ascii="Arial" w:eastAsia="MS Gothic" w:hAnsi="Arial"/>
                  <w:sz w:val="18"/>
                  <w:lang w:eastAsia="en-GB"/>
                </w:rPr>
                <w:t>7</w:t>
              </w:r>
            </w:ins>
            <w:ins w:id="1426" w:author="MCC160" w:date="2025-05-15T11:25:00Z" w16du:dateUtc="2025-05-15T09:25:00Z">
              <w:r w:rsidRPr="00300EEA">
                <w:rPr>
                  <w:rFonts w:ascii="Arial" w:eastAsia="MS Gothic" w:hAnsi="Arial"/>
                  <w:sz w:val="18"/>
                  <w:lang w:eastAsia="en-GB"/>
                  <w:rPrChange w:id="1427" w:author="MCC160" w:date="2025-05-15T11:25:00Z" w16du:dateUtc="2025-05-15T09:25:00Z">
                    <w:rPr>
                      <w:rFonts w:ascii="Arial" w:eastAsia="MS Gothic" w:hAnsi="Arial"/>
                      <w:sz w:val="18"/>
                      <w:lang w:eastAsia="en-GB"/>
                    </w:rPr>
                  </w:rPrChange>
                </w:rPr>
                <w:t>.3-1.</w:t>
              </w:r>
            </w:ins>
            <w:del w:id="1428" w:author="MCC160" w:date="2025-05-13T17:10:00Z" w16du:dateUtc="2025-05-13T15:10:00Z">
              <w:r w:rsidR="00521CC5" w:rsidRPr="00300EEA" w:rsidDel="006E0752">
                <w:rPr>
                  <w:rFonts w:ascii="Arial" w:eastAsia="MS Gothic" w:hAnsi="Arial"/>
                  <w:sz w:val="18"/>
                  <w:lang w:eastAsia="en-GB"/>
                  <w:rPrChange w:id="1429" w:author="MCC160" w:date="2025-05-15T11:25:00Z" w16du:dateUtc="2025-05-15T09:25:00Z">
                    <w:rPr>
                      <w:rFonts w:ascii="Arial" w:eastAsia="MS Gothic" w:hAnsi="Arial"/>
                      <w:sz w:val="18"/>
                      <w:lang w:eastAsia="en-GB"/>
                    </w:rPr>
                  </w:rPrChange>
                </w:rPr>
                <w:delText>Steps 19 to 25 in generic procedure 36.508 [94] table 4.5A.27.3-1.</w:delText>
              </w:r>
            </w:del>
          </w:p>
          <w:p w14:paraId="77446423" w14:textId="329B9C24" w:rsidR="00521CC5" w:rsidRPr="00300EEA" w:rsidRDefault="00521CC5" w:rsidP="00E26E8B">
            <w:pPr>
              <w:keepNext/>
              <w:keepLines/>
              <w:overflowPunct w:val="0"/>
              <w:autoSpaceDE w:val="0"/>
              <w:autoSpaceDN w:val="0"/>
              <w:adjustRightInd w:val="0"/>
              <w:spacing w:after="0"/>
              <w:textAlignment w:val="baseline"/>
              <w:rPr>
                <w:rFonts w:ascii="Arial" w:eastAsia="Malgun Gothic" w:hAnsi="Arial" w:cs="Arial"/>
                <w:sz w:val="18"/>
                <w:szCs w:val="18"/>
                <w:lang w:eastAsia="ja-JP"/>
              </w:rPr>
            </w:pPr>
            <w:del w:id="1430" w:author="MCC160" w:date="2025-05-15T11:25:00Z" w16du:dateUtc="2025-05-15T09:25:00Z">
              <w:r w:rsidRPr="00300EEA" w:rsidDel="00DF00D4">
                <w:rPr>
                  <w:rFonts w:ascii="Arial" w:eastAsia="MS Gothic" w:hAnsi="Arial"/>
                  <w:sz w:val="18"/>
                  <w:lang w:eastAsia="en-GB"/>
                  <w:rPrChange w:id="1431" w:author="MCC160" w:date="2025-05-15T11:25:00Z" w16du:dateUtc="2025-05-15T09:25:00Z">
                    <w:rPr>
                      <w:rFonts w:ascii="Arial" w:eastAsia="MS Gothic" w:hAnsi="Arial"/>
                      <w:sz w:val="18"/>
                      <w:lang w:eastAsia="en-GB"/>
                    </w:rPr>
                  </w:rPrChange>
                </w:rPr>
                <w:delText>UE establishes the emergency PDN and performs IMS emergency registration.</w:delText>
              </w:r>
            </w:del>
          </w:p>
        </w:tc>
      </w:tr>
      <w:tr w:rsidR="00521CC5" w:rsidRPr="00300EEA" w14:paraId="754E22B1" w14:textId="77777777" w:rsidTr="00A54331">
        <w:trPr>
          <w:cantSplit/>
          <w:jc w:val="center"/>
        </w:trPr>
        <w:tc>
          <w:tcPr>
            <w:tcW w:w="720" w:type="dxa"/>
            <w:tcBorders>
              <w:top w:val="single" w:sz="4" w:space="0" w:color="auto"/>
            </w:tcBorders>
          </w:tcPr>
          <w:p w14:paraId="659946F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6</w:t>
            </w:r>
          </w:p>
        </w:tc>
        <w:tc>
          <w:tcPr>
            <w:tcW w:w="1260" w:type="dxa"/>
            <w:gridSpan w:val="2"/>
          </w:tcPr>
          <w:p w14:paraId="444427F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3420" w:type="dxa"/>
            <w:tcBorders>
              <w:top w:val="single" w:sz="4" w:space="0" w:color="auto"/>
            </w:tcBorders>
          </w:tcPr>
          <w:p w14:paraId="05BE8F25" w14:textId="77777777" w:rsidR="00521CC5" w:rsidRPr="00300EEA" w:rsidRDefault="00521CC5" w:rsidP="00521CC5">
            <w:pPr>
              <w:overflowPunct w:val="0"/>
              <w:autoSpaceDE w:val="0"/>
              <w:autoSpaceDN w:val="0"/>
              <w:adjustRightInd w:val="0"/>
              <w:spacing w:after="0"/>
              <w:textAlignment w:val="baseline"/>
              <w:rPr>
                <w:rFonts w:eastAsia="Malgun Gothic"/>
                <w:lang w:eastAsia="en-GB"/>
              </w:rPr>
            </w:pPr>
            <w:r w:rsidRPr="00300EEA">
              <w:rPr>
                <w:rFonts w:ascii="Arial" w:eastAsia="Malgun Gothic" w:hAnsi="Arial" w:cs="Arial"/>
                <w:sz w:val="18"/>
                <w:szCs w:val="18"/>
                <w:lang w:eastAsia="en-GB"/>
              </w:rPr>
              <w:t>Step 1 defined in C.47</w:t>
            </w:r>
          </w:p>
          <w:p w14:paraId="7A86327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c>
          <w:tcPr>
            <w:tcW w:w="4288" w:type="dxa"/>
            <w:tcBorders>
              <w:top w:val="single" w:sz="4" w:space="0" w:color="auto"/>
            </w:tcBorders>
          </w:tcPr>
          <w:p w14:paraId="0949F524"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napToGrid w:val="0"/>
                <w:sz w:val="18"/>
              </w:rPr>
            </w:pPr>
            <w:r w:rsidRPr="00300EEA">
              <w:rPr>
                <w:rFonts w:ascii="Arial" w:eastAsia="Malgun Gothic" w:hAnsi="Arial"/>
                <w:snapToGrid w:val="0"/>
                <w:sz w:val="18"/>
              </w:rPr>
              <w:t>UE sends INVITE along with initial SDP offer and MSD</w:t>
            </w:r>
          </w:p>
        </w:tc>
      </w:tr>
      <w:tr w:rsidR="00521CC5" w:rsidRPr="00300EEA" w14:paraId="3EB387DE" w14:textId="77777777" w:rsidTr="00A54331">
        <w:trPr>
          <w:cantSplit/>
          <w:jc w:val="center"/>
        </w:trPr>
        <w:tc>
          <w:tcPr>
            <w:tcW w:w="720" w:type="dxa"/>
            <w:tcBorders>
              <w:top w:val="single" w:sz="4" w:space="0" w:color="auto"/>
              <w:bottom w:val="single" w:sz="4" w:space="0" w:color="auto"/>
            </w:tcBorders>
          </w:tcPr>
          <w:p w14:paraId="5195DE7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7</w:t>
            </w:r>
          </w:p>
        </w:tc>
        <w:tc>
          <w:tcPr>
            <w:tcW w:w="1260" w:type="dxa"/>
            <w:gridSpan w:val="2"/>
          </w:tcPr>
          <w:p w14:paraId="7D84EA0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bottom w:val="single" w:sz="4" w:space="0" w:color="auto"/>
            </w:tcBorders>
          </w:tcPr>
          <w:p w14:paraId="6F12E41C"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algun Gothic" w:hAnsi="Arial"/>
                <w:sz w:val="18"/>
              </w:rPr>
              <w:t>603 Decline</w:t>
            </w:r>
          </w:p>
        </w:tc>
        <w:tc>
          <w:tcPr>
            <w:tcW w:w="4288" w:type="dxa"/>
            <w:tcBorders>
              <w:top w:val="single" w:sz="4" w:space="0" w:color="auto"/>
              <w:bottom w:val="single" w:sz="4" w:space="0" w:color="auto"/>
            </w:tcBorders>
          </w:tcPr>
          <w:p w14:paraId="42C5F0CC"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The SS sends 603 Decline</w:t>
            </w:r>
          </w:p>
        </w:tc>
      </w:tr>
      <w:tr w:rsidR="00521CC5" w:rsidRPr="00300EEA" w14:paraId="3B92CFE0" w14:textId="77777777" w:rsidTr="00A54331">
        <w:trPr>
          <w:cantSplit/>
          <w:jc w:val="center"/>
          <w:ins w:id="1432" w:author="MCC160" w:date="2025-05-03T18:24:00Z"/>
        </w:trPr>
        <w:tc>
          <w:tcPr>
            <w:tcW w:w="720" w:type="dxa"/>
            <w:tcBorders>
              <w:top w:val="single" w:sz="4" w:space="0" w:color="auto"/>
              <w:bottom w:val="single" w:sz="4" w:space="0" w:color="auto"/>
            </w:tcBorders>
          </w:tcPr>
          <w:p w14:paraId="0A99BDA5" w14:textId="0CF1E815" w:rsidR="00521CC5" w:rsidRPr="00300EEA" w:rsidRDefault="00521CC5" w:rsidP="00521CC5">
            <w:pPr>
              <w:keepNext/>
              <w:keepLines/>
              <w:overflowPunct w:val="0"/>
              <w:autoSpaceDE w:val="0"/>
              <w:autoSpaceDN w:val="0"/>
              <w:adjustRightInd w:val="0"/>
              <w:spacing w:after="0"/>
              <w:jc w:val="center"/>
              <w:textAlignment w:val="baseline"/>
              <w:rPr>
                <w:ins w:id="1433" w:author="MCC160" w:date="2025-05-03T18:24:00Z" w16du:dateUtc="2025-05-03T16:24:00Z"/>
                <w:rFonts w:ascii="Arial" w:eastAsia="MS Gothic" w:hAnsi="Arial"/>
                <w:sz w:val="18"/>
              </w:rPr>
            </w:pPr>
            <w:ins w:id="1434" w:author="MCC160" w:date="2025-05-03T18:24:00Z" w16du:dateUtc="2025-05-03T16:24:00Z">
              <w:r w:rsidRPr="00300EEA">
                <w:rPr>
                  <w:rFonts w:ascii="Arial" w:eastAsia="MS Gothic" w:hAnsi="Arial"/>
                  <w:sz w:val="18"/>
                </w:rPr>
                <w:t>7A</w:t>
              </w:r>
            </w:ins>
          </w:p>
        </w:tc>
        <w:tc>
          <w:tcPr>
            <w:tcW w:w="1260" w:type="dxa"/>
            <w:gridSpan w:val="2"/>
          </w:tcPr>
          <w:p w14:paraId="470D20D5" w14:textId="37612C45" w:rsidR="00521CC5" w:rsidRPr="00300EEA" w:rsidRDefault="00521CC5" w:rsidP="00521CC5">
            <w:pPr>
              <w:keepNext/>
              <w:keepLines/>
              <w:overflowPunct w:val="0"/>
              <w:autoSpaceDE w:val="0"/>
              <w:autoSpaceDN w:val="0"/>
              <w:adjustRightInd w:val="0"/>
              <w:spacing w:after="0"/>
              <w:jc w:val="center"/>
              <w:textAlignment w:val="baseline"/>
              <w:rPr>
                <w:ins w:id="1435" w:author="MCC160" w:date="2025-05-03T18:24:00Z" w16du:dateUtc="2025-05-03T16:24:00Z"/>
                <w:rFonts w:ascii="Arial" w:eastAsia="MS Gothic" w:hAnsi="Arial"/>
                <w:sz w:val="18"/>
              </w:rPr>
            </w:pPr>
            <w:ins w:id="1436" w:author="MCC160" w:date="2025-05-03T18:24:00Z" w16du:dateUtc="2025-05-03T16:24:00Z">
              <w:r w:rsidRPr="00300EEA">
                <w:rPr>
                  <w:rFonts w:ascii="Arial" w:eastAsia="MS Gothic" w:hAnsi="Arial"/>
                  <w:sz w:val="18"/>
                </w:rPr>
                <w:t>-&gt;</w:t>
              </w:r>
            </w:ins>
          </w:p>
        </w:tc>
        <w:tc>
          <w:tcPr>
            <w:tcW w:w="3420" w:type="dxa"/>
            <w:tcBorders>
              <w:top w:val="single" w:sz="4" w:space="0" w:color="auto"/>
              <w:bottom w:val="single" w:sz="4" w:space="0" w:color="auto"/>
            </w:tcBorders>
          </w:tcPr>
          <w:p w14:paraId="5DB16691" w14:textId="25EC2736" w:rsidR="00521CC5" w:rsidRPr="00300EEA" w:rsidRDefault="00521CC5" w:rsidP="00521CC5">
            <w:pPr>
              <w:keepNext/>
              <w:keepLines/>
              <w:overflowPunct w:val="0"/>
              <w:autoSpaceDE w:val="0"/>
              <w:autoSpaceDN w:val="0"/>
              <w:adjustRightInd w:val="0"/>
              <w:spacing w:after="0"/>
              <w:textAlignment w:val="baseline"/>
              <w:rPr>
                <w:ins w:id="1437" w:author="MCC160" w:date="2025-05-03T18:24:00Z" w16du:dateUtc="2025-05-03T16:24:00Z"/>
                <w:rFonts w:ascii="Arial" w:eastAsia="Malgun Gothic" w:hAnsi="Arial"/>
                <w:sz w:val="18"/>
              </w:rPr>
            </w:pPr>
            <w:ins w:id="1438" w:author="MCC160" w:date="2025-05-03T18:24:00Z" w16du:dateUtc="2025-05-03T16:24:00Z">
              <w:r w:rsidRPr="00300EEA">
                <w:rPr>
                  <w:rFonts w:ascii="Arial" w:eastAsia="Malgun Gothic" w:hAnsi="Arial"/>
                  <w:sz w:val="18"/>
                </w:rPr>
                <w:t>ACK</w:t>
              </w:r>
            </w:ins>
          </w:p>
        </w:tc>
        <w:tc>
          <w:tcPr>
            <w:tcW w:w="4288" w:type="dxa"/>
            <w:tcBorders>
              <w:top w:val="single" w:sz="4" w:space="0" w:color="auto"/>
              <w:bottom w:val="single" w:sz="4" w:space="0" w:color="auto"/>
            </w:tcBorders>
          </w:tcPr>
          <w:p w14:paraId="79B8A4AF" w14:textId="6FA91BC7" w:rsidR="00521CC5" w:rsidRPr="00300EEA" w:rsidRDefault="00521CC5" w:rsidP="00521CC5">
            <w:pPr>
              <w:keepNext/>
              <w:keepLines/>
              <w:overflowPunct w:val="0"/>
              <w:autoSpaceDE w:val="0"/>
              <w:autoSpaceDN w:val="0"/>
              <w:adjustRightInd w:val="0"/>
              <w:spacing w:after="0"/>
              <w:textAlignment w:val="baseline"/>
              <w:rPr>
                <w:ins w:id="1439" w:author="MCC160" w:date="2025-05-03T18:24:00Z" w16du:dateUtc="2025-05-03T16:24:00Z"/>
                <w:rFonts w:ascii="Arial" w:eastAsia="MS Gothic" w:hAnsi="Arial"/>
                <w:sz w:val="18"/>
              </w:rPr>
            </w:pPr>
            <w:ins w:id="1440" w:author="MCC160" w:date="2025-05-03T18:24:00Z" w16du:dateUtc="2025-05-03T16:24:00Z">
              <w:r w:rsidRPr="00300EEA">
                <w:rPr>
                  <w:rFonts w:ascii="Arial" w:eastAsia="MS Gothic" w:hAnsi="Arial"/>
                  <w:sz w:val="18"/>
                </w:rPr>
                <w:t>UE sends ACK.</w:t>
              </w:r>
            </w:ins>
          </w:p>
        </w:tc>
      </w:tr>
      <w:tr w:rsidR="00521CC5" w:rsidRPr="00300EEA" w14:paraId="3745BE0B" w14:textId="77777777" w:rsidTr="00A54331">
        <w:trPr>
          <w:cantSplit/>
          <w:jc w:val="center"/>
        </w:trPr>
        <w:tc>
          <w:tcPr>
            <w:tcW w:w="720" w:type="dxa"/>
            <w:tcBorders>
              <w:top w:val="single" w:sz="4" w:space="0" w:color="auto"/>
              <w:bottom w:val="single" w:sz="4" w:space="0" w:color="auto"/>
            </w:tcBorders>
          </w:tcPr>
          <w:p w14:paraId="08702D9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1260" w:type="dxa"/>
            <w:gridSpan w:val="2"/>
          </w:tcPr>
          <w:p w14:paraId="52928AF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bottom w:val="single" w:sz="4" w:space="0" w:color="auto"/>
            </w:tcBorders>
          </w:tcPr>
          <w:p w14:paraId="5AEA290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cs="Arial"/>
                <w:sz w:val="18"/>
              </w:rPr>
              <w:t xml:space="preserve">EXCEPTION: The UE performs a domain selection for the emergency call and </w:t>
            </w:r>
            <w:r w:rsidRPr="00300EEA">
              <w:rPr>
                <w:rFonts w:ascii="Arial" w:eastAsia="MS Gothic" w:hAnsi="Arial"/>
                <w:sz w:val="18"/>
              </w:rPr>
              <w:t>the UE may transmit EXTENDED SERVICE REQUEST</w:t>
            </w:r>
          </w:p>
        </w:tc>
        <w:tc>
          <w:tcPr>
            <w:tcW w:w="4288" w:type="dxa"/>
            <w:tcBorders>
              <w:top w:val="single" w:sz="4" w:space="0" w:color="auto"/>
              <w:bottom w:val="single" w:sz="4" w:space="0" w:color="auto"/>
            </w:tcBorders>
          </w:tcPr>
          <w:p w14:paraId="6433EE31"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4DCBCDC" w14:textId="77777777" w:rsidTr="00A54331">
        <w:trPr>
          <w:cantSplit/>
          <w:jc w:val="center"/>
        </w:trPr>
        <w:tc>
          <w:tcPr>
            <w:tcW w:w="720" w:type="dxa"/>
            <w:tcBorders>
              <w:top w:val="single" w:sz="4" w:space="0" w:color="auto"/>
            </w:tcBorders>
          </w:tcPr>
          <w:p w14:paraId="09988996"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algun Gothic" w:hAnsi="Arial"/>
                <w:sz w:val="18"/>
              </w:rPr>
              <w:t>8a1</w:t>
            </w:r>
          </w:p>
        </w:tc>
        <w:tc>
          <w:tcPr>
            <w:tcW w:w="1260" w:type="dxa"/>
            <w:gridSpan w:val="2"/>
          </w:tcPr>
          <w:p w14:paraId="3BE2EDF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-&gt;</w:t>
            </w:r>
          </w:p>
        </w:tc>
        <w:tc>
          <w:tcPr>
            <w:tcW w:w="3420" w:type="dxa"/>
            <w:tcBorders>
              <w:top w:val="single" w:sz="4" w:space="0" w:color="auto"/>
            </w:tcBorders>
          </w:tcPr>
          <w:p w14:paraId="0BCF4E6F"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zh-TW"/>
              </w:rPr>
            </w:pPr>
            <w:r w:rsidRPr="00300EEA">
              <w:rPr>
                <w:rFonts w:ascii="Arial" w:eastAsia="MS Gothic" w:hAnsi="Arial"/>
                <w:sz w:val="18"/>
              </w:rPr>
              <w:t>EXTENDED SERVICE REQUEST</w:t>
            </w:r>
          </w:p>
        </w:tc>
        <w:tc>
          <w:tcPr>
            <w:tcW w:w="4288" w:type="dxa"/>
            <w:tcBorders>
              <w:top w:val="single" w:sz="4" w:space="0" w:color="auto"/>
            </w:tcBorders>
          </w:tcPr>
          <w:p w14:paraId="2B00B2EB"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If CS Fallback is performed, the UE sends</w:t>
            </w:r>
            <w:r w:rsidRPr="00300EEA" w:rsidDel="006364C3">
              <w:rPr>
                <w:rFonts w:ascii="Arial" w:eastAsia="MS Gothic" w:hAnsi="Arial"/>
                <w:sz w:val="18"/>
              </w:rPr>
              <w:t xml:space="preserve"> </w:t>
            </w:r>
            <w:r w:rsidRPr="00300EEA">
              <w:rPr>
                <w:rFonts w:ascii="Arial" w:eastAsia="MS Gothic" w:hAnsi="Arial"/>
                <w:sz w:val="18"/>
              </w:rPr>
              <w:t xml:space="preserve">service request with Service type set to </w:t>
            </w:r>
            <w:r w:rsidRPr="00300EEA">
              <w:rPr>
                <w:rFonts w:ascii="Arial" w:eastAsia="Malgun Gothic" w:hAnsi="Arial" w:cs="Arial"/>
                <w:i/>
                <w:sz w:val="18"/>
                <w:lang w:eastAsia="ko-KR"/>
              </w:rPr>
              <w:t>mobile originating CS fallback emergency call</w:t>
            </w:r>
            <w:r w:rsidRPr="00300EEA">
              <w:rPr>
                <w:rFonts w:ascii="Arial" w:eastAsia="Malgun Gothic" w:hAnsi="Arial"/>
                <w:i/>
                <w:sz w:val="18"/>
                <w:lang w:eastAsia="ko-KR"/>
              </w:rPr>
              <w:t xml:space="preserve"> </w:t>
            </w:r>
            <w:r w:rsidRPr="00300EEA">
              <w:rPr>
                <w:rFonts w:ascii="Arial" w:eastAsia="Malgun Gothic" w:hAnsi="Arial"/>
                <w:sz w:val="18"/>
                <w:lang w:eastAsia="ko-KR"/>
              </w:rPr>
              <w:t>as defined in 24.301 clause 9.9.3.27</w:t>
            </w:r>
          </w:p>
        </w:tc>
      </w:tr>
      <w:tr w:rsidR="00521CC5" w:rsidRPr="00300EEA" w14:paraId="34AEADF1" w14:textId="77777777" w:rsidTr="00A54331">
        <w:trPr>
          <w:cantSplit/>
          <w:jc w:val="center"/>
        </w:trPr>
        <w:tc>
          <w:tcPr>
            <w:tcW w:w="720" w:type="dxa"/>
            <w:tcBorders>
              <w:top w:val="single" w:sz="4" w:space="0" w:color="auto"/>
            </w:tcBorders>
          </w:tcPr>
          <w:p w14:paraId="3346157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8a2</w:t>
            </w:r>
          </w:p>
        </w:tc>
        <w:tc>
          <w:tcPr>
            <w:tcW w:w="1260" w:type="dxa"/>
            <w:gridSpan w:val="2"/>
          </w:tcPr>
          <w:p w14:paraId="22B181D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&lt;-</w:t>
            </w:r>
          </w:p>
        </w:tc>
        <w:tc>
          <w:tcPr>
            <w:tcW w:w="3420" w:type="dxa"/>
            <w:tcBorders>
              <w:top w:val="single" w:sz="4" w:space="0" w:color="auto"/>
            </w:tcBorders>
          </w:tcPr>
          <w:p w14:paraId="0ECFF81E"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releases the RRC connection</w:t>
            </w:r>
          </w:p>
        </w:tc>
        <w:tc>
          <w:tcPr>
            <w:tcW w:w="4288" w:type="dxa"/>
            <w:tcBorders>
              <w:top w:val="single" w:sz="4" w:space="0" w:color="auto"/>
            </w:tcBorders>
          </w:tcPr>
          <w:p w14:paraId="5B6E61E6"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rPr>
              <w:t>SS waits for two seconds before sending RRC connection release. UE state is changed from RRC_CONNECTED to RRC_IDLE, and UE is redirected to UTRAN/GERAN (if supported)</w:t>
            </w:r>
          </w:p>
        </w:tc>
      </w:tr>
      <w:tr w:rsidR="00521CC5" w:rsidRPr="00300EEA" w14:paraId="5159FC1F" w14:textId="77777777" w:rsidTr="00A54331">
        <w:trPr>
          <w:cantSplit/>
          <w:jc w:val="center"/>
        </w:trPr>
        <w:tc>
          <w:tcPr>
            <w:tcW w:w="720" w:type="dxa"/>
            <w:tcBorders>
              <w:top w:val="single" w:sz="4" w:space="0" w:color="auto"/>
            </w:tcBorders>
          </w:tcPr>
          <w:p w14:paraId="2C53B3E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Pr>
          <w:p w14:paraId="222A0F25"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tcBorders>
          </w:tcPr>
          <w:p w14:paraId="4293D0F0"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EXCEPTION: Either step 9a1 or 9b1 is performed, depending on the value of px_RATComb_Tested</w:t>
            </w:r>
          </w:p>
        </w:tc>
        <w:tc>
          <w:tcPr>
            <w:tcW w:w="4288" w:type="dxa"/>
            <w:tcBorders>
              <w:top w:val="single" w:sz="4" w:space="0" w:color="auto"/>
            </w:tcBorders>
          </w:tcPr>
          <w:p w14:paraId="3BC36081"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FCEF0D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42A012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9a1</w:t>
            </w:r>
          </w:p>
        </w:tc>
        <w:tc>
          <w:tcPr>
            <w:tcW w:w="1260" w:type="dxa"/>
            <w:gridSpan w:val="2"/>
            <w:tcBorders>
              <w:top w:val="single" w:sz="4" w:space="0" w:color="auto"/>
              <w:left w:val="single" w:sz="4" w:space="0" w:color="auto"/>
              <w:bottom w:val="single" w:sz="4" w:space="0" w:color="auto"/>
              <w:right w:val="single" w:sz="4" w:space="0" w:color="auto"/>
            </w:tcBorders>
          </w:tcPr>
          <w:p w14:paraId="5A7A675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24DA72D5"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EUTRA_UTRA UE performs domain selection to a cell supporting CS domain (UTRAN) and performs eCall establishment in CS domain together with MM registration</w:t>
            </w:r>
          </w:p>
        </w:tc>
        <w:tc>
          <w:tcPr>
            <w:tcW w:w="4288" w:type="dxa"/>
            <w:tcBorders>
              <w:top w:val="single" w:sz="4" w:space="0" w:color="auto"/>
              <w:left w:val="single" w:sz="4" w:space="0" w:color="auto"/>
              <w:bottom w:val="single" w:sz="4" w:space="0" w:color="auto"/>
              <w:right w:val="single" w:sz="4" w:space="0" w:color="auto"/>
            </w:tcBorders>
          </w:tcPr>
          <w:p w14:paraId="6B741823"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r w:rsidRPr="00300EEA">
              <w:rPr>
                <w:rFonts w:ascii="Arial" w:eastAsia="MS Gothic" w:hAnsi="Arial"/>
                <w:sz w:val="18"/>
                <w:lang w:eastAsia="en-GB"/>
              </w:rPr>
              <w:t>NOTE: RAU procedure can take place in parallel to normal CS call.</w:t>
            </w:r>
          </w:p>
        </w:tc>
      </w:tr>
      <w:tr w:rsidR="00521CC5" w:rsidRPr="00300EEA" w14:paraId="30EBA3E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20FA91A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9a2</w:t>
            </w:r>
          </w:p>
        </w:tc>
        <w:tc>
          <w:tcPr>
            <w:tcW w:w="1260" w:type="dxa"/>
            <w:gridSpan w:val="2"/>
            <w:tcBorders>
              <w:top w:val="single" w:sz="4" w:space="0" w:color="auto"/>
              <w:left w:val="single" w:sz="4" w:space="0" w:color="auto"/>
              <w:bottom w:val="single" w:sz="4" w:space="0" w:color="auto"/>
              <w:right w:val="single" w:sz="4" w:space="0" w:color="auto"/>
            </w:tcBorders>
          </w:tcPr>
          <w:p w14:paraId="47B328F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3F38198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638ED11"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300EEA" w14:paraId="15E811C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5AFACE7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9a3</w:t>
            </w:r>
          </w:p>
        </w:tc>
        <w:tc>
          <w:tcPr>
            <w:tcW w:w="1260" w:type="dxa"/>
            <w:gridSpan w:val="2"/>
            <w:tcBorders>
              <w:top w:val="single" w:sz="4" w:space="0" w:color="auto"/>
              <w:left w:val="single" w:sz="4" w:space="0" w:color="auto"/>
              <w:bottom w:val="single" w:sz="4" w:space="0" w:color="auto"/>
              <w:right w:val="single" w:sz="4" w:space="0" w:color="auto"/>
            </w:tcBorders>
          </w:tcPr>
          <w:p w14:paraId="62D0BD3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CF7FA70"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504F868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FB2F9B3"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02FDDB8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w:t>
            </w:r>
          </w:p>
        </w:tc>
        <w:tc>
          <w:tcPr>
            <w:tcW w:w="1260" w:type="dxa"/>
            <w:gridSpan w:val="2"/>
            <w:tcBorders>
              <w:top w:val="single" w:sz="4" w:space="0" w:color="auto"/>
              <w:left w:val="single" w:sz="4" w:space="0" w:color="auto"/>
              <w:bottom w:val="single" w:sz="4" w:space="0" w:color="auto"/>
              <w:right w:val="single" w:sz="4" w:space="0" w:color="auto"/>
            </w:tcBorders>
          </w:tcPr>
          <w:p w14:paraId="5FDA94C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5F8AFAAD"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EXCEPTION: Depending on the UE implementation, the generic test procedure for mobile initiated IMS SIP re-registration defined in Annex C.46 of TS 34.229-1 can take place</w:t>
            </w:r>
          </w:p>
        </w:tc>
        <w:tc>
          <w:tcPr>
            <w:tcW w:w="4288" w:type="dxa"/>
            <w:tcBorders>
              <w:top w:val="single" w:sz="4" w:space="0" w:color="auto"/>
              <w:left w:val="single" w:sz="4" w:space="0" w:color="auto"/>
              <w:bottom w:val="single" w:sz="4" w:space="0" w:color="auto"/>
              <w:right w:val="single" w:sz="4" w:space="0" w:color="auto"/>
            </w:tcBorders>
          </w:tcPr>
          <w:p w14:paraId="71BFA1E6"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30A3FBAC" w14:textId="77777777" w:rsidTr="00A54331">
        <w:tblPrEx>
          <w:tblLook w:val="04A0" w:firstRow="1" w:lastRow="0" w:firstColumn="1" w:lastColumn="0" w:noHBand="0" w:noVBand="1"/>
        </w:tblPrEx>
        <w:trPr>
          <w:cantSplit/>
          <w:jc w:val="center"/>
        </w:trPr>
        <w:tc>
          <w:tcPr>
            <w:tcW w:w="720" w:type="dxa"/>
            <w:tcBorders>
              <w:top w:val="single" w:sz="4" w:space="0" w:color="auto"/>
              <w:left w:val="single" w:sz="4" w:space="0" w:color="auto"/>
              <w:bottom w:val="single" w:sz="4" w:space="0" w:color="auto"/>
              <w:right w:val="single" w:sz="4" w:space="0" w:color="auto"/>
            </w:tcBorders>
          </w:tcPr>
          <w:p w14:paraId="70223FA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300EEA">
              <w:rPr>
                <w:rFonts w:ascii="Arial" w:eastAsia="Malgun Gothic" w:hAnsi="Arial" w:cs="Arial"/>
                <w:sz w:val="18"/>
                <w:lang w:eastAsia="en-GB"/>
              </w:rPr>
              <w:t>-</w:t>
            </w:r>
          </w:p>
        </w:tc>
        <w:tc>
          <w:tcPr>
            <w:tcW w:w="1260" w:type="dxa"/>
            <w:gridSpan w:val="2"/>
            <w:tcBorders>
              <w:top w:val="single" w:sz="4" w:space="0" w:color="auto"/>
              <w:left w:val="single" w:sz="4" w:space="0" w:color="auto"/>
              <w:bottom w:val="single" w:sz="4" w:space="0" w:color="auto"/>
              <w:right w:val="single" w:sz="4" w:space="0" w:color="auto"/>
            </w:tcBorders>
          </w:tcPr>
          <w:p w14:paraId="6CF21FD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PMingLiU" w:hAnsi="Arial" w:cs="Arial"/>
                <w:sz w:val="18"/>
                <w:lang w:eastAsia="en-GB"/>
              </w:rPr>
            </w:pPr>
            <w:r w:rsidRPr="00300EEA">
              <w:rPr>
                <w:rFonts w:ascii="Arial" w:eastAsia="SimSun" w:hAnsi="Arial" w:cs="Arial"/>
                <w:lang w:eastAsia="zh-CN"/>
              </w:rPr>
              <w:t>-</w:t>
            </w:r>
          </w:p>
        </w:tc>
        <w:tc>
          <w:tcPr>
            <w:tcW w:w="3420" w:type="dxa"/>
            <w:tcBorders>
              <w:top w:val="single" w:sz="4" w:space="0" w:color="auto"/>
              <w:left w:val="single" w:sz="4" w:space="0" w:color="auto"/>
              <w:bottom w:val="single" w:sz="4" w:space="0" w:color="auto"/>
              <w:right w:val="single" w:sz="4" w:space="0" w:color="auto"/>
            </w:tcBorders>
          </w:tcPr>
          <w:p w14:paraId="1FBCAAAA"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PMingLiU" w:hAnsi="Arial" w:cs="Arial"/>
                <w:sz w:val="18"/>
                <w:lang w:eastAsia="en-GB"/>
              </w:rPr>
              <w:t>EXCEPTION: Depending on the UE implementation, the generic test procedure for mobile initiated IMS SIP de-registration defined in Annex C.30 of TS 34.229-1 can take place</w:t>
            </w:r>
          </w:p>
        </w:tc>
        <w:tc>
          <w:tcPr>
            <w:tcW w:w="4288" w:type="dxa"/>
            <w:tcBorders>
              <w:top w:val="single" w:sz="4" w:space="0" w:color="auto"/>
              <w:left w:val="single" w:sz="4" w:space="0" w:color="auto"/>
              <w:bottom w:val="single" w:sz="4" w:space="0" w:color="auto"/>
              <w:right w:val="single" w:sz="4" w:space="0" w:color="auto"/>
            </w:tcBorders>
          </w:tcPr>
          <w:p w14:paraId="23EC05B7" w14:textId="77777777" w:rsidR="00521CC5" w:rsidRPr="00300EEA" w:rsidRDefault="00521CC5" w:rsidP="00521CC5">
            <w:pPr>
              <w:keepNext/>
              <w:keepLines/>
              <w:overflowPunct w:val="0"/>
              <w:autoSpaceDE w:val="0"/>
              <w:autoSpaceDN w:val="0"/>
              <w:adjustRightInd w:val="0"/>
              <w:spacing w:after="0"/>
              <w:textAlignment w:val="baseline"/>
              <w:rPr>
                <w:rFonts w:ascii="Arial" w:eastAsia="@PMingLiU" w:hAnsi="Arial" w:cs="Arial"/>
                <w:sz w:val="18"/>
                <w:lang w:eastAsia="en-GB"/>
              </w:rPr>
            </w:pPr>
            <w:r w:rsidRPr="00300EEA">
              <w:rPr>
                <w:rFonts w:ascii="Arial" w:eastAsia="SimSun" w:hAnsi="Arial"/>
                <w:sz w:val="18"/>
                <w:lang w:eastAsia="en-GB"/>
              </w:rPr>
              <w:t>The optional de-registration happens in parallel with the CS call release procedures.</w:t>
            </w:r>
          </w:p>
        </w:tc>
      </w:tr>
      <w:tr w:rsidR="00521CC5" w:rsidRPr="00300EEA" w14:paraId="36BB5371"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DFAC62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9a4</w:t>
            </w:r>
          </w:p>
        </w:tc>
        <w:tc>
          <w:tcPr>
            <w:tcW w:w="1260" w:type="dxa"/>
            <w:gridSpan w:val="2"/>
            <w:tcBorders>
              <w:top w:val="single" w:sz="4" w:space="0" w:color="auto"/>
              <w:left w:val="single" w:sz="4" w:space="0" w:color="auto"/>
              <w:bottom w:val="single" w:sz="4" w:space="0" w:color="auto"/>
              <w:right w:val="single" w:sz="4" w:space="0" w:color="auto"/>
            </w:tcBorders>
          </w:tcPr>
          <w:p w14:paraId="3891C49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4B302561"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1116E77D"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07C06635"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4B7CF642"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9b1</w:t>
            </w:r>
          </w:p>
        </w:tc>
        <w:tc>
          <w:tcPr>
            <w:tcW w:w="1260" w:type="dxa"/>
            <w:gridSpan w:val="2"/>
            <w:tcBorders>
              <w:top w:val="single" w:sz="4" w:space="0" w:color="auto"/>
              <w:left w:val="single" w:sz="4" w:space="0" w:color="auto"/>
              <w:bottom w:val="single" w:sz="4" w:space="0" w:color="auto"/>
              <w:right w:val="single" w:sz="4" w:space="0" w:color="auto"/>
            </w:tcBorders>
          </w:tcPr>
          <w:p w14:paraId="1400248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4856398"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IF px_RATComb_Tested = EUTRA_GERAN UE performs domain selection to a cell supporting CS domain (GERAN cell) and performs eCall establishment in CS domain</w:t>
            </w:r>
          </w:p>
        </w:tc>
        <w:tc>
          <w:tcPr>
            <w:tcW w:w="4288" w:type="dxa"/>
            <w:tcBorders>
              <w:top w:val="single" w:sz="4" w:space="0" w:color="auto"/>
              <w:left w:val="single" w:sz="4" w:space="0" w:color="auto"/>
              <w:bottom w:val="single" w:sz="4" w:space="0" w:color="auto"/>
              <w:right w:val="single" w:sz="4" w:space="0" w:color="auto"/>
            </w:tcBorders>
          </w:tcPr>
          <w:p w14:paraId="6C4AAC49"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7AE28F57"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7B1DB220"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lang w:eastAsia="en-GB"/>
              </w:rPr>
              <w:t>9b2</w:t>
            </w:r>
          </w:p>
        </w:tc>
        <w:tc>
          <w:tcPr>
            <w:tcW w:w="1260" w:type="dxa"/>
            <w:gridSpan w:val="2"/>
            <w:tcBorders>
              <w:top w:val="single" w:sz="4" w:space="0" w:color="auto"/>
              <w:left w:val="single" w:sz="4" w:space="0" w:color="auto"/>
              <w:bottom w:val="single" w:sz="4" w:space="0" w:color="auto"/>
              <w:right w:val="single" w:sz="4" w:space="0" w:color="auto"/>
            </w:tcBorders>
          </w:tcPr>
          <w:p w14:paraId="3D4782A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B6BA1B8"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S Gothic" w:hAnsi="Arial"/>
                <w:sz w:val="18"/>
                <w:lang w:eastAsia="en-GB"/>
              </w:rPr>
              <w:t>SS configures cell A as a “non-suitable cell”</w:t>
            </w:r>
          </w:p>
        </w:tc>
        <w:tc>
          <w:tcPr>
            <w:tcW w:w="4288" w:type="dxa"/>
            <w:tcBorders>
              <w:top w:val="single" w:sz="4" w:space="0" w:color="auto"/>
              <w:left w:val="single" w:sz="4" w:space="0" w:color="auto"/>
              <w:bottom w:val="single" w:sz="4" w:space="0" w:color="auto"/>
              <w:right w:val="single" w:sz="4" w:space="0" w:color="auto"/>
            </w:tcBorders>
          </w:tcPr>
          <w:p w14:paraId="6B280F5F"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5D014569"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60A20918"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9b3</w:t>
            </w:r>
          </w:p>
        </w:tc>
        <w:tc>
          <w:tcPr>
            <w:tcW w:w="1260" w:type="dxa"/>
            <w:gridSpan w:val="2"/>
            <w:tcBorders>
              <w:top w:val="single" w:sz="4" w:space="0" w:color="auto"/>
              <w:left w:val="single" w:sz="4" w:space="0" w:color="auto"/>
              <w:bottom w:val="single" w:sz="4" w:space="0" w:color="auto"/>
              <w:right w:val="single" w:sz="4" w:space="0" w:color="auto"/>
            </w:tcBorders>
          </w:tcPr>
          <w:p w14:paraId="4343CDBD"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1B389458"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maintained for 5 seconds</w:t>
            </w:r>
          </w:p>
        </w:tc>
        <w:tc>
          <w:tcPr>
            <w:tcW w:w="4288" w:type="dxa"/>
            <w:tcBorders>
              <w:top w:val="single" w:sz="4" w:space="0" w:color="auto"/>
              <w:left w:val="single" w:sz="4" w:space="0" w:color="auto"/>
              <w:bottom w:val="single" w:sz="4" w:space="0" w:color="auto"/>
              <w:right w:val="single" w:sz="4" w:space="0" w:color="auto"/>
            </w:tcBorders>
          </w:tcPr>
          <w:p w14:paraId="649FAEC9"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2BA29184"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4D0B8A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9b4</w:t>
            </w:r>
          </w:p>
        </w:tc>
        <w:tc>
          <w:tcPr>
            <w:tcW w:w="1260" w:type="dxa"/>
            <w:gridSpan w:val="2"/>
            <w:tcBorders>
              <w:top w:val="single" w:sz="4" w:space="0" w:color="auto"/>
              <w:left w:val="single" w:sz="4" w:space="0" w:color="auto"/>
              <w:bottom w:val="single" w:sz="4" w:space="0" w:color="auto"/>
              <w:right w:val="single" w:sz="4" w:space="0" w:color="auto"/>
            </w:tcBorders>
          </w:tcPr>
          <w:p w14:paraId="264944B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63DD52EE"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eCall is cleared by SS</w:t>
            </w:r>
          </w:p>
        </w:tc>
        <w:tc>
          <w:tcPr>
            <w:tcW w:w="4288" w:type="dxa"/>
            <w:tcBorders>
              <w:top w:val="single" w:sz="4" w:space="0" w:color="auto"/>
              <w:left w:val="single" w:sz="4" w:space="0" w:color="auto"/>
              <w:bottom w:val="single" w:sz="4" w:space="0" w:color="auto"/>
              <w:right w:val="single" w:sz="4" w:space="0" w:color="auto"/>
            </w:tcBorders>
          </w:tcPr>
          <w:p w14:paraId="3CC34E60"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r w:rsidR="00521CC5" w:rsidRPr="00300EEA" w14:paraId="4F99FDFE" w14:textId="77777777" w:rsidTr="00A54331">
        <w:trPr>
          <w:cantSplit/>
          <w:jc w:val="center"/>
        </w:trPr>
        <w:tc>
          <w:tcPr>
            <w:tcW w:w="720" w:type="dxa"/>
            <w:tcBorders>
              <w:top w:val="single" w:sz="4" w:space="0" w:color="auto"/>
              <w:left w:val="single" w:sz="4" w:space="0" w:color="auto"/>
              <w:bottom w:val="single" w:sz="4" w:space="0" w:color="auto"/>
              <w:right w:val="single" w:sz="4" w:space="0" w:color="auto"/>
            </w:tcBorders>
          </w:tcPr>
          <w:p w14:paraId="16B54A3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rPr>
            </w:pPr>
            <w:r w:rsidRPr="00300EEA">
              <w:rPr>
                <w:rFonts w:ascii="Arial" w:eastAsia="Malgun Gothic" w:hAnsi="Arial"/>
                <w:sz w:val="18"/>
              </w:rPr>
              <w:t>9b5</w:t>
            </w:r>
          </w:p>
        </w:tc>
        <w:tc>
          <w:tcPr>
            <w:tcW w:w="1260" w:type="dxa"/>
            <w:gridSpan w:val="2"/>
            <w:tcBorders>
              <w:top w:val="single" w:sz="4" w:space="0" w:color="auto"/>
              <w:left w:val="single" w:sz="4" w:space="0" w:color="auto"/>
              <w:bottom w:val="single" w:sz="4" w:space="0" w:color="auto"/>
              <w:right w:val="single" w:sz="4" w:space="0" w:color="auto"/>
            </w:tcBorders>
          </w:tcPr>
          <w:p w14:paraId="43ED3B4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rPr>
            </w:pPr>
            <w:r w:rsidRPr="00300EEA">
              <w:rPr>
                <w:rFonts w:ascii="Arial" w:eastAsia="MS Gothic" w:hAnsi="Arial"/>
                <w:sz w:val="18"/>
              </w:rPr>
              <w:t>-</w:t>
            </w:r>
          </w:p>
        </w:tc>
        <w:tc>
          <w:tcPr>
            <w:tcW w:w="3420" w:type="dxa"/>
            <w:tcBorders>
              <w:top w:val="single" w:sz="4" w:space="0" w:color="auto"/>
              <w:left w:val="single" w:sz="4" w:space="0" w:color="auto"/>
              <w:bottom w:val="single" w:sz="4" w:space="0" w:color="auto"/>
              <w:right w:val="single" w:sz="4" w:space="0" w:color="auto"/>
            </w:tcBorders>
          </w:tcPr>
          <w:p w14:paraId="7F090DED"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UE performs MM/GMM registration</w:t>
            </w:r>
          </w:p>
        </w:tc>
        <w:tc>
          <w:tcPr>
            <w:tcW w:w="4288" w:type="dxa"/>
            <w:tcBorders>
              <w:top w:val="single" w:sz="4" w:space="0" w:color="auto"/>
              <w:left w:val="single" w:sz="4" w:space="0" w:color="auto"/>
              <w:bottom w:val="single" w:sz="4" w:space="0" w:color="auto"/>
              <w:right w:val="single" w:sz="4" w:space="0" w:color="auto"/>
            </w:tcBorders>
          </w:tcPr>
          <w:p w14:paraId="19684133"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rPr>
            </w:pPr>
          </w:p>
        </w:tc>
      </w:tr>
    </w:tbl>
    <w:p w14:paraId="61B1E984"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01584A8B"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0005FF4B" w14:textId="77777777" w:rsidR="00100BF8" w:rsidRPr="00300EEA" w:rsidRDefault="00100BF8" w:rsidP="00100BF8">
      <w:pPr>
        <w:keepNext/>
        <w:keepLines/>
        <w:overflowPunct w:val="0"/>
        <w:autoSpaceDE w:val="0"/>
        <w:autoSpaceDN w:val="0"/>
        <w:adjustRightInd w:val="0"/>
        <w:spacing w:before="120"/>
        <w:ind w:left="1985" w:hanging="1985"/>
        <w:textAlignment w:val="baseline"/>
        <w:rPr>
          <w:ins w:id="1441" w:author="MCC160" w:date="2025-05-03T18:45:00Z" w16du:dateUtc="2025-05-03T16:45:00Z"/>
          <w:rFonts w:ascii="Arial" w:eastAsia="Malgun Gothic" w:hAnsi="Arial"/>
          <w:lang w:eastAsia="en-GB"/>
        </w:rPr>
      </w:pPr>
      <w:ins w:id="1442" w:author="MCC160" w:date="2025-05-03T18:45:00Z" w16du:dateUtc="2025-05-03T16:45:00Z">
        <w:r w:rsidRPr="00300EEA">
          <w:rPr>
            <w:rFonts w:ascii="Arial" w:eastAsia="Malgun Gothic" w:hAnsi="Arial"/>
            <w:lang w:eastAsia="en-GB"/>
          </w:rPr>
          <w:t>INVITE (Step 6)</w:t>
        </w:r>
      </w:ins>
    </w:p>
    <w:p w14:paraId="333064F4" w14:textId="5C7DDFFD" w:rsidR="00E546BC" w:rsidRPr="00300EEA" w:rsidRDefault="00E546BC" w:rsidP="00E546BC">
      <w:pPr>
        <w:overflowPunct w:val="0"/>
        <w:autoSpaceDE w:val="0"/>
        <w:autoSpaceDN w:val="0"/>
        <w:adjustRightInd w:val="0"/>
        <w:spacing w:after="0"/>
        <w:textAlignment w:val="baseline"/>
        <w:rPr>
          <w:rFonts w:eastAsia="Malgun Gothic"/>
          <w:lang w:eastAsia="en-GB"/>
        </w:rPr>
      </w:pPr>
      <w:del w:id="1443" w:author="MCC160" w:date="2025-05-03T18:45:00Z" w16du:dateUtc="2025-05-03T16:45:00Z">
        <w:r w:rsidRPr="00300EEA" w:rsidDel="00100BF8">
          <w:rPr>
            <w:rFonts w:eastAsia="Malgun Gothic"/>
            <w:lang w:eastAsia="en-GB"/>
          </w:rPr>
          <w:delText>Step 6 a</w:delText>
        </w:r>
      </w:del>
      <w:ins w:id="1444" w:author="MCC160" w:date="2025-05-03T18:45:00Z" w16du:dateUtc="2025-05-03T16:45:00Z">
        <w:r w:rsidR="00100BF8" w:rsidRPr="00300EEA">
          <w:rPr>
            <w:rFonts w:eastAsia="Malgun Gothic"/>
            <w:lang w:eastAsia="en-GB"/>
          </w:rPr>
          <w:t>A</w:t>
        </w:r>
      </w:ins>
      <w:r w:rsidRPr="00300EEA">
        <w:rPr>
          <w:rFonts w:eastAsia="Malgun Gothic"/>
          <w:lang w:eastAsia="en-GB"/>
        </w:rPr>
        <w:t>s specified in annex C.47 (Step 1), which is referring to A.2.1 default message content of INVITE with condition A21</w:t>
      </w:r>
    </w:p>
    <w:p w14:paraId="1EF30CFD" w14:textId="77777777" w:rsidR="00100BF8" w:rsidRPr="00300EEA" w:rsidRDefault="00100BF8" w:rsidP="00100BF8">
      <w:pPr>
        <w:keepNext/>
        <w:keepLines/>
        <w:overflowPunct w:val="0"/>
        <w:autoSpaceDE w:val="0"/>
        <w:autoSpaceDN w:val="0"/>
        <w:adjustRightInd w:val="0"/>
        <w:spacing w:before="120"/>
        <w:ind w:left="1985" w:hanging="1985"/>
        <w:textAlignment w:val="baseline"/>
        <w:rPr>
          <w:ins w:id="1445" w:author="MCC160" w:date="2025-05-03T18:47:00Z" w16du:dateUtc="2025-05-03T16:47:00Z"/>
          <w:rFonts w:ascii="Arial" w:eastAsia="Malgun Gothic" w:hAnsi="Arial"/>
          <w:lang w:eastAsia="en-GB"/>
        </w:rPr>
      </w:pPr>
      <w:ins w:id="1446" w:author="MCC160" w:date="2025-05-03T18:47:00Z" w16du:dateUtc="2025-05-03T16:47:00Z">
        <w:r w:rsidRPr="00300EEA">
          <w:rPr>
            <w:rFonts w:ascii="Arial" w:eastAsia="Malgun Gothic" w:hAnsi="Arial"/>
            <w:lang w:eastAsia="en-GB"/>
          </w:rPr>
          <w:t>603 Decline (Step 7)</w:t>
        </w:r>
      </w:ins>
    </w:p>
    <w:p w14:paraId="629DAFCB" w14:textId="0A0FBDD3" w:rsidR="00E546BC" w:rsidRPr="00300EEA" w:rsidRDefault="00E546BC" w:rsidP="00E546BC">
      <w:pPr>
        <w:overflowPunct w:val="0"/>
        <w:autoSpaceDE w:val="0"/>
        <w:autoSpaceDN w:val="0"/>
        <w:adjustRightInd w:val="0"/>
        <w:textAlignment w:val="baseline"/>
        <w:rPr>
          <w:rFonts w:eastAsia="Malgun Gothic"/>
          <w:lang w:eastAsia="en-GB"/>
        </w:rPr>
      </w:pPr>
      <w:del w:id="1447" w:author="MCC160" w:date="2025-05-03T18:48:00Z" w16du:dateUtc="2025-05-03T16:48:00Z">
        <w:r w:rsidRPr="00300EEA" w:rsidDel="00100BF8">
          <w:rPr>
            <w:rFonts w:eastAsia="Malgun Gothic"/>
            <w:lang w:eastAsia="en-GB"/>
          </w:rPr>
          <w:delText>Step 7 603 Decline message a</w:delText>
        </w:r>
      </w:del>
      <w:ins w:id="1448" w:author="MCC160" w:date="2025-05-03T18:48:00Z" w16du:dateUtc="2025-05-03T16:48:00Z">
        <w:r w:rsidR="00100BF8" w:rsidRPr="00300EEA">
          <w:rPr>
            <w:rFonts w:eastAsia="Malgun Gothic"/>
            <w:lang w:eastAsia="en-GB"/>
          </w:rPr>
          <w:t>A</w:t>
        </w:r>
      </w:ins>
      <w:r w:rsidRPr="00300EEA">
        <w:rPr>
          <w:rFonts w:eastAsia="Malgun Gothic"/>
          <w:lang w:eastAsia="en-GB"/>
        </w:rPr>
        <w:t>s in Annex A.2.23 with condition A1.</w:t>
      </w:r>
    </w:p>
    <w:p w14:paraId="2B325386" w14:textId="77777777" w:rsidR="00EC2A9D" w:rsidRPr="00300EEA" w:rsidRDefault="00EC2A9D" w:rsidP="00EC2A9D">
      <w:pPr>
        <w:keepNext/>
        <w:keepLines/>
        <w:overflowPunct w:val="0"/>
        <w:autoSpaceDE w:val="0"/>
        <w:autoSpaceDN w:val="0"/>
        <w:adjustRightInd w:val="0"/>
        <w:spacing w:before="120"/>
        <w:ind w:left="1985" w:hanging="1985"/>
        <w:textAlignment w:val="baseline"/>
        <w:rPr>
          <w:ins w:id="1449" w:author="MCC160" w:date="2025-05-03T18:42:00Z" w16du:dateUtc="2025-05-03T16:42:00Z"/>
          <w:rFonts w:ascii="Arial" w:eastAsia="Malgun Gothic" w:hAnsi="Arial"/>
          <w:lang w:eastAsia="en-GB"/>
        </w:rPr>
      </w:pPr>
      <w:ins w:id="1450" w:author="MCC160" w:date="2025-05-03T18:42:00Z" w16du:dateUtc="2025-05-03T16:42:00Z">
        <w:r w:rsidRPr="00300EEA">
          <w:rPr>
            <w:rFonts w:ascii="Arial" w:eastAsia="Malgun Gothic" w:hAnsi="Arial"/>
            <w:lang w:eastAsia="en-GB"/>
          </w:rPr>
          <w:t>ACK (Step 7A)</w:t>
        </w:r>
      </w:ins>
    </w:p>
    <w:p w14:paraId="44BAFE5E" w14:textId="77777777" w:rsidR="00EC2A9D" w:rsidRPr="00300EEA" w:rsidRDefault="00EC2A9D" w:rsidP="00EC2A9D">
      <w:pPr>
        <w:overflowPunct w:val="0"/>
        <w:autoSpaceDE w:val="0"/>
        <w:autoSpaceDN w:val="0"/>
        <w:adjustRightInd w:val="0"/>
        <w:textAlignment w:val="baseline"/>
        <w:rPr>
          <w:ins w:id="1451" w:author="MCC160" w:date="2025-05-03T18:42:00Z" w16du:dateUtc="2025-05-03T16:42:00Z"/>
          <w:rFonts w:eastAsia="Malgun Gothic"/>
          <w:lang w:eastAsia="en-GB"/>
        </w:rPr>
      </w:pPr>
      <w:ins w:id="1452" w:author="MCC160" w:date="2025-05-03T18:42:00Z" w16du:dateUtc="2025-05-03T16:42:00Z">
        <w:r w:rsidRPr="00300EEA">
          <w:rPr>
            <w:rFonts w:eastAsia="Malgun Gothic"/>
            <w:lang w:eastAsia="en-GB"/>
          </w:rPr>
          <w:t>As specified in Annex A.2.7 with condition A4</w:t>
        </w:r>
      </w:ins>
    </w:p>
    <w:p w14:paraId="566DEB34"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RRCConnectionRelease (step 8a2)</w:t>
      </w:r>
    </w:p>
    <w:tbl>
      <w:tblPr>
        <w:tblW w:w="0" w:type="auto"/>
        <w:tblLayout w:type="fixed"/>
        <w:tblLook w:val="0000" w:firstRow="0" w:lastRow="0" w:firstColumn="0" w:lastColumn="0" w:noHBand="0" w:noVBand="0"/>
      </w:tblPr>
      <w:tblGrid>
        <w:gridCol w:w="4535"/>
        <w:gridCol w:w="2267"/>
        <w:gridCol w:w="1700"/>
        <w:gridCol w:w="1133"/>
      </w:tblGrid>
      <w:tr w:rsidR="00E546BC" w:rsidRPr="00300EEA" w14:paraId="5C3CB28A" w14:textId="77777777" w:rsidTr="00896CE3">
        <w:tc>
          <w:tcPr>
            <w:tcW w:w="9635" w:type="dxa"/>
            <w:gridSpan w:val="4"/>
            <w:tcBorders>
              <w:top w:val="single" w:sz="4" w:space="0" w:color="auto"/>
              <w:left w:val="single" w:sz="4" w:space="0" w:color="auto"/>
              <w:bottom w:val="single" w:sz="4" w:space="0" w:color="auto"/>
              <w:right w:val="single" w:sz="4" w:space="0" w:color="auto"/>
            </w:tcBorders>
          </w:tcPr>
          <w:p w14:paraId="51E513F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Derivation Path: 36.508 Table 4.6.1-15</w:t>
            </w:r>
          </w:p>
        </w:tc>
      </w:tr>
      <w:tr w:rsidR="00E546BC" w:rsidRPr="00300EEA" w14:paraId="06F63707" w14:textId="77777777" w:rsidTr="00896CE3">
        <w:tc>
          <w:tcPr>
            <w:tcW w:w="4535" w:type="dxa"/>
            <w:tcBorders>
              <w:top w:val="single" w:sz="4" w:space="0" w:color="auto"/>
              <w:left w:val="single" w:sz="4" w:space="0" w:color="auto"/>
              <w:bottom w:val="single" w:sz="4" w:space="0" w:color="auto"/>
              <w:right w:val="single" w:sz="4" w:space="0" w:color="auto"/>
            </w:tcBorders>
          </w:tcPr>
          <w:p w14:paraId="1F9A4BF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Pr>
          <w:p w14:paraId="7D61624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Pr>
          <w:p w14:paraId="1C03267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3" w:type="dxa"/>
            <w:tcBorders>
              <w:top w:val="single" w:sz="4" w:space="0" w:color="auto"/>
              <w:left w:val="single" w:sz="4" w:space="0" w:color="auto"/>
              <w:bottom w:val="single" w:sz="4" w:space="0" w:color="auto"/>
              <w:right w:val="single" w:sz="4" w:space="0" w:color="auto"/>
            </w:tcBorders>
          </w:tcPr>
          <w:p w14:paraId="3FE673D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5675BC39" w14:textId="77777777" w:rsidTr="00896CE3">
        <w:tc>
          <w:tcPr>
            <w:tcW w:w="4535" w:type="dxa"/>
            <w:tcBorders>
              <w:top w:val="single" w:sz="4" w:space="0" w:color="auto"/>
              <w:left w:val="single" w:sz="4" w:space="0" w:color="auto"/>
              <w:bottom w:val="single" w:sz="4" w:space="0" w:color="auto"/>
              <w:right w:val="single" w:sz="4" w:space="0" w:color="auto"/>
            </w:tcBorders>
          </w:tcPr>
          <w:p w14:paraId="2EA9C50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RRCConnectionRelease ::= SEQUENCE {</w:t>
            </w:r>
          </w:p>
        </w:tc>
        <w:tc>
          <w:tcPr>
            <w:tcW w:w="2267" w:type="dxa"/>
            <w:tcBorders>
              <w:top w:val="single" w:sz="4" w:space="0" w:color="auto"/>
              <w:left w:val="single" w:sz="4" w:space="0" w:color="auto"/>
              <w:bottom w:val="single" w:sz="4" w:space="0" w:color="auto"/>
              <w:right w:val="single" w:sz="4" w:space="0" w:color="auto"/>
            </w:tcBorders>
          </w:tcPr>
          <w:p w14:paraId="41F9AF2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C1822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74AAC5D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73AE7D30" w14:textId="77777777" w:rsidTr="00896CE3">
        <w:tc>
          <w:tcPr>
            <w:tcW w:w="4535" w:type="dxa"/>
            <w:tcBorders>
              <w:top w:val="single" w:sz="4" w:space="0" w:color="auto"/>
              <w:left w:val="single" w:sz="4" w:space="0" w:color="auto"/>
              <w:bottom w:val="single" w:sz="4" w:space="0" w:color="auto"/>
              <w:right w:val="single" w:sz="4" w:space="0" w:color="auto"/>
            </w:tcBorders>
          </w:tcPr>
          <w:p w14:paraId="7DC2CA2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34D2D04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8DFD6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603F33A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1A8D3A0" w14:textId="77777777" w:rsidTr="00896CE3">
        <w:tc>
          <w:tcPr>
            <w:tcW w:w="4535" w:type="dxa"/>
            <w:tcBorders>
              <w:top w:val="single" w:sz="4" w:space="0" w:color="auto"/>
              <w:left w:val="single" w:sz="4" w:space="0" w:color="auto"/>
              <w:bottom w:val="single" w:sz="4" w:space="0" w:color="auto"/>
              <w:right w:val="single" w:sz="4" w:space="0" w:color="auto"/>
            </w:tcBorders>
          </w:tcPr>
          <w:p w14:paraId="0805989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c1 CHOICE {</w:t>
            </w:r>
          </w:p>
        </w:tc>
        <w:tc>
          <w:tcPr>
            <w:tcW w:w="2267" w:type="dxa"/>
            <w:tcBorders>
              <w:top w:val="single" w:sz="4" w:space="0" w:color="auto"/>
              <w:left w:val="single" w:sz="4" w:space="0" w:color="auto"/>
              <w:bottom w:val="single" w:sz="4" w:space="0" w:color="auto"/>
              <w:right w:val="single" w:sz="4" w:space="0" w:color="auto"/>
            </w:tcBorders>
          </w:tcPr>
          <w:p w14:paraId="59BCBAB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54E09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B38EB55"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4889A5EB" w14:textId="77777777" w:rsidTr="00896CE3">
        <w:tc>
          <w:tcPr>
            <w:tcW w:w="4535" w:type="dxa"/>
            <w:tcBorders>
              <w:top w:val="single" w:sz="4" w:space="0" w:color="auto"/>
              <w:left w:val="single" w:sz="4" w:space="0" w:color="auto"/>
              <w:bottom w:val="single" w:sz="4" w:space="0" w:color="auto"/>
              <w:right w:val="single" w:sz="4" w:space="0" w:color="auto"/>
            </w:tcBorders>
          </w:tcPr>
          <w:p w14:paraId="04CB805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rrcConnectionRelease-r8 SEQUENCE {</w:t>
            </w:r>
          </w:p>
        </w:tc>
        <w:tc>
          <w:tcPr>
            <w:tcW w:w="2267" w:type="dxa"/>
            <w:tcBorders>
              <w:top w:val="single" w:sz="4" w:space="0" w:color="auto"/>
              <w:left w:val="single" w:sz="4" w:space="0" w:color="auto"/>
              <w:bottom w:val="single" w:sz="4" w:space="0" w:color="auto"/>
              <w:right w:val="single" w:sz="4" w:space="0" w:color="auto"/>
            </w:tcBorders>
          </w:tcPr>
          <w:p w14:paraId="0E081E1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773BE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4143290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6D2A8982" w14:textId="77777777" w:rsidTr="00896CE3">
        <w:tc>
          <w:tcPr>
            <w:tcW w:w="4535" w:type="dxa"/>
            <w:tcBorders>
              <w:top w:val="single" w:sz="4" w:space="0" w:color="auto"/>
              <w:left w:val="single" w:sz="4" w:space="0" w:color="auto"/>
              <w:bottom w:val="single" w:sz="4" w:space="0" w:color="auto"/>
              <w:right w:val="single" w:sz="4" w:space="0" w:color="auto"/>
            </w:tcBorders>
          </w:tcPr>
          <w:p w14:paraId="63AF00EF"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redirectedCarrierInfo </w:t>
            </w:r>
            <w:r w:rsidRPr="00300EEA">
              <w:rPr>
                <w:rFonts w:ascii="Arial" w:eastAsia="Malgun Gothic" w:hAnsi="Arial"/>
                <w:sz w:val="18"/>
                <w:lang w:eastAsia="ko-KR"/>
              </w:rPr>
              <w:t>::= CHOICE {</w:t>
            </w:r>
          </w:p>
        </w:tc>
        <w:tc>
          <w:tcPr>
            <w:tcW w:w="2267" w:type="dxa"/>
            <w:tcBorders>
              <w:top w:val="single" w:sz="4" w:space="0" w:color="auto"/>
              <w:left w:val="single" w:sz="4" w:space="0" w:color="auto"/>
              <w:bottom w:val="single" w:sz="4" w:space="0" w:color="auto"/>
              <w:right w:val="single" w:sz="4" w:space="0" w:color="auto"/>
            </w:tcBorders>
          </w:tcPr>
          <w:p w14:paraId="4BC3C57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7C1F2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4C3233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2C68352A" w14:textId="77777777" w:rsidTr="00896CE3">
        <w:tc>
          <w:tcPr>
            <w:tcW w:w="4535" w:type="dxa"/>
            <w:tcBorders>
              <w:top w:val="single" w:sz="4" w:space="0" w:color="auto"/>
              <w:left w:val="single" w:sz="4" w:space="0" w:color="auto"/>
              <w:bottom w:val="single" w:sz="4" w:space="0" w:color="auto"/>
              <w:right w:val="single" w:sz="4" w:space="0" w:color="auto"/>
            </w:tcBorders>
          </w:tcPr>
          <w:p w14:paraId="13EA379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utra-FDD</w:t>
            </w:r>
          </w:p>
        </w:tc>
        <w:tc>
          <w:tcPr>
            <w:tcW w:w="2267" w:type="dxa"/>
            <w:tcBorders>
              <w:top w:val="single" w:sz="4" w:space="0" w:color="auto"/>
              <w:left w:val="single" w:sz="4" w:space="0" w:color="auto"/>
              <w:bottom w:val="single" w:sz="4" w:space="0" w:color="auto"/>
              <w:right w:val="single" w:sz="4" w:space="0" w:color="auto"/>
            </w:tcBorders>
          </w:tcPr>
          <w:p w14:paraId="1B635CF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top w:val="single" w:sz="4" w:space="0" w:color="auto"/>
              <w:left w:val="single" w:sz="4" w:space="0" w:color="auto"/>
              <w:bottom w:val="single" w:sz="4" w:space="0" w:color="auto"/>
              <w:right w:val="single" w:sz="4" w:space="0" w:color="auto"/>
            </w:tcBorders>
          </w:tcPr>
          <w:p w14:paraId="4DF26A03"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top w:val="single" w:sz="4" w:space="0" w:color="auto"/>
              <w:left w:val="single" w:sz="4" w:space="0" w:color="auto"/>
              <w:bottom w:val="single" w:sz="4" w:space="0" w:color="auto"/>
              <w:right w:val="single" w:sz="4" w:space="0" w:color="auto"/>
            </w:tcBorders>
          </w:tcPr>
          <w:p w14:paraId="67D9DFB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UTRA-FDD</w:t>
            </w:r>
          </w:p>
        </w:tc>
      </w:tr>
      <w:tr w:rsidR="00E546BC" w:rsidRPr="00300EEA" w14:paraId="2407C03D" w14:textId="77777777" w:rsidTr="00896CE3">
        <w:tc>
          <w:tcPr>
            <w:tcW w:w="4535" w:type="dxa"/>
            <w:tcBorders>
              <w:left w:val="single" w:sz="4" w:space="0" w:color="auto"/>
              <w:bottom w:val="single" w:sz="4" w:space="0" w:color="auto"/>
              <w:right w:val="single" w:sz="4" w:space="0" w:color="auto"/>
            </w:tcBorders>
          </w:tcPr>
          <w:p w14:paraId="34CC634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 xml:space="preserve">       _utra-TDD</w:t>
            </w:r>
          </w:p>
        </w:tc>
        <w:tc>
          <w:tcPr>
            <w:tcW w:w="2267" w:type="dxa"/>
            <w:tcBorders>
              <w:left w:val="single" w:sz="4" w:space="0" w:color="auto"/>
              <w:bottom w:val="single" w:sz="4" w:space="0" w:color="auto"/>
              <w:right w:val="single" w:sz="4" w:space="0" w:color="auto"/>
            </w:tcBorders>
          </w:tcPr>
          <w:p w14:paraId="200863A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Downlink UARFCN of cell 5</w:t>
            </w:r>
          </w:p>
        </w:tc>
        <w:tc>
          <w:tcPr>
            <w:tcW w:w="1700" w:type="dxa"/>
            <w:tcBorders>
              <w:left w:val="single" w:sz="4" w:space="0" w:color="auto"/>
              <w:bottom w:val="single" w:sz="4" w:space="0" w:color="auto"/>
              <w:right w:val="single" w:sz="4" w:space="0" w:color="auto"/>
            </w:tcBorders>
          </w:tcPr>
          <w:p w14:paraId="7CE473A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p>
        </w:tc>
        <w:tc>
          <w:tcPr>
            <w:tcW w:w="1133" w:type="dxa"/>
            <w:tcBorders>
              <w:left w:val="single" w:sz="4" w:space="0" w:color="auto"/>
              <w:bottom w:val="single" w:sz="4" w:space="0" w:color="auto"/>
              <w:right w:val="single" w:sz="4" w:space="0" w:color="auto"/>
            </w:tcBorders>
          </w:tcPr>
          <w:p w14:paraId="6335DA6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ko-KR"/>
              </w:rPr>
            </w:pPr>
            <w:r w:rsidRPr="00300EEA">
              <w:rPr>
                <w:rFonts w:ascii="Arial" w:eastAsia="Malgun Gothic" w:hAnsi="Arial"/>
                <w:sz w:val="18"/>
                <w:lang w:eastAsia="ko-KR"/>
              </w:rPr>
              <w:t>UTRA-TDD</w:t>
            </w:r>
          </w:p>
        </w:tc>
      </w:tr>
      <w:tr w:rsidR="00E546BC" w:rsidRPr="00300EEA" w14:paraId="178A32A2" w14:textId="77777777" w:rsidTr="00896CE3">
        <w:tc>
          <w:tcPr>
            <w:tcW w:w="4535" w:type="dxa"/>
            <w:tcBorders>
              <w:top w:val="single" w:sz="4" w:space="0" w:color="auto"/>
              <w:left w:val="single" w:sz="4" w:space="0" w:color="auto"/>
              <w:bottom w:val="single" w:sz="4" w:space="0" w:color="auto"/>
              <w:right w:val="single" w:sz="4" w:space="0" w:color="auto"/>
            </w:tcBorders>
          </w:tcPr>
          <w:p w14:paraId="5866A77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ko-KR"/>
              </w:rPr>
              <w:t xml:space="preserve">      </w:t>
            </w:r>
            <w:r w:rsidRPr="00300EEA">
              <w:rPr>
                <w:rFonts w:ascii="Arial" w:eastAsia="Malgun Gothic" w:hAnsi="Arial"/>
                <w:sz w:val="18"/>
                <w:lang w:eastAsia="zh-CN"/>
              </w:rPr>
              <w:t xml:space="preserve">  geran</w:t>
            </w:r>
          </w:p>
        </w:tc>
        <w:tc>
          <w:tcPr>
            <w:tcW w:w="2267" w:type="dxa"/>
            <w:tcBorders>
              <w:top w:val="single" w:sz="4" w:space="0" w:color="auto"/>
              <w:left w:val="single" w:sz="4" w:space="0" w:color="auto"/>
              <w:bottom w:val="single" w:sz="4" w:space="0" w:color="auto"/>
              <w:right w:val="single" w:sz="4" w:space="0" w:color="auto"/>
            </w:tcBorders>
          </w:tcPr>
          <w:p w14:paraId="75329E9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lang w:eastAsia="zh-CN"/>
              </w:rPr>
              <w:t>ARFCN of cell 24</w:t>
            </w:r>
          </w:p>
        </w:tc>
        <w:tc>
          <w:tcPr>
            <w:tcW w:w="1700" w:type="dxa"/>
            <w:tcBorders>
              <w:top w:val="single" w:sz="4" w:space="0" w:color="auto"/>
              <w:left w:val="single" w:sz="4" w:space="0" w:color="auto"/>
              <w:bottom w:val="single" w:sz="4" w:space="0" w:color="auto"/>
              <w:right w:val="single" w:sz="4" w:space="0" w:color="auto"/>
            </w:tcBorders>
          </w:tcPr>
          <w:p w14:paraId="31FB39C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0DE4A49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GERAN</w:t>
            </w:r>
          </w:p>
        </w:tc>
      </w:tr>
      <w:tr w:rsidR="00E546BC" w:rsidRPr="00300EEA" w14:paraId="59A9AF93" w14:textId="77777777" w:rsidTr="00896CE3">
        <w:tc>
          <w:tcPr>
            <w:tcW w:w="4535" w:type="dxa"/>
            <w:tcBorders>
              <w:top w:val="single" w:sz="4" w:space="0" w:color="auto"/>
              <w:left w:val="single" w:sz="4" w:space="0" w:color="auto"/>
              <w:bottom w:val="single" w:sz="4" w:space="0" w:color="auto"/>
              <w:right w:val="single" w:sz="4" w:space="0" w:color="auto"/>
            </w:tcBorders>
          </w:tcPr>
          <w:p w14:paraId="2BC5302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D5A7C1"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91718E"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1FBE114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r w:rsidR="00E546BC" w:rsidRPr="00300EEA" w14:paraId="3F3724CF" w14:textId="77777777" w:rsidTr="00896CE3">
        <w:tc>
          <w:tcPr>
            <w:tcW w:w="4535" w:type="dxa"/>
            <w:tcBorders>
              <w:top w:val="single" w:sz="4" w:space="0" w:color="auto"/>
              <w:left w:val="single" w:sz="4" w:space="0" w:color="auto"/>
              <w:bottom w:val="single" w:sz="4" w:space="0" w:color="auto"/>
              <w:right w:val="single" w:sz="4" w:space="0" w:color="auto"/>
            </w:tcBorders>
          </w:tcPr>
          <w:p w14:paraId="5DC191F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0A6CDA"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FECE26"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c>
          <w:tcPr>
            <w:tcW w:w="1133" w:type="dxa"/>
            <w:tcBorders>
              <w:top w:val="single" w:sz="4" w:space="0" w:color="auto"/>
              <w:left w:val="single" w:sz="4" w:space="0" w:color="auto"/>
              <w:bottom w:val="single" w:sz="4" w:space="0" w:color="auto"/>
              <w:right w:val="single" w:sz="4" w:space="0" w:color="auto"/>
            </w:tcBorders>
          </w:tcPr>
          <w:p w14:paraId="22375150"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418BDC43"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2D8DBF9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ROUTING AREA UPDATE ACCEPT (Step 9b5)</w:t>
      </w:r>
    </w:p>
    <w:p w14:paraId="31FD02F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Use the default message with the following specific contents</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E546BC" w:rsidRPr="00300EEA" w14:paraId="699EFFAF" w14:textId="77777777" w:rsidTr="00896CE3">
        <w:tc>
          <w:tcPr>
            <w:tcW w:w="9637" w:type="dxa"/>
            <w:gridSpan w:val="4"/>
            <w:tcBorders>
              <w:top w:val="single" w:sz="4" w:space="0" w:color="auto"/>
              <w:left w:val="single" w:sz="4" w:space="0" w:color="auto"/>
              <w:bottom w:val="single" w:sz="4" w:space="0" w:color="auto"/>
              <w:right w:val="single" w:sz="4" w:space="0" w:color="auto"/>
            </w:tcBorders>
            <w:hideMark/>
          </w:tcPr>
          <w:p w14:paraId="52678D2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Derivation path: 36.508, Table 4.7B.2-2</w:t>
            </w:r>
          </w:p>
        </w:tc>
      </w:tr>
      <w:tr w:rsidR="00E546BC" w:rsidRPr="00300EEA" w14:paraId="25AD2009"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13C3D9B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3B54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CDDA9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02482B2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rPr>
            </w:pPr>
            <w:r w:rsidRPr="00300EEA">
              <w:rPr>
                <w:rFonts w:ascii="Arial" w:eastAsia="Malgun Gothic" w:hAnsi="Arial"/>
                <w:b/>
                <w:sz w:val="18"/>
              </w:rPr>
              <w:t>Condition</w:t>
            </w:r>
          </w:p>
        </w:tc>
      </w:tr>
      <w:tr w:rsidR="00E546BC" w:rsidRPr="00300EEA" w14:paraId="253B227E" w14:textId="77777777" w:rsidTr="00896CE3">
        <w:tc>
          <w:tcPr>
            <w:tcW w:w="4535" w:type="dxa"/>
            <w:tcBorders>
              <w:top w:val="single" w:sz="4" w:space="0" w:color="auto"/>
              <w:left w:val="single" w:sz="4" w:space="0" w:color="auto"/>
              <w:bottom w:val="single" w:sz="4" w:space="0" w:color="auto"/>
              <w:right w:val="single" w:sz="4" w:space="0" w:color="auto"/>
            </w:tcBorders>
            <w:hideMark/>
          </w:tcPr>
          <w:p w14:paraId="7DB2C61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PDP context status</w:t>
            </w:r>
          </w:p>
        </w:tc>
        <w:tc>
          <w:tcPr>
            <w:tcW w:w="2267" w:type="dxa"/>
            <w:tcBorders>
              <w:top w:val="single" w:sz="4" w:space="0" w:color="auto"/>
              <w:left w:val="single" w:sz="4" w:space="0" w:color="auto"/>
              <w:bottom w:val="single" w:sz="4" w:space="0" w:color="auto"/>
              <w:right w:val="single" w:sz="4" w:space="0" w:color="auto"/>
            </w:tcBorders>
            <w:hideMark/>
          </w:tcPr>
          <w:p w14:paraId="4E659859"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0</w:t>
            </w:r>
          </w:p>
        </w:tc>
        <w:tc>
          <w:tcPr>
            <w:tcW w:w="1700" w:type="dxa"/>
            <w:tcBorders>
              <w:top w:val="single" w:sz="4" w:space="0" w:color="auto"/>
              <w:left w:val="single" w:sz="4" w:space="0" w:color="auto"/>
              <w:bottom w:val="single" w:sz="4" w:space="0" w:color="auto"/>
              <w:right w:val="single" w:sz="4" w:space="0" w:color="auto"/>
            </w:tcBorders>
            <w:hideMark/>
          </w:tcPr>
          <w:p w14:paraId="2A927942"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r w:rsidRPr="00300EEA">
              <w:rPr>
                <w:rFonts w:ascii="Arial" w:eastAsia="Malgun Gothic" w:hAnsi="Arial"/>
                <w:sz w:val="18"/>
              </w:rPr>
              <w:t>NSAPI(0) - NSAPI(15) is set to 0, which means that the SM state of all PDP contexts is PDP-INACTIVE</w:t>
            </w:r>
          </w:p>
        </w:tc>
        <w:tc>
          <w:tcPr>
            <w:tcW w:w="1135" w:type="dxa"/>
            <w:tcBorders>
              <w:top w:val="single" w:sz="4" w:space="0" w:color="auto"/>
              <w:left w:val="single" w:sz="4" w:space="0" w:color="auto"/>
              <w:bottom w:val="single" w:sz="4" w:space="0" w:color="auto"/>
              <w:right w:val="single" w:sz="4" w:space="0" w:color="auto"/>
            </w:tcBorders>
          </w:tcPr>
          <w:p w14:paraId="5042942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rPr>
            </w:pPr>
          </w:p>
        </w:tc>
      </w:tr>
    </w:tbl>
    <w:p w14:paraId="68A712B0"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6C84DEC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53" w:name="_Toc21077924"/>
      <w:bookmarkStart w:id="1454" w:name="_Toc35972486"/>
      <w:bookmarkStart w:id="1455" w:name="_Toc51774775"/>
      <w:bookmarkStart w:id="1456" w:name="_Toc51835198"/>
      <w:bookmarkStart w:id="1457" w:name="_Toc52220051"/>
      <w:bookmarkStart w:id="1458" w:name="_Toc58360120"/>
      <w:bookmarkStart w:id="1459" w:name="_Toc68193259"/>
      <w:bookmarkStart w:id="1460" w:name="_Toc75422234"/>
      <w:bookmarkStart w:id="1461" w:name="_Toc188272252"/>
      <w:bookmarkStart w:id="1462" w:name="_Toc195519357"/>
      <w:r w:rsidRPr="00300EEA">
        <w:rPr>
          <w:rFonts w:ascii="Arial" w:eastAsia="Malgun Gothic" w:hAnsi="Arial"/>
          <w:sz w:val="28"/>
          <w:lang w:eastAsia="en-GB"/>
        </w:rPr>
        <w:t>21.18</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453"/>
      <w:bookmarkEnd w:id="1454"/>
      <w:bookmarkEnd w:id="1455"/>
      <w:bookmarkEnd w:id="1456"/>
      <w:bookmarkEnd w:id="1457"/>
      <w:bookmarkEnd w:id="1458"/>
      <w:bookmarkEnd w:id="1459"/>
      <w:bookmarkEnd w:id="1460"/>
      <w:bookmarkEnd w:id="1461"/>
      <w:bookmarkEnd w:id="1462"/>
    </w:p>
    <w:p w14:paraId="40624C68"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INVITE with all applicable headers for automatic eCall over IMS.</w:t>
      </w:r>
    </w:p>
    <w:p w14:paraId="161A17E9"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6, UE shall transmit MSD in the INVITE.</w:t>
      </w:r>
    </w:p>
    <w:p w14:paraId="02140F3A"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9a1 or 9b1, UE shall send an EMERGENCY SETUP message with the Service Category IE bit 7 = 1 and all other bits are set to 0.</w:t>
      </w:r>
    </w:p>
    <w:p w14:paraId="5698E5C8"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463" w:name="_Toc171355924"/>
      <w:bookmarkStart w:id="1464" w:name="_Toc195519358"/>
      <w:r w:rsidRPr="00300EEA">
        <w:rPr>
          <w:rFonts w:ascii="Arial" w:eastAsia="Malgun Gothic" w:hAnsi="Arial"/>
          <w:sz w:val="32"/>
          <w:lang w:eastAsia="zh-CN"/>
        </w:rPr>
        <w:lastRenderedPageBreak/>
        <w:t>21.19</w:t>
      </w:r>
      <w:r w:rsidRPr="00300EEA">
        <w:rPr>
          <w:rFonts w:ascii="Arial" w:eastAsia="Malgun Gothic" w:hAnsi="Arial"/>
          <w:sz w:val="32"/>
          <w:lang w:eastAsia="en-GB"/>
        </w:rPr>
        <w:tab/>
        <w:t xml:space="preserve">eCall only mode / Manual initiation / Emergency registration / Abnormal case / IM CN sends a 486 (Busy Here) with positive ACK / </w:t>
      </w:r>
      <w:bookmarkEnd w:id="1463"/>
      <w:r w:rsidRPr="00300EEA">
        <w:rPr>
          <w:rFonts w:ascii="Arial" w:eastAsia="Malgun Gothic" w:hAnsi="Arial"/>
          <w:sz w:val="32"/>
          <w:lang w:eastAsia="en-GB"/>
        </w:rPr>
        <w:t>Successful MSD</w:t>
      </w:r>
      <w:bookmarkEnd w:id="1464"/>
    </w:p>
    <w:p w14:paraId="42B40EF6"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465" w:name="_Toc171355925"/>
      <w:bookmarkStart w:id="1466" w:name="_Toc195519359"/>
      <w:r w:rsidRPr="00300EEA">
        <w:rPr>
          <w:rFonts w:ascii="Arial" w:eastAsia="Malgun Gothic" w:hAnsi="Arial"/>
          <w:sz w:val="28"/>
          <w:lang w:eastAsia="en-GB"/>
        </w:rPr>
        <w:t>21.19.1</w:t>
      </w:r>
      <w:r w:rsidRPr="00300EEA">
        <w:rPr>
          <w:rFonts w:ascii="Arial" w:eastAsia="Malgun Gothic" w:hAnsi="Arial"/>
          <w:sz w:val="28"/>
          <w:lang w:eastAsia="en-GB"/>
        </w:rPr>
        <w:tab/>
        <w:t>Definition</w:t>
      </w:r>
      <w:bookmarkEnd w:id="1465"/>
      <w:bookmarkEnd w:id="1466"/>
    </w:p>
    <w:p w14:paraId="10AED407"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486 Busy here with positive acknowledgement for a manually initiated INVITE for eCall over IMS, UE considers MSD transmission as successful.</w:t>
      </w:r>
    </w:p>
    <w:p w14:paraId="1E08D02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67" w:name="_Toc171355926"/>
      <w:bookmarkStart w:id="1468" w:name="_Toc195519360"/>
      <w:r w:rsidRPr="00300EEA">
        <w:rPr>
          <w:rFonts w:ascii="Arial" w:eastAsia="Malgun Gothic" w:hAnsi="Arial"/>
          <w:sz w:val="28"/>
          <w:lang w:eastAsia="en-GB"/>
        </w:rPr>
        <w:t>21.19.2</w:t>
      </w:r>
      <w:r w:rsidRPr="00300EEA">
        <w:rPr>
          <w:rFonts w:ascii="Arial" w:eastAsia="Malgun Gothic" w:hAnsi="Arial"/>
          <w:sz w:val="28"/>
          <w:lang w:eastAsia="en-GB"/>
        </w:rPr>
        <w:tab/>
        <w:t>Conformance requirement</w:t>
      </w:r>
      <w:bookmarkEnd w:id="1467"/>
      <w:bookmarkEnd w:id="1468"/>
    </w:p>
    <w:p w14:paraId="53267089"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04B8281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27E6B88C"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942A38E"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C89707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FACD5C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54913A6F"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27B8EC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UE shall set the Request-URI to "urn:service:sos.ecall.automatic" or "urn:service:sos.ecall.manual"; and</w:t>
      </w:r>
    </w:p>
    <w:p w14:paraId="3920B1E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36557CF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insert 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08A8540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insert 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 xml:space="preserve">RFC 8147 [244]; </w:t>
      </w:r>
      <w:r w:rsidRPr="00300EEA">
        <w:rPr>
          <w:rFonts w:eastAsia="Malgun Gothic"/>
          <w:lang w:eastAsia="ja-JP"/>
        </w:rPr>
        <w:t>and</w:t>
      </w:r>
    </w:p>
    <w:p w14:paraId="3CACFFF0"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53E38123"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1:</w:t>
      </w:r>
      <w:r w:rsidRPr="00300EEA">
        <w:rPr>
          <w:rFonts w:eastAsia="Malgun Gothic"/>
          <w:lang w:eastAsia="en-GB"/>
        </w:rPr>
        <w:tab/>
        <w:t>Further content for the INVITE is as defined in RFC 8147 [244].</w:t>
      </w:r>
    </w:p>
    <w:p w14:paraId="59DE0B95"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366F343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6333CB3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if the UE receives a 486 (Busy Here), 600 (Busy Everywhere) or 603 (Decline) </w:t>
      </w:r>
      <w:r w:rsidRPr="00300EEA">
        <w:rPr>
          <w:rFonts w:eastAsia="Malgun Gothic"/>
          <w:lang w:eastAsia="en-GB"/>
        </w:rPr>
        <w:t>response</w:t>
      </w:r>
      <w:r w:rsidRPr="00300EEA">
        <w:rPr>
          <w:rFonts w:eastAsia="Malgun Gothic"/>
          <w:lang w:eastAsia="ja-JP"/>
        </w:rPr>
        <w:t xml:space="preserve"> to the INVITE request containing:</w:t>
      </w:r>
    </w:p>
    <w:p w14:paraId="550812F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31CD401D"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2A2167F6"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lastRenderedPageBreak/>
        <w:t>ii)</w:t>
      </w:r>
      <w:r w:rsidRPr="00300EEA">
        <w:rPr>
          <w:rFonts w:eastAsia="Malgun Gothic"/>
          <w:lang w:eastAsia="en-GB"/>
        </w:rPr>
        <w:tab/>
        <w:t>a "ref" attribute set to the Content-ID of the MIME body part containing the MSD sent by the UE;</w:t>
      </w:r>
    </w:p>
    <w:p w14:paraId="5E9E108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successful and shall act as follows:</w:t>
      </w:r>
    </w:p>
    <w:p w14:paraId="70ECBB72"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iii)</w:t>
      </w:r>
      <w:r w:rsidRPr="00300EEA">
        <w:rPr>
          <w:rFonts w:eastAsia="Malgun Gothic"/>
          <w:lang w:eastAsia="en-GB"/>
        </w:rPr>
        <w:tab/>
        <w:t>if the UE is in limited service state, perform domain selection to re-attempt the eCall as specified in 3GPP TS 23.167 [4B]; and</w:t>
      </w:r>
    </w:p>
    <w:p w14:paraId="44DFEB4A"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iv)</w:t>
      </w:r>
      <w:r w:rsidRPr="00300EEA">
        <w:rPr>
          <w:rFonts w:eastAsia="Malgun Gothic"/>
          <w:lang w:eastAsia="en-GB"/>
        </w:rPr>
        <w:tab/>
        <w:t>if the UE is not in limited service state, report the response and successful MSD transfer to upper layers; and</w:t>
      </w:r>
    </w:p>
    <w:p w14:paraId="5D525ED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4)</w:t>
      </w:r>
      <w:r w:rsidRPr="00300EEA">
        <w:rPr>
          <w:rFonts w:eastAsia="Malgun Gothic"/>
          <w:lang w:eastAsia="ja-JP"/>
        </w:rPr>
        <w:tab/>
        <w:t>in all other cases, the UE shall perform domain selection to re-attempt the eCall as specified in 3GPP TS 23.167 [4B].</w:t>
      </w:r>
    </w:p>
    <w:p w14:paraId="3C0DE3C1"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7BE7480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72C39B2B"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5524C46B"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69" w:name="_Toc171355927"/>
      <w:bookmarkStart w:id="1470" w:name="_Toc195519361"/>
      <w:r w:rsidRPr="00300EEA">
        <w:rPr>
          <w:rFonts w:ascii="Arial" w:eastAsia="Malgun Gothic" w:hAnsi="Arial"/>
          <w:sz w:val="28"/>
          <w:lang w:eastAsia="en-GB"/>
        </w:rPr>
        <w:t>21.19.3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469"/>
      <w:bookmarkEnd w:id="1470"/>
    </w:p>
    <w:p w14:paraId="7E902A3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considers MSD transmission as successful after receiving 486 (Busy here) SIP error message with positive acknowledgement for a manually initiated INVITE for eCall over IMS.</w:t>
      </w:r>
    </w:p>
    <w:p w14:paraId="7BAF742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471" w:name="_Toc171355928"/>
      <w:bookmarkStart w:id="1472" w:name="_Toc195519362"/>
      <w:r w:rsidRPr="00300EEA">
        <w:rPr>
          <w:rFonts w:ascii="Arial" w:eastAsia="Malgun Gothic" w:hAnsi="Arial"/>
          <w:sz w:val="28"/>
          <w:lang w:eastAsia="en-GB"/>
        </w:rPr>
        <w:t>21.19.4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471"/>
      <w:bookmarkEnd w:id="1472"/>
    </w:p>
    <w:p w14:paraId="15084B7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7A4511B0" w14:textId="5E85DAB3" w:rsidR="00E546BC" w:rsidRPr="00300EEA" w:rsidRDefault="00617380" w:rsidP="00E546BC">
      <w:pPr>
        <w:overflowPunct w:val="0"/>
        <w:autoSpaceDE w:val="0"/>
        <w:autoSpaceDN w:val="0"/>
        <w:adjustRightInd w:val="0"/>
        <w:textAlignment w:val="baseline"/>
        <w:rPr>
          <w:rFonts w:eastAsia="Malgun Gothic"/>
          <w:snapToGrid w:val="0"/>
          <w:lang w:eastAsia="en-GB"/>
        </w:rPr>
      </w:pPr>
      <w:ins w:id="1473" w:author="MCC160" w:date="2025-05-08T16:04:00Z" w16du:dateUtc="2025-05-08T14:04: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474" w:author="MCC160" w:date="2025-05-08T16:05:00Z" w16du:dateUtc="2025-05-08T14:05:00Z">
        <w:r w:rsidR="00E546BC" w:rsidRPr="00300EEA" w:rsidDel="00617380">
          <w:rPr>
            <w:rFonts w:eastAsia="Malgun Gothic"/>
            <w:snapToGrid w:val="0"/>
            <w:lang w:eastAsia="en-GB"/>
          </w:rPr>
          <w:delText>O</w:delText>
        </w:r>
      </w:del>
      <w:ins w:id="1475" w:author="MCC160" w:date="2025-05-08T16:05:00Z" w16du:dateUtc="2025-05-08T14:05:00Z">
        <w:r w:rsidRPr="00300EEA">
          <w:rPr>
            <w:rFonts w:eastAsia="Malgun Gothic"/>
            <w:snapToGrid w:val="0"/>
            <w:lang w:eastAsia="en-GB"/>
          </w:rPr>
          <w:t>o</w:t>
        </w:r>
      </w:ins>
      <w:r w:rsidR="00E546BC" w:rsidRPr="00300EEA">
        <w:rPr>
          <w:rFonts w:eastAsia="Malgun Gothic"/>
          <w:snapToGrid w:val="0"/>
          <w:lang w:eastAsia="en-GB"/>
        </w:rPr>
        <w:t>nly subscription</w:t>
      </w:r>
      <w:ins w:id="1476" w:author="MCC160" w:date="2025-05-14T18:25:00Z" w16du:dateUtc="2025-05-14T16:25: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ins w:id="1477" w:author="MCC160" w:date="2025-05-08T16:05:00Z" w16du:dateUtc="2025-05-08T14:05:00Z">
        <w:r w:rsidRPr="00300EEA">
          <w:rPr>
            <w:rFonts w:eastAsia="Malgun Gothic"/>
            <w:snapToGrid w:val="0"/>
            <w:lang w:eastAsia="en-GB"/>
          </w:rPr>
          <w:t xml:space="preserve">The </w:t>
        </w:r>
      </w:ins>
      <w:r w:rsidR="00E546BC" w:rsidRPr="00300EEA">
        <w:rPr>
          <w:rFonts w:eastAsia="Malgun Gothic"/>
          <w:snapToGrid w:val="0"/>
          <w:lang w:eastAsia="en-GB"/>
        </w:rPr>
        <w:t xml:space="preserve">UE is switched on </w:t>
      </w:r>
      <w:del w:id="1478" w:author="MCC160" w:date="2025-05-08T16:05:00Z" w16du:dateUtc="2025-05-08T14:05:00Z">
        <w:r w:rsidR="00E546BC" w:rsidRPr="00300EEA" w:rsidDel="00617380">
          <w:rPr>
            <w:rFonts w:eastAsia="Malgun Gothic"/>
            <w:snapToGrid w:val="0"/>
            <w:lang w:eastAsia="en-GB"/>
          </w:rPr>
          <w:delText xml:space="preserve">and is </w:delText>
        </w:r>
      </w:del>
      <w:ins w:id="1479" w:author="MCC160" w:date="2025-05-08T16:05:00Z" w16du:dateUtc="2025-05-08T14:05: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5678552E" w14:textId="10A4D3B4" w:rsidR="006D3B5D" w:rsidRPr="00300EEA" w:rsidRDefault="00DA7A64" w:rsidP="006D3B5D">
      <w:pPr>
        <w:overflowPunct w:val="0"/>
        <w:autoSpaceDE w:val="0"/>
        <w:autoSpaceDN w:val="0"/>
        <w:adjustRightInd w:val="0"/>
        <w:textAlignment w:val="baseline"/>
        <w:rPr>
          <w:ins w:id="1480" w:author="MCC160" w:date="2025-05-08T14:34:00Z" w16du:dateUtc="2025-05-08T12:34:00Z"/>
          <w:rFonts w:eastAsia="Malgun Gothic"/>
          <w:snapToGrid w:val="0"/>
          <w:lang w:eastAsia="en-GB"/>
        </w:rPr>
      </w:pPr>
      <w:ins w:id="1481" w:author="MCC160" w:date="2025-05-08T15:05:00Z" w16du:dateUtc="2025-05-08T13:05:00Z">
        <w:r w:rsidRPr="00300EEA">
          <w:rPr>
            <w:rFonts w:eastAsia="Malgun Gothic"/>
            <w:snapToGrid w:val="0"/>
            <w:lang w:eastAsia="en-GB"/>
          </w:rPr>
          <w:t xml:space="preserve">The </w:t>
        </w:r>
      </w:ins>
      <w:ins w:id="1482" w:author="MCC160" w:date="2025-05-08T14:34:00Z" w16du:dateUtc="2025-05-08T12:34: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46C482E0" w14:textId="184AFD2E" w:rsidR="00E546BC" w:rsidRPr="00300EEA" w:rsidRDefault="00E546BC" w:rsidP="00E546BC">
      <w:pPr>
        <w:overflowPunct w:val="0"/>
        <w:autoSpaceDE w:val="0"/>
        <w:autoSpaceDN w:val="0"/>
        <w:adjustRightInd w:val="0"/>
        <w:textAlignment w:val="baseline"/>
        <w:rPr>
          <w:rFonts w:eastAsia="Malgun Gothic"/>
          <w:snapToGrid w:val="0"/>
          <w:lang w:eastAsia="en-GB"/>
        </w:rPr>
      </w:pPr>
      <w:del w:id="1483" w:author="MCC160" w:date="2025-05-08T15:05:00Z" w16du:dateUtc="2025-05-08T13:05:00Z">
        <w:r w:rsidRPr="00300EEA" w:rsidDel="00DA7A64">
          <w:rPr>
            <w:rFonts w:eastAsia="Malgun Gothic"/>
            <w:snapToGrid w:val="0"/>
            <w:lang w:eastAsia="en-GB"/>
          </w:rPr>
          <w:delText xml:space="preserve">The </w:delText>
        </w:r>
      </w:del>
      <w:ins w:id="1484" w:author="MCC160" w:date="2025-05-08T15:05:00Z" w16du:dateUtc="2025-05-08T13:05: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7BDDA19D"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008E06DD"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63AA057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0CA023B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7685CF21"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06682E09"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65BACB49"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w:t>
      </w:r>
      <w:r w:rsidRPr="00300EEA">
        <w:rPr>
          <w:rFonts w:eastAsia="Malgun Gothic"/>
          <w:lang w:eastAsia="en-GB"/>
        </w:rPr>
        <w:tab/>
        <w:t>Manual eCall over IMS initiated at UE</w:t>
      </w:r>
    </w:p>
    <w:p w14:paraId="4A159C51"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2-12)</w:t>
      </w:r>
      <w:r w:rsidRPr="00300EEA">
        <w:rPr>
          <w:rFonts w:eastAsia="Malgun Gothic"/>
          <w:lang w:eastAsia="en-GB"/>
        </w:rPr>
        <w:tab/>
        <w:t>IMS registration according to C.2 is executed.</w:t>
      </w:r>
    </w:p>
    <w:p w14:paraId="3A1A9F6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13-16)</w:t>
      </w:r>
      <w:r w:rsidRPr="00300EEA">
        <w:rPr>
          <w:rFonts w:eastAsia="Malgun Gothic"/>
          <w:lang w:eastAsia="en-GB"/>
        </w:rPr>
        <w:tab/>
        <w:t xml:space="preserve"> IMS Emergency registration according to C.20 is executed.</w:t>
      </w:r>
    </w:p>
    <w:p w14:paraId="2A60F87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17)</w:t>
      </w:r>
      <w:r w:rsidRPr="00300EEA">
        <w:rPr>
          <w:rFonts w:eastAsia="Malgun Gothic"/>
          <w:lang w:eastAsia="en-GB"/>
        </w:rPr>
        <w:tab/>
        <w:t xml:space="preserve"> SS waits for UE to send an INVITE request.</w:t>
      </w:r>
    </w:p>
    <w:p w14:paraId="65280DB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18)</w:t>
      </w:r>
      <w:r w:rsidRPr="00300EEA">
        <w:rPr>
          <w:rFonts w:eastAsia="MS Mincho"/>
          <w:snapToGrid w:val="0"/>
          <w:lang w:eastAsia="en-GB"/>
        </w:rPr>
        <w:tab/>
        <w:t xml:space="preserve"> </w:t>
      </w:r>
      <w:r w:rsidRPr="00300EEA">
        <w:rPr>
          <w:rFonts w:eastAsia="Malgun Gothic"/>
          <w:snapToGrid w:val="0"/>
          <w:lang w:eastAsia="en-GB"/>
        </w:rPr>
        <w:t>SS sends 486 Busy here.</w:t>
      </w:r>
    </w:p>
    <w:p w14:paraId="4CA24F2A"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19) UE sends ACK.</w:t>
      </w:r>
    </w:p>
    <w:p w14:paraId="09C3CE8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20) SS releases the RRC connection.</w:t>
      </w:r>
    </w:p>
    <w:p w14:paraId="37D6194F"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lastRenderedPageBreak/>
        <w:t>21)</w:t>
      </w:r>
      <w:r w:rsidRPr="00300EEA">
        <w:rPr>
          <w:rFonts w:eastAsia="Malgun Gothic"/>
          <w:snapToGrid w:val="0"/>
          <w:lang w:eastAsia="en-GB"/>
        </w:rPr>
        <w:tab/>
        <w:t xml:space="preserve"> UE stays on E-UTRAN cell A and does not perform domain selection to a cell supporting CS domain (UTRAN/GERAN) based on capability supported for 10 seconds.</w:t>
      </w:r>
    </w:p>
    <w:p w14:paraId="2B95BB80"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1C5FE80B"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2A46E22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7C5E1AE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4139EC2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66245F1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Comment</w:t>
            </w:r>
          </w:p>
        </w:tc>
      </w:tr>
      <w:tr w:rsidR="00E546BC" w:rsidRPr="00300EEA" w14:paraId="5D8A47A0"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55B1C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4093147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UE</w:t>
            </w:r>
          </w:p>
        </w:tc>
        <w:tc>
          <w:tcPr>
            <w:tcW w:w="630" w:type="dxa"/>
            <w:tcBorders>
              <w:right w:val="single" w:sz="4" w:space="0" w:color="auto"/>
            </w:tcBorders>
          </w:tcPr>
          <w:p w14:paraId="6583D60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0DB7372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8CC37EC"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1E9D0BAD"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EABEB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w:t>
            </w:r>
          </w:p>
        </w:tc>
        <w:tc>
          <w:tcPr>
            <w:tcW w:w="1260" w:type="dxa"/>
            <w:gridSpan w:val="2"/>
            <w:tcBorders>
              <w:left w:val="single" w:sz="4" w:space="0" w:color="auto"/>
              <w:right w:val="single" w:sz="4" w:space="0" w:color="auto"/>
            </w:tcBorders>
          </w:tcPr>
          <w:p w14:paraId="74A4049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3501973"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485" w:author="MCC160" w:date="2025-05-03T16:42:00Z" w16du:dateUtc="2025-05-03T14:42:00Z">
                <w:pPr>
                  <w:keepNext/>
                  <w:keepLines/>
                  <w:overflowPunct w:val="0"/>
                  <w:autoSpaceDE w:val="0"/>
                  <w:autoSpaceDN w:val="0"/>
                  <w:adjustRightInd w:val="0"/>
                  <w:spacing w:after="0"/>
                  <w:jc w:val="center"/>
                  <w:textAlignment w:val="baseline"/>
                </w:pPr>
              </w:pPrChange>
            </w:pPr>
            <w:r w:rsidRPr="00300EEA">
              <w:rPr>
                <w:rFonts w:ascii="Arial" w:eastAsia="Malgun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42ED2479" w14:textId="5C438C35"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Change w:id="1486" w:author="MCC160" w:date="2025-05-13T17:11:00Z" w16du:dateUtc="2025-05-13T15:11:00Z">
                  <w:rPr>
                    <w:rFonts w:ascii="Arial" w:eastAsia="MS Gothic" w:hAnsi="Arial"/>
                    <w:sz w:val="18"/>
                    <w:lang w:eastAsia="en-GB"/>
                  </w:rPr>
                </w:rPrChange>
              </w:rPr>
            </w:pPr>
            <w:del w:id="1487" w:author="MCC160" w:date="2025-05-13T17:11:00Z" w16du:dateUtc="2025-05-13T15:11:00Z">
              <w:r w:rsidRPr="00300EEA" w:rsidDel="006E0752">
                <w:rPr>
                  <w:rFonts w:ascii="Arial" w:eastAsia="MS Gothic" w:hAnsi="Arial"/>
                  <w:sz w:val="18"/>
                  <w:lang w:eastAsia="en-GB"/>
                  <w:rPrChange w:id="1488" w:author="MCC160" w:date="2025-05-13T17:11:00Z" w16du:dateUtc="2025-05-13T15:11:00Z">
                    <w:rPr>
                      <w:rFonts w:ascii="Arial" w:eastAsia="MS Gothic" w:hAnsi="Arial"/>
                      <w:sz w:val="18"/>
                      <w:lang w:eastAsia="en-GB"/>
                    </w:rPr>
                  </w:rPrChange>
                </w:rPr>
                <w:delText>Step 2 in generic procedure 36.508 [94] table 4.5A.27.3-1.</w:delText>
              </w:r>
            </w:del>
          </w:p>
        </w:tc>
      </w:tr>
      <w:tr w:rsidR="00981BB8" w:rsidRPr="00300EEA" w14:paraId="0AB25FE3" w14:textId="77777777" w:rsidTr="00896CE3">
        <w:trPr>
          <w:cantSplit/>
          <w:jc w:val="center"/>
          <w:ins w:id="1489" w:author="MCC160" w:date="2025-05-13T18:12:00Z"/>
        </w:trPr>
        <w:tc>
          <w:tcPr>
            <w:tcW w:w="720" w:type="dxa"/>
            <w:tcBorders>
              <w:top w:val="nil"/>
              <w:left w:val="single" w:sz="4" w:space="0" w:color="auto"/>
              <w:bottom w:val="single" w:sz="4" w:space="0" w:color="auto"/>
              <w:right w:val="single" w:sz="4" w:space="0" w:color="auto"/>
            </w:tcBorders>
          </w:tcPr>
          <w:p w14:paraId="7D4C56CD" w14:textId="6770B698" w:rsidR="00981BB8" w:rsidRPr="00300EEA" w:rsidRDefault="00981BB8" w:rsidP="00E546BC">
            <w:pPr>
              <w:keepNext/>
              <w:keepLines/>
              <w:overflowPunct w:val="0"/>
              <w:autoSpaceDE w:val="0"/>
              <w:autoSpaceDN w:val="0"/>
              <w:adjustRightInd w:val="0"/>
              <w:spacing w:after="0"/>
              <w:jc w:val="center"/>
              <w:textAlignment w:val="baseline"/>
              <w:rPr>
                <w:ins w:id="1490" w:author="MCC160" w:date="2025-05-13T18:12:00Z" w16du:dateUtc="2025-05-13T16:12:00Z"/>
                <w:rFonts w:ascii="Arial" w:eastAsia="MS Gothic" w:hAnsi="Arial"/>
                <w:sz w:val="18"/>
                <w:lang w:eastAsia="en-GB"/>
                <w:rPrChange w:id="1491" w:author="MCC160" w:date="2025-05-13T18:13:00Z" w16du:dateUtc="2025-05-13T16:13:00Z">
                  <w:rPr>
                    <w:ins w:id="1492" w:author="MCC160" w:date="2025-05-13T18:12:00Z" w16du:dateUtc="2025-05-13T16:12:00Z"/>
                    <w:rFonts w:ascii="Arial" w:eastAsia="MS Gothic" w:hAnsi="Arial"/>
                    <w:sz w:val="18"/>
                    <w:lang w:eastAsia="en-GB"/>
                  </w:rPr>
                </w:rPrChange>
              </w:rPr>
            </w:pPr>
            <w:ins w:id="1493" w:author="MCC160" w:date="2025-05-13T18:12:00Z" w16du:dateUtc="2025-05-13T16:12:00Z">
              <w:r w:rsidRPr="00300EEA">
                <w:rPr>
                  <w:rFonts w:ascii="Arial" w:eastAsia="MS Gothic" w:hAnsi="Arial"/>
                  <w:sz w:val="18"/>
                  <w:lang w:eastAsia="en-GB"/>
                  <w:rPrChange w:id="1494" w:author="MCC160" w:date="2025-05-13T18:13:00Z" w16du:dateUtc="2025-05-13T16:13:00Z">
                    <w:rPr>
                      <w:rFonts w:ascii="Arial" w:eastAsia="MS Gothic" w:hAnsi="Arial"/>
                      <w:sz w:val="18"/>
                      <w:lang w:eastAsia="en-GB"/>
                    </w:rPr>
                  </w:rPrChange>
                </w:rPr>
                <w:t>2-4</w:t>
              </w:r>
            </w:ins>
          </w:p>
        </w:tc>
        <w:tc>
          <w:tcPr>
            <w:tcW w:w="1260" w:type="dxa"/>
            <w:gridSpan w:val="2"/>
            <w:tcBorders>
              <w:left w:val="single" w:sz="4" w:space="0" w:color="auto"/>
              <w:right w:val="single" w:sz="4" w:space="0" w:color="auto"/>
            </w:tcBorders>
          </w:tcPr>
          <w:p w14:paraId="74AADF72" w14:textId="7EBC0A71" w:rsidR="00981BB8" w:rsidRPr="00300EEA" w:rsidRDefault="00981BB8" w:rsidP="00E546BC">
            <w:pPr>
              <w:keepNext/>
              <w:keepLines/>
              <w:overflowPunct w:val="0"/>
              <w:autoSpaceDE w:val="0"/>
              <w:autoSpaceDN w:val="0"/>
              <w:adjustRightInd w:val="0"/>
              <w:spacing w:after="0"/>
              <w:jc w:val="center"/>
              <w:textAlignment w:val="baseline"/>
              <w:rPr>
                <w:ins w:id="1495" w:author="MCC160" w:date="2025-05-13T18:12:00Z" w16du:dateUtc="2025-05-13T16:12:00Z"/>
                <w:rFonts w:ascii="Arial" w:eastAsia="Malgun Gothic" w:hAnsi="Arial"/>
                <w:sz w:val="18"/>
                <w:lang w:eastAsia="en-GB"/>
                <w:rPrChange w:id="1496" w:author="MCC160" w:date="2025-05-13T18:13:00Z" w16du:dateUtc="2025-05-13T16:13:00Z">
                  <w:rPr>
                    <w:ins w:id="1497" w:author="MCC160" w:date="2025-05-13T18:12:00Z" w16du:dateUtc="2025-05-13T16:12:00Z"/>
                    <w:rFonts w:ascii="Arial" w:eastAsia="Malgun Gothic" w:hAnsi="Arial"/>
                    <w:sz w:val="18"/>
                    <w:lang w:eastAsia="en-GB"/>
                  </w:rPr>
                </w:rPrChange>
              </w:rPr>
            </w:pPr>
            <w:ins w:id="1498" w:author="MCC160" w:date="2025-05-13T18:12:00Z" w16du:dateUtc="2025-05-13T16:12:00Z">
              <w:r w:rsidRPr="00300EEA">
                <w:rPr>
                  <w:rFonts w:ascii="Arial" w:eastAsia="Malgun Gothic" w:hAnsi="Arial"/>
                  <w:sz w:val="18"/>
                  <w:lang w:eastAsia="en-GB"/>
                  <w:rPrChange w:id="1499" w:author="MCC160" w:date="2025-05-13T18:13:00Z" w16du:dateUtc="2025-05-13T16:13:00Z">
                    <w:rPr>
                      <w:rFonts w:ascii="Arial" w:eastAsia="Malgun Gothic" w:hAnsi="Arial"/>
                      <w:sz w:val="18"/>
                      <w:lang w:eastAsia="en-GB"/>
                    </w:rPr>
                  </w:rPrChange>
                </w:rPr>
                <w:t>-</w:t>
              </w:r>
            </w:ins>
          </w:p>
        </w:tc>
        <w:tc>
          <w:tcPr>
            <w:tcW w:w="3420" w:type="dxa"/>
            <w:tcBorders>
              <w:top w:val="nil"/>
              <w:left w:val="single" w:sz="4" w:space="0" w:color="auto"/>
              <w:bottom w:val="single" w:sz="4" w:space="0" w:color="auto"/>
              <w:right w:val="single" w:sz="4" w:space="0" w:color="auto"/>
            </w:tcBorders>
          </w:tcPr>
          <w:p w14:paraId="5A4B04AF" w14:textId="5AC9F791" w:rsidR="00981BB8" w:rsidRPr="00300EEA" w:rsidRDefault="00981BB8">
            <w:pPr>
              <w:keepNext/>
              <w:keepLines/>
              <w:overflowPunct w:val="0"/>
              <w:autoSpaceDE w:val="0"/>
              <w:autoSpaceDN w:val="0"/>
              <w:adjustRightInd w:val="0"/>
              <w:spacing w:after="0"/>
              <w:textAlignment w:val="baseline"/>
              <w:rPr>
                <w:ins w:id="1500" w:author="MCC160" w:date="2025-05-13T18:12:00Z" w16du:dateUtc="2025-05-13T16:12:00Z"/>
                <w:rFonts w:ascii="Arial" w:eastAsia="Malgun Gothic" w:hAnsi="Arial"/>
                <w:sz w:val="18"/>
                <w:lang w:eastAsia="en-GB"/>
                <w:rPrChange w:id="1501" w:author="MCC160" w:date="2025-05-13T18:13:00Z" w16du:dateUtc="2025-05-13T16:13:00Z">
                  <w:rPr>
                    <w:ins w:id="1502" w:author="MCC160" w:date="2025-05-13T18:12:00Z" w16du:dateUtc="2025-05-13T16:12:00Z"/>
                    <w:rFonts w:ascii="Arial" w:eastAsia="Malgun Gothic" w:hAnsi="Arial"/>
                    <w:sz w:val="18"/>
                    <w:lang w:eastAsia="en-GB"/>
                  </w:rPr>
                </w:rPrChange>
              </w:rPr>
            </w:pPr>
            <w:ins w:id="1503" w:author="MCC160" w:date="2025-05-13T18:12:00Z" w16du:dateUtc="2025-05-13T16:12:00Z">
              <w:r w:rsidRPr="00300EEA">
                <w:rPr>
                  <w:rFonts w:ascii="Arial" w:eastAsia="Malgun Gothic" w:hAnsi="Arial"/>
                  <w:sz w:val="18"/>
                  <w:lang w:eastAsia="en-GB"/>
                  <w:rPrChange w:id="1504" w:author="MCC160" w:date="2025-05-13T18:13:00Z" w16du:dateUtc="2025-05-13T16:13:00Z">
                    <w:rPr>
                      <w:rFonts w:ascii="Arial" w:eastAsia="Malgun Gothic" w:hAnsi="Arial"/>
                      <w:sz w:val="18"/>
                      <w:lang w:eastAsia="en-GB"/>
                    </w:rPr>
                  </w:rPrChange>
                </w:rPr>
                <w:t>Void</w:t>
              </w:r>
            </w:ins>
          </w:p>
        </w:tc>
        <w:tc>
          <w:tcPr>
            <w:tcW w:w="4288" w:type="dxa"/>
            <w:tcBorders>
              <w:top w:val="nil"/>
              <w:left w:val="single" w:sz="4" w:space="0" w:color="auto"/>
              <w:bottom w:val="single" w:sz="4" w:space="0" w:color="auto"/>
              <w:right w:val="single" w:sz="4" w:space="0" w:color="auto"/>
            </w:tcBorders>
          </w:tcPr>
          <w:p w14:paraId="0AFF998D" w14:textId="5F6FF280" w:rsidR="00981BB8" w:rsidRPr="00300EEA" w:rsidDel="006E0752" w:rsidRDefault="00981BB8" w:rsidP="00E546BC">
            <w:pPr>
              <w:keepNext/>
              <w:keepLines/>
              <w:overflowPunct w:val="0"/>
              <w:autoSpaceDE w:val="0"/>
              <w:autoSpaceDN w:val="0"/>
              <w:adjustRightInd w:val="0"/>
              <w:spacing w:after="0"/>
              <w:textAlignment w:val="baseline"/>
              <w:rPr>
                <w:ins w:id="1505" w:author="MCC160" w:date="2025-05-13T18:12:00Z" w16du:dateUtc="2025-05-13T16:12:00Z"/>
                <w:rFonts w:ascii="Arial" w:eastAsia="MS Gothic" w:hAnsi="Arial"/>
                <w:sz w:val="18"/>
                <w:lang w:eastAsia="en-GB"/>
              </w:rPr>
            </w:pPr>
            <w:ins w:id="1506" w:author="MCC160" w:date="2025-05-13T18:13:00Z" w16du:dateUtc="2025-05-13T16:13:00Z">
              <w:r w:rsidRPr="00300EEA">
                <w:rPr>
                  <w:rFonts w:ascii="Arial" w:eastAsia="MS Gothic" w:hAnsi="Arial"/>
                  <w:sz w:val="18"/>
                  <w:lang w:eastAsia="en-GB"/>
                </w:rPr>
                <w:t>-</w:t>
              </w:r>
            </w:ins>
          </w:p>
        </w:tc>
      </w:tr>
      <w:tr w:rsidR="00521CC5" w:rsidRPr="00300EEA" w14:paraId="4E2BD1BE" w14:textId="77777777" w:rsidTr="00896CE3">
        <w:trPr>
          <w:cantSplit/>
          <w:jc w:val="center"/>
          <w:ins w:id="1507" w:author="MCC160" w:date="2025-05-13T16:53:00Z"/>
        </w:trPr>
        <w:tc>
          <w:tcPr>
            <w:tcW w:w="720" w:type="dxa"/>
            <w:tcBorders>
              <w:top w:val="nil"/>
              <w:left w:val="single" w:sz="4" w:space="0" w:color="auto"/>
              <w:bottom w:val="single" w:sz="4" w:space="0" w:color="auto"/>
              <w:right w:val="single" w:sz="4" w:space="0" w:color="auto"/>
            </w:tcBorders>
          </w:tcPr>
          <w:p w14:paraId="38D93A5B" w14:textId="77D7BBB2" w:rsidR="00521CC5" w:rsidRPr="00300EEA" w:rsidRDefault="00521CC5" w:rsidP="00521CC5">
            <w:pPr>
              <w:keepNext/>
              <w:keepLines/>
              <w:overflowPunct w:val="0"/>
              <w:autoSpaceDE w:val="0"/>
              <w:autoSpaceDN w:val="0"/>
              <w:adjustRightInd w:val="0"/>
              <w:spacing w:after="0"/>
              <w:jc w:val="center"/>
              <w:textAlignment w:val="baseline"/>
              <w:rPr>
                <w:ins w:id="1508" w:author="MCC160" w:date="2025-05-13T16:53:00Z" w16du:dateUtc="2025-05-13T14:53:00Z"/>
                <w:rFonts w:ascii="Arial" w:eastAsia="MS Gothic" w:hAnsi="Arial"/>
                <w:sz w:val="18"/>
                <w:lang w:eastAsia="en-GB"/>
              </w:rPr>
            </w:pPr>
            <w:ins w:id="1509" w:author="MCC160" w:date="2025-05-13T16:53:00Z" w16du:dateUtc="2025-05-13T14:53:00Z">
              <w:r w:rsidRPr="00300EEA">
                <w:rPr>
                  <w:rFonts w:ascii="Arial" w:eastAsia="MS Gothic" w:hAnsi="Arial"/>
                  <w:sz w:val="18"/>
                </w:rPr>
                <w:t>-</w:t>
              </w:r>
            </w:ins>
          </w:p>
        </w:tc>
        <w:tc>
          <w:tcPr>
            <w:tcW w:w="1260" w:type="dxa"/>
            <w:gridSpan w:val="2"/>
            <w:tcBorders>
              <w:left w:val="single" w:sz="4" w:space="0" w:color="auto"/>
              <w:right w:val="single" w:sz="4" w:space="0" w:color="auto"/>
            </w:tcBorders>
          </w:tcPr>
          <w:p w14:paraId="00A07D38" w14:textId="2A489354" w:rsidR="00521CC5" w:rsidRPr="00300EEA" w:rsidRDefault="00521CC5" w:rsidP="00521CC5">
            <w:pPr>
              <w:keepNext/>
              <w:keepLines/>
              <w:overflowPunct w:val="0"/>
              <w:autoSpaceDE w:val="0"/>
              <w:autoSpaceDN w:val="0"/>
              <w:adjustRightInd w:val="0"/>
              <w:spacing w:after="0"/>
              <w:jc w:val="center"/>
              <w:textAlignment w:val="baseline"/>
              <w:rPr>
                <w:ins w:id="1510" w:author="MCC160" w:date="2025-05-13T16:53:00Z" w16du:dateUtc="2025-05-13T14:53:00Z"/>
                <w:rFonts w:ascii="Arial" w:eastAsia="Malgun Gothic" w:hAnsi="Arial"/>
                <w:sz w:val="18"/>
                <w:lang w:eastAsia="en-GB"/>
              </w:rPr>
            </w:pPr>
            <w:ins w:id="1511" w:author="MCC160" w:date="2025-05-13T16:53:00Z" w16du:dateUtc="2025-05-13T14:53:00Z">
              <w:r w:rsidRPr="00300EEA">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27F07DC0" w14:textId="55AA13B0" w:rsidR="00521CC5" w:rsidRPr="00300EEA" w:rsidRDefault="00521CC5" w:rsidP="00521CC5">
            <w:pPr>
              <w:keepNext/>
              <w:keepLines/>
              <w:overflowPunct w:val="0"/>
              <w:autoSpaceDE w:val="0"/>
              <w:autoSpaceDN w:val="0"/>
              <w:adjustRightInd w:val="0"/>
              <w:spacing w:after="0"/>
              <w:textAlignment w:val="baseline"/>
              <w:rPr>
                <w:ins w:id="1512" w:author="MCC160" w:date="2025-05-13T16:53:00Z" w16du:dateUtc="2025-05-13T14:53:00Z"/>
                <w:rFonts w:ascii="Arial" w:eastAsia="Malgun Gothic" w:hAnsi="Arial"/>
                <w:sz w:val="18"/>
                <w:lang w:eastAsia="en-GB"/>
              </w:rPr>
            </w:pPr>
            <w:ins w:id="1513" w:author="MCC160" w:date="2025-05-13T16:53:00Z" w16du:dateUtc="2025-05-13T14:53:00Z">
              <w:r w:rsidRPr="00300EEA">
                <w:rPr>
                  <w:rFonts w:ascii="Arial" w:eastAsia="Malgun Gothic" w:hAnsi="Arial"/>
                  <w:sz w:val="18"/>
                </w:rPr>
                <w:t xml:space="preserve">EXCEPTION; Steps </w:t>
              </w:r>
            </w:ins>
            <w:ins w:id="1514" w:author="MCC160" w:date="2025-05-13T18:13:00Z" w16du:dateUtc="2025-05-13T16:13:00Z">
              <w:r w:rsidR="00981BB8" w:rsidRPr="00300EEA">
                <w:rPr>
                  <w:rFonts w:ascii="Arial" w:eastAsia="Malgun Gothic" w:hAnsi="Arial"/>
                  <w:sz w:val="18"/>
                </w:rPr>
                <w:t>5</w:t>
              </w:r>
            </w:ins>
            <w:ins w:id="1515" w:author="MCC160" w:date="2025-05-13T16:53:00Z" w16du:dateUtc="2025-05-13T14:53:00Z">
              <w:r w:rsidRPr="00300EEA">
                <w:rPr>
                  <w:rFonts w:ascii="Arial" w:eastAsia="Malgun Gothic" w:hAnsi="Arial"/>
                  <w:sz w:val="18"/>
                </w:rPr>
                <w:t>-12 and steps 13</w:t>
              </w:r>
              <w:r w:rsidRPr="00300EEA">
                <w:rPr>
                  <w:rFonts w:ascii="Arial" w:eastAsia="Malgun Gothic" w:hAnsi="Arial"/>
                  <w:sz w:val="18"/>
                </w:rPr>
                <w:noBreakHyphen/>
                <w:t>16 may happen in parallel.</w:t>
              </w:r>
            </w:ins>
          </w:p>
        </w:tc>
        <w:tc>
          <w:tcPr>
            <w:tcW w:w="4288" w:type="dxa"/>
            <w:tcBorders>
              <w:top w:val="nil"/>
              <w:left w:val="single" w:sz="4" w:space="0" w:color="auto"/>
              <w:bottom w:val="single" w:sz="4" w:space="0" w:color="auto"/>
              <w:right w:val="single" w:sz="4" w:space="0" w:color="auto"/>
            </w:tcBorders>
          </w:tcPr>
          <w:p w14:paraId="5014EF44" w14:textId="29338C84" w:rsidR="00521CC5" w:rsidRPr="00300EEA" w:rsidRDefault="00521CC5" w:rsidP="00521CC5">
            <w:pPr>
              <w:keepNext/>
              <w:keepLines/>
              <w:overflowPunct w:val="0"/>
              <w:autoSpaceDE w:val="0"/>
              <w:autoSpaceDN w:val="0"/>
              <w:adjustRightInd w:val="0"/>
              <w:spacing w:after="0"/>
              <w:textAlignment w:val="baseline"/>
              <w:rPr>
                <w:ins w:id="1516" w:author="MCC160" w:date="2025-05-13T16:53:00Z" w16du:dateUtc="2025-05-13T14:53:00Z"/>
                <w:rFonts w:ascii="Arial" w:eastAsia="MS Gothic" w:hAnsi="Arial"/>
                <w:sz w:val="18"/>
                <w:lang w:eastAsia="en-GB"/>
              </w:rPr>
            </w:pPr>
            <w:ins w:id="1517" w:author="MCC160" w:date="2025-05-13T16:53:00Z" w16du:dateUtc="2025-05-13T14:53:00Z">
              <w:r w:rsidRPr="00300EEA">
                <w:rPr>
                  <w:rFonts w:ascii="Arial" w:eastAsia="MS Gothic" w:hAnsi="Arial"/>
                  <w:sz w:val="18"/>
                  <w:lang w:eastAsia="en-GB"/>
                </w:rPr>
                <w:t>-</w:t>
              </w:r>
            </w:ins>
          </w:p>
        </w:tc>
      </w:tr>
      <w:tr w:rsidR="00521CC5" w:rsidRPr="00300EEA" w14:paraId="070D050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D5BDE6" w14:textId="707F9E36"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del w:id="1518" w:author="MCC160" w:date="2025-05-13T18:13:00Z" w16du:dateUtc="2025-05-13T16:13:00Z">
              <w:r w:rsidRPr="00300EEA" w:rsidDel="00981BB8">
                <w:rPr>
                  <w:rFonts w:ascii="Arial" w:eastAsia="MS Gothic" w:hAnsi="Arial"/>
                  <w:sz w:val="18"/>
                  <w:lang w:eastAsia="en-GB"/>
                  <w:rPrChange w:id="1519" w:author="MCC160" w:date="2025-05-13T18:13:00Z" w16du:dateUtc="2025-05-13T16:13:00Z">
                    <w:rPr>
                      <w:rFonts w:ascii="Arial" w:eastAsia="MS Gothic" w:hAnsi="Arial"/>
                      <w:sz w:val="18"/>
                      <w:lang w:eastAsia="en-GB"/>
                    </w:rPr>
                  </w:rPrChange>
                </w:rPr>
                <w:delText>2</w:delText>
              </w:r>
            </w:del>
            <w:ins w:id="1520" w:author="MCC160" w:date="2025-05-13T18:13:00Z" w16du:dateUtc="2025-05-13T16:13:00Z">
              <w:r w:rsidR="00981BB8" w:rsidRPr="00300EEA">
                <w:rPr>
                  <w:rFonts w:ascii="Arial" w:eastAsia="MS Gothic" w:hAnsi="Arial"/>
                  <w:sz w:val="18"/>
                  <w:lang w:eastAsia="en-GB"/>
                  <w:rPrChange w:id="1521" w:author="MCC160" w:date="2025-05-13T18:13:00Z" w16du:dateUtc="2025-05-13T16:13:00Z">
                    <w:rPr>
                      <w:rFonts w:ascii="Arial" w:eastAsia="MS Gothic" w:hAnsi="Arial"/>
                      <w:sz w:val="18"/>
                      <w:lang w:eastAsia="en-GB"/>
                    </w:rPr>
                  </w:rPrChange>
                </w:rPr>
                <w:t>5</w:t>
              </w:r>
            </w:ins>
            <w:r w:rsidRPr="00300EEA">
              <w:rPr>
                <w:rFonts w:ascii="Arial" w:eastAsia="MS Gothic" w:hAnsi="Arial"/>
                <w:sz w:val="18"/>
                <w:lang w:eastAsia="en-GB"/>
              </w:rPr>
              <w:t>-12</w:t>
            </w:r>
          </w:p>
        </w:tc>
        <w:tc>
          <w:tcPr>
            <w:tcW w:w="1260" w:type="dxa"/>
            <w:gridSpan w:val="2"/>
            <w:tcBorders>
              <w:left w:val="single" w:sz="4" w:space="0" w:color="auto"/>
              <w:right w:val="single" w:sz="4" w:space="0" w:color="auto"/>
            </w:tcBorders>
          </w:tcPr>
          <w:p w14:paraId="67E2D00F"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354AF70" w14:textId="6CD0A93B"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w:t>
            </w:r>
            <w:del w:id="1522" w:author="MCC160" w:date="2025-05-13T18:13:00Z" w16du:dateUtc="2025-05-13T16:13:00Z">
              <w:r w:rsidRPr="00300EEA" w:rsidDel="00981BB8">
                <w:rPr>
                  <w:rFonts w:ascii="Arial" w:eastAsia="Malgun Gothic" w:hAnsi="Arial"/>
                  <w:sz w:val="18"/>
                  <w:lang w:eastAsia="en-GB"/>
                  <w:rPrChange w:id="1523" w:author="MCC160" w:date="2025-05-13T18:13:00Z" w16du:dateUtc="2025-05-13T16:13:00Z">
                    <w:rPr>
                      <w:rFonts w:ascii="Arial" w:eastAsia="Malgun Gothic" w:hAnsi="Arial"/>
                      <w:sz w:val="18"/>
                      <w:lang w:eastAsia="en-GB"/>
                    </w:rPr>
                  </w:rPrChange>
                </w:rPr>
                <w:delText>1</w:delText>
              </w:r>
            </w:del>
            <w:ins w:id="1524" w:author="MCC160" w:date="2025-05-13T18:13:00Z" w16du:dateUtc="2025-05-13T16:13:00Z">
              <w:r w:rsidR="00981BB8" w:rsidRPr="00300EEA">
                <w:rPr>
                  <w:rFonts w:ascii="Arial" w:eastAsia="Malgun Gothic" w:hAnsi="Arial"/>
                  <w:sz w:val="18"/>
                  <w:lang w:eastAsia="en-GB"/>
                  <w:rPrChange w:id="1525" w:author="MCC160" w:date="2025-05-13T18:13:00Z" w16du:dateUtc="2025-05-13T16:13:00Z">
                    <w:rPr>
                      <w:rFonts w:ascii="Arial" w:eastAsia="Malgun Gothic" w:hAnsi="Arial"/>
                      <w:sz w:val="18"/>
                      <w:lang w:eastAsia="en-GB"/>
                    </w:rPr>
                  </w:rPrChange>
                </w:rPr>
                <w:t>4</w:t>
              </w:r>
            </w:ins>
            <w:r w:rsidRPr="00300EEA">
              <w:rPr>
                <w:rFonts w:ascii="Arial" w:eastAsia="Malgun Gothic" w:hAnsi="Arial"/>
                <w:sz w:val="18"/>
                <w:lang w:eastAsia="en-GB"/>
              </w:rPr>
              <w:t xml:space="preserve">-11 defined in </w:t>
            </w:r>
            <w:del w:id="1526" w:author="MCC160" w:date="2025-05-15T12:37:00Z" w16du:dateUtc="2025-05-15T10:37:00Z">
              <w:r w:rsidRPr="00300EEA" w:rsidDel="003D34F0">
                <w:rPr>
                  <w:rFonts w:ascii="Arial" w:eastAsia="Malgun Gothic" w:hAnsi="Arial"/>
                  <w:sz w:val="18"/>
                  <w:lang w:eastAsia="en-GB"/>
                  <w:rPrChange w:id="1527" w:author="MCC160" w:date="2025-05-15T12:37:00Z" w16du:dateUtc="2025-05-15T10:37: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67D49194" w14:textId="22EE1B2F" w:rsidR="00E26E8B" w:rsidRPr="00300EEA" w:rsidRDefault="00521CC5" w:rsidP="00E26E8B">
            <w:pPr>
              <w:keepNext/>
              <w:keepLines/>
              <w:overflowPunct w:val="0"/>
              <w:autoSpaceDE w:val="0"/>
              <w:autoSpaceDN w:val="0"/>
              <w:adjustRightInd w:val="0"/>
              <w:spacing w:after="0"/>
              <w:textAlignment w:val="baseline"/>
              <w:rPr>
                <w:ins w:id="1528" w:author="MCC160" w:date="2025-05-13T17:03:00Z" w16du:dateUtc="2025-05-13T15:03:00Z"/>
                <w:rFonts w:ascii="Arial" w:eastAsia="MS Gothic" w:hAnsi="Arial"/>
                <w:sz w:val="18"/>
                <w:lang w:eastAsia="en-GB"/>
                <w:rPrChange w:id="1529" w:author="MCC160" w:date="2025-05-13T17:12:00Z" w16du:dateUtc="2025-05-13T15:12:00Z">
                  <w:rPr>
                    <w:ins w:id="1530" w:author="MCC160" w:date="2025-05-13T17:03:00Z" w16du:dateUtc="2025-05-13T15:03:00Z"/>
                    <w:rFonts w:ascii="Arial" w:eastAsia="MS Gothic" w:hAnsi="Arial"/>
                    <w:sz w:val="18"/>
                    <w:lang w:eastAsia="en-GB"/>
                  </w:rPr>
                </w:rPrChange>
              </w:rPr>
            </w:pPr>
            <w:del w:id="1531" w:author="MCC160" w:date="2025-05-13T17:12:00Z" w16du:dateUtc="2025-05-13T15:12:00Z">
              <w:r w:rsidRPr="00300EEA" w:rsidDel="006E0752">
                <w:rPr>
                  <w:rFonts w:ascii="Arial" w:eastAsia="MS Gothic" w:hAnsi="Arial"/>
                  <w:sz w:val="18"/>
                  <w:lang w:eastAsia="en-GB"/>
                  <w:rPrChange w:id="1532" w:author="MCC160" w:date="2025-05-13T17:12:00Z" w16du:dateUtc="2025-05-13T15:12:00Z">
                    <w:rPr>
                      <w:rFonts w:ascii="Arial" w:eastAsia="MS Gothic" w:hAnsi="Arial"/>
                      <w:sz w:val="18"/>
                      <w:lang w:eastAsia="en-GB"/>
                    </w:rPr>
                  </w:rPrChange>
                </w:rPr>
                <w:delText>IMS registration is performed.</w:delText>
              </w:r>
            </w:del>
            <w:ins w:id="1533" w:author="MCC160" w:date="2025-05-13T17:12:00Z" w16du:dateUtc="2025-05-13T15:12:00Z">
              <w:r w:rsidR="006E0752" w:rsidRPr="00300EEA">
                <w:rPr>
                  <w:rFonts w:ascii="Arial" w:eastAsia="MS Gothic" w:hAnsi="Arial"/>
                  <w:sz w:val="18"/>
                  <w:lang w:eastAsia="en-GB"/>
                  <w:rPrChange w:id="1534" w:author="MCC160" w:date="2025-05-13T17:12:00Z" w16du:dateUtc="2025-05-13T15:12:00Z">
                    <w:rPr>
                      <w:rFonts w:ascii="Arial" w:eastAsia="MS Gothic" w:hAnsi="Arial"/>
                      <w:sz w:val="18"/>
                      <w:lang w:eastAsia="en-GB"/>
                    </w:rPr>
                  </w:rPrChange>
                </w:rPr>
                <w:t>UE attaches to the NW, establishes the default PDN, and performs IMS registration.</w:t>
              </w:r>
            </w:ins>
          </w:p>
          <w:p w14:paraId="62DB02F3" w14:textId="71DD8837" w:rsidR="00521CC5" w:rsidRPr="00300EEA" w:rsidRDefault="00E26E8B" w:rsidP="00E26E8B">
            <w:pPr>
              <w:keepNext/>
              <w:keepLines/>
              <w:overflowPunct w:val="0"/>
              <w:autoSpaceDE w:val="0"/>
              <w:autoSpaceDN w:val="0"/>
              <w:adjustRightInd w:val="0"/>
              <w:spacing w:after="0"/>
              <w:textAlignment w:val="baseline"/>
              <w:rPr>
                <w:rFonts w:ascii="Arial" w:eastAsia="MS Gothic" w:hAnsi="Arial"/>
                <w:sz w:val="18"/>
                <w:lang w:eastAsia="en-GB"/>
              </w:rPr>
            </w:pPr>
            <w:ins w:id="1535" w:author="MCC160" w:date="2025-05-13T17:03:00Z" w16du:dateUtc="2025-05-13T15:03:00Z">
              <w:r w:rsidRPr="00300EEA">
                <w:rPr>
                  <w:rFonts w:ascii="Arial" w:eastAsia="MS Gothic" w:hAnsi="Arial"/>
                  <w:sz w:val="18"/>
                  <w:lang w:eastAsia="en-GB"/>
                </w:rPr>
                <w:t>Referred from 36.508 [94] table 4.5A.27.3-1</w:t>
              </w:r>
            </w:ins>
            <w:ins w:id="1536" w:author="MCC160" w:date="2025-05-15T12:12:00Z" w16du:dateUtc="2025-05-15T10:12:00Z">
              <w:r w:rsidR="00F22A32" w:rsidRPr="00300EEA">
                <w:rPr>
                  <w:rFonts w:ascii="Arial" w:eastAsia="MS Gothic" w:hAnsi="Arial"/>
                  <w:sz w:val="18"/>
                  <w:lang w:eastAsia="en-GB"/>
                </w:rPr>
                <w:t>.</w:t>
              </w:r>
            </w:ins>
          </w:p>
        </w:tc>
      </w:tr>
      <w:tr w:rsidR="00521CC5" w:rsidRPr="00300EEA" w14:paraId="3D079074"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98621A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13-16</w:t>
            </w:r>
          </w:p>
        </w:tc>
        <w:tc>
          <w:tcPr>
            <w:tcW w:w="1260" w:type="dxa"/>
            <w:gridSpan w:val="2"/>
            <w:tcBorders>
              <w:left w:val="single" w:sz="4" w:space="0" w:color="auto"/>
              <w:right w:val="single" w:sz="4" w:space="0" w:color="auto"/>
            </w:tcBorders>
          </w:tcPr>
          <w:p w14:paraId="49C6BEA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688D7146" w14:textId="26AA96CB"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1-4 defined in </w:t>
            </w:r>
            <w:del w:id="1537" w:author="MCC160" w:date="2025-05-15T12:37:00Z" w16du:dateUtc="2025-05-15T10:37:00Z">
              <w:r w:rsidRPr="00300EEA" w:rsidDel="003D34F0">
                <w:rPr>
                  <w:rFonts w:ascii="Arial" w:eastAsia="Malgun Gothic" w:hAnsi="Arial"/>
                  <w:sz w:val="18"/>
                  <w:lang w:eastAsia="en-GB"/>
                  <w:rPrChange w:id="1538" w:author="MCC160" w:date="2025-05-15T12:37:00Z" w16du:dateUtc="2025-05-15T10:37: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 xml:space="preserve">C.20 </w:t>
            </w:r>
          </w:p>
        </w:tc>
        <w:tc>
          <w:tcPr>
            <w:tcW w:w="4288" w:type="dxa"/>
            <w:tcBorders>
              <w:top w:val="nil"/>
              <w:left w:val="single" w:sz="4" w:space="0" w:color="auto"/>
              <w:bottom w:val="single" w:sz="4" w:space="0" w:color="auto"/>
              <w:right w:val="single" w:sz="4" w:space="0" w:color="auto"/>
            </w:tcBorders>
          </w:tcPr>
          <w:p w14:paraId="3D245260" w14:textId="77777777" w:rsidR="00F22A32" w:rsidRPr="00300EEA" w:rsidRDefault="00DF00D4" w:rsidP="00E26E8B">
            <w:pPr>
              <w:keepNext/>
              <w:keepLines/>
              <w:overflowPunct w:val="0"/>
              <w:autoSpaceDE w:val="0"/>
              <w:autoSpaceDN w:val="0"/>
              <w:adjustRightInd w:val="0"/>
              <w:spacing w:after="0"/>
              <w:textAlignment w:val="baseline"/>
              <w:rPr>
                <w:ins w:id="1539" w:author="MCC160" w:date="2025-05-15T12:11:00Z" w16du:dateUtc="2025-05-15T10:11:00Z"/>
                <w:rFonts w:ascii="Arial" w:eastAsia="MS Gothic" w:hAnsi="Arial"/>
                <w:sz w:val="18"/>
                <w:lang w:eastAsia="en-GB"/>
              </w:rPr>
            </w:pPr>
            <w:ins w:id="1540" w:author="MCC160" w:date="2025-05-15T11:25:00Z" w16du:dateUtc="2025-05-15T09:25:00Z">
              <w:r w:rsidRPr="00300EEA">
                <w:rPr>
                  <w:rFonts w:ascii="Arial" w:eastAsia="MS Gothic" w:hAnsi="Arial"/>
                  <w:sz w:val="18"/>
                  <w:lang w:eastAsia="en-GB"/>
                  <w:rPrChange w:id="1541" w:author="MCC160" w:date="2025-05-15T11:25:00Z" w16du:dateUtc="2025-05-15T09:25:00Z">
                    <w:rPr>
                      <w:rFonts w:ascii="Arial" w:eastAsia="MS Gothic" w:hAnsi="Arial"/>
                      <w:sz w:val="18"/>
                      <w:lang w:eastAsia="en-GB"/>
                    </w:rPr>
                  </w:rPrChange>
                </w:rPr>
                <w:t>IMS emergency registration.</w:t>
              </w:r>
            </w:ins>
          </w:p>
          <w:p w14:paraId="153F6B64" w14:textId="6DB42574" w:rsidR="00521CC5" w:rsidRPr="00300EEA" w:rsidRDefault="00DF00D4" w:rsidP="00E26E8B">
            <w:pPr>
              <w:keepNext/>
              <w:keepLines/>
              <w:overflowPunct w:val="0"/>
              <w:autoSpaceDE w:val="0"/>
              <w:autoSpaceDN w:val="0"/>
              <w:adjustRightInd w:val="0"/>
              <w:spacing w:after="0"/>
              <w:textAlignment w:val="baseline"/>
              <w:rPr>
                <w:rFonts w:ascii="Arial" w:eastAsia="MS Gothic" w:hAnsi="Arial"/>
                <w:sz w:val="18"/>
                <w:lang w:eastAsia="en-GB"/>
                <w:rPrChange w:id="1542" w:author="MCC160" w:date="2025-05-15T11:25:00Z" w16du:dateUtc="2025-05-15T09:25:00Z">
                  <w:rPr>
                    <w:rFonts w:ascii="Arial" w:eastAsia="MS Gothic" w:hAnsi="Arial"/>
                    <w:sz w:val="18"/>
                    <w:lang w:eastAsia="en-GB"/>
                  </w:rPr>
                </w:rPrChange>
              </w:rPr>
            </w:pPr>
            <w:ins w:id="1543" w:author="MCC160" w:date="2025-05-15T11:25:00Z" w16du:dateUtc="2025-05-15T09:25:00Z">
              <w:r w:rsidRPr="00300EEA">
                <w:rPr>
                  <w:rFonts w:ascii="Arial" w:eastAsia="MS Gothic" w:hAnsi="Arial"/>
                  <w:sz w:val="18"/>
                  <w:lang w:eastAsia="en-GB"/>
                  <w:rPrChange w:id="1544" w:author="MCC160" w:date="2025-05-15T11:25:00Z" w16du:dateUtc="2025-05-15T09:25:00Z">
                    <w:rPr>
                      <w:rFonts w:ascii="Arial" w:eastAsia="MS Gothic" w:hAnsi="Arial"/>
                      <w:sz w:val="18"/>
                      <w:lang w:eastAsia="en-GB"/>
                    </w:rPr>
                  </w:rPrChange>
                </w:rPr>
                <w:t>Referred from 36.508 [94] table 4.5A.2</w:t>
              </w:r>
            </w:ins>
            <w:ins w:id="1545" w:author="MCC160" w:date="2025-05-15T12:11:00Z" w16du:dateUtc="2025-05-15T10:11:00Z">
              <w:r w:rsidR="00F22A32" w:rsidRPr="00300EEA">
                <w:rPr>
                  <w:rFonts w:ascii="Arial" w:eastAsia="MS Gothic" w:hAnsi="Arial"/>
                  <w:sz w:val="18"/>
                  <w:lang w:eastAsia="en-GB"/>
                </w:rPr>
                <w:t>7</w:t>
              </w:r>
            </w:ins>
            <w:ins w:id="1546" w:author="MCC160" w:date="2025-05-15T11:25:00Z" w16du:dateUtc="2025-05-15T09:25:00Z">
              <w:r w:rsidRPr="00300EEA">
                <w:rPr>
                  <w:rFonts w:ascii="Arial" w:eastAsia="MS Gothic" w:hAnsi="Arial"/>
                  <w:sz w:val="18"/>
                  <w:lang w:eastAsia="en-GB"/>
                  <w:rPrChange w:id="1547" w:author="MCC160" w:date="2025-05-15T11:25:00Z" w16du:dateUtc="2025-05-15T09:25:00Z">
                    <w:rPr>
                      <w:rFonts w:ascii="Arial" w:eastAsia="MS Gothic" w:hAnsi="Arial"/>
                      <w:sz w:val="18"/>
                      <w:lang w:eastAsia="en-GB"/>
                    </w:rPr>
                  </w:rPrChange>
                </w:rPr>
                <w:t>.3-1.</w:t>
              </w:r>
            </w:ins>
            <w:del w:id="1548" w:author="MCC160" w:date="2025-05-15T11:25:00Z" w16du:dateUtc="2025-05-15T09:25:00Z">
              <w:r w:rsidR="00521CC5" w:rsidRPr="00300EEA" w:rsidDel="00DF00D4">
                <w:rPr>
                  <w:rFonts w:ascii="Arial" w:eastAsia="MS Gothic" w:hAnsi="Arial"/>
                  <w:sz w:val="18"/>
                  <w:lang w:eastAsia="en-GB"/>
                  <w:rPrChange w:id="1549" w:author="MCC160" w:date="2025-05-15T11:25:00Z" w16du:dateUtc="2025-05-15T09:25:00Z">
                    <w:rPr>
                      <w:rFonts w:ascii="Arial" w:eastAsia="MS Gothic" w:hAnsi="Arial"/>
                      <w:sz w:val="18"/>
                      <w:lang w:eastAsia="en-GB"/>
                    </w:rPr>
                  </w:rPrChange>
                </w:rPr>
                <w:delText>UE establishes the emergency PDN and performs IMS emergency registration.</w:delText>
              </w:r>
            </w:del>
          </w:p>
        </w:tc>
      </w:tr>
      <w:tr w:rsidR="00521CC5" w:rsidRPr="00300EEA" w14:paraId="010831A9" w14:textId="77777777" w:rsidTr="00896CE3">
        <w:trPr>
          <w:cantSplit/>
          <w:jc w:val="center"/>
        </w:trPr>
        <w:tc>
          <w:tcPr>
            <w:tcW w:w="720" w:type="dxa"/>
            <w:tcBorders>
              <w:top w:val="single" w:sz="4" w:space="0" w:color="auto"/>
            </w:tcBorders>
          </w:tcPr>
          <w:p w14:paraId="663D83A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17</w:t>
            </w:r>
          </w:p>
        </w:tc>
        <w:tc>
          <w:tcPr>
            <w:tcW w:w="1260" w:type="dxa"/>
            <w:gridSpan w:val="2"/>
          </w:tcPr>
          <w:p w14:paraId="60F0DC35"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-&gt;</w:t>
            </w:r>
          </w:p>
        </w:tc>
        <w:tc>
          <w:tcPr>
            <w:tcW w:w="3420" w:type="dxa"/>
            <w:tcBorders>
              <w:top w:val="single" w:sz="4" w:space="0" w:color="auto"/>
            </w:tcBorders>
          </w:tcPr>
          <w:p w14:paraId="133CDA16" w14:textId="77777777" w:rsidR="00521CC5" w:rsidRPr="00300EEA" w:rsidRDefault="00521CC5" w:rsidP="00521CC5">
            <w:pPr>
              <w:overflowPunct w:val="0"/>
              <w:autoSpaceDE w:val="0"/>
              <w:autoSpaceDN w:val="0"/>
              <w:adjustRightInd w:val="0"/>
              <w:spacing w:after="0"/>
              <w:textAlignment w:val="baseline"/>
              <w:rPr>
                <w:rFonts w:eastAsia="Malgun Gothic"/>
                <w:lang w:eastAsia="en-GB"/>
              </w:rPr>
            </w:pPr>
            <w:r w:rsidRPr="00300EEA">
              <w:rPr>
                <w:rFonts w:ascii="Arial" w:eastAsia="Malgun Gothic" w:hAnsi="Arial" w:cs="Arial"/>
                <w:sz w:val="18"/>
                <w:szCs w:val="18"/>
                <w:lang w:eastAsia="en-GB"/>
              </w:rPr>
              <w:t>Step 1 defined in C.47</w:t>
            </w:r>
          </w:p>
        </w:tc>
        <w:tc>
          <w:tcPr>
            <w:tcW w:w="4288" w:type="dxa"/>
            <w:tcBorders>
              <w:top w:val="single" w:sz="4" w:space="0" w:color="auto"/>
            </w:tcBorders>
          </w:tcPr>
          <w:p w14:paraId="208748FF" w14:textId="77777777" w:rsidR="00521CC5" w:rsidRPr="00300EEA" w:rsidRDefault="00521CC5" w:rsidP="00521CC5">
            <w:pPr>
              <w:overflowPunct w:val="0"/>
              <w:autoSpaceDE w:val="0"/>
              <w:autoSpaceDN w:val="0"/>
              <w:adjustRightInd w:val="0"/>
              <w:spacing w:after="0"/>
              <w:textAlignment w:val="baseline"/>
              <w:rPr>
                <w:rFonts w:eastAsia="Malgun Gothic"/>
                <w:lang w:eastAsia="en-GB"/>
              </w:rPr>
            </w:pPr>
            <w:r w:rsidRPr="00300EEA">
              <w:rPr>
                <w:rFonts w:ascii="Arial" w:eastAsia="Malgun Gothic" w:hAnsi="Arial" w:cs="Arial"/>
                <w:sz w:val="18"/>
                <w:szCs w:val="18"/>
                <w:lang w:eastAsia="en-GB"/>
              </w:rPr>
              <w:t>Manual eCall is initiated.</w:t>
            </w:r>
          </w:p>
        </w:tc>
      </w:tr>
      <w:tr w:rsidR="00521CC5" w:rsidRPr="00300EEA" w14:paraId="1B3C8BA5" w14:textId="77777777" w:rsidTr="00896CE3">
        <w:trPr>
          <w:cantSplit/>
          <w:jc w:val="center"/>
        </w:trPr>
        <w:tc>
          <w:tcPr>
            <w:tcW w:w="720" w:type="dxa"/>
            <w:tcBorders>
              <w:top w:val="single" w:sz="4" w:space="0" w:color="auto"/>
              <w:bottom w:val="single" w:sz="4" w:space="0" w:color="auto"/>
            </w:tcBorders>
          </w:tcPr>
          <w:p w14:paraId="3265DDC3"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18</w:t>
            </w:r>
          </w:p>
        </w:tc>
        <w:tc>
          <w:tcPr>
            <w:tcW w:w="1260" w:type="dxa"/>
            <w:gridSpan w:val="2"/>
          </w:tcPr>
          <w:p w14:paraId="08F9529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&lt;-</w:t>
            </w:r>
          </w:p>
        </w:tc>
        <w:tc>
          <w:tcPr>
            <w:tcW w:w="3420" w:type="dxa"/>
            <w:tcBorders>
              <w:top w:val="single" w:sz="4" w:space="0" w:color="auto"/>
              <w:bottom w:val="single" w:sz="4" w:space="0" w:color="auto"/>
            </w:tcBorders>
          </w:tcPr>
          <w:p w14:paraId="5FE32F08"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algun Gothic" w:hAnsi="Arial"/>
                <w:sz w:val="18"/>
                <w:lang w:eastAsia="en-GB"/>
              </w:rPr>
              <w:t>486 Busy here</w:t>
            </w:r>
          </w:p>
        </w:tc>
        <w:tc>
          <w:tcPr>
            <w:tcW w:w="4288" w:type="dxa"/>
            <w:tcBorders>
              <w:top w:val="single" w:sz="4" w:space="0" w:color="auto"/>
              <w:bottom w:val="single" w:sz="4" w:space="0" w:color="auto"/>
            </w:tcBorders>
          </w:tcPr>
          <w:p w14:paraId="29902DDF"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sends 486 Busy here.</w:t>
            </w:r>
          </w:p>
        </w:tc>
      </w:tr>
      <w:tr w:rsidR="00521CC5" w:rsidRPr="00300EEA" w14:paraId="600D817D" w14:textId="77777777" w:rsidTr="00896CE3">
        <w:trPr>
          <w:cantSplit/>
          <w:jc w:val="center"/>
        </w:trPr>
        <w:tc>
          <w:tcPr>
            <w:tcW w:w="720" w:type="dxa"/>
            <w:tcBorders>
              <w:top w:val="single" w:sz="4" w:space="0" w:color="auto"/>
              <w:bottom w:val="single" w:sz="4" w:space="0" w:color="auto"/>
            </w:tcBorders>
          </w:tcPr>
          <w:p w14:paraId="7CC6054A"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19</w:t>
            </w:r>
          </w:p>
        </w:tc>
        <w:tc>
          <w:tcPr>
            <w:tcW w:w="1260" w:type="dxa"/>
            <w:gridSpan w:val="2"/>
          </w:tcPr>
          <w:p w14:paraId="53C5EB9B"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-&gt;</w:t>
            </w:r>
          </w:p>
        </w:tc>
        <w:tc>
          <w:tcPr>
            <w:tcW w:w="3420" w:type="dxa"/>
            <w:tcBorders>
              <w:top w:val="single" w:sz="4" w:space="0" w:color="auto"/>
              <w:bottom w:val="single" w:sz="4" w:space="0" w:color="auto"/>
            </w:tcBorders>
          </w:tcPr>
          <w:p w14:paraId="6AEC7FBC"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S Gothic" w:hAnsi="Arial"/>
                <w:sz w:val="18"/>
                <w:lang w:eastAsia="en-GB"/>
              </w:rPr>
              <w:t>ACK</w:t>
            </w:r>
          </w:p>
        </w:tc>
        <w:tc>
          <w:tcPr>
            <w:tcW w:w="4288" w:type="dxa"/>
            <w:tcBorders>
              <w:top w:val="single" w:sz="4" w:space="0" w:color="auto"/>
              <w:bottom w:val="single" w:sz="4" w:space="0" w:color="auto"/>
            </w:tcBorders>
          </w:tcPr>
          <w:p w14:paraId="0DED34C1"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UE sends ACK.</w:t>
            </w:r>
          </w:p>
        </w:tc>
      </w:tr>
      <w:tr w:rsidR="00521CC5" w:rsidRPr="00300EEA" w14:paraId="14AC26A2" w14:textId="77777777" w:rsidTr="00896CE3">
        <w:trPr>
          <w:cantSplit/>
          <w:jc w:val="center"/>
        </w:trPr>
        <w:tc>
          <w:tcPr>
            <w:tcW w:w="720" w:type="dxa"/>
            <w:tcBorders>
              <w:top w:val="single" w:sz="4" w:space="0" w:color="auto"/>
              <w:bottom w:val="single" w:sz="4" w:space="0" w:color="auto"/>
            </w:tcBorders>
          </w:tcPr>
          <w:p w14:paraId="012D8D27"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20</w:t>
            </w:r>
          </w:p>
        </w:tc>
        <w:tc>
          <w:tcPr>
            <w:tcW w:w="1260" w:type="dxa"/>
            <w:gridSpan w:val="2"/>
          </w:tcPr>
          <w:p w14:paraId="4B8CC47E"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725AFFDF" w14:textId="77777777" w:rsidR="00521CC5" w:rsidRPr="00300EEA" w:rsidRDefault="00521CC5" w:rsidP="00521CC5">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S Gothic" w:hAnsi="Arial"/>
                <w:sz w:val="18"/>
                <w:lang w:eastAsia="en-GB"/>
              </w:rPr>
              <w:t>SS releases the RRC connection</w:t>
            </w:r>
          </w:p>
        </w:tc>
        <w:tc>
          <w:tcPr>
            <w:tcW w:w="4288" w:type="dxa"/>
            <w:tcBorders>
              <w:top w:val="single" w:sz="4" w:space="0" w:color="auto"/>
              <w:bottom w:val="single" w:sz="4" w:space="0" w:color="auto"/>
            </w:tcBorders>
          </w:tcPr>
          <w:p w14:paraId="2816FB1C"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r>
      <w:tr w:rsidR="00521CC5" w:rsidRPr="00300EEA" w14:paraId="671A11AD" w14:textId="77777777" w:rsidTr="00896CE3">
        <w:trPr>
          <w:cantSplit/>
          <w:jc w:val="center"/>
        </w:trPr>
        <w:tc>
          <w:tcPr>
            <w:tcW w:w="720" w:type="dxa"/>
            <w:tcBorders>
              <w:top w:val="single" w:sz="4" w:space="0" w:color="auto"/>
              <w:bottom w:val="single" w:sz="4" w:space="0" w:color="auto"/>
            </w:tcBorders>
          </w:tcPr>
          <w:p w14:paraId="2B52D6F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21</w:t>
            </w:r>
          </w:p>
        </w:tc>
        <w:tc>
          <w:tcPr>
            <w:tcW w:w="1260" w:type="dxa"/>
            <w:gridSpan w:val="2"/>
          </w:tcPr>
          <w:p w14:paraId="240C96F9"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bottom w:val="single" w:sz="4" w:space="0" w:color="auto"/>
            </w:tcBorders>
          </w:tcPr>
          <w:p w14:paraId="12088382"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p>
        </w:tc>
        <w:tc>
          <w:tcPr>
            <w:tcW w:w="4288" w:type="dxa"/>
            <w:tcBorders>
              <w:top w:val="single" w:sz="4" w:space="0" w:color="auto"/>
              <w:bottom w:val="single" w:sz="4" w:space="0" w:color="auto"/>
            </w:tcBorders>
          </w:tcPr>
          <w:p w14:paraId="6BA9DCC7"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waits for a duration of ten seconds and checks that the UE does not initiate signalling on any of the cells.</w:t>
            </w:r>
          </w:p>
          <w:p w14:paraId="6E87B43A" w14:textId="7777777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Generic test procedure in 36.508 [94] subclause 6.4.2.2 indicate that the UE is camped on E-UTRAN cell A.</w:t>
            </w:r>
          </w:p>
        </w:tc>
      </w:tr>
    </w:tbl>
    <w:p w14:paraId="6E24F662"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1B0CF3F5"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5AF7B64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17, step 1 of C.47)</w:t>
      </w:r>
    </w:p>
    <w:p w14:paraId="6C188514"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A20.</w:t>
      </w:r>
    </w:p>
    <w:p w14:paraId="57AB3805" w14:textId="3AD157B9" w:rsidR="00FB763F" w:rsidRPr="00300EEA" w:rsidRDefault="00FB763F" w:rsidP="00FB763F">
      <w:pPr>
        <w:keepNext/>
        <w:keepLines/>
        <w:overflowPunct w:val="0"/>
        <w:autoSpaceDE w:val="0"/>
        <w:autoSpaceDN w:val="0"/>
        <w:adjustRightInd w:val="0"/>
        <w:spacing w:before="120"/>
        <w:ind w:left="1985" w:hanging="1985"/>
        <w:textAlignment w:val="baseline"/>
        <w:rPr>
          <w:ins w:id="1550" w:author="MCC160" w:date="2025-05-03T18:57:00Z" w16du:dateUtc="2025-05-03T16:57:00Z"/>
          <w:rFonts w:ascii="Arial" w:eastAsia="Malgun Gothic" w:hAnsi="Arial"/>
          <w:lang w:eastAsia="en-GB"/>
        </w:rPr>
      </w:pPr>
      <w:bookmarkStart w:id="1551" w:name="_Toc171355929"/>
      <w:bookmarkStart w:id="1552" w:name="_Toc195519363"/>
      <w:ins w:id="1553" w:author="MCC160" w:date="2025-05-03T18:57:00Z" w16du:dateUtc="2025-05-03T16:57:00Z">
        <w:r w:rsidRPr="00300EEA">
          <w:rPr>
            <w:rFonts w:ascii="Arial" w:eastAsia="Malgun Gothic" w:hAnsi="Arial"/>
            <w:lang w:eastAsia="en-GB"/>
          </w:rPr>
          <w:t xml:space="preserve">486 Busy Here (Step </w:t>
        </w:r>
      </w:ins>
      <w:ins w:id="1554" w:author="MCC160" w:date="2025-05-03T18:58:00Z" w16du:dateUtc="2025-05-03T16:58:00Z">
        <w:r w:rsidRPr="00300EEA">
          <w:rPr>
            <w:rFonts w:ascii="Arial" w:eastAsia="Malgun Gothic" w:hAnsi="Arial"/>
            <w:lang w:eastAsia="en-GB"/>
          </w:rPr>
          <w:t>18</w:t>
        </w:r>
      </w:ins>
      <w:ins w:id="1555" w:author="MCC160" w:date="2025-05-03T18:57:00Z" w16du:dateUtc="2025-05-03T16:57:00Z">
        <w:r w:rsidRPr="00300EEA">
          <w:rPr>
            <w:rFonts w:ascii="Arial" w:eastAsia="Malgun Gothic" w:hAnsi="Arial"/>
            <w:lang w:eastAsia="en-GB"/>
          </w:rPr>
          <w:t>)</w:t>
        </w:r>
      </w:ins>
    </w:p>
    <w:p w14:paraId="5E90EBA9" w14:textId="77777777" w:rsidR="00FB763F" w:rsidRPr="00300EEA" w:rsidRDefault="00FB763F" w:rsidP="00FB763F">
      <w:pPr>
        <w:overflowPunct w:val="0"/>
        <w:autoSpaceDE w:val="0"/>
        <w:autoSpaceDN w:val="0"/>
        <w:adjustRightInd w:val="0"/>
        <w:textAlignment w:val="baseline"/>
        <w:rPr>
          <w:ins w:id="1556" w:author="MCC160" w:date="2025-05-03T18:57:00Z" w16du:dateUtc="2025-05-03T16:57:00Z"/>
          <w:rFonts w:eastAsia="Malgun Gothic"/>
          <w:lang w:eastAsia="en-GB"/>
        </w:rPr>
      </w:pPr>
      <w:ins w:id="1557" w:author="MCC160" w:date="2025-05-03T18:57:00Z" w16du:dateUtc="2025-05-03T16:57:00Z">
        <w:r w:rsidRPr="00300EEA">
          <w:rPr>
            <w:rFonts w:eastAsia="Malgun Gothic"/>
            <w:lang w:eastAsia="en-GB"/>
          </w:rPr>
          <w:t>As specified in Annex A.2.21 with condition A1</w:t>
        </w:r>
      </w:ins>
    </w:p>
    <w:p w14:paraId="42FB6B46" w14:textId="1003B670" w:rsidR="00EC2A9D" w:rsidRPr="00300EEA" w:rsidRDefault="00EC2A9D" w:rsidP="00EC2A9D">
      <w:pPr>
        <w:keepNext/>
        <w:keepLines/>
        <w:overflowPunct w:val="0"/>
        <w:autoSpaceDE w:val="0"/>
        <w:autoSpaceDN w:val="0"/>
        <w:adjustRightInd w:val="0"/>
        <w:spacing w:before="120"/>
        <w:ind w:left="1985" w:hanging="1985"/>
        <w:textAlignment w:val="baseline"/>
        <w:rPr>
          <w:ins w:id="1558" w:author="MCC160" w:date="2025-05-03T18:42:00Z" w16du:dateUtc="2025-05-03T16:42:00Z"/>
          <w:rFonts w:ascii="Arial" w:eastAsia="Malgun Gothic" w:hAnsi="Arial"/>
          <w:lang w:eastAsia="en-GB"/>
        </w:rPr>
      </w:pPr>
      <w:ins w:id="1559" w:author="MCC160" w:date="2025-05-03T18:42:00Z" w16du:dateUtc="2025-05-03T16:42:00Z">
        <w:r w:rsidRPr="00300EEA">
          <w:rPr>
            <w:rFonts w:ascii="Arial" w:eastAsia="Malgun Gothic" w:hAnsi="Arial"/>
            <w:lang w:eastAsia="en-GB"/>
          </w:rPr>
          <w:t>ACK (Step 19)</w:t>
        </w:r>
      </w:ins>
    </w:p>
    <w:p w14:paraId="424F3D50" w14:textId="77777777" w:rsidR="00EC2A9D" w:rsidRPr="00300EEA" w:rsidRDefault="00EC2A9D" w:rsidP="00EC2A9D">
      <w:pPr>
        <w:overflowPunct w:val="0"/>
        <w:autoSpaceDE w:val="0"/>
        <w:autoSpaceDN w:val="0"/>
        <w:adjustRightInd w:val="0"/>
        <w:textAlignment w:val="baseline"/>
        <w:rPr>
          <w:ins w:id="1560" w:author="MCC160" w:date="2025-05-03T18:42:00Z" w16du:dateUtc="2025-05-03T16:42:00Z"/>
          <w:rFonts w:eastAsia="Malgun Gothic"/>
          <w:lang w:eastAsia="en-GB"/>
        </w:rPr>
      </w:pPr>
      <w:ins w:id="1561" w:author="MCC160" w:date="2025-05-03T18:42:00Z" w16du:dateUtc="2025-05-03T16:42:00Z">
        <w:r w:rsidRPr="00300EEA">
          <w:rPr>
            <w:rFonts w:eastAsia="Malgun Gothic"/>
            <w:lang w:eastAsia="en-GB"/>
          </w:rPr>
          <w:t>As specified in Annex A.2.7 with condition A4</w:t>
        </w:r>
      </w:ins>
    </w:p>
    <w:p w14:paraId="03B62E7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300EEA">
        <w:rPr>
          <w:rFonts w:ascii="Arial" w:eastAsia="Malgun Gothic" w:hAnsi="Arial"/>
          <w:sz w:val="28"/>
          <w:lang w:eastAsia="en-GB"/>
        </w:rPr>
        <w:t>21.19</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551"/>
      <w:bookmarkEnd w:id="1552"/>
    </w:p>
    <w:p w14:paraId="7F20D80D"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17, UE shall transmit INVITE with all applicable headers and including MSD for manual eCall over IMS.</w:t>
      </w:r>
    </w:p>
    <w:p w14:paraId="2A0D689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In step 21, UE shall not initiate additional signalling on any of the cells, remain camped on E-UTRAN cell A and responds to incoming messages.</w:t>
      </w:r>
    </w:p>
    <w:p w14:paraId="5F72BBC7"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562" w:name="_Toc195519364"/>
      <w:r w:rsidRPr="00300EEA">
        <w:rPr>
          <w:rFonts w:ascii="Arial" w:eastAsia="Malgun Gothic" w:hAnsi="Arial"/>
          <w:sz w:val="32"/>
          <w:lang w:eastAsia="zh-CN"/>
        </w:rPr>
        <w:t>21.20</w:t>
      </w:r>
      <w:r w:rsidRPr="00300EEA">
        <w:rPr>
          <w:rFonts w:ascii="Arial" w:eastAsia="Malgun Gothic" w:hAnsi="Arial"/>
          <w:sz w:val="32"/>
          <w:lang w:eastAsia="en-GB"/>
        </w:rPr>
        <w:tab/>
        <w:t>eCall only mode / Automatic initiation / Emergency registration / Abnormal case / IM CN sends a 600 (Busy Everywhere) with positive ACK / Successful MSD</w:t>
      </w:r>
      <w:bookmarkEnd w:id="1562"/>
    </w:p>
    <w:p w14:paraId="4F9AA758"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563" w:name="_Toc195519365"/>
      <w:r w:rsidRPr="00300EEA">
        <w:rPr>
          <w:rFonts w:ascii="Arial" w:eastAsia="Malgun Gothic" w:hAnsi="Arial"/>
          <w:sz w:val="28"/>
          <w:lang w:eastAsia="en-GB"/>
        </w:rPr>
        <w:t>21.20.1</w:t>
      </w:r>
      <w:r w:rsidRPr="00300EEA">
        <w:rPr>
          <w:rFonts w:ascii="Arial" w:eastAsia="Malgun Gothic" w:hAnsi="Arial"/>
          <w:sz w:val="28"/>
          <w:lang w:eastAsia="en-GB"/>
        </w:rPr>
        <w:tab/>
        <w:t>Definition</w:t>
      </w:r>
      <w:bookmarkEnd w:id="1563"/>
    </w:p>
    <w:p w14:paraId="7B12C3F1"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600 Busy Everywhere with positive acknowledgement for automatically initiated INVITE for eCall over IMS, UE considers MSD transmission as successful.</w:t>
      </w:r>
    </w:p>
    <w:p w14:paraId="19F3E0C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64" w:name="_Toc195519366"/>
      <w:r w:rsidRPr="00300EEA">
        <w:rPr>
          <w:rFonts w:ascii="Arial" w:eastAsia="Malgun Gothic" w:hAnsi="Arial"/>
          <w:sz w:val="28"/>
          <w:lang w:eastAsia="en-GB"/>
        </w:rPr>
        <w:t>21.20.2</w:t>
      </w:r>
      <w:r w:rsidRPr="00300EEA">
        <w:rPr>
          <w:rFonts w:ascii="Arial" w:eastAsia="Malgun Gothic" w:hAnsi="Arial"/>
          <w:sz w:val="28"/>
          <w:lang w:eastAsia="en-GB"/>
        </w:rPr>
        <w:tab/>
        <w:t>Conformance requirement</w:t>
      </w:r>
      <w:bookmarkEnd w:id="1564"/>
    </w:p>
    <w:p w14:paraId="3C01E45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2FA0C49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If the upper layers request establishment of an IMS emergency call of the manually initiated eCall type of emergency service, the service URN shall be "urn:service:sos.ecall.manual" as specified in RFC 8147 [244].</w:t>
      </w:r>
    </w:p>
    <w:p w14:paraId="45A3253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1ED827BF"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65797FA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012355DB"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43A175C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242FDDC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UE shall set the Request-URI to "urn:service:sos.ecall.automatic" or "urn:service:sos.ecall.manual"; and</w:t>
      </w:r>
    </w:p>
    <w:p w14:paraId="5B5C377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7BC7D891"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insert 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3CCC2FC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insert 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 xml:space="preserve">RFC 8147 [244]; </w:t>
      </w:r>
      <w:r w:rsidRPr="00300EEA">
        <w:rPr>
          <w:rFonts w:eastAsia="Malgun Gothic"/>
          <w:lang w:eastAsia="ja-JP"/>
        </w:rPr>
        <w:t>and</w:t>
      </w:r>
    </w:p>
    <w:p w14:paraId="0052D8D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055666C3"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1:</w:t>
      </w:r>
      <w:r w:rsidRPr="00300EEA">
        <w:rPr>
          <w:rFonts w:eastAsia="Malgun Gothic"/>
          <w:lang w:eastAsia="en-GB"/>
        </w:rPr>
        <w:tab/>
        <w:t>Further content for the INVITE is as defined in RFC 8147 [244].</w:t>
      </w:r>
    </w:p>
    <w:p w14:paraId="5EB0FD76"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46F8900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48BAA01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if the UE receives a 486 (Busy Here), 600 (Busy Everywhere) or 603 (Decline) </w:t>
      </w:r>
      <w:r w:rsidRPr="00300EEA">
        <w:rPr>
          <w:rFonts w:eastAsia="Malgun Gothic"/>
          <w:lang w:eastAsia="en-GB"/>
        </w:rPr>
        <w:t>response</w:t>
      </w:r>
      <w:r w:rsidRPr="00300EEA">
        <w:rPr>
          <w:rFonts w:eastAsia="Malgun Gothic"/>
          <w:lang w:eastAsia="ja-JP"/>
        </w:rPr>
        <w:t xml:space="preserve"> to the INVITE request containing:</w:t>
      </w:r>
    </w:p>
    <w:p w14:paraId="3A9D08CC" w14:textId="77777777" w:rsidR="00E546BC" w:rsidRPr="00300EEA" w:rsidRDefault="00E546BC" w:rsidP="00E546BC">
      <w:pPr>
        <w:overflowPunct w:val="0"/>
        <w:autoSpaceDE w:val="0"/>
        <w:autoSpaceDN w:val="0"/>
        <w:adjustRightInd w:val="0"/>
        <w:ind w:left="851" w:hanging="284"/>
        <w:textAlignment w:val="baseline"/>
        <w:rPr>
          <w:rFonts w:eastAsia="Malgun Gothic"/>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35673D8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54B0E99E"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21FF305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successful and shall act as follows:</w:t>
      </w:r>
    </w:p>
    <w:p w14:paraId="55EF0AB8" w14:textId="77777777" w:rsidR="00E546BC" w:rsidRPr="00300EEA" w:rsidRDefault="00E546BC" w:rsidP="00E546BC">
      <w:pPr>
        <w:overflowPunct w:val="0"/>
        <w:autoSpaceDE w:val="0"/>
        <w:autoSpaceDN w:val="0"/>
        <w:adjustRightInd w:val="0"/>
        <w:ind w:left="1135" w:hanging="284"/>
        <w:textAlignment w:val="baseline"/>
        <w:rPr>
          <w:rFonts w:eastAsia="Malgun Gothic"/>
        </w:rPr>
      </w:pPr>
      <w:r w:rsidRPr="00300EEA">
        <w:rPr>
          <w:rFonts w:eastAsia="Malgun Gothic"/>
          <w:lang w:eastAsia="en-GB"/>
        </w:rPr>
        <w:t>iii)</w:t>
      </w:r>
      <w:r w:rsidRPr="00300EEA">
        <w:rPr>
          <w:rFonts w:eastAsia="Malgun Gothic"/>
          <w:lang w:eastAsia="en-GB"/>
        </w:rPr>
        <w:tab/>
        <w:t>if the UE is in limited service state, perform domain selection to re-attempt the eCall as specified in 3GPP TS 23.167 [4B]; and</w:t>
      </w:r>
    </w:p>
    <w:p w14:paraId="4E7B11C1"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iv)</w:t>
      </w:r>
      <w:r w:rsidRPr="00300EEA">
        <w:rPr>
          <w:rFonts w:eastAsia="Malgun Gothic"/>
          <w:lang w:eastAsia="en-GB"/>
        </w:rPr>
        <w:tab/>
        <w:t>if the UE is not in limited service state, report the response and successful MSD transfer to upper layers; and</w:t>
      </w:r>
    </w:p>
    <w:p w14:paraId="6264FBF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4)</w:t>
      </w:r>
      <w:r w:rsidRPr="00300EEA">
        <w:rPr>
          <w:rFonts w:eastAsia="Malgun Gothic"/>
          <w:lang w:eastAsia="ja-JP"/>
        </w:rPr>
        <w:tab/>
        <w:t>in all other cases, the UE shall perform domain selection to re-attempt the eCall as specified in 3GPP TS 23.167 [4B].</w:t>
      </w:r>
    </w:p>
    <w:p w14:paraId="57223CCB" w14:textId="77777777" w:rsidR="00E546BC" w:rsidRPr="00300EEA" w:rsidRDefault="00E546BC" w:rsidP="00E546BC">
      <w:pPr>
        <w:keepLines/>
        <w:overflowPunct w:val="0"/>
        <w:autoSpaceDE w:val="0"/>
        <w:autoSpaceDN w:val="0"/>
        <w:adjustRightInd w:val="0"/>
        <w:ind w:left="1135" w:hanging="851"/>
        <w:textAlignment w:val="baseline"/>
        <w:rPr>
          <w:rFonts w:eastAsia="Malgun Gothic"/>
        </w:rPr>
      </w:pPr>
      <w:r w:rsidRPr="00300EEA">
        <w:rPr>
          <w:rFonts w:eastAsia="Malgun Gothic"/>
          <w:lang w:eastAsia="en-GB"/>
        </w:rPr>
        <w:lastRenderedPageBreak/>
        <w:t>NOTE 2:</w:t>
      </w:r>
      <w:r w:rsidRPr="00300EEA">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783155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5AD632B2"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6663C82E"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65" w:name="_Toc195519367"/>
      <w:r w:rsidRPr="00300EEA">
        <w:rPr>
          <w:rFonts w:ascii="Arial" w:eastAsia="Malgun Gothic" w:hAnsi="Arial"/>
          <w:sz w:val="28"/>
          <w:lang w:eastAsia="en-GB"/>
        </w:rPr>
        <w:t>21.20.3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565"/>
    </w:p>
    <w:p w14:paraId="1D036DAC"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considers MSD transmission as successful after receiving 600 (Busy Everywhere) SIP error message with positive acknowledgement for automatically initiated INVITE for eCall over IMS.</w:t>
      </w:r>
    </w:p>
    <w:p w14:paraId="2793149C"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566" w:name="_Toc195519368"/>
      <w:r w:rsidRPr="00300EEA">
        <w:rPr>
          <w:rFonts w:ascii="Arial" w:eastAsia="Malgun Gothic" w:hAnsi="Arial"/>
          <w:sz w:val="28"/>
          <w:lang w:eastAsia="en-GB"/>
        </w:rPr>
        <w:t>21.20.4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566"/>
    </w:p>
    <w:p w14:paraId="508A763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6AE5279D" w14:textId="345EEC84" w:rsidR="00E546BC" w:rsidRPr="00300EEA" w:rsidRDefault="00617380" w:rsidP="00E546BC">
      <w:pPr>
        <w:overflowPunct w:val="0"/>
        <w:autoSpaceDE w:val="0"/>
        <w:autoSpaceDN w:val="0"/>
        <w:adjustRightInd w:val="0"/>
        <w:textAlignment w:val="baseline"/>
        <w:rPr>
          <w:rFonts w:eastAsia="Malgun Gothic"/>
          <w:snapToGrid w:val="0"/>
          <w:lang w:eastAsia="en-GB"/>
        </w:rPr>
      </w:pPr>
      <w:ins w:id="1567" w:author="MCC160" w:date="2025-05-08T16:05:00Z" w16du:dateUtc="2025-05-08T14:05: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568" w:author="MCC160" w:date="2025-05-08T16:05:00Z" w16du:dateUtc="2025-05-08T14:05:00Z">
        <w:r w:rsidR="00E546BC" w:rsidRPr="00300EEA" w:rsidDel="00617380">
          <w:rPr>
            <w:rFonts w:eastAsia="Malgun Gothic"/>
            <w:snapToGrid w:val="0"/>
            <w:lang w:eastAsia="en-GB"/>
          </w:rPr>
          <w:delText>O</w:delText>
        </w:r>
      </w:del>
      <w:ins w:id="1569" w:author="MCC160" w:date="2025-05-08T16:05:00Z" w16du:dateUtc="2025-05-08T14:05:00Z">
        <w:r w:rsidRPr="00300EEA">
          <w:rPr>
            <w:rFonts w:eastAsia="Malgun Gothic"/>
            <w:snapToGrid w:val="0"/>
            <w:lang w:eastAsia="en-GB"/>
          </w:rPr>
          <w:t>o</w:t>
        </w:r>
      </w:ins>
      <w:r w:rsidR="00E546BC" w:rsidRPr="00300EEA">
        <w:rPr>
          <w:rFonts w:eastAsia="Malgun Gothic"/>
          <w:snapToGrid w:val="0"/>
          <w:lang w:eastAsia="en-GB"/>
        </w:rPr>
        <w:t>nly subscription</w:t>
      </w:r>
      <w:ins w:id="1570" w:author="MCC160" w:date="2025-05-14T18:25:00Z" w16du:dateUtc="2025-05-14T16:25: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ins w:id="1571" w:author="MCC160" w:date="2025-05-08T16:05:00Z" w16du:dateUtc="2025-05-08T14:05:00Z">
        <w:r w:rsidRPr="00300EEA">
          <w:rPr>
            <w:rFonts w:eastAsia="Malgun Gothic"/>
            <w:snapToGrid w:val="0"/>
            <w:lang w:eastAsia="en-GB"/>
          </w:rPr>
          <w:t xml:space="preserve">The </w:t>
        </w:r>
      </w:ins>
      <w:r w:rsidR="00E546BC" w:rsidRPr="00300EEA">
        <w:rPr>
          <w:rFonts w:eastAsia="Malgun Gothic"/>
          <w:snapToGrid w:val="0"/>
          <w:lang w:eastAsia="en-GB"/>
        </w:rPr>
        <w:t xml:space="preserve">UE is switched on </w:t>
      </w:r>
      <w:del w:id="1572" w:author="MCC160" w:date="2025-05-08T16:05:00Z" w16du:dateUtc="2025-05-08T14:05:00Z">
        <w:r w:rsidR="00E546BC" w:rsidRPr="00300EEA" w:rsidDel="00617380">
          <w:rPr>
            <w:rFonts w:eastAsia="Malgun Gothic"/>
            <w:snapToGrid w:val="0"/>
            <w:lang w:eastAsia="en-GB"/>
          </w:rPr>
          <w:delText xml:space="preserve">and is </w:delText>
        </w:r>
      </w:del>
      <w:ins w:id="1573" w:author="MCC160" w:date="2025-05-08T16:05:00Z" w16du:dateUtc="2025-05-08T14:05: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31F03273" w14:textId="2FF27C71" w:rsidR="006D3B5D" w:rsidRPr="00300EEA" w:rsidRDefault="00DA7A64" w:rsidP="006D3B5D">
      <w:pPr>
        <w:overflowPunct w:val="0"/>
        <w:autoSpaceDE w:val="0"/>
        <w:autoSpaceDN w:val="0"/>
        <w:adjustRightInd w:val="0"/>
        <w:textAlignment w:val="baseline"/>
        <w:rPr>
          <w:ins w:id="1574" w:author="MCC160" w:date="2025-05-08T14:34:00Z" w16du:dateUtc="2025-05-08T12:34:00Z"/>
          <w:rFonts w:eastAsia="Malgun Gothic"/>
          <w:snapToGrid w:val="0"/>
          <w:lang w:eastAsia="en-GB"/>
        </w:rPr>
      </w:pPr>
      <w:ins w:id="1575" w:author="MCC160" w:date="2025-05-08T15:05:00Z" w16du:dateUtc="2025-05-08T13:05:00Z">
        <w:r w:rsidRPr="00300EEA">
          <w:rPr>
            <w:rFonts w:eastAsia="Malgun Gothic"/>
            <w:snapToGrid w:val="0"/>
            <w:lang w:eastAsia="en-GB"/>
          </w:rPr>
          <w:t xml:space="preserve">The </w:t>
        </w:r>
      </w:ins>
      <w:ins w:id="1576" w:author="MCC160" w:date="2025-05-08T14:34:00Z" w16du:dateUtc="2025-05-08T12:34: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742DAEDD" w14:textId="7C015CAB" w:rsidR="00E546BC" w:rsidRPr="00300EEA" w:rsidRDefault="00E546BC" w:rsidP="00E546BC">
      <w:pPr>
        <w:overflowPunct w:val="0"/>
        <w:autoSpaceDE w:val="0"/>
        <w:autoSpaceDN w:val="0"/>
        <w:adjustRightInd w:val="0"/>
        <w:textAlignment w:val="baseline"/>
        <w:rPr>
          <w:rFonts w:eastAsia="Malgun Gothic"/>
          <w:snapToGrid w:val="0"/>
          <w:lang w:eastAsia="en-GB"/>
        </w:rPr>
      </w:pPr>
      <w:del w:id="1577" w:author="MCC160" w:date="2025-05-08T15:05:00Z" w16du:dateUtc="2025-05-08T13:05:00Z">
        <w:r w:rsidRPr="00300EEA" w:rsidDel="00DA7A64">
          <w:rPr>
            <w:rFonts w:eastAsia="Malgun Gothic"/>
            <w:snapToGrid w:val="0"/>
            <w:lang w:eastAsia="en-GB"/>
          </w:rPr>
          <w:delText xml:space="preserve">The </w:delText>
        </w:r>
      </w:del>
      <w:ins w:id="1578" w:author="MCC160" w:date="2025-05-08T15:05:00Z" w16du:dateUtc="2025-05-08T13:05: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179A45CE"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1474AA8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5ABDF951"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45128C31"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7398FFA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4F93966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6BFEFD28"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w:t>
      </w:r>
      <w:r w:rsidRPr="00300EEA">
        <w:rPr>
          <w:rFonts w:eastAsia="Malgun Gothic"/>
          <w:lang w:eastAsia="en-GB"/>
        </w:rPr>
        <w:tab/>
        <w:t>Automatic eCall over IMS initiated at UE</w:t>
      </w:r>
    </w:p>
    <w:p w14:paraId="3042E9C2"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2-12)</w:t>
      </w:r>
      <w:r w:rsidRPr="00300EEA">
        <w:rPr>
          <w:rFonts w:eastAsia="Malgun Gothic"/>
          <w:lang w:eastAsia="en-GB"/>
        </w:rPr>
        <w:tab/>
        <w:t>IMS registration according to C.2 is executed.</w:t>
      </w:r>
    </w:p>
    <w:p w14:paraId="120E85A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13-16) IMS Emergency registration according to C.20 is executed.</w:t>
      </w:r>
    </w:p>
    <w:p w14:paraId="5229364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17)</w:t>
      </w:r>
      <w:r w:rsidRPr="00300EEA">
        <w:rPr>
          <w:rFonts w:eastAsia="Malgun Gothic"/>
          <w:lang w:eastAsia="en-GB"/>
        </w:rPr>
        <w:tab/>
        <w:t>SS waits for UE to send an INVITE request.</w:t>
      </w:r>
    </w:p>
    <w:p w14:paraId="1213EB8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18)</w:t>
      </w:r>
      <w:r w:rsidRPr="00300EEA">
        <w:rPr>
          <w:rFonts w:eastAsia="MS Mincho"/>
          <w:snapToGrid w:val="0"/>
          <w:lang w:eastAsia="en-GB"/>
        </w:rPr>
        <w:tab/>
      </w:r>
      <w:r w:rsidRPr="00300EEA">
        <w:rPr>
          <w:rFonts w:eastAsia="Malgun Gothic"/>
          <w:snapToGrid w:val="0"/>
          <w:lang w:eastAsia="en-GB"/>
        </w:rPr>
        <w:t>SS sends 600 Busy Everywhere.</w:t>
      </w:r>
    </w:p>
    <w:p w14:paraId="213F7A8E"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19) UE sends ACK.</w:t>
      </w:r>
    </w:p>
    <w:p w14:paraId="1B4D4B4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20) SS releases the RRC connection.</w:t>
      </w:r>
    </w:p>
    <w:p w14:paraId="7F4D3396"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21) UE stays on E-UTRAN cell A and does not perform domain selection to a cell supporting CS domain (UTRAN/GERAN) based on capability supported for 10 seconds.</w:t>
      </w:r>
    </w:p>
    <w:p w14:paraId="4FC0F10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E546BC" w:rsidRPr="00300EEA" w14:paraId="07381116"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37ECB81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F6057C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7E1430F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67A6DB4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Comment</w:t>
            </w:r>
          </w:p>
        </w:tc>
      </w:tr>
      <w:tr w:rsidR="00E546BC" w:rsidRPr="00300EEA" w14:paraId="7861FCF5"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0CF432F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F54DE0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300EEA">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45D60B9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3F871B9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3D3A15C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300EEA" w14:paraId="74B2AF96"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62322D6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3A049F8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E6A144D"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UE is triggered to initiate an automatic eCall</w:t>
            </w:r>
          </w:p>
        </w:tc>
        <w:tc>
          <w:tcPr>
            <w:tcW w:w="4289" w:type="dxa"/>
            <w:tcBorders>
              <w:top w:val="nil"/>
              <w:left w:val="single" w:sz="4" w:space="0" w:color="auto"/>
              <w:bottom w:val="single" w:sz="4" w:space="0" w:color="auto"/>
              <w:right w:val="single" w:sz="4" w:space="0" w:color="auto"/>
            </w:tcBorders>
            <w:hideMark/>
          </w:tcPr>
          <w:p w14:paraId="2699C8A2" w14:textId="3864584F"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del w:id="1579" w:author="MCC160" w:date="2025-05-13T17:13:00Z" w16du:dateUtc="2025-05-13T15:13:00Z">
              <w:r w:rsidRPr="00300EEA" w:rsidDel="006E0752">
                <w:rPr>
                  <w:rFonts w:ascii="Arial" w:eastAsia="MS Gothic" w:hAnsi="Arial"/>
                  <w:sz w:val="18"/>
                  <w:lang w:eastAsia="en-GB"/>
                  <w:rPrChange w:id="1580" w:author="MCC160" w:date="2025-05-13T17:13:00Z" w16du:dateUtc="2025-05-13T15:13:00Z">
                    <w:rPr>
                      <w:rFonts w:ascii="Arial" w:eastAsia="MS Gothic" w:hAnsi="Arial"/>
                      <w:sz w:val="18"/>
                      <w:lang w:eastAsia="en-GB"/>
                    </w:rPr>
                  </w:rPrChange>
                </w:rPr>
                <w:delText>Step 2 in generic procedure 36.508 [94] table 4.5A.27.3-1.</w:delText>
              </w:r>
            </w:del>
          </w:p>
        </w:tc>
      </w:tr>
      <w:tr w:rsidR="00981BB8" w:rsidRPr="00300EEA" w14:paraId="1B66A7E9" w14:textId="77777777" w:rsidTr="003C5723">
        <w:trPr>
          <w:cantSplit/>
          <w:jc w:val="center"/>
          <w:ins w:id="1581" w:author="MCC160" w:date="2025-05-13T18:14:00Z"/>
        </w:trPr>
        <w:tc>
          <w:tcPr>
            <w:tcW w:w="720" w:type="dxa"/>
            <w:tcBorders>
              <w:top w:val="nil"/>
              <w:left w:val="single" w:sz="4" w:space="0" w:color="auto"/>
              <w:bottom w:val="single" w:sz="4" w:space="0" w:color="auto"/>
              <w:right w:val="single" w:sz="4" w:space="0" w:color="auto"/>
            </w:tcBorders>
          </w:tcPr>
          <w:p w14:paraId="01D709D0" w14:textId="33645D0D" w:rsidR="00981BB8" w:rsidRPr="00300EEA" w:rsidRDefault="00981BB8" w:rsidP="00981BB8">
            <w:pPr>
              <w:keepNext/>
              <w:keepLines/>
              <w:overflowPunct w:val="0"/>
              <w:autoSpaceDE w:val="0"/>
              <w:autoSpaceDN w:val="0"/>
              <w:adjustRightInd w:val="0"/>
              <w:spacing w:after="0"/>
              <w:jc w:val="center"/>
              <w:textAlignment w:val="baseline"/>
              <w:rPr>
                <w:ins w:id="1582" w:author="MCC160" w:date="2025-05-13T18:14:00Z" w16du:dateUtc="2025-05-13T16:14:00Z"/>
                <w:rFonts w:ascii="Arial" w:eastAsia="MS Gothic" w:hAnsi="Arial"/>
                <w:sz w:val="18"/>
                <w:lang w:val="fr-FR" w:eastAsia="en-GB"/>
              </w:rPr>
            </w:pPr>
            <w:ins w:id="1583" w:author="MCC160" w:date="2025-05-13T18:14:00Z" w16du:dateUtc="2025-05-13T16:14:00Z">
              <w:r w:rsidRPr="00300EEA">
                <w:rPr>
                  <w:rFonts w:ascii="Arial" w:eastAsia="MS Gothic" w:hAnsi="Arial"/>
                  <w:sz w:val="18"/>
                  <w:lang w:eastAsia="en-GB"/>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31A029E2" w14:textId="2C527AD0" w:rsidR="00981BB8" w:rsidRPr="00300EEA" w:rsidRDefault="00981BB8" w:rsidP="00981BB8">
            <w:pPr>
              <w:keepNext/>
              <w:keepLines/>
              <w:overflowPunct w:val="0"/>
              <w:autoSpaceDE w:val="0"/>
              <w:autoSpaceDN w:val="0"/>
              <w:adjustRightInd w:val="0"/>
              <w:spacing w:after="0"/>
              <w:jc w:val="center"/>
              <w:textAlignment w:val="baseline"/>
              <w:rPr>
                <w:ins w:id="1584" w:author="MCC160" w:date="2025-05-13T18:14:00Z" w16du:dateUtc="2025-05-13T16:14:00Z"/>
                <w:rFonts w:ascii="Arial" w:eastAsia="Malgun Gothic" w:hAnsi="Arial"/>
                <w:sz w:val="18"/>
                <w:lang w:val="fr-FR" w:eastAsia="en-GB"/>
              </w:rPr>
            </w:pPr>
            <w:ins w:id="1585" w:author="MCC160" w:date="2025-05-13T18:14:00Z" w16du:dateUtc="2025-05-13T16:14:00Z">
              <w:r w:rsidRPr="00300EEA">
                <w:rPr>
                  <w:rFonts w:ascii="Arial" w:eastAsia="Malgun Gothic" w:hAnsi="Arial"/>
                  <w:sz w:val="18"/>
                  <w:lang w:eastAsia="en-GB"/>
                </w:rPr>
                <w:t>-</w:t>
              </w:r>
            </w:ins>
          </w:p>
        </w:tc>
        <w:tc>
          <w:tcPr>
            <w:tcW w:w="3421" w:type="dxa"/>
            <w:tcBorders>
              <w:top w:val="nil"/>
              <w:left w:val="single" w:sz="4" w:space="0" w:color="auto"/>
              <w:bottom w:val="single" w:sz="4" w:space="0" w:color="auto"/>
              <w:right w:val="single" w:sz="4" w:space="0" w:color="auto"/>
            </w:tcBorders>
          </w:tcPr>
          <w:p w14:paraId="68739B38" w14:textId="733E5527" w:rsidR="00981BB8" w:rsidRPr="00300EEA" w:rsidRDefault="00981BB8" w:rsidP="00981BB8">
            <w:pPr>
              <w:keepNext/>
              <w:keepLines/>
              <w:overflowPunct w:val="0"/>
              <w:autoSpaceDE w:val="0"/>
              <w:autoSpaceDN w:val="0"/>
              <w:adjustRightInd w:val="0"/>
              <w:spacing w:after="0"/>
              <w:textAlignment w:val="baseline"/>
              <w:rPr>
                <w:ins w:id="1586" w:author="MCC160" w:date="2025-05-13T18:14:00Z" w16du:dateUtc="2025-05-13T16:14:00Z"/>
                <w:rFonts w:ascii="Arial" w:eastAsia="Malgun Gothic" w:hAnsi="Arial"/>
                <w:sz w:val="18"/>
                <w:lang w:eastAsia="en-GB"/>
              </w:rPr>
            </w:pPr>
            <w:ins w:id="1587" w:author="MCC160" w:date="2025-05-13T18:14:00Z" w16du:dateUtc="2025-05-13T16:14:00Z">
              <w:r w:rsidRPr="00300EEA">
                <w:rPr>
                  <w:rFonts w:ascii="Arial" w:eastAsia="Malgun Gothic" w:hAnsi="Arial"/>
                  <w:sz w:val="18"/>
                  <w:lang w:eastAsia="en-GB"/>
                </w:rPr>
                <w:t>Void</w:t>
              </w:r>
            </w:ins>
          </w:p>
        </w:tc>
        <w:tc>
          <w:tcPr>
            <w:tcW w:w="4289" w:type="dxa"/>
            <w:tcBorders>
              <w:top w:val="nil"/>
              <w:left w:val="single" w:sz="4" w:space="0" w:color="auto"/>
              <w:bottom w:val="single" w:sz="4" w:space="0" w:color="auto"/>
              <w:right w:val="single" w:sz="4" w:space="0" w:color="auto"/>
            </w:tcBorders>
          </w:tcPr>
          <w:p w14:paraId="36169533" w14:textId="39559FF8" w:rsidR="00981BB8" w:rsidRPr="00300EEA" w:rsidDel="006E0752" w:rsidRDefault="00981BB8" w:rsidP="00981BB8">
            <w:pPr>
              <w:keepNext/>
              <w:keepLines/>
              <w:overflowPunct w:val="0"/>
              <w:autoSpaceDE w:val="0"/>
              <w:autoSpaceDN w:val="0"/>
              <w:adjustRightInd w:val="0"/>
              <w:spacing w:after="0"/>
              <w:textAlignment w:val="baseline"/>
              <w:rPr>
                <w:ins w:id="1588" w:author="MCC160" w:date="2025-05-13T18:14:00Z" w16du:dateUtc="2025-05-13T16:14:00Z"/>
                <w:rFonts w:ascii="Arial" w:eastAsia="MS Gothic" w:hAnsi="Arial"/>
                <w:sz w:val="18"/>
                <w:lang w:eastAsia="en-GB"/>
              </w:rPr>
            </w:pPr>
            <w:ins w:id="1589" w:author="MCC160" w:date="2025-05-13T18:14:00Z" w16du:dateUtc="2025-05-13T16:14:00Z">
              <w:r w:rsidRPr="00300EEA">
                <w:rPr>
                  <w:rFonts w:ascii="Arial" w:eastAsia="MS Gothic" w:hAnsi="Arial"/>
                  <w:sz w:val="18"/>
                  <w:lang w:eastAsia="en-GB"/>
                </w:rPr>
                <w:t>-</w:t>
              </w:r>
            </w:ins>
          </w:p>
        </w:tc>
      </w:tr>
      <w:tr w:rsidR="00981BB8" w:rsidRPr="00300EEA" w14:paraId="311ED62B" w14:textId="77777777" w:rsidTr="003C5723">
        <w:trPr>
          <w:cantSplit/>
          <w:jc w:val="center"/>
          <w:ins w:id="1590" w:author="MCC160" w:date="2025-05-13T16:53:00Z"/>
        </w:trPr>
        <w:tc>
          <w:tcPr>
            <w:tcW w:w="720" w:type="dxa"/>
            <w:tcBorders>
              <w:top w:val="nil"/>
              <w:left w:val="single" w:sz="4" w:space="0" w:color="auto"/>
              <w:bottom w:val="single" w:sz="4" w:space="0" w:color="auto"/>
              <w:right w:val="single" w:sz="4" w:space="0" w:color="auto"/>
            </w:tcBorders>
          </w:tcPr>
          <w:p w14:paraId="2DBB8D46" w14:textId="4AB1A28A" w:rsidR="00981BB8" w:rsidRPr="00300EEA" w:rsidRDefault="00981BB8" w:rsidP="00981BB8">
            <w:pPr>
              <w:keepNext/>
              <w:keepLines/>
              <w:overflowPunct w:val="0"/>
              <w:autoSpaceDE w:val="0"/>
              <w:autoSpaceDN w:val="0"/>
              <w:adjustRightInd w:val="0"/>
              <w:spacing w:after="0"/>
              <w:jc w:val="center"/>
              <w:textAlignment w:val="baseline"/>
              <w:rPr>
                <w:ins w:id="1591" w:author="MCC160" w:date="2025-05-13T16:53:00Z" w16du:dateUtc="2025-05-13T14:53:00Z"/>
                <w:rFonts w:ascii="Arial" w:eastAsia="MS Gothic" w:hAnsi="Arial"/>
                <w:sz w:val="18"/>
                <w:lang w:val="fr-FR" w:eastAsia="en-GB"/>
              </w:rPr>
            </w:pPr>
            <w:ins w:id="1592" w:author="MCC160" w:date="2025-05-13T16:53:00Z" w16du:dateUtc="2025-05-13T14:53:00Z">
              <w:r w:rsidRPr="00300EEA">
                <w:rPr>
                  <w:rFonts w:ascii="Arial" w:eastAsia="MS Gothic" w:hAnsi="Arial"/>
                  <w:sz w:val="18"/>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F27790B" w14:textId="1BB561AD" w:rsidR="00981BB8" w:rsidRPr="00300EEA" w:rsidRDefault="00981BB8" w:rsidP="00981BB8">
            <w:pPr>
              <w:keepNext/>
              <w:keepLines/>
              <w:overflowPunct w:val="0"/>
              <w:autoSpaceDE w:val="0"/>
              <w:autoSpaceDN w:val="0"/>
              <w:adjustRightInd w:val="0"/>
              <w:spacing w:after="0"/>
              <w:jc w:val="center"/>
              <w:textAlignment w:val="baseline"/>
              <w:rPr>
                <w:ins w:id="1593" w:author="MCC160" w:date="2025-05-13T16:53:00Z" w16du:dateUtc="2025-05-13T14:53:00Z"/>
                <w:rFonts w:ascii="Arial" w:eastAsia="Malgun Gothic" w:hAnsi="Arial"/>
                <w:sz w:val="18"/>
                <w:lang w:val="fr-FR" w:eastAsia="en-GB"/>
              </w:rPr>
            </w:pPr>
            <w:ins w:id="1594" w:author="MCC160" w:date="2025-05-13T16:53:00Z" w16du:dateUtc="2025-05-13T14:53:00Z">
              <w:r w:rsidRPr="00300EEA">
                <w:rPr>
                  <w:rFonts w:ascii="Arial" w:eastAsia="Malgun Gothic" w:hAnsi="Arial"/>
                  <w:sz w:val="18"/>
                </w:rPr>
                <w:t>-</w:t>
              </w:r>
            </w:ins>
          </w:p>
        </w:tc>
        <w:tc>
          <w:tcPr>
            <w:tcW w:w="3421" w:type="dxa"/>
            <w:tcBorders>
              <w:top w:val="nil"/>
              <w:left w:val="single" w:sz="4" w:space="0" w:color="auto"/>
              <w:bottom w:val="single" w:sz="4" w:space="0" w:color="auto"/>
              <w:right w:val="single" w:sz="4" w:space="0" w:color="auto"/>
            </w:tcBorders>
          </w:tcPr>
          <w:p w14:paraId="785B60D3" w14:textId="2B09CCB1" w:rsidR="00981BB8" w:rsidRPr="00300EEA" w:rsidRDefault="00981BB8" w:rsidP="00981BB8">
            <w:pPr>
              <w:keepNext/>
              <w:keepLines/>
              <w:overflowPunct w:val="0"/>
              <w:autoSpaceDE w:val="0"/>
              <w:autoSpaceDN w:val="0"/>
              <w:adjustRightInd w:val="0"/>
              <w:spacing w:after="0"/>
              <w:textAlignment w:val="baseline"/>
              <w:rPr>
                <w:ins w:id="1595" w:author="MCC160" w:date="2025-05-13T16:53:00Z" w16du:dateUtc="2025-05-13T14:53:00Z"/>
                <w:rFonts w:ascii="Arial" w:eastAsia="Malgun Gothic" w:hAnsi="Arial"/>
                <w:sz w:val="18"/>
                <w:lang w:eastAsia="en-GB"/>
              </w:rPr>
            </w:pPr>
            <w:ins w:id="1596" w:author="MCC160" w:date="2025-05-13T16:53:00Z" w16du:dateUtc="2025-05-13T14:53:00Z">
              <w:r w:rsidRPr="00300EEA">
                <w:rPr>
                  <w:rFonts w:ascii="Arial" w:eastAsia="Malgun Gothic" w:hAnsi="Arial"/>
                  <w:sz w:val="18"/>
                </w:rPr>
                <w:t xml:space="preserve">EXCEPTION; Steps </w:t>
              </w:r>
            </w:ins>
            <w:ins w:id="1597" w:author="MCC160" w:date="2025-05-13T18:14:00Z" w16du:dateUtc="2025-05-13T16:14:00Z">
              <w:r w:rsidRPr="00300EEA">
                <w:rPr>
                  <w:rFonts w:ascii="Arial" w:eastAsia="Malgun Gothic" w:hAnsi="Arial"/>
                  <w:sz w:val="18"/>
                </w:rPr>
                <w:t>5</w:t>
              </w:r>
            </w:ins>
            <w:ins w:id="1598" w:author="MCC160" w:date="2025-05-13T16:53:00Z" w16du:dateUtc="2025-05-13T14:53:00Z">
              <w:r w:rsidRPr="00300EEA">
                <w:rPr>
                  <w:rFonts w:ascii="Arial" w:eastAsia="Malgun Gothic" w:hAnsi="Arial"/>
                  <w:sz w:val="18"/>
                </w:rPr>
                <w:t>-12 and steps 13</w:t>
              </w:r>
              <w:r w:rsidRPr="00300EEA">
                <w:rPr>
                  <w:rFonts w:ascii="Arial" w:eastAsia="Malgun Gothic" w:hAnsi="Arial"/>
                  <w:sz w:val="18"/>
                </w:rPr>
                <w:noBreakHyphen/>
                <w:t>16 may happen in parallel.</w:t>
              </w:r>
            </w:ins>
          </w:p>
        </w:tc>
        <w:tc>
          <w:tcPr>
            <w:tcW w:w="4289" w:type="dxa"/>
            <w:tcBorders>
              <w:top w:val="nil"/>
              <w:left w:val="single" w:sz="4" w:space="0" w:color="auto"/>
              <w:bottom w:val="single" w:sz="4" w:space="0" w:color="auto"/>
              <w:right w:val="single" w:sz="4" w:space="0" w:color="auto"/>
            </w:tcBorders>
          </w:tcPr>
          <w:p w14:paraId="649E89F1" w14:textId="3D40A6D1" w:rsidR="00981BB8" w:rsidRPr="00300EEA" w:rsidRDefault="00981BB8" w:rsidP="00981BB8">
            <w:pPr>
              <w:keepNext/>
              <w:keepLines/>
              <w:overflowPunct w:val="0"/>
              <w:autoSpaceDE w:val="0"/>
              <w:autoSpaceDN w:val="0"/>
              <w:adjustRightInd w:val="0"/>
              <w:spacing w:after="0"/>
              <w:textAlignment w:val="baseline"/>
              <w:rPr>
                <w:ins w:id="1599" w:author="MCC160" w:date="2025-05-13T16:53:00Z" w16du:dateUtc="2025-05-13T14:53:00Z"/>
                <w:rFonts w:ascii="Arial" w:eastAsia="MS Gothic" w:hAnsi="Arial"/>
                <w:sz w:val="18"/>
                <w:lang w:eastAsia="en-GB"/>
              </w:rPr>
            </w:pPr>
            <w:ins w:id="1600" w:author="MCC160" w:date="2025-05-13T16:53:00Z" w16du:dateUtc="2025-05-13T14:53:00Z">
              <w:r w:rsidRPr="00300EEA">
                <w:rPr>
                  <w:rFonts w:ascii="Arial" w:eastAsia="MS Gothic" w:hAnsi="Arial"/>
                  <w:sz w:val="18"/>
                  <w:lang w:eastAsia="en-GB"/>
                </w:rPr>
                <w:t>-</w:t>
              </w:r>
            </w:ins>
          </w:p>
        </w:tc>
      </w:tr>
      <w:tr w:rsidR="00981BB8" w:rsidRPr="00300EEA" w14:paraId="510A7F6A"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06070B4D" w14:textId="672111D2"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del w:id="1601" w:author="MCC160" w:date="2025-05-13T18:14:00Z" w16du:dateUtc="2025-05-13T16:14:00Z">
              <w:r w:rsidRPr="00300EEA" w:rsidDel="00981BB8">
                <w:rPr>
                  <w:rFonts w:ascii="Arial" w:eastAsia="MS Gothic" w:hAnsi="Arial"/>
                  <w:sz w:val="18"/>
                  <w:lang w:val="fr-FR" w:eastAsia="en-GB"/>
                  <w:rPrChange w:id="1602" w:author="MCC160" w:date="2025-05-13T18:14:00Z" w16du:dateUtc="2025-05-13T16:14:00Z">
                    <w:rPr>
                      <w:rFonts w:ascii="Arial" w:eastAsia="MS Gothic" w:hAnsi="Arial"/>
                      <w:sz w:val="18"/>
                      <w:lang w:val="fr-FR" w:eastAsia="en-GB"/>
                    </w:rPr>
                  </w:rPrChange>
                </w:rPr>
                <w:delText>2</w:delText>
              </w:r>
            </w:del>
            <w:ins w:id="1603" w:author="MCC160" w:date="2025-05-13T18:14:00Z" w16du:dateUtc="2025-05-13T16:14:00Z">
              <w:r w:rsidRPr="00300EEA">
                <w:rPr>
                  <w:rFonts w:ascii="Arial" w:eastAsia="MS Gothic" w:hAnsi="Arial"/>
                  <w:sz w:val="18"/>
                  <w:lang w:val="fr-FR" w:eastAsia="en-GB"/>
                  <w:rPrChange w:id="1604" w:author="MCC160" w:date="2025-05-13T18:14:00Z" w16du:dateUtc="2025-05-13T16:14:00Z">
                    <w:rPr>
                      <w:rFonts w:ascii="Arial" w:eastAsia="MS Gothic" w:hAnsi="Arial"/>
                      <w:sz w:val="18"/>
                      <w:lang w:val="fr-FR" w:eastAsia="en-GB"/>
                    </w:rPr>
                  </w:rPrChange>
                </w:rPr>
                <w:t>5</w:t>
              </w:r>
            </w:ins>
            <w:r w:rsidRPr="00300EEA">
              <w:rPr>
                <w:rFonts w:ascii="Arial" w:eastAsia="MS Gothic" w:hAnsi="Arial"/>
                <w:sz w:val="18"/>
                <w:lang w:val="fr-FR" w:eastAsia="en-GB"/>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57493B8C"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2F7E5B01" w14:textId="069FB5DB" w:rsidR="00981BB8" w:rsidRPr="00300EEA"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w:t>
            </w:r>
            <w:del w:id="1605" w:author="MCC160" w:date="2025-05-13T18:14:00Z" w16du:dateUtc="2025-05-13T16:14:00Z">
              <w:r w:rsidRPr="00300EEA" w:rsidDel="00981BB8">
                <w:rPr>
                  <w:rFonts w:ascii="Arial" w:eastAsia="Malgun Gothic" w:hAnsi="Arial"/>
                  <w:sz w:val="18"/>
                  <w:lang w:eastAsia="en-GB"/>
                  <w:rPrChange w:id="1606" w:author="MCC160" w:date="2025-05-13T18:14:00Z" w16du:dateUtc="2025-05-13T16:14:00Z">
                    <w:rPr>
                      <w:rFonts w:ascii="Arial" w:eastAsia="Malgun Gothic" w:hAnsi="Arial"/>
                      <w:sz w:val="18"/>
                      <w:lang w:eastAsia="en-GB"/>
                    </w:rPr>
                  </w:rPrChange>
                </w:rPr>
                <w:delText>1</w:delText>
              </w:r>
            </w:del>
            <w:ins w:id="1607" w:author="MCC160" w:date="2025-05-13T18:14:00Z" w16du:dateUtc="2025-05-13T16:14:00Z">
              <w:r w:rsidRPr="00300EEA">
                <w:rPr>
                  <w:rFonts w:ascii="Arial" w:eastAsia="Malgun Gothic" w:hAnsi="Arial"/>
                  <w:sz w:val="18"/>
                  <w:lang w:eastAsia="en-GB"/>
                  <w:rPrChange w:id="1608" w:author="MCC160" w:date="2025-05-13T18:14:00Z" w16du:dateUtc="2025-05-13T16:14:00Z">
                    <w:rPr>
                      <w:rFonts w:ascii="Arial" w:eastAsia="Malgun Gothic" w:hAnsi="Arial"/>
                      <w:sz w:val="18"/>
                      <w:lang w:eastAsia="en-GB"/>
                    </w:rPr>
                  </w:rPrChange>
                </w:rPr>
                <w:t>4</w:t>
              </w:r>
            </w:ins>
            <w:r w:rsidRPr="00300EEA">
              <w:rPr>
                <w:rFonts w:ascii="Arial" w:eastAsia="Malgun Gothic" w:hAnsi="Arial"/>
                <w:sz w:val="18"/>
                <w:lang w:eastAsia="en-GB"/>
              </w:rPr>
              <w:t xml:space="preserve">-11 defined in </w:t>
            </w:r>
            <w:del w:id="1609" w:author="MCC160" w:date="2025-05-15T12:38:00Z" w16du:dateUtc="2025-05-15T10:38:00Z">
              <w:r w:rsidRPr="00300EEA" w:rsidDel="003D34F0">
                <w:rPr>
                  <w:rFonts w:ascii="Arial" w:eastAsia="Malgun Gothic" w:hAnsi="Arial"/>
                  <w:sz w:val="18"/>
                  <w:lang w:eastAsia="en-GB"/>
                  <w:rPrChange w:id="1610" w:author="MCC160" w:date="2025-05-15T12:38:00Z" w16du:dateUtc="2025-05-15T10:38: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9" w:type="dxa"/>
            <w:tcBorders>
              <w:top w:val="nil"/>
              <w:left w:val="single" w:sz="4" w:space="0" w:color="auto"/>
              <w:bottom w:val="single" w:sz="4" w:space="0" w:color="auto"/>
              <w:right w:val="single" w:sz="4" w:space="0" w:color="auto"/>
            </w:tcBorders>
            <w:hideMark/>
          </w:tcPr>
          <w:p w14:paraId="6D462BB9" w14:textId="77777777" w:rsidR="00981BB8" w:rsidRPr="00300EEA" w:rsidRDefault="00981BB8" w:rsidP="00981BB8">
            <w:pPr>
              <w:keepNext/>
              <w:keepLines/>
              <w:overflowPunct w:val="0"/>
              <w:autoSpaceDE w:val="0"/>
              <w:autoSpaceDN w:val="0"/>
              <w:adjustRightInd w:val="0"/>
              <w:spacing w:after="0"/>
              <w:textAlignment w:val="baseline"/>
              <w:rPr>
                <w:ins w:id="1611" w:author="MCC160" w:date="2025-05-13T17:12:00Z" w16du:dateUtc="2025-05-13T15:12:00Z"/>
                <w:rFonts w:ascii="Arial" w:eastAsia="MS Gothic" w:hAnsi="Arial"/>
                <w:sz w:val="18"/>
                <w:lang w:eastAsia="en-GB"/>
              </w:rPr>
            </w:pPr>
            <w:del w:id="1612" w:author="MCC160" w:date="2025-05-13T17:12:00Z" w16du:dateUtc="2025-05-13T15:12:00Z">
              <w:r w:rsidRPr="00300EEA" w:rsidDel="006E0752">
                <w:rPr>
                  <w:rFonts w:ascii="Arial" w:eastAsia="MS Gothic" w:hAnsi="Arial"/>
                  <w:sz w:val="18"/>
                  <w:lang w:eastAsia="en-GB"/>
                  <w:rPrChange w:id="1613" w:author="MCC160" w:date="2025-05-13T17:12:00Z" w16du:dateUtc="2025-05-13T15:12:00Z">
                    <w:rPr>
                      <w:rFonts w:ascii="Arial" w:eastAsia="MS Gothic" w:hAnsi="Arial"/>
                      <w:sz w:val="18"/>
                      <w:lang w:val="fr-FR" w:eastAsia="en-GB"/>
                    </w:rPr>
                  </w:rPrChange>
                </w:rPr>
                <w:delText>IMS registration is performed.</w:delText>
              </w:r>
            </w:del>
            <w:ins w:id="1614" w:author="MCC160" w:date="2025-05-13T17:12:00Z" w16du:dateUtc="2025-05-13T15:12:00Z">
              <w:r w:rsidRPr="00300EEA">
                <w:rPr>
                  <w:rFonts w:ascii="Arial" w:eastAsia="MS Gothic" w:hAnsi="Arial"/>
                  <w:sz w:val="18"/>
                  <w:lang w:eastAsia="en-GB"/>
                  <w:rPrChange w:id="1615" w:author="MCC160" w:date="2025-05-13T17:12:00Z" w16du:dateUtc="2025-05-13T15:12:00Z">
                    <w:rPr>
                      <w:rFonts w:ascii="Arial" w:eastAsia="MS Gothic" w:hAnsi="Arial"/>
                      <w:sz w:val="18"/>
                      <w:lang w:val="fr-FR" w:eastAsia="en-GB"/>
                    </w:rPr>
                  </w:rPrChange>
                </w:rPr>
                <w:t>UE attaches to the NW, establishes the default PDN, and performs IMS registration.</w:t>
              </w:r>
            </w:ins>
          </w:p>
          <w:p w14:paraId="1D75F37B" w14:textId="6513DACF"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ins w:id="1616" w:author="MCC160" w:date="2025-05-13T17:03:00Z" w16du:dateUtc="2025-05-13T15:03:00Z">
              <w:r w:rsidRPr="00300EEA">
                <w:rPr>
                  <w:rFonts w:ascii="Arial" w:eastAsia="MS Gothic" w:hAnsi="Arial"/>
                  <w:sz w:val="18"/>
                  <w:lang w:eastAsia="en-GB"/>
                </w:rPr>
                <w:t>Referred from 36.508 [94] table 4.5A.27.3-1</w:t>
              </w:r>
            </w:ins>
            <w:ins w:id="1617" w:author="MCC160" w:date="2025-05-15T12:26:00Z" w16du:dateUtc="2025-05-15T10:26:00Z">
              <w:r w:rsidR="00514B07" w:rsidRPr="00300EEA">
                <w:rPr>
                  <w:rFonts w:ascii="Arial" w:eastAsia="MS Gothic" w:hAnsi="Arial"/>
                  <w:sz w:val="18"/>
                  <w:lang w:eastAsia="en-GB"/>
                </w:rPr>
                <w:t>.</w:t>
              </w:r>
            </w:ins>
          </w:p>
        </w:tc>
      </w:tr>
      <w:tr w:rsidR="00981BB8" w:rsidRPr="00300EEA" w14:paraId="6ABB0B2C"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AC6D529"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58EC3C97"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79DD5D9F" w14:textId="69AA09F6" w:rsidR="00981BB8" w:rsidRPr="00300EEA"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1-4 defined in </w:t>
            </w:r>
            <w:del w:id="1618" w:author="MCC160" w:date="2025-05-15T12:38:00Z" w16du:dateUtc="2025-05-15T10:38:00Z">
              <w:r w:rsidRPr="00300EEA" w:rsidDel="003D34F0">
                <w:rPr>
                  <w:rFonts w:ascii="Arial" w:eastAsia="Malgun Gothic" w:hAnsi="Arial"/>
                  <w:sz w:val="18"/>
                  <w:lang w:eastAsia="en-GB"/>
                  <w:rPrChange w:id="1619" w:author="MCC160" w:date="2025-05-15T12:38:00Z" w16du:dateUtc="2025-05-15T10:38: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 xml:space="preserve">C.20 </w:t>
            </w:r>
          </w:p>
        </w:tc>
        <w:tc>
          <w:tcPr>
            <w:tcW w:w="4289" w:type="dxa"/>
            <w:tcBorders>
              <w:top w:val="nil"/>
              <w:left w:val="single" w:sz="4" w:space="0" w:color="auto"/>
              <w:bottom w:val="single" w:sz="4" w:space="0" w:color="auto"/>
              <w:right w:val="single" w:sz="4" w:space="0" w:color="auto"/>
            </w:tcBorders>
            <w:hideMark/>
          </w:tcPr>
          <w:p w14:paraId="71DA1B94" w14:textId="77777777" w:rsidR="00F22A32" w:rsidRPr="00300EEA" w:rsidRDefault="00DF00D4" w:rsidP="00981BB8">
            <w:pPr>
              <w:keepNext/>
              <w:keepLines/>
              <w:overflowPunct w:val="0"/>
              <w:autoSpaceDE w:val="0"/>
              <w:autoSpaceDN w:val="0"/>
              <w:adjustRightInd w:val="0"/>
              <w:spacing w:after="0"/>
              <w:textAlignment w:val="baseline"/>
              <w:rPr>
                <w:ins w:id="1620" w:author="MCC160" w:date="2025-05-15T12:13:00Z" w16du:dateUtc="2025-05-15T10:13:00Z"/>
                <w:rFonts w:ascii="Arial" w:eastAsia="MS Gothic" w:hAnsi="Arial"/>
                <w:sz w:val="18"/>
                <w:lang w:eastAsia="en-GB"/>
              </w:rPr>
            </w:pPr>
            <w:ins w:id="1621" w:author="MCC160" w:date="2025-05-15T11:26:00Z" w16du:dateUtc="2025-05-15T09:26:00Z">
              <w:r w:rsidRPr="00300EEA">
                <w:rPr>
                  <w:rFonts w:ascii="Arial" w:eastAsia="MS Gothic" w:hAnsi="Arial"/>
                  <w:sz w:val="18"/>
                  <w:lang w:eastAsia="en-GB"/>
                  <w:rPrChange w:id="1622" w:author="MCC160" w:date="2025-05-15T11:26:00Z" w16du:dateUtc="2025-05-15T09:26:00Z">
                    <w:rPr>
                      <w:rFonts w:ascii="Arial" w:eastAsia="MS Gothic" w:hAnsi="Arial"/>
                      <w:sz w:val="18"/>
                      <w:lang w:eastAsia="en-GB"/>
                    </w:rPr>
                  </w:rPrChange>
                </w:rPr>
                <w:t>IMS emergency registration.</w:t>
              </w:r>
            </w:ins>
          </w:p>
          <w:p w14:paraId="3C5D84C3" w14:textId="62AC6756" w:rsidR="00981BB8" w:rsidRPr="00300EEA" w:rsidRDefault="00DF00D4" w:rsidP="00981BB8">
            <w:pPr>
              <w:keepNext/>
              <w:keepLines/>
              <w:overflowPunct w:val="0"/>
              <w:autoSpaceDE w:val="0"/>
              <w:autoSpaceDN w:val="0"/>
              <w:adjustRightInd w:val="0"/>
              <w:spacing w:after="0"/>
              <w:textAlignment w:val="baseline"/>
              <w:rPr>
                <w:rFonts w:ascii="Arial" w:eastAsia="MS Gothic" w:hAnsi="Arial"/>
                <w:sz w:val="18"/>
                <w:lang w:eastAsia="en-GB"/>
                <w:rPrChange w:id="1623" w:author="MCC160" w:date="2025-05-15T11:26:00Z" w16du:dateUtc="2025-05-15T09:26:00Z">
                  <w:rPr>
                    <w:rFonts w:ascii="Arial" w:eastAsia="MS Gothic" w:hAnsi="Arial"/>
                    <w:sz w:val="18"/>
                    <w:lang w:eastAsia="en-GB"/>
                  </w:rPr>
                </w:rPrChange>
              </w:rPr>
            </w:pPr>
            <w:ins w:id="1624" w:author="MCC160" w:date="2025-05-15T11:26:00Z" w16du:dateUtc="2025-05-15T09:26:00Z">
              <w:r w:rsidRPr="00300EEA">
                <w:rPr>
                  <w:rFonts w:ascii="Arial" w:eastAsia="MS Gothic" w:hAnsi="Arial"/>
                  <w:sz w:val="18"/>
                  <w:lang w:eastAsia="en-GB"/>
                  <w:rPrChange w:id="1625" w:author="MCC160" w:date="2025-05-15T11:26:00Z" w16du:dateUtc="2025-05-15T09:26:00Z">
                    <w:rPr>
                      <w:rFonts w:ascii="Arial" w:eastAsia="MS Gothic" w:hAnsi="Arial"/>
                      <w:sz w:val="18"/>
                      <w:lang w:eastAsia="en-GB"/>
                    </w:rPr>
                  </w:rPrChange>
                </w:rPr>
                <w:t>Referred from 36.508 [94] table 4.5A.2</w:t>
              </w:r>
            </w:ins>
            <w:ins w:id="1626" w:author="MCC160" w:date="2025-05-15T12:13:00Z" w16du:dateUtc="2025-05-15T10:13:00Z">
              <w:r w:rsidR="00F22A32" w:rsidRPr="00300EEA">
                <w:rPr>
                  <w:rFonts w:ascii="Arial" w:eastAsia="MS Gothic" w:hAnsi="Arial"/>
                  <w:sz w:val="18"/>
                  <w:lang w:eastAsia="en-GB"/>
                </w:rPr>
                <w:t>7</w:t>
              </w:r>
            </w:ins>
            <w:ins w:id="1627" w:author="MCC160" w:date="2025-05-15T11:26:00Z" w16du:dateUtc="2025-05-15T09:26:00Z">
              <w:r w:rsidRPr="00300EEA">
                <w:rPr>
                  <w:rFonts w:ascii="Arial" w:eastAsia="MS Gothic" w:hAnsi="Arial"/>
                  <w:sz w:val="18"/>
                  <w:lang w:eastAsia="en-GB"/>
                  <w:rPrChange w:id="1628" w:author="MCC160" w:date="2025-05-15T11:26:00Z" w16du:dateUtc="2025-05-15T09:26:00Z">
                    <w:rPr>
                      <w:rFonts w:ascii="Arial" w:eastAsia="MS Gothic" w:hAnsi="Arial"/>
                      <w:sz w:val="18"/>
                      <w:lang w:eastAsia="en-GB"/>
                    </w:rPr>
                  </w:rPrChange>
                </w:rPr>
                <w:t>.3-1.</w:t>
              </w:r>
            </w:ins>
            <w:del w:id="1629" w:author="MCC160" w:date="2025-05-15T11:26:00Z" w16du:dateUtc="2025-05-15T09:26:00Z">
              <w:r w:rsidR="00981BB8" w:rsidRPr="00300EEA" w:rsidDel="00DF00D4">
                <w:rPr>
                  <w:rFonts w:ascii="Arial" w:eastAsia="MS Gothic" w:hAnsi="Arial"/>
                  <w:sz w:val="18"/>
                  <w:lang w:eastAsia="en-GB"/>
                  <w:rPrChange w:id="1630" w:author="MCC160" w:date="2025-05-15T11:26:00Z" w16du:dateUtc="2025-05-15T09:26:00Z">
                    <w:rPr>
                      <w:rFonts w:ascii="Arial" w:eastAsia="MS Gothic" w:hAnsi="Arial"/>
                      <w:sz w:val="18"/>
                      <w:lang w:eastAsia="en-GB"/>
                    </w:rPr>
                  </w:rPrChange>
                </w:rPr>
                <w:delText>UE establishes the emergency PDN and performs IMS emergency registration.</w:delText>
              </w:r>
            </w:del>
          </w:p>
        </w:tc>
      </w:tr>
      <w:tr w:rsidR="00981BB8" w:rsidRPr="00300EEA" w14:paraId="35A49A8E"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4A88B20"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70EE12EE"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78591929" w14:textId="77777777" w:rsidR="00981BB8" w:rsidRPr="00300EEA" w:rsidRDefault="00981BB8" w:rsidP="00981BB8">
            <w:pPr>
              <w:overflowPunct w:val="0"/>
              <w:autoSpaceDE w:val="0"/>
              <w:autoSpaceDN w:val="0"/>
              <w:adjustRightInd w:val="0"/>
              <w:spacing w:after="0"/>
              <w:textAlignment w:val="baseline"/>
              <w:rPr>
                <w:rFonts w:eastAsia="Malgun Gothic"/>
                <w:lang w:val="fr-FR" w:eastAsia="en-GB"/>
              </w:rPr>
            </w:pPr>
            <w:r w:rsidRPr="00300EEA">
              <w:rPr>
                <w:rFonts w:ascii="Arial" w:eastAsia="Malgun Gothic" w:hAnsi="Arial" w:cs="Arial"/>
                <w:sz w:val="18"/>
                <w:szCs w:val="18"/>
                <w:lang w:val="fr-FR" w:eastAsia="en-GB"/>
              </w:rPr>
              <w:t>Step 1 defined in C.47</w:t>
            </w:r>
          </w:p>
        </w:tc>
        <w:tc>
          <w:tcPr>
            <w:tcW w:w="4289" w:type="dxa"/>
            <w:tcBorders>
              <w:top w:val="single" w:sz="4" w:space="0" w:color="auto"/>
              <w:left w:val="single" w:sz="4" w:space="0" w:color="auto"/>
              <w:bottom w:val="single" w:sz="4" w:space="0" w:color="auto"/>
              <w:right w:val="single" w:sz="4" w:space="0" w:color="auto"/>
            </w:tcBorders>
            <w:hideMark/>
          </w:tcPr>
          <w:p w14:paraId="0D273EE5" w14:textId="77777777" w:rsidR="00981BB8" w:rsidRPr="00300EEA" w:rsidRDefault="00981BB8" w:rsidP="00981BB8">
            <w:pPr>
              <w:overflowPunct w:val="0"/>
              <w:autoSpaceDE w:val="0"/>
              <w:autoSpaceDN w:val="0"/>
              <w:adjustRightInd w:val="0"/>
              <w:spacing w:after="0"/>
              <w:textAlignment w:val="baseline"/>
              <w:rPr>
                <w:rFonts w:eastAsia="Malgun Gothic"/>
                <w:lang w:val="fr-FR" w:eastAsia="en-GB"/>
              </w:rPr>
            </w:pPr>
            <w:r w:rsidRPr="00300EEA">
              <w:rPr>
                <w:rFonts w:ascii="Arial" w:eastAsia="Malgun Gothic" w:hAnsi="Arial" w:cs="Arial"/>
                <w:sz w:val="18"/>
                <w:szCs w:val="18"/>
                <w:lang w:val="fr-FR" w:eastAsia="en-GB"/>
              </w:rPr>
              <w:t>Automatic eCall is initiated.</w:t>
            </w:r>
          </w:p>
        </w:tc>
      </w:tr>
      <w:tr w:rsidR="00981BB8" w:rsidRPr="00300EEA" w14:paraId="7C6F518D"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C9F861"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D4A5CF6"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78DCF3EC"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algun Gothic" w:hAnsi="Arial"/>
                <w:sz w:val="18"/>
                <w:lang w:val="fr-FR" w:eastAsia="en-GB"/>
              </w:rPr>
              <w:t>600 Busy Everywhere</w:t>
            </w:r>
          </w:p>
        </w:tc>
        <w:tc>
          <w:tcPr>
            <w:tcW w:w="4289" w:type="dxa"/>
            <w:tcBorders>
              <w:top w:val="single" w:sz="4" w:space="0" w:color="auto"/>
              <w:left w:val="single" w:sz="4" w:space="0" w:color="auto"/>
              <w:bottom w:val="single" w:sz="4" w:space="0" w:color="auto"/>
              <w:right w:val="single" w:sz="4" w:space="0" w:color="auto"/>
            </w:tcBorders>
            <w:hideMark/>
          </w:tcPr>
          <w:p w14:paraId="4F86AB88"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sends 600 Busy Everywhere</w:t>
            </w:r>
          </w:p>
        </w:tc>
      </w:tr>
      <w:tr w:rsidR="00981BB8" w:rsidRPr="00300EEA" w14:paraId="64CD1496"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598838F"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56FBF02C"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1A399F0E" w14:textId="77777777" w:rsidR="00981BB8" w:rsidRPr="00300EEA" w:rsidRDefault="00981BB8" w:rsidP="00981BB8">
            <w:pPr>
              <w:keepNext/>
              <w:keepLines/>
              <w:overflowPunct w:val="0"/>
              <w:autoSpaceDE w:val="0"/>
              <w:autoSpaceDN w:val="0"/>
              <w:adjustRightInd w:val="0"/>
              <w:spacing w:after="0"/>
              <w:textAlignment w:val="baseline"/>
              <w:rPr>
                <w:rFonts w:ascii="Arial" w:hAnsi="Arial"/>
                <w:sz w:val="18"/>
                <w:lang w:val="fr-FR" w:eastAsia="en-GB"/>
              </w:rPr>
            </w:pPr>
            <w:r w:rsidRPr="00300EEA">
              <w:rPr>
                <w:rFonts w:ascii="Arial" w:eastAsia="MS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2F97921C"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UE sends ACK.</w:t>
            </w:r>
          </w:p>
        </w:tc>
      </w:tr>
      <w:tr w:rsidR="00981BB8" w:rsidRPr="00300EEA" w14:paraId="24D69290"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A9BA538"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301E304F"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11300DCF" w14:textId="77777777" w:rsidR="00981BB8" w:rsidRPr="00300EEA" w:rsidRDefault="00981BB8" w:rsidP="00981BB8">
            <w:pPr>
              <w:keepNext/>
              <w:keepLines/>
              <w:overflowPunct w:val="0"/>
              <w:autoSpaceDE w:val="0"/>
              <w:autoSpaceDN w:val="0"/>
              <w:adjustRightInd w:val="0"/>
              <w:spacing w:after="0"/>
              <w:textAlignment w:val="baseline"/>
              <w:rPr>
                <w:rFonts w:ascii="Arial" w:hAnsi="Arial"/>
                <w:sz w:val="18"/>
                <w:lang w:eastAsia="en-GB"/>
              </w:rPr>
            </w:pPr>
            <w:r w:rsidRPr="00300EEA">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7B8E8022"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p>
        </w:tc>
      </w:tr>
      <w:tr w:rsidR="00981BB8" w:rsidRPr="00300EEA" w14:paraId="5C6B902A"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C15BAD"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52E6F2FC"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0104800C"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24B0FF50"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waits for a duration of ten seconds and checks that the UE does not initiate signaling on any of the cells.</w:t>
            </w:r>
          </w:p>
          <w:p w14:paraId="353F6752"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Generic test procedure in 36.508 [94] subclause 6.4.2.2 indicate that the UE is camped on E-UTRAN cell A.</w:t>
            </w:r>
          </w:p>
        </w:tc>
      </w:tr>
    </w:tbl>
    <w:p w14:paraId="25867583" w14:textId="77777777" w:rsidR="00E546BC" w:rsidRPr="00300EEA" w:rsidRDefault="00E546BC" w:rsidP="00E546BC">
      <w:pPr>
        <w:overflowPunct w:val="0"/>
        <w:autoSpaceDE w:val="0"/>
        <w:autoSpaceDN w:val="0"/>
        <w:adjustRightInd w:val="0"/>
        <w:textAlignment w:val="baseline"/>
      </w:pPr>
    </w:p>
    <w:p w14:paraId="3256E115"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4A05A8D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17, step 1 of C.47)</w:t>
      </w:r>
    </w:p>
    <w:p w14:paraId="562AFB26"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A21.</w:t>
      </w:r>
    </w:p>
    <w:p w14:paraId="5429C8EB" w14:textId="49C08593" w:rsidR="00FB763F" w:rsidRPr="00300EEA" w:rsidRDefault="00FB763F" w:rsidP="00FB763F">
      <w:pPr>
        <w:keepNext/>
        <w:keepLines/>
        <w:overflowPunct w:val="0"/>
        <w:autoSpaceDE w:val="0"/>
        <w:autoSpaceDN w:val="0"/>
        <w:adjustRightInd w:val="0"/>
        <w:spacing w:before="120"/>
        <w:ind w:left="1985" w:hanging="1985"/>
        <w:textAlignment w:val="baseline"/>
        <w:rPr>
          <w:ins w:id="1631" w:author="MCC160" w:date="2025-05-03T19:00:00Z" w16du:dateUtc="2025-05-03T17:00:00Z"/>
          <w:rFonts w:ascii="Arial" w:eastAsia="Malgun Gothic" w:hAnsi="Arial"/>
          <w:lang w:eastAsia="en-GB"/>
        </w:rPr>
      </w:pPr>
      <w:bookmarkStart w:id="1632" w:name="_Hlk197191317"/>
      <w:bookmarkStart w:id="1633" w:name="_Toc195519369"/>
      <w:ins w:id="1634" w:author="MCC160" w:date="2025-05-03T19:01:00Z" w16du:dateUtc="2025-05-03T17:01:00Z">
        <w:r w:rsidRPr="00300EEA">
          <w:rPr>
            <w:rFonts w:ascii="Arial" w:eastAsia="Malgun Gothic" w:hAnsi="Arial"/>
            <w:lang w:eastAsia="en-GB"/>
          </w:rPr>
          <w:t xml:space="preserve">600 Busy Everywhere </w:t>
        </w:r>
      </w:ins>
      <w:ins w:id="1635" w:author="MCC160" w:date="2025-05-03T19:00:00Z" w16du:dateUtc="2025-05-03T17:00:00Z">
        <w:r w:rsidRPr="00300EEA">
          <w:rPr>
            <w:rFonts w:ascii="Arial" w:eastAsia="Malgun Gothic" w:hAnsi="Arial"/>
            <w:lang w:eastAsia="en-GB"/>
          </w:rPr>
          <w:t>(Step 18)</w:t>
        </w:r>
      </w:ins>
    </w:p>
    <w:p w14:paraId="620DC69F" w14:textId="10EC558F" w:rsidR="00FB763F" w:rsidRPr="00300EEA" w:rsidRDefault="00FB763F" w:rsidP="00FB763F">
      <w:pPr>
        <w:overflowPunct w:val="0"/>
        <w:autoSpaceDE w:val="0"/>
        <w:autoSpaceDN w:val="0"/>
        <w:adjustRightInd w:val="0"/>
        <w:textAlignment w:val="baseline"/>
        <w:rPr>
          <w:ins w:id="1636" w:author="MCC160" w:date="2025-05-03T19:00:00Z" w16du:dateUtc="2025-05-03T17:00:00Z"/>
          <w:rFonts w:eastAsia="Malgun Gothic"/>
          <w:lang w:eastAsia="en-GB"/>
        </w:rPr>
      </w:pPr>
      <w:ins w:id="1637" w:author="MCC160" w:date="2025-05-03T19:00:00Z" w16du:dateUtc="2025-05-03T17:00:00Z">
        <w:r w:rsidRPr="00300EEA">
          <w:rPr>
            <w:rFonts w:eastAsia="Malgun Gothic"/>
            <w:lang w:eastAsia="en-GB"/>
          </w:rPr>
          <w:t>As specified in Annex A.2.2</w:t>
        </w:r>
      </w:ins>
      <w:ins w:id="1638" w:author="MCC160" w:date="2025-05-03T19:01:00Z" w16du:dateUtc="2025-05-03T17:01:00Z">
        <w:r w:rsidRPr="00300EEA">
          <w:rPr>
            <w:rFonts w:eastAsia="Malgun Gothic"/>
            <w:lang w:eastAsia="en-GB"/>
          </w:rPr>
          <w:t>2</w:t>
        </w:r>
      </w:ins>
      <w:ins w:id="1639" w:author="MCC160" w:date="2025-05-03T19:00:00Z" w16du:dateUtc="2025-05-03T17:00:00Z">
        <w:r w:rsidRPr="00300EEA">
          <w:rPr>
            <w:rFonts w:eastAsia="Malgun Gothic"/>
            <w:lang w:eastAsia="en-GB"/>
          </w:rPr>
          <w:t xml:space="preserve"> with condition A1</w:t>
        </w:r>
      </w:ins>
    </w:p>
    <w:bookmarkEnd w:id="1632"/>
    <w:p w14:paraId="012D2787" w14:textId="5D308898" w:rsidR="00EC2A9D" w:rsidRPr="00300EEA" w:rsidRDefault="00EC2A9D" w:rsidP="00EC2A9D">
      <w:pPr>
        <w:keepNext/>
        <w:keepLines/>
        <w:overflowPunct w:val="0"/>
        <w:autoSpaceDE w:val="0"/>
        <w:autoSpaceDN w:val="0"/>
        <w:adjustRightInd w:val="0"/>
        <w:spacing w:before="120"/>
        <w:ind w:left="1985" w:hanging="1985"/>
        <w:textAlignment w:val="baseline"/>
        <w:rPr>
          <w:ins w:id="1640" w:author="MCC160" w:date="2025-05-03T18:43:00Z" w16du:dateUtc="2025-05-03T16:43:00Z"/>
          <w:rFonts w:ascii="Arial" w:eastAsia="Malgun Gothic" w:hAnsi="Arial"/>
          <w:lang w:eastAsia="en-GB"/>
        </w:rPr>
      </w:pPr>
      <w:ins w:id="1641" w:author="MCC160" w:date="2025-05-03T18:43:00Z" w16du:dateUtc="2025-05-03T16:43:00Z">
        <w:r w:rsidRPr="00300EEA">
          <w:rPr>
            <w:rFonts w:ascii="Arial" w:eastAsia="Malgun Gothic" w:hAnsi="Arial"/>
            <w:lang w:eastAsia="en-GB"/>
          </w:rPr>
          <w:t>ACK (Step 19)</w:t>
        </w:r>
      </w:ins>
    </w:p>
    <w:p w14:paraId="3C521420" w14:textId="77777777" w:rsidR="00EC2A9D" w:rsidRPr="00300EEA" w:rsidRDefault="00EC2A9D" w:rsidP="00EC2A9D">
      <w:pPr>
        <w:overflowPunct w:val="0"/>
        <w:autoSpaceDE w:val="0"/>
        <w:autoSpaceDN w:val="0"/>
        <w:adjustRightInd w:val="0"/>
        <w:textAlignment w:val="baseline"/>
        <w:rPr>
          <w:ins w:id="1642" w:author="MCC160" w:date="2025-05-03T18:43:00Z" w16du:dateUtc="2025-05-03T16:43:00Z"/>
          <w:rFonts w:eastAsia="Malgun Gothic"/>
          <w:lang w:eastAsia="en-GB"/>
        </w:rPr>
      </w:pPr>
      <w:ins w:id="1643" w:author="MCC160" w:date="2025-05-03T18:43:00Z" w16du:dateUtc="2025-05-03T16:43:00Z">
        <w:r w:rsidRPr="00300EEA">
          <w:rPr>
            <w:rFonts w:eastAsia="Malgun Gothic"/>
            <w:lang w:eastAsia="en-GB"/>
          </w:rPr>
          <w:t>As specified in Annex A.2.7 with condition A4</w:t>
        </w:r>
      </w:ins>
    </w:p>
    <w:p w14:paraId="49F1BFBD"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300EEA">
        <w:rPr>
          <w:rFonts w:ascii="Arial" w:eastAsia="Malgun Gothic" w:hAnsi="Arial"/>
          <w:sz w:val="28"/>
          <w:lang w:eastAsia="en-GB"/>
        </w:rPr>
        <w:t>21.20</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633"/>
    </w:p>
    <w:p w14:paraId="5A5594D1"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17, UE shall transmit INVITE with all applicable headers and including MSD for automatic eCall over IMS.</w:t>
      </w:r>
    </w:p>
    <w:p w14:paraId="203B09FE" w14:textId="77777777" w:rsidR="00E546BC" w:rsidRPr="00300EEA" w:rsidRDefault="00E546BC" w:rsidP="00E546BC">
      <w:pPr>
        <w:keepNext/>
        <w:tabs>
          <w:tab w:val="num" w:pos="851"/>
        </w:tabs>
        <w:autoSpaceDE w:val="0"/>
        <w:autoSpaceDN w:val="0"/>
        <w:adjustRightInd w:val="0"/>
        <w:spacing w:before="60" w:after="60"/>
        <w:jc w:val="both"/>
      </w:pPr>
      <w:r w:rsidRPr="00300EEA">
        <w:t>In step 21, UE shall not initiate additional signaling on any of the cells, remain camped on E-UTRAN cell A and responds to incoming messages.</w:t>
      </w:r>
    </w:p>
    <w:p w14:paraId="13FB169D"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644" w:name="_Toc195519370"/>
      <w:r w:rsidRPr="00300EEA">
        <w:rPr>
          <w:rFonts w:ascii="Arial" w:eastAsia="Malgun Gothic" w:hAnsi="Arial"/>
          <w:sz w:val="32"/>
          <w:lang w:eastAsia="zh-CN"/>
        </w:rPr>
        <w:t>21.21</w:t>
      </w:r>
      <w:r w:rsidRPr="00300EEA">
        <w:rPr>
          <w:rFonts w:ascii="Arial" w:eastAsia="Malgun Gothic" w:hAnsi="Arial"/>
          <w:sz w:val="32"/>
          <w:lang w:eastAsia="en-GB"/>
        </w:rPr>
        <w:tab/>
        <w:t>eCall only mode / Manual initiation / Emergency registration / Abnormal case / IM CN sends a 603 (Decline) with positive ACK / Successful MSD</w:t>
      </w:r>
      <w:bookmarkEnd w:id="1644"/>
    </w:p>
    <w:p w14:paraId="229F478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645" w:name="_Toc195519371"/>
      <w:r w:rsidRPr="00300EEA">
        <w:rPr>
          <w:rFonts w:ascii="Arial" w:eastAsia="Malgun Gothic" w:hAnsi="Arial"/>
          <w:sz w:val="28"/>
          <w:lang w:eastAsia="en-GB"/>
        </w:rPr>
        <w:t>21.21.1</w:t>
      </w:r>
      <w:r w:rsidRPr="00300EEA">
        <w:rPr>
          <w:rFonts w:ascii="Arial" w:eastAsia="Malgun Gothic" w:hAnsi="Arial"/>
          <w:sz w:val="28"/>
          <w:lang w:eastAsia="en-GB"/>
        </w:rPr>
        <w:tab/>
        <w:t>Definition</w:t>
      </w:r>
      <w:bookmarkEnd w:id="1645"/>
    </w:p>
    <w:p w14:paraId="5386B165"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on reception of reject cause 603 Decline with positive acknowledgement for a manually initiated INVITE for eCall over IMS, UE considers MSD transmission as successful.</w:t>
      </w:r>
    </w:p>
    <w:p w14:paraId="71505CDC"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46" w:name="_Toc195519372"/>
      <w:r w:rsidRPr="00300EEA">
        <w:rPr>
          <w:rFonts w:ascii="Arial" w:eastAsia="Malgun Gothic" w:hAnsi="Arial"/>
          <w:sz w:val="28"/>
          <w:lang w:eastAsia="en-GB"/>
        </w:rPr>
        <w:t>21.21.2</w:t>
      </w:r>
      <w:r w:rsidRPr="00300EEA">
        <w:rPr>
          <w:rFonts w:ascii="Arial" w:eastAsia="Malgun Gothic" w:hAnsi="Arial"/>
          <w:sz w:val="28"/>
          <w:lang w:eastAsia="en-GB"/>
        </w:rPr>
        <w:tab/>
        <w:t>Conformance requirement</w:t>
      </w:r>
      <w:bookmarkEnd w:id="1646"/>
    </w:p>
    <w:p w14:paraId="330756B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3B96687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1431BF9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If the upper layers request establishment of an IMS emergency call of the automatically initiated eCall type of emergency service, the service URN shall be "urn:service:sos.ecall.automatic" as specified in RFC 8147 [244].</w:t>
      </w:r>
    </w:p>
    <w:p w14:paraId="538F1BEE"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342F55C6"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16FA5E6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1E0373B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57B5AC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UE shall set the Request-URI to "urn:service:sos.ecall.automatic" or "urn:service:sos.ecall.manual"; and</w:t>
      </w:r>
    </w:p>
    <w:p w14:paraId="68570EB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6EDD3F3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insert 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38CE7FDD"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insert 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 xml:space="preserve">RFC 8147 [244]; </w:t>
      </w:r>
      <w:r w:rsidRPr="00300EEA">
        <w:rPr>
          <w:rFonts w:eastAsia="Malgun Gothic"/>
          <w:lang w:eastAsia="ja-JP"/>
        </w:rPr>
        <w:t>and</w:t>
      </w:r>
    </w:p>
    <w:p w14:paraId="650C1055"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1ADB7EEC"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1:</w:t>
      </w:r>
      <w:r w:rsidRPr="00300EEA">
        <w:rPr>
          <w:rFonts w:eastAsia="Malgun Gothic"/>
          <w:lang w:eastAsia="en-GB"/>
        </w:rPr>
        <w:tab/>
        <w:t>Further content for the INVITE is as defined in RFC 8147 [244].</w:t>
      </w:r>
    </w:p>
    <w:p w14:paraId="71A0E8BE"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450DA60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37A72EB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if the UE receives a 486 (Busy Here), 600 (Busy Everywhere) or 603 (Decline) </w:t>
      </w:r>
      <w:r w:rsidRPr="00300EEA">
        <w:rPr>
          <w:rFonts w:eastAsia="Malgun Gothic"/>
          <w:lang w:eastAsia="en-GB"/>
        </w:rPr>
        <w:t>response</w:t>
      </w:r>
      <w:r w:rsidRPr="00300EEA">
        <w:rPr>
          <w:rFonts w:eastAsia="Malgun Gothic"/>
          <w:lang w:eastAsia="ja-JP"/>
        </w:rPr>
        <w:t xml:space="preserve"> to the INVITE request containing:</w:t>
      </w:r>
    </w:p>
    <w:p w14:paraId="23B6EF1B" w14:textId="77777777" w:rsidR="00E546BC" w:rsidRPr="00300EEA" w:rsidRDefault="00E546BC" w:rsidP="00E546BC">
      <w:pPr>
        <w:overflowPunct w:val="0"/>
        <w:autoSpaceDE w:val="0"/>
        <w:autoSpaceDN w:val="0"/>
        <w:adjustRightInd w:val="0"/>
        <w:ind w:left="851" w:hanging="284"/>
        <w:textAlignment w:val="baseline"/>
        <w:rPr>
          <w:rFonts w:eastAsia="Malgun Gothic"/>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3BFF9821"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577C021A"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4B6990A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successful and shall act as follows:</w:t>
      </w:r>
    </w:p>
    <w:p w14:paraId="2BDF8ED8" w14:textId="77777777" w:rsidR="00E546BC" w:rsidRPr="00300EEA" w:rsidRDefault="00E546BC" w:rsidP="00E546BC">
      <w:pPr>
        <w:overflowPunct w:val="0"/>
        <w:autoSpaceDE w:val="0"/>
        <w:autoSpaceDN w:val="0"/>
        <w:adjustRightInd w:val="0"/>
        <w:ind w:left="1135" w:hanging="284"/>
        <w:textAlignment w:val="baseline"/>
        <w:rPr>
          <w:rFonts w:eastAsia="Malgun Gothic"/>
        </w:rPr>
      </w:pPr>
      <w:r w:rsidRPr="00300EEA">
        <w:rPr>
          <w:rFonts w:eastAsia="Malgun Gothic"/>
          <w:lang w:eastAsia="en-GB"/>
        </w:rPr>
        <w:t>iii)</w:t>
      </w:r>
      <w:r w:rsidRPr="00300EEA">
        <w:rPr>
          <w:rFonts w:eastAsia="Malgun Gothic"/>
          <w:lang w:eastAsia="en-GB"/>
        </w:rPr>
        <w:tab/>
        <w:t>if the UE is in limited service state, perform domain selection to re-attempt the eCall as specified in 3GPP TS 23.167 [4B]; and</w:t>
      </w:r>
    </w:p>
    <w:p w14:paraId="3A77BA14"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iv)</w:t>
      </w:r>
      <w:r w:rsidRPr="00300EEA">
        <w:rPr>
          <w:rFonts w:eastAsia="Malgun Gothic"/>
          <w:lang w:eastAsia="en-GB"/>
        </w:rPr>
        <w:tab/>
        <w:t>if the UE is not in limited service state, report the response and successful MSD transfer to upper layers; and</w:t>
      </w:r>
    </w:p>
    <w:p w14:paraId="1E2A614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4)</w:t>
      </w:r>
      <w:r w:rsidRPr="00300EEA">
        <w:rPr>
          <w:rFonts w:eastAsia="Malgun Gothic"/>
          <w:lang w:eastAsia="ja-JP"/>
        </w:rPr>
        <w:tab/>
        <w:t>in all other cases, the UE shall perform domain selection to re-attempt the eCall as specified in 3GPP TS 23.167 [4B].</w:t>
      </w:r>
    </w:p>
    <w:p w14:paraId="5AE32D6C" w14:textId="77777777" w:rsidR="00E546BC" w:rsidRPr="00300EEA" w:rsidRDefault="00E546BC" w:rsidP="00E546BC">
      <w:pPr>
        <w:keepLines/>
        <w:overflowPunct w:val="0"/>
        <w:autoSpaceDE w:val="0"/>
        <w:autoSpaceDN w:val="0"/>
        <w:adjustRightInd w:val="0"/>
        <w:ind w:left="1135" w:hanging="851"/>
        <w:textAlignment w:val="baseline"/>
        <w:rPr>
          <w:rFonts w:eastAsia="Malgun Gothic"/>
        </w:rPr>
      </w:pPr>
      <w:r w:rsidRPr="00300EEA">
        <w:rPr>
          <w:rFonts w:eastAsia="Malgun Gothic"/>
          <w:lang w:eastAsia="en-GB"/>
        </w:rPr>
        <w:t>NOTE 2:</w:t>
      </w:r>
      <w:r w:rsidRPr="00300EEA">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852646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Reference(s)</w:t>
      </w:r>
    </w:p>
    <w:p w14:paraId="6BE26090"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669F6766"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47" w:name="_Toc195519373"/>
      <w:r w:rsidRPr="00300EEA">
        <w:rPr>
          <w:rFonts w:ascii="Arial" w:eastAsia="Malgun Gothic" w:hAnsi="Arial"/>
          <w:sz w:val="28"/>
          <w:lang w:eastAsia="en-GB"/>
        </w:rPr>
        <w:t>21.21.3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647"/>
    </w:p>
    <w:p w14:paraId="0C4EB443"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considers MSD transmission as successful after receiving 603 (Decline) SIP error message with positive acknowledgement for a manually initiated INVITE for eCall over IMS.</w:t>
      </w:r>
    </w:p>
    <w:p w14:paraId="426619A6"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648" w:name="_Toc195519374"/>
      <w:r w:rsidRPr="00300EEA">
        <w:rPr>
          <w:rFonts w:ascii="Arial" w:eastAsia="Malgun Gothic" w:hAnsi="Arial"/>
          <w:sz w:val="28"/>
          <w:lang w:eastAsia="en-GB"/>
        </w:rPr>
        <w:t>21.21.4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648"/>
    </w:p>
    <w:p w14:paraId="61F2CEB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3AF050E4" w14:textId="7F57256D" w:rsidR="00E546BC" w:rsidRPr="00300EEA" w:rsidRDefault="00617380" w:rsidP="00E546BC">
      <w:pPr>
        <w:overflowPunct w:val="0"/>
        <w:autoSpaceDE w:val="0"/>
        <w:autoSpaceDN w:val="0"/>
        <w:adjustRightInd w:val="0"/>
        <w:textAlignment w:val="baseline"/>
        <w:rPr>
          <w:rFonts w:eastAsia="Malgun Gothic"/>
          <w:snapToGrid w:val="0"/>
          <w:lang w:eastAsia="en-GB"/>
        </w:rPr>
      </w:pPr>
      <w:ins w:id="1649" w:author="MCC160" w:date="2025-05-08T16:06:00Z" w16du:dateUtc="2025-05-08T14:06: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650" w:author="MCC160" w:date="2025-05-08T16:06:00Z" w16du:dateUtc="2025-05-08T14:06:00Z">
        <w:r w:rsidR="00E546BC" w:rsidRPr="00300EEA" w:rsidDel="00617380">
          <w:rPr>
            <w:rFonts w:eastAsia="Malgun Gothic"/>
            <w:snapToGrid w:val="0"/>
            <w:lang w:eastAsia="en-GB"/>
          </w:rPr>
          <w:delText>O</w:delText>
        </w:r>
      </w:del>
      <w:ins w:id="1651" w:author="MCC160" w:date="2025-05-08T16:06:00Z" w16du:dateUtc="2025-05-08T14:06:00Z">
        <w:r w:rsidRPr="00300EEA">
          <w:rPr>
            <w:rFonts w:eastAsia="Malgun Gothic"/>
            <w:snapToGrid w:val="0"/>
            <w:lang w:eastAsia="en-GB"/>
          </w:rPr>
          <w:t>o</w:t>
        </w:r>
      </w:ins>
      <w:r w:rsidR="00E546BC" w:rsidRPr="00300EEA">
        <w:rPr>
          <w:rFonts w:eastAsia="Malgun Gothic"/>
          <w:snapToGrid w:val="0"/>
          <w:lang w:eastAsia="en-GB"/>
        </w:rPr>
        <w:t>nly subscription</w:t>
      </w:r>
      <w:ins w:id="1652" w:author="MCC160" w:date="2025-05-14T18:25:00Z" w16du:dateUtc="2025-05-14T16:25: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w:t>
      </w:r>
      <w:ins w:id="1653" w:author="MCC160" w:date="2025-05-08T16:06:00Z" w16du:dateUtc="2025-05-08T14:06:00Z">
        <w:r w:rsidRPr="00300EEA">
          <w:rPr>
            <w:rFonts w:eastAsia="Malgun Gothic"/>
            <w:snapToGrid w:val="0"/>
            <w:lang w:eastAsia="en-GB"/>
          </w:rPr>
          <w:t xml:space="preserve">The </w:t>
        </w:r>
      </w:ins>
      <w:r w:rsidR="00E546BC" w:rsidRPr="00300EEA">
        <w:rPr>
          <w:rFonts w:eastAsia="Malgun Gothic"/>
          <w:snapToGrid w:val="0"/>
          <w:lang w:eastAsia="en-GB"/>
        </w:rPr>
        <w:t xml:space="preserve">UE is switched on </w:t>
      </w:r>
      <w:del w:id="1654" w:author="MCC160" w:date="2025-05-08T16:06:00Z" w16du:dateUtc="2025-05-08T14:06:00Z">
        <w:r w:rsidR="00E546BC" w:rsidRPr="00300EEA" w:rsidDel="00617380">
          <w:rPr>
            <w:rFonts w:eastAsia="Malgun Gothic"/>
            <w:snapToGrid w:val="0"/>
            <w:lang w:eastAsia="en-GB"/>
          </w:rPr>
          <w:delText xml:space="preserve">and is </w:delText>
        </w:r>
      </w:del>
      <w:ins w:id="1655" w:author="MCC160" w:date="2025-05-08T16:06:00Z" w16du:dateUtc="2025-05-08T14:06: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19FC046C" w14:textId="7993B33C" w:rsidR="006D3B5D" w:rsidRPr="00300EEA" w:rsidRDefault="00DA7A64" w:rsidP="006D3B5D">
      <w:pPr>
        <w:overflowPunct w:val="0"/>
        <w:autoSpaceDE w:val="0"/>
        <w:autoSpaceDN w:val="0"/>
        <w:adjustRightInd w:val="0"/>
        <w:textAlignment w:val="baseline"/>
        <w:rPr>
          <w:ins w:id="1656" w:author="MCC160" w:date="2025-05-08T14:34:00Z" w16du:dateUtc="2025-05-08T12:34:00Z"/>
          <w:rFonts w:eastAsia="Malgun Gothic"/>
          <w:snapToGrid w:val="0"/>
          <w:lang w:eastAsia="en-GB"/>
        </w:rPr>
      </w:pPr>
      <w:ins w:id="1657" w:author="MCC160" w:date="2025-05-08T15:05:00Z" w16du:dateUtc="2025-05-08T13:05:00Z">
        <w:r w:rsidRPr="00300EEA">
          <w:rPr>
            <w:rFonts w:eastAsia="Malgun Gothic"/>
            <w:snapToGrid w:val="0"/>
            <w:lang w:eastAsia="en-GB"/>
          </w:rPr>
          <w:t xml:space="preserve">The </w:t>
        </w:r>
      </w:ins>
      <w:ins w:id="1658" w:author="MCC160" w:date="2025-05-08T14:34:00Z" w16du:dateUtc="2025-05-08T12:34: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305C0695" w14:textId="7884CF79" w:rsidR="00E546BC" w:rsidRPr="00300EEA" w:rsidRDefault="00E546BC" w:rsidP="00E546BC">
      <w:pPr>
        <w:overflowPunct w:val="0"/>
        <w:autoSpaceDE w:val="0"/>
        <w:autoSpaceDN w:val="0"/>
        <w:adjustRightInd w:val="0"/>
        <w:textAlignment w:val="baseline"/>
        <w:rPr>
          <w:rFonts w:eastAsia="Malgun Gothic"/>
          <w:snapToGrid w:val="0"/>
          <w:lang w:eastAsia="en-GB"/>
        </w:rPr>
      </w:pPr>
      <w:del w:id="1659" w:author="MCC160" w:date="2025-05-08T15:05:00Z" w16du:dateUtc="2025-05-08T13:05:00Z">
        <w:r w:rsidRPr="00300EEA" w:rsidDel="00DA7A64">
          <w:rPr>
            <w:rFonts w:eastAsia="Malgun Gothic"/>
            <w:snapToGrid w:val="0"/>
            <w:lang w:eastAsia="en-GB"/>
          </w:rPr>
          <w:delText xml:space="preserve">The </w:delText>
        </w:r>
      </w:del>
      <w:ins w:id="1660" w:author="MCC160" w:date="2025-05-08T15:05:00Z" w16du:dateUtc="2025-05-08T13:05:00Z">
        <w:r w:rsidR="00DA7A64" w:rsidRPr="00300EEA">
          <w:rPr>
            <w:rFonts w:eastAsia="Malgun Gothic"/>
            <w:snapToGrid w:val="0"/>
            <w:lang w:eastAsia="en-GB"/>
          </w:rPr>
          <w:t xml:space="preserve">In addition, the </w:t>
        </w:r>
      </w:ins>
      <w:r w:rsidRPr="00300EEA">
        <w:rPr>
          <w:rFonts w:eastAsia="Malgun Gothic"/>
          <w:snapToGrid w:val="0"/>
          <w:lang w:eastAsia="en-GB"/>
        </w:rPr>
        <w:t>SS is configured:</w:t>
      </w:r>
    </w:p>
    <w:p w14:paraId="55754E1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with 2 cells: as in TS 36.508 [94]</w:t>
      </w:r>
    </w:p>
    <w:p w14:paraId="104242B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E-UTRAN cell A</w:t>
      </w:r>
    </w:p>
    <w:p w14:paraId="590554D2"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EUTRA_UTRA, cell 5</w:t>
      </w:r>
    </w:p>
    <w:p w14:paraId="3C93D1EF"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lang w:eastAsia="en-GB"/>
        </w:rPr>
        <w:t>-</w:t>
      </w:r>
      <w:r w:rsidRPr="00300EEA">
        <w:rPr>
          <w:rFonts w:eastAsia="Malgun Gothic"/>
          <w:lang w:eastAsia="en-GB"/>
        </w:rPr>
        <w:tab/>
        <w:t>if px_RATComb_Tested = EUTRA_GERAN, GERAN cell 24</w:t>
      </w:r>
    </w:p>
    <w:p w14:paraId="0DE988E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w:t>
      </w:r>
      <w:r w:rsidRPr="00300EEA">
        <w:rPr>
          <w:rFonts w:eastAsia="Malgun Gothic"/>
          <w:snapToGrid w:val="0"/>
          <w:lang w:eastAsia="en-GB"/>
        </w:rPr>
        <w:tab/>
        <w:t>Cell A power level is set as “serving cell” and cell 24/cell 5 power level is set as “suitable cell”</w:t>
      </w:r>
    </w:p>
    <w:p w14:paraId="5335DFE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54DBA6E4"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1)</w:t>
      </w:r>
      <w:r w:rsidRPr="00300EEA">
        <w:rPr>
          <w:rFonts w:eastAsia="Malgun Gothic"/>
          <w:lang w:eastAsia="en-GB"/>
        </w:rPr>
        <w:tab/>
        <w:t>Manual eCall over IMS initiated at UE</w:t>
      </w:r>
    </w:p>
    <w:p w14:paraId="099E49FB" w14:textId="77777777" w:rsidR="00E546BC" w:rsidRPr="00300EEA" w:rsidRDefault="00E546BC" w:rsidP="00E546BC">
      <w:pPr>
        <w:overflowPunct w:val="0"/>
        <w:autoSpaceDE w:val="0"/>
        <w:autoSpaceDN w:val="0"/>
        <w:adjustRightInd w:val="0"/>
        <w:ind w:left="284"/>
        <w:textAlignment w:val="baseline"/>
        <w:rPr>
          <w:rFonts w:eastAsia="Malgun Gothic"/>
          <w:lang w:eastAsia="en-GB"/>
        </w:rPr>
      </w:pPr>
      <w:r w:rsidRPr="00300EEA">
        <w:rPr>
          <w:rFonts w:eastAsia="Malgun Gothic"/>
          <w:lang w:eastAsia="en-GB"/>
        </w:rPr>
        <w:t>2-12)</w:t>
      </w:r>
      <w:r w:rsidRPr="00300EEA">
        <w:rPr>
          <w:rFonts w:eastAsia="Malgun Gothic"/>
          <w:lang w:eastAsia="en-GB"/>
        </w:rPr>
        <w:tab/>
        <w:t>IMS registration according to C.2 is executed.</w:t>
      </w:r>
    </w:p>
    <w:p w14:paraId="1888CAC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13-16) IMS Emergency registration according to C.20 is executed.</w:t>
      </w:r>
    </w:p>
    <w:p w14:paraId="52D8B8D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17) SS waits for UE to send an INVITE request.</w:t>
      </w:r>
    </w:p>
    <w:p w14:paraId="5F37196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 xml:space="preserve">18) </w:t>
      </w:r>
      <w:r w:rsidRPr="00300EEA">
        <w:rPr>
          <w:rFonts w:eastAsia="Malgun Gothic"/>
          <w:snapToGrid w:val="0"/>
          <w:lang w:eastAsia="en-GB"/>
        </w:rPr>
        <w:t>SS sends 603 Decline.</w:t>
      </w:r>
    </w:p>
    <w:p w14:paraId="5FD7028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19) UE sends ACK.</w:t>
      </w:r>
    </w:p>
    <w:p w14:paraId="5687C02A"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20) SS releases the RRC connection.</w:t>
      </w:r>
    </w:p>
    <w:p w14:paraId="30E3F907"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21) UE stays on E-UTRAN cell A and does not perform domain selection to a cell supporting CS domain (UTRAN/GERAN) based on capability supported for 10 seconds.</w:t>
      </w:r>
    </w:p>
    <w:p w14:paraId="34D55F5B"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Expected sequence: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Change w:id="1661">
          <w:tblGrid>
            <w:gridCol w:w="720"/>
            <w:gridCol w:w="630"/>
            <w:gridCol w:w="630"/>
            <w:gridCol w:w="3421"/>
            <w:gridCol w:w="4289"/>
          </w:tblGrid>
        </w:tblGridChange>
      </w:tblGrid>
      <w:tr w:rsidR="00E546BC" w:rsidRPr="00300EEA" w14:paraId="4E52348E" w14:textId="77777777" w:rsidTr="003C5723">
        <w:trPr>
          <w:cantSplit/>
          <w:jc w:val="center"/>
        </w:trPr>
        <w:tc>
          <w:tcPr>
            <w:tcW w:w="720" w:type="dxa"/>
            <w:tcBorders>
              <w:top w:val="single" w:sz="4" w:space="0" w:color="auto"/>
              <w:left w:val="single" w:sz="4" w:space="0" w:color="auto"/>
              <w:bottom w:val="nil"/>
              <w:right w:val="single" w:sz="4" w:space="0" w:color="auto"/>
            </w:tcBorders>
            <w:hideMark/>
          </w:tcPr>
          <w:p w14:paraId="78B7E96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4282930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Direction</w:t>
            </w:r>
          </w:p>
        </w:tc>
        <w:tc>
          <w:tcPr>
            <w:tcW w:w="3421" w:type="dxa"/>
            <w:tcBorders>
              <w:top w:val="single" w:sz="4" w:space="0" w:color="auto"/>
              <w:left w:val="single" w:sz="4" w:space="0" w:color="auto"/>
              <w:bottom w:val="nil"/>
              <w:right w:val="single" w:sz="4" w:space="0" w:color="auto"/>
            </w:tcBorders>
            <w:hideMark/>
          </w:tcPr>
          <w:p w14:paraId="264F2F6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Message</w:t>
            </w:r>
          </w:p>
        </w:tc>
        <w:tc>
          <w:tcPr>
            <w:tcW w:w="4289" w:type="dxa"/>
            <w:tcBorders>
              <w:top w:val="single" w:sz="4" w:space="0" w:color="auto"/>
              <w:left w:val="single" w:sz="4" w:space="0" w:color="auto"/>
              <w:bottom w:val="nil"/>
              <w:right w:val="single" w:sz="4" w:space="0" w:color="auto"/>
            </w:tcBorders>
            <w:hideMark/>
          </w:tcPr>
          <w:p w14:paraId="46DAAE0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Comment</w:t>
            </w:r>
          </w:p>
        </w:tc>
      </w:tr>
      <w:tr w:rsidR="00E546BC" w:rsidRPr="00300EEA" w14:paraId="24DD9BE2" w14:textId="77777777" w:rsidTr="003C5723">
        <w:trPr>
          <w:cantSplit/>
          <w:jc w:val="center"/>
        </w:trPr>
        <w:tc>
          <w:tcPr>
            <w:tcW w:w="720" w:type="dxa"/>
            <w:tcBorders>
              <w:top w:val="nil"/>
              <w:left w:val="single" w:sz="4" w:space="0" w:color="auto"/>
              <w:bottom w:val="single" w:sz="4" w:space="0" w:color="auto"/>
              <w:right w:val="single" w:sz="4" w:space="0" w:color="auto"/>
            </w:tcBorders>
          </w:tcPr>
          <w:p w14:paraId="42B6FD6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630" w:type="dxa"/>
            <w:tcBorders>
              <w:top w:val="single" w:sz="4" w:space="0" w:color="auto"/>
              <w:left w:val="single" w:sz="4" w:space="0" w:color="auto"/>
              <w:bottom w:val="single" w:sz="4" w:space="0" w:color="auto"/>
              <w:right w:val="single" w:sz="4" w:space="0" w:color="auto"/>
            </w:tcBorders>
            <w:hideMark/>
          </w:tcPr>
          <w:p w14:paraId="0124661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r w:rsidRPr="00300EEA">
              <w:rPr>
                <w:rFonts w:ascii="Arial" w:eastAsia="Malgun Gothic" w:hAnsi="Arial"/>
                <w:b/>
                <w:sz w:val="18"/>
                <w:lang w:val="fr-FR" w:eastAsia="en-GB"/>
              </w:rPr>
              <w:t>UE</w:t>
            </w:r>
          </w:p>
        </w:tc>
        <w:tc>
          <w:tcPr>
            <w:tcW w:w="630" w:type="dxa"/>
            <w:tcBorders>
              <w:top w:val="single" w:sz="4" w:space="0" w:color="auto"/>
              <w:left w:val="single" w:sz="4" w:space="0" w:color="auto"/>
              <w:bottom w:val="single" w:sz="4" w:space="0" w:color="auto"/>
              <w:right w:val="single" w:sz="4" w:space="0" w:color="auto"/>
            </w:tcBorders>
            <w:hideMark/>
          </w:tcPr>
          <w:p w14:paraId="6C6E062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r w:rsidRPr="00300EEA">
              <w:rPr>
                <w:rFonts w:ascii="Arial" w:eastAsia="Malgun Gothic" w:hAnsi="Arial"/>
                <w:b/>
                <w:sz w:val="18"/>
                <w:lang w:val="fr-FR" w:eastAsia="en-GB"/>
              </w:rPr>
              <w:t>SS</w:t>
            </w:r>
          </w:p>
        </w:tc>
        <w:tc>
          <w:tcPr>
            <w:tcW w:w="3421" w:type="dxa"/>
            <w:tcBorders>
              <w:top w:val="nil"/>
              <w:left w:val="single" w:sz="4" w:space="0" w:color="auto"/>
              <w:bottom w:val="single" w:sz="4" w:space="0" w:color="auto"/>
              <w:right w:val="single" w:sz="4" w:space="0" w:color="auto"/>
            </w:tcBorders>
          </w:tcPr>
          <w:p w14:paraId="53EEF90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val="fr-FR" w:eastAsia="en-GB"/>
              </w:rPr>
            </w:pPr>
          </w:p>
        </w:tc>
        <w:tc>
          <w:tcPr>
            <w:tcW w:w="4289" w:type="dxa"/>
            <w:tcBorders>
              <w:top w:val="nil"/>
              <w:left w:val="single" w:sz="4" w:space="0" w:color="auto"/>
              <w:bottom w:val="single" w:sz="4" w:space="0" w:color="auto"/>
              <w:right w:val="single" w:sz="4" w:space="0" w:color="auto"/>
            </w:tcBorders>
          </w:tcPr>
          <w:p w14:paraId="11D49ED2"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r>
      <w:tr w:rsidR="00E546BC" w:rsidRPr="00300EEA" w14:paraId="3AAD1FD4" w14:textId="77777777" w:rsidTr="006E0752">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Change w:id="1662" w:author="MCC160" w:date="2025-05-13T17:13:00Z" w16du:dateUtc="2025-05-13T15:13:00Z">
            <w:tblPrEx>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PrEx>
          </w:tblPrExChange>
        </w:tblPrEx>
        <w:trPr>
          <w:cantSplit/>
          <w:jc w:val="center"/>
          <w:trPrChange w:id="1663" w:author="MCC160" w:date="2025-05-13T17:13:00Z" w16du:dateUtc="2025-05-13T15:13:00Z">
            <w:trPr>
              <w:cantSplit/>
              <w:jc w:val="center"/>
            </w:trPr>
          </w:trPrChange>
        </w:trPr>
        <w:tc>
          <w:tcPr>
            <w:tcW w:w="720" w:type="dxa"/>
            <w:tcBorders>
              <w:top w:val="nil"/>
              <w:left w:val="single" w:sz="4" w:space="0" w:color="auto"/>
              <w:bottom w:val="single" w:sz="4" w:space="0" w:color="auto"/>
              <w:right w:val="single" w:sz="4" w:space="0" w:color="auto"/>
            </w:tcBorders>
            <w:hideMark/>
            <w:tcPrChange w:id="1664" w:author="MCC160" w:date="2025-05-13T17:13:00Z" w16du:dateUtc="2025-05-13T15:13:00Z">
              <w:tcPr>
                <w:tcW w:w="720" w:type="dxa"/>
                <w:tcBorders>
                  <w:top w:val="nil"/>
                  <w:left w:val="single" w:sz="4" w:space="0" w:color="auto"/>
                  <w:bottom w:val="single" w:sz="4" w:space="0" w:color="auto"/>
                  <w:right w:val="single" w:sz="4" w:space="0" w:color="auto"/>
                </w:tcBorders>
                <w:hideMark/>
              </w:tcPr>
            </w:tcPrChange>
          </w:tcPr>
          <w:p w14:paraId="64B1EC6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w:t>
            </w:r>
          </w:p>
        </w:tc>
        <w:tc>
          <w:tcPr>
            <w:tcW w:w="1260" w:type="dxa"/>
            <w:gridSpan w:val="2"/>
            <w:tcBorders>
              <w:top w:val="single" w:sz="4" w:space="0" w:color="auto"/>
              <w:left w:val="single" w:sz="4" w:space="0" w:color="auto"/>
              <w:bottom w:val="single" w:sz="4" w:space="0" w:color="auto"/>
              <w:right w:val="single" w:sz="4" w:space="0" w:color="auto"/>
            </w:tcBorders>
            <w:hideMark/>
            <w:tcPrChange w:id="1665" w:author="MCC160" w:date="2025-05-13T17:13:00Z" w16du:dateUtc="2025-05-13T15:13:00Z">
              <w:tcPr>
                <w:tcW w:w="1260" w:type="dxa"/>
                <w:gridSpan w:val="2"/>
                <w:tcBorders>
                  <w:top w:val="single" w:sz="4" w:space="0" w:color="auto"/>
                  <w:left w:val="single" w:sz="4" w:space="0" w:color="auto"/>
                  <w:bottom w:val="single" w:sz="4" w:space="0" w:color="auto"/>
                  <w:right w:val="single" w:sz="4" w:space="0" w:color="auto"/>
                </w:tcBorders>
                <w:hideMark/>
              </w:tcPr>
            </w:tcPrChange>
          </w:tcPr>
          <w:p w14:paraId="18C78B0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Change w:id="1666" w:author="MCC160" w:date="2025-05-13T17:13:00Z" w16du:dateUtc="2025-05-13T15:13:00Z">
              <w:tcPr>
                <w:tcW w:w="3421" w:type="dxa"/>
                <w:tcBorders>
                  <w:top w:val="nil"/>
                  <w:left w:val="single" w:sz="4" w:space="0" w:color="auto"/>
                  <w:bottom w:val="single" w:sz="4" w:space="0" w:color="auto"/>
                  <w:right w:val="single" w:sz="4" w:space="0" w:color="auto"/>
                </w:tcBorders>
                <w:hideMark/>
              </w:tcPr>
            </w:tcPrChange>
          </w:tcPr>
          <w:p w14:paraId="3A2C7FCD"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667" w:author="MCC160" w:date="2025-05-03T16:42:00Z" w16du:dateUtc="2025-05-03T14:42:00Z">
                <w:pPr>
                  <w:keepNext/>
                  <w:keepLines/>
                  <w:overflowPunct w:val="0"/>
                  <w:autoSpaceDE w:val="0"/>
                  <w:autoSpaceDN w:val="0"/>
                  <w:adjustRightInd w:val="0"/>
                  <w:spacing w:after="0"/>
                  <w:jc w:val="center"/>
                  <w:textAlignment w:val="baseline"/>
                </w:pPr>
              </w:pPrChange>
            </w:pPr>
            <w:r w:rsidRPr="00300EEA">
              <w:rPr>
                <w:rFonts w:ascii="Arial" w:eastAsia="Malgun Gothic" w:hAnsi="Arial"/>
                <w:sz w:val="18"/>
                <w:lang w:eastAsia="en-GB"/>
              </w:rPr>
              <w:t>UE is triggered to initiate a manual eCall</w:t>
            </w:r>
          </w:p>
        </w:tc>
        <w:tc>
          <w:tcPr>
            <w:tcW w:w="4289" w:type="dxa"/>
            <w:tcBorders>
              <w:top w:val="nil"/>
              <w:left w:val="single" w:sz="4" w:space="0" w:color="auto"/>
              <w:bottom w:val="single" w:sz="4" w:space="0" w:color="auto"/>
              <w:right w:val="single" w:sz="4" w:space="0" w:color="auto"/>
            </w:tcBorders>
            <w:tcPrChange w:id="1668" w:author="MCC160" w:date="2025-05-13T17:13:00Z" w16du:dateUtc="2025-05-13T15:13:00Z">
              <w:tcPr>
                <w:tcW w:w="4289" w:type="dxa"/>
                <w:tcBorders>
                  <w:top w:val="nil"/>
                  <w:left w:val="single" w:sz="4" w:space="0" w:color="auto"/>
                  <w:bottom w:val="single" w:sz="4" w:space="0" w:color="auto"/>
                  <w:right w:val="single" w:sz="4" w:space="0" w:color="auto"/>
                </w:tcBorders>
              </w:tcPr>
            </w:tcPrChange>
          </w:tcPr>
          <w:p w14:paraId="582FBE87" w14:textId="7A12E0AC"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Change w:id="1669" w:author="MCC160" w:date="2025-05-13T17:13:00Z" w16du:dateUtc="2025-05-13T15:13:00Z">
                  <w:rPr>
                    <w:rFonts w:ascii="Arial" w:eastAsia="MS Gothic" w:hAnsi="Arial"/>
                    <w:sz w:val="18"/>
                    <w:lang w:eastAsia="en-GB"/>
                  </w:rPr>
                </w:rPrChange>
              </w:rPr>
            </w:pPr>
            <w:del w:id="1670" w:author="MCC160" w:date="2025-05-13T17:13:00Z" w16du:dateUtc="2025-05-13T15:13:00Z">
              <w:r w:rsidRPr="00300EEA" w:rsidDel="006E0752">
                <w:rPr>
                  <w:rFonts w:ascii="Arial" w:eastAsia="MS Gothic" w:hAnsi="Arial"/>
                  <w:sz w:val="18"/>
                  <w:lang w:eastAsia="en-GB"/>
                  <w:rPrChange w:id="1671" w:author="MCC160" w:date="2025-05-13T17:13:00Z" w16du:dateUtc="2025-05-13T15:13:00Z">
                    <w:rPr>
                      <w:rFonts w:ascii="Arial" w:eastAsia="MS Gothic" w:hAnsi="Arial"/>
                      <w:sz w:val="18"/>
                      <w:lang w:eastAsia="en-GB"/>
                    </w:rPr>
                  </w:rPrChange>
                </w:rPr>
                <w:delText>Step 2 in generic procedure 36.508 [94] table 4.5A.27.3-1.</w:delText>
              </w:r>
            </w:del>
          </w:p>
        </w:tc>
      </w:tr>
      <w:tr w:rsidR="00981BB8" w:rsidRPr="00300EEA" w14:paraId="002FC924" w14:textId="77777777" w:rsidTr="006E0752">
        <w:trPr>
          <w:cantSplit/>
          <w:jc w:val="center"/>
          <w:ins w:id="1672" w:author="MCC160" w:date="2025-05-13T18:15:00Z"/>
        </w:trPr>
        <w:tc>
          <w:tcPr>
            <w:tcW w:w="720" w:type="dxa"/>
            <w:tcBorders>
              <w:top w:val="nil"/>
              <w:left w:val="single" w:sz="4" w:space="0" w:color="auto"/>
              <w:bottom w:val="single" w:sz="4" w:space="0" w:color="auto"/>
              <w:right w:val="single" w:sz="4" w:space="0" w:color="auto"/>
            </w:tcBorders>
          </w:tcPr>
          <w:p w14:paraId="697B789E" w14:textId="12960882" w:rsidR="00981BB8" w:rsidRPr="00300EEA" w:rsidRDefault="00981BB8" w:rsidP="00981BB8">
            <w:pPr>
              <w:keepNext/>
              <w:keepLines/>
              <w:overflowPunct w:val="0"/>
              <w:autoSpaceDE w:val="0"/>
              <w:autoSpaceDN w:val="0"/>
              <w:adjustRightInd w:val="0"/>
              <w:spacing w:after="0"/>
              <w:jc w:val="center"/>
              <w:textAlignment w:val="baseline"/>
              <w:rPr>
                <w:ins w:id="1673" w:author="MCC160" w:date="2025-05-13T18:15:00Z" w16du:dateUtc="2025-05-13T16:15:00Z"/>
                <w:rFonts w:ascii="Arial" w:eastAsia="MS Gothic" w:hAnsi="Arial"/>
                <w:sz w:val="18"/>
                <w:lang w:val="fr-FR" w:eastAsia="en-GB"/>
              </w:rPr>
            </w:pPr>
            <w:ins w:id="1674" w:author="MCC160" w:date="2025-05-13T18:15:00Z" w16du:dateUtc="2025-05-13T16:15:00Z">
              <w:r w:rsidRPr="00300EEA">
                <w:rPr>
                  <w:rFonts w:ascii="Arial" w:eastAsia="MS Gothic" w:hAnsi="Arial"/>
                  <w:sz w:val="18"/>
                  <w:lang w:eastAsia="en-GB"/>
                </w:rPr>
                <w:t>2-4</w:t>
              </w:r>
            </w:ins>
          </w:p>
        </w:tc>
        <w:tc>
          <w:tcPr>
            <w:tcW w:w="1260" w:type="dxa"/>
            <w:gridSpan w:val="2"/>
            <w:tcBorders>
              <w:top w:val="single" w:sz="4" w:space="0" w:color="auto"/>
              <w:left w:val="single" w:sz="4" w:space="0" w:color="auto"/>
              <w:bottom w:val="single" w:sz="4" w:space="0" w:color="auto"/>
              <w:right w:val="single" w:sz="4" w:space="0" w:color="auto"/>
            </w:tcBorders>
          </w:tcPr>
          <w:p w14:paraId="40CF36EB" w14:textId="20D12744" w:rsidR="00981BB8" w:rsidRPr="00300EEA" w:rsidRDefault="00981BB8" w:rsidP="00981BB8">
            <w:pPr>
              <w:keepNext/>
              <w:keepLines/>
              <w:overflowPunct w:val="0"/>
              <w:autoSpaceDE w:val="0"/>
              <w:autoSpaceDN w:val="0"/>
              <w:adjustRightInd w:val="0"/>
              <w:spacing w:after="0"/>
              <w:jc w:val="center"/>
              <w:textAlignment w:val="baseline"/>
              <w:rPr>
                <w:ins w:id="1675" w:author="MCC160" w:date="2025-05-13T18:15:00Z" w16du:dateUtc="2025-05-13T16:15:00Z"/>
                <w:rFonts w:ascii="Arial" w:eastAsia="Malgun Gothic" w:hAnsi="Arial"/>
                <w:sz w:val="18"/>
                <w:lang w:val="fr-FR" w:eastAsia="en-GB"/>
              </w:rPr>
            </w:pPr>
            <w:ins w:id="1676" w:author="MCC160" w:date="2025-05-13T18:15:00Z" w16du:dateUtc="2025-05-13T16:15:00Z">
              <w:r w:rsidRPr="00300EEA">
                <w:rPr>
                  <w:rFonts w:ascii="Arial" w:eastAsia="Malgun Gothic" w:hAnsi="Arial"/>
                  <w:sz w:val="18"/>
                  <w:lang w:eastAsia="en-GB"/>
                </w:rPr>
                <w:t>-</w:t>
              </w:r>
            </w:ins>
          </w:p>
        </w:tc>
        <w:tc>
          <w:tcPr>
            <w:tcW w:w="3421" w:type="dxa"/>
            <w:tcBorders>
              <w:top w:val="nil"/>
              <w:left w:val="single" w:sz="4" w:space="0" w:color="auto"/>
              <w:bottom w:val="single" w:sz="4" w:space="0" w:color="auto"/>
              <w:right w:val="single" w:sz="4" w:space="0" w:color="auto"/>
            </w:tcBorders>
          </w:tcPr>
          <w:p w14:paraId="687A9B6D" w14:textId="12DC0C7C" w:rsidR="00981BB8" w:rsidRPr="00300EEA" w:rsidRDefault="00981BB8" w:rsidP="00981BB8">
            <w:pPr>
              <w:keepNext/>
              <w:keepLines/>
              <w:overflowPunct w:val="0"/>
              <w:autoSpaceDE w:val="0"/>
              <w:autoSpaceDN w:val="0"/>
              <w:adjustRightInd w:val="0"/>
              <w:spacing w:after="0"/>
              <w:textAlignment w:val="baseline"/>
              <w:rPr>
                <w:ins w:id="1677" w:author="MCC160" w:date="2025-05-13T18:15:00Z" w16du:dateUtc="2025-05-13T16:15:00Z"/>
                <w:rFonts w:ascii="Arial" w:eastAsia="Malgun Gothic" w:hAnsi="Arial"/>
                <w:sz w:val="18"/>
                <w:lang w:eastAsia="en-GB"/>
              </w:rPr>
            </w:pPr>
            <w:ins w:id="1678" w:author="MCC160" w:date="2025-05-13T18:15:00Z" w16du:dateUtc="2025-05-13T16:15:00Z">
              <w:r w:rsidRPr="00300EEA">
                <w:rPr>
                  <w:rFonts w:ascii="Arial" w:eastAsia="Malgun Gothic" w:hAnsi="Arial"/>
                  <w:sz w:val="18"/>
                  <w:lang w:eastAsia="en-GB"/>
                </w:rPr>
                <w:t>Void</w:t>
              </w:r>
            </w:ins>
          </w:p>
        </w:tc>
        <w:tc>
          <w:tcPr>
            <w:tcW w:w="4289" w:type="dxa"/>
            <w:tcBorders>
              <w:top w:val="nil"/>
              <w:left w:val="single" w:sz="4" w:space="0" w:color="auto"/>
              <w:bottom w:val="single" w:sz="4" w:space="0" w:color="auto"/>
              <w:right w:val="single" w:sz="4" w:space="0" w:color="auto"/>
            </w:tcBorders>
          </w:tcPr>
          <w:p w14:paraId="42A99E6E" w14:textId="1ED7AE0A" w:rsidR="00981BB8" w:rsidRPr="00300EEA" w:rsidDel="006E0752" w:rsidRDefault="00981BB8" w:rsidP="00981BB8">
            <w:pPr>
              <w:keepNext/>
              <w:keepLines/>
              <w:overflowPunct w:val="0"/>
              <w:autoSpaceDE w:val="0"/>
              <w:autoSpaceDN w:val="0"/>
              <w:adjustRightInd w:val="0"/>
              <w:spacing w:after="0"/>
              <w:textAlignment w:val="baseline"/>
              <w:rPr>
                <w:ins w:id="1679" w:author="MCC160" w:date="2025-05-13T18:15:00Z" w16du:dateUtc="2025-05-13T16:15:00Z"/>
                <w:rFonts w:ascii="Arial" w:eastAsia="MS Gothic" w:hAnsi="Arial"/>
                <w:sz w:val="18"/>
                <w:lang w:eastAsia="en-GB"/>
              </w:rPr>
            </w:pPr>
            <w:ins w:id="1680" w:author="MCC160" w:date="2025-05-13T18:15:00Z" w16du:dateUtc="2025-05-13T16:15:00Z">
              <w:r w:rsidRPr="00300EEA">
                <w:rPr>
                  <w:rFonts w:ascii="Arial" w:eastAsia="MS Gothic" w:hAnsi="Arial"/>
                  <w:sz w:val="18"/>
                  <w:lang w:eastAsia="en-GB"/>
                </w:rPr>
                <w:t>-</w:t>
              </w:r>
            </w:ins>
          </w:p>
        </w:tc>
      </w:tr>
      <w:tr w:rsidR="00981BB8" w:rsidRPr="00300EEA" w14:paraId="35319026" w14:textId="77777777" w:rsidTr="003C5723">
        <w:trPr>
          <w:cantSplit/>
          <w:jc w:val="center"/>
          <w:ins w:id="1681" w:author="MCC160" w:date="2025-05-13T16:53:00Z"/>
        </w:trPr>
        <w:tc>
          <w:tcPr>
            <w:tcW w:w="720" w:type="dxa"/>
            <w:tcBorders>
              <w:top w:val="nil"/>
              <w:left w:val="single" w:sz="4" w:space="0" w:color="auto"/>
              <w:bottom w:val="single" w:sz="4" w:space="0" w:color="auto"/>
              <w:right w:val="single" w:sz="4" w:space="0" w:color="auto"/>
            </w:tcBorders>
          </w:tcPr>
          <w:p w14:paraId="78420658" w14:textId="33627459" w:rsidR="00981BB8" w:rsidRPr="00300EEA" w:rsidRDefault="00981BB8" w:rsidP="00981BB8">
            <w:pPr>
              <w:keepNext/>
              <w:keepLines/>
              <w:overflowPunct w:val="0"/>
              <w:autoSpaceDE w:val="0"/>
              <w:autoSpaceDN w:val="0"/>
              <w:adjustRightInd w:val="0"/>
              <w:spacing w:after="0"/>
              <w:jc w:val="center"/>
              <w:textAlignment w:val="baseline"/>
              <w:rPr>
                <w:ins w:id="1682" w:author="MCC160" w:date="2025-05-13T16:53:00Z" w16du:dateUtc="2025-05-13T14:53:00Z"/>
                <w:rFonts w:ascii="Arial" w:eastAsia="MS Gothic" w:hAnsi="Arial"/>
                <w:sz w:val="18"/>
                <w:lang w:val="fr-FR" w:eastAsia="en-GB"/>
              </w:rPr>
            </w:pPr>
            <w:ins w:id="1683" w:author="MCC160" w:date="2025-05-13T16:54:00Z" w16du:dateUtc="2025-05-13T14:54:00Z">
              <w:r w:rsidRPr="00300EEA">
                <w:rPr>
                  <w:rFonts w:ascii="Arial" w:eastAsia="MS Gothic" w:hAnsi="Arial"/>
                  <w:sz w:val="18"/>
                </w:rPr>
                <w:t>-</w:t>
              </w:r>
            </w:ins>
          </w:p>
        </w:tc>
        <w:tc>
          <w:tcPr>
            <w:tcW w:w="1260" w:type="dxa"/>
            <w:gridSpan w:val="2"/>
            <w:tcBorders>
              <w:top w:val="single" w:sz="4" w:space="0" w:color="auto"/>
              <w:left w:val="single" w:sz="4" w:space="0" w:color="auto"/>
              <w:bottom w:val="single" w:sz="4" w:space="0" w:color="auto"/>
              <w:right w:val="single" w:sz="4" w:space="0" w:color="auto"/>
            </w:tcBorders>
          </w:tcPr>
          <w:p w14:paraId="17FA4DD7" w14:textId="6316555E" w:rsidR="00981BB8" w:rsidRPr="00300EEA" w:rsidRDefault="00981BB8" w:rsidP="00981BB8">
            <w:pPr>
              <w:keepNext/>
              <w:keepLines/>
              <w:overflowPunct w:val="0"/>
              <w:autoSpaceDE w:val="0"/>
              <w:autoSpaceDN w:val="0"/>
              <w:adjustRightInd w:val="0"/>
              <w:spacing w:after="0"/>
              <w:jc w:val="center"/>
              <w:textAlignment w:val="baseline"/>
              <w:rPr>
                <w:ins w:id="1684" w:author="MCC160" w:date="2025-05-13T16:53:00Z" w16du:dateUtc="2025-05-13T14:53:00Z"/>
                <w:rFonts w:ascii="Arial" w:eastAsia="Malgun Gothic" w:hAnsi="Arial"/>
                <w:sz w:val="18"/>
                <w:lang w:val="fr-FR" w:eastAsia="en-GB"/>
              </w:rPr>
            </w:pPr>
            <w:ins w:id="1685" w:author="MCC160" w:date="2025-05-13T16:54:00Z" w16du:dateUtc="2025-05-13T14:54:00Z">
              <w:r w:rsidRPr="00300EEA">
                <w:rPr>
                  <w:rFonts w:ascii="Arial" w:eastAsia="Malgun Gothic" w:hAnsi="Arial"/>
                  <w:sz w:val="18"/>
                </w:rPr>
                <w:t>-</w:t>
              </w:r>
            </w:ins>
          </w:p>
        </w:tc>
        <w:tc>
          <w:tcPr>
            <w:tcW w:w="3421" w:type="dxa"/>
            <w:tcBorders>
              <w:top w:val="nil"/>
              <w:left w:val="single" w:sz="4" w:space="0" w:color="auto"/>
              <w:bottom w:val="single" w:sz="4" w:space="0" w:color="auto"/>
              <w:right w:val="single" w:sz="4" w:space="0" w:color="auto"/>
            </w:tcBorders>
          </w:tcPr>
          <w:p w14:paraId="7888EBEC" w14:textId="3256270A" w:rsidR="00981BB8" w:rsidRPr="00300EEA" w:rsidRDefault="00981BB8" w:rsidP="00981BB8">
            <w:pPr>
              <w:keepNext/>
              <w:keepLines/>
              <w:overflowPunct w:val="0"/>
              <w:autoSpaceDE w:val="0"/>
              <w:autoSpaceDN w:val="0"/>
              <w:adjustRightInd w:val="0"/>
              <w:spacing w:after="0"/>
              <w:textAlignment w:val="baseline"/>
              <w:rPr>
                <w:ins w:id="1686" w:author="MCC160" w:date="2025-05-13T16:53:00Z" w16du:dateUtc="2025-05-13T14:53:00Z"/>
                <w:rFonts w:ascii="Arial" w:eastAsia="Malgun Gothic" w:hAnsi="Arial"/>
                <w:sz w:val="18"/>
                <w:lang w:eastAsia="en-GB"/>
              </w:rPr>
            </w:pPr>
            <w:ins w:id="1687" w:author="MCC160" w:date="2025-05-13T16:54:00Z" w16du:dateUtc="2025-05-13T14:54:00Z">
              <w:r w:rsidRPr="00300EEA">
                <w:rPr>
                  <w:rFonts w:ascii="Arial" w:eastAsia="Malgun Gothic" w:hAnsi="Arial"/>
                  <w:sz w:val="18"/>
                </w:rPr>
                <w:t xml:space="preserve">EXCEPTION; Steps </w:t>
              </w:r>
            </w:ins>
            <w:ins w:id="1688" w:author="MCC160" w:date="2025-05-13T18:15:00Z" w16du:dateUtc="2025-05-13T16:15:00Z">
              <w:r w:rsidRPr="00300EEA">
                <w:rPr>
                  <w:rFonts w:ascii="Arial" w:eastAsia="Malgun Gothic" w:hAnsi="Arial"/>
                  <w:sz w:val="18"/>
                </w:rPr>
                <w:t>5</w:t>
              </w:r>
            </w:ins>
            <w:ins w:id="1689" w:author="MCC160" w:date="2025-05-13T16:54:00Z" w16du:dateUtc="2025-05-13T14:54:00Z">
              <w:r w:rsidRPr="00300EEA">
                <w:rPr>
                  <w:rFonts w:ascii="Arial" w:eastAsia="Malgun Gothic" w:hAnsi="Arial"/>
                  <w:sz w:val="18"/>
                </w:rPr>
                <w:t>-12 and steps 13</w:t>
              </w:r>
              <w:r w:rsidRPr="00300EEA">
                <w:rPr>
                  <w:rFonts w:ascii="Arial" w:eastAsia="Malgun Gothic" w:hAnsi="Arial"/>
                  <w:sz w:val="18"/>
                </w:rPr>
                <w:noBreakHyphen/>
                <w:t>16 may happen in parallel.</w:t>
              </w:r>
            </w:ins>
          </w:p>
        </w:tc>
        <w:tc>
          <w:tcPr>
            <w:tcW w:w="4289" w:type="dxa"/>
            <w:tcBorders>
              <w:top w:val="nil"/>
              <w:left w:val="single" w:sz="4" w:space="0" w:color="auto"/>
              <w:bottom w:val="single" w:sz="4" w:space="0" w:color="auto"/>
              <w:right w:val="single" w:sz="4" w:space="0" w:color="auto"/>
            </w:tcBorders>
          </w:tcPr>
          <w:p w14:paraId="37CFAD21" w14:textId="2BBBBDAC" w:rsidR="00981BB8" w:rsidRPr="00300EEA" w:rsidRDefault="00981BB8" w:rsidP="00981BB8">
            <w:pPr>
              <w:keepNext/>
              <w:keepLines/>
              <w:overflowPunct w:val="0"/>
              <w:autoSpaceDE w:val="0"/>
              <w:autoSpaceDN w:val="0"/>
              <w:adjustRightInd w:val="0"/>
              <w:spacing w:after="0"/>
              <w:textAlignment w:val="baseline"/>
              <w:rPr>
                <w:ins w:id="1690" w:author="MCC160" w:date="2025-05-13T16:53:00Z" w16du:dateUtc="2025-05-13T14:53:00Z"/>
                <w:rFonts w:ascii="Arial" w:eastAsia="MS Gothic" w:hAnsi="Arial"/>
                <w:sz w:val="18"/>
                <w:lang w:eastAsia="en-GB"/>
              </w:rPr>
            </w:pPr>
            <w:ins w:id="1691" w:author="MCC160" w:date="2025-05-13T16:54:00Z" w16du:dateUtc="2025-05-13T14:54:00Z">
              <w:r w:rsidRPr="00300EEA">
                <w:rPr>
                  <w:rFonts w:ascii="Arial" w:eastAsia="MS Gothic" w:hAnsi="Arial"/>
                  <w:sz w:val="18"/>
                  <w:lang w:eastAsia="en-GB"/>
                </w:rPr>
                <w:t>-</w:t>
              </w:r>
            </w:ins>
          </w:p>
        </w:tc>
      </w:tr>
      <w:tr w:rsidR="00981BB8" w:rsidRPr="00300EEA" w14:paraId="2155100F"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1EAAD93E" w14:textId="0E2C98DE"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del w:id="1692" w:author="MCC160" w:date="2025-05-13T18:15:00Z" w16du:dateUtc="2025-05-13T16:15:00Z">
              <w:r w:rsidRPr="00300EEA" w:rsidDel="00981BB8">
                <w:rPr>
                  <w:rFonts w:ascii="Arial" w:eastAsia="MS Gothic" w:hAnsi="Arial"/>
                  <w:sz w:val="18"/>
                  <w:lang w:val="fr-FR" w:eastAsia="en-GB"/>
                  <w:rPrChange w:id="1693" w:author="MCC160" w:date="2025-05-13T18:15:00Z" w16du:dateUtc="2025-05-13T16:15:00Z">
                    <w:rPr>
                      <w:rFonts w:ascii="Arial" w:eastAsia="MS Gothic" w:hAnsi="Arial"/>
                      <w:sz w:val="18"/>
                      <w:lang w:val="fr-FR" w:eastAsia="en-GB"/>
                    </w:rPr>
                  </w:rPrChange>
                </w:rPr>
                <w:delText>2</w:delText>
              </w:r>
            </w:del>
            <w:ins w:id="1694" w:author="MCC160" w:date="2025-05-13T18:15:00Z" w16du:dateUtc="2025-05-13T16:15:00Z">
              <w:r w:rsidRPr="00300EEA">
                <w:rPr>
                  <w:rFonts w:ascii="Arial" w:eastAsia="MS Gothic" w:hAnsi="Arial"/>
                  <w:sz w:val="18"/>
                  <w:lang w:val="fr-FR" w:eastAsia="en-GB"/>
                  <w:rPrChange w:id="1695" w:author="MCC160" w:date="2025-05-13T18:15:00Z" w16du:dateUtc="2025-05-13T16:15:00Z">
                    <w:rPr>
                      <w:rFonts w:ascii="Arial" w:eastAsia="MS Gothic" w:hAnsi="Arial"/>
                      <w:sz w:val="18"/>
                      <w:lang w:val="fr-FR" w:eastAsia="en-GB"/>
                    </w:rPr>
                  </w:rPrChange>
                </w:rPr>
                <w:t>5</w:t>
              </w:r>
            </w:ins>
            <w:r w:rsidRPr="00300EEA">
              <w:rPr>
                <w:rFonts w:ascii="Arial" w:eastAsia="MS Gothic" w:hAnsi="Arial"/>
                <w:sz w:val="18"/>
                <w:lang w:val="fr-FR" w:eastAsia="en-GB"/>
              </w:rPr>
              <w:t>-12</w:t>
            </w:r>
          </w:p>
        </w:tc>
        <w:tc>
          <w:tcPr>
            <w:tcW w:w="1260" w:type="dxa"/>
            <w:gridSpan w:val="2"/>
            <w:tcBorders>
              <w:top w:val="single" w:sz="4" w:space="0" w:color="auto"/>
              <w:left w:val="single" w:sz="4" w:space="0" w:color="auto"/>
              <w:bottom w:val="single" w:sz="4" w:space="0" w:color="auto"/>
              <w:right w:val="single" w:sz="4" w:space="0" w:color="auto"/>
            </w:tcBorders>
            <w:hideMark/>
          </w:tcPr>
          <w:p w14:paraId="1B5CCF1B"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5281FF65" w14:textId="01B7DCF4" w:rsidR="00981BB8" w:rsidRPr="00300EEA"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w:t>
            </w:r>
            <w:del w:id="1696" w:author="MCC160" w:date="2025-05-13T18:15:00Z" w16du:dateUtc="2025-05-13T16:15:00Z">
              <w:r w:rsidRPr="00300EEA" w:rsidDel="00981BB8">
                <w:rPr>
                  <w:rFonts w:ascii="Arial" w:eastAsia="Malgun Gothic" w:hAnsi="Arial"/>
                  <w:sz w:val="18"/>
                  <w:lang w:eastAsia="en-GB"/>
                  <w:rPrChange w:id="1697" w:author="MCC160" w:date="2025-05-13T18:15:00Z" w16du:dateUtc="2025-05-13T16:15:00Z">
                    <w:rPr>
                      <w:rFonts w:ascii="Arial" w:eastAsia="Malgun Gothic" w:hAnsi="Arial"/>
                      <w:sz w:val="18"/>
                      <w:lang w:eastAsia="en-GB"/>
                    </w:rPr>
                  </w:rPrChange>
                </w:rPr>
                <w:delText>1</w:delText>
              </w:r>
            </w:del>
            <w:ins w:id="1698" w:author="MCC160" w:date="2025-05-13T18:15:00Z" w16du:dateUtc="2025-05-13T16:15:00Z">
              <w:r w:rsidRPr="00300EEA">
                <w:rPr>
                  <w:rFonts w:ascii="Arial" w:eastAsia="Malgun Gothic" w:hAnsi="Arial"/>
                  <w:sz w:val="18"/>
                  <w:lang w:eastAsia="en-GB"/>
                  <w:rPrChange w:id="1699" w:author="MCC160" w:date="2025-05-13T18:15:00Z" w16du:dateUtc="2025-05-13T16:15:00Z">
                    <w:rPr>
                      <w:rFonts w:ascii="Arial" w:eastAsia="Malgun Gothic" w:hAnsi="Arial"/>
                      <w:sz w:val="18"/>
                      <w:lang w:eastAsia="en-GB"/>
                    </w:rPr>
                  </w:rPrChange>
                </w:rPr>
                <w:t>4</w:t>
              </w:r>
            </w:ins>
            <w:r w:rsidRPr="00300EEA">
              <w:rPr>
                <w:rFonts w:ascii="Arial" w:eastAsia="Malgun Gothic" w:hAnsi="Arial"/>
                <w:sz w:val="18"/>
                <w:lang w:eastAsia="en-GB"/>
              </w:rPr>
              <w:t xml:space="preserve">-11 defined in </w:t>
            </w:r>
            <w:del w:id="1700" w:author="MCC160" w:date="2025-05-15T12:38:00Z" w16du:dateUtc="2025-05-15T10:38:00Z">
              <w:r w:rsidRPr="00300EEA" w:rsidDel="003D34F0">
                <w:rPr>
                  <w:rFonts w:ascii="Arial" w:eastAsia="Malgun Gothic" w:hAnsi="Arial"/>
                  <w:sz w:val="18"/>
                  <w:lang w:eastAsia="en-GB"/>
                  <w:rPrChange w:id="1701" w:author="MCC160" w:date="2025-05-15T12:38:00Z" w16du:dateUtc="2025-05-15T10:38: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9" w:type="dxa"/>
            <w:tcBorders>
              <w:top w:val="nil"/>
              <w:left w:val="single" w:sz="4" w:space="0" w:color="auto"/>
              <w:bottom w:val="single" w:sz="4" w:space="0" w:color="auto"/>
              <w:right w:val="single" w:sz="4" w:space="0" w:color="auto"/>
            </w:tcBorders>
            <w:hideMark/>
          </w:tcPr>
          <w:p w14:paraId="05D5886B" w14:textId="77777777" w:rsidR="00981BB8" w:rsidRPr="00300EEA" w:rsidRDefault="00981BB8" w:rsidP="00981BB8">
            <w:pPr>
              <w:keepNext/>
              <w:keepLines/>
              <w:overflowPunct w:val="0"/>
              <w:autoSpaceDE w:val="0"/>
              <w:autoSpaceDN w:val="0"/>
              <w:adjustRightInd w:val="0"/>
              <w:spacing w:after="0"/>
              <w:textAlignment w:val="baseline"/>
              <w:rPr>
                <w:ins w:id="1702" w:author="MCC160" w:date="2025-05-13T17:12:00Z" w16du:dateUtc="2025-05-13T15:12:00Z"/>
                <w:rFonts w:ascii="Arial" w:eastAsia="MS Gothic" w:hAnsi="Arial"/>
                <w:sz w:val="18"/>
                <w:lang w:eastAsia="en-GB"/>
              </w:rPr>
            </w:pPr>
            <w:del w:id="1703" w:author="MCC160" w:date="2025-05-13T17:12:00Z" w16du:dateUtc="2025-05-13T15:12:00Z">
              <w:r w:rsidRPr="00300EEA" w:rsidDel="006E0752">
                <w:rPr>
                  <w:rFonts w:ascii="Arial" w:eastAsia="MS Gothic" w:hAnsi="Arial"/>
                  <w:sz w:val="18"/>
                  <w:lang w:eastAsia="en-GB"/>
                  <w:rPrChange w:id="1704" w:author="MCC160" w:date="2025-05-13T17:12:00Z" w16du:dateUtc="2025-05-13T15:12:00Z">
                    <w:rPr>
                      <w:rFonts w:ascii="Arial" w:eastAsia="MS Gothic" w:hAnsi="Arial"/>
                      <w:sz w:val="18"/>
                      <w:lang w:val="fr-FR" w:eastAsia="en-GB"/>
                    </w:rPr>
                  </w:rPrChange>
                </w:rPr>
                <w:delText>IMS registration is performed.</w:delText>
              </w:r>
            </w:del>
            <w:ins w:id="1705" w:author="MCC160" w:date="2025-05-13T17:12:00Z" w16du:dateUtc="2025-05-13T15:12:00Z">
              <w:r w:rsidRPr="00300EEA">
                <w:rPr>
                  <w:rFonts w:ascii="Arial" w:eastAsia="MS Gothic" w:hAnsi="Arial"/>
                  <w:sz w:val="18"/>
                  <w:lang w:eastAsia="en-GB"/>
                  <w:rPrChange w:id="1706" w:author="MCC160" w:date="2025-05-13T17:12:00Z" w16du:dateUtc="2025-05-13T15:12:00Z">
                    <w:rPr>
                      <w:rFonts w:ascii="Arial" w:eastAsia="MS Gothic" w:hAnsi="Arial"/>
                      <w:sz w:val="18"/>
                      <w:lang w:val="fr-FR" w:eastAsia="en-GB"/>
                    </w:rPr>
                  </w:rPrChange>
                </w:rPr>
                <w:t>UE attaches to the NW, establishes the default PDN, and performs IMS registration.</w:t>
              </w:r>
            </w:ins>
          </w:p>
          <w:p w14:paraId="602FB58F" w14:textId="41B329BF"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ins w:id="1707" w:author="MCC160" w:date="2025-05-13T17:03:00Z" w16du:dateUtc="2025-05-13T15:03:00Z">
              <w:r w:rsidRPr="00300EEA">
                <w:rPr>
                  <w:rFonts w:ascii="Arial" w:eastAsia="MS Gothic" w:hAnsi="Arial"/>
                  <w:sz w:val="18"/>
                  <w:lang w:eastAsia="en-GB"/>
                </w:rPr>
                <w:t>Referred from 36.508 [94] table 4.5A.27.3-1</w:t>
              </w:r>
            </w:ins>
            <w:ins w:id="1708" w:author="MCC160" w:date="2025-05-15T12:26:00Z" w16du:dateUtc="2025-05-15T10:26:00Z">
              <w:r w:rsidR="00514B07" w:rsidRPr="00300EEA">
                <w:rPr>
                  <w:rFonts w:ascii="Arial" w:eastAsia="MS Gothic" w:hAnsi="Arial"/>
                  <w:sz w:val="18"/>
                  <w:lang w:eastAsia="en-GB"/>
                </w:rPr>
                <w:t>.</w:t>
              </w:r>
            </w:ins>
          </w:p>
        </w:tc>
      </w:tr>
      <w:tr w:rsidR="00981BB8" w:rsidRPr="00300EEA" w14:paraId="5D94C9F0" w14:textId="77777777" w:rsidTr="003C5723">
        <w:trPr>
          <w:cantSplit/>
          <w:jc w:val="center"/>
        </w:trPr>
        <w:tc>
          <w:tcPr>
            <w:tcW w:w="720" w:type="dxa"/>
            <w:tcBorders>
              <w:top w:val="nil"/>
              <w:left w:val="single" w:sz="4" w:space="0" w:color="auto"/>
              <w:bottom w:val="single" w:sz="4" w:space="0" w:color="auto"/>
              <w:right w:val="single" w:sz="4" w:space="0" w:color="auto"/>
            </w:tcBorders>
            <w:hideMark/>
          </w:tcPr>
          <w:p w14:paraId="5755D282"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13-16</w:t>
            </w:r>
          </w:p>
        </w:tc>
        <w:tc>
          <w:tcPr>
            <w:tcW w:w="1260" w:type="dxa"/>
            <w:gridSpan w:val="2"/>
            <w:tcBorders>
              <w:top w:val="single" w:sz="4" w:space="0" w:color="auto"/>
              <w:left w:val="single" w:sz="4" w:space="0" w:color="auto"/>
              <w:bottom w:val="single" w:sz="4" w:space="0" w:color="auto"/>
              <w:right w:val="single" w:sz="4" w:space="0" w:color="auto"/>
            </w:tcBorders>
            <w:hideMark/>
          </w:tcPr>
          <w:p w14:paraId="1279B4DF"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w:t>
            </w:r>
          </w:p>
        </w:tc>
        <w:tc>
          <w:tcPr>
            <w:tcW w:w="3421" w:type="dxa"/>
            <w:tcBorders>
              <w:top w:val="nil"/>
              <w:left w:val="single" w:sz="4" w:space="0" w:color="auto"/>
              <w:bottom w:val="single" w:sz="4" w:space="0" w:color="auto"/>
              <w:right w:val="single" w:sz="4" w:space="0" w:color="auto"/>
            </w:tcBorders>
            <w:hideMark/>
          </w:tcPr>
          <w:p w14:paraId="621C9B36" w14:textId="3C92A213" w:rsidR="00981BB8" w:rsidRPr="00300EEA" w:rsidRDefault="00981BB8" w:rsidP="00981BB8">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1-4 defined in </w:t>
            </w:r>
            <w:del w:id="1709" w:author="MCC160" w:date="2025-05-15T12:38:00Z" w16du:dateUtc="2025-05-15T10:38:00Z">
              <w:r w:rsidRPr="00300EEA" w:rsidDel="003D34F0">
                <w:rPr>
                  <w:rFonts w:ascii="Arial" w:eastAsia="Malgun Gothic" w:hAnsi="Arial"/>
                  <w:sz w:val="18"/>
                  <w:lang w:eastAsia="en-GB"/>
                  <w:rPrChange w:id="1710" w:author="MCC160" w:date="2025-05-15T12:38:00Z" w16du:dateUtc="2025-05-15T10:38: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 xml:space="preserve">C.20 </w:t>
            </w:r>
          </w:p>
        </w:tc>
        <w:tc>
          <w:tcPr>
            <w:tcW w:w="4289" w:type="dxa"/>
            <w:tcBorders>
              <w:top w:val="nil"/>
              <w:left w:val="single" w:sz="4" w:space="0" w:color="auto"/>
              <w:bottom w:val="single" w:sz="4" w:space="0" w:color="auto"/>
              <w:right w:val="single" w:sz="4" w:space="0" w:color="auto"/>
            </w:tcBorders>
            <w:hideMark/>
          </w:tcPr>
          <w:p w14:paraId="0CF380E4" w14:textId="77777777" w:rsidR="00F22A32" w:rsidRPr="00300EEA" w:rsidRDefault="00DF00D4" w:rsidP="00981BB8">
            <w:pPr>
              <w:keepNext/>
              <w:keepLines/>
              <w:overflowPunct w:val="0"/>
              <w:autoSpaceDE w:val="0"/>
              <w:autoSpaceDN w:val="0"/>
              <w:adjustRightInd w:val="0"/>
              <w:spacing w:after="0"/>
              <w:textAlignment w:val="baseline"/>
              <w:rPr>
                <w:ins w:id="1711" w:author="MCC160" w:date="2025-05-15T12:13:00Z" w16du:dateUtc="2025-05-15T10:13:00Z"/>
                <w:rFonts w:ascii="Arial" w:eastAsia="MS Gothic" w:hAnsi="Arial"/>
                <w:sz w:val="18"/>
                <w:lang w:eastAsia="en-GB"/>
              </w:rPr>
            </w:pPr>
            <w:ins w:id="1712" w:author="MCC160" w:date="2025-05-15T11:26:00Z" w16du:dateUtc="2025-05-15T09:26:00Z">
              <w:r w:rsidRPr="00300EEA">
                <w:rPr>
                  <w:rFonts w:ascii="Arial" w:eastAsia="MS Gothic" w:hAnsi="Arial"/>
                  <w:sz w:val="18"/>
                  <w:lang w:eastAsia="en-GB"/>
                  <w:rPrChange w:id="1713" w:author="MCC160" w:date="2025-05-15T11:27:00Z" w16du:dateUtc="2025-05-15T09:27:00Z">
                    <w:rPr>
                      <w:rFonts w:ascii="Arial" w:eastAsia="MS Gothic" w:hAnsi="Arial"/>
                      <w:sz w:val="18"/>
                      <w:lang w:eastAsia="en-GB"/>
                    </w:rPr>
                  </w:rPrChange>
                </w:rPr>
                <w:t>IMS emergency registration.</w:t>
              </w:r>
            </w:ins>
          </w:p>
          <w:p w14:paraId="7E7B5C67" w14:textId="7BF1A201" w:rsidR="00981BB8" w:rsidRPr="00300EEA" w:rsidRDefault="00DF00D4" w:rsidP="00981BB8">
            <w:pPr>
              <w:keepNext/>
              <w:keepLines/>
              <w:overflowPunct w:val="0"/>
              <w:autoSpaceDE w:val="0"/>
              <w:autoSpaceDN w:val="0"/>
              <w:adjustRightInd w:val="0"/>
              <w:spacing w:after="0"/>
              <w:textAlignment w:val="baseline"/>
              <w:rPr>
                <w:rFonts w:ascii="Arial" w:eastAsia="MS Gothic" w:hAnsi="Arial"/>
                <w:sz w:val="18"/>
                <w:lang w:eastAsia="en-GB"/>
                <w:rPrChange w:id="1714" w:author="MCC160" w:date="2025-05-15T11:27:00Z" w16du:dateUtc="2025-05-15T09:27:00Z">
                  <w:rPr>
                    <w:rFonts w:ascii="Arial" w:eastAsia="MS Gothic" w:hAnsi="Arial"/>
                    <w:sz w:val="18"/>
                    <w:lang w:eastAsia="en-GB"/>
                  </w:rPr>
                </w:rPrChange>
              </w:rPr>
            </w:pPr>
            <w:ins w:id="1715" w:author="MCC160" w:date="2025-05-15T11:26:00Z" w16du:dateUtc="2025-05-15T09:26:00Z">
              <w:r w:rsidRPr="00300EEA">
                <w:rPr>
                  <w:rFonts w:ascii="Arial" w:eastAsia="MS Gothic" w:hAnsi="Arial"/>
                  <w:sz w:val="18"/>
                  <w:lang w:eastAsia="en-GB"/>
                  <w:rPrChange w:id="1716" w:author="MCC160" w:date="2025-05-15T11:27:00Z" w16du:dateUtc="2025-05-15T09:27:00Z">
                    <w:rPr>
                      <w:rFonts w:ascii="Arial" w:eastAsia="MS Gothic" w:hAnsi="Arial"/>
                      <w:sz w:val="18"/>
                      <w:lang w:eastAsia="en-GB"/>
                    </w:rPr>
                  </w:rPrChange>
                </w:rPr>
                <w:t>Referred from 36.508 [94] table 4.5A.2</w:t>
              </w:r>
            </w:ins>
            <w:ins w:id="1717" w:author="MCC160" w:date="2025-05-15T12:13:00Z" w16du:dateUtc="2025-05-15T10:13:00Z">
              <w:r w:rsidR="00F22A32" w:rsidRPr="00300EEA">
                <w:rPr>
                  <w:rFonts w:ascii="Arial" w:eastAsia="MS Gothic" w:hAnsi="Arial"/>
                  <w:sz w:val="18"/>
                  <w:lang w:eastAsia="en-GB"/>
                </w:rPr>
                <w:t>7</w:t>
              </w:r>
            </w:ins>
            <w:ins w:id="1718" w:author="MCC160" w:date="2025-05-15T11:26:00Z" w16du:dateUtc="2025-05-15T09:26:00Z">
              <w:r w:rsidRPr="00300EEA">
                <w:rPr>
                  <w:rFonts w:ascii="Arial" w:eastAsia="MS Gothic" w:hAnsi="Arial"/>
                  <w:sz w:val="18"/>
                  <w:lang w:eastAsia="en-GB"/>
                  <w:rPrChange w:id="1719" w:author="MCC160" w:date="2025-05-15T11:27:00Z" w16du:dateUtc="2025-05-15T09:27:00Z">
                    <w:rPr>
                      <w:rFonts w:ascii="Arial" w:eastAsia="MS Gothic" w:hAnsi="Arial"/>
                      <w:sz w:val="18"/>
                      <w:lang w:eastAsia="en-GB"/>
                    </w:rPr>
                  </w:rPrChange>
                </w:rPr>
                <w:t>.3-1.</w:t>
              </w:r>
            </w:ins>
            <w:del w:id="1720" w:author="MCC160" w:date="2025-05-15T11:26:00Z" w16du:dateUtc="2025-05-15T09:26:00Z">
              <w:r w:rsidR="00981BB8" w:rsidRPr="00300EEA" w:rsidDel="00DF00D4">
                <w:rPr>
                  <w:rFonts w:ascii="Arial" w:eastAsia="MS Gothic" w:hAnsi="Arial"/>
                  <w:sz w:val="18"/>
                  <w:lang w:eastAsia="en-GB"/>
                  <w:rPrChange w:id="1721" w:author="MCC160" w:date="2025-05-15T11:27:00Z" w16du:dateUtc="2025-05-15T09:27:00Z">
                    <w:rPr>
                      <w:rFonts w:ascii="Arial" w:eastAsia="MS Gothic" w:hAnsi="Arial"/>
                      <w:sz w:val="18"/>
                      <w:lang w:eastAsia="en-GB"/>
                    </w:rPr>
                  </w:rPrChange>
                </w:rPr>
                <w:delText>UE establishes the emergency PDN and performs IMS emergency registration.</w:delText>
              </w:r>
            </w:del>
          </w:p>
        </w:tc>
      </w:tr>
      <w:tr w:rsidR="00981BB8" w:rsidRPr="00300EEA" w14:paraId="3EE134A7"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013D308"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17</w:t>
            </w:r>
          </w:p>
        </w:tc>
        <w:tc>
          <w:tcPr>
            <w:tcW w:w="1260" w:type="dxa"/>
            <w:gridSpan w:val="2"/>
            <w:tcBorders>
              <w:top w:val="single" w:sz="4" w:space="0" w:color="auto"/>
              <w:left w:val="single" w:sz="4" w:space="0" w:color="auto"/>
              <w:bottom w:val="single" w:sz="4" w:space="0" w:color="auto"/>
              <w:right w:val="single" w:sz="4" w:space="0" w:color="auto"/>
            </w:tcBorders>
            <w:hideMark/>
          </w:tcPr>
          <w:p w14:paraId="0393A164"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hAnsi="Arial"/>
                <w:sz w:val="18"/>
                <w:lang w:val="fr-FR" w:eastAsia="en-GB"/>
              </w:rPr>
            </w:pPr>
            <w:r w:rsidRPr="00300EEA">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51A337BE" w14:textId="77777777" w:rsidR="00981BB8" w:rsidRPr="00300EEA" w:rsidRDefault="00981BB8" w:rsidP="00981BB8">
            <w:pPr>
              <w:overflowPunct w:val="0"/>
              <w:autoSpaceDE w:val="0"/>
              <w:autoSpaceDN w:val="0"/>
              <w:adjustRightInd w:val="0"/>
              <w:spacing w:after="0"/>
              <w:textAlignment w:val="baseline"/>
              <w:rPr>
                <w:rFonts w:eastAsia="Malgun Gothic"/>
                <w:lang w:val="fr-FR" w:eastAsia="en-GB"/>
              </w:rPr>
            </w:pPr>
            <w:r w:rsidRPr="00300EEA">
              <w:rPr>
                <w:rFonts w:ascii="Arial" w:eastAsia="Malgun Gothic" w:hAnsi="Arial" w:cs="Arial"/>
                <w:sz w:val="18"/>
                <w:szCs w:val="18"/>
                <w:lang w:val="fr-FR" w:eastAsia="en-GB"/>
              </w:rPr>
              <w:t>Step 1 defined in C.47</w:t>
            </w:r>
          </w:p>
        </w:tc>
        <w:tc>
          <w:tcPr>
            <w:tcW w:w="4289" w:type="dxa"/>
            <w:tcBorders>
              <w:top w:val="single" w:sz="4" w:space="0" w:color="auto"/>
              <w:left w:val="single" w:sz="4" w:space="0" w:color="auto"/>
              <w:bottom w:val="single" w:sz="4" w:space="0" w:color="auto"/>
              <w:right w:val="single" w:sz="4" w:space="0" w:color="auto"/>
            </w:tcBorders>
            <w:hideMark/>
          </w:tcPr>
          <w:p w14:paraId="7D9E599F" w14:textId="77777777" w:rsidR="00981BB8" w:rsidRPr="00300EEA" w:rsidRDefault="00981BB8" w:rsidP="00981BB8">
            <w:pPr>
              <w:overflowPunct w:val="0"/>
              <w:autoSpaceDE w:val="0"/>
              <w:autoSpaceDN w:val="0"/>
              <w:adjustRightInd w:val="0"/>
              <w:spacing w:after="0"/>
              <w:textAlignment w:val="baseline"/>
              <w:rPr>
                <w:rFonts w:eastAsia="Malgun Gothic"/>
                <w:lang w:val="fr-FR" w:eastAsia="en-GB"/>
              </w:rPr>
            </w:pPr>
            <w:r w:rsidRPr="00300EEA">
              <w:rPr>
                <w:rFonts w:ascii="Arial" w:eastAsia="Malgun Gothic" w:hAnsi="Arial" w:cs="Arial"/>
                <w:sz w:val="18"/>
                <w:szCs w:val="18"/>
                <w:lang w:val="fr-FR" w:eastAsia="en-GB"/>
              </w:rPr>
              <w:t>Manual eCall is initiated.</w:t>
            </w:r>
          </w:p>
        </w:tc>
      </w:tr>
      <w:tr w:rsidR="00981BB8" w:rsidRPr="00300EEA" w14:paraId="21B7E273"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0ADC94D"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18</w:t>
            </w:r>
          </w:p>
        </w:tc>
        <w:tc>
          <w:tcPr>
            <w:tcW w:w="1260" w:type="dxa"/>
            <w:gridSpan w:val="2"/>
            <w:tcBorders>
              <w:top w:val="single" w:sz="4" w:space="0" w:color="auto"/>
              <w:left w:val="single" w:sz="4" w:space="0" w:color="auto"/>
              <w:bottom w:val="single" w:sz="4" w:space="0" w:color="auto"/>
              <w:right w:val="single" w:sz="4" w:space="0" w:color="auto"/>
            </w:tcBorders>
            <w:hideMark/>
          </w:tcPr>
          <w:p w14:paraId="061078A0"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&lt;-</w:t>
            </w:r>
          </w:p>
        </w:tc>
        <w:tc>
          <w:tcPr>
            <w:tcW w:w="3421" w:type="dxa"/>
            <w:tcBorders>
              <w:top w:val="single" w:sz="4" w:space="0" w:color="auto"/>
              <w:left w:val="single" w:sz="4" w:space="0" w:color="auto"/>
              <w:bottom w:val="single" w:sz="4" w:space="0" w:color="auto"/>
              <w:right w:val="single" w:sz="4" w:space="0" w:color="auto"/>
            </w:tcBorders>
            <w:hideMark/>
          </w:tcPr>
          <w:p w14:paraId="40F049F2"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algun Gothic" w:hAnsi="Arial"/>
                <w:sz w:val="18"/>
                <w:lang w:val="fr-FR" w:eastAsia="en-GB"/>
              </w:rPr>
              <w:t>603 Decline</w:t>
            </w:r>
          </w:p>
        </w:tc>
        <w:tc>
          <w:tcPr>
            <w:tcW w:w="4289" w:type="dxa"/>
            <w:tcBorders>
              <w:top w:val="single" w:sz="4" w:space="0" w:color="auto"/>
              <w:left w:val="single" w:sz="4" w:space="0" w:color="auto"/>
              <w:bottom w:val="single" w:sz="4" w:space="0" w:color="auto"/>
              <w:right w:val="single" w:sz="4" w:space="0" w:color="auto"/>
            </w:tcBorders>
            <w:hideMark/>
          </w:tcPr>
          <w:p w14:paraId="5D51AF1D"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The SS sends 603 Decline</w:t>
            </w:r>
          </w:p>
        </w:tc>
      </w:tr>
      <w:tr w:rsidR="00981BB8" w:rsidRPr="00300EEA" w14:paraId="4BAD969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677135F"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algun Gothic" w:hAnsi="Arial"/>
                <w:sz w:val="18"/>
                <w:lang w:val="fr-FR" w:eastAsia="en-GB"/>
              </w:rPr>
              <w:t>19</w:t>
            </w:r>
          </w:p>
        </w:tc>
        <w:tc>
          <w:tcPr>
            <w:tcW w:w="1260" w:type="dxa"/>
            <w:gridSpan w:val="2"/>
            <w:tcBorders>
              <w:top w:val="single" w:sz="4" w:space="0" w:color="auto"/>
              <w:left w:val="single" w:sz="4" w:space="0" w:color="auto"/>
              <w:bottom w:val="single" w:sz="4" w:space="0" w:color="auto"/>
              <w:right w:val="single" w:sz="4" w:space="0" w:color="auto"/>
            </w:tcBorders>
            <w:hideMark/>
          </w:tcPr>
          <w:p w14:paraId="412EE2D4"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algun Gothic" w:hAnsi="Arial"/>
                <w:sz w:val="18"/>
                <w:lang w:val="fr-FR" w:eastAsia="en-GB"/>
              </w:rPr>
              <w:t>-&gt;</w:t>
            </w:r>
          </w:p>
        </w:tc>
        <w:tc>
          <w:tcPr>
            <w:tcW w:w="3421" w:type="dxa"/>
            <w:tcBorders>
              <w:top w:val="single" w:sz="4" w:space="0" w:color="auto"/>
              <w:left w:val="single" w:sz="4" w:space="0" w:color="auto"/>
              <w:bottom w:val="single" w:sz="4" w:space="0" w:color="auto"/>
              <w:right w:val="single" w:sz="4" w:space="0" w:color="auto"/>
            </w:tcBorders>
            <w:hideMark/>
          </w:tcPr>
          <w:p w14:paraId="3EC0A526" w14:textId="77777777" w:rsidR="00981BB8" w:rsidRPr="00300EEA" w:rsidRDefault="00981BB8" w:rsidP="00981BB8">
            <w:pPr>
              <w:keepNext/>
              <w:keepLines/>
              <w:overflowPunct w:val="0"/>
              <w:autoSpaceDE w:val="0"/>
              <w:autoSpaceDN w:val="0"/>
              <w:adjustRightInd w:val="0"/>
              <w:spacing w:after="0"/>
              <w:textAlignment w:val="baseline"/>
              <w:rPr>
                <w:rFonts w:ascii="Arial" w:hAnsi="Arial"/>
                <w:sz w:val="18"/>
                <w:lang w:val="fr-FR" w:eastAsia="en-GB"/>
              </w:rPr>
            </w:pPr>
            <w:r w:rsidRPr="00300EEA">
              <w:rPr>
                <w:rFonts w:ascii="Arial" w:eastAsia="Malgun Gothic" w:hAnsi="Arial"/>
                <w:sz w:val="18"/>
                <w:lang w:val="fr-FR" w:eastAsia="en-GB"/>
              </w:rPr>
              <w:t>ACK</w:t>
            </w:r>
          </w:p>
        </w:tc>
        <w:tc>
          <w:tcPr>
            <w:tcW w:w="4289" w:type="dxa"/>
            <w:tcBorders>
              <w:top w:val="single" w:sz="4" w:space="0" w:color="auto"/>
              <w:left w:val="single" w:sz="4" w:space="0" w:color="auto"/>
              <w:bottom w:val="single" w:sz="4" w:space="0" w:color="auto"/>
              <w:right w:val="single" w:sz="4" w:space="0" w:color="auto"/>
            </w:tcBorders>
            <w:hideMark/>
          </w:tcPr>
          <w:p w14:paraId="7F8C7D3D"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algun Gothic" w:hAnsi="Arial"/>
                <w:sz w:val="18"/>
                <w:lang w:val="fr-FR" w:eastAsia="en-GB"/>
              </w:rPr>
              <w:t>UE sends ACK.</w:t>
            </w:r>
          </w:p>
        </w:tc>
      </w:tr>
      <w:tr w:rsidR="00981BB8" w:rsidRPr="00300EEA" w14:paraId="6971F455"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D768AB3"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20</w:t>
            </w:r>
          </w:p>
        </w:tc>
        <w:tc>
          <w:tcPr>
            <w:tcW w:w="1260" w:type="dxa"/>
            <w:gridSpan w:val="2"/>
            <w:tcBorders>
              <w:top w:val="single" w:sz="4" w:space="0" w:color="auto"/>
              <w:left w:val="single" w:sz="4" w:space="0" w:color="auto"/>
              <w:bottom w:val="single" w:sz="4" w:space="0" w:color="auto"/>
              <w:right w:val="single" w:sz="4" w:space="0" w:color="auto"/>
            </w:tcBorders>
            <w:hideMark/>
          </w:tcPr>
          <w:p w14:paraId="27B3D430"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w:t>
            </w:r>
          </w:p>
        </w:tc>
        <w:tc>
          <w:tcPr>
            <w:tcW w:w="3421" w:type="dxa"/>
            <w:tcBorders>
              <w:top w:val="single" w:sz="4" w:space="0" w:color="auto"/>
              <w:left w:val="single" w:sz="4" w:space="0" w:color="auto"/>
              <w:bottom w:val="single" w:sz="4" w:space="0" w:color="auto"/>
              <w:right w:val="single" w:sz="4" w:space="0" w:color="auto"/>
            </w:tcBorders>
            <w:hideMark/>
          </w:tcPr>
          <w:p w14:paraId="38E00324" w14:textId="77777777" w:rsidR="00981BB8" w:rsidRPr="00300EEA" w:rsidRDefault="00981BB8" w:rsidP="00981BB8">
            <w:pPr>
              <w:keepNext/>
              <w:keepLines/>
              <w:overflowPunct w:val="0"/>
              <w:autoSpaceDE w:val="0"/>
              <w:autoSpaceDN w:val="0"/>
              <w:adjustRightInd w:val="0"/>
              <w:spacing w:after="0"/>
              <w:textAlignment w:val="baseline"/>
              <w:rPr>
                <w:rFonts w:ascii="Arial" w:hAnsi="Arial"/>
                <w:sz w:val="18"/>
                <w:lang w:eastAsia="en-GB"/>
              </w:rPr>
            </w:pPr>
            <w:r w:rsidRPr="00300EEA">
              <w:rPr>
                <w:rFonts w:ascii="Arial" w:eastAsia="MS Gothic" w:hAnsi="Arial"/>
                <w:sz w:val="18"/>
                <w:lang w:eastAsia="en-GB"/>
              </w:rPr>
              <w:t>SS releases the RRC connection</w:t>
            </w:r>
          </w:p>
        </w:tc>
        <w:tc>
          <w:tcPr>
            <w:tcW w:w="4289" w:type="dxa"/>
            <w:tcBorders>
              <w:top w:val="single" w:sz="4" w:space="0" w:color="auto"/>
              <w:left w:val="single" w:sz="4" w:space="0" w:color="auto"/>
              <w:bottom w:val="single" w:sz="4" w:space="0" w:color="auto"/>
              <w:right w:val="single" w:sz="4" w:space="0" w:color="auto"/>
            </w:tcBorders>
          </w:tcPr>
          <w:p w14:paraId="04E53D6B"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p>
        </w:tc>
      </w:tr>
      <w:tr w:rsidR="00981BB8" w:rsidRPr="00300EEA" w14:paraId="3DBDDCD4" w14:textId="77777777" w:rsidTr="003C572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B73F23"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21</w:t>
            </w:r>
          </w:p>
        </w:tc>
        <w:tc>
          <w:tcPr>
            <w:tcW w:w="1260" w:type="dxa"/>
            <w:gridSpan w:val="2"/>
            <w:tcBorders>
              <w:top w:val="single" w:sz="4" w:space="0" w:color="auto"/>
              <w:left w:val="single" w:sz="4" w:space="0" w:color="auto"/>
              <w:bottom w:val="single" w:sz="4" w:space="0" w:color="auto"/>
              <w:right w:val="single" w:sz="4" w:space="0" w:color="auto"/>
            </w:tcBorders>
          </w:tcPr>
          <w:p w14:paraId="37FE0EE3" w14:textId="77777777" w:rsidR="00981BB8" w:rsidRPr="00300EEA" w:rsidRDefault="00981BB8" w:rsidP="00981BB8">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1" w:type="dxa"/>
            <w:tcBorders>
              <w:top w:val="single" w:sz="4" w:space="0" w:color="auto"/>
              <w:left w:val="single" w:sz="4" w:space="0" w:color="auto"/>
              <w:bottom w:val="single" w:sz="4" w:space="0" w:color="auto"/>
              <w:right w:val="single" w:sz="4" w:space="0" w:color="auto"/>
            </w:tcBorders>
          </w:tcPr>
          <w:p w14:paraId="288DE6E5"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4289" w:type="dxa"/>
            <w:tcBorders>
              <w:top w:val="single" w:sz="4" w:space="0" w:color="auto"/>
              <w:left w:val="single" w:sz="4" w:space="0" w:color="auto"/>
              <w:bottom w:val="single" w:sz="4" w:space="0" w:color="auto"/>
              <w:right w:val="single" w:sz="4" w:space="0" w:color="auto"/>
            </w:tcBorders>
            <w:hideMark/>
          </w:tcPr>
          <w:p w14:paraId="66DF9D28"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waits for a duration of ten seconds and checks that the UE does not initiate signaling on any of the cells.</w:t>
            </w:r>
          </w:p>
          <w:p w14:paraId="2B9CE9B0" w14:textId="77777777" w:rsidR="00981BB8" w:rsidRPr="00300EEA" w:rsidRDefault="00981BB8" w:rsidP="00981BB8">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Generic test procedure in TS 36.508 [94] subclause 6.4.2.2 indicate that the UE is camped on E-UTRAN cell A.</w:t>
            </w:r>
          </w:p>
        </w:tc>
      </w:tr>
    </w:tbl>
    <w:p w14:paraId="37CD8D54" w14:textId="77777777" w:rsidR="00E546BC" w:rsidRPr="00300EEA" w:rsidRDefault="00E546BC" w:rsidP="00E546BC">
      <w:pPr>
        <w:overflowPunct w:val="0"/>
        <w:autoSpaceDE w:val="0"/>
        <w:autoSpaceDN w:val="0"/>
        <w:adjustRightInd w:val="0"/>
        <w:textAlignment w:val="baseline"/>
      </w:pPr>
    </w:p>
    <w:p w14:paraId="63B3A0F6" w14:textId="77777777" w:rsidR="00E546BC" w:rsidRPr="00300EEA" w:rsidRDefault="00E546BC" w:rsidP="00E546BC">
      <w:pPr>
        <w:keepNext/>
        <w:keepLines/>
        <w:overflowPunct w:val="0"/>
        <w:autoSpaceDE w:val="0"/>
        <w:autoSpaceDN w:val="0"/>
        <w:adjustRightInd w:val="0"/>
        <w:spacing w:before="120"/>
        <w:textAlignment w:val="baseline"/>
        <w:rPr>
          <w:rFonts w:ascii="Arial" w:eastAsia="Malgun Gothic" w:hAnsi="Arial"/>
          <w:lang w:eastAsia="en-GB"/>
        </w:rPr>
      </w:pPr>
      <w:r w:rsidRPr="00300EEA">
        <w:rPr>
          <w:rFonts w:ascii="Arial" w:eastAsia="Malgun Gothic" w:hAnsi="Arial"/>
          <w:lang w:eastAsia="en-GB"/>
        </w:rPr>
        <w:t>Specific Message Contents</w:t>
      </w:r>
    </w:p>
    <w:p w14:paraId="7D32E83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17, step 1 of C.47)</w:t>
      </w:r>
    </w:p>
    <w:p w14:paraId="25036092"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A20.</w:t>
      </w:r>
    </w:p>
    <w:p w14:paraId="367488DF" w14:textId="647EA04B" w:rsidR="00FB763F" w:rsidRPr="00300EEA" w:rsidRDefault="00FB763F" w:rsidP="00FB763F">
      <w:pPr>
        <w:keepNext/>
        <w:keepLines/>
        <w:overflowPunct w:val="0"/>
        <w:autoSpaceDE w:val="0"/>
        <w:autoSpaceDN w:val="0"/>
        <w:adjustRightInd w:val="0"/>
        <w:spacing w:before="120"/>
        <w:ind w:left="1985" w:hanging="1985"/>
        <w:textAlignment w:val="baseline"/>
        <w:rPr>
          <w:ins w:id="1722" w:author="MCC160" w:date="2025-05-03T19:01:00Z" w16du:dateUtc="2025-05-03T17:01:00Z"/>
          <w:rFonts w:ascii="Arial" w:eastAsia="Malgun Gothic" w:hAnsi="Arial"/>
          <w:lang w:eastAsia="en-GB"/>
        </w:rPr>
      </w:pPr>
      <w:bookmarkStart w:id="1723" w:name="_Toc195519375"/>
      <w:ins w:id="1724" w:author="MCC160" w:date="2025-05-03T19:01:00Z" w16du:dateUtc="2025-05-03T17:01:00Z">
        <w:r w:rsidRPr="00300EEA">
          <w:rPr>
            <w:rFonts w:ascii="Arial" w:eastAsia="Malgun Gothic" w:hAnsi="Arial"/>
            <w:lang w:eastAsia="en-GB"/>
          </w:rPr>
          <w:t>603 Decline (Step 18)</w:t>
        </w:r>
      </w:ins>
    </w:p>
    <w:p w14:paraId="2FB3A4FC" w14:textId="3C644625" w:rsidR="00FB763F" w:rsidRPr="00300EEA" w:rsidRDefault="00FB763F" w:rsidP="00FB763F">
      <w:pPr>
        <w:overflowPunct w:val="0"/>
        <w:autoSpaceDE w:val="0"/>
        <w:autoSpaceDN w:val="0"/>
        <w:adjustRightInd w:val="0"/>
        <w:textAlignment w:val="baseline"/>
        <w:rPr>
          <w:ins w:id="1725" w:author="MCC160" w:date="2025-05-03T19:01:00Z" w16du:dateUtc="2025-05-03T17:01:00Z"/>
          <w:rFonts w:eastAsia="Malgun Gothic"/>
          <w:lang w:eastAsia="en-GB"/>
        </w:rPr>
      </w:pPr>
      <w:ins w:id="1726" w:author="MCC160" w:date="2025-05-03T19:01:00Z" w16du:dateUtc="2025-05-03T17:01:00Z">
        <w:r w:rsidRPr="00300EEA">
          <w:rPr>
            <w:rFonts w:eastAsia="Malgun Gothic"/>
            <w:lang w:eastAsia="en-GB"/>
          </w:rPr>
          <w:t>As specified in Annex A.2.2</w:t>
        </w:r>
      </w:ins>
      <w:ins w:id="1727" w:author="MCC160" w:date="2025-05-03T19:02:00Z" w16du:dateUtc="2025-05-03T17:02:00Z">
        <w:r w:rsidRPr="00300EEA">
          <w:rPr>
            <w:rFonts w:eastAsia="Malgun Gothic"/>
            <w:lang w:eastAsia="en-GB"/>
          </w:rPr>
          <w:t>3</w:t>
        </w:r>
      </w:ins>
      <w:ins w:id="1728" w:author="MCC160" w:date="2025-05-03T19:01:00Z" w16du:dateUtc="2025-05-03T17:01:00Z">
        <w:r w:rsidRPr="00300EEA">
          <w:rPr>
            <w:rFonts w:eastAsia="Malgun Gothic"/>
            <w:lang w:eastAsia="en-GB"/>
          </w:rPr>
          <w:t xml:space="preserve"> with condition A1</w:t>
        </w:r>
      </w:ins>
    </w:p>
    <w:p w14:paraId="54E3A932" w14:textId="7255FC59" w:rsidR="00EC2A9D" w:rsidRPr="00300EEA" w:rsidRDefault="00EC2A9D" w:rsidP="00EC2A9D">
      <w:pPr>
        <w:keepNext/>
        <w:keepLines/>
        <w:overflowPunct w:val="0"/>
        <w:autoSpaceDE w:val="0"/>
        <w:autoSpaceDN w:val="0"/>
        <w:adjustRightInd w:val="0"/>
        <w:spacing w:before="120"/>
        <w:ind w:left="1985" w:hanging="1985"/>
        <w:textAlignment w:val="baseline"/>
        <w:rPr>
          <w:ins w:id="1729" w:author="MCC160" w:date="2025-05-03T18:43:00Z" w16du:dateUtc="2025-05-03T16:43:00Z"/>
          <w:rFonts w:ascii="Arial" w:eastAsia="Malgun Gothic" w:hAnsi="Arial"/>
          <w:lang w:eastAsia="en-GB"/>
        </w:rPr>
      </w:pPr>
      <w:ins w:id="1730" w:author="MCC160" w:date="2025-05-03T18:43:00Z" w16du:dateUtc="2025-05-03T16:43:00Z">
        <w:r w:rsidRPr="00300EEA">
          <w:rPr>
            <w:rFonts w:ascii="Arial" w:eastAsia="Malgun Gothic" w:hAnsi="Arial"/>
            <w:lang w:eastAsia="en-GB"/>
          </w:rPr>
          <w:t>ACK (Step 19)</w:t>
        </w:r>
      </w:ins>
    </w:p>
    <w:p w14:paraId="3CDEBB48" w14:textId="77777777" w:rsidR="00EC2A9D" w:rsidRPr="00300EEA" w:rsidRDefault="00EC2A9D" w:rsidP="00EC2A9D">
      <w:pPr>
        <w:overflowPunct w:val="0"/>
        <w:autoSpaceDE w:val="0"/>
        <w:autoSpaceDN w:val="0"/>
        <w:adjustRightInd w:val="0"/>
        <w:textAlignment w:val="baseline"/>
        <w:rPr>
          <w:ins w:id="1731" w:author="MCC160" w:date="2025-05-03T18:43:00Z" w16du:dateUtc="2025-05-03T16:43:00Z"/>
          <w:rFonts w:eastAsia="Malgun Gothic"/>
          <w:lang w:eastAsia="en-GB"/>
        </w:rPr>
      </w:pPr>
      <w:ins w:id="1732" w:author="MCC160" w:date="2025-05-03T18:43:00Z" w16du:dateUtc="2025-05-03T16:43:00Z">
        <w:r w:rsidRPr="00300EEA">
          <w:rPr>
            <w:rFonts w:eastAsia="Malgun Gothic"/>
            <w:lang w:eastAsia="en-GB"/>
          </w:rPr>
          <w:t>As specified in Annex A.2.7 with condition A4</w:t>
        </w:r>
      </w:ins>
    </w:p>
    <w:p w14:paraId="0D9C8BBF"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r w:rsidRPr="00300EEA">
        <w:rPr>
          <w:rFonts w:ascii="Arial" w:eastAsia="Malgun Gothic" w:hAnsi="Arial"/>
          <w:sz w:val="28"/>
          <w:lang w:eastAsia="en-GB"/>
        </w:rPr>
        <w:t>21.21</w:t>
      </w:r>
      <w:r w:rsidRPr="00300EEA">
        <w:rPr>
          <w:rFonts w:ascii="Arial" w:eastAsia="Malgun Gothic" w:hAnsi="Arial"/>
          <w:snapToGrid w:val="0"/>
          <w:sz w:val="28"/>
          <w:lang w:eastAsia="en-GB"/>
        </w:rPr>
        <w:t>.5</w:t>
      </w:r>
      <w:r w:rsidRPr="00300EEA">
        <w:rPr>
          <w:rFonts w:ascii="Arial" w:eastAsia="Malgun Gothic" w:hAnsi="Arial"/>
          <w:snapToGrid w:val="0"/>
          <w:sz w:val="28"/>
          <w:lang w:eastAsia="en-GB"/>
        </w:rPr>
        <w:tab/>
        <w:t>Test requirements</w:t>
      </w:r>
      <w:bookmarkEnd w:id="1723"/>
    </w:p>
    <w:p w14:paraId="49A9D589"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17, UE shall transmit INVITE with all applicable headers and including MSD for manual eCall over IMS.</w:t>
      </w:r>
    </w:p>
    <w:p w14:paraId="1371B6A0" w14:textId="77777777" w:rsidR="00E546BC" w:rsidRPr="00300EEA" w:rsidRDefault="00E546BC" w:rsidP="00E546BC">
      <w:pPr>
        <w:overflowPunct w:val="0"/>
        <w:autoSpaceDE w:val="0"/>
        <w:autoSpaceDN w:val="0"/>
        <w:adjustRightInd w:val="0"/>
        <w:spacing w:before="40" w:after="40"/>
        <w:textAlignment w:val="baseline"/>
        <w:rPr>
          <w:rFonts w:eastAsia="Malgun Gothic"/>
          <w:lang w:eastAsia="en-GB"/>
        </w:rPr>
      </w:pPr>
      <w:r w:rsidRPr="00300EEA">
        <w:rPr>
          <w:rFonts w:eastAsia="Malgun Gothic"/>
          <w:lang w:eastAsia="en-GB"/>
        </w:rPr>
        <w:t>In step 21, UE shall not initiate additional signalling on any of the cells, remain camped on E-UTRAN cell A and responds to incoming messages.</w:t>
      </w:r>
      <w:bookmarkStart w:id="1733" w:name="_Toc171355887"/>
    </w:p>
    <w:p w14:paraId="0C77C10A" w14:textId="441F710C"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34" w:name="_Toc195519376"/>
      <w:r w:rsidRPr="00300EEA">
        <w:rPr>
          <w:rFonts w:ascii="Arial" w:eastAsia="Malgun Gothic" w:hAnsi="Arial"/>
          <w:sz w:val="32"/>
          <w:lang w:eastAsia="en-GB"/>
        </w:rPr>
        <w:t>21.22</w:t>
      </w:r>
      <w:r w:rsidRPr="00300EEA">
        <w:rPr>
          <w:rFonts w:ascii="Arial" w:eastAsia="Malgun Gothic" w:hAnsi="Arial"/>
          <w:sz w:val="32"/>
          <w:lang w:eastAsia="en-GB"/>
        </w:rPr>
        <w:tab/>
        <w:t xml:space="preserve">eCall </w:t>
      </w:r>
      <w:del w:id="1735" w:author="MCC160" w:date="2025-05-07T09:08:00Z" w16du:dateUtc="2025-05-07T07:08:00Z">
        <w:r w:rsidRPr="00300EEA" w:rsidDel="00A13D60">
          <w:rPr>
            <w:rFonts w:ascii="Arial" w:eastAsia="Malgun Gothic" w:hAnsi="Arial"/>
            <w:sz w:val="32"/>
            <w:lang w:eastAsia="en-GB"/>
          </w:rPr>
          <w:delText>C</w:delText>
        </w:r>
      </w:del>
      <w:ins w:id="1736" w:author="MCC160" w:date="2025-05-07T09:09:00Z" w16du:dateUtc="2025-05-07T07:09:00Z">
        <w:r w:rsidR="00A13D60" w:rsidRPr="00300EEA">
          <w:rPr>
            <w:rFonts w:ascii="Arial" w:eastAsia="Malgun Gothic" w:hAnsi="Arial"/>
            <w:sz w:val="32"/>
            <w:lang w:eastAsia="en-GB"/>
          </w:rPr>
          <w:t>c</w:t>
        </w:r>
      </w:ins>
      <w:r w:rsidRPr="00300EEA">
        <w:rPr>
          <w:rFonts w:ascii="Arial" w:eastAsia="Malgun Gothic" w:hAnsi="Arial"/>
          <w:sz w:val="32"/>
          <w:lang w:eastAsia="en-GB"/>
        </w:rPr>
        <w:t xml:space="preserve">apable / Manual initiation </w:t>
      </w:r>
      <w:del w:id="1737" w:author="MCC160" w:date="2025-05-07T09:07:00Z" w16du:dateUtc="2025-05-07T07:07:00Z">
        <w:r w:rsidRPr="00300EEA" w:rsidDel="00A13D60">
          <w:rPr>
            <w:rFonts w:ascii="Arial" w:eastAsia="Malgun Gothic" w:hAnsi="Arial"/>
            <w:sz w:val="32"/>
            <w:lang w:eastAsia="en-GB"/>
          </w:rPr>
          <w:delText xml:space="preserve">/ Normal registration </w:delText>
        </w:r>
      </w:del>
      <w:r w:rsidRPr="00300EEA">
        <w:rPr>
          <w:rFonts w:ascii="Arial" w:eastAsia="Malgun Gothic" w:hAnsi="Arial"/>
          <w:sz w:val="32"/>
          <w:lang w:eastAsia="en-GB"/>
        </w:rPr>
        <w:t>/ Emergency registration / 200 OK with NACK</w:t>
      </w:r>
      <w:bookmarkEnd w:id="1733"/>
      <w:bookmarkEnd w:id="1734"/>
      <w:r w:rsidRPr="00300EEA">
        <w:rPr>
          <w:rFonts w:ascii="Arial" w:eastAsia="Malgun Gothic" w:hAnsi="Arial"/>
          <w:sz w:val="32"/>
          <w:lang w:eastAsia="en-GB"/>
        </w:rPr>
        <w:t xml:space="preserve"> </w:t>
      </w:r>
    </w:p>
    <w:p w14:paraId="693556DA" w14:textId="411DDCE0" w:rsidR="00E546BC" w:rsidRPr="00300EEA" w:rsidDel="00AE72BC"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38" w:name="_Toc171355888"/>
      <w:bookmarkStart w:id="1739" w:name="_Toc195519377"/>
      <w:r w:rsidRPr="00300EEA" w:rsidDel="00AE72BC">
        <w:rPr>
          <w:rFonts w:ascii="Arial" w:eastAsia="Malgun Gothic" w:hAnsi="Arial"/>
          <w:sz w:val="28"/>
          <w:lang w:eastAsia="en-GB"/>
        </w:rPr>
        <w:t>21.22.1</w:t>
      </w:r>
      <w:r w:rsidRPr="00300EEA" w:rsidDel="00AE72BC">
        <w:rPr>
          <w:rFonts w:ascii="Arial" w:eastAsia="Malgun Gothic" w:hAnsi="Arial"/>
          <w:sz w:val="28"/>
          <w:lang w:eastAsia="en-GB"/>
        </w:rPr>
        <w:tab/>
        <w:t>Definition</w:t>
      </w:r>
      <w:bookmarkEnd w:id="1738"/>
      <w:bookmarkEnd w:id="1739"/>
    </w:p>
    <w:p w14:paraId="3E51C834" w14:textId="35ADDC38" w:rsidR="00E546BC" w:rsidRPr="00300EEA" w:rsidDel="00AE72BC" w:rsidRDefault="00E546BC" w:rsidP="00E546BC">
      <w:pPr>
        <w:overflowPunct w:val="0"/>
        <w:autoSpaceDE w:val="0"/>
        <w:autoSpaceDN w:val="0"/>
        <w:adjustRightInd w:val="0"/>
        <w:textAlignment w:val="baseline"/>
        <w:rPr>
          <w:rFonts w:eastAsia="Malgun Gothic"/>
          <w:snapToGrid w:val="0"/>
          <w:lang w:eastAsia="en-GB"/>
        </w:rPr>
      </w:pPr>
      <w:r w:rsidRPr="00300EEA" w:rsidDel="00AE72BC">
        <w:rPr>
          <w:rFonts w:eastAsia="Malgun Gothic"/>
          <w:snapToGrid w:val="0"/>
          <w:lang w:eastAsia="en-GB"/>
        </w:rPr>
        <w:t>Test to verify that the UE can correctly perform eCall over IMS when initiated manually and continues with call establishment after 200 OK with NACK is received from SS. The process consists of emergency registration and MSD included in INVITE during call setup.</w:t>
      </w:r>
    </w:p>
    <w:p w14:paraId="627A590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40" w:name="_Toc171355889"/>
      <w:bookmarkStart w:id="1741" w:name="_Toc195519378"/>
      <w:r w:rsidRPr="00300EEA">
        <w:rPr>
          <w:rFonts w:ascii="Arial" w:eastAsia="Malgun Gothic" w:hAnsi="Arial"/>
          <w:sz w:val="28"/>
          <w:lang w:eastAsia="en-GB"/>
        </w:rPr>
        <w:t>21.22.2</w:t>
      </w:r>
      <w:r w:rsidRPr="00300EEA">
        <w:rPr>
          <w:rFonts w:ascii="Arial" w:eastAsia="Malgun Gothic" w:hAnsi="Arial"/>
          <w:sz w:val="28"/>
          <w:lang w:eastAsia="en-GB"/>
        </w:rPr>
        <w:tab/>
        <w:t>Conformance requirement</w:t>
      </w:r>
      <w:bookmarkEnd w:id="1740"/>
      <w:bookmarkEnd w:id="1741"/>
    </w:p>
    <w:p w14:paraId="0AB5DE6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7E21B0C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6D87348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If the upper layers request establishment of an IMS emergency call of the automatically initiated eCall type of emergency service, the service URN shall be "urn:service:sos.ecall.automatic" as specified in RFC 8147 [244].</w:t>
      </w:r>
    </w:p>
    <w:p w14:paraId="76F628E1"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5C8B2ED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62916FC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007A3EE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6CCBBEF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UE shall set the Request-URI to "urn:service:sos.ecall.automatic" or "urn:service:sos.ecall.manual"; and</w:t>
      </w:r>
    </w:p>
    <w:p w14:paraId="5F69F98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7F966F5B"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insert 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493AE28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insert 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 xml:space="preserve">RFC 8147 [244]; </w:t>
      </w:r>
      <w:r w:rsidRPr="00300EEA">
        <w:rPr>
          <w:rFonts w:eastAsia="Malgun Gothic"/>
          <w:lang w:eastAsia="ja-JP"/>
        </w:rPr>
        <w:t>and</w:t>
      </w:r>
    </w:p>
    <w:p w14:paraId="73123C0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1D95953D"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1:</w:t>
      </w:r>
      <w:r w:rsidRPr="00300EEA">
        <w:rPr>
          <w:rFonts w:eastAsia="Malgun Gothic"/>
          <w:lang w:eastAsia="en-GB"/>
        </w:rPr>
        <w:tab/>
        <w:t>Further content for the INVITE is as defined in RFC 8147 [244].</w:t>
      </w:r>
    </w:p>
    <w:p w14:paraId="0E8AFDBC"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0534CE1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55D33C6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2a)</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containing:</w:t>
      </w:r>
    </w:p>
    <w:p w14:paraId="23C1BC93" w14:textId="77777777" w:rsidR="00E546BC" w:rsidRPr="00300EEA" w:rsidRDefault="00E546BC" w:rsidP="00E546BC">
      <w:pPr>
        <w:overflowPunct w:val="0"/>
        <w:autoSpaceDE w:val="0"/>
        <w:autoSpaceDN w:val="0"/>
        <w:adjustRightInd w:val="0"/>
        <w:ind w:left="851" w:hanging="284"/>
        <w:textAlignment w:val="baseline"/>
        <w:rPr>
          <w:rFonts w:eastAsia="Malgun Gothic"/>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5A6C15DD"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"false"; and</w:t>
      </w:r>
    </w:p>
    <w:p w14:paraId="7F8F9D8B"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439BCAA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unsuccessful;</w:t>
      </w:r>
    </w:p>
    <w:p w14:paraId="4ABACE9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7B95950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4)</w:t>
      </w:r>
      <w:r w:rsidRPr="00300EEA">
        <w:rPr>
          <w:rFonts w:eastAsia="Malgun Gothic"/>
          <w:lang w:eastAsia="ja-JP"/>
        </w:rPr>
        <w:tab/>
        <w:t>in all other cases, the UE shall perform domain selection to re-attempt the eCall as specified in 3GPP TS 23.167 [4B].</w:t>
      </w:r>
    </w:p>
    <w:p w14:paraId="34843E7C" w14:textId="77777777" w:rsidR="00E546BC" w:rsidRPr="00300EEA" w:rsidRDefault="00E546BC" w:rsidP="00E546BC">
      <w:pPr>
        <w:keepLines/>
        <w:overflowPunct w:val="0"/>
        <w:autoSpaceDE w:val="0"/>
        <w:autoSpaceDN w:val="0"/>
        <w:adjustRightInd w:val="0"/>
        <w:ind w:left="1135" w:hanging="851"/>
        <w:textAlignment w:val="baseline"/>
        <w:rPr>
          <w:rFonts w:eastAsia="Malgun Gothic"/>
        </w:rPr>
      </w:pPr>
      <w:r w:rsidRPr="00300EEA">
        <w:rPr>
          <w:rFonts w:eastAsia="Malgun Gothic"/>
          <w:lang w:eastAsia="en-GB"/>
        </w:rPr>
        <w:t>NOTE 2:</w:t>
      </w:r>
      <w:r w:rsidRPr="00300EEA">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505DF36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3F4EFCB9"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5442244A"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42" w:name="_Toc171355890"/>
      <w:bookmarkStart w:id="1743" w:name="_Toc195519379"/>
      <w:r w:rsidRPr="00300EEA">
        <w:rPr>
          <w:rFonts w:ascii="Arial" w:eastAsia="Malgun Gothic" w:hAnsi="Arial"/>
          <w:sz w:val="28"/>
          <w:lang w:eastAsia="en-GB"/>
        </w:rPr>
        <w:lastRenderedPageBreak/>
        <w:t>21.22.3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742"/>
      <w:bookmarkEnd w:id="1743"/>
    </w:p>
    <w:p w14:paraId="087717FB"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can correctly register to IMS emergency services and initiate an eCall over IMS in manual mode when UE is registered to IMS non-emergency services, according to TS 24.229 [10] clause 5.1.6.11.1;</w:t>
      </w:r>
    </w:p>
    <w:p w14:paraId="5BDFBDA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sends a correctly composed initial INVITE request for eCall over IMS and will continue with call establishment after receiving 200 OK with NACK, according to 3GPP TS 24.229 [10] clause 5.1.6.11.2.</w:t>
      </w:r>
    </w:p>
    <w:p w14:paraId="317B2508"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44" w:name="_Toc171355891"/>
      <w:bookmarkStart w:id="1745" w:name="_Toc195519380"/>
      <w:r w:rsidRPr="00300EEA">
        <w:rPr>
          <w:rFonts w:ascii="Arial" w:eastAsia="Malgun Gothic" w:hAnsi="Arial"/>
          <w:sz w:val="28"/>
          <w:lang w:eastAsia="en-GB"/>
        </w:rPr>
        <w:t>21.22.4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744"/>
      <w:bookmarkEnd w:id="1745"/>
    </w:p>
    <w:p w14:paraId="5C485F5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5F7DCE90" w14:textId="08E8D0EF" w:rsidR="00E546BC" w:rsidRPr="00300EEA" w:rsidRDefault="006D1CB5" w:rsidP="00E546BC">
      <w:pPr>
        <w:overflowPunct w:val="0"/>
        <w:autoSpaceDE w:val="0"/>
        <w:autoSpaceDN w:val="0"/>
        <w:adjustRightInd w:val="0"/>
        <w:textAlignment w:val="baseline"/>
        <w:rPr>
          <w:rFonts w:eastAsia="Malgun Gothic"/>
          <w:b/>
          <w:bCs/>
          <w:snapToGrid w:val="0"/>
          <w:lang w:eastAsia="en-GB"/>
        </w:rPr>
      </w:pPr>
      <w:ins w:id="1746" w:author="MCC160" w:date="2025-05-08T15:56:00Z" w16du:dateUtc="2025-05-08T13:56: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w:t>
      </w:r>
      <w:ins w:id="1747" w:author="MCC160" w:date="2025-05-08T15:56:00Z" w16du:dateUtc="2025-05-08T13:56:00Z">
        <w:r w:rsidRPr="00300EEA">
          <w:rPr>
            <w:rFonts w:eastAsia="Malgun Gothic"/>
            <w:snapToGrid w:val="0"/>
            <w:lang w:eastAsia="en-GB"/>
          </w:rPr>
          <w:t xml:space="preserve"> on UICC</w:t>
        </w:r>
      </w:ins>
      <w:r w:rsidR="00E546BC" w:rsidRPr="00300EEA">
        <w:rPr>
          <w:rFonts w:eastAsia="Malgun Gothic"/>
          <w:snapToGrid w:val="0"/>
          <w:lang w:eastAsia="en-GB"/>
        </w:rPr>
        <w:t xml:space="preserve"> with eCall subscription</w:t>
      </w:r>
      <w:ins w:id="1748" w:author="MCC160" w:date="2025-05-14T18:21:00Z" w16du:dateUtc="2025-05-14T16:21:00Z">
        <w:r w:rsidR="00761464" w:rsidRPr="00300EEA">
          <w:rPr>
            <w:rFonts w:eastAsia="Malgun Gothic"/>
            <w:snapToGrid w:val="0"/>
            <w:lang w:eastAsia="en-GB"/>
          </w:rPr>
          <w:t xml:space="preserve"> according to TS 36.508 [94] table 4.9.3.5-1</w:t>
        </w:r>
      </w:ins>
      <w:del w:id="1749" w:author="MCC160" w:date="2025-05-08T15:56:00Z" w16du:dateUtc="2025-05-08T13:56:00Z">
        <w:r w:rsidR="00E546BC" w:rsidRPr="00300EEA" w:rsidDel="006D1CB5">
          <w:rPr>
            <w:rFonts w:eastAsia="Malgun Gothic"/>
            <w:snapToGrid w:val="0"/>
            <w:lang w:eastAsia="en-GB"/>
          </w:rPr>
          <w:delText xml:space="preserve"> on UICC</w:delText>
        </w:r>
      </w:del>
      <w:r w:rsidR="00E546BC" w:rsidRPr="00300EEA">
        <w:rPr>
          <w:rFonts w:eastAsia="Malgun Gothic"/>
          <w:snapToGrid w:val="0"/>
          <w:lang w:eastAsia="en-GB"/>
        </w:rPr>
        <w:t>. The UE has discovered P-CSCF</w:t>
      </w:r>
      <w:del w:id="1750" w:author="MCC160" w:date="2025-05-08T16:09:00Z" w16du:dateUtc="2025-05-08T14:09: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 </w:t>
      </w:r>
    </w:p>
    <w:p w14:paraId="786A5B3A" w14:textId="638BC9AA" w:rsidR="00E546BC" w:rsidRPr="00300EEA" w:rsidRDefault="00DA7A64" w:rsidP="00E546BC">
      <w:pPr>
        <w:overflowPunct w:val="0"/>
        <w:autoSpaceDE w:val="0"/>
        <w:autoSpaceDN w:val="0"/>
        <w:adjustRightInd w:val="0"/>
        <w:textAlignment w:val="baseline"/>
        <w:rPr>
          <w:rFonts w:eastAsia="Malgun Gothic"/>
          <w:snapToGrid w:val="0"/>
          <w:lang w:eastAsia="en-GB"/>
        </w:rPr>
      </w:pPr>
      <w:ins w:id="1751" w:author="MCC160" w:date="2025-05-08T15:06:00Z" w16du:dateUtc="2025-05-08T13:06:00Z">
        <w:r w:rsidRPr="00300EEA">
          <w:rPr>
            <w:rFonts w:eastAsia="Malgun Gothic"/>
            <w:snapToGrid w:val="0"/>
            <w:lang w:eastAsia="en-GB"/>
          </w:rPr>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33AB602" w14:textId="77777777" w:rsidR="00E546BC" w:rsidRPr="00300EEA"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52" w:author="MCC160" w:date="2025-05-08T14:42:00Z" w16du:dateUtc="2025-05-08T12:42:00Z">
            <w:rPr>
              <w:rFonts w:eastAsia="Malgun Gothic"/>
              <w:snapToGrid w:val="0"/>
              <w:lang w:eastAsia="en-GB"/>
            </w:rPr>
          </w:rPrChange>
        </w:rPr>
        <w:pPrChange w:id="1753" w:author="MCC160" w:date="2025-05-08T14:42:00Z" w16du:dateUtc="2025-05-08T12:42:00Z">
          <w:pPr>
            <w:overflowPunct w:val="0"/>
            <w:autoSpaceDE w:val="0"/>
            <w:autoSpaceDN w:val="0"/>
            <w:adjustRightInd w:val="0"/>
            <w:textAlignment w:val="baseline"/>
          </w:pPr>
        </w:pPrChange>
      </w:pPr>
      <w:r w:rsidRPr="00300EEA">
        <w:rPr>
          <w:rFonts w:ascii="Arial" w:eastAsia="Malgun Gothic" w:hAnsi="Arial"/>
          <w:snapToGrid w:val="0"/>
          <w:lang w:eastAsia="en-GB"/>
          <w:rPrChange w:id="1754" w:author="MCC160" w:date="2025-05-08T14:42:00Z" w16du:dateUtc="2025-05-08T12:42:00Z">
            <w:rPr>
              <w:rFonts w:eastAsia="Malgun Gothic"/>
              <w:snapToGrid w:val="0"/>
              <w:lang w:eastAsia="en-GB"/>
            </w:rPr>
          </w:rPrChange>
        </w:rPr>
        <w:t>Test procedure applicable for a UE subjected to national regulations in CEN EN 17184:2024 for IMS eCall over EPS (TS 34.229-2 [5] A.4.5/67)</w:t>
      </w:r>
    </w:p>
    <w:p w14:paraId="1E6540F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Manual eCall over IMS initiated at UE.</w:t>
      </w:r>
    </w:p>
    <w:p w14:paraId="2D7A468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2-5) Emergency registration according to C.20 is executed.</w:t>
      </w:r>
    </w:p>
    <w:p w14:paraId="46F194F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3CECD0B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200 OK with &lt;ack received="false"&gt;.</w:t>
      </w:r>
    </w:p>
    <w:p w14:paraId="640F3E5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w:t>
      </w:r>
      <w:r w:rsidRPr="00300EEA">
        <w:rPr>
          <w:rFonts w:eastAsia="Malgun Gothic"/>
          <w:lang w:eastAsia="en-GB"/>
        </w:rPr>
        <w:tab/>
        <w:t>UE responds with ACK for 200 OK.</w:t>
      </w:r>
    </w:p>
    <w:p w14:paraId="37D85FB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9)</w:t>
      </w:r>
      <w:r w:rsidRPr="00300EEA">
        <w:rPr>
          <w:rFonts w:eastAsia="Malgun Gothic"/>
          <w:lang w:eastAsia="en-GB"/>
        </w:rPr>
        <w:tab/>
        <w:t>SS waits for 5 seconds.</w:t>
      </w:r>
    </w:p>
    <w:p w14:paraId="02DD82F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10-13) MT Call release according to steps 1-4 of procedure C.33.</w:t>
      </w:r>
    </w:p>
    <w:p w14:paraId="06F71FF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300EEA" w14:paraId="242B8C97"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5193255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50BA7A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7B2B794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DD94B5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Comment</w:t>
            </w:r>
          </w:p>
        </w:tc>
      </w:tr>
      <w:tr w:rsidR="00E546BC" w:rsidRPr="00300EEA" w14:paraId="3B3EB05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5BD43B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38DC7D0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300EEA">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7DB6624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58E5B9C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0014DBB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300EEA" w14:paraId="70A93E5E"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EFFA27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300EEA">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6007B04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22035F8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7673900E" w14:textId="77777777" w:rsidR="00E546BC" w:rsidRPr="00300EEA" w:rsidRDefault="00E546BC">
            <w:pPr>
              <w:keepNext/>
              <w:keepLines/>
              <w:overflowPunct w:val="0"/>
              <w:autoSpaceDE w:val="0"/>
              <w:autoSpaceDN w:val="0"/>
              <w:adjustRightInd w:val="0"/>
              <w:spacing w:after="0"/>
              <w:textAlignment w:val="baseline"/>
              <w:rPr>
                <w:rFonts w:ascii="Arial" w:eastAsia="Malgun Gothic" w:hAnsi="Arial"/>
                <w:sz w:val="18"/>
                <w:lang w:eastAsia="en-GB"/>
              </w:rPr>
              <w:pPrChange w:id="1755" w:author="MCC160" w:date="2025-05-03T16:42:00Z" w16du:dateUtc="2025-05-03T14:42:00Z">
                <w:pPr>
                  <w:keepNext/>
                  <w:keepLines/>
                  <w:overflowPunct w:val="0"/>
                  <w:autoSpaceDE w:val="0"/>
                  <w:autoSpaceDN w:val="0"/>
                  <w:adjustRightInd w:val="0"/>
                  <w:spacing w:after="0"/>
                  <w:jc w:val="center"/>
                  <w:textAlignment w:val="baseline"/>
                </w:pPr>
              </w:pPrChange>
            </w:pPr>
            <w:r w:rsidRPr="00300EEA">
              <w:rPr>
                <w:rFonts w:ascii="Arial" w:eastAsia="MS Gothic" w:hAnsi="Arial"/>
                <w:sz w:val="18"/>
                <w:lang w:eastAsia="en-GB"/>
              </w:rPr>
              <w:t>UE is triggered to initiate a manual eCall</w:t>
            </w:r>
          </w:p>
        </w:tc>
        <w:tc>
          <w:tcPr>
            <w:tcW w:w="4288" w:type="dxa"/>
            <w:tcBorders>
              <w:top w:val="nil"/>
              <w:left w:val="single" w:sz="4" w:space="0" w:color="auto"/>
              <w:bottom w:val="single" w:sz="4" w:space="0" w:color="auto"/>
              <w:right w:val="single" w:sz="4" w:space="0" w:color="auto"/>
            </w:tcBorders>
          </w:tcPr>
          <w:p w14:paraId="4A6A7221"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152C459C"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CA88F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1FF47BD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1409FDC"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del w:id="1756" w:author="MCC160" w:date="2025-05-03T16:43:00Z" w16du:dateUtc="2025-05-03T14:43:00Z">
              <w:r w:rsidRPr="00300EEA" w:rsidDel="00AE72BC">
                <w:rPr>
                  <w:rFonts w:ascii="Arial" w:eastAsia="MS Gothic" w:hAnsi="Arial"/>
                  <w:sz w:val="18"/>
                  <w:lang w:val="fr-FR" w:eastAsia="en-GB"/>
                </w:rPr>
                <w:delText xml:space="preserve"> </w:delText>
              </w:r>
            </w:del>
            <w:r w:rsidRPr="00300EEA">
              <w:rPr>
                <w:rFonts w:ascii="Arial" w:eastAsia="MS Gothic" w:hAnsi="Arial"/>
                <w:sz w:val="18"/>
                <w:lang w:val="fr-FR" w:eastAsia="en-GB"/>
              </w:rPr>
              <w:t>Steps 1-4 defined in C.20</w:t>
            </w:r>
          </w:p>
        </w:tc>
        <w:tc>
          <w:tcPr>
            <w:tcW w:w="4288" w:type="dxa"/>
            <w:tcBorders>
              <w:top w:val="single" w:sz="4" w:space="0" w:color="auto"/>
              <w:left w:val="single" w:sz="4" w:space="0" w:color="auto"/>
              <w:bottom w:val="single" w:sz="4" w:space="0" w:color="auto"/>
              <w:right w:val="single" w:sz="4" w:space="0" w:color="auto"/>
            </w:tcBorders>
            <w:hideMark/>
          </w:tcPr>
          <w:p w14:paraId="42FC6DBC" w14:textId="77777777" w:rsidR="00F22A32" w:rsidRPr="00300EEA" w:rsidRDefault="00E546BC" w:rsidP="00E546BC">
            <w:pPr>
              <w:keepNext/>
              <w:keepLines/>
              <w:overflowPunct w:val="0"/>
              <w:autoSpaceDE w:val="0"/>
              <w:autoSpaceDN w:val="0"/>
              <w:adjustRightInd w:val="0"/>
              <w:spacing w:after="0"/>
              <w:textAlignment w:val="baseline"/>
              <w:rPr>
                <w:ins w:id="1757" w:author="MCC160" w:date="2025-05-15T12:20:00Z" w16du:dateUtc="2025-05-15T10:20:00Z"/>
                <w:rFonts w:ascii="Arial" w:eastAsia="MS Gothic" w:hAnsi="Arial"/>
                <w:sz w:val="18"/>
                <w:lang w:eastAsia="en-GB"/>
              </w:rPr>
            </w:pPr>
            <w:r w:rsidRPr="00300EEA">
              <w:rPr>
                <w:rFonts w:ascii="Arial" w:eastAsia="MS Gothic" w:hAnsi="Arial"/>
                <w:sz w:val="18"/>
                <w:lang w:eastAsia="en-GB"/>
              </w:rPr>
              <w:t>IMS emergency registration.</w:t>
            </w:r>
            <w:del w:id="1758" w:author="MCC160" w:date="2025-05-15T12:20:00Z" w16du:dateUtc="2025-05-15T10:20:00Z">
              <w:r w:rsidRPr="00300EEA" w:rsidDel="00F22A32">
                <w:rPr>
                  <w:rFonts w:ascii="Arial" w:eastAsia="MS Gothic" w:hAnsi="Arial"/>
                  <w:sz w:val="18"/>
                  <w:lang w:eastAsia="en-GB"/>
                </w:rPr>
                <w:delText xml:space="preserve"> </w:delText>
              </w:r>
            </w:del>
          </w:p>
          <w:p w14:paraId="274174D8" w14:textId="1EE7F05A"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Referred from 36.508 [94] table 4.5A.26.3-1</w:t>
            </w:r>
            <w:del w:id="1759" w:author="MCC160" w:date="2025-05-15T12:16:00Z" w16du:dateUtc="2025-05-15T10:16:00Z">
              <w:r w:rsidRPr="00300EEA" w:rsidDel="00F22A32">
                <w:rPr>
                  <w:rFonts w:ascii="Arial" w:eastAsia="MS Gothic" w:hAnsi="Arial"/>
                  <w:sz w:val="18"/>
                  <w:lang w:eastAsia="en-GB"/>
                </w:rPr>
                <w:delText xml:space="preserve"> </w:delText>
              </w:r>
              <w:r w:rsidRPr="00300EEA" w:rsidDel="00F22A32">
                <w:rPr>
                  <w:rFonts w:ascii="Arial" w:eastAsia="MS Gothic" w:hAnsi="Arial"/>
                  <w:sz w:val="18"/>
                  <w:lang w:eastAsia="en-GB"/>
                  <w:rPrChange w:id="1760" w:author="MCC160" w:date="2025-05-15T12:18:00Z" w16du:dateUtc="2025-05-15T10:18:00Z">
                    <w:rPr>
                      <w:rFonts w:ascii="Arial" w:eastAsia="MS Gothic" w:hAnsi="Arial"/>
                      <w:sz w:val="18"/>
                      <w:lang w:eastAsia="en-GB"/>
                    </w:rPr>
                  </w:rPrChange>
                </w:rPr>
                <w:delText>for a UE with E-UTRA support</w:delText>
              </w:r>
            </w:del>
            <w:r w:rsidRPr="00300EEA">
              <w:rPr>
                <w:rFonts w:ascii="Arial" w:eastAsia="MS Gothic" w:hAnsi="Arial"/>
                <w:sz w:val="18"/>
                <w:lang w:eastAsia="en-GB"/>
              </w:rPr>
              <w:t>.</w:t>
            </w:r>
          </w:p>
        </w:tc>
      </w:tr>
      <w:tr w:rsidR="00E546BC" w:rsidRPr="00300EEA" w14:paraId="692E2BAF"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E77270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1C22412E"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92B51E2" w14:textId="77777777" w:rsidR="00E546BC" w:rsidRPr="00300EEA" w:rsidRDefault="00E546BC" w:rsidP="00E546BC">
            <w:pPr>
              <w:keepNext/>
              <w:keepLines/>
              <w:overflowPunct w:val="0"/>
              <w:autoSpaceDE w:val="0"/>
              <w:autoSpaceDN w:val="0"/>
              <w:adjustRightInd w:val="0"/>
              <w:spacing w:after="0"/>
              <w:textAlignment w:val="baseline"/>
              <w:rPr>
                <w:rFonts w:ascii="Arial" w:hAnsi="Arial"/>
                <w:sz w:val="18"/>
                <w:lang w:val="fr-FR" w:eastAsia="en-GB"/>
              </w:rPr>
            </w:pPr>
            <w:r w:rsidRPr="00300EEA">
              <w:rPr>
                <w:rFonts w:ascii="Arial" w:eastAsia="Malgun Gothic" w:hAnsi="Arial"/>
                <w:sz w:val="18"/>
                <w:lang w:val="fr-FR" w:eastAsia="en-GB"/>
              </w:rPr>
              <w:t>Steps 1-3 defined in C.47</w:t>
            </w:r>
          </w:p>
        </w:tc>
        <w:tc>
          <w:tcPr>
            <w:tcW w:w="4288" w:type="dxa"/>
            <w:tcBorders>
              <w:top w:val="single" w:sz="4" w:space="0" w:color="auto"/>
              <w:left w:val="single" w:sz="4" w:space="0" w:color="auto"/>
              <w:bottom w:val="single" w:sz="4" w:space="0" w:color="auto"/>
              <w:right w:val="single" w:sz="4" w:space="0" w:color="auto"/>
            </w:tcBorders>
            <w:hideMark/>
          </w:tcPr>
          <w:p w14:paraId="59E74548" w14:textId="77777777" w:rsidR="00BC7A51" w:rsidRPr="00300EEA" w:rsidRDefault="00E546BC" w:rsidP="00BC7A51">
            <w:pPr>
              <w:keepNext/>
              <w:keepLines/>
              <w:overflowPunct w:val="0"/>
              <w:autoSpaceDE w:val="0"/>
              <w:autoSpaceDN w:val="0"/>
              <w:adjustRightInd w:val="0"/>
              <w:spacing w:after="0"/>
              <w:textAlignment w:val="baseline"/>
              <w:rPr>
                <w:ins w:id="1761" w:author="MCC160" w:date="2025-05-15T13:28:00Z" w16du:dateUtc="2025-05-15T11:28:00Z"/>
                <w:rFonts w:ascii="Arial" w:eastAsia="MS Gothic" w:hAnsi="Arial"/>
                <w:sz w:val="18"/>
              </w:rPr>
            </w:pPr>
            <w:r w:rsidRPr="00300EEA">
              <w:rPr>
                <w:rFonts w:ascii="Arial" w:eastAsia="MS Gothic" w:hAnsi="Arial"/>
                <w:sz w:val="18"/>
                <w:lang w:eastAsia="en-GB"/>
              </w:rPr>
              <w:t>eCall setup</w:t>
            </w:r>
          </w:p>
          <w:p w14:paraId="3DF13294" w14:textId="1859B140" w:rsidR="00E546BC" w:rsidRPr="00300EE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762" w:author="MCC160" w:date="2025-05-15T13:28:00Z" w16du:dateUtc="2025-05-15T11:28:00Z">
              <w:r w:rsidRPr="00300EEA">
                <w:rPr>
                  <w:rFonts w:ascii="Arial" w:eastAsia="MS Gothic" w:hAnsi="Arial"/>
                  <w:sz w:val="18"/>
                </w:rPr>
                <w:t>Referred from 36.508 [94] table 4.5A.26.3-1.</w:t>
              </w:r>
            </w:ins>
          </w:p>
        </w:tc>
      </w:tr>
      <w:tr w:rsidR="00E546BC" w:rsidRPr="00300EEA" w14:paraId="64590F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B4EC33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07A34137"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1D098B9D" w14:textId="77777777" w:rsidR="00E546BC" w:rsidRPr="00300EEA"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123DB518"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SS waits for 5 seconds</w:t>
            </w:r>
          </w:p>
        </w:tc>
      </w:tr>
      <w:tr w:rsidR="00E546BC" w:rsidRPr="00300EEA" w14:paraId="01DB4CE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C3842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2B2B73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0D2AD4E1"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Steps 1-4 defined in C.33</w:t>
            </w:r>
          </w:p>
        </w:tc>
        <w:tc>
          <w:tcPr>
            <w:tcW w:w="4288" w:type="dxa"/>
            <w:tcBorders>
              <w:top w:val="single" w:sz="4" w:space="0" w:color="auto"/>
              <w:left w:val="single" w:sz="4" w:space="0" w:color="auto"/>
              <w:bottom w:val="single" w:sz="4" w:space="0" w:color="auto"/>
              <w:right w:val="single" w:sz="4" w:space="0" w:color="auto"/>
            </w:tcBorders>
            <w:hideMark/>
          </w:tcPr>
          <w:p w14:paraId="3F357BCD"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releases the call</w:t>
            </w:r>
          </w:p>
        </w:tc>
      </w:tr>
    </w:tbl>
    <w:p w14:paraId="5522F7B0" w14:textId="77777777" w:rsidR="00E546BC" w:rsidRPr="00300EEA" w:rsidRDefault="00E546BC" w:rsidP="00E546BC">
      <w:pPr>
        <w:overflowPunct w:val="0"/>
        <w:autoSpaceDE w:val="0"/>
        <w:autoSpaceDN w:val="0"/>
        <w:adjustRightInd w:val="0"/>
        <w:textAlignment w:val="baseline"/>
      </w:pPr>
    </w:p>
    <w:p w14:paraId="398501BE"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lastRenderedPageBreak/>
        <w:t>Specific Message Contents</w:t>
      </w:r>
    </w:p>
    <w:p w14:paraId="3EA0A89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6, step 1 of C.47)</w:t>
      </w:r>
    </w:p>
    <w:p w14:paraId="3470AF81"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A20.</w:t>
      </w:r>
    </w:p>
    <w:p w14:paraId="6209AAF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200 OK for INVITE (Step 7, step 2 of C.47)</w:t>
      </w:r>
    </w:p>
    <w:p w14:paraId="27F1EF40"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200 OK as specified for step 2 in annex C.47 with condition A14 instead of A13.</w:t>
      </w:r>
    </w:p>
    <w:p w14:paraId="0774325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BYE (Step 10, step 1 of C.33)</w:t>
      </w:r>
    </w:p>
    <w:p w14:paraId="0FBBB6AE"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2F5BF5D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63" w:name="_Toc171355892"/>
      <w:bookmarkStart w:id="1764" w:name="_Toc195519381"/>
      <w:r w:rsidRPr="00300EEA">
        <w:rPr>
          <w:rFonts w:ascii="Arial" w:eastAsia="Malgun Gothic" w:hAnsi="Arial"/>
          <w:snapToGrid w:val="0"/>
          <w:sz w:val="28"/>
          <w:lang w:eastAsia="en-GB"/>
        </w:rPr>
        <w:t>21.22.5</w:t>
      </w:r>
      <w:r w:rsidRPr="00300EEA">
        <w:rPr>
          <w:rFonts w:ascii="Arial" w:eastAsia="Malgun Gothic" w:hAnsi="Arial"/>
          <w:snapToGrid w:val="0"/>
          <w:sz w:val="28"/>
          <w:lang w:eastAsia="en-GB"/>
        </w:rPr>
        <w:tab/>
        <w:t>Test requirements</w:t>
      </w:r>
      <w:bookmarkEnd w:id="1763"/>
      <w:bookmarkEnd w:id="1764"/>
    </w:p>
    <w:p w14:paraId="75F347FE"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INVITE with all applicable headers for manual eCall over IMS.</w:t>
      </w:r>
    </w:p>
    <w:p w14:paraId="111DC407"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MSD in the INVITE.</w:t>
      </w:r>
    </w:p>
    <w:p w14:paraId="3DF5F19F"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In step 8, UE shall transmit ACK for 200 OK and continues with call establishment.</w:t>
      </w:r>
    </w:p>
    <w:p w14:paraId="1F4339A1" w14:textId="437E03C8"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65" w:name="_Toc195519382"/>
      <w:r w:rsidRPr="00300EEA">
        <w:rPr>
          <w:rFonts w:ascii="Arial" w:eastAsia="Malgun Gothic" w:hAnsi="Arial"/>
          <w:sz w:val="32"/>
          <w:lang w:eastAsia="en-GB"/>
        </w:rPr>
        <w:t>21.23</w:t>
      </w:r>
      <w:r w:rsidRPr="00300EEA">
        <w:rPr>
          <w:rFonts w:ascii="Arial" w:eastAsia="Malgun Gothic" w:hAnsi="Arial"/>
          <w:sz w:val="32"/>
          <w:lang w:eastAsia="en-GB"/>
        </w:rPr>
        <w:tab/>
        <w:t xml:space="preserve">eCall </w:t>
      </w:r>
      <w:del w:id="1766" w:author="MCC160" w:date="2025-05-07T09:09:00Z" w16du:dateUtc="2025-05-07T07:09:00Z">
        <w:r w:rsidRPr="00300EEA" w:rsidDel="00A13D60">
          <w:rPr>
            <w:rFonts w:ascii="Arial" w:eastAsia="Malgun Gothic" w:hAnsi="Arial"/>
            <w:sz w:val="32"/>
            <w:lang w:eastAsia="en-GB"/>
          </w:rPr>
          <w:delText>C</w:delText>
        </w:r>
      </w:del>
      <w:ins w:id="1767" w:author="MCC160" w:date="2025-05-07T09:09:00Z" w16du:dateUtc="2025-05-07T07:09:00Z">
        <w:r w:rsidR="00A13D60" w:rsidRPr="00300EEA">
          <w:rPr>
            <w:rFonts w:ascii="Arial" w:eastAsia="Malgun Gothic" w:hAnsi="Arial"/>
            <w:sz w:val="32"/>
            <w:lang w:eastAsia="en-GB"/>
          </w:rPr>
          <w:t>c</w:t>
        </w:r>
      </w:ins>
      <w:r w:rsidRPr="00300EEA">
        <w:rPr>
          <w:rFonts w:ascii="Arial" w:eastAsia="Malgun Gothic" w:hAnsi="Arial"/>
          <w:sz w:val="32"/>
          <w:lang w:eastAsia="en-GB"/>
        </w:rPr>
        <w:t xml:space="preserve">apable / Automatic initiation </w:t>
      </w:r>
      <w:del w:id="1768" w:author="MCC160" w:date="2025-05-07T09:07:00Z" w16du:dateUtc="2025-05-07T07:07:00Z">
        <w:r w:rsidRPr="00300EEA" w:rsidDel="00A13D60">
          <w:rPr>
            <w:rFonts w:ascii="Arial" w:eastAsia="Malgun Gothic" w:hAnsi="Arial"/>
            <w:sz w:val="32"/>
            <w:lang w:eastAsia="en-GB"/>
          </w:rPr>
          <w:delText xml:space="preserve">/ Normal registration </w:delText>
        </w:r>
      </w:del>
      <w:r w:rsidRPr="00300EEA">
        <w:rPr>
          <w:rFonts w:ascii="Arial" w:eastAsia="Malgun Gothic" w:hAnsi="Arial"/>
          <w:sz w:val="32"/>
          <w:lang w:eastAsia="en-GB"/>
        </w:rPr>
        <w:t>/ Emergency registration / 200 OK with NACK</w:t>
      </w:r>
      <w:bookmarkEnd w:id="1765"/>
      <w:r w:rsidRPr="00300EEA">
        <w:rPr>
          <w:rFonts w:ascii="Arial" w:eastAsia="Malgun Gothic" w:hAnsi="Arial"/>
          <w:sz w:val="32"/>
          <w:lang w:eastAsia="en-GB"/>
        </w:rPr>
        <w:t xml:space="preserve"> </w:t>
      </w:r>
    </w:p>
    <w:p w14:paraId="7106994C"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69" w:name="_Toc195519383"/>
      <w:r w:rsidRPr="00300EEA">
        <w:rPr>
          <w:rFonts w:ascii="Arial" w:eastAsia="Malgun Gothic" w:hAnsi="Arial"/>
          <w:sz w:val="28"/>
          <w:lang w:eastAsia="en-GB"/>
        </w:rPr>
        <w:t>21.23.1</w:t>
      </w:r>
      <w:r w:rsidRPr="00300EEA">
        <w:rPr>
          <w:rFonts w:ascii="Arial" w:eastAsia="Malgun Gothic" w:hAnsi="Arial"/>
          <w:sz w:val="28"/>
          <w:lang w:eastAsia="en-GB"/>
        </w:rPr>
        <w:tab/>
        <w:t>Definition</w:t>
      </w:r>
      <w:bookmarkEnd w:id="1769"/>
    </w:p>
    <w:p w14:paraId="2533E13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the UE can correctly perform eCall over IMS when initiated automatically and continues with call establishment after 200 OK with NACK is received. The process consists of emergency registration and MSD included in INVITE during call setup.</w:t>
      </w:r>
    </w:p>
    <w:p w14:paraId="52539DF9"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70" w:name="_Toc195519384"/>
      <w:r w:rsidRPr="00300EEA">
        <w:rPr>
          <w:rFonts w:ascii="Arial" w:eastAsia="Malgun Gothic" w:hAnsi="Arial"/>
          <w:sz w:val="28"/>
          <w:lang w:eastAsia="en-GB"/>
        </w:rPr>
        <w:t>21.23.2</w:t>
      </w:r>
      <w:r w:rsidRPr="00300EEA">
        <w:rPr>
          <w:rFonts w:ascii="Arial" w:eastAsia="Malgun Gothic" w:hAnsi="Arial"/>
          <w:sz w:val="28"/>
          <w:lang w:eastAsia="en-GB"/>
        </w:rPr>
        <w:tab/>
        <w:t>Conformance requirement</w:t>
      </w:r>
      <w:bookmarkEnd w:id="1770"/>
    </w:p>
    <w:p w14:paraId="6CE02CA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6F1CE7C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42F51F5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automatically initiated eCall type of emergency service, the service URN shall be "urn:service:sos.ecall.automatic" as specified in RFC 8147 [244].</w:t>
      </w:r>
    </w:p>
    <w:p w14:paraId="50C099FC"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07E02DA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3E44B9C9"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5.1.6.11.2]:</w:t>
      </w:r>
    </w:p>
    <w:p w14:paraId="6D98247D"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p>
    <w:p w14:paraId="00BCD2C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UE shall set the Request-URI to "urn:service:sos.ecall.automatic" or "urn:service:sos.ecall.manual"; and</w:t>
      </w:r>
    </w:p>
    <w:p w14:paraId="66EE465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if the IP-CAN indicates the eCall support indication, the UE shall:</w:t>
      </w:r>
    </w:p>
    <w:p w14:paraId="5E0DB76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insert 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w:t>
      </w:r>
      <w:r w:rsidRPr="00300EEA">
        <w:rPr>
          <w:rFonts w:eastAsia="Malgun Gothic"/>
          <w:lang w:eastAsia="en-GB"/>
        </w:rPr>
        <w:lastRenderedPageBreak/>
        <w:t>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4F428F8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b)</w:t>
      </w:r>
      <w:r w:rsidRPr="00300EEA">
        <w:rPr>
          <w:rFonts w:eastAsia="Malgun Gothic"/>
          <w:lang w:eastAsia="en-GB"/>
        </w:rPr>
        <w:tab/>
        <w:t>insert 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 xml:space="preserve">RFC 8147 [244]; </w:t>
      </w:r>
      <w:r w:rsidRPr="00300EEA">
        <w:rPr>
          <w:rFonts w:eastAsia="Malgun Gothic"/>
          <w:lang w:eastAsia="ja-JP"/>
        </w:rPr>
        <w:t>and</w:t>
      </w:r>
    </w:p>
    <w:p w14:paraId="47896ACA"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c)</w:t>
      </w:r>
      <w:r w:rsidRPr="00300EEA">
        <w:rPr>
          <w:rFonts w:eastAsia="Malgun Gothic"/>
          <w:lang w:eastAsia="en-GB"/>
        </w:rPr>
        <w:tab/>
        <w:t>insert a Recv-Info header field set to "EmergencyCallData.eCall.MSD" as defined in RFC 8147 [244].</w:t>
      </w:r>
    </w:p>
    <w:p w14:paraId="7DD2900F"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1:</w:t>
      </w:r>
      <w:r w:rsidRPr="00300EEA">
        <w:rPr>
          <w:rFonts w:eastAsia="Malgun Gothic"/>
          <w:lang w:eastAsia="en-GB"/>
        </w:rPr>
        <w:tab/>
        <w:t>Further content for the INVITE is as defined in RFC 8147 [244].</w:t>
      </w:r>
    </w:p>
    <w:p w14:paraId="11ED96FF"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62C67EB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73F90B2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2a)</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containing:</w:t>
      </w:r>
    </w:p>
    <w:p w14:paraId="342D9FA0" w14:textId="77777777" w:rsidR="00E546BC" w:rsidRPr="00300EEA" w:rsidRDefault="00E546BC" w:rsidP="00E546BC">
      <w:pPr>
        <w:overflowPunct w:val="0"/>
        <w:autoSpaceDE w:val="0"/>
        <w:autoSpaceDN w:val="0"/>
        <w:adjustRightInd w:val="0"/>
        <w:ind w:left="851" w:hanging="284"/>
        <w:textAlignment w:val="baseline"/>
        <w:rPr>
          <w:rFonts w:eastAsia="Malgun Gothic"/>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5551897A"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"false"; and</w:t>
      </w:r>
    </w:p>
    <w:p w14:paraId="3413EAAF"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7B1EFB7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unsuccessful;</w:t>
      </w:r>
    </w:p>
    <w:p w14:paraId="6EA2C1E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74F680E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4)</w:t>
      </w:r>
      <w:r w:rsidRPr="00300EEA">
        <w:rPr>
          <w:rFonts w:eastAsia="Malgun Gothic"/>
          <w:lang w:eastAsia="ja-JP"/>
        </w:rPr>
        <w:tab/>
        <w:t>in all other cases, the UE shall perform domain selection to re-attempt the eCall as specified in 3GPP TS 23.167 [4B].</w:t>
      </w:r>
    </w:p>
    <w:p w14:paraId="2FBD1097" w14:textId="77777777" w:rsidR="00E546BC" w:rsidRPr="00300EEA" w:rsidRDefault="00E546BC" w:rsidP="00E546BC">
      <w:pPr>
        <w:keepLines/>
        <w:overflowPunct w:val="0"/>
        <w:autoSpaceDE w:val="0"/>
        <w:autoSpaceDN w:val="0"/>
        <w:adjustRightInd w:val="0"/>
        <w:ind w:left="1135" w:hanging="851"/>
        <w:textAlignment w:val="baseline"/>
        <w:rPr>
          <w:rFonts w:eastAsia="Malgun Gothic"/>
        </w:rPr>
      </w:pPr>
      <w:r w:rsidRPr="00300EEA">
        <w:rPr>
          <w:rFonts w:eastAsia="Malgun Gothic"/>
          <w:lang w:eastAsia="en-GB"/>
        </w:rPr>
        <w:t>NOTE 2:</w:t>
      </w:r>
      <w:r w:rsidRPr="00300EEA">
        <w:rPr>
          <w:rFonts w:eastAsia="Malgun Gothic"/>
          <w:lang w:eastAsia="en-GB"/>
        </w:rPr>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p>
    <w:p w14:paraId="03323A84"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38FB7C45"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5.1.6.11.2.</w:t>
      </w:r>
    </w:p>
    <w:p w14:paraId="22DB4441"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71" w:name="_Toc195519385"/>
      <w:r w:rsidRPr="00300EEA">
        <w:rPr>
          <w:rFonts w:ascii="Arial" w:eastAsia="Malgun Gothic" w:hAnsi="Arial"/>
          <w:sz w:val="28"/>
          <w:lang w:eastAsia="en-GB"/>
        </w:rPr>
        <w:t>21.23.3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771"/>
    </w:p>
    <w:p w14:paraId="50D62C48"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can correctly register to IMS emergency services and initiate an eCall over IMS in automatic mode when UE is registered to IMS non-emergency services, according to TS 24.229 [10] clause 5.1.6.11.1;</w:t>
      </w:r>
    </w:p>
    <w:p w14:paraId="436DA89D"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sends a correctly composed initial INVITE request for eCall over IMS and will continue with call establishment after receiving 200 OK with NACK, according to 3GPP TS 24.229 [10] clause 5.1.6.11.2.</w:t>
      </w:r>
    </w:p>
    <w:p w14:paraId="60EA5C6F"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72" w:name="_Toc195519386"/>
      <w:r w:rsidRPr="00300EEA">
        <w:rPr>
          <w:rFonts w:ascii="Arial" w:eastAsia="Malgun Gothic" w:hAnsi="Arial"/>
          <w:sz w:val="28"/>
          <w:lang w:eastAsia="en-GB"/>
        </w:rPr>
        <w:t>21.23.4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772"/>
    </w:p>
    <w:p w14:paraId="19E9008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1AC59AE7" w14:textId="5E4FDD73" w:rsidR="00E546BC" w:rsidRPr="00300EEA" w:rsidRDefault="006D1CB5" w:rsidP="00E546BC">
      <w:pPr>
        <w:overflowPunct w:val="0"/>
        <w:autoSpaceDE w:val="0"/>
        <w:autoSpaceDN w:val="0"/>
        <w:adjustRightInd w:val="0"/>
        <w:textAlignment w:val="baseline"/>
        <w:rPr>
          <w:rFonts w:eastAsia="Malgun Gothic"/>
          <w:b/>
          <w:bCs/>
          <w:snapToGrid w:val="0"/>
          <w:lang w:eastAsia="en-GB"/>
        </w:rPr>
      </w:pPr>
      <w:ins w:id="1773" w:author="MCC160" w:date="2025-05-08T15:56:00Z" w16du:dateUtc="2025-05-08T13:56: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w:t>
      </w:r>
      <w:ins w:id="1774" w:author="MCC160" w:date="2025-05-08T15:56:00Z" w16du:dateUtc="2025-05-08T13:56:00Z">
        <w:r w:rsidRPr="00300EEA">
          <w:rPr>
            <w:rFonts w:eastAsia="Malgun Gothic"/>
            <w:snapToGrid w:val="0"/>
            <w:lang w:eastAsia="en-GB"/>
          </w:rPr>
          <w:t xml:space="preserve"> on UICC</w:t>
        </w:r>
      </w:ins>
      <w:r w:rsidR="00E546BC" w:rsidRPr="00300EEA">
        <w:rPr>
          <w:rFonts w:eastAsia="Malgun Gothic"/>
          <w:snapToGrid w:val="0"/>
          <w:lang w:eastAsia="en-GB"/>
        </w:rPr>
        <w:t xml:space="preserve"> with eCall subscription</w:t>
      </w:r>
      <w:ins w:id="1775" w:author="MCC160" w:date="2025-05-14T18:21:00Z" w16du:dateUtc="2025-05-14T16:21:00Z">
        <w:r w:rsidR="00761464" w:rsidRPr="00300EEA">
          <w:rPr>
            <w:rFonts w:eastAsia="Malgun Gothic"/>
            <w:snapToGrid w:val="0"/>
            <w:lang w:eastAsia="en-GB"/>
          </w:rPr>
          <w:t xml:space="preserve"> according to TS 36.508 [94] table 4.9.3.5-1</w:t>
        </w:r>
      </w:ins>
      <w:del w:id="1776" w:author="MCC160" w:date="2025-05-08T15:56:00Z" w16du:dateUtc="2025-05-08T13:56:00Z">
        <w:r w:rsidR="00E546BC" w:rsidRPr="00300EEA" w:rsidDel="006D1CB5">
          <w:rPr>
            <w:rFonts w:eastAsia="Malgun Gothic"/>
            <w:snapToGrid w:val="0"/>
            <w:lang w:eastAsia="en-GB"/>
          </w:rPr>
          <w:delText xml:space="preserve"> on UICC</w:delText>
        </w:r>
      </w:del>
      <w:r w:rsidR="00E546BC" w:rsidRPr="00300EEA">
        <w:rPr>
          <w:rFonts w:eastAsia="Malgun Gothic"/>
          <w:snapToGrid w:val="0"/>
          <w:lang w:eastAsia="en-GB"/>
        </w:rPr>
        <w:t>. The UE has discovered P-CSCF</w:t>
      </w:r>
      <w:del w:id="1777" w:author="MCC160" w:date="2025-05-08T16:09:00Z" w16du:dateUtc="2025-05-08T14:09: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 </w:t>
      </w:r>
    </w:p>
    <w:p w14:paraId="29D44651" w14:textId="07F145CB" w:rsidR="00E546BC" w:rsidRPr="00300EEA" w:rsidRDefault="00DA7A64" w:rsidP="00E546BC">
      <w:pPr>
        <w:overflowPunct w:val="0"/>
        <w:autoSpaceDE w:val="0"/>
        <w:autoSpaceDN w:val="0"/>
        <w:adjustRightInd w:val="0"/>
        <w:textAlignment w:val="baseline"/>
        <w:rPr>
          <w:rFonts w:eastAsia="Malgun Gothic"/>
          <w:snapToGrid w:val="0"/>
          <w:lang w:eastAsia="en-GB"/>
        </w:rPr>
      </w:pPr>
      <w:ins w:id="1778" w:author="MCC160" w:date="2025-05-08T15:06:00Z" w16du:dateUtc="2025-05-08T13:06:00Z">
        <w:r w:rsidRPr="00300EEA">
          <w:rPr>
            <w:rFonts w:eastAsia="Malgun Gothic"/>
            <w:snapToGrid w:val="0"/>
            <w:lang w:eastAsia="en-GB"/>
          </w:rPr>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4F9A6652" w14:textId="77777777" w:rsidR="00E546BC" w:rsidRPr="00300EEA"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779" w:author="MCC160" w:date="2025-05-08T14:43:00Z" w16du:dateUtc="2025-05-08T12:43:00Z">
            <w:rPr>
              <w:rFonts w:eastAsia="Malgun Gothic"/>
              <w:snapToGrid w:val="0"/>
              <w:lang w:eastAsia="en-GB"/>
            </w:rPr>
          </w:rPrChange>
        </w:rPr>
        <w:pPrChange w:id="1780" w:author="MCC160" w:date="2025-05-08T14:43:00Z" w16du:dateUtc="2025-05-08T12:43:00Z">
          <w:pPr>
            <w:overflowPunct w:val="0"/>
            <w:autoSpaceDE w:val="0"/>
            <w:autoSpaceDN w:val="0"/>
            <w:adjustRightInd w:val="0"/>
            <w:textAlignment w:val="baseline"/>
          </w:pPr>
        </w:pPrChange>
      </w:pPr>
      <w:r w:rsidRPr="00300EEA">
        <w:rPr>
          <w:rFonts w:ascii="Arial" w:eastAsia="Malgun Gothic" w:hAnsi="Arial"/>
          <w:snapToGrid w:val="0"/>
          <w:lang w:eastAsia="en-GB"/>
          <w:rPrChange w:id="1781"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715429E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Automatic eCall over IMS initiated at UE.</w:t>
      </w:r>
    </w:p>
    <w:p w14:paraId="44D8AC7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2-5) Emergency registration according to C.20 is executed.</w:t>
      </w:r>
    </w:p>
    <w:p w14:paraId="475DC69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w:t>
      </w:r>
      <w:r w:rsidRPr="00300EEA">
        <w:rPr>
          <w:rFonts w:eastAsia="Malgun Gothic"/>
          <w:lang w:eastAsia="en-GB"/>
        </w:rPr>
        <w:tab/>
        <w:t>SS waits for UE to send an INVITE request.</w:t>
      </w:r>
    </w:p>
    <w:p w14:paraId="739996B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7)</w:t>
      </w:r>
      <w:r w:rsidRPr="00300EEA">
        <w:rPr>
          <w:rFonts w:eastAsia="Malgun Gothic"/>
          <w:lang w:eastAsia="en-GB"/>
        </w:rPr>
        <w:tab/>
        <w:t>SS sends 200 OK with ACK as 'false'.</w:t>
      </w:r>
    </w:p>
    <w:p w14:paraId="66385D0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8)</w:t>
      </w:r>
      <w:r w:rsidRPr="00300EEA">
        <w:rPr>
          <w:rFonts w:eastAsia="Malgun Gothic"/>
          <w:lang w:eastAsia="en-GB"/>
        </w:rPr>
        <w:tab/>
        <w:t>UE responds with ACK for 200 OK.</w:t>
      </w:r>
    </w:p>
    <w:p w14:paraId="1B5587F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9)</w:t>
      </w:r>
      <w:r w:rsidRPr="00300EEA">
        <w:rPr>
          <w:rFonts w:eastAsia="Malgun Gothic"/>
          <w:lang w:eastAsia="en-GB"/>
        </w:rPr>
        <w:tab/>
        <w:t>SS waits for 5 seconds.</w:t>
      </w:r>
    </w:p>
    <w:p w14:paraId="3B4E184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10-13) MT Call release according to steps 1-4 of procedure C.33.</w:t>
      </w:r>
    </w:p>
    <w:p w14:paraId="3E07085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E546BC" w:rsidRPr="00300EEA" w14:paraId="31E180F8" w14:textId="77777777" w:rsidTr="00896CE3">
        <w:trPr>
          <w:cantSplit/>
          <w:jc w:val="center"/>
        </w:trPr>
        <w:tc>
          <w:tcPr>
            <w:tcW w:w="720" w:type="dxa"/>
            <w:tcBorders>
              <w:top w:val="single" w:sz="4" w:space="0" w:color="auto"/>
              <w:left w:val="single" w:sz="4" w:space="0" w:color="auto"/>
              <w:bottom w:val="nil"/>
              <w:right w:val="single" w:sz="4" w:space="0" w:color="auto"/>
            </w:tcBorders>
            <w:hideMark/>
          </w:tcPr>
          <w:p w14:paraId="2ED76DD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99E679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Direction</w:t>
            </w:r>
          </w:p>
        </w:tc>
        <w:tc>
          <w:tcPr>
            <w:tcW w:w="3420" w:type="dxa"/>
            <w:tcBorders>
              <w:top w:val="single" w:sz="4" w:space="0" w:color="auto"/>
              <w:left w:val="single" w:sz="4" w:space="0" w:color="auto"/>
              <w:bottom w:val="nil"/>
              <w:right w:val="single" w:sz="4" w:space="0" w:color="auto"/>
            </w:tcBorders>
            <w:hideMark/>
          </w:tcPr>
          <w:p w14:paraId="6CF9D1F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Message</w:t>
            </w:r>
          </w:p>
        </w:tc>
        <w:tc>
          <w:tcPr>
            <w:tcW w:w="4288" w:type="dxa"/>
            <w:tcBorders>
              <w:top w:val="single" w:sz="4" w:space="0" w:color="auto"/>
              <w:left w:val="single" w:sz="4" w:space="0" w:color="auto"/>
              <w:bottom w:val="nil"/>
              <w:right w:val="single" w:sz="4" w:space="0" w:color="auto"/>
            </w:tcBorders>
            <w:hideMark/>
          </w:tcPr>
          <w:p w14:paraId="46F7F79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Comment</w:t>
            </w:r>
          </w:p>
        </w:tc>
      </w:tr>
      <w:tr w:rsidR="00E546BC" w:rsidRPr="00300EEA" w14:paraId="6C82721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331D774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c>
          <w:tcPr>
            <w:tcW w:w="630" w:type="dxa"/>
            <w:tcBorders>
              <w:top w:val="single" w:sz="4" w:space="0" w:color="auto"/>
              <w:left w:val="single" w:sz="4" w:space="0" w:color="auto"/>
              <w:bottom w:val="single" w:sz="4" w:space="0" w:color="auto"/>
              <w:right w:val="single" w:sz="4" w:space="0" w:color="auto"/>
            </w:tcBorders>
            <w:hideMark/>
          </w:tcPr>
          <w:p w14:paraId="0C756F5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ja-JP"/>
              </w:rPr>
            </w:pPr>
            <w:r w:rsidRPr="00300EEA">
              <w:rPr>
                <w:rFonts w:ascii="Arial" w:eastAsia="Malgun Gothic" w:hAnsi="Arial"/>
                <w:b/>
                <w:sz w:val="18"/>
                <w:lang w:val="fr-FR" w:eastAsia="ja-JP"/>
              </w:rPr>
              <w:t>UE</w:t>
            </w:r>
          </w:p>
        </w:tc>
        <w:tc>
          <w:tcPr>
            <w:tcW w:w="630" w:type="dxa"/>
            <w:tcBorders>
              <w:top w:val="single" w:sz="4" w:space="0" w:color="auto"/>
              <w:left w:val="single" w:sz="4" w:space="0" w:color="auto"/>
              <w:bottom w:val="single" w:sz="4" w:space="0" w:color="auto"/>
              <w:right w:val="single" w:sz="4" w:space="0" w:color="auto"/>
            </w:tcBorders>
            <w:hideMark/>
          </w:tcPr>
          <w:p w14:paraId="103DAF0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r w:rsidRPr="00300EEA">
              <w:rPr>
                <w:rFonts w:ascii="Arial" w:eastAsia="Malgun Gothic" w:hAnsi="Arial"/>
                <w:b/>
                <w:sz w:val="18"/>
                <w:lang w:val="fr-FR" w:eastAsia="ja-JP"/>
              </w:rPr>
              <w:t>SS</w:t>
            </w:r>
          </w:p>
        </w:tc>
        <w:tc>
          <w:tcPr>
            <w:tcW w:w="3420" w:type="dxa"/>
            <w:tcBorders>
              <w:top w:val="nil"/>
              <w:left w:val="single" w:sz="4" w:space="0" w:color="auto"/>
              <w:bottom w:val="single" w:sz="4" w:space="0" w:color="auto"/>
              <w:right w:val="single" w:sz="4" w:space="0" w:color="auto"/>
            </w:tcBorders>
          </w:tcPr>
          <w:p w14:paraId="296F950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ja-JP"/>
              </w:rPr>
            </w:pPr>
          </w:p>
        </w:tc>
        <w:tc>
          <w:tcPr>
            <w:tcW w:w="4288" w:type="dxa"/>
            <w:tcBorders>
              <w:top w:val="nil"/>
              <w:left w:val="single" w:sz="4" w:space="0" w:color="auto"/>
              <w:bottom w:val="single" w:sz="4" w:space="0" w:color="auto"/>
              <w:right w:val="single" w:sz="4" w:space="0" w:color="auto"/>
            </w:tcBorders>
          </w:tcPr>
          <w:p w14:paraId="38B4007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val="fr-FR" w:eastAsia="ja-JP"/>
              </w:rPr>
            </w:pPr>
          </w:p>
        </w:tc>
      </w:tr>
      <w:tr w:rsidR="00E546BC" w:rsidRPr="00300EEA" w14:paraId="6333C346" w14:textId="77777777" w:rsidTr="00896CE3">
        <w:trPr>
          <w:cantSplit/>
          <w:jc w:val="center"/>
        </w:trPr>
        <w:tc>
          <w:tcPr>
            <w:tcW w:w="720" w:type="dxa"/>
            <w:tcBorders>
              <w:top w:val="nil"/>
              <w:left w:val="single" w:sz="4" w:space="0" w:color="auto"/>
              <w:bottom w:val="single" w:sz="4" w:space="0" w:color="auto"/>
              <w:right w:val="single" w:sz="4" w:space="0" w:color="auto"/>
            </w:tcBorders>
            <w:hideMark/>
          </w:tcPr>
          <w:p w14:paraId="635F407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rPr>
            </w:pPr>
            <w:r w:rsidRPr="00300EEA">
              <w:rPr>
                <w:rFonts w:ascii="Arial" w:eastAsia="MS Gothic" w:hAnsi="Arial"/>
                <w:sz w:val="18"/>
                <w:lang w:val="fr-FR" w:eastAsia="en-GB"/>
              </w:rPr>
              <w:t>1</w:t>
            </w:r>
          </w:p>
        </w:tc>
        <w:tc>
          <w:tcPr>
            <w:tcW w:w="630" w:type="dxa"/>
            <w:tcBorders>
              <w:top w:val="single" w:sz="4" w:space="0" w:color="auto"/>
              <w:left w:val="single" w:sz="4" w:space="0" w:color="auto"/>
              <w:bottom w:val="single" w:sz="4" w:space="0" w:color="auto"/>
              <w:right w:val="nil"/>
            </w:tcBorders>
          </w:tcPr>
          <w:p w14:paraId="5839990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hAnsi="Arial"/>
                <w:b/>
                <w:sz w:val="18"/>
                <w:lang w:val="fr-FR" w:eastAsia="en-GB"/>
              </w:rPr>
            </w:pPr>
          </w:p>
        </w:tc>
        <w:tc>
          <w:tcPr>
            <w:tcW w:w="630" w:type="dxa"/>
            <w:tcBorders>
              <w:top w:val="single" w:sz="4" w:space="0" w:color="auto"/>
              <w:left w:val="nil"/>
              <w:bottom w:val="single" w:sz="4" w:space="0" w:color="auto"/>
              <w:right w:val="single" w:sz="4" w:space="0" w:color="auto"/>
            </w:tcBorders>
          </w:tcPr>
          <w:p w14:paraId="34AFB1E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val="fr-FR" w:eastAsia="en-GB"/>
              </w:rPr>
            </w:pPr>
          </w:p>
        </w:tc>
        <w:tc>
          <w:tcPr>
            <w:tcW w:w="3420" w:type="dxa"/>
            <w:tcBorders>
              <w:top w:val="nil"/>
              <w:left w:val="single" w:sz="4" w:space="0" w:color="auto"/>
              <w:bottom w:val="single" w:sz="4" w:space="0" w:color="auto"/>
              <w:right w:val="single" w:sz="4" w:space="0" w:color="auto"/>
            </w:tcBorders>
            <w:hideMark/>
          </w:tcPr>
          <w:p w14:paraId="5348AC08"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S Gothic" w:hAnsi="Arial"/>
                <w:sz w:val="18"/>
                <w:lang w:eastAsia="en-GB"/>
              </w:rPr>
              <w:t>UE is triggered to initiate a automatic eCall</w:t>
            </w:r>
          </w:p>
        </w:tc>
        <w:tc>
          <w:tcPr>
            <w:tcW w:w="4288" w:type="dxa"/>
            <w:tcBorders>
              <w:top w:val="nil"/>
              <w:left w:val="single" w:sz="4" w:space="0" w:color="auto"/>
              <w:bottom w:val="single" w:sz="4" w:space="0" w:color="auto"/>
              <w:right w:val="single" w:sz="4" w:space="0" w:color="auto"/>
            </w:tcBorders>
          </w:tcPr>
          <w:p w14:paraId="25FC82D4"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546B46B2"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3D7407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2-5</w:t>
            </w:r>
          </w:p>
        </w:tc>
        <w:tc>
          <w:tcPr>
            <w:tcW w:w="1260" w:type="dxa"/>
            <w:gridSpan w:val="2"/>
            <w:tcBorders>
              <w:top w:val="single" w:sz="4" w:space="0" w:color="auto"/>
              <w:left w:val="single" w:sz="4" w:space="0" w:color="auto"/>
              <w:bottom w:val="single" w:sz="4" w:space="0" w:color="auto"/>
              <w:right w:val="single" w:sz="4" w:space="0" w:color="auto"/>
            </w:tcBorders>
          </w:tcPr>
          <w:p w14:paraId="03D15F5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242557C"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Steps 1-4 defined in C.20</w:t>
            </w:r>
          </w:p>
        </w:tc>
        <w:tc>
          <w:tcPr>
            <w:tcW w:w="4288" w:type="dxa"/>
            <w:tcBorders>
              <w:top w:val="single" w:sz="4" w:space="0" w:color="auto"/>
              <w:left w:val="single" w:sz="4" w:space="0" w:color="auto"/>
              <w:bottom w:val="single" w:sz="4" w:space="0" w:color="auto"/>
              <w:right w:val="single" w:sz="4" w:space="0" w:color="auto"/>
            </w:tcBorders>
            <w:hideMark/>
          </w:tcPr>
          <w:p w14:paraId="6BDC9269" w14:textId="77777777" w:rsidR="00F22A32" w:rsidRPr="00300EEA" w:rsidRDefault="00E546BC" w:rsidP="00E546BC">
            <w:pPr>
              <w:keepNext/>
              <w:keepLines/>
              <w:overflowPunct w:val="0"/>
              <w:autoSpaceDE w:val="0"/>
              <w:autoSpaceDN w:val="0"/>
              <w:adjustRightInd w:val="0"/>
              <w:spacing w:after="0"/>
              <w:textAlignment w:val="baseline"/>
              <w:rPr>
                <w:ins w:id="1782" w:author="MCC160" w:date="2025-05-15T12:20:00Z" w16du:dateUtc="2025-05-15T10:20:00Z"/>
                <w:rFonts w:ascii="Arial" w:eastAsia="MS Gothic" w:hAnsi="Arial"/>
                <w:sz w:val="18"/>
                <w:lang w:eastAsia="en-GB"/>
              </w:rPr>
            </w:pPr>
            <w:r w:rsidRPr="00300EEA">
              <w:rPr>
                <w:rFonts w:ascii="Arial" w:eastAsia="MS Gothic" w:hAnsi="Arial"/>
                <w:sz w:val="18"/>
                <w:lang w:eastAsia="en-GB"/>
              </w:rPr>
              <w:t>IMS emergency registration.</w:t>
            </w:r>
            <w:del w:id="1783" w:author="MCC160" w:date="2025-05-15T12:20:00Z" w16du:dateUtc="2025-05-15T10:20:00Z">
              <w:r w:rsidRPr="00300EEA" w:rsidDel="00F22A32">
                <w:rPr>
                  <w:rFonts w:ascii="Arial" w:eastAsia="MS Gothic" w:hAnsi="Arial"/>
                  <w:sz w:val="18"/>
                  <w:lang w:eastAsia="en-GB"/>
                </w:rPr>
                <w:delText xml:space="preserve"> </w:delText>
              </w:r>
            </w:del>
          </w:p>
          <w:p w14:paraId="15D62C39" w14:textId="04773298"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Referred from 36.508 [94] table 4.5A.26.3-1</w:t>
            </w:r>
            <w:del w:id="1784" w:author="MCC160" w:date="2025-05-15T12:17:00Z" w16du:dateUtc="2025-05-15T10:17:00Z">
              <w:r w:rsidRPr="00300EEA" w:rsidDel="00F22A32">
                <w:rPr>
                  <w:rFonts w:ascii="Arial" w:eastAsia="MS Gothic" w:hAnsi="Arial"/>
                  <w:sz w:val="18"/>
                  <w:lang w:eastAsia="en-GB"/>
                </w:rPr>
                <w:delText xml:space="preserve"> </w:delText>
              </w:r>
              <w:r w:rsidRPr="00300EEA" w:rsidDel="00F22A32">
                <w:rPr>
                  <w:rFonts w:ascii="Arial" w:eastAsia="MS Gothic" w:hAnsi="Arial"/>
                  <w:sz w:val="18"/>
                  <w:lang w:eastAsia="en-GB"/>
                  <w:rPrChange w:id="1785" w:author="MCC160" w:date="2025-05-15T12:18:00Z" w16du:dateUtc="2025-05-15T10:18:00Z">
                    <w:rPr>
                      <w:rFonts w:ascii="Arial" w:eastAsia="MS Gothic" w:hAnsi="Arial"/>
                      <w:sz w:val="18"/>
                      <w:lang w:eastAsia="en-GB"/>
                    </w:rPr>
                  </w:rPrChange>
                </w:rPr>
                <w:delText>for a UE with E-UTRA support</w:delText>
              </w:r>
            </w:del>
            <w:r w:rsidRPr="00300EEA">
              <w:rPr>
                <w:rFonts w:ascii="Arial" w:eastAsia="MS Gothic" w:hAnsi="Arial"/>
                <w:sz w:val="18"/>
                <w:lang w:eastAsia="en-GB"/>
              </w:rPr>
              <w:t>.</w:t>
            </w:r>
          </w:p>
        </w:tc>
      </w:tr>
      <w:tr w:rsidR="00E546BC" w:rsidRPr="00300EEA" w14:paraId="7902FBE4"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283F92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6-8</w:t>
            </w:r>
          </w:p>
        </w:tc>
        <w:tc>
          <w:tcPr>
            <w:tcW w:w="1260" w:type="dxa"/>
            <w:gridSpan w:val="2"/>
            <w:tcBorders>
              <w:top w:val="single" w:sz="4" w:space="0" w:color="auto"/>
              <w:left w:val="single" w:sz="4" w:space="0" w:color="auto"/>
              <w:bottom w:val="single" w:sz="4" w:space="0" w:color="auto"/>
              <w:right w:val="single" w:sz="4" w:space="0" w:color="auto"/>
            </w:tcBorders>
          </w:tcPr>
          <w:p w14:paraId="0BFA028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113F6862" w14:textId="77777777" w:rsidR="00E546BC" w:rsidRPr="00300EEA" w:rsidRDefault="00E546BC" w:rsidP="00E546BC">
            <w:pPr>
              <w:keepNext/>
              <w:keepLines/>
              <w:overflowPunct w:val="0"/>
              <w:autoSpaceDE w:val="0"/>
              <w:autoSpaceDN w:val="0"/>
              <w:adjustRightInd w:val="0"/>
              <w:spacing w:after="0"/>
              <w:textAlignment w:val="baseline"/>
              <w:rPr>
                <w:rFonts w:ascii="Arial" w:hAnsi="Arial"/>
                <w:sz w:val="18"/>
                <w:lang w:val="fr-FR" w:eastAsia="en-GB"/>
              </w:rPr>
            </w:pPr>
            <w:r w:rsidRPr="00300EEA">
              <w:rPr>
                <w:rFonts w:ascii="Arial" w:eastAsia="Malgun Gothic" w:hAnsi="Arial"/>
                <w:sz w:val="18"/>
                <w:lang w:val="fr-FR" w:eastAsia="en-GB"/>
              </w:rPr>
              <w:t>Steps 1-3 defined in C.47</w:t>
            </w:r>
          </w:p>
        </w:tc>
        <w:tc>
          <w:tcPr>
            <w:tcW w:w="4288" w:type="dxa"/>
            <w:tcBorders>
              <w:top w:val="single" w:sz="4" w:space="0" w:color="auto"/>
              <w:left w:val="single" w:sz="4" w:space="0" w:color="auto"/>
              <w:bottom w:val="single" w:sz="4" w:space="0" w:color="auto"/>
              <w:right w:val="single" w:sz="4" w:space="0" w:color="auto"/>
            </w:tcBorders>
            <w:hideMark/>
          </w:tcPr>
          <w:p w14:paraId="2881FFA4" w14:textId="4BE78E76" w:rsidR="00BC7A51" w:rsidRPr="00300EEA" w:rsidRDefault="00E546BC" w:rsidP="00BC7A51">
            <w:pPr>
              <w:keepNext/>
              <w:keepLines/>
              <w:overflowPunct w:val="0"/>
              <w:autoSpaceDE w:val="0"/>
              <w:autoSpaceDN w:val="0"/>
              <w:adjustRightInd w:val="0"/>
              <w:spacing w:after="0"/>
              <w:textAlignment w:val="baseline"/>
              <w:rPr>
                <w:ins w:id="1786" w:author="MCC160" w:date="2025-05-15T13:29:00Z" w16du:dateUtc="2025-05-15T11:29:00Z"/>
                <w:rFonts w:ascii="Arial" w:eastAsia="MS Gothic" w:hAnsi="Arial"/>
                <w:sz w:val="18"/>
              </w:rPr>
            </w:pPr>
            <w:del w:id="1787" w:author="MCC160" w:date="2025-05-15T13:51:00Z" w16du:dateUtc="2025-05-15T11:51:00Z">
              <w:r w:rsidRPr="00300EEA" w:rsidDel="000F0462">
                <w:rPr>
                  <w:rFonts w:ascii="Arial" w:eastAsia="MS Gothic" w:hAnsi="Arial"/>
                  <w:sz w:val="18"/>
                  <w:lang w:eastAsia="en-GB"/>
                  <w:rPrChange w:id="1788" w:author="MCC160" w:date="2025-05-15T13:51:00Z" w16du:dateUtc="2025-05-15T11:51:00Z">
                    <w:rPr>
                      <w:rFonts w:ascii="Arial" w:eastAsia="MS Gothic" w:hAnsi="Arial"/>
                      <w:sz w:val="18"/>
                      <w:lang w:val="fr-FR" w:eastAsia="en-GB"/>
                    </w:rPr>
                  </w:rPrChange>
                </w:rPr>
                <w:delText>Automatic</w:delText>
              </w:r>
              <w:r w:rsidRPr="00300EEA" w:rsidDel="000F0462">
                <w:rPr>
                  <w:rFonts w:ascii="Arial" w:eastAsia="MS Gothic" w:hAnsi="Arial"/>
                  <w:sz w:val="18"/>
                  <w:lang w:eastAsia="en-GB"/>
                </w:rPr>
                <w:delText xml:space="preserve"> </w:delText>
              </w:r>
            </w:del>
            <w:r w:rsidRPr="00300EEA">
              <w:rPr>
                <w:rFonts w:ascii="Arial" w:eastAsia="MS Gothic" w:hAnsi="Arial"/>
                <w:sz w:val="18"/>
                <w:lang w:eastAsia="en-GB"/>
              </w:rPr>
              <w:t>eCall setup</w:t>
            </w:r>
          </w:p>
          <w:p w14:paraId="489436B1" w14:textId="1E38F18D" w:rsidR="00E546BC" w:rsidRPr="00300EE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789" w:author="MCC160" w:date="2025-05-15T13:29:00Z" w16du:dateUtc="2025-05-15T11:29:00Z">
              <w:r w:rsidRPr="00300EEA">
                <w:rPr>
                  <w:rFonts w:ascii="Arial" w:eastAsia="MS Gothic" w:hAnsi="Arial"/>
                  <w:sz w:val="18"/>
                </w:rPr>
                <w:t>Referred from 36.508 [94] table 4.5A.26.3-1.</w:t>
              </w:r>
            </w:ins>
          </w:p>
        </w:tc>
      </w:tr>
      <w:tr w:rsidR="00E546BC" w:rsidRPr="00300EEA" w14:paraId="7FB52D4E"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28640A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9</w:t>
            </w:r>
          </w:p>
        </w:tc>
        <w:tc>
          <w:tcPr>
            <w:tcW w:w="1260" w:type="dxa"/>
            <w:gridSpan w:val="2"/>
            <w:tcBorders>
              <w:top w:val="single" w:sz="4" w:space="0" w:color="auto"/>
              <w:left w:val="single" w:sz="4" w:space="0" w:color="auto"/>
              <w:bottom w:val="single" w:sz="4" w:space="0" w:color="auto"/>
              <w:right w:val="single" w:sz="4" w:space="0" w:color="auto"/>
            </w:tcBorders>
          </w:tcPr>
          <w:p w14:paraId="736A426B"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tcPr>
          <w:p w14:paraId="4E82EC39" w14:textId="77777777" w:rsidR="00E546BC" w:rsidRPr="00300EEA" w:rsidRDefault="00E546BC" w:rsidP="00E546BC">
            <w:pPr>
              <w:keepNext/>
              <w:keepLines/>
              <w:overflowPunct w:val="0"/>
              <w:autoSpaceDE w:val="0"/>
              <w:autoSpaceDN w:val="0"/>
              <w:adjustRightInd w:val="0"/>
              <w:spacing w:after="0"/>
              <w:textAlignment w:val="baseline"/>
              <w:rPr>
                <w:rFonts w:ascii="Arial" w:hAnsi="Arial"/>
                <w:sz w:val="18"/>
                <w:lang w:val="fr-FR" w:eastAsia="en-GB"/>
              </w:rPr>
            </w:pPr>
          </w:p>
        </w:tc>
        <w:tc>
          <w:tcPr>
            <w:tcW w:w="4288" w:type="dxa"/>
            <w:tcBorders>
              <w:top w:val="single" w:sz="4" w:space="0" w:color="auto"/>
              <w:left w:val="single" w:sz="4" w:space="0" w:color="auto"/>
              <w:bottom w:val="single" w:sz="4" w:space="0" w:color="auto"/>
              <w:right w:val="single" w:sz="4" w:space="0" w:color="auto"/>
            </w:tcBorders>
            <w:hideMark/>
          </w:tcPr>
          <w:p w14:paraId="0FAD201A"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SS waits for 5 seconds</w:t>
            </w:r>
          </w:p>
        </w:tc>
      </w:tr>
      <w:tr w:rsidR="00E546BC" w:rsidRPr="00300EEA" w14:paraId="77B8C531" w14:textId="77777777" w:rsidTr="00896CE3">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497FB7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r w:rsidRPr="00300EEA">
              <w:rPr>
                <w:rFonts w:ascii="Arial" w:eastAsia="MS Gothic" w:hAnsi="Arial"/>
                <w:sz w:val="18"/>
                <w:lang w:val="fr-FR" w:eastAsia="en-GB"/>
              </w:rPr>
              <w:t>10-13</w:t>
            </w:r>
          </w:p>
        </w:tc>
        <w:tc>
          <w:tcPr>
            <w:tcW w:w="1260" w:type="dxa"/>
            <w:gridSpan w:val="2"/>
            <w:tcBorders>
              <w:top w:val="single" w:sz="4" w:space="0" w:color="auto"/>
              <w:left w:val="single" w:sz="4" w:space="0" w:color="auto"/>
              <w:bottom w:val="single" w:sz="4" w:space="0" w:color="auto"/>
              <w:right w:val="single" w:sz="4" w:space="0" w:color="auto"/>
            </w:tcBorders>
          </w:tcPr>
          <w:p w14:paraId="35965D3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val="fr-FR" w:eastAsia="en-GB"/>
              </w:rPr>
            </w:pPr>
          </w:p>
        </w:tc>
        <w:tc>
          <w:tcPr>
            <w:tcW w:w="3420" w:type="dxa"/>
            <w:tcBorders>
              <w:top w:val="single" w:sz="4" w:space="0" w:color="auto"/>
              <w:left w:val="single" w:sz="4" w:space="0" w:color="auto"/>
              <w:bottom w:val="single" w:sz="4" w:space="0" w:color="auto"/>
              <w:right w:val="single" w:sz="4" w:space="0" w:color="auto"/>
            </w:tcBorders>
            <w:hideMark/>
          </w:tcPr>
          <w:p w14:paraId="648208A6"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val="fr-FR" w:eastAsia="en-GB"/>
              </w:rPr>
            </w:pPr>
            <w:r w:rsidRPr="00300EEA">
              <w:rPr>
                <w:rFonts w:ascii="Arial" w:eastAsia="MS Gothic" w:hAnsi="Arial"/>
                <w:sz w:val="18"/>
                <w:lang w:val="fr-FR" w:eastAsia="en-GB"/>
              </w:rPr>
              <w:t>Steps 1-4 defined in C.33</w:t>
            </w:r>
          </w:p>
        </w:tc>
        <w:tc>
          <w:tcPr>
            <w:tcW w:w="4288" w:type="dxa"/>
            <w:tcBorders>
              <w:top w:val="single" w:sz="4" w:space="0" w:color="auto"/>
              <w:left w:val="single" w:sz="4" w:space="0" w:color="auto"/>
              <w:bottom w:val="single" w:sz="4" w:space="0" w:color="auto"/>
              <w:right w:val="single" w:sz="4" w:space="0" w:color="auto"/>
            </w:tcBorders>
            <w:hideMark/>
          </w:tcPr>
          <w:p w14:paraId="6B92BF10"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releases the call</w:t>
            </w:r>
          </w:p>
        </w:tc>
      </w:tr>
    </w:tbl>
    <w:p w14:paraId="0671D6B9" w14:textId="77777777" w:rsidR="00E546BC" w:rsidRPr="00300EEA" w:rsidRDefault="00E546BC" w:rsidP="00E546BC">
      <w:pPr>
        <w:overflowPunct w:val="0"/>
        <w:autoSpaceDE w:val="0"/>
        <w:autoSpaceDN w:val="0"/>
        <w:adjustRightInd w:val="0"/>
        <w:textAlignment w:val="baseline"/>
      </w:pPr>
    </w:p>
    <w:p w14:paraId="58473CA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Specific Message Contents</w:t>
      </w:r>
    </w:p>
    <w:p w14:paraId="3FEF2E3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6, step 1 of C.47)</w:t>
      </w:r>
    </w:p>
    <w:p w14:paraId="55CC8909"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A21.</w:t>
      </w:r>
    </w:p>
    <w:p w14:paraId="22B1F9AF"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200 OK for INVITE (Step 7, step 2 of C.47)</w:t>
      </w:r>
    </w:p>
    <w:p w14:paraId="20C47921"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200 OK as specified for step 2 in annex C.47 with condition A14 instead of A13.</w:t>
      </w:r>
    </w:p>
    <w:p w14:paraId="2C67B690"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BYE (Step 10, step 1 of C.33)</w:t>
      </w:r>
    </w:p>
    <w:p w14:paraId="21D38868"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4B24CC4E"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0" w:name="_Toc195519387"/>
      <w:r w:rsidRPr="00300EEA">
        <w:rPr>
          <w:rFonts w:ascii="Arial" w:eastAsia="Malgun Gothic" w:hAnsi="Arial"/>
          <w:snapToGrid w:val="0"/>
          <w:sz w:val="28"/>
          <w:lang w:eastAsia="en-GB"/>
        </w:rPr>
        <w:t>21.23.5</w:t>
      </w:r>
      <w:r w:rsidRPr="00300EEA">
        <w:rPr>
          <w:rFonts w:ascii="Arial" w:eastAsia="Malgun Gothic" w:hAnsi="Arial"/>
          <w:snapToGrid w:val="0"/>
          <w:sz w:val="28"/>
          <w:lang w:eastAsia="en-GB"/>
        </w:rPr>
        <w:tab/>
        <w:t>Test requirements</w:t>
      </w:r>
      <w:bookmarkEnd w:id="1790"/>
    </w:p>
    <w:p w14:paraId="5DBEB3F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INVITE with all applicable headers for automatic eCall over IMS.</w:t>
      </w:r>
    </w:p>
    <w:p w14:paraId="780AC638"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6, UE shall transmit MSD in the INVITE.</w:t>
      </w:r>
    </w:p>
    <w:p w14:paraId="50635B1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In step 8, UE shall transmit ACK for 200 OK and continues with call establishment.</w:t>
      </w:r>
    </w:p>
    <w:p w14:paraId="0EAA47DE" w14:textId="4F23FEFB"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791" w:name="_Toc195519388"/>
      <w:r w:rsidRPr="00300EEA">
        <w:rPr>
          <w:rFonts w:ascii="Arial" w:eastAsia="Malgun Gothic" w:hAnsi="Arial"/>
          <w:sz w:val="32"/>
          <w:lang w:eastAsia="en-GB"/>
        </w:rPr>
        <w:t>21.24</w:t>
      </w:r>
      <w:r w:rsidRPr="00300EEA">
        <w:rPr>
          <w:rFonts w:ascii="Arial" w:eastAsia="Malgun Gothic" w:hAnsi="Arial"/>
          <w:sz w:val="32"/>
          <w:lang w:eastAsia="en-GB"/>
        </w:rPr>
        <w:tab/>
        <w:t xml:space="preserve">eCall </w:t>
      </w:r>
      <w:del w:id="1792" w:author="MCC160" w:date="2025-05-07T09:09:00Z" w16du:dateUtc="2025-05-07T07:09:00Z">
        <w:r w:rsidRPr="00300EEA" w:rsidDel="00A13D60">
          <w:rPr>
            <w:rFonts w:ascii="Arial" w:eastAsia="Malgun Gothic" w:hAnsi="Arial"/>
            <w:sz w:val="32"/>
            <w:lang w:eastAsia="en-GB"/>
          </w:rPr>
          <w:delText>C</w:delText>
        </w:r>
      </w:del>
      <w:ins w:id="1793" w:author="MCC160" w:date="2025-05-07T09:09:00Z" w16du:dateUtc="2025-05-07T07:09:00Z">
        <w:r w:rsidR="00A13D60" w:rsidRPr="00300EEA">
          <w:rPr>
            <w:rFonts w:ascii="Arial" w:eastAsia="Malgun Gothic" w:hAnsi="Arial"/>
            <w:sz w:val="32"/>
            <w:lang w:eastAsia="en-GB"/>
          </w:rPr>
          <w:t>c</w:t>
        </w:r>
      </w:ins>
      <w:r w:rsidRPr="00300EEA">
        <w:rPr>
          <w:rFonts w:ascii="Arial" w:eastAsia="Malgun Gothic" w:hAnsi="Arial"/>
          <w:sz w:val="32"/>
          <w:lang w:eastAsia="en-GB"/>
        </w:rPr>
        <w:t xml:space="preserve">apable / eCall to URI for test service </w:t>
      </w:r>
      <w:del w:id="1794" w:author="MCC160" w:date="2025-05-07T09:07:00Z" w16du:dateUtc="2025-05-07T07:07:00Z">
        <w:r w:rsidRPr="00300EEA" w:rsidDel="00A13D60">
          <w:rPr>
            <w:rFonts w:ascii="Arial" w:eastAsia="Malgun Gothic" w:hAnsi="Arial"/>
            <w:sz w:val="32"/>
            <w:lang w:eastAsia="en-GB"/>
          </w:rPr>
          <w:delText xml:space="preserve">/ Normal registration </w:delText>
        </w:r>
      </w:del>
      <w:r w:rsidRPr="00300EEA">
        <w:rPr>
          <w:rFonts w:ascii="Arial" w:eastAsia="Malgun Gothic" w:hAnsi="Arial"/>
          <w:sz w:val="32"/>
          <w:lang w:eastAsia="en-GB"/>
        </w:rPr>
        <w:t>/ 200 OK with NACK</w:t>
      </w:r>
      <w:bookmarkEnd w:id="1791"/>
      <w:r w:rsidRPr="00300EEA">
        <w:rPr>
          <w:rFonts w:ascii="Arial" w:eastAsia="Malgun Gothic" w:hAnsi="Arial"/>
          <w:sz w:val="32"/>
          <w:lang w:eastAsia="en-GB"/>
        </w:rPr>
        <w:t xml:space="preserve"> </w:t>
      </w:r>
    </w:p>
    <w:p w14:paraId="3593C03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795" w:name="_Toc195519389"/>
      <w:r w:rsidRPr="00300EEA">
        <w:rPr>
          <w:rFonts w:ascii="Arial" w:eastAsia="Malgun Gothic" w:hAnsi="Arial"/>
          <w:sz w:val="28"/>
          <w:lang w:eastAsia="en-GB"/>
        </w:rPr>
        <w:t>21.24.1</w:t>
      </w:r>
      <w:r w:rsidRPr="00300EEA">
        <w:rPr>
          <w:rFonts w:ascii="Arial" w:eastAsia="Malgun Gothic" w:hAnsi="Arial"/>
          <w:sz w:val="28"/>
          <w:lang w:eastAsia="en-GB"/>
        </w:rPr>
        <w:tab/>
        <w:t>Definition</w:t>
      </w:r>
      <w:bookmarkEnd w:id="1795"/>
    </w:p>
    <w:p w14:paraId="00415958"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Test to verify that the UE can correctly perform test eCall over IMS when initiated and continues with call establishment after 200 OK with NACK is received. The process consists of normal registration and MSD included in INVITE during call setup.</w:t>
      </w:r>
    </w:p>
    <w:p w14:paraId="660D3F4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6" w:name="_Toc195519390"/>
      <w:r w:rsidRPr="00300EEA">
        <w:rPr>
          <w:rFonts w:ascii="Arial" w:eastAsia="Malgun Gothic" w:hAnsi="Arial"/>
          <w:sz w:val="28"/>
          <w:lang w:eastAsia="en-GB"/>
        </w:rPr>
        <w:t>21.24.2</w:t>
      </w:r>
      <w:r w:rsidRPr="00300EEA">
        <w:rPr>
          <w:rFonts w:ascii="Arial" w:eastAsia="Malgun Gothic" w:hAnsi="Arial"/>
          <w:sz w:val="28"/>
          <w:lang w:eastAsia="en-GB"/>
        </w:rPr>
        <w:tab/>
        <w:t>Conformance requirement</w:t>
      </w:r>
      <w:bookmarkEnd w:id="1796"/>
    </w:p>
    <w:p w14:paraId="2540D35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5.1.6.11.1]:</w:t>
      </w:r>
    </w:p>
    <w:p w14:paraId="42F7BAD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If the upper layers request establishment of an IMS emergency call of the manually initiated eCall type of emergency service, the service URN shall be "urn:service:sos.ecall.manual" as specified in RFC 8147 [244].</w:t>
      </w:r>
    </w:p>
    <w:p w14:paraId="34C6CF7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If the upper layers request establishment of an IMS emergency call of the automatically initiated eCall type of emergency service, the service URN shall be "urn:service:sos.ecall.automatic" as specified in RFC 8147 [244].</w:t>
      </w:r>
    </w:p>
    <w:p w14:paraId="4A113B5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manually initiated eCall type of emergency service is used when the eCall IMS emergency session is invoked with user input. The automatically initiated eCall type of emergency service is used if the eCall IMS emergency session is invoked without user input.</w:t>
      </w:r>
    </w:p>
    <w:p w14:paraId="121EDDF7"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2:</w:t>
      </w:r>
      <w:r w:rsidRPr="00300EEA">
        <w:rPr>
          <w:rFonts w:eastAsia="Malgun Gothic"/>
          <w:lang w:eastAsia="en-GB"/>
        </w:rPr>
        <w:tab/>
        <w:t>To ensure the identification and the related routing (e.g. to a test centre) of non-emergency calls initiated for eCall testing or eCall terminal reconfiguration purposes, "urn:service:sos.ecall.automatic" or "urn:service:sos.ecall.manual" are not used for such calls. Additionally the usage of any other service URN to establish non-emergency calls initiated for eCall testing or eCall terminal reconfiguration purposes needs to be in accordance with local operator policy.</w:t>
      </w:r>
    </w:p>
    <w:p w14:paraId="4536004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[TS 24.229, clause 5.1.6A]:</w:t>
      </w:r>
    </w:p>
    <w:p w14:paraId="43B5A2CC"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val="en-US" w:eastAsia="en-GB"/>
        </w:rPr>
        <w:t xml:space="preserve">This clause specifies a feature which applies to UEs subject to national regulations in </w:t>
      </w:r>
      <w:r w:rsidRPr="00300EEA">
        <w:rPr>
          <w:rFonts w:eastAsia="Malgun Gothic"/>
          <w:lang w:eastAsia="en-GB"/>
        </w:rPr>
        <w:t>CEN EN 17184:2024 [300]. If the upper layers request establishment of an IMS call of the test eCall type while in limited service state, the request shall be rejected. Otherwise, theUE shall follow normal voice call setup to attempt the test eCall. If the CS domain is selected, the UE shall attempt a test eCall setup as a non-emergency services call using appropriate access technology specific procedures.</w:t>
      </w:r>
    </w:p>
    <w:p w14:paraId="2A334161"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en-GB"/>
        </w:rPr>
        <w:t xml:space="preserve">If the IM CN subsystem is selected and the UE is not currently registered, the UE shall </w:t>
      </w:r>
      <w:r w:rsidRPr="00300EEA">
        <w:rPr>
          <w:rFonts w:eastAsia="Malgun Gothic"/>
          <w:lang w:eastAsia="ja-JP"/>
        </w:rPr>
        <w:t xml:space="preserve">perform an initial registration, as described in subclause 5.1.1.2. The UE shall then </w:t>
      </w:r>
      <w:r w:rsidRPr="00300EEA">
        <w:rPr>
          <w:rFonts w:eastAsia="Malgun Gothic"/>
          <w:lang w:eastAsia="en-GB"/>
        </w:rPr>
        <w:t>apply voice domain selection as specified in 3GPP TS 23.221 [6] and 3GPP TS 23.501 [257] and the procedures as specified in subclause 5.1.2A and 5.1.3 to send an INVITE with the following additions:</w:t>
      </w:r>
    </w:p>
    <w:p w14:paraId="0B5FF4D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 xml:space="preserve">UE shall set the Request-URI to a non-emergency service URN </w:t>
      </w:r>
      <w:r w:rsidRPr="00300EEA">
        <w:rPr>
          <w:rFonts w:eastAsia="Malgun Gothic"/>
          <w:lang w:val="en-US" w:eastAsia="en-GB"/>
        </w:rPr>
        <w:t xml:space="preserve">(e.g. SIP, Service, Tel URIs) </w:t>
      </w:r>
      <w:r w:rsidRPr="00300EEA">
        <w:rPr>
          <w:rFonts w:eastAsia="Malgun Gothic"/>
          <w:lang w:eastAsia="en-GB"/>
        </w:rPr>
        <w:t>that is defined by a national regulator, PSAP or eCall test provider for testing purposes; and</w:t>
      </w:r>
    </w:p>
    <w:p w14:paraId="7B40A455"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Request-URI can be set to "urn:service:test.sos.ecall" as specified in RFC 8147 [244] or the URI can be configured in USIM files; see 3GPP TS 31.102 [15C].</w:t>
      </w:r>
    </w:p>
    <w:p w14:paraId="79ED54F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the UE shall insert in the INVITE request:</w:t>
      </w:r>
    </w:p>
    <w:p w14:paraId="20E1DDA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a To header field with the same service URN as in the Request-URI;</w:t>
      </w:r>
    </w:p>
    <w:p w14:paraId="140119A0" w14:textId="77777777" w:rsidR="00E546BC" w:rsidRPr="00300EEA" w:rsidRDefault="00E546BC" w:rsidP="00E546BC">
      <w:pPr>
        <w:overflowPunct w:val="0"/>
        <w:autoSpaceDE w:val="0"/>
        <w:autoSpaceDN w:val="0"/>
        <w:adjustRightInd w:val="0"/>
        <w:ind w:left="568" w:hanging="1"/>
        <w:textAlignment w:val="baseline"/>
        <w:rPr>
          <w:rFonts w:eastAsia="Malgun Gothic"/>
          <w:lang w:eastAsia="en-GB"/>
        </w:rPr>
      </w:pPr>
      <w:r w:rsidRPr="00300EEA">
        <w:rPr>
          <w:rFonts w:eastAsia="Malgun Gothic"/>
          <w:lang w:eastAsia="ja-JP"/>
        </w:rPr>
        <w:t>b)</w:t>
      </w:r>
      <w:r w:rsidRPr="00300EEA">
        <w:rPr>
          <w:rFonts w:eastAsia="Malgun Gothic"/>
          <w:lang w:eastAsia="ja-JP"/>
        </w:rPr>
        <w:tab/>
        <w:t>a From header field that includes the public user identity or the tel URI associated with the public user identity, as described in subclause 4.2;</w:t>
      </w:r>
    </w:p>
    <w:p w14:paraId="0940CD52"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c)</w:t>
      </w:r>
      <w:r w:rsidRPr="00300EEA">
        <w:rPr>
          <w:rFonts w:eastAsia="Malgun Gothic"/>
          <w:lang w:eastAsia="ja-JP"/>
        </w:rPr>
        <w:tab/>
        <w:t>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16116D20"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d)</w:t>
      </w:r>
      <w:r w:rsidRPr="00300EEA">
        <w:rPr>
          <w:rFonts w:eastAsia="Malgun Gothic"/>
          <w:lang w:eastAsia="en-GB"/>
        </w:rPr>
        <w:tab/>
        <w:t>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RFC 8147 [244]; and</w:t>
      </w:r>
    </w:p>
    <w:p w14:paraId="3594302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e)</w:t>
      </w:r>
      <w:r w:rsidRPr="00300EEA">
        <w:rPr>
          <w:rFonts w:eastAsia="Malgun Gothic"/>
          <w:lang w:eastAsia="en-GB"/>
        </w:rPr>
        <w:tab/>
        <w:t xml:space="preserve"> a Recv-Info header field set to "EmergencyCallData.eCall.MSD" as defined in RFC 8147 [244].</w:t>
      </w:r>
    </w:p>
    <w:p w14:paraId="1108259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2:</w:t>
      </w:r>
      <w:r w:rsidRPr="00300EEA">
        <w:rPr>
          <w:rFonts w:eastAsia="Malgun Gothic"/>
          <w:lang w:eastAsia="en-GB"/>
        </w:rPr>
        <w:tab/>
        <w:t>Further content for the INVITE such as set the test bit in the MSD is defined in CEN EN 15722:2020 [245] and others is defined in RFC 8147 [244].</w:t>
      </w:r>
    </w:p>
    <w:p w14:paraId="00977232"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4D04953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w:t>
      </w:r>
    </w:p>
    <w:p w14:paraId="43DC7F6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containing:</w:t>
      </w:r>
    </w:p>
    <w:p w14:paraId="7D0F4D81"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4F1D4094"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"false"; and</w:t>
      </w:r>
    </w:p>
    <w:p w14:paraId="30434B34"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20A8D0C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unsuccessful;</w:t>
      </w:r>
    </w:p>
    <w:p w14:paraId="075E0F5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lastRenderedPageBreak/>
        <w:t>…</w:t>
      </w:r>
    </w:p>
    <w:p w14:paraId="3E7EC35C"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201982F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300EEA">
        <w:rPr>
          <w:rFonts w:eastAsia="Malgun Gothic"/>
          <w:lang w:eastAsia="en-GB"/>
        </w:rPr>
        <w:t>CEN EN 17184:2024 [300])</w:t>
      </w:r>
      <w:r w:rsidRPr="00300EEA">
        <w:rPr>
          <w:rFonts w:eastAsia="Malgun Gothic"/>
          <w:lang w:eastAsia="ja-JP"/>
        </w:rPr>
        <w:t>;</w:t>
      </w:r>
    </w:p>
    <w:p w14:paraId="0DC19F0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2)</w:t>
      </w:r>
      <w:r w:rsidRPr="00300EEA">
        <w:rPr>
          <w:rFonts w:eastAsia="Malgun Gothic"/>
          <w:lang w:eastAsia="ja-JP"/>
        </w:rPr>
        <w:tab/>
        <w:t xml:space="preserve">the INVITE for the </w:t>
      </w:r>
      <w:r w:rsidRPr="00300EEA">
        <w:rPr>
          <w:rFonts w:eastAsia="Malgun Gothic"/>
          <w:lang w:eastAsia="en-GB"/>
        </w:rPr>
        <w:t>incoming IMS call contains a P-Asserted-Identity header field containing the same non-emergency service URN</w:t>
      </w:r>
      <w:r w:rsidRPr="00300EEA">
        <w:rPr>
          <w:rFonts w:eastAsia="Malgun Gothic"/>
          <w:lang w:eastAsia="ja-JP"/>
        </w:rPr>
        <w:t xml:space="preserve"> as included in the </w:t>
      </w:r>
      <w:r w:rsidRPr="00300EEA">
        <w:rPr>
          <w:rFonts w:eastAsia="Malgun Gothic"/>
          <w:lang w:eastAsia="en-GB"/>
        </w:rPr>
        <w:t>Request-URI for the test eCall or as included in a P-Asserted-Identity header field received in a response to the INVITE for the test eCall;</w:t>
      </w:r>
    </w:p>
    <w:p w14:paraId="57FDFDC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r>
      <w:r w:rsidRPr="00300EEA">
        <w:rPr>
          <w:rFonts w:eastAsia="Malgun Gothic"/>
          <w:lang w:eastAsia="ja-JP"/>
        </w:rPr>
        <w:t xml:space="preserve">the INVITE for the </w:t>
      </w:r>
      <w:r w:rsidRPr="00300EEA">
        <w:rPr>
          <w:rFonts w:eastAsia="Malgun Gothic"/>
          <w:lang w:eastAsia="en-GB"/>
        </w:rPr>
        <w:t>incoming IMS call contains an Accept header field that includes the value "application/EmergencyCallData.Control+xml"; and</w:t>
      </w:r>
    </w:p>
    <w:p w14:paraId="45FE4E6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en-GB"/>
        </w:rPr>
        <w:t>4)</w:t>
      </w:r>
      <w:r w:rsidRPr="00300EEA">
        <w:rPr>
          <w:rFonts w:eastAsia="Malgun Gothic"/>
          <w:lang w:eastAsia="en-GB"/>
        </w:rPr>
        <w:tab/>
      </w:r>
      <w:r w:rsidRPr="00300EEA">
        <w:rPr>
          <w:rFonts w:eastAsia="Malgun Gothic"/>
          <w:lang w:eastAsia="ja-JP"/>
        </w:rPr>
        <w:t xml:space="preserve">the INVITE for the </w:t>
      </w:r>
      <w:r w:rsidRPr="00300EEA">
        <w:rPr>
          <w:rFonts w:eastAsia="Malgun Gothic"/>
          <w:lang w:eastAsia="en-GB"/>
        </w:rPr>
        <w:t xml:space="preserve">incoming IMS call contains a Recv-Info header field with header field value EmergencyCallData.eCall.MSD. </w:t>
      </w:r>
    </w:p>
    <w:p w14:paraId="4813AB33"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When conditions 1) to 4) are fulfilled, the UE shall include in the 200 OK:</w:t>
      </w:r>
    </w:p>
    <w:p w14:paraId="359BAA2E" w14:textId="77777777" w:rsidR="00E546BC" w:rsidRPr="00300EEA" w:rsidRDefault="00E546BC" w:rsidP="00E546BC">
      <w:pPr>
        <w:overflowPunct w:val="0"/>
        <w:autoSpaceDE w:val="0"/>
        <w:autoSpaceDN w:val="0"/>
        <w:adjustRightInd w:val="0"/>
        <w:ind w:left="540" w:hanging="256"/>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w:t>
      </w:r>
      <w:r w:rsidRPr="00300EEA">
        <w:rPr>
          <w:rFonts w:eastAsia="Malgun Gothic"/>
          <w:lang w:eastAsia="en-GB"/>
        </w:rPr>
        <w:t>Recv-Info header field with header field value EmergencyCallData.eCall.MSD; and</w:t>
      </w:r>
    </w:p>
    <w:p w14:paraId="2FDC7AB5" w14:textId="77777777" w:rsidR="00E546BC" w:rsidRPr="00300EEA" w:rsidRDefault="00E546BC" w:rsidP="00E546BC">
      <w:pPr>
        <w:overflowPunct w:val="0"/>
        <w:autoSpaceDE w:val="0"/>
        <w:autoSpaceDN w:val="0"/>
        <w:adjustRightInd w:val="0"/>
        <w:ind w:left="540" w:hanging="256"/>
        <w:textAlignment w:val="baseline"/>
        <w:rPr>
          <w:rFonts w:eastAsia="Malgun Gothic"/>
          <w:lang w:eastAsia="en-GB"/>
        </w:rPr>
      </w:pPr>
      <w:r w:rsidRPr="00300EEA">
        <w:rPr>
          <w:rFonts w:eastAsia="Malgun Gothic"/>
          <w:lang w:eastAsia="en-GB"/>
        </w:rPr>
        <w:t>b)</w:t>
      </w:r>
      <w:r w:rsidRPr="00300EEA">
        <w:rPr>
          <w:rFonts w:eastAsia="Malgun Gothic"/>
          <w:lang w:eastAsia="en-GB"/>
        </w:rPr>
        <w:tab/>
      </w:r>
      <w:r w:rsidRPr="00300EEA">
        <w:rPr>
          <w:rFonts w:eastAsia="Malgun Gothic"/>
          <w:lang w:eastAsia="ja-JP"/>
        </w:rPr>
        <w:t>an Accept header field indicating the UE is willing to accept an "application/EmergencyCallData.Control+xml" MIME type as defined in RFC 8147 [244]</w:t>
      </w:r>
      <w:r w:rsidRPr="00300EEA">
        <w:rPr>
          <w:rFonts w:eastAsia="Malgun Gothic"/>
          <w:lang w:eastAsia="en-GB"/>
        </w:rPr>
        <w:t xml:space="preserve">. </w:t>
      </w:r>
    </w:p>
    <w:p w14:paraId="385C3CFC"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also support the procedures specified in subclause 5.1.6.11.3 for transfer of an updated MSD.</w:t>
      </w:r>
    </w:p>
    <w:p w14:paraId="459C511C"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4:</w:t>
      </w:r>
      <w:r w:rsidRPr="00300EEA">
        <w:rPr>
          <w:rFonts w:eastAsia="Malgun Gothic"/>
          <w:lang w:eastAsia="en-GB"/>
        </w:rPr>
        <w:tab/>
        <w:t>As defined in CEN EN 17184:2024 [300], the recipient of a test eCall can instigate a callback to the UE to verify UE callback capability and ability to transfer updated MSD.</w:t>
      </w:r>
    </w:p>
    <w:p w14:paraId="18E0768A"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5:</w:t>
      </w:r>
      <w:r w:rsidRPr="00300EEA">
        <w:rPr>
          <w:rFonts w:eastAsia="Malgun Gothic"/>
          <w:lang w:eastAsia="en-GB"/>
        </w:rPr>
        <w:tab/>
        <w:t>The recipient of a test eCall is encouraged to call back the UE after a shorter period in order to complete the test eCall without a long wait by a test eCall user.</w:t>
      </w:r>
    </w:p>
    <w:p w14:paraId="76305E07"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 xml:space="preserve">When conditions 1) and 2) are fulfilled, the UE shall support request and transfer of </w:t>
      </w:r>
      <w:r w:rsidRPr="00300EEA">
        <w:rPr>
          <w:rFonts w:eastAsia="Malgun Gothic"/>
          <w:lang w:eastAsia="en-GB"/>
        </w:rPr>
        <w:t>an updated MSD using audio media stream as described in 3GPP TS 26.267 [9C]</w:t>
      </w:r>
      <w:r w:rsidRPr="00300EEA">
        <w:rPr>
          <w:rFonts w:eastAsia="Malgun Gothic"/>
          <w:lang w:eastAsia="ja-JP"/>
        </w:rPr>
        <w:t>.</w:t>
      </w:r>
    </w:p>
    <w:p w14:paraId="389420D7"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6:</w:t>
      </w:r>
      <w:r w:rsidRPr="00300EEA">
        <w:rPr>
          <w:rFonts w:eastAsia="Malgun Gothic"/>
          <w:lang w:eastAsia="en-GB"/>
        </w:rPr>
        <w:tab/>
        <w:t xml:space="preserve">A test eCall recipient can </w:t>
      </w:r>
      <w:r w:rsidRPr="00300EEA">
        <w:rPr>
          <w:rFonts w:eastAsia="Malgun Gothic"/>
          <w:lang w:eastAsia="ja-JP"/>
        </w:rPr>
        <w:t xml:space="preserve">request transfer of </w:t>
      </w:r>
      <w:r w:rsidRPr="00300EEA">
        <w:rPr>
          <w:rFonts w:eastAsia="Malgun Gothic"/>
          <w:lang w:eastAsia="en-GB"/>
        </w:rPr>
        <w:t>an updated MSD using audio media stream if the procedures specified in subclause 5.1.6.11.3 cannot be supported by the recipient, the serving PLMN, the HPLMN or by some other intermediate network.</w:t>
      </w:r>
    </w:p>
    <w:p w14:paraId="25BC99F8"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7:</w:t>
      </w:r>
      <w:r w:rsidRPr="00300EEA">
        <w:rPr>
          <w:rFonts w:eastAsia="Malgun Gothic"/>
          <w:lang w:eastAsia="en-GB"/>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4F6B8BF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6BE590DE"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5.1.6.11.1 and 5.1.6A.</w:t>
      </w:r>
    </w:p>
    <w:p w14:paraId="60F38471"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7" w:name="_Toc195519391"/>
      <w:r w:rsidRPr="00300EEA">
        <w:rPr>
          <w:rFonts w:ascii="Arial" w:eastAsia="Malgun Gothic" w:hAnsi="Arial"/>
          <w:sz w:val="28"/>
          <w:lang w:eastAsia="en-GB"/>
        </w:rPr>
        <w:t>21.24.3</w:t>
      </w:r>
      <w:r w:rsidRPr="00300EEA">
        <w:rPr>
          <w:rFonts w:ascii="Arial" w:eastAsia="Malgun Gothic" w:hAnsi="Arial"/>
          <w:sz w:val="28"/>
          <w:lang w:eastAsia="en-GB"/>
        </w:rPr>
        <w:tab/>
        <w:t>Test</w:t>
      </w:r>
      <w:r w:rsidRPr="00300EEA">
        <w:rPr>
          <w:rFonts w:ascii="Arial" w:eastAsia="Malgun Gothic" w:hAnsi="Arial"/>
          <w:snapToGrid w:val="0"/>
          <w:sz w:val="28"/>
          <w:lang w:eastAsia="en-GB"/>
        </w:rPr>
        <w:t xml:space="preserve"> purpose</w:t>
      </w:r>
      <w:bookmarkEnd w:id="1797"/>
    </w:p>
    <w:p w14:paraId="792CBD3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1)</w:t>
      </w:r>
      <w:r w:rsidRPr="00300EEA">
        <w:rPr>
          <w:rFonts w:eastAsia="Malgun Gothic"/>
          <w:snapToGrid w:val="0"/>
          <w:lang w:eastAsia="en-GB"/>
        </w:rPr>
        <w:tab/>
        <w:t>To verify that the UE can correctly register to IMS emergency services and initiate an test eCall over IMS according to TS 24.229 [10] clause 5.1.6A;</w:t>
      </w:r>
    </w:p>
    <w:p w14:paraId="4462C7FC"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algun Gothic"/>
          <w:snapToGrid w:val="0"/>
          <w:lang w:eastAsia="en-GB"/>
        </w:rPr>
        <w:t>2)</w:t>
      </w:r>
      <w:r w:rsidRPr="00300EEA">
        <w:rPr>
          <w:rFonts w:eastAsia="Malgun Gothic"/>
          <w:snapToGrid w:val="0"/>
          <w:lang w:eastAsia="en-GB"/>
        </w:rPr>
        <w:tab/>
        <w:t>To verify that the UE sends a correctly composed initial INVITE request for test eCall over IMS and will continue with call establishment after receiving 200 OK with NACK, according to 3GPP TS 24.229 [10] clause 5.1.6.A.</w:t>
      </w:r>
    </w:p>
    <w:p w14:paraId="1C9ED79B"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798" w:name="_Toc195519392"/>
      <w:r w:rsidRPr="00300EEA">
        <w:rPr>
          <w:rFonts w:ascii="Arial" w:eastAsia="Malgun Gothic" w:hAnsi="Arial"/>
          <w:sz w:val="28"/>
          <w:lang w:eastAsia="en-GB"/>
        </w:rPr>
        <w:t>21.24.4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798"/>
    </w:p>
    <w:p w14:paraId="14C20C9C"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736A7218" w14:textId="531F92CF" w:rsidR="00E546BC" w:rsidRPr="00300EEA" w:rsidRDefault="006D1CB5" w:rsidP="00E546BC">
      <w:pPr>
        <w:overflowPunct w:val="0"/>
        <w:autoSpaceDE w:val="0"/>
        <w:autoSpaceDN w:val="0"/>
        <w:adjustRightInd w:val="0"/>
        <w:textAlignment w:val="baseline"/>
        <w:rPr>
          <w:rFonts w:eastAsia="Malgun Gothic"/>
          <w:b/>
          <w:bCs/>
          <w:snapToGrid w:val="0"/>
          <w:lang w:eastAsia="en-GB"/>
        </w:rPr>
      </w:pPr>
      <w:ins w:id="1799" w:author="MCC160" w:date="2025-05-08T15:57:00Z" w16du:dateUtc="2025-05-08T13:57:00Z">
        <w:r w:rsidRPr="00300EEA">
          <w:rPr>
            <w:rFonts w:eastAsia="Malgun Gothic"/>
            <w:snapToGrid w:val="0"/>
            <w:lang w:eastAsia="en-GB"/>
          </w:rPr>
          <w:t xml:space="preserve">The </w:t>
        </w:r>
      </w:ins>
      <w:r w:rsidR="00E546BC" w:rsidRPr="00300EEA">
        <w:rPr>
          <w:rFonts w:eastAsia="Malgun Gothic"/>
          <w:snapToGrid w:val="0"/>
          <w:lang w:eastAsia="en-GB"/>
        </w:rPr>
        <w:t>UE contains either ISIM and USIM applications or only USIM application</w:t>
      </w:r>
      <w:ins w:id="1800" w:author="MCC160" w:date="2025-05-08T15:57:00Z" w16du:dateUtc="2025-05-08T13:57:00Z">
        <w:r w:rsidRPr="00300EEA">
          <w:rPr>
            <w:rFonts w:eastAsia="Malgun Gothic"/>
            <w:snapToGrid w:val="0"/>
            <w:lang w:eastAsia="en-GB"/>
          </w:rPr>
          <w:t xml:space="preserve"> on UICC</w:t>
        </w:r>
      </w:ins>
      <w:r w:rsidR="00E546BC" w:rsidRPr="00300EEA">
        <w:rPr>
          <w:rFonts w:eastAsia="Malgun Gothic"/>
          <w:snapToGrid w:val="0"/>
          <w:lang w:eastAsia="en-GB"/>
        </w:rPr>
        <w:t xml:space="preserve"> with eCall subscription</w:t>
      </w:r>
      <w:ins w:id="1801" w:author="MCC160" w:date="2025-05-14T18:22:00Z" w16du:dateUtc="2025-05-14T16:22:00Z">
        <w:r w:rsidR="00761464" w:rsidRPr="00300EEA">
          <w:rPr>
            <w:rFonts w:eastAsia="Malgun Gothic"/>
            <w:snapToGrid w:val="0"/>
            <w:lang w:eastAsia="en-GB"/>
          </w:rPr>
          <w:t xml:space="preserve"> according to TS 36.508 [94] table 4.9.3.5-1</w:t>
        </w:r>
      </w:ins>
      <w:del w:id="1802" w:author="MCC160" w:date="2025-05-08T15:57:00Z" w16du:dateUtc="2025-05-08T13:57:00Z">
        <w:r w:rsidR="00E546BC" w:rsidRPr="00300EEA" w:rsidDel="006D1CB5">
          <w:rPr>
            <w:rFonts w:eastAsia="Malgun Gothic"/>
            <w:snapToGrid w:val="0"/>
            <w:lang w:eastAsia="en-GB"/>
          </w:rPr>
          <w:delText xml:space="preserve"> on UICC</w:delText>
        </w:r>
      </w:del>
      <w:r w:rsidR="00E546BC" w:rsidRPr="00300EEA">
        <w:rPr>
          <w:rFonts w:eastAsia="Malgun Gothic"/>
          <w:snapToGrid w:val="0"/>
          <w:lang w:eastAsia="en-GB"/>
        </w:rPr>
        <w:t>. The UE has discovered P-CSCF</w:t>
      </w:r>
      <w:del w:id="1803" w:author="MCC160" w:date="2025-05-08T16:10:00Z" w16du:dateUtc="2025-05-08T14:10:00Z">
        <w:r w:rsidR="00E546BC" w:rsidRPr="00300EEA" w:rsidDel="00865BFB">
          <w:rPr>
            <w:rFonts w:eastAsia="Malgun Gothic"/>
            <w:snapToGrid w:val="0"/>
            <w:lang w:eastAsia="en-GB"/>
          </w:rPr>
          <w:delText>,</w:delText>
        </w:r>
      </w:del>
      <w:r w:rsidR="00E546BC" w:rsidRPr="00300EEA">
        <w:rPr>
          <w:rFonts w:eastAsia="Malgun Gothic"/>
          <w:snapToGrid w:val="0"/>
          <w:lang w:eastAsia="en-GB"/>
        </w:rPr>
        <w:t xml:space="preserve"> and registered to IMS services. </w:t>
      </w:r>
    </w:p>
    <w:p w14:paraId="55A7F01D" w14:textId="40279C21" w:rsidR="00E546BC" w:rsidRPr="00300EEA" w:rsidRDefault="00DA7A64" w:rsidP="00E546BC">
      <w:pPr>
        <w:overflowPunct w:val="0"/>
        <w:autoSpaceDE w:val="0"/>
        <w:autoSpaceDN w:val="0"/>
        <w:adjustRightInd w:val="0"/>
        <w:textAlignment w:val="baseline"/>
        <w:rPr>
          <w:rFonts w:eastAsia="Malgun Gothic"/>
          <w:snapToGrid w:val="0"/>
          <w:lang w:eastAsia="en-GB"/>
        </w:rPr>
      </w:pPr>
      <w:ins w:id="1804" w:author="MCC160" w:date="2025-05-08T15:06:00Z" w16du:dateUtc="2025-05-08T13:06:00Z">
        <w:r w:rsidRPr="00300EEA">
          <w:rPr>
            <w:rFonts w:eastAsia="Malgun Gothic"/>
            <w:snapToGrid w:val="0"/>
            <w:lang w:eastAsia="en-GB"/>
          </w:rPr>
          <w:lastRenderedPageBreak/>
          <w:t xml:space="preserve">The </w:t>
        </w:r>
      </w:ins>
      <w:r w:rsidR="00E546BC"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p>
    <w:p w14:paraId="26B369DE" w14:textId="77777777" w:rsidR="00E546BC" w:rsidRPr="00300EEA"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805" w:author="MCC160" w:date="2025-05-08T14:43:00Z" w16du:dateUtc="2025-05-08T12:43:00Z">
            <w:rPr>
              <w:rFonts w:eastAsia="Malgun Gothic"/>
              <w:snapToGrid w:val="0"/>
              <w:lang w:eastAsia="en-GB"/>
            </w:rPr>
          </w:rPrChange>
        </w:rPr>
        <w:pPrChange w:id="1806" w:author="MCC160" w:date="2025-05-08T14:43:00Z" w16du:dateUtc="2025-05-08T12:43:00Z">
          <w:pPr>
            <w:overflowPunct w:val="0"/>
            <w:autoSpaceDE w:val="0"/>
            <w:autoSpaceDN w:val="0"/>
            <w:adjustRightInd w:val="0"/>
            <w:textAlignment w:val="baseline"/>
          </w:pPr>
        </w:pPrChange>
      </w:pPr>
      <w:r w:rsidRPr="00300EEA">
        <w:rPr>
          <w:rFonts w:ascii="Arial" w:eastAsia="Malgun Gothic" w:hAnsi="Arial"/>
          <w:snapToGrid w:val="0"/>
          <w:lang w:eastAsia="en-GB"/>
          <w:rPrChange w:id="1807"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4BF1419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 Test eCall over IMS initiated at UE.</w:t>
      </w:r>
    </w:p>
    <w:p w14:paraId="016F075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 SS waits for UE to send an INVITE request.</w:t>
      </w:r>
    </w:p>
    <w:p w14:paraId="1B787BC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 SS sends 200 OK with &lt;ack received="false"&gt;.</w:t>
      </w:r>
    </w:p>
    <w:p w14:paraId="78305FF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4) UE responds with ACK for 200 OK.</w:t>
      </w:r>
    </w:p>
    <w:p w14:paraId="72DEB60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5) SS waits for 5 seconds.</w:t>
      </w:r>
    </w:p>
    <w:p w14:paraId="64F9EF4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6-9) MT Call release according to steps 1-4 of procedure C.33.</w:t>
      </w:r>
    </w:p>
    <w:p w14:paraId="635C59D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3E41AD2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68EE928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Step</w:t>
            </w:r>
          </w:p>
        </w:tc>
        <w:tc>
          <w:tcPr>
            <w:tcW w:w="1260" w:type="dxa"/>
            <w:gridSpan w:val="2"/>
            <w:tcBorders>
              <w:left w:val="single" w:sz="4" w:space="0" w:color="auto"/>
              <w:right w:val="single" w:sz="4" w:space="0" w:color="auto"/>
            </w:tcBorders>
          </w:tcPr>
          <w:p w14:paraId="2377F23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Direction</w:t>
            </w:r>
          </w:p>
        </w:tc>
        <w:tc>
          <w:tcPr>
            <w:tcW w:w="3420" w:type="dxa"/>
            <w:tcBorders>
              <w:top w:val="single" w:sz="4" w:space="0" w:color="auto"/>
              <w:left w:val="single" w:sz="4" w:space="0" w:color="auto"/>
              <w:bottom w:val="nil"/>
              <w:right w:val="single" w:sz="4" w:space="0" w:color="auto"/>
            </w:tcBorders>
          </w:tcPr>
          <w:p w14:paraId="4B9462DA"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Message</w:t>
            </w:r>
          </w:p>
        </w:tc>
        <w:tc>
          <w:tcPr>
            <w:tcW w:w="4288" w:type="dxa"/>
            <w:tcBorders>
              <w:top w:val="single" w:sz="4" w:space="0" w:color="auto"/>
              <w:left w:val="single" w:sz="4" w:space="0" w:color="auto"/>
              <w:bottom w:val="nil"/>
              <w:right w:val="single" w:sz="4" w:space="0" w:color="auto"/>
            </w:tcBorders>
          </w:tcPr>
          <w:p w14:paraId="16A11F7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Comment</w:t>
            </w:r>
          </w:p>
        </w:tc>
      </w:tr>
      <w:tr w:rsidR="00E546BC" w:rsidRPr="00300EEA" w14:paraId="2C322E17"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89D0B48"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c>
          <w:tcPr>
            <w:tcW w:w="630" w:type="dxa"/>
            <w:tcBorders>
              <w:left w:val="single" w:sz="4" w:space="0" w:color="auto"/>
            </w:tcBorders>
          </w:tcPr>
          <w:p w14:paraId="3BC6BFF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UE</w:t>
            </w:r>
          </w:p>
        </w:tc>
        <w:tc>
          <w:tcPr>
            <w:tcW w:w="630" w:type="dxa"/>
            <w:tcBorders>
              <w:right w:val="single" w:sz="4" w:space="0" w:color="auto"/>
            </w:tcBorders>
          </w:tcPr>
          <w:p w14:paraId="52C0506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r w:rsidRPr="00300EEA">
              <w:rPr>
                <w:rFonts w:ascii="Arial" w:eastAsia="Malgun Gothic" w:hAnsi="Arial"/>
                <w:b/>
                <w:sz w:val="18"/>
                <w:lang w:eastAsia="ja-JP"/>
              </w:rPr>
              <w:t>SS</w:t>
            </w:r>
          </w:p>
        </w:tc>
        <w:tc>
          <w:tcPr>
            <w:tcW w:w="3420" w:type="dxa"/>
            <w:tcBorders>
              <w:top w:val="nil"/>
              <w:left w:val="single" w:sz="4" w:space="0" w:color="auto"/>
              <w:bottom w:val="single" w:sz="4" w:space="0" w:color="auto"/>
              <w:right w:val="single" w:sz="4" w:space="0" w:color="auto"/>
            </w:tcBorders>
          </w:tcPr>
          <w:p w14:paraId="36D99D84"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ja-JP"/>
              </w:rPr>
            </w:pPr>
          </w:p>
        </w:tc>
        <w:tc>
          <w:tcPr>
            <w:tcW w:w="4288" w:type="dxa"/>
            <w:tcBorders>
              <w:top w:val="nil"/>
              <w:left w:val="single" w:sz="4" w:space="0" w:color="auto"/>
              <w:bottom w:val="single" w:sz="4" w:space="0" w:color="auto"/>
              <w:right w:val="single" w:sz="4" w:space="0" w:color="auto"/>
            </w:tcBorders>
          </w:tcPr>
          <w:p w14:paraId="557CB4D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b/>
                <w:sz w:val="18"/>
                <w:lang w:eastAsia="ja-JP"/>
              </w:rPr>
            </w:pPr>
          </w:p>
        </w:tc>
      </w:tr>
      <w:tr w:rsidR="00E546BC" w:rsidRPr="00300EEA" w14:paraId="089358C2"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C1EF29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w:t>
            </w:r>
          </w:p>
        </w:tc>
        <w:tc>
          <w:tcPr>
            <w:tcW w:w="630" w:type="dxa"/>
            <w:tcBorders>
              <w:left w:val="single" w:sz="4" w:space="0" w:color="auto"/>
              <w:right w:val="nil"/>
            </w:tcBorders>
          </w:tcPr>
          <w:p w14:paraId="6A4E24B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630" w:type="dxa"/>
            <w:tcBorders>
              <w:left w:val="nil"/>
              <w:right w:val="single" w:sz="4" w:space="0" w:color="auto"/>
            </w:tcBorders>
          </w:tcPr>
          <w:p w14:paraId="52E426DF"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420" w:type="dxa"/>
            <w:tcBorders>
              <w:top w:val="nil"/>
              <w:left w:val="single" w:sz="4" w:space="0" w:color="auto"/>
              <w:bottom w:val="single" w:sz="4" w:space="0" w:color="auto"/>
              <w:right w:val="single" w:sz="4" w:space="0" w:color="auto"/>
            </w:tcBorders>
          </w:tcPr>
          <w:p w14:paraId="15B42C67"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S Gothic" w:hAnsi="Arial"/>
                <w:sz w:val="18"/>
                <w:lang w:eastAsia="en-GB"/>
              </w:rPr>
              <w:t>UE is triggered to initiate test eCall</w:t>
            </w:r>
          </w:p>
        </w:tc>
        <w:tc>
          <w:tcPr>
            <w:tcW w:w="4288" w:type="dxa"/>
            <w:tcBorders>
              <w:top w:val="nil"/>
              <w:left w:val="single" w:sz="4" w:space="0" w:color="auto"/>
              <w:bottom w:val="single" w:sz="4" w:space="0" w:color="auto"/>
              <w:right w:val="single" w:sz="4" w:space="0" w:color="auto"/>
            </w:tcBorders>
          </w:tcPr>
          <w:p w14:paraId="3C183AC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06685612" w14:textId="77777777" w:rsidTr="00896CE3">
        <w:trPr>
          <w:cantSplit/>
          <w:jc w:val="center"/>
        </w:trPr>
        <w:tc>
          <w:tcPr>
            <w:tcW w:w="720" w:type="dxa"/>
            <w:tcBorders>
              <w:top w:val="single" w:sz="4" w:space="0" w:color="auto"/>
            </w:tcBorders>
          </w:tcPr>
          <w:p w14:paraId="17C0BF0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2-4</w:t>
            </w:r>
          </w:p>
        </w:tc>
        <w:tc>
          <w:tcPr>
            <w:tcW w:w="1260" w:type="dxa"/>
            <w:gridSpan w:val="2"/>
          </w:tcPr>
          <w:p w14:paraId="586C4980"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4D4C9FEC"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Steps 1-3 defined in C.47</w:t>
            </w:r>
          </w:p>
        </w:tc>
        <w:tc>
          <w:tcPr>
            <w:tcW w:w="4288" w:type="dxa"/>
            <w:tcBorders>
              <w:top w:val="single" w:sz="4" w:space="0" w:color="auto"/>
            </w:tcBorders>
          </w:tcPr>
          <w:p w14:paraId="0F9FF435"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Test eCall setup</w:t>
            </w:r>
          </w:p>
        </w:tc>
      </w:tr>
      <w:tr w:rsidR="00E546BC" w:rsidRPr="00300EEA" w14:paraId="10CE6D50" w14:textId="77777777" w:rsidTr="00896CE3">
        <w:trPr>
          <w:cantSplit/>
          <w:jc w:val="center"/>
        </w:trPr>
        <w:tc>
          <w:tcPr>
            <w:tcW w:w="720" w:type="dxa"/>
            <w:tcBorders>
              <w:top w:val="single" w:sz="4" w:space="0" w:color="auto"/>
            </w:tcBorders>
          </w:tcPr>
          <w:p w14:paraId="6BBAA89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5</w:t>
            </w:r>
          </w:p>
        </w:tc>
        <w:tc>
          <w:tcPr>
            <w:tcW w:w="1260" w:type="dxa"/>
            <w:gridSpan w:val="2"/>
          </w:tcPr>
          <w:p w14:paraId="72E2573C"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c>
          <w:tcPr>
            <w:tcW w:w="3420" w:type="dxa"/>
            <w:tcBorders>
              <w:top w:val="single" w:sz="4" w:space="0" w:color="auto"/>
            </w:tcBorders>
          </w:tcPr>
          <w:p w14:paraId="7039836B" w14:textId="77777777" w:rsidR="00E546BC" w:rsidRPr="00300EEA" w:rsidRDefault="00E546BC" w:rsidP="00E546BC">
            <w:pPr>
              <w:keepNext/>
              <w:keepLines/>
              <w:overflowPunct w:val="0"/>
              <w:autoSpaceDE w:val="0"/>
              <w:autoSpaceDN w:val="0"/>
              <w:adjustRightInd w:val="0"/>
              <w:spacing w:after="0"/>
              <w:textAlignment w:val="baseline"/>
              <w:rPr>
                <w:rFonts w:ascii="Arial" w:eastAsia="Malgun Gothic" w:hAnsi="Arial"/>
                <w:sz w:val="18"/>
                <w:lang w:eastAsia="en-GB"/>
              </w:rPr>
            </w:pPr>
          </w:p>
        </w:tc>
        <w:tc>
          <w:tcPr>
            <w:tcW w:w="4288" w:type="dxa"/>
            <w:tcBorders>
              <w:top w:val="single" w:sz="4" w:space="0" w:color="auto"/>
            </w:tcBorders>
          </w:tcPr>
          <w:p w14:paraId="69738BFE"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SS waits for 5 seconds</w:t>
            </w:r>
          </w:p>
        </w:tc>
      </w:tr>
      <w:tr w:rsidR="00E546BC" w:rsidRPr="00300EEA" w14:paraId="26B9339D" w14:textId="77777777" w:rsidTr="00896CE3">
        <w:trPr>
          <w:cantSplit/>
          <w:jc w:val="center"/>
        </w:trPr>
        <w:tc>
          <w:tcPr>
            <w:tcW w:w="720" w:type="dxa"/>
            <w:tcBorders>
              <w:top w:val="single" w:sz="4" w:space="0" w:color="auto"/>
            </w:tcBorders>
          </w:tcPr>
          <w:p w14:paraId="5A4447F7"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6-9</w:t>
            </w:r>
          </w:p>
        </w:tc>
        <w:tc>
          <w:tcPr>
            <w:tcW w:w="1260" w:type="dxa"/>
            <w:gridSpan w:val="2"/>
          </w:tcPr>
          <w:p w14:paraId="0889A78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3420" w:type="dxa"/>
            <w:tcBorders>
              <w:top w:val="single" w:sz="4" w:space="0" w:color="auto"/>
            </w:tcBorders>
          </w:tcPr>
          <w:p w14:paraId="23EC7C86"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1-4 defined in C.33</w:t>
            </w:r>
          </w:p>
        </w:tc>
        <w:tc>
          <w:tcPr>
            <w:tcW w:w="4288" w:type="dxa"/>
            <w:tcBorders>
              <w:top w:val="single" w:sz="4" w:space="0" w:color="auto"/>
            </w:tcBorders>
          </w:tcPr>
          <w:p w14:paraId="4271E70A"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The SS releases the call</w:t>
            </w:r>
          </w:p>
        </w:tc>
      </w:tr>
    </w:tbl>
    <w:p w14:paraId="29FDE4BB"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0C3C937B"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Specific Message Contents</w:t>
      </w:r>
    </w:p>
    <w:p w14:paraId="0AF29C58"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2, step 1 of C.47)</w:t>
      </w:r>
    </w:p>
    <w:p w14:paraId="18649A76"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A25 instead of A20/A21 and without condition A7.</w:t>
      </w:r>
    </w:p>
    <w:p w14:paraId="6686671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200 OK for INVITE (Step 3, step 2 of C.47)</w:t>
      </w:r>
    </w:p>
    <w:p w14:paraId="4D2D254F"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200 OK as specified for step 2 in annex C.47 with condition A14 instead of A13 and without condition A6.</w:t>
      </w:r>
    </w:p>
    <w:p w14:paraId="57FD26A2"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08" w:name="_Toc195519393"/>
      <w:r w:rsidRPr="00300EEA">
        <w:rPr>
          <w:rFonts w:ascii="Arial" w:eastAsia="Malgun Gothic" w:hAnsi="Arial"/>
          <w:snapToGrid w:val="0"/>
          <w:sz w:val="28"/>
          <w:lang w:eastAsia="en-GB"/>
        </w:rPr>
        <w:t>21.24.5</w:t>
      </w:r>
      <w:r w:rsidRPr="00300EEA">
        <w:rPr>
          <w:rFonts w:ascii="Arial" w:eastAsia="Malgun Gothic" w:hAnsi="Arial"/>
          <w:snapToGrid w:val="0"/>
          <w:sz w:val="28"/>
          <w:lang w:eastAsia="en-GB"/>
        </w:rPr>
        <w:tab/>
        <w:t>Test requirements</w:t>
      </w:r>
      <w:bookmarkEnd w:id="1808"/>
    </w:p>
    <w:p w14:paraId="25BFF403"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In step 2, UE shall transmit INVITE with all applicable headers for test eCall over IMS and transmits MSD.</w:t>
      </w:r>
    </w:p>
    <w:p w14:paraId="5000E4CA"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In step 4, UE shall transmit ACK for 200 OK and continues with call establishment.</w:t>
      </w:r>
    </w:p>
    <w:p w14:paraId="4D560115"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809" w:name="_Toc195519394"/>
      <w:r w:rsidRPr="00300EEA">
        <w:rPr>
          <w:rFonts w:ascii="Arial" w:eastAsia="Malgun Gothic" w:hAnsi="Arial"/>
          <w:sz w:val="32"/>
          <w:lang w:eastAsia="en-GB"/>
        </w:rPr>
        <w:t>21.25</w:t>
      </w:r>
      <w:r w:rsidRPr="00300EEA">
        <w:rPr>
          <w:rFonts w:ascii="Arial" w:eastAsia="Malgun Gothic" w:hAnsi="Arial"/>
          <w:sz w:val="32"/>
          <w:lang w:eastAsia="en-GB"/>
        </w:rPr>
        <w:tab/>
      </w:r>
      <w:r w:rsidRPr="00300EEA">
        <w:rPr>
          <w:rFonts w:ascii="Arial" w:eastAsia="Malgun Gothic" w:hAnsi="Arial"/>
          <w:sz w:val="32"/>
          <w:lang w:eastAsia="zh-CN"/>
        </w:rPr>
        <w:t>eCall only mode / Automatic initiation / MSD transfer and 200 OK with ACK / SIP INFO request for MSD Update / PSAP Callback / Success</w:t>
      </w:r>
      <w:bookmarkEnd w:id="1809"/>
    </w:p>
    <w:p w14:paraId="77746B7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10" w:name="_Toc195519395"/>
      <w:r w:rsidRPr="00300EEA">
        <w:rPr>
          <w:rFonts w:ascii="Arial" w:eastAsia="Malgun Gothic" w:hAnsi="Arial"/>
          <w:sz w:val="28"/>
          <w:lang w:eastAsia="en-GB"/>
        </w:rPr>
        <w:t>21.25.1</w:t>
      </w:r>
      <w:r w:rsidRPr="00300EEA">
        <w:rPr>
          <w:rFonts w:ascii="Arial" w:eastAsia="Malgun Gothic" w:hAnsi="Arial"/>
          <w:sz w:val="28"/>
          <w:lang w:eastAsia="en-GB"/>
        </w:rPr>
        <w:tab/>
        <w:t>Definition</w:t>
      </w:r>
      <w:bookmarkEnd w:id="1810"/>
    </w:p>
    <w:p w14:paraId="484B1F66"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 xml:space="preserve">Test to verify that the UE sends correctly composed SIP INFO for MSD transfer during automatically initiated eCall over IMS and PSAP callback after successful completion of eCall over IMS in ecall only mode. This process is described in </w:t>
      </w:r>
      <w:r w:rsidRPr="00300EEA">
        <w:rPr>
          <w:rFonts w:eastAsia="Malgun Gothic"/>
          <w:lang w:eastAsia="en-GB"/>
        </w:rPr>
        <w:t>3GPP TS 24.229</w:t>
      </w:r>
      <w:r w:rsidRPr="00300EEA" w:rsidDel="004B1450">
        <w:rPr>
          <w:rFonts w:eastAsia="Malgun Gothic"/>
          <w:lang w:eastAsia="en-GB"/>
        </w:rPr>
        <w:t xml:space="preserve"> </w:t>
      </w:r>
      <w:r w:rsidRPr="00300EEA">
        <w:rPr>
          <w:rFonts w:eastAsia="Malgun Gothic"/>
          <w:lang w:eastAsia="en-GB"/>
        </w:rPr>
        <w:t>[10].</w:t>
      </w:r>
    </w:p>
    <w:p w14:paraId="05007961"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11" w:name="_Toc195519396"/>
      <w:r w:rsidRPr="00300EEA">
        <w:rPr>
          <w:rFonts w:ascii="Arial" w:eastAsia="Malgun Gothic" w:hAnsi="Arial"/>
          <w:sz w:val="28"/>
          <w:lang w:eastAsia="en-GB"/>
        </w:rPr>
        <w:t>21.25.2</w:t>
      </w:r>
      <w:r w:rsidRPr="00300EEA">
        <w:rPr>
          <w:rFonts w:ascii="Arial" w:eastAsia="Malgun Gothic" w:hAnsi="Arial"/>
          <w:sz w:val="28"/>
          <w:lang w:eastAsia="en-GB"/>
        </w:rPr>
        <w:tab/>
        <w:t>Conformance requirement</w:t>
      </w:r>
      <w:bookmarkEnd w:id="1811"/>
    </w:p>
    <w:p w14:paraId="7E3D323C"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[TS 24.229, clause 5.1.6.11.3]:</w:t>
      </w:r>
    </w:p>
    <w:p w14:paraId="0CBD2A4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During an emergency session established for eCall type of emergency service as described in subclause 5.1.6.11.2, if the UE receives an INFO request with:</w:t>
      </w:r>
    </w:p>
    <w:p w14:paraId="500A95D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lastRenderedPageBreak/>
        <w:t>1)</w:t>
      </w:r>
      <w:r w:rsidRPr="00300EEA">
        <w:rPr>
          <w:rFonts w:eastAsia="Malgun Gothic"/>
          <w:lang w:eastAsia="en-GB"/>
        </w:rPr>
        <w:tab/>
        <w:t>an Info-Package header field set to "EmergencyCallData.eCall.MSD" as defined in RFC 8147 [244];</w:t>
      </w:r>
    </w:p>
    <w:p w14:paraId="41243D7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a multipart/mixed body including:</w:t>
      </w:r>
    </w:p>
    <w:p w14:paraId="2656D39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6BFF83F8"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Content-Disposition header field set to "By-Reference" associated with the "application/EmergencyCallData.Control+xml" MIME body part; and</w:t>
      </w:r>
    </w:p>
    <w:p w14:paraId="4476AB9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a Content-Disposition header field set to "Info-Package" associated with the multipart/mixed body;</w:t>
      </w:r>
    </w:p>
    <w:p w14:paraId="17A0B7DD"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proceed as follows:</w:t>
      </w:r>
    </w:p>
    <w:p w14:paraId="0BBA592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if the UE is able to provide an updated MSD, the UE shall send an INFO request containing:</w:t>
      </w:r>
    </w:p>
    <w:p w14:paraId="06F9F12D"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Info-Package header field set to "EmergencyCallData.eCall.MSD" as defined in RFC 8147 [244];</w:t>
      </w:r>
    </w:p>
    <w:p w14:paraId="3DA608F0"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multipart/mixed body including:</w:t>
      </w:r>
    </w:p>
    <w:p w14:paraId="25B1C4DE"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2FDA3EC8"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Content-Disposition header field set to "By-Reference" associated with the "application/EmergencyCallData.eCall.MSD" MIME body part; and</w:t>
      </w:r>
    </w:p>
    <w:p w14:paraId="62A75918"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Content-Disposition header field set to "Info-Package" associated with the multipart/mixed body; and</w:t>
      </w:r>
    </w:p>
    <w:p w14:paraId="4911D0C6"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w:t>
      </w:r>
    </w:p>
    <w:p w14:paraId="4B831AB7"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[Rel-19, TS 24.229, clause 5.1.6B]:</w:t>
      </w:r>
    </w:p>
    <w:p w14:paraId="7FA4AFB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val="en-US" w:eastAsia="en-GB"/>
        </w:rPr>
        <w:t xml:space="preserve">This clause specifies a feature which applies to UEs subject to national regulations in </w:t>
      </w:r>
      <w:r w:rsidRPr="00300EEA">
        <w:rPr>
          <w:rFonts w:eastAsia="Malgun Gothic"/>
          <w:lang w:eastAsia="en-GB"/>
        </w:rPr>
        <w:t>CEN EN 17184:2024 [300]. The procedures specified in subclause 5.1.6.11.3 for transfer of an updated MSD shall be supported by a UE during an incoming IMS call when the following conditions are fulfilled:</w:t>
      </w:r>
    </w:p>
    <w:p w14:paraId="6BF5625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the UE previously established or attempted to establish an emergency call either over IMS or in the CS domain of the automatically initiated eCall type of emergency service or of the manually initiated eCall type of emergency service;</w:t>
      </w:r>
    </w:p>
    <w:p w14:paraId="3FCA3DE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2)</w:t>
      </w:r>
      <w:r w:rsidRPr="00300EEA">
        <w:rPr>
          <w:rFonts w:eastAsia="Malgun Gothic"/>
          <w:lang w:eastAsia="ja-JP"/>
        </w:rPr>
        <w:tab/>
        <w:t>the incoming IMS call occurred within an implementation dependent time period of at least one hour;</w:t>
      </w:r>
    </w:p>
    <w:p w14:paraId="4CB5BDD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3)</w:t>
      </w:r>
      <w:r w:rsidRPr="00300EEA">
        <w:rPr>
          <w:rFonts w:eastAsia="Malgun Gothic"/>
          <w:lang w:eastAsia="ja-JP"/>
        </w:rPr>
        <w:tab/>
        <w:t xml:space="preserve">the INVITE for the </w:t>
      </w:r>
      <w:r w:rsidRPr="00300EEA">
        <w:rPr>
          <w:rFonts w:eastAsia="Malgun Gothic"/>
          <w:lang w:eastAsia="en-GB"/>
        </w:rPr>
        <w:t xml:space="preserve">incoming IMS call contains a Priority header field with header field value "psap-callback"; </w:t>
      </w:r>
    </w:p>
    <w:p w14:paraId="734051F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4)</w:t>
      </w:r>
      <w:r w:rsidRPr="00300EEA">
        <w:rPr>
          <w:rFonts w:eastAsia="Malgun Gothic"/>
          <w:lang w:eastAsia="en-GB"/>
        </w:rPr>
        <w:tab/>
      </w:r>
      <w:r w:rsidRPr="00300EEA">
        <w:rPr>
          <w:rFonts w:eastAsia="Malgun Gothic"/>
          <w:lang w:eastAsia="ja-JP"/>
        </w:rPr>
        <w:t xml:space="preserve">the INVITE for the </w:t>
      </w:r>
      <w:r w:rsidRPr="00300EEA">
        <w:rPr>
          <w:rFonts w:eastAsia="Malgun Gothic"/>
          <w:lang w:eastAsia="en-GB"/>
        </w:rPr>
        <w:t>incoming IMS call contains an Accept header field that includes the value “application/EmergencyCallData.Control+xml”; and</w:t>
      </w:r>
    </w:p>
    <w:p w14:paraId="05957CC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en-GB"/>
        </w:rPr>
        <w:t>5)</w:t>
      </w:r>
      <w:r w:rsidRPr="00300EEA">
        <w:rPr>
          <w:rFonts w:eastAsia="Malgun Gothic"/>
          <w:lang w:eastAsia="en-GB"/>
        </w:rPr>
        <w:tab/>
      </w:r>
      <w:r w:rsidRPr="00300EEA">
        <w:rPr>
          <w:rFonts w:eastAsia="Malgun Gothic"/>
          <w:lang w:eastAsia="ja-JP"/>
        </w:rPr>
        <w:t xml:space="preserve">the INVITE for the </w:t>
      </w:r>
      <w:r w:rsidRPr="00300EEA">
        <w:rPr>
          <w:rFonts w:eastAsia="Malgun Gothic"/>
          <w:lang w:eastAsia="en-GB"/>
        </w:rPr>
        <w:t>incoming IMS call contains a Recv-Info header field with header field value EmergencyCallData.eCall.MSD.</w:t>
      </w:r>
    </w:p>
    <w:p w14:paraId="52E07E23"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1:</w:t>
      </w:r>
      <w:r w:rsidRPr="00300EEA">
        <w:rPr>
          <w:rFonts w:eastAsia="Malgun Gothic"/>
          <w:lang w:eastAsia="en-GB"/>
        </w:rPr>
        <w:tab/>
        <w:t xml:space="preserve">When there are multiple attempts to establish the emergency call, the emergency call in condition 2) refers to the last attempt. </w:t>
      </w:r>
    </w:p>
    <w:p w14:paraId="0953E620"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When conditions 1) to 5) are fulfilled, the UE shall include in the 200 OK:</w:t>
      </w:r>
    </w:p>
    <w:p w14:paraId="72B01231" w14:textId="77777777" w:rsidR="00E546BC" w:rsidRPr="00300EEA" w:rsidRDefault="00E546BC" w:rsidP="00E546BC">
      <w:pPr>
        <w:overflowPunct w:val="0"/>
        <w:autoSpaceDE w:val="0"/>
        <w:autoSpaceDN w:val="0"/>
        <w:adjustRightInd w:val="0"/>
        <w:ind w:left="540" w:hanging="256"/>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w:t>
      </w:r>
      <w:r w:rsidRPr="00300EEA">
        <w:rPr>
          <w:rFonts w:eastAsia="Malgun Gothic"/>
          <w:lang w:eastAsia="en-GB"/>
        </w:rPr>
        <w:t xml:space="preserve">Recv-Info header field with header field value EmergencyCallData.eCall.MSD; and </w:t>
      </w:r>
    </w:p>
    <w:p w14:paraId="67B6E752" w14:textId="77777777" w:rsidR="00E546BC" w:rsidRPr="00300EEA" w:rsidRDefault="00E546BC" w:rsidP="00E546BC">
      <w:pPr>
        <w:overflowPunct w:val="0"/>
        <w:autoSpaceDE w:val="0"/>
        <w:autoSpaceDN w:val="0"/>
        <w:adjustRightInd w:val="0"/>
        <w:ind w:left="540" w:hanging="256"/>
        <w:textAlignment w:val="baseline"/>
        <w:rPr>
          <w:rFonts w:eastAsia="Malgun Gothic"/>
          <w:lang w:eastAsia="en-GB"/>
        </w:rPr>
      </w:pPr>
      <w:r w:rsidRPr="00300EEA">
        <w:rPr>
          <w:rFonts w:eastAsia="Malgun Gothic"/>
          <w:lang w:eastAsia="en-GB"/>
        </w:rPr>
        <w:t>b)</w:t>
      </w:r>
      <w:r w:rsidRPr="00300EEA">
        <w:rPr>
          <w:rFonts w:eastAsia="Malgun Gothic"/>
          <w:lang w:eastAsia="en-GB"/>
        </w:rPr>
        <w:tab/>
      </w:r>
      <w:r w:rsidRPr="00300EEA">
        <w:rPr>
          <w:rFonts w:eastAsia="Malgun Gothic"/>
          <w:lang w:eastAsia="ja-JP"/>
        </w:rPr>
        <w:t>an Accept header field indicating the UE is willing to accept an "application/EmergencyCallData.Control+xml" MIME type as defined in RFC 8147 [244]</w:t>
      </w:r>
      <w:r w:rsidRPr="00300EEA">
        <w:rPr>
          <w:rFonts w:eastAsia="Malgun Gothic"/>
          <w:lang w:eastAsia="en-GB"/>
        </w:rPr>
        <w:t>.</w:t>
      </w:r>
    </w:p>
    <w:p w14:paraId="6ED52900"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also support the procedures specified in subclause 5.1.6.11.3 for transfer of an updated MSD.</w:t>
      </w:r>
    </w:p>
    <w:p w14:paraId="0292DAA4"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 xml:space="preserve">When conditions 1) and 2) and, as an implementation option, condition 3) are fulfilled, the UE shall support request and transfer of </w:t>
      </w:r>
      <w:r w:rsidRPr="00300EEA">
        <w:rPr>
          <w:rFonts w:eastAsia="Malgun Gothic"/>
          <w:lang w:eastAsia="en-GB"/>
        </w:rPr>
        <w:t>an updated MSD using audio media stream as described in 3GPP TS 26.267 [9C]</w:t>
      </w:r>
      <w:r w:rsidRPr="00300EEA">
        <w:rPr>
          <w:rFonts w:eastAsia="Malgun Gothic"/>
          <w:lang w:eastAsia="ja-JP"/>
        </w:rPr>
        <w:t>.</w:t>
      </w:r>
    </w:p>
    <w:p w14:paraId="56DA7FF2"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lastRenderedPageBreak/>
        <w:t>NOTE 2:</w:t>
      </w:r>
      <w:r w:rsidRPr="00300EEA">
        <w:rPr>
          <w:rFonts w:eastAsia="Malgun Gothic"/>
          <w:lang w:eastAsia="en-GB"/>
        </w:rPr>
        <w:tab/>
        <w:t>A PSAP can request transfer of an updated MSD using audio media stream if the procedures specified in subclause 5.1.6.11.3 cannot be supported by the PSAP, the serving PLMN, the HPLMN or by some other intermediate network.</w:t>
      </w:r>
    </w:p>
    <w:p w14:paraId="176B53DD"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0B7D13D0"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5.1.6.11.3 and 5.1.6B.</w:t>
      </w:r>
    </w:p>
    <w:p w14:paraId="586DD3D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812" w:name="_Toc195519397"/>
      <w:r w:rsidRPr="00300EEA">
        <w:rPr>
          <w:rFonts w:ascii="Arial" w:eastAsia="Malgun Gothic" w:hAnsi="Arial"/>
          <w:snapToGrid w:val="0"/>
          <w:sz w:val="28"/>
          <w:lang w:eastAsia="en-GB"/>
        </w:rPr>
        <w:t>21.25.3</w:t>
      </w:r>
      <w:r w:rsidRPr="00300EEA">
        <w:rPr>
          <w:rFonts w:ascii="Arial" w:eastAsia="Malgun Gothic" w:hAnsi="Arial"/>
          <w:snapToGrid w:val="0"/>
          <w:sz w:val="28"/>
          <w:lang w:eastAsia="en-GB"/>
        </w:rPr>
        <w:tab/>
        <w:t>Test purpose</w:t>
      </w:r>
      <w:bookmarkEnd w:id="1812"/>
    </w:p>
    <w:p w14:paraId="0864278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1)</w:t>
      </w:r>
      <w:r w:rsidRPr="00300EEA">
        <w:rPr>
          <w:rFonts w:eastAsia="Malgun Gothic"/>
          <w:lang w:eastAsia="en-GB"/>
        </w:rPr>
        <w:t xml:space="preserve"> </w:t>
      </w:r>
      <w:r w:rsidRPr="00300EEA">
        <w:rPr>
          <w:rFonts w:eastAsia="Malgun Gothic"/>
          <w:lang w:eastAsia="ko-KR"/>
        </w:rPr>
        <w:tab/>
        <w:t>To verify that the UE checks the header fields in incoming IMS call for PSAP callback and responds with 200 OK including correctly composed Recv-Info and Accept header fields.</w:t>
      </w:r>
    </w:p>
    <w:p w14:paraId="054C889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2)</w:t>
      </w:r>
      <w:r w:rsidRPr="00300EEA">
        <w:rPr>
          <w:rFonts w:eastAsia="Malgun Gothic"/>
          <w:lang w:eastAsia="en-GB"/>
        </w:rPr>
        <w:t xml:space="preserve"> </w:t>
      </w:r>
      <w:r w:rsidRPr="00300EEA">
        <w:rPr>
          <w:rFonts w:eastAsia="Malgun Gothic"/>
          <w:lang w:eastAsia="ko-KR"/>
        </w:rPr>
        <w:tab/>
        <w:t>To verify that the UE sends updated MSD in a correctly composed SIP INFO during PSAP callback after automatic eCall over IMS is successfully released.</w:t>
      </w:r>
    </w:p>
    <w:p w14:paraId="64218F1A"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813" w:name="_Toc195519398"/>
      <w:r w:rsidRPr="00300EEA">
        <w:rPr>
          <w:rFonts w:ascii="Arial" w:eastAsia="Malgun Gothic" w:hAnsi="Arial"/>
          <w:sz w:val="28"/>
          <w:lang w:eastAsia="en-GB"/>
        </w:rPr>
        <w:t>21.25.4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813"/>
    </w:p>
    <w:p w14:paraId="767BCEC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06B7BB0D" w14:textId="55600831" w:rsidR="00E546BC" w:rsidRPr="00300EEA" w:rsidRDefault="00617380" w:rsidP="00E546BC">
      <w:pPr>
        <w:overflowPunct w:val="0"/>
        <w:autoSpaceDE w:val="0"/>
        <w:autoSpaceDN w:val="0"/>
        <w:adjustRightInd w:val="0"/>
        <w:textAlignment w:val="baseline"/>
        <w:rPr>
          <w:rFonts w:eastAsia="Malgun Gothic"/>
          <w:snapToGrid w:val="0"/>
          <w:lang w:eastAsia="en-GB"/>
        </w:rPr>
      </w:pPr>
      <w:ins w:id="1814" w:author="MCC160" w:date="2025-05-08T16:06:00Z" w16du:dateUtc="2025-05-08T14:06: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815" w:author="MCC160" w:date="2025-05-08T16:06:00Z" w16du:dateUtc="2025-05-08T14:06:00Z">
        <w:r w:rsidR="00E546BC" w:rsidRPr="00300EEA" w:rsidDel="00617380">
          <w:rPr>
            <w:rFonts w:eastAsia="Malgun Gothic"/>
            <w:snapToGrid w:val="0"/>
            <w:lang w:eastAsia="en-GB"/>
          </w:rPr>
          <w:delText>O</w:delText>
        </w:r>
      </w:del>
      <w:ins w:id="1816" w:author="MCC160" w:date="2025-05-08T16:07:00Z" w16du:dateUtc="2025-05-08T14:07:00Z">
        <w:r w:rsidRPr="00300EEA">
          <w:rPr>
            <w:rFonts w:eastAsia="Malgun Gothic"/>
            <w:snapToGrid w:val="0"/>
            <w:lang w:eastAsia="en-GB"/>
          </w:rPr>
          <w:t>o</w:t>
        </w:r>
      </w:ins>
      <w:r w:rsidR="00E546BC" w:rsidRPr="00300EEA">
        <w:rPr>
          <w:rFonts w:eastAsia="Malgun Gothic"/>
          <w:snapToGrid w:val="0"/>
          <w:lang w:eastAsia="en-GB"/>
        </w:rPr>
        <w:t>nly subscription</w:t>
      </w:r>
      <w:ins w:id="1817" w:author="MCC160" w:date="2025-05-14T18:26:00Z" w16du:dateUtc="2025-05-14T16:26:00Z">
        <w:r w:rsidR="00761464"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The UE is switched on </w:t>
      </w:r>
      <w:del w:id="1818" w:author="MCC160" w:date="2025-05-08T16:07:00Z" w16du:dateUtc="2025-05-08T14:07:00Z">
        <w:r w:rsidR="00E546BC" w:rsidRPr="00300EEA" w:rsidDel="00617380">
          <w:rPr>
            <w:rFonts w:eastAsia="Malgun Gothic"/>
            <w:snapToGrid w:val="0"/>
            <w:lang w:eastAsia="en-GB"/>
          </w:rPr>
          <w:delText xml:space="preserve">and is </w:delText>
        </w:r>
      </w:del>
      <w:ins w:id="1819" w:author="MCC160" w:date="2025-05-08T16:07:00Z" w16du:dateUtc="2025-05-08T14:07: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518F9BCB" w14:textId="1096AD15" w:rsidR="00E546BC" w:rsidRPr="00300EEA" w:rsidDel="006D3B5D" w:rsidRDefault="00E546BC" w:rsidP="00E546BC">
      <w:pPr>
        <w:overflowPunct w:val="0"/>
        <w:autoSpaceDE w:val="0"/>
        <w:autoSpaceDN w:val="0"/>
        <w:adjustRightInd w:val="0"/>
        <w:textAlignment w:val="baseline"/>
        <w:rPr>
          <w:del w:id="1820" w:author="MCC160" w:date="2025-05-08T14:35:00Z" w16du:dateUtc="2025-05-08T12:35:00Z"/>
          <w:rFonts w:eastAsia="Malgun Gothic"/>
          <w:snapToGrid w:val="0"/>
          <w:lang w:eastAsia="en-GB"/>
        </w:rPr>
      </w:pPr>
      <w:del w:id="1821" w:author="MCC160" w:date="2025-05-08T14:35:00Z" w16du:dateUtc="2025-05-08T12:35:00Z">
        <w:r w:rsidRPr="00300EEA"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6672E767" w14:textId="34609F72" w:rsidR="006D3B5D" w:rsidRPr="00300EEA" w:rsidRDefault="00DA7A64" w:rsidP="006D3B5D">
      <w:pPr>
        <w:overflowPunct w:val="0"/>
        <w:autoSpaceDE w:val="0"/>
        <w:autoSpaceDN w:val="0"/>
        <w:adjustRightInd w:val="0"/>
        <w:textAlignment w:val="baseline"/>
        <w:rPr>
          <w:ins w:id="1822" w:author="MCC160" w:date="2025-05-08T14:35:00Z" w16du:dateUtc="2025-05-08T12:35:00Z"/>
          <w:rFonts w:eastAsia="Malgun Gothic"/>
          <w:snapToGrid w:val="0"/>
          <w:lang w:eastAsia="en-GB"/>
        </w:rPr>
      </w:pPr>
      <w:ins w:id="1823" w:author="MCC160" w:date="2025-05-08T15:06:00Z" w16du:dateUtc="2025-05-08T13:06:00Z">
        <w:r w:rsidRPr="00300EEA">
          <w:rPr>
            <w:rFonts w:eastAsia="Malgun Gothic"/>
            <w:snapToGrid w:val="0"/>
            <w:lang w:eastAsia="en-GB"/>
          </w:rPr>
          <w:t xml:space="preserve">The </w:t>
        </w:r>
      </w:ins>
      <w:ins w:id="1824" w:author="MCC160" w:date="2025-05-08T14:35:00Z" w16du:dateUtc="2025-05-08T12:35: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0D588BD2"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Test procedure applicable for a UE with E-UTRA support (TS 34.229-2 [5] A.18/1)</w:t>
      </w:r>
    </w:p>
    <w:p w14:paraId="18F8BF4C"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w:t>
      </w:r>
      <w:r w:rsidRPr="00300EEA">
        <w:rPr>
          <w:rFonts w:eastAsia="MS Mincho"/>
          <w:snapToGrid w:val="0"/>
          <w:lang w:eastAsia="en-GB"/>
        </w:rPr>
        <w:tab/>
        <w:t>Automatic eCall is initiated at UE.</w:t>
      </w:r>
    </w:p>
    <w:p w14:paraId="19CF8F71"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2)</w:t>
      </w:r>
      <w:r w:rsidRPr="00300EEA">
        <w:rPr>
          <w:rFonts w:eastAsia="MS Mincho"/>
          <w:snapToGrid w:val="0"/>
          <w:lang w:eastAsia="en-GB"/>
        </w:rPr>
        <w:tab/>
      </w:r>
      <w:r w:rsidRPr="00300EEA">
        <w:rPr>
          <w:rFonts w:eastAsia="Malgun Gothic"/>
          <w:lang w:eastAsia="en-GB"/>
        </w:rPr>
        <w:t>IMS registration according to C.2 is executed.</w:t>
      </w:r>
    </w:p>
    <w:p w14:paraId="4ABEAAC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3)</w:t>
      </w:r>
      <w:r w:rsidRPr="00300EEA">
        <w:rPr>
          <w:rFonts w:eastAsia="MS Mincho"/>
          <w:snapToGrid w:val="0"/>
          <w:lang w:eastAsia="en-GB"/>
        </w:rPr>
        <w:tab/>
      </w:r>
      <w:r w:rsidRPr="00300EEA">
        <w:rPr>
          <w:rFonts w:eastAsia="Malgun Gothic"/>
          <w:lang w:eastAsia="en-GB"/>
        </w:rPr>
        <w:t>Emergency registration according to C.20 is executed.</w:t>
      </w:r>
    </w:p>
    <w:p w14:paraId="0FAB88FD"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4)</w:t>
      </w:r>
      <w:r w:rsidRPr="00300EEA">
        <w:rPr>
          <w:rFonts w:eastAsia="MS Mincho"/>
          <w:snapToGrid w:val="0"/>
          <w:lang w:eastAsia="en-GB"/>
        </w:rPr>
        <w:tab/>
        <w:t>SS waits for UE to send a properly composed INVITE request.</w:t>
      </w:r>
    </w:p>
    <w:p w14:paraId="42B317D2"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5)</w:t>
      </w:r>
      <w:r w:rsidRPr="00300EEA">
        <w:rPr>
          <w:rFonts w:eastAsia="MS Mincho"/>
          <w:snapToGrid w:val="0"/>
          <w:lang w:eastAsia="en-GB"/>
        </w:rPr>
        <w:tab/>
        <w:t>SS sends with 200 OK.</w:t>
      </w:r>
    </w:p>
    <w:p w14:paraId="6BA598D2"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snapToGrid w:val="0"/>
          <w:lang w:eastAsia="en-GB"/>
        </w:rPr>
        <w:t>6)</w:t>
      </w:r>
      <w:r w:rsidRPr="00300EEA">
        <w:rPr>
          <w:rFonts w:eastAsia="Malgun Gothic"/>
          <w:snapToGrid w:val="0"/>
          <w:lang w:eastAsia="en-GB"/>
        </w:rPr>
        <w:tab/>
      </w:r>
      <w:r w:rsidRPr="00300EEA">
        <w:rPr>
          <w:rFonts w:eastAsia="MS Mincho"/>
          <w:snapToGrid w:val="0"/>
          <w:lang w:eastAsia="en-GB"/>
        </w:rPr>
        <w:t>SS waits for ACK.</w:t>
      </w:r>
    </w:p>
    <w:p w14:paraId="4AE49FB5"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snapToGrid w:val="0"/>
          <w:lang w:eastAsia="en-GB"/>
        </w:rPr>
        <w:t>7)</w:t>
      </w:r>
      <w:r w:rsidRPr="00300EEA">
        <w:rPr>
          <w:rFonts w:eastAsia="Malgun Gothic"/>
          <w:snapToGrid w:val="0"/>
          <w:lang w:eastAsia="en-GB"/>
        </w:rPr>
        <w:tab/>
        <w:t>SS sends INFO request to transfer MSD.</w:t>
      </w:r>
    </w:p>
    <w:p w14:paraId="3FCFC07D"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8)</w:t>
      </w:r>
      <w:r w:rsidRPr="00300EEA">
        <w:rPr>
          <w:rFonts w:eastAsia="MS Mincho"/>
          <w:snapToGrid w:val="0"/>
          <w:lang w:eastAsia="en-GB"/>
        </w:rPr>
        <w:tab/>
      </w:r>
      <w:r w:rsidRPr="00300EEA">
        <w:rPr>
          <w:rFonts w:eastAsia="Malgun Gothic"/>
          <w:snapToGrid w:val="0"/>
          <w:lang w:eastAsia="en-GB"/>
        </w:rPr>
        <w:t>SS expects and receives 200 OK.</w:t>
      </w:r>
    </w:p>
    <w:p w14:paraId="20185E2B"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9)</w:t>
      </w:r>
      <w:r w:rsidRPr="00300EEA">
        <w:rPr>
          <w:rFonts w:eastAsia="MS Mincho"/>
          <w:snapToGrid w:val="0"/>
          <w:lang w:eastAsia="en-GB"/>
        </w:rPr>
        <w:tab/>
        <w:t>SS expects and receives INFO request from the UE with MSD contents.</w:t>
      </w:r>
    </w:p>
    <w:p w14:paraId="61E15A88"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lang w:eastAsia="en-GB"/>
        </w:rPr>
        <w:t>10)</w:t>
      </w:r>
      <w:r w:rsidRPr="00300EEA">
        <w:rPr>
          <w:rFonts w:eastAsia="Malgun Gothic"/>
          <w:lang w:eastAsia="en-GB"/>
        </w:rPr>
        <w:tab/>
      </w:r>
      <w:r w:rsidRPr="00300EEA">
        <w:rPr>
          <w:rFonts w:eastAsia="MS Mincho"/>
          <w:snapToGrid w:val="0"/>
          <w:lang w:eastAsia="en-GB"/>
        </w:rPr>
        <w:t>SS responds with 200 OK for INFO request from UE.</w:t>
      </w:r>
    </w:p>
    <w:p w14:paraId="1D5AF51D"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lang w:eastAsia="en-GB"/>
        </w:rPr>
        <w:t>11) SS sends BYE to the UE.</w:t>
      </w:r>
    </w:p>
    <w:p w14:paraId="457A2DF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12)</w:t>
      </w:r>
      <w:r w:rsidRPr="00300EEA">
        <w:rPr>
          <w:rFonts w:eastAsia="Malgun Gothic"/>
          <w:lang w:eastAsia="en-GB"/>
        </w:rPr>
        <w:tab/>
        <w:t>SS expects and receives 200 OK for BYE from the UE.</w:t>
      </w:r>
    </w:p>
    <w:p w14:paraId="7B42C4DB"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13) SS sends SIP INVITE with correctly composed Accept, Priority and Recv-Info header.</w:t>
      </w:r>
    </w:p>
    <w:p w14:paraId="4B86FB1F"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14) SS expects call setup with correctly composed 200 OK with Accept and Recv-Info headers and sends ACK.</w:t>
      </w:r>
    </w:p>
    <w:p w14:paraId="145CADF4"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 xml:space="preserve">15) </w:t>
      </w:r>
      <w:r w:rsidRPr="00300EEA">
        <w:rPr>
          <w:rFonts w:eastAsia="Malgun Gothic"/>
          <w:snapToGrid w:val="0"/>
          <w:lang w:eastAsia="en-GB"/>
        </w:rPr>
        <w:t>SS sends INFO request to transfer MSD.</w:t>
      </w:r>
    </w:p>
    <w:p w14:paraId="428A2D60"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 xml:space="preserve">16) </w:t>
      </w:r>
      <w:r w:rsidRPr="00300EEA">
        <w:rPr>
          <w:rFonts w:eastAsia="Malgun Gothic"/>
          <w:snapToGrid w:val="0"/>
          <w:lang w:eastAsia="en-GB"/>
        </w:rPr>
        <w:t>SS expects and receives 200 OK.</w:t>
      </w:r>
    </w:p>
    <w:p w14:paraId="49FB9D82"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17) SS expects and receives INFO request from the UE with MSD contents.</w:t>
      </w:r>
    </w:p>
    <w:p w14:paraId="54D651B4"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lastRenderedPageBreak/>
        <w:t>18) SS responds with 200 OK for INFO request from UE.</w:t>
      </w:r>
    </w:p>
    <w:p w14:paraId="3D093930"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19)</w:t>
      </w:r>
      <w:r w:rsidRPr="00300EEA">
        <w:rPr>
          <w:rFonts w:eastAsia="Malgun Gothic"/>
          <w:lang w:eastAsia="en-GB"/>
        </w:rPr>
        <w:t xml:space="preserve"> SS sends BYE to the UE.</w:t>
      </w:r>
    </w:p>
    <w:p w14:paraId="25E3B544"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 xml:space="preserve">20) </w:t>
      </w:r>
      <w:r w:rsidRPr="00300EEA">
        <w:rPr>
          <w:rFonts w:eastAsia="Malgun Gothic"/>
          <w:lang w:eastAsia="en-GB"/>
        </w:rPr>
        <w:t>SS expects and receives 200 OK for BYE from the UE.</w:t>
      </w:r>
    </w:p>
    <w:p w14:paraId="2BADA87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3743287A"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402521B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6B8A672E"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37A52E6C"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56F2AF7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Comment</w:t>
            </w:r>
          </w:p>
        </w:tc>
      </w:tr>
      <w:tr w:rsidR="00E546BC" w:rsidRPr="00300EEA" w14:paraId="7C943708"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26749089"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60D9A4C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UE</w:t>
            </w:r>
          </w:p>
        </w:tc>
        <w:tc>
          <w:tcPr>
            <w:tcW w:w="630" w:type="dxa"/>
            <w:tcBorders>
              <w:right w:val="single" w:sz="4" w:space="0" w:color="auto"/>
            </w:tcBorders>
          </w:tcPr>
          <w:p w14:paraId="1893F57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7F3C710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4CCA00F9"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21275B7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5D10214B"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w:t>
            </w:r>
          </w:p>
        </w:tc>
        <w:tc>
          <w:tcPr>
            <w:tcW w:w="1260" w:type="dxa"/>
            <w:gridSpan w:val="2"/>
            <w:tcBorders>
              <w:left w:val="single" w:sz="4" w:space="0" w:color="auto"/>
              <w:right w:val="single" w:sz="4" w:space="0" w:color="auto"/>
            </w:tcBorders>
          </w:tcPr>
          <w:p w14:paraId="4EDA2FF5"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300EEA">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236EB18F"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Make the UE attempt automatic eCall</w:t>
            </w:r>
          </w:p>
        </w:tc>
        <w:tc>
          <w:tcPr>
            <w:tcW w:w="4288" w:type="dxa"/>
            <w:tcBorders>
              <w:top w:val="nil"/>
              <w:left w:val="single" w:sz="4" w:space="0" w:color="auto"/>
              <w:bottom w:val="single" w:sz="4" w:space="0" w:color="auto"/>
              <w:right w:val="single" w:sz="4" w:space="0" w:color="auto"/>
            </w:tcBorders>
          </w:tcPr>
          <w:p w14:paraId="689E6F79" w14:textId="16653DE0"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del w:id="1825" w:author="MCC160" w:date="2025-05-13T17:04:00Z" w16du:dateUtc="2025-05-13T15:04:00Z">
              <w:r w:rsidRPr="00300EEA" w:rsidDel="006E0752">
                <w:rPr>
                  <w:rFonts w:ascii="Arial" w:eastAsia="MS Gothic" w:hAnsi="Arial"/>
                  <w:sz w:val="18"/>
                  <w:lang w:eastAsia="en-GB"/>
                  <w:rPrChange w:id="1826" w:author="MCC160" w:date="2025-05-13T17:05:00Z" w16du:dateUtc="2025-05-13T15:05:00Z">
                    <w:rPr>
                      <w:rFonts w:ascii="Arial" w:eastAsia="MS Gothic" w:hAnsi="Arial"/>
                      <w:sz w:val="18"/>
                      <w:lang w:eastAsia="en-GB"/>
                    </w:rPr>
                  </w:rPrChange>
                </w:rPr>
                <w:delText>Step 2 in generic procedure 36.508 [94] table 4.5A.27.3-1.</w:delText>
              </w:r>
            </w:del>
          </w:p>
        </w:tc>
      </w:tr>
      <w:tr w:rsidR="00521CC5" w:rsidRPr="00300EEA" w14:paraId="1AD045A3" w14:textId="77777777" w:rsidTr="00896CE3">
        <w:trPr>
          <w:cantSplit/>
          <w:jc w:val="center"/>
          <w:ins w:id="1827" w:author="MCC160" w:date="2025-05-13T16:54:00Z"/>
        </w:trPr>
        <w:tc>
          <w:tcPr>
            <w:tcW w:w="720" w:type="dxa"/>
            <w:tcBorders>
              <w:top w:val="nil"/>
              <w:left w:val="single" w:sz="4" w:space="0" w:color="auto"/>
              <w:bottom w:val="single" w:sz="4" w:space="0" w:color="auto"/>
              <w:right w:val="single" w:sz="4" w:space="0" w:color="auto"/>
            </w:tcBorders>
          </w:tcPr>
          <w:p w14:paraId="0A2D954C" w14:textId="0017CE0E" w:rsidR="00521CC5" w:rsidRPr="00300EEA" w:rsidRDefault="00521CC5" w:rsidP="00521CC5">
            <w:pPr>
              <w:keepNext/>
              <w:keepLines/>
              <w:overflowPunct w:val="0"/>
              <w:autoSpaceDE w:val="0"/>
              <w:autoSpaceDN w:val="0"/>
              <w:adjustRightInd w:val="0"/>
              <w:spacing w:after="0"/>
              <w:jc w:val="center"/>
              <w:textAlignment w:val="baseline"/>
              <w:rPr>
                <w:ins w:id="1828" w:author="MCC160" w:date="2025-05-13T16:54:00Z" w16du:dateUtc="2025-05-13T14:54:00Z"/>
                <w:rFonts w:ascii="Arial" w:eastAsia="MS Gothic" w:hAnsi="Arial"/>
                <w:sz w:val="18"/>
                <w:lang w:eastAsia="en-GB"/>
              </w:rPr>
            </w:pPr>
            <w:ins w:id="1829" w:author="MCC160" w:date="2025-05-13T16:54:00Z" w16du:dateUtc="2025-05-13T14:54:00Z">
              <w:r w:rsidRPr="00300EEA">
                <w:rPr>
                  <w:rFonts w:ascii="Arial" w:eastAsia="MS Gothic" w:hAnsi="Arial"/>
                  <w:sz w:val="18"/>
                </w:rPr>
                <w:t>-</w:t>
              </w:r>
            </w:ins>
          </w:p>
        </w:tc>
        <w:tc>
          <w:tcPr>
            <w:tcW w:w="1260" w:type="dxa"/>
            <w:gridSpan w:val="2"/>
            <w:tcBorders>
              <w:left w:val="single" w:sz="4" w:space="0" w:color="auto"/>
              <w:right w:val="single" w:sz="4" w:space="0" w:color="auto"/>
            </w:tcBorders>
          </w:tcPr>
          <w:p w14:paraId="11C532C5" w14:textId="2C48941A" w:rsidR="00521CC5" w:rsidRPr="00300EEA" w:rsidRDefault="00521CC5" w:rsidP="00521CC5">
            <w:pPr>
              <w:keepNext/>
              <w:keepLines/>
              <w:overflowPunct w:val="0"/>
              <w:autoSpaceDE w:val="0"/>
              <w:autoSpaceDN w:val="0"/>
              <w:adjustRightInd w:val="0"/>
              <w:spacing w:after="0"/>
              <w:jc w:val="center"/>
              <w:textAlignment w:val="baseline"/>
              <w:rPr>
                <w:ins w:id="1830" w:author="MCC160" w:date="2025-05-13T16:54:00Z" w16du:dateUtc="2025-05-13T14:54:00Z"/>
                <w:rFonts w:ascii="Arial" w:eastAsia="Malgun Gothic" w:hAnsi="Arial"/>
                <w:bCs/>
                <w:sz w:val="18"/>
                <w:lang w:eastAsia="en-GB"/>
              </w:rPr>
            </w:pPr>
            <w:ins w:id="1831" w:author="MCC160" w:date="2025-05-13T16:54:00Z" w16du:dateUtc="2025-05-13T14:54:00Z">
              <w:r w:rsidRPr="00300EEA">
                <w:rPr>
                  <w:rFonts w:ascii="Arial" w:eastAsia="Malgun Gothic" w:hAnsi="Arial"/>
                  <w:sz w:val="18"/>
                </w:rPr>
                <w:t>-</w:t>
              </w:r>
            </w:ins>
          </w:p>
        </w:tc>
        <w:tc>
          <w:tcPr>
            <w:tcW w:w="3420" w:type="dxa"/>
            <w:tcBorders>
              <w:top w:val="nil"/>
              <w:left w:val="single" w:sz="4" w:space="0" w:color="auto"/>
              <w:bottom w:val="single" w:sz="4" w:space="0" w:color="auto"/>
              <w:right w:val="single" w:sz="4" w:space="0" w:color="auto"/>
            </w:tcBorders>
          </w:tcPr>
          <w:p w14:paraId="55395ED8" w14:textId="7850C230" w:rsidR="00521CC5" w:rsidRPr="00300EEA" w:rsidRDefault="00521CC5" w:rsidP="00521CC5">
            <w:pPr>
              <w:keepNext/>
              <w:keepLines/>
              <w:tabs>
                <w:tab w:val="left" w:pos="564"/>
              </w:tabs>
              <w:overflowPunct w:val="0"/>
              <w:autoSpaceDE w:val="0"/>
              <w:autoSpaceDN w:val="0"/>
              <w:adjustRightInd w:val="0"/>
              <w:spacing w:after="0"/>
              <w:textAlignment w:val="baseline"/>
              <w:rPr>
                <w:ins w:id="1832" w:author="MCC160" w:date="2025-05-13T16:54:00Z" w16du:dateUtc="2025-05-13T14:54:00Z"/>
                <w:rFonts w:ascii="Arial" w:eastAsia="Malgun Gothic" w:hAnsi="Arial"/>
                <w:sz w:val="18"/>
                <w:lang w:eastAsia="en-GB"/>
              </w:rPr>
            </w:pPr>
            <w:ins w:id="1833" w:author="MCC160" w:date="2025-05-13T16:54:00Z" w16du:dateUtc="2025-05-13T14:54:00Z">
              <w:r w:rsidRPr="00300EEA">
                <w:rPr>
                  <w:rFonts w:ascii="Arial" w:eastAsia="Malgun Gothic" w:hAnsi="Arial"/>
                  <w:sz w:val="18"/>
                </w:rPr>
                <w:t>EXCEPTION; Steps 2-</w:t>
              </w:r>
            </w:ins>
            <w:ins w:id="1834" w:author="MCC160" w:date="2025-05-15T12:00:00Z" w16du:dateUtc="2025-05-15T10:00:00Z">
              <w:r w:rsidR="00B4171B" w:rsidRPr="00300EEA">
                <w:rPr>
                  <w:rFonts w:ascii="Arial" w:eastAsia="Malgun Gothic" w:hAnsi="Arial"/>
                  <w:sz w:val="18"/>
                </w:rPr>
                <w:t>9</w:t>
              </w:r>
            </w:ins>
            <w:ins w:id="1835" w:author="MCC160" w:date="2025-05-13T16:54:00Z" w16du:dateUtc="2025-05-13T14:54:00Z">
              <w:r w:rsidRPr="00300EEA">
                <w:rPr>
                  <w:rFonts w:ascii="Arial" w:eastAsia="Malgun Gothic" w:hAnsi="Arial"/>
                  <w:sz w:val="18"/>
                </w:rPr>
                <w:t xml:space="preserve"> and steps 1</w:t>
              </w:r>
            </w:ins>
            <w:ins w:id="1836" w:author="MCC160" w:date="2025-05-15T12:00:00Z" w16du:dateUtc="2025-05-15T10:00:00Z">
              <w:r w:rsidR="00B4171B" w:rsidRPr="00300EEA">
                <w:rPr>
                  <w:rFonts w:ascii="Arial" w:eastAsia="Malgun Gothic" w:hAnsi="Arial"/>
                  <w:sz w:val="18"/>
                </w:rPr>
                <w:t>0</w:t>
              </w:r>
            </w:ins>
            <w:ins w:id="1837" w:author="MCC160" w:date="2025-05-13T16:54:00Z" w16du:dateUtc="2025-05-13T14:54:00Z">
              <w:r w:rsidRPr="00300EEA">
                <w:rPr>
                  <w:rFonts w:ascii="Arial" w:eastAsia="Malgun Gothic" w:hAnsi="Arial"/>
                  <w:sz w:val="18"/>
                </w:rPr>
                <w:noBreakHyphen/>
                <w:t>1</w:t>
              </w:r>
            </w:ins>
            <w:ins w:id="1838" w:author="MCC160" w:date="2025-05-15T12:00:00Z" w16du:dateUtc="2025-05-15T10:00:00Z">
              <w:r w:rsidR="00B4171B" w:rsidRPr="00300EEA">
                <w:rPr>
                  <w:rFonts w:ascii="Arial" w:eastAsia="Malgun Gothic" w:hAnsi="Arial"/>
                  <w:sz w:val="18"/>
                </w:rPr>
                <w:t>3</w:t>
              </w:r>
            </w:ins>
            <w:ins w:id="1839" w:author="MCC160" w:date="2025-05-13T16:54:00Z" w16du:dateUtc="2025-05-13T14:54:00Z">
              <w:r w:rsidRPr="00300EEA">
                <w:rPr>
                  <w:rFonts w:ascii="Arial" w:eastAsia="Malgun Gothic" w:hAnsi="Arial"/>
                  <w:sz w:val="18"/>
                </w:rPr>
                <w:t xml:space="preserve"> may happen in parallel.</w:t>
              </w:r>
            </w:ins>
          </w:p>
        </w:tc>
        <w:tc>
          <w:tcPr>
            <w:tcW w:w="4288" w:type="dxa"/>
            <w:tcBorders>
              <w:top w:val="nil"/>
              <w:left w:val="single" w:sz="4" w:space="0" w:color="auto"/>
              <w:bottom w:val="single" w:sz="4" w:space="0" w:color="auto"/>
              <w:right w:val="single" w:sz="4" w:space="0" w:color="auto"/>
            </w:tcBorders>
          </w:tcPr>
          <w:p w14:paraId="14F875EA" w14:textId="313AB8AD" w:rsidR="00521CC5" w:rsidRPr="00300EEA" w:rsidRDefault="00521CC5" w:rsidP="00521CC5">
            <w:pPr>
              <w:keepNext/>
              <w:keepLines/>
              <w:overflowPunct w:val="0"/>
              <w:autoSpaceDE w:val="0"/>
              <w:autoSpaceDN w:val="0"/>
              <w:adjustRightInd w:val="0"/>
              <w:spacing w:after="0"/>
              <w:textAlignment w:val="baseline"/>
              <w:rPr>
                <w:ins w:id="1840" w:author="MCC160" w:date="2025-05-13T16:54:00Z" w16du:dateUtc="2025-05-13T14:54:00Z"/>
                <w:rFonts w:ascii="Arial" w:eastAsia="MS Gothic" w:hAnsi="Arial"/>
                <w:sz w:val="18"/>
                <w:lang w:eastAsia="en-GB"/>
              </w:rPr>
            </w:pPr>
            <w:ins w:id="1841" w:author="MCC160" w:date="2025-05-13T16:54:00Z" w16du:dateUtc="2025-05-13T14:54:00Z">
              <w:r w:rsidRPr="00300EEA">
                <w:rPr>
                  <w:rFonts w:ascii="Arial" w:eastAsia="MS Gothic" w:hAnsi="Arial"/>
                  <w:sz w:val="18"/>
                  <w:lang w:eastAsia="en-GB"/>
                </w:rPr>
                <w:t>-</w:t>
              </w:r>
            </w:ins>
          </w:p>
        </w:tc>
      </w:tr>
      <w:tr w:rsidR="00521CC5" w:rsidRPr="00300EEA" w14:paraId="6361BF29"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7DEC83E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758DEE91"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300EEA">
              <w:rPr>
                <w:rFonts w:ascii="Arial" w:eastAsia="Malgun Gothic" w:hAnsi="Arial"/>
                <w:bCs/>
                <w:sz w:val="18"/>
                <w:lang w:eastAsia="en-GB"/>
              </w:rPr>
              <w:t>-</w:t>
            </w:r>
          </w:p>
        </w:tc>
        <w:tc>
          <w:tcPr>
            <w:tcW w:w="3420" w:type="dxa"/>
            <w:tcBorders>
              <w:top w:val="nil"/>
              <w:left w:val="single" w:sz="4" w:space="0" w:color="auto"/>
              <w:bottom w:val="single" w:sz="4" w:space="0" w:color="auto"/>
              <w:right w:val="single" w:sz="4" w:space="0" w:color="auto"/>
            </w:tcBorders>
          </w:tcPr>
          <w:p w14:paraId="61061800" w14:textId="1E65C017" w:rsidR="00521CC5" w:rsidRPr="00300EEA" w:rsidRDefault="00521CC5" w:rsidP="00521CC5">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4-11 </w:t>
            </w:r>
            <w:ins w:id="1842" w:author="MCC160" w:date="2025-05-15T12:39:00Z" w16du:dateUtc="2025-05-15T10:39:00Z">
              <w:r w:rsidR="003D34F0" w:rsidRPr="00300EEA">
                <w:rPr>
                  <w:rFonts w:ascii="Arial" w:eastAsia="Malgun Gothic" w:hAnsi="Arial"/>
                  <w:sz w:val="18"/>
                  <w:lang w:eastAsia="en-GB"/>
                  <w:rPrChange w:id="1843" w:author="MCC160" w:date="2025-05-15T12:39:00Z" w16du:dateUtc="2025-05-15T10:39: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1844" w:author="MCC160" w:date="2025-05-15T12:39:00Z" w16du:dateUtc="2025-05-15T10:39:00Z">
              <w:r w:rsidRPr="00300EEA" w:rsidDel="003D34F0">
                <w:rPr>
                  <w:rFonts w:ascii="Arial" w:eastAsia="Malgun Gothic" w:hAnsi="Arial"/>
                  <w:sz w:val="18"/>
                  <w:lang w:eastAsia="en-GB"/>
                  <w:rPrChange w:id="1845" w:author="MCC160" w:date="2025-05-15T12:39:00Z" w16du:dateUtc="2025-05-15T10:39: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41D3A46C" w14:textId="4B93E6DF" w:rsidR="00521CC5" w:rsidRPr="00300EEA" w:rsidDel="006E0752" w:rsidRDefault="00521CC5" w:rsidP="00521CC5">
            <w:pPr>
              <w:keepNext/>
              <w:keepLines/>
              <w:overflowPunct w:val="0"/>
              <w:autoSpaceDE w:val="0"/>
              <w:autoSpaceDN w:val="0"/>
              <w:adjustRightInd w:val="0"/>
              <w:spacing w:after="0"/>
              <w:textAlignment w:val="baseline"/>
              <w:rPr>
                <w:del w:id="1846" w:author="MCC160" w:date="2025-05-13T17:04:00Z" w16du:dateUtc="2025-05-13T15:04:00Z"/>
                <w:rFonts w:ascii="Arial" w:eastAsia="MS Gothic" w:hAnsi="Arial"/>
                <w:sz w:val="18"/>
                <w:lang w:eastAsia="ja-JP"/>
              </w:rPr>
            </w:pPr>
            <w:del w:id="1847" w:author="MCC160" w:date="2025-05-13T17:04:00Z" w16du:dateUtc="2025-05-13T15:04:00Z">
              <w:r w:rsidRPr="00300EEA" w:rsidDel="006E0752">
                <w:rPr>
                  <w:rFonts w:ascii="Arial" w:eastAsia="MS Gothic" w:hAnsi="Arial"/>
                  <w:sz w:val="18"/>
                  <w:lang w:eastAsia="en-GB"/>
                  <w:rPrChange w:id="1848" w:author="MCC160" w:date="2025-05-13T17:05:00Z" w16du:dateUtc="2025-05-13T15:05:00Z">
                    <w:rPr>
                      <w:rFonts w:ascii="Arial" w:eastAsia="MS Gothic" w:hAnsi="Arial"/>
                      <w:sz w:val="18"/>
                      <w:lang w:eastAsia="en-GB"/>
                    </w:rPr>
                  </w:rPrChange>
                </w:rPr>
                <w:delText xml:space="preserve">Steps 4 to 18 in generic procedure in </w:delText>
              </w:r>
              <w:r w:rsidRPr="00300EEA" w:rsidDel="006E0752">
                <w:rPr>
                  <w:rFonts w:ascii="Arial" w:eastAsia="MS Gothic" w:hAnsi="Arial"/>
                  <w:sz w:val="18"/>
                  <w:lang w:eastAsia="ja-JP"/>
                  <w:rPrChange w:id="1849" w:author="MCC160" w:date="2025-05-13T17:05:00Z" w16du:dateUtc="2025-05-13T15:05:00Z">
                    <w:rPr>
                      <w:rFonts w:ascii="Arial" w:eastAsia="MS Gothic" w:hAnsi="Arial"/>
                      <w:sz w:val="18"/>
                      <w:lang w:eastAsia="ja-JP"/>
                    </w:rPr>
                  </w:rPrChange>
                </w:rPr>
                <w:delText>36.508 [94] table 4.5A.27.3-1.</w:delText>
              </w:r>
            </w:del>
          </w:p>
          <w:p w14:paraId="1ED0D09B" w14:textId="77777777" w:rsidR="00E26E8B" w:rsidRPr="00300EEA" w:rsidRDefault="00521CC5" w:rsidP="00E26E8B">
            <w:pPr>
              <w:keepNext/>
              <w:keepLines/>
              <w:overflowPunct w:val="0"/>
              <w:autoSpaceDE w:val="0"/>
              <w:autoSpaceDN w:val="0"/>
              <w:adjustRightInd w:val="0"/>
              <w:spacing w:after="0"/>
              <w:textAlignment w:val="baseline"/>
              <w:rPr>
                <w:ins w:id="1850" w:author="MCC160" w:date="2025-05-13T17:04:00Z" w16du:dateUtc="2025-05-13T15:04:00Z"/>
                <w:rFonts w:ascii="Arial" w:eastAsia="MS Gothic" w:hAnsi="Arial"/>
                <w:sz w:val="18"/>
                <w:lang w:eastAsia="en-GB"/>
              </w:rPr>
            </w:pPr>
            <w:r w:rsidRPr="00300EEA">
              <w:rPr>
                <w:rFonts w:ascii="Arial" w:eastAsia="MS Gothic" w:hAnsi="Arial"/>
                <w:sz w:val="18"/>
                <w:lang w:eastAsia="en-GB"/>
              </w:rPr>
              <w:t>UE attaches to the NW, establishes the default PDN, and performs IMS registration.</w:t>
            </w:r>
          </w:p>
          <w:p w14:paraId="6F5796B4" w14:textId="49C0883A" w:rsidR="00521CC5" w:rsidRPr="00300EEA" w:rsidDel="00D23178" w:rsidRDefault="00E26E8B" w:rsidP="00D23178">
            <w:pPr>
              <w:keepNext/>
              <w:keepLines/>
              <w:overflowPunct w:val="0"/>
              <w:autoSpaceDE w:val="0"/>
              <w:autoSpaceDN w:val="0"/>
              <w:adjustRightInd w:val="0"/>
              <w:spacing w:after="0"/>
              <w:textAlignment w:val="baseline"/>
              <w:rPr>
                <w:del w:id="1851" w:author="MCC160" w:date="2025-05-13T17:15:00Z" w16du:dateUtc="2025-05-13T15:15:00Z"/>
                <w:rFonts w:ascii="Arial" w:eastAsia="MS Gothic" w:hAnsi="Arial"/>
                <w:sz w:val="18"/>
                <w:lang w:eastAsia="en-GB"/>
              </w:rPr>
            </w:pPr>
            <w:ins w:id="1852" w:author="MCC160" w:date="2025-05-13T17:04:00Z" w16du:dateUtc="2025-05-13T15:04:00Z">
              <w:r w:rsidRPr="00300EEA">
                <w:rPr>
                  <w:rFonts w:ascii="Arial" w:eastAsia="MS Gothic" w:hAnsi="Arial"/>
                  <w:sz w:val="18"/>
                  <w:lang w:eastAsia="en-GB"/>
                </w:rPr>
                <w:t>Referred from 36.508 [94] table 4.5A.27.3-1</w:t>
              </w:r>
            </w:ins>
            <w:ins w:id="1853" w:author="MCC160" w:date="2025-05-15T12:26:00Z" w16du:dateUtc="2025-05-15T10:26:00Z">
              <w:r w:rsidR="00514B07" w:rsidRPr="00300EEA">
                <w:rPr>
                  <w:rFonts w:ascii="Arial" w:eastAsia="MS Gothic" w:hAnsi="Arial"/>
                  <w:sz w:val="18"/>
                  <w:lang w:eastAsia="en-GB"/>
                </w:rPr>
                <w:t>.</w:t>
              </w:r>
            </w:ins>
          </w:p>
          <w:p w14:paraId="0E3D5E92" w14:textId="55469AC0" w:rsidR="00521CC5" w:rsidRPr="00300EEA" w:rsidRDefault="00521CC5" w:rsidP="00D23178">
            <w:pPr>
              <w:keepNext/>
              <w:keepLines/>
              <w:overflowPunct w:val="0"/>
              <w:autoSpaceDE w:val="0"/>
              <w:autoSpaceDN w:val="0"/>
              <w:adjustRightInd w:val="0"/>
              <w:spacing w:after="0"/>
              <w:textAlignment w:val="baseline"/>
              <w:rPr>
                <w:rFonts w:ascii="Arial" w:eastAsia="MS Gothic" w:hAnsi="Arial"/>
                <w:sz w:val="18"/>
                <w:lang w:eastAsia="en-GB"/>
              </w:rPr>
            </w:pPr>
            <w:del w:id="1854" w:author="MCC160" w:date="2025-05-13T17:15:00Z" w16du:dateUtc="2025-05-13T15:15:00Z">
              <w:r w:rsidRPr="00300EEA" w:rsidDel="00D23178">
                <w:rPr>
                  <w:rFonts w:ascii="Arial" w:eastAsia="Malgun Gothic" w:hAnsi="Arial"/>
                  <w:sz w:val="18"/>
                  <w:lang w:eastAsia="en-GB"/>
                  <w:rPrChange w:id="1855" w:author="MCC160" w:date="2025-05-13T17:15:00Z" w16du:dateUtc="2025-05-13T15:15:00Z">
                    <w:rPr>
                      <w:rFonts w:ascii="Arial" w:eastAsia="Malgun Gothic" w:hAnsi="Arial"/>
                      <w:sz w:val="18"/>
                      <w:lang w:eastAsia="en-GB"/>
                    </w:rPr>
                  </w:rPrChange>
                </w:rPr>
                <w:delText>NOTE: Steps 10-13 may happen in parallel to steps</w:delText>
              </w:r>
            </w:del>
            <w:del w:id="1856" w:author="MCC160" w:date="2025-05-07T18:38:00Z" w16du:dateUtc="2025-05-07T16:38:00Z">
              <w:r w:rsidRPr="00300EEA" w:rsidDel="00610574">
                <w:rPr>
                  <w:rFonts w:ascii="Arial" w:eastAsia="MS Gothic" w:hAnsi="Arial"/>
                  <w:sz w:val="18"/>
                  <w:lang w:eastAsia="en-GB"/>
                  <w:rPrChange w:id="1857" w:author="MCC160" w:date="2025-05-13T17:15:00Z" w16du:dateUtc="2025-05-13T15:15:00Z">
                    <w:rPr>
                      <w:rFonts w:ascii="Arial" w:eastAsia="MS Gothic" w:hAnsi="Arial"/>
                      <w:sz w:val="18"/>
                      <w:lang w:eastAsia="en-GB"/>
                    </w:rPr>
                  </w:rPrChange>
                </w:rPr>
                <w:delText xml:space="preserve"> 2 to 9</w:delText>
              </w:r>
            </w:del>
            <w:del w:id="1858" w:author="MCC160" w:date="2025-05-08T12:30:00Z" w16du:dateUtc="2025-05-08T10:30:00Z">
              <w:r w:rsidRPr="00300EEA" w:rsidDel="00014611">
                <w:rPr>
                  <w:rFonts w:ascii="Arial" w:eastAsia="MS Gothic" w:hAnsi="Arial"/>
                  <w:sz w:val="18"/>
                  <w:lang w:eastAsia="en-GB"/>
                  <w:rPrChange w:id="1859" w:author="MCC160" w:date="2025-05-13T17:15:00Z" w16du:dateUtc="2025-05-13T15:15:00Z">
                    <w:rPr>
                      <w:rFonts w:ascii="Arial" w:eastAsia="MS Gothic" w:hAnsi="Arial"/>
                      <w:sz w:val="18"/>
                      <w:lang w:eastAsia="en-GB"/>
                    </w:rPr>
                  </w:rPrChange>
                </w:rPr>
                <w:delText>.</w:delText>
              </w:r>
            </w:del>
          </w:p>
        </w:tc>
      </w:tr>
      <w:tr w:rsidR="00521CC5" w:rsidRPr="00300EEA" w14:paraId="0A10DC7F" w14:textId="77777777" w:rsidTr="00896CE3">
        <w:trPr>
          <w:cantSplit/>
          <w:jc w:val="center"/>
        </w:trPr>
        <w:tc>
          <w:tcPr>
            <w:tcW w:w="720" w:type="dxa"/>
            <w:tcBorders>
              <w:top w:val="single" w:sz="4" w:space="0" w:color="auto"/>
              <w:bottom w:val="single" w:sz="4" w:space="0" w:color="auto"/>
            </w:tcBorders>
          </w:tcPr>
          <w:p w14:paraId="37EF639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10-13</w:t>
            </w:r>
          </w:p>
        </w:tc>
        <w:tc>
          <w:tcPr>
            <w:tcW w:w="1260" w:type="dxa"/>
            <w:gridSpan w:val="2"/>
          </w:tcPr>
          <w:p w14:paraId="75CD17BC"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58146CC0" w14:textId="26E365F6"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w:t>
            </w:r>
            <w:ins w:id="1860" w:author="MCC160" w:date="2025-05-15T12:32:00Z" w16du:dateUtc="2025-05-15T10:32:00Z">
              <w:r w:rsidR="003D34F0" w:rsidRPr="00300EEA">
                <w:rPr>
                  <w:rFonts w:ascii="Arial" w:eastAsia="MS Gothic" w:hAnsi="Arial"/>
                  <w:sz w:val="18"/>
                  <w:lang w:eastAsia="en-GB"/>
                </w:rPr>
                <w:t>s</w:t>
              </w:r>
            </w:ins>
            <w:r w:rsidRPr="00300EEA">
              <w:rPr>
                <w:rFonts w:ascii="Arial" w:eastAsia="MS Gothic" w:hAnsi="Arial"/>
                <w:sz w:val="18"/>
                <w:lang w:eastAsia="en-GB"/>
              </w:rPr>
              <w:t xml:space="preserve"> 1-4 defined in C.20</w:t>
            </w:r>
          </w:p>
        </w:tc>
        <w:tc>
          <w:tcPr>
            <w:tcW w:w="4288" w:type="dxa"/>
            <w:tcBorders>
              <w:top w:val="single" w:sz="4" w:space="0" w:color="auto"/>
              <w:bottom w:val="single" w:sz="4" w:space="0" w:color="auto"/>
            </w:tcBorders>
          </w:tcPr>
          <w:p w14:paraId="46E88B60" w14:textId="77777777" w:rsidR="00514B07" w:rsidRPr="00300EEA" w:rsidRDefault="00CF2E19" w:rsidP="00E26E8B">
            <w:pPr>
              <w:keepNext/>
              <w:keepLines/>
              <w:overflowPunct w:val="0"/>
              <w:autoSpaceDE w:val="0"/>
              <w:autoSpaceDN w:val="0"/>
              <w:adjustRightInd w:val="0"/>
              <w:spacing w:after="0"/>
              <w:textAlignment w:val="baseline"/>
              <w:rPr>
                <w:ins w:id="1861" w:author="MCC160" w:date="2025-05-15T12:24:00Z" w16du:dateUtc="2025-05-15T10:24:00Z"/>
                <w:rFonts w:ascii="Arial" w:eastAsia="MS Gothic" w:hAnsi="Arial"/>
                <w:sz w:val="18"/>
                <w:lang w:eastAsia="en-GB"/>
              </w:rPr>
            </w:pPr>
            <w:ins w:id="1862" w:author="MCC160" w:date="2025-05-15T11:28:00Z" w16du:dateUtc="2025-05-15T09:28:00Z">
              <w:r w:rsidRPr="00300EEA">
                <w:rPr>
                  <w:rFonts w:ascii="Arial" w:eastAsia="MS Gothic" w:hAnsi="Arial"/>
                  <w:sz w:val="18"/>
                  <w:lang w:eastAsia="en-GB"/>
                  <w:rPrChange w:id="1863" w:author="MCC160" w:date="2025-05-15T11:28:00Z" w16du:dateUtc="2025-05-15T09:28:00Z">
                    <w:rPr>
                      <w:rFonts w:ascii="Arial" w:eastAsia="MS Gothic" w:hAnsi="Arial"/>
                      <w:sz w:val="18"/>
                      <w:lang w:eastAsia="en-GB"/>
                    </w:rPr>
                  </w:rPrChange>
                </w:rPr>
                <w:t>IMS emergency registration.</w:t>
              </w:r>
            </w:ins>
          </w:p>
          <w:p w14:paraId="229CD97E" w14:textId="29B95B19" w:rsidR="00521CC5" w:rsidRPr="00300EEA" w:rsidDel="006E0752" w:rsidRDefault="00CF2E19" w:rsidP="00521CC5">
            <w:pPr>
              <w:keepNext/>
              <w:keepLines/>
              <w:overflowPunct w:val="0"/>
              <w:autoSpaceDE w:val="0"/>
              <w:autoSpaceDN w:val="0"/>
              <w:adjustRightInd w:val="0"/>
              <w:spacing w:after="0"/>
              <w:textAlignment w:val="baseline"/>
              <w:rPr>
                <w:del w:id="1864" w:author="MCC160" w:date="2025-05-13T17:04:00Z" w16du:dateUtc="2025-05-13T15:04:00Z"/>
                <w:rFonts w:ascii="Arial" w:eastAsia="MS Gothic" w:hAnsi="Arial"/>
                <w:sz w:val="18"/>
                <w:lang w:eastAsia="en-GB"/>
                <w:rPrChange w:id="1865" w:author="MCC160" w:date="2025-05-15T11:28:00Z" w16du:dateUtc="2025-05-15T09:28:00Z">
                  <w:rPr>
                    <w:del w:id="1866" w:author="MCC160" w:date="2025-05-13T17:04:00Z" w16du:dateUtc="2025-05-13T15:04:00Z"/>
                    <w:rFonts w:ascii="Arial" w:eastAsia="MS Gothic" w:hAnsi="Arial"/>
                    <w:sz w:val="18"/>
                    <w:lang w:eastAsia="en-GB"/>
                  </w:rPr>
                </w:rPrChange>
              </w:rPr>
            </w:pPr>
            <w:ins w:id="1867" w:author="MCC160" w:date="2025-05-15T11:28:00Z" w16du:dateUtc="2025-05-15T09:28:00Z">
              <w:r w:rsidRPr="00300EEA">
                <w:rPr>
                  <w:rFonts w:ascii="Arial" w:eastAsia="MS Gothic" w:hAnsi="Arial"/>
                  <w:sz w:val="18"/>
                  <w:lang w:eastAsia="en-GB"/>
                  <w:rPrChange w:id="1868" w:author="MCC160" w:date="2025-05-15T11:28:00Z" w16du:dateUtc="2025-05-15T09:28:00Z">
                    <w:rPr>
                      <w:rFonts w:ascii="Arial" w:eastAsia="MS Gothic" w:hAnsi="Arial"/>
                      <w:sz w:val="18"/>
                      <w:lang w:eastAsia="en-GB"/>
                    </w:rPr>
                  </w:rPrChange>
                </w:rPr>
                <w:t>Referred from 36.508 [94] table 4.5A.2</w:t>
              </w:r>
            </w:ins>
            <w:ins w:id="1869" w:author="MCC160" w:date="2025-05-15T12:14:00Z" w16du:dateUtc="2025-05-15T10:14:00Z">
              <w:r w:rsidR="00F22A32" w:rsidRPr="00300EEA">
                <w:rPr>
                  <w:rFonts w:ascii="Arial" w:eastAsia="MS Gothic" w:hAnsi="Arial"/>
                  <w:sz w:val="18"/>
                  <w:lang w:eastAsia="en-GB"/>
                </w:rPr>
                <w:t>7</w:t>
              </w:r>
            </w:ins>
            <w:ins w:id="1870" w:author="MCC160" w:date="2025-05-15T11:28:00Z" w16du:dateUtc="2025-05-15T09:28:00Z">
              <w:r w:rsidRPr="00300EEA">
                <w:rPr>
                  <w:rFonts w:ascii="Arial" w:eastAsia="MS Gothic" w:hAnsi="Arial"/>
                  <w:sz w:val="18"/>
                  <w:lang w:eastAsia="en-GB"/>
                  <w:rPrChange w:id="1871" w:author="MCC160" w:date="2025-05-15T11:28:00Z" w16du:dateUtc="2025-05-15T09:28:00Z">
                    <w:rPr>
                      <w:rFonts w:ascii="Arial" w:eastAsia="MS Gothic" w:hAnsi="Arial"/>
                      <w:sz w:val="18"/>
                      <w:lang w:eastAsia="en-GB"/>
                    </w:rPr>
                  </w:rPrChange>
                </w:rPr>
                <w:t>.3-1.</w:t>
              </w:r>
            </w:ins>
            <w:del w:id="1872" w:author="MCC160" w:date="2025-05-13T17:04:00Z" w16du:dateUtc="2025-05-13T15:04:00Z">
              <w:r w:rsidR="00521CC5" w:rsidRPr="00300EEA" w:rsidDel="006E0752">
                <w:rPr>
                  <w:rFonts w:ascii="Arial" w:eastAsia="MS Gothic" w:hAnsi="Arial"/>
                  <w:sz w:val="18"/>
                  <w:lang w:eastAsia="en-GB"/>
                  <w:rPrChange w:id="1873" w:author="MCC160" w:date="2025-05-15T11:28:00Z" w16du:dateUtc="2025-05-15T09:28:00Z">
                    <w:rPr>
                      <w:rFonts w:ascii="Arial" w:eastAsia="MS Gothic" w:hAnsi="Arial"/>
                      <w:sz w:val="18"/>
                      <w:lang w:eastAsia="en-GB"/>
                    </w:rPr>
                  </w:rPrChange>
                </w:rPr>
                <w:delText>Steps 19 to 25 in generic procedure 36.508 [94] table 4.5A.27.3-1.</w:delText>
              </w:r>
            </w:del>
          </w:p>
          <w:p w14:paraId="76508525" w14:textId="64D2515D" w:rsidR="00521CC5" w:rsidRPr="00300EEA" w:rsidRDefault="00521CC5" w:rsidP="00E26E8B">
            <w:pPr>
              <w:keepNext/>
              <w:keepLines/>
              <w:overflowPunct w:val="0"/>
              <w:autoSpaceDE w:val="0"/>
              <w:autoSpaceDN w:val="0"/>
              <w:adjustRightInd w:val="0"/>
              <w:spacing w:after="0"/>
              <w:textAlignment w:val="baseline"/>
              <w:rPr>
                <w:rFonts w:ascii="Arial" w:eastAsia="MS Gothic" w:hAnsi="Arial"/>
                <w:sz w:val="18"/>
                <w:lang w:eastAsia="en-GB"/>
              </w:rPr>
            </w:pPr>
            <w:del w:id="1874" w:author="MCC160" w:date="2025-05-15T11:28:00Z" w16du:dateUtc="2025-05-15T09:28:00Z">
              <w:r w:rsidRPr="00300EEA" w:rsidDel="00CF2E19">
                <w:rPr>
                  <w:rFonts w:ascii="Arial" w:eastAsia="MS Gothic" w:hAnsi="Arial"/>
                  <w:sz w:val="18"/>
                  <w:lang w:eastAsia="en-GB"/>
                  <w:rPrChange w:id="1875" w:author="MCC160" w:date="2025-05-15T11:28:00Z" w16du:dateUtc="2025-05-15T09:28:00Z">
                    <w:rPr>
                      <w:rFonts w:ascii="Arial" w:eastAsia="MS Gothic" w:hAnsi="Arial"/>
                      <w:sz w:val="18"/>
                      <w:lang w:eastAsia="en-GB"/>
                    </w:rPr>
                  </w:rPrChange>
                </w:rPr>
                <w:delText>UE establishes the emergency PDN and performs IMS emergency registration.</w:delText>
              </w:r>
            </w:del>
          </w:p>
        </w:tc>
      </w:tr>
      <w:tr w:rsidR="00521CC5" w:rsidRPr="00300EEA" w14:paraId="63FBB750" w14:textId="77777777" w:rsidTr="00896CE3">
        <w:trPr>
          <w:cantSplit/>
          <w:jc w:val="center"/>
        </w:trPr>
        <w:tc>
          <w:tcPr>
            <w:tcW w:w="720" w:type="dxa"/>
            <w:tcBorders>
              <w:top w:val="single" w:sz="4" w:space="0" w:color="auto"/>
              <w:bottom w:val="single" w:sz="4" w:space="0" w:color="auto"/>
            </w:tcBorders>
          </w:tcPr>
          <w:p w14:paraId="43E7B7F2" w14:textId="23D90CEC" w:rsidR="00521CC5" w:rsidRPr="00300EEA" w:rsidRDefault="00521CC5" w:rsidP="00521CC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14-</w:t>
            </w:r>
            <w:ins w:id="1876" w:author="MCC160" w:date="2025-05-15T13:46:00Z" w16du:dateUtc="2025-05-15T11:46:00Z">
              <w:r w:rsidR="00751515" w:rsidRPr="00300EEA">
                <w:rPr>
                  <w:rFonts w:ascii="Arial" w:eastAsia="Malgun Gothic" w:hAnsi="Arial"/>
                  <w:sz w:val="18"/>
                  <w:lang w:eastAsia="en-GB"/>
                  <w:rPrChange w:id="1877" w:author="MCC160" w:date="2025-05-15T13:46:00Z" w16du:dateUtc="2025-05-15T11:46:00Z">
                    <w:rPr>
                      <w:rFonts w:ascii="Arial" w:eastAsia="Malgun Gothic" w:hAnsi="Arial"/>
                      <w:sz w:val="18"/>
                      <w:lang w:eastAsia="en-GB"/>
                    </w:rPr>
                  </w:rPrChange>
                </w:rPr>
                <w:t>16</w:t>
              </w:r>
            </w:ins>
            <w:del w:id="1878" w:author="MCC160" w:date="2025-05-15T13:46:00Z" w16du:dateUtc="2025-05-15T11:46:00Z">
              <w:r w:rsidRPr="00300EEA" w:rsidDel="00751515">
                <w:rPr>
                  <w:rFonts w:ascii="Arial" w:eastAsia="Malgun Gothic" w:hAnsi="Arial"/>
                  <w:sz w:val="18"/>
                  <w:lang w:eastAsia="en-GB"/>
                  <w:rPrChange w:id="1879" w:author="MCC160" w:date="2025-05-15T13:46:00Z" w16du:dateUtc="2025-05-15T11:46:00Z">
                    <w:rPr>
                      <w:rFonts w:ascii="Arial" w:eastAsia="Malgun Gothic" w:hAnsi="Arial"/>
                      <w:sz w:val="18"/>
                      <w:lang w:eastAsia="en-GB"/>
                    </w:rPr>
                  </w:rPrChange>
                </w:rPr>
                <w:delText>20</w:delText>
              </w:r>
            </w:del>
          </w:p>
        </w:tc>
        <w:tc>
          <w:tcPr>
            <w:tcW w:w="1260" w:type="dxa"/>
            <w:gridSpan w:val="2"/>
          </w:tcPr>
          <w:p w14:paraId="2B88A784" w14:textId="77777777" w:rsidR="00521CC5" w:rsidRPr="00300EEA" w:rsidRDefault="00521CC5" w:rsidP="00521CC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348F3C4F" w14:textId="38B037A7" w:rsidR="00521CC5" w:rsidRPr="00300EEA" w:rsidRDefault="00521CC5" w:rsidP="00521CC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w:t>
            </w:r>
            <w:ins w:id="1880" w:author="MCC160" w:date="2025-05-15T13:46:00Z" w16du:dateUtc="2025-05-15T11:46:00Z">
              <w:r w:rsidR="00751515" w:rsidRPr="00300EEA">
                <w:rPr>
                  <w:rFonts w:ascii="Arial" w:eastAsia="MS Gothic" w:hAnsi="Arial"/>
                  <w:sz w:val="18"/>
                  <w:lang w:eastAsia="en-GB"/>
                  <w:rPrChange w:id="1881" w:author="MCC160" w:date="2025-05-15T13:46:00Z" w16du:dateUtc="2025-05-15T11:46:00Z">
                    <w:rPr>
                      <w:rFonts w:ascii="Arial" w:eastAsia="MS Gothic" w:hAnsi="Arial"/>
                      <w:sz w:val="18"/>
                      <w:lang w:eastAsia="en-GB"/>
                    </w:rPr>
                  </w:rPrChange>
                </w:rPr>
                <w:t>3</w:t>
              </w:r>
            </w:ins>
            <w:del w:id="1882" w:author="MCC160" w:date="2025-05-15T13:46:00Z" w16du:dateUtc="2025-05-15T11:46:00Z">
              <w:r w:rsidRPr="00300EEA" w:rsidDel="00751515">
                <w:rPr>
                  <w:rFonts w:ascii="Arial" w:eastAsia="MS Gothic" w:hAnsi="Arial"/>
                  <w:sz w:val="18"/>
                  <w:lang w:eastAsia="en-GB"/>
                  <w:rPrChange w:id="1883" w:author="MCC160" w:date="2025-05-15T13:46:00Z" w16du:dateUtc="2025-05-15T11:46:00Z">
                    <w:rPr>
                      <w:rFonts w:ascii="Arial" w:eastAsia="MS Gothic" w:hAnsi="Arial"/>
                      <w:sz w:val="18"/>
                      <w:lang w:eastAsia="en-GB"/>
                    </w:rPr>
                  </w:rPrChange>
                </w:rPr>
                <w:delText>7</w:delText>
              </w:r>
            </w:del>
            <w:r w:rsidRPr="00300EEA">
              <w:rPr>
                <w:rFonts w:ascii="Arial" w:eastAsia="MS Gothic" w:hAnsi="Arial"/>
                <w:sz w:val="18"/>
                <w:lang w:eastAsia="en-GB"/>
              </w:rPr>
              <w:t xml:space="preserve"> </w:t>
            </w:r>
            <w:del w:id="1884" w:author="MCC160" w:date="2025-05-15T12:39:00Z" w16du:dateUtc="2025-05-15T10:39:00Z">
              <w:r w:rsidRPr="00300EEA" w:rsidDel="003D34F0">
                <w:rPr>
                  <w:rFonts w:ascii="Arial" w:eastAsia="MS Gothic" w:hAnsi="Arial"/>
                  <w:sz w:val="18"/>
                  <w:lang w:eastAsia="en-GB"/>
                  <w:rPrChange w:id="1885" w:author="MCC160" w:date="2025-05-15T12:39:00Z" w16du:dateUtc="2025-05-15T10:39: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C.47</w:t>
            </w:r>
          </w:p>
        </w:tc>
        <w:tc>
          <w:tcPr>
            <w:tcW w:w="4288" w:type="dxa"/>
            <w:tcBorders>
              <w:top w:val="single" w:sz="4" w:space="0" w:color="auto"/>
              <w:bottom w:val="single" w:sz="4" w:space="0" w:color="auto"/>
            </w:tcBorders>
          </w:tcPr>
          <w:p w14:paraId="394BA874" w14:textId="12FF0F40" w:rsidR="00BC7A51" w:rsidRPr="00300EEA" w:rsidRDefault="00521CC5" w:rsidP="00BC7A51">
            <w:pPr>
              <w:keepNext/>
              <w:keepLines/>
              <w:overflowPunct w:val="0"/>
              <w:autoSpaceDE w:val="0"/>
              <w:autoSpaceDN w:val="0"/>
              <w:adjustRightInd w:val="0"/>
              <w:spacing w:after="0"/>
              <w:textAlignment w:val="baseline"/>
              <w:rPr>
                <w:ins w:id="1886" w:author="MCC160" w:date="2025-05-15T13:29:00Z" w16du:dateUtc="2025-05-15T11:29:00Z"/>
                <w:rFonts w:ascii="Arial" w:eastAsia="MS Gothic" w:hAnsi="Arial"/>
                <w:sz w:val="18"/>
              </w:rPr>
            </w:pPr>
            <w:r w:rsidRPr="00300EEA">
              <w:rPr>
                <w:rFonts w:ascii="Arial" w:eastAsia="MS Gothic" w:hAnsi="Arial"/>
                <w:sz w:val="18"/>
                <w:lang w:eastAsia="en-GB"/>
              </w:rPr>
              <w:t>eCall setup</w:t>
            </w:r>
            <w:del w:id="1887" w:author="MCC160" w:date="2025-05-15T13:46:00Z" w16du:dateUtc="2025-05-15T11:46:00Z">
              <w:r w:rsidRPr="00300EEA" w:rsidDel="00751515">
                <w:rPr>
                  <w:rFonts w:ascii="Arial" w:eastAsia="MS Gothic" w:hAnsi="Arial"/>
                  <w:sz w:val="18"/>
                  <w:lang w:eastAsia="en-GB"/>
                </w:rPr>
                <w:delText xml:space="preserve"> with successful MSD transfer.</w:delText>
              </w:r>
            </w:del>
          </w:p>
          <w:p w14:paraId="760975DE" w14:textId="6E885745" w:rsidR="00521CC5" w:rsidRPr="00300EEA" w:rsidRDefault="00BC7A51" w:rsidP="00BC7A51">
            <w:pPr>
              <w:keepNext/>
              <w:keepLines/>
              <w:overflowPunct w:val="0"/>
              <w:autoSpaceDE w:val="0"/>
              <w:autoSpaceDN w:val="0"/>
              <w:adjustRightInd w:val="0"/>
              <w:spacing w:after="0"/>
              <w:textAlignment w:val="baseline"/>
              <w:rPr>
                <w:rFonts w:ascii="Arial" w:eastAsia="MS Gothic" w:hAnsi="Arial"/>
                <w:sz w:val="18"/>
                <w:lang w:eastAsia="en-GB"/>
              </w:rPr>
            </w:pPr>
            <w:ins w:id="1888" w:author="MCC160" w:date="2025-05-15T13:29:00Z" w16du:dateUtc="2025-05-15T11:29:00Z">
              <w:r w:rsidRPr="00300EEA">
                <w:rPr>
                  <w:rFonts w:ascii="Arial" w:eastAsia="MS Gothic" w:hAnsi="Arial"/>
                  <w:sz w:val="18"/>
                </w:rPr>
                <w:t>Referred from 36.508 [94] table 4.5A.2</w:t>
              </w:r>
            </w:ins>
            <w:ins w:id="1889" w:author="MCC160" w:date="2025-05-15T13:35:00Z" w16du:dateUtc="2025-05-15T11:35:00Z">
              <w:r w:rsidRPr="00300EEA">
                <w:rPr>
                  <w:rFonts w:ascii="Arial" w:eastAsia="MS Gothic" w:hAnsi="Arial"/>
                  <w:sz w:val="18"/>
                </w:rPr>
                <w:t>7</w:t>
              </w:r>
            </w:ins>
            <w:ins w:id="1890" w:author="MCC160" w:date="2025-05-15T13:29:00Z" w16du:dateUtc="2025-05-15T11:29:00Z">
              <w:r w:rsidRPr="00300EEA">
                <w:rPr>
                  <w:rFonts w:ascii="Arial" w:eastAsia="MS Gothic" w:hAnsi="Arial"/>
                  <w:sz w:val="18"/>
                </w:rPr>
                <w:t>.3-1.</w:t>
              </w:r>
            </w:ins>
          </w:p>
        </w:tc>
      </w:tr>
      <w:tr w:rsidR="00751515" w:rsidRPr="00300EEA" w14:paraId="73AC1345" w14:textId="77777777" w:rsidTr="00896CE3">
        <w:trPr>
          <w:cantSplit/>
          <w:jc w:val="center"/>
          <w:ins w:id="1891" w:author="MCC160" w:date="2025-05-15T13:45:00Z"/>
        </w:trPr>
        <w:tc>
          <w:tcPr>
            <w:tcW w:w="720" w:type="dxa"/>
            <w:tcBorders>
              <w:top w:val="single" w:sz="4" w:space="0" w:color="auto"/>
              <w:bottom w:val="single" w:sz="4" w:space="0" w:color="auto"/>
            </w:tcBorders>
          </w:tcPr>
          <w:p w14:paraId="641762A4" w14:textId="5AE06C50" w:rsidR="00751515" w:rsidRPr="00300EEA" w:rsidRDefault="00751515" w:rsidP="00751515">
            <w:pPr>
              <w:keepNext/>
              <w:keepLines/>
              <w:overflowPunct w:val="0"/>
              <w:autoSpaceDE w:val="0"/>
              <w:autoSpaceDN w:val="0"/>
              <w:adjustRightInd w:val="0"/>
              <w:spacing w:after="0"/>
              <w:jc w:val="center"/>
              <w:textAlignment w:val="baseline"/>
              <w:rPr>
                <w:ins w:id="1892" w:author="MCC160" w:date="2025-05-15T13:45:00Z" w16du:dateUtc="2025-05-15T11:45:00Z"/>
                <w:rFonts w:ascii="Arial" w:eastAsia="Malgun Gothic" w:hAnsi="Arial"/>
                <w:sz w:val="18"/>
                <w:lang w:eastAsia="en-GB"/>
              </w:rPr>
            </w:pPr>
            <w:ins w:id="1893" w:author="MCC160" w:date="2025-05-15T13:46:00Z" w16du:dateUtc="2025-05-15T11:46:00Z">
              <w:r w:rsidRPr="00300EEA">
                <w:rPr>
                  <w:rFonts w:ascii="Arial" w:eastAsia="MS Gothic" w:hAnsi="Arial"/>
                  <w:sz w:val="18"/>
                </w:rPr>
                <w:t>17</w:t>
              </w:r>
            </w:ins>
            <w:ins w:id="1894" w:author="MCC160" w:date="2025-05-15T13:45:00Z" w16du:dateUtc="2025-05-15T11:45:00Z">
              <w:r w:rsidRPr="00300EEA">
                <w:rPr>
                  <w:rFonts w:ascii="Arial" w:eastAsia="MS Gothic" w:hAnsi="Arial"/>
                  <w:sz w:val="18"/>
                </w:rPr>
                <w:t>-2</w:t>
              </w:r>
            </w:ins>
            <w:ins w:id="1895" w:author="MCC160" w:date="2025-05-15T13:46:00Z" w16du:dateUtc="2025-05-15T11:46:00Z">
              <w:r w:rsidRPr="00300EEA">
                <w:rPr>
                  <w:rFonts w:ascii="Arial" w:eastAsia="MS Gothic" w:hAnsi="Arial"/>
                  <w:sz w:val="18"/>
                </w:rPr>
                <w:t>0</w:t>
              </w:r>
            </w:ins>
          </w:p>
        </w:tc>
        <w:tc>
          <w:tcPr>
            <w:tcW w:w="1260" w:type="dxa"/>
            <w:gridSpan w:val="2"/>
          </w:tcPr>
          <w:p w14:paraId="703028FB" w14:textId="77777777" w:rsidR="00751515" w:rsidRPr="00300EEA" w:rsidRDefault="00751515" w:rsidP="00751515">
            <w:pPr>
              <w:keepNext/>
              <w:keepLines/>
              <w:overflowPunct w:val="0"/>
              <w:autoSpaceDE w:val="0"/>
              <w:autoSpaceDN w:val="0"/>
              <w:adjustRightInd w:val="0"/>
              <w:spacing w:after="0"/>
              <w:jc w:val="center"/>
              <w:textAlignment w:val="baseline"/>
              <w:rPr>
                <w:ins w:id="1896" w:author="MCC160" w:date="2025-05-15T13:45:00Z" w16du:dateUtc="2025-05-15T11:45:00Z"/>
                <w:rFonts w:ascii="Arial" w:eastAsia="MS Gothic" w:hAnsi="Arial"/>
                <w:sz w:val="18"/>
                <w:lang w:eastAsia="en-GB"/>
              </w:rPr>
            </w:pPr>
          </w:p>
        </w:tc>
        <w:tc>
          <w:tcPr>
            <w:tcW w:w="3420" w:type="dxa"/>
            <w:tcBorders>
              <w:top w:val="single" w:sz="4" w:space="0" w:color="auto"/>
              <w:bottom w:val="single" w:sz="4" w:space="0" w:color="auto"/>
            </w:tcBorders>
          </w:tcPr>
          <w:p w14:paraId="02A12B9C" w14:textId="3D884787" w:rsidR="00751515" w:rsidRPr="00300EEA" w:rsidRDefault="00751515" w:rsidP="00751515">
            <w:pPr>
              <w:keepNext/>
              <w:keepLines/>
              <w:overflowPunct w:val="0"/>
              <w:autoSpaceDE w:val="0"/>
              <w:autoSpaceDN w:val="0"/>
              <w:adjustRightInd w:val="0"/>
              <w:spacing w:after="0"/>
              <w:textAlignment w:val="baseline"/>
              <w:rPr>
                <w:ins w:id="1897" w:author="MCC160" w:date="2025-05-15T13:45:00Z" w16du:dateUtc="2025-05-15T11:45:00Z"/>
                <w:rFonts w:ascii="Arial" w:eastAsia="MS Gothic" w:hAnsi="Arial"/>
                <w:sz w:val="18"/>
                <w:lang w:eastAsia="en-GB"/>
              </w:rPr>
            </w:pPr>
            <w:ins w:id="1898" w:author="MCC160" w:date="2025-05-15T13:45:00Z" w16du:dateUtc="2025-05-15T11:45:00Z">
              <w:r w:rsidRPr="00300EEA">
                <w:rPr>
                  <w:rFonts w:ascii="Arial" w:eastAsia="Malgun Gothic" w:hAnsi="Arial"/>
                  <w:sz w:val="18"/>
                </w:rPr>
                <w:t>Steps 4-7 defined in C.47</w:t>
              </w:r>
            </w:ins>
          </w:p>
        </w:tc>
        <w:tc>
          <w:tcPr>
            <w:tcW w:w="4288" w:type="dxa"/>
            <w:tcBorders>
              <w:top w:val="single" w:sz="4" w:space="0" w:color="auto"/>
              <w:bottom w:val="single" w:sz="4" w:space="0" w:color="auto"/>
            </w:tcBorders>
          </w:tcPr>
          <w:p w14:paraId="7C12AE0D" w14:textId="302CCBE1" w:rsidR="00751515" w:rsidRPr="00300EEA" w:rsidRDefault="00751515" w:rsidP="00751515">
            <w:pPr>
              <w:keepNext/>
              <w:keepLines/>
              <w:overflowPunct w:val="0"/>
              <w:autoSpaceDE w:val="0"/>
              <w:autoSpaceDN w:val="0"/>
              <w:adjustRightInd w:val="0"/>
              <w:spacing w:after="0"/>
              <w:textAlignment w:val="baseline"/>
              <w:rPr>
                <w:ins w:id="1899" w:author="MCC160" w:date="2025-05-15T13:45:00Z" w16du:dateUtc="2025-05-15T11:45:00Z"/>
                <w:rFonts w:ascii="Arial" w:eastAsia="MS Gothic" w:hAnsi="Arial"/>
                <w:sz w:val="18"/>
                <w:lang w:eastAsia="en-GB"/>
              </w:rPr>
            </w:pPr>
            <w:ins w:id="1900" w:author="MCC160" w:date="2025-05-15T13:45:00Z" w16du:dateUtc="2025-05-15T11:45:00Z">
              <w:r w:rsidRPr="00300EEA">
                <w:rPr>
                  <w:rFonts w:ascii="Arial" w:eastAsia="Malgun Gothic" w:hAnsi="Arial"/>
                  <w:sz w:val="18"/>
                </w:rPr>
                <w:t>MSD transfer</w:t>
              </w:r>
            </w:ins>
          </w:p>
        </w:tc>
      </w:tr>
      <w:tr w:rsidR="00751515" w:rsidRPr="00300EEA" w14:paraId="500C5B58" w14:textId="77777777" w:rsidTr="00896CE3">
        <w:trPr>
          <w:cantSplit/>
          <w:jc w:val="center"/>
        </w:trPr>
        <w:tc>
          <w:tcPr>
            <w:tcW w:w="720" w:type="dxa"/>
            <w:tcBorders>
              <w:top w:val="single" w:sz="4" w:space="0" w:color="auto"/>
              <w:bottom w:val="single" w:sz="4" w:space="0" w:color="auto"/>
            </w:tcBorders>
          </w:tcPr>
          <w:p w14:paraId="4AB46708"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21-24</w:t>
            </w:r>
          </w:p>
        </w:tc>
        <w:tc>
          <w:tcPr>
            <w:tcW w:w="1260" w:type="dxa"/>
            <w:gridSpan w:val="2"/>
          </w:tcPr>
          <w:p w14:paraId="05E17820"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35CA0B6A" w14:textId="32A5CCF8"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1-4 </w:t>
            </w:r>
            <w:del w:id="1901" w:author="MCC160" w:date="2025-05-15T12:39:00Z" w16du:dateUtc="2025-05-15T10:39:00Z">
              <w:r w:rsidRPr="00300EEA" w:rsidDel="003D34F0">
                <w:rPr>
                  <w:rFonts w:ascii="Arial" w:eastAsia="MS Gothic" w:hAnsi="Arial"/>
                  <w:sz w:val="18"/>
                  <w:lang w:eastAsia="en-GB"/>
                  <w:rPrChange w:id="1902" w:author="MCC160" w:date="2025-05-15T12:39:00Z" w16du:dateUtc="2025-05-15T10:39: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C.33</w:t>
            </w:r>
          </w:p>
        </w:tc>
        <w:tc>
          <w:tcPr>
            <w:tcW w:w="4288" w:type="dxa"/>
            <w:tcBorders>
              <w:top w:val="single" w:sz="4" w:space="0" w:color="auto"/>
              <w:bottom w:val="single" w:sz="4" w:space="0" w:color="auto"/>
            </w:tcBorders>
          </w:tcPr>
          <w:p w14:paraId="2324A64B" w14:textId="77777777"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SS releases the eCall.</w:t>
            </w:r>
          </w:p>
        </w:tc>
      </w:tr>
      <w:tr w:rsidR="00751515" w:rsidRPr="00300EEA" w14:paraId="1A17B88A" w14:textId="77777777" w:rsidTr="00896CE3">
        <w:trPr>
          <w:cantSplit/>
          <w:jc w:val="center"/>
        </w:trPr>
        <w:tc>
          <w:tcPr>
            <w:tcW w:w="720" w:type="dxa"/>
            <w:tcBorders>
              <w:top w:val="single" w:sz="4" w:space="0" w:color="auto"/>
              <w:bottom w:val="single" w:sz="4" w:space="0" w:color="auto"/>
            </w:tcBorders>
          </w:tcPr>
          <w:p w14:paraId="05191F7B" w14:textId="29A26320"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25-</w:t>
            </w:r>
            <w:ins w:id="1903" w:author="MCC160" w:date="2025-05-13T18:19:00Z" w16du:dateUtc="2025-05-13T16:19:00Z">
              <w:r w:rsidRPr="00300EEA">
                <w:rPr>
                  <w:rFonts w:ascii="Arial" w:eastAsia="Malgun Gothic" w:hAnsi="Arial"/>
                  <w:sz w:val="18"/>
                  <w:lang w:eastAsia="en-GB"/>
                  <w:rPrChange w:id="1904" w:author="MCC160" w:date="2025-05-13T18:19:00Z" w16du:dateUtc="2025-05-13T16:19:00Z">
                    <w:rPr>
                      <w:rFonts w:ascii="Arial" w:eastAsia="Malgun Gothic" w:hAnsi="Arial"/>
                      <w:sz w:val="18"/>
                      <w:lang w:eastAsia="en-GB"/>
                    </w:rPr>
                  </w:rPrChange>
                </w:rPr>
                <w:t>38</w:t>
              </w:r>
            </w:ins>
            <w:del w:id="1905" w:author="MCC160" w:date="2025-05-13T18:19:00Z" w16du:dateUtc="2025-05-13T16:19:00Z">
              <w:r w:rsidRPr="00300EEA" w:rsidDel="00981BB8">
                <w:rPr>
                  <w:rFonts w:ascii="Arial" w:eastAsia="Malgun Gothic" w:hAnsi="Arial"/>
                  <w:sz w:val="18"/>
                  <w:lang w:eastAsia="en-GB"/>
                  <w:rPrChange w:id="1906" w:author="MCC160" w:date="2025-05-13T18:19:00Z" w16du:dateUtc="2025-05-13T16:19:00Z">
                    <w:rPr>
                      <w:rFonts w:ascii="Arial" w:eastAsia="Malgun Gothic" w:hAnsi="Arial"/>
                      <w:sz w:val="18"/>
                      <w:lang w:eastAsia="en-GB"/>
                    </w:rPr>
                  </w:rPrChange>
                </w:rPr>
                <w:delText>36</w:delText>
              </w:r>
            </w:del>
          </w:p>
        </w:tc>
        <w:tc>
          <w:tcPr>
            <w:tcW w:w="1260" w:type="dxa"/>
            <w:gridSpan w:val="2"/>
          </w:tcPr>
          <w:p w14:paraId="2FD9635D"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41C5AAAC" w14:textId="5D74E97A"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w:t>
            </w:r>
            <w:ins w:id="1907" w:author="MCC160" w:date="2025-05-13T18:16:00Z" w16du:dateUtc="2025-05-13T16:16:00Z">
              <w:r w:rsidRPr="00300EEA">
                <w:rPr>
                  <w:rFonts w:ascii="Arial" w:eastAsia="MS Gothic" w:hAnsi="Arial"/>
                  <w:sz w:val="18"/>
                  <w:lang w:eastAsia="en-GB"/>
                  <w:rPrChange w:id="1908" w:author="MCC160" w:date="2025-05-13T18:17:00Z" w16du:dateUtc="2025-05-13T16:17:00Z">
                    <w:rPr>
                      <w:rFonts w:ascii="Arial" w:eastAsia="MS Gothic" w:hAnsi="Arial"/>
                      <w:sz w:val="18"/>
                      <w:lang w:eastAsia="en-GB"/>
                    </w:rPr>
                  </w:rPrChange>
                </w:rPr>
                <w:t>13</w:t>
              </w:r>
            </w:ins>
            <w:del w:id="1909" w:author="MCC160" w:date="2025-05-13T18:16:00Z" w16du:dateUtc="2025-05-13T16:16:00Z">
              <w:r w:rsidRPr="00300EEA" w:rsidDel="00981BB8">
                <w:rPr>
                  <w:rFonts w:ascii="Arial" w:eastAsia="MS Gothic" w:hAnsi="Arial"/>
                  <w:sz w:val="18"/>
                  <w:lang w:eastAsia="en-GB"/>
                  <w:rPrChange w:id="1910" w:author="MCC160" w:date="2025-05-13T18:17:00Z" w16du:dateUtc="2025-05-13T16:17:00Z">
                    <w:rPr>
                      <w:rFonts w:ascii="Arial" w:eastAsia="MS Gothic" w:hAnsi="Arial"/>
                      <w:sz w:val="18"/>
                      <w:lang w:eastAsia="en-GB"/>
                    </w:rPr>
                  </w:rPrChange>
                </w:rPr>
                <w:delText>11A</w:delText>
              </w:r>
            </w:del>
            <w:r w:rsidRPr="00300EEA">
              <w:rPr>
                <w:rFonts w:ascii="Arial" w:eastAsia="MS Gothic" w:hAnsi="Arial"/>
                <w:sz w:val="18"/>
                <w:lang w:eastAsia="en-GB"/>
              </w:rPr>
              <w:t xml:space="preserve"> </w:t>
            </w:r>
            <w:del w:id="1911" w:author="MCC160" w:date="2025-05-15T12:39:00Z" w16du:dateUtc="2025-05-15T10:39:00Z">
              <w:r w:rsidRPr="00300EEA" w:rsidDel="003D34F0">
                <w:rPr>
                  <w:rFonts w:ascii="Arial" w:eastAsia="MS Gothic" w:hAnsi="Arial"/>
                  <w:sz w:val="18"/>
                  <w:lang w:eastAsia="en-GB"/>
                  <w:rPrChange w:id="1912" w:author="MCC160" w:date="2025-05-15T12:39:00Z" w16du:dateUtc="2025-05-15T10:39: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C.11</w:t>
            </w:r>
          </w:p>
        </w:tc>
        <w:tc>
          <w:tcPr>
            <w:tcW w:w="4288" w:type="dxa"/>
            <w:tcBorders>
              <w:top w:val="single" w:sz="4" w:space="0" w:color="auto"/>
              <w:bottom w:val="single" w:sz="4" w:space="0" w:color="auto"/>
            </w:tcBorders>
          </w:tcPr>
          <w:p w14:paraId="413837C9" w14:textId="77777777" w:rsidR="00751515" w:rsidRPr="00300EEA" w:rsidRDefault="00751515" w:rsidP="00751515">
            <w:pPr>
              <w:keepNext/>
              <w:keepLines/>
              <w:overflowPunct w:val="0"/>
              <w:autoSpaceDE w:val="0"/>
              <w:autoSpaceDN w:val="0"/>
              <w:adjustRightInd w:val="0"/>
              <w:spacing w:after="0"/>
              <w:textAlignment w:val="baseline"/>
              <w:rPr>
                <w:ins w:id="1913" w:author="MCC160" w:date="2025-05-13T18:17:00Z" w16du:dateUtc="2025-05-13T16:17:00Z"/>
                <w:rFonts w:ascii="Arial" w:eastAsia="MS Gothic" w:hAnsi="Arial"/>
                <w:sz w:val="18"/>
                <w:lang w:eastAsia="en-GB"/>
                <w:rPrChange w:id="1914" w:author="MCC160" w:date="2025-05-13T18:18:00Z" w16du:dateUtc="2025-05-13T16:18:00Z">
                  <w:rPr>
                    <w:ins w:id="1915" w:author="MCC160" w:date="2025-05-13T18:17:00Z" w16du:dateUtc="2025-05-13T16:17:00Z"/>
                    <w:rFonts w:ascii="Arial" w:eastAsia="MS Gothic" w:hAnsi="Arial"/>
                    <w:sz w:val="18"/>
                    <w:lang w:eastAsia="en-GB"/>
                  </w:rPr>
                </w:rPrChange>
              </w:rPr>
            </w:pPr>
            <w:ins w:id="1916" w:author="MCC160" w:date="2025-05-13T18:17:00Z" w16du:dateUtc="2025-05-13T16:17:00Z">
              <w:r w:rsidRPr="00300EEA">
                <w:rPr>
                  <w:rFonts w:ascii="Arial" w:eastAsia="MS Gothic" w:hAnsi="Arial"/>
                  <w:sz w:val="18"/>
                  <w:lang w:eastAsia="en-GB"/>
                  <w:rPrChange w:id="1917" w:author="MCC160" w:date="2025-05-13T18:18:00Z" w16du:dateUtc="2025-05-13T16:18:00Z">
                    <w:rPr>
                      <w:rFonts w:ascii="Arial" w:eastAsia="MS Gothic" w:hAnsi="Arial"/>
                      <w:sz w:val="18"/>
                      <w:lang w:eastAsia="en-GB"/>
                    </w:rPr>
                  </w:rPrChange>
                </w:rPr>
                <w:t>MT call establishment.</w:t>
              </w:r>
            </w:ins>
          </w:p>
          <w:p w14:paraId="573151B0" w14:textId="234FB100"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Change w:id="1918" w:author="MCC160" w:date="2025-05-13T18:18:00Z" w16du:dateUtc="2025-05-13T16:18:00Z">
                  <w:rPr>
                    <w:rFonts w:ascii="Arial" w:eastAsia="MS Gothic" w:hAnsi="Arial"/>
                    <w:sz w:val="18"/>
                    <w:lang w:eastAsia="en-GB"/>
                  </w:rPr>
                </w:rPrChange>
              </w:rPr>
            </w:pPr>
            <w:ins w:id="1919" w:author="MCC160" w:date="2025-05-13T18:17:00Z" w16du:dateUtc="2025-05-13T16:17:00Z">
              <w:r w:rsidRPr="00300EEA">
                <w:rPr>
                  <w:rFonts w:ascii="Arial" w:eastAsia="MS Gothic" w:hAnsi="Arial"/>
                  <w:sz w:val="18"/>
                  <w:lang w:eastAsia="en-GB"/>
                  <w:rPrChange w:id="1920" w:author="MCC160" w:date="2025-05-13T18:18:00Z" w16du:dateUtc="2025-05-13T16:18:00Z">
                    <w:rPr>
                      <w:rFonts w:ascii="Arial" w:eastAsia="MS Gothic" w:hAnsi="Arial"/>
                      <w:sz w:val="18"/>
                      <w:lang w:eastAsia="en-GB"/>
                    </w:rPr>
                  </w:rPrChange>
                </w:rPr>
                <w:t>Referred from 36.508 [94] table 4.5A.7.3-1</w:t>
              </w:r>
            </w:ins>
            <w:ins w:id="1921" w:author="MCC160" w:date="2025-05-13T18:18:00Z" w16du:dateUtc="2025-05-13T16:18:00Z">
              <w:r w:rsidRPr="00300EEA">
                <w:rPr>
                  <w:rFonts w:ascii="Arial" w:eastAsia="MS Gothic" w:hAnsi="Arial"/>
                  <w:sz w:val="18"/>
                  <w:lang w:eastAsia="en-GB"/>
                  <w:rPrChange w:id="1922" w:author="MCC160" w:date="2025-05-13T18:18:00Z" w16du:dateUtc="2025-05-13T16:18:00Z">
                    <w:rPr>
                      <w:rFonts w:ascii="Arial" w:eastAsia="MS Gothic" w:hAnsi="Arial"/>
                      <w:sz w:val="18"/>
                      <w:lang w:eastAsia="en-GB"/>
                    </w:rPr>
                  </w:rPrChange>
                </w:rPr>
                <w:t>.</w:t>
              </w:r>
            </w:ins>
            <w:del w:id="1923" w:author="MCC160" w:date="2025-05-13T18:18:00Z" w16du:dateUtc="2025-05-13T16:18:00Z">
              <w:r w:rsidRPr="00300EEA" w:rsidDel="00981BB8">
                <w:rPr>
                  <w:rFonts w:ascii="Arial" w:eastAsia="MS Gothic" w:hAnsi="Arial"/>
                  <w:sz w:val="18"/>
                  <w:lang w:eastAsia="en-GB"/>
                  <w:rPrChange w:id="1924" w:author="MCC160" w:date="2025-05-13T18:18:00Z" w16du:dateUtc="2025-05-13T16:18:00Z">
                    <w:rPr>
                      <w:rFonts w:ascii="Arial" w:eastAsia="MS Gothic" w:hAnsi="Arial"/>
                      <w:sz w:val="18"/>
                      <w:lang w:eastAsia="en-GB"/>
                    </w:rPr>
                  </w:rPrChange>
                </w:rPr>
                <w:delText>Steps 1 to 23A in generic procedure 36.508 [94] table 4.5A.7.3-1.</w:delText>
              </w:r>
            </w:del>
          </w:p>
        </w:tc>
      </w:tr>
      <w:tr w:rsidR="00751515" w:rsidRPr="00300EEA" w:rsidDel="00981BB8" w14:paraId="4CA97010" w14:textId="758C6E7F" w:rsidTr="00896CE3">
        <w:trPr>
          <w:cantSplit/>
          <w:jc w:val="center"/>
          <w:del w:id="1925" w:author="MCC160" w:date="2025-05-13T18:19:00Z"/>
        </w:trPr>
        <w:tc>
          <w:tcPr>
            <w:tcW w:w="720" w:type="dxa"/>
            <w:tcBorders>
              <w:top w:val="single" w:sz="4" w:space="0" w:color="auto"/>
              <w:bottom w:val="single" w:sz="4" w:space="0" w:color="auto"/>
            </w:tcBorders>
          </w:tcPr>
          <w:p w14:paraId="1B0F3351" w14:textId="5A646B86" w:rsidR="00751515" w:rsidRPr="00300EEA" w:rsidDel="00981BB8" w:rsidRDefault="00751515" w:rsidP="00751515">
            <w:pPr>
              <w:keepNext/>
              <w:keepLines/>
              <w:overflowPunct w:val="0"/>
              <w:autoSpaceDE w:val="0"/>
              <w:autoSpaceDN w:val="0"/>
              <w:adjustRightInd w:val="0"/>
              <w:spacing w:after="0"/>
              <w:jc w:val="center"/>
              <w:textAlignment w:val="baseline"/>
              <w:rPr>
                <w:del w:id="1926" w:author="MCC160" w:date="2025-05-13T18:19:00Z" w16du:dateUtc="2025-05-13T16:19:00Z"/>
                <w:rFonts w:ascii="Arial" w:eastAsia="Malgun Gothic" w:hAnsi="Arial"/>
                <w:sz w:val="18"/>
                <w:lang w:eastAsia="en-GB"/>
                <w:rPrChange w:id="1927" w:author="MCC160" w:date="2025-05-13T18:19:00Z" w16du:dateUtc="2025-05-13T16:19:00Z">
                  <w:rPr>
                    <w:del w:id="1928" w:author="MCC160" w:date="2025-05-13T18:19:00Z" w16du:dateUtc="2025-05-13T16:19:00Z"/>
                    <w:rFonts w:ascii="Arial" w:eastAsia="Malgun Gothic" w:hAnsi="Arial"/>
                    <w:sz w:val="18"/>
                    <w:lang w:eastAsia="en-GB"/>
                  </w:rPr>
                </w:rPrChange>
              </w:rPr>
            </w:pPr>
            <w:del w:id="1929" w:author="MCC160" w:date="2025-05-13T18:19:00Z" w16du:dateUtc="2025-05-13T16:19:00Z">
              <w:r w:rsidRPr="00300EEA" w:rsidDel="00981BB8">
                <w:rPr>
                  <w:rFonts w:ascii="Arial" w:eastAsia="Malgun Gothic" w:hAnsi="Arial"/>
                  <w:sz w:val="18"/>
                  <w:lang w:eastAsia="en-GB"/>
                  <w:rPrChange w:id="1930" w:author="MCC160" w:date="2025-05-13T18:19:00Z" w16du:dateUtc="2025-05-13T16:19:00Z">
                    <w:rPr>
                      <w:rFonts w:ascii="Arial" w:eastAsia="Malgun Gothic" w:hAnsi="Arial"/>
                      <w:sz w:val="18"/>
                      <w:lang w:eastAsia="en-GB"/>
                    </w:rPr>
                  </w:rPrChange>
                </w:rPr>
                <w:delText>37</w:delText>
              </w:r>
            </w:del>
          </w:p>
        </w:tc>
        <w:tc>
          <w:tcPr>
            <w:tcW w:w="1260" w:type="dxa"/>
            <w:gridSpan w:val="2"/>
          </w:tcPr>
          <w:p w14:paraId="31307235" w14:textId="597DD037" w:rsidR="00751515" w:rsidRPr="00300EEA" w:rsidDel="00981BB8" w:rsidRDefault="00751515" w:rsidP="00751515">
            <w:pPr>
              <w:keepNext/>
              <w:keepLines/>
              <w:overflowPunct w:val="0"/>
              <w:autoSpaceDE w:val="0"/>
              <w:autoSpaceDN w:val="0"/>
              <w:adjustRightInd w:val="0"/>
              <w:spacing w:after="0"/>
              <w:jc w:val="center"/>
              <w:textAlignment w:val="baseline"/>
              <w:rPr>
                <w:del w:id="1931" w:author="MCC160" w:date="2025-05-13T18:19:00Z" w16du:dateUtc="2025-05-13T16:19:00Z"/>
                <w:rFonts w:ascii="Arial" w:eastAsia="MS Gothic" w:hAnsi="Arial"/>
                <w:sz w:val="18"/>
                <w:lang w:eastAsia="en-GB"/>
                <w:rPrChange w:id="1932" w:author="MCC160" w:date="2025-05-13T18:19:00Z" w16du:dateUtc="2025-05-13T16:19:00Z">
                  <w:rPr>
                    <w:del w:id="1933" w:author="MCC160" w:date="2025-05-13T18:19:00Z" w16du:dateUtc="2025-05-13T16:19:00Z"/>
                    <w:rFonts w:ascii="Arial" w:eastAsia="MS Gothic" w:hAnsi="Arial"/>
                    <w:sz w:val="18"/>
                    <w:lang w:eastAsia="en-GB"/>
                  </w:rPr>
                </w:rPrChange>
              </w:rPr>
            </w:pPr>
            <w:del w:id="1934" w:author="MCC160" w:date="2025-05-13T18:19:00Z" w16du:dateUtc="2025-05-13T16:19:00Z">
              <w:r w:rsidRPr="00300EEA" w:rsidDel="00981BB8">
                <w:rPr>
                  <w:rFonts w:ascii="Arial" w:eastAsia="MS Gothic" w:hAnsi="Arial"/>
                  <w:sz w:val="18"/>
                  <w:lang w:eastAsia="en-GB"/>
                  <w:rPrChange w:id="1935" w:author="MCC160" w:date="2025-05-13T18:19:00Z" w16du:dateUtc="2025-05-13T16:19:00Z">
                    <w:rPr>
                      <w:rFonts w:ascii="Arial" w:eastAsia="MS Gothic" w:hAnsi="Arial"/>
                      <w:sz w:val="18"/>
                      <w:lang w:eastAsia="en-GB"/>
                    </w:rPr>
                  </w:rPrChange>
                </w:rPr>
                <w:sym w:font="Wingdings" w:char="F0E0"/>
              </w:r>
            </w:del>
          </w:p>
        </w:tc>
        <w:tc>
          <w:tcPr>
            <w:tcW w:w="3420" w:type="dxa"/>
            <w:tcBorders>
              <w:top w:val="single" w:sz="4" w:space="0" w:color="auto"/>
              <w:bottom w:val="single" w:sz="4" w:space="0" w:color="auto"/>
            </w:tcBorders>
          </w:tcPr>
          <w:p w14:paraId="2A9A358B" w14:textId="4AA9B455" w:rsidR="00751515" w:rsidRPr="00300EEA" w:rsidDel="00981BB8" w:rsidRDefault="00751515" w:rsidP="00751515">
            <w:pPr>
              <w:keepNext/>
              <w:keepLines/>
              <w:overflowPunct w:val="0"/>
              <w:autoSpaceDE w:val="0"/>
              <w:autoSpaceDN w:val="0"/>
              <w:adjustRightInd w:val="0"/>
              <w:spacing w:after="0"/>
              <w:textAlignment w:val="baseline"/>
              <w:rPr>
                <w:del w:id="1936" w:author="MCC160" w:date="2025-05-13T18:19:00Z" w16du:dateUtc="2025-05-13T16:19:00Z"/>
                <w:rFonts w:ascii="Arial" w:eastAsia="MS Gothic" w:hAnsi="Arial"/>
                <w:sz w:val="18"/>
                <w:lang w:eastAsia="en-GB"/>
                <w:rPrChange w:id="1937" w:author="MCC160" w:date="2025-05-13T18:19:00Z" w16du:dateUtc="2025-05-13T16:19:00Z">
                  <w:rPr>
                    <w:del w:id="1938" w:author="MCC160" w:date="2025-05-13T18:19:00Z" w16du:dateUtc="2025-05-13T16:19:00Z"/>
                    <w:rFonts w:ascii="Arial" w:eastAsia="MS Gothic" w:hAnsi="Arial"/>
                    <w:sz w:val="18"/>
                    <w:lang w:eastAsia="en-GB"/>
                  </w:rPr>
                </w:rPrChange>
              </w:rPr>
            </w:pPr>
            <w:del w:id="1939" w:author="MCC160" w:date="2025-05-13T18:19:00Z" w16du:dateUtc="2025-05-13T16:19:00Z">
              <w:r w:rsidRPr="00300EEA" w:rsidDel="00981BB8">
                <w:rPr>
                  <w:rFonts w:ascii="Arial" w:eastAsia="MS Gothic" w:hAnsi="Arial"/>
                  <w:sz w:val="18"/>
                  <w:lang w:eastAsia="en-GB"/>
                  <w:rPrChange w:id="1940" w:author="MCC160" w:date="2025-05-13T18:19:00Z" w16du:dateUtc="2025-05-13T16:19:00Z">
                    <w:rPr>
                      <w:rFonts w:ascii="Arial" w:eastAsia="MS Gothic" w:hAnsi="Arial"/>
                      <w:sz w:val="18"/>
                      <w:lang w:eastAsia="en-GB"/>
                    </w:rPr>
                  </w:rPrChange>
                </w:rPr>
                <w:delText>200 OK</w:delText>
              </w:r>
            </w:del>
          </w:p>
        </w:tc>
        <w:tc>
          <w:tcPr>
            <w:tcW w:w="4288" w:type="dxa"/>
            <w:tcBorders>
              <w:top w:val="single" w:sz="4" w:space="0" w:color="auto"/>
              <w:bottom w:val="single" w:sz="4" w:space="0" w:color="auto"/>
            </w:tcBorders>
          </w:tcPr>
          <w:p w14:paraId="7904EA9D" w14:textId="6B77FF5C" w:rsidR="00751515" w:rsidRPr="00300EEA" w:rsidDel="00981BB8" w:rsidRDefault="00751515" w:rsidP="00751515">
            <w:pPr>
              <w:keepNext/>
              <w:keepLines/>
              <w:overflowPunct w:val="0"/>
              <w:autoSpaceDE w:val="0"/>
              <w:autoSpaceDN w:val="0"/>
              <w:adjustRightInd w:val="0"/>
              <w:spacing w:after="0"/>
              <w:textAlignment w:val="baseline"/>
              <w:rPr>
                <w:del w:id="1941" w:author="MCC160" w:date="2025-05-13T18:19:00Z" w16du:dateUtc="2025-05-13T16:19:00Z"/>
                <w:rFonts w:ascii="Arial" w:eastAsia="MS Gothic" w:hAnsi="Arial"/>
                <w:sz w:val="18"/>
                <w:lang w:eastAsia="en-GB"/>
                <w:rPrChange w:id="1942" w:author="MCC160" w:date="2025-05-13T18:19:00Z" w16du:dateUtc="2025-05-13T16:19:00Z">
                  <w:rPr>
                    <w:del w:id="1943" w:author="MCC160" w:date="2025-05-13T18:19:00Z" w16du:dateUtc="2025-05-13T16:19:00Z"/>
                    <w:rFonts w:ascii="Arial" w:eastAsia="MS Gothic" w:hAnsi="Arial"/>
                    <w:sz w:val="18"/>
                    <w:lang w:eastAsia="en-GB"/>
                  </w:rPr>
                </w:rPrChange>
              </w:rPr>
            </w:pPr>
            <w:del w:id="1944" w:author="MCC160" w:date="2025-05-13T18:19:00Z" w16du:dateUtc="2025-05-13T16:19:00Z">
              <w:r w:rsidRPr="00300EEA" w:rsidDel="00981BB8">
                <w:rPr>
                  <w:rFonts w:ascii="Arial" w:eastAsia="MS Gothic" w:hAnsi="Arial"/>
                  <w:sz w:val="18"/>
                  <w:lang w:eastAsia="en-GB"/>
                  <w:rPrChange w:id="1945" w:author="MCC160" w:date="2025-05-13T18:19:00Z" w16du:dateUtc="2025-05-13T16:19:00Z">
                    <w:rPr>
                      <w:rFonts w:ascii="Arial" w:eastAsia="MS Gothic" w:hAnsi="Arial"/>
                      <w:sz w:val="18"/>
                      <w:lang w:eastAsia="en-GB"/>
                    </w:rPr>
                  </w:rPrChange>
                </w:rPr>
                <w:delText>UE sends 200 OK to setup the MT call.</w:delText>
              </w:r>
            </w:del>
          </w:p>
        </w:tc>
      </w:tr>
      <w:tr w:rsidR="00751515" w:rsidRPr="00300EEA" w:rsidDel="00981BB8" w14:paraId="1BF7D549" w14:textId="5A2ADDFE" w:rsidTr="00896CE3">
        <w:trPr>
          <w:cantSplit/>
          <w:jc w:val="center"/>
          <w:del w:id="1946" w:author="MCC160" w:date="2025-05-13T18:19:00Z"/>
        </w:trPr>
        <w:tc>
          <w:tcPr>
            <w:tcW w:w="720" w:type="dxa"/>
            <w:tcBorders>
              <w:top w:val="single" w:sz="4" w:space="0" w:color="auto"/>
              <w:bottom w:val="single" w:sz="4" w:space="0" w:color="auto"/>
            </w:tcBorders>
          </w:tcPr>
          <w:p w14:paraId="1B3CE65D" w14:textId="2777E491" w:rsidR="00751515" w:rsidRPr="00300EEA" w:rsidDel="00981BB8" w:rsidRDefault="00751515" w:rsidP="00751515">
            <w:pPr>
              <w:keepNext/>
              <w:keepLines/>
              <w:overflowPunct w:val="0"/>
              <w:autoSpaceDE w:val="0"/>
              <w:autoSpaceDN w:val="0"/>
              <w:adjustRightInd w:val="0"/>
              <w:spacing w:after="0"/>
              <w:jc w:val="center"/>
              <w:textAlignment w:val="baseline"/>
              <w:rPr>
                <w:del w:id="1947" w:author="MCC160" w:date="2025-05-13T18:19:00Z" w16du:dateUtc="2025-05-13T16:19:00Z"/>
                <w:rFonts w:ascii="Arial" w:eastAsia="Malgun Gothic" w:hAnsi="Arial"/>
                <w:sz w:val="18"/>
                <w:lang w:eastAsia="en-GB"/>
                <w:rPrChange w:id="1948" w:author="MCC160" w:date="2025-05-13T18:19:00Z" w16du:dateUtc="2025-05-13T16:19:00Z">
                  <w:rPr>
                    <w:del w:id="1949" w:author="MCC160" w:date="2025-05-13T18:19:00Z" w16du:dateUtc="2025-05-13T16:19:00Z"/>
                    <w:rFonts w:ascii="Arial" w:eastAsia="Malgun Gothic" w:hAnsi="Arial"/>
                    <w:sz w:val="18"/>
                    <w:lang w:eastAsia="en-GB"/>
                  </w:rPr>
                </w:rPrChange>
              </w:rPr>
            </w:pPr>
            <w:del w:id="1950" w:author="MCC160" w:date="2025-05-13T18:19:00Z" w16du:dateUtc="2025-05-13T16:19:00Z">
              <w:r w:rsidRPr="00300EEA" w:rsidDel="00981BB8">
                <w:rPr>
                  <w:rFonts w:ascii="Arial" w:eastAsia="Malgun Gothic" w:hAnsi="Arial"/>
                  <w:sz w:val="18"/>
                  <w:lang w:eastAsia="en-GB"/>
                  <w:rPrChange w:id="1951" w:author="MCC160" w:date="2025-05-13T18:19:00Z" w16du:dateUtc="2025-05-13T16:19:00Z">
                    <w:rPr>
                      <w:rFonts w:ascii="Arial" w:eastAsia="Malgun Gothic" w:hAnsi="Arial"/>
                      <w:sz w:val="18"/>
                      <w:lang w:eastAsia="en-GB"/>
                    </w:rPr>
                  </w:rPrChange>
                </w:rPr>
                <w:delText>38</w:delText>
              </w:r>
            </w:del>
          </w:p>
        </w:tc>
        <w:tc>
          <w:tcPr>
            <w:tcW w:w="1260" w:type="dxa"/>
            <w:gridSpan w:val="2"/>
          </w:tcPr>
          <w:p w14:paraId="0A5E3B61" w14:textId="3D884DD7" w:rsidR="00751515" w:rsidRPr="00300EEA" w:rsidDel="00981BB8" w:rsidRDefault="00751515" w:rsidP="00751515">
            <w:pPr>
              <w:keepNext/>
              <w:keepLines/>
              <w:overflowPunct w:val="0"/>
              <w:autoSpaceDE w:val="0"/>
              <w:autoSpaceDN w:val="0"/>
              <w:adjustRightInd w:val="0"/>
              <w:spacing w:after="0"/>
              <w:jc w:val="center"/>
              <w:textAlignment w:val="baseline"/>
              <w:rPr>
                <w:del w:id="1952" w:author="MCC160" w:date="2025-05-13T18:19:00Z" w16du:dateUtc="2025-05-13T16:19:00Z"/>
                <w:rFonts w:ascii="Arial" w:eastAsia="MS Gothic" w:hAnsi="Arial"/>
                <w:sz w:val="18"/>
                <w:lang w:eastAsia="en-GB"/>
                <w:rPrChange w:id="1953" w:author="MCC160" w:date="2025-05-13T18:19:00Z" w16du:dateUtc="2025-05-13T16:19:00Z">
                  <w:rPr>
                    <w:del w:id="1954" w:author="MCC160" w:date="2025-05-13T18:19:00Z" w16du:dateUtc="2025-05-13T16:19:00Z"/>
                    <w:rFonts w:ascii="Arial" w:eastAsia="MS Gothic" w:hAnsi="Arial"/>
                    <w:sz w:val="18"/>
                    <w:lang w:eastAsia="en-GB"/>
                  </w:rPr>
                </w:rPrChange>
              </w:rPr>
            </w:pPr>
            <w:del w:id="1955" w:author="MCC160" w:date="2025-05-13T18:19:00Z" w16du:dateUtc="2025-05-13T16:19:00Z">
              <w:r w:rsidRPr="00300EEA" w:rsidDel="00981BB8">
                <w:rPr>
                  <w:rFonts w:ascii="Arial" w:eastAsia="MS Gothic" w:hAnsi="Arial"/>
                  <w:sz w:val="18"/>
                  <w:lang w:eastAsia="en-GB"/>
                  <w:rPrChange w:id="1956" w:author="MCC160" w:date="2025-05-13T18:19:00Z" w16du:dateUtc="2025-05-13T16:19:00Z">
                    <w:rPr>
                      <w:rFonts w:ascii="Arial" w:eastAsia="MS Gothic" w:hAnsi="Arial"/>
                      <w:sz w:val="18"/>
                      <w:lang w:eastAsia="en-GB"/>
                    </w:rPr>
                  </w:rPrChange>
                </w:rPr>
                <w:sym w:font="Wingdings" w:char="F0DF"/>
              </w:r>
            </w:del>
          </w:p>
        </w:tc>
        <w:tc>
          <w:tcPr>
            <w:tcW w:w="3420" w:type="dxa"/>
            <w:tcBorders>
              <w:top w:val="single" w:sz="4" w:space="0" w:color="auto"/>
              <w:bottom w:val="single" w:sz="4" w:space="0" w:color="auto"/>
            </w:tcBorders>
          </w:tcPr>
          <w:p w14:paraId="5C18B78D" w14:textId="311F0FAB" w:rsidR="00751515" w:rsidRPr="00300EEA" w:rsidDel="00981BB8" w:rsidRDefault="00751515" w:rsidP="00751515">
            <w:pPr>
              <w:keepNext/>
              <w:keepLines/>
              <w:overflowPunct w:val="0"/>
              <w:autoSpaceDE w:val="0"/>
              <w:autoSpaceDN w:val="0"/>
              <w:adjustRightInd w:val="0"/>
              <w:spacing w:after="0"/>
              <w:textAlignment w:val="baseline"/>
              <w:rPr>
                <w:del w:id="1957" w:author="MCC160" w:date="2025-05-13T18:19:00Z" w16du:dateUtc="2025-05-13T16:19:00Z"/>
                <w:rFonts w:ascii="Arial" w:eastAsia="MS Gothic" w:hAnsi="Arial"/>
                <w:sz w:val="18"/>
                <w:lang w:eastAsia="en-GB"/>
                <w:rPrChange w:id="1958" w:author="MCC160" w:date="2025-05-13T18:19:00Z" w16du:dateUtc="2025-05-13T16:19:00Z">
                  <w:rPr>
                    <w:del w:id="1959" w:author="MCC160" w:date="2025-05-13T18:19:00Z" w16du:dateUtc="2025-05-13T16:19:00Z"/>
                    <w:rFonts w:ascii="Arial" w:eastAsia="MS Gothic" w:hAnsi="Arial"/>
                    <w:sz w:val="18"/>
                    <w:lang w:eastAsia="en-GB"/>
                  </w:rPr>
                </w:rPrChange>
              </w:rPr>
            </w:pPr>
            <w:del w:id="1960" w:author="MCC160" w:date="2025-05-13T18:19:00Z" w16du:dateUtc="2025-05-13T16:19:00Z">
              <w:r w:rsidRPr="00300EEA" w:rsidDel="00981BB8">
                <w:rPr>
                  <w:rFonts w:ascii="Arial" w:eastAsia="MS Gothic" w:hAnsi="Arial"/>
                  <w:sz w:val="18"/>
                  <w:lang w:eastAsia="en-GB"/>
                  <w:rPrChange w:id="1961" w:author="MCC160" w:date="2025-05-13T18:19:00Z" w16du:dateUtc="2025-05-13T16:19:00Z">
                    <w:rPr>
                      <w:rFonts w:ascii="Arial" w:eastAsia="MS Gothic" w:hAnsi="Arial"/>
                      <w:sz w:val="18"/>
                      <w:lang w:eastAsia="en-GB"/>
                    </w:rPr>
                  </w:rPrChange>
                </w:rPr>
                <w:delText>ACK</w:delText>
              </w:r>
            </w:del>
          </w:p>
        </w:tc>
        <w:tc>
          <w:tcPr>
            <w:tcW w:w="4288" w:type="dxa"/>
            <w:tcBorders>
              <w:top w:val="single" w:sz="4" w:space="0" w:color="auto"/>
              <w:bottom w:val="single" w:sz="4" w:space="0" w:color="auto"/>
            </w:tcBorders>
          </w:tcPr>
          <w:p w14:paraId="3B4688B8" w14:textId="0FA8CF71" w:rsidR="00751515" w:rsidRPr="00300EEA" w:rsidDel="00981BB8" w:rsidRDefault="00751515" w:rsidP="00751515">
            <w:pPr>
              <w:keepNext/>
              <w:keepLines/>
              <w:overflowPunct w:val="0"/>
              <w:autoSpaceDE w:val="0"/>
              <w:autoSpaceDN w:val="0"/>
              <w:adjustRightInd w:val="0"/>
              <w:spacing w:after="0"/>
              <w:textAlignment w:val="baseline"/>
              <w:rPr>
                <w:del w:id="1962" w:author="MCC160" w:date="2025-05-13T18:19:00Z" w16du:dateUtc="2025-05-13T16:19:00Z"/>
                <w:rFonts w:ascii="Arial" w:eastAsia="MS Gothic" w:hAnsi="Arial"/>
                <w:sz w:val="18"/>
                <w:lang w:eastAsia="en-GB"/>
                <w:rPrChange w:id="1963" w:author="MCC160" w:date="2025-05-13T18:19:00Z" w16du:dateUtc="2025-05-13T16:19:00Z">
                  <w:rPr>
                    <w:del w:id="1964" w:author="MCC160" w:date="2025-05-13T18:19:00Z" w16du:dateUtc="2025-05-13T16:19:00Z"/>
                    <w:rFonts w:ascii="Arial" w:eastAsia="MS Gothic" w:hAnsi="Arial"/>
                    <w:sz w:val="18"/>
                    <w:lang w:eastAsia="en-GB"/>
                  </w:rPr>
                </w:rPrChange>
              </w:rPr>
            </w:pPr>
            <w:del w:id="1965" w:author="MCC160" w:date="2025-05-13T18:19:00Z" w16du:dateUtc="2025-05-13T16:19:00Z">
              <w:r w:rsidRPr="00300EEA" w:rsidDel="00981BB8">
                <w:rPr>
                  <w:rFonts w:ascii="Arial" w:eastAsia="MS Gothic" w:hAnsi="Arial"/>
                  <w:sz w:val="18"/>
                  <w:lang w:eastAsia="en-GB"/>
                  <w:rPrChange w:id="1966" w:author="MCC160" w:date="2025-05-13T18:19:00Z" w16du:dateUtc="2025-05-13T16:19:00Z">
                    <w:rPr>
                      <w:rFonts w:ascii="Arial" w:eastAsia="MS Gothic" w:hAnsi="Arial"/>
                      <w:sz w:val="18"/>
                      <w:lang w:eastAsia="en-GB"/>
                    </w:rPr>
                  </w:rPrChange>
                </w:rPr>
                <w:delText>SS responds with ACK.</w:delText>
              </w:r>
            </w:del>
          </w:p>
        </w:tc>
      </w:tr>
      <w:tr w:rsidR="00751515" w:rsidRPr="00300EEA" w14:paraId="03207646" w14:textId="77777777" w:rsidTr="00896CE3">
        <w:trPr>
          <w:cantSplit/>
          <w:jc w:val="center"/>
        </w:trPr>
        <w:tc>
          <w:tcPr>
            <w:tcW w:w="720" w:type="dxa"/>
            <w:tcBorders>
              <w:top w:val="single" w:sz="4" w:space="0" w:color="auto"/>
              <w:bottom w:val="single" w:sz="4" w:space="0" w:color="auto"/>
            </w:tcBorders>
          </w:tcPr>
          <w:p w14:paraId="0DBE0E37"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39-42</w:t>
            </w:r>
          </w:p>
        </w:tc>
        <w:tc>
          <w:tcPr>
            <w:tcW w:w="1260" w:type="dxa"/>
            <w:gridSpan w:val="2"/>
          </w:tcPr>
          <w:p w14:paraId="4F340C67"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1ACC9CA5" w14:textId="39B571A3"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4-7 </w:t>
            </w:r>
            <w:del w:id="1967" w:author="MCC160" w:date="2025-05-15T12:39:00Z" w16du:dateUtc="2025-05-15T10:39:00Z">
              <w:r w:rsidRPr="00300EEA" w:rsidDel="003D34F0">
                <w:rPr>
                  <w:rFonts w:ascii="Arial" w:eastAsia="MS Gothic" w:hAnsi="Arial"/>
                  <w:sz w:val="18"/>
                  <w:lang w:eastAsia="en-GB"/>
                  <w:rPrChange w:id="1968" w:author="MCC160" w:date="2025-05-15T12:39:00Z" w16du:dateUtc="2025-05-15T10:39: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C.47</w:t>
            </w:r>
          </w:p>
        </w:tc>
        <w:tc>
          <w:tcPr>
            <w:tcW w:w="4288" w:type="dxa"/>
            <w:tcBorders>
              <w:top w:val="single" w:sz="4" w:space="0" w:color="auto"/>
              <w:bottom w:val="single" w:sz="4" w:space="0" w:color="auto"/>
            </w:tcBorders>
          </w:tcPr>
          <w:p w14:paraId="36A21586" w14:textId="77777777"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UE responds to incoming SIP INFO with 200 OK and sends updated MSD.</w:t>
            </w:r>
          </w:p>
        </w:tc>
      </w:tr>
      <w:tr w:rsidR="00751515" w:rsidRPr="00300EEA" w14:paraId="6D1F6818" w14:textId="77777777" w:rsidTr="00896CE3">
        <w:trPr>
          <w:cantSplit/>
          <w:jc w:val="center"/>
        </w:trPr>
        <w:tc>
          <w:tcPr>
            <w:tcW w:w="720" w:type="dxa"/>
            <w:tcBorders>
              <w:top w:val="single" w:sz="4" w:space="0" w:color="auto"/>
              <w:bottom w:val="single" w:sz="4" w:space="0" w:color="auto"/>
            </w:tcBorders>
          </w:tcPr>
          <w:p w14:paraId="0F65FE93"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43-46</w:t>
            </w:r>
          </w:p>
        </w:tc>
        <w:tc>
          <w:tcPr>
            <w:tcW w:w="1260" w:type="dxa"/>
            <w:gridSpan w:val="2"/>
          </w:tcPr>
          <w:p w14:paraId="56E40826" w14:textId="77777777" w:rsidR="00751515" w:rsidRPr="00300EEA" w:rsidRDefault="00751515" w:rsidP="00751515">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051973DF" w14:textId="46F044DF"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1-4 </w:t>
            </w:r>
            <w:del w:id="1969" w:author="MCC160" w:date="2025-05-15T12:39:00Z" w16du:dateUtc="2025-05-15T10:39:00Z">
              <w:r w:rsidRPr="00300EEA" w:rsidDel="003D34F0">
                <w:rPr>
                  <w:rFonts w:ascii="Arial" w:eastAsia="MS Gothic" w:hAnsi="Arial"/>
                  <w:sz w:val="18"/>
                  <w:lang w:eastAsia="en-GB"/>
                  <w:rPrChange w:id="1970" w:author="MCC160" w:date="2025-05-15T12:39:00Z" w16du:dateUtc="2025-05-15T10:39: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C.33</w:t>
            </w:r>
          </w:p>
        </w:tc>
        <w:tc>
          <w:tcPr>
            <w:tcW w:w="4288" w:type="dxa"/>
            <w:tcBorders>
              <w:top w:val="single" w:sz="4" w:space="0" w:color="auto"/>
              <w:bottom w:val="single" w:sz="4" w:space="0" w:color="auto"/>
            </w:tcBorders>
          </w:tcPr>
          <w:p w14:paraId="3C7EF23A" w14:textId="77777777" w:rsidR="00751515" w:rsidRPr="00300EEA" w:rsidRDefault="00751515" w:rsidP="00751515">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SS releases the call.</w:t>
            </w:r>
          </w:p>
        </w:tc>
      </w:tr>
    </w:tbl>
    <w:p w14:paraId="68E9566E"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5AA5A19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Specific Message Contents:</w:t>
      </w:r>
    </w:p>
    <w:p w14:paraId="1F34D95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14, step 1 of C.47)</w:t>
      </w:r>
    </w:p>
    <w:p w14:paraId="49830DB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A21.</w:t>
      </w:r>
    </w:p>
    <w:p w14:paraId="43B1EBEA"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25, step 1 of C.11)</w:t>
      </w:r>
    </w:p>
    <w:p w14:paraId="1BB43FF5"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C.11 with condition A12.</w:t>
      </w:r>
    </w:p>
    <w:p w14:paraId="6D066C9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200 OK for INVITE (Step 37, step 12 of C.11)</w:t>
      </w:r>
    </w:p>
    <w:p w14:paraId="2A8023B0"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lang w:eastAsia="en-GB"/>
        </w:rPr>
        <w:t xml:space="preserve">Use the default message “200 OK for other requests than REGISTER or SUBSCRIBE” in annex A.3.1 </w:t>
      </w:r>
      <w:r w:rsidRPr="00300EEA">
        <w:rPr>
          <w:rFonts w:eastAsia="Malgun Gothic"/>
          <w:snapToGrid w:val="0"/>
          <w:lang w:eastAsia="en-GB"/>
        </w:rPr>
        <w:t>with condition A24.</w:t>
      </w:r>
    </w:p>
    <w:p w14:paraId="10E5DA2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BYE (Step 21 and Step 43)</w:t>
      </w:r>
    </w:p>
    <w:p w14:paraId="5CEEBB05" w14:textId="77777777" w:rsidR="00E546BC" w:rsidRPr="00300EEA" w:rsidRDefault="00E546BC" w:rsidP="00E546BC">
      <w:pPr>
        <w:keepNext/>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the default message “BYE” in annex A.2.8 with condition A9.</w:t>
      </w:r>
    </w:p>
    <w:p w14:paraId="4D899924"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71" w:name="_Toc195519399"/>
      <w:r w:rsidRPr="00300EEA">
        <w:rPr>
          <w:rFonts w:ascii="Arial" w:eastAsia="Malgun Gothic" w:hAnsi="Arial"/>
          <w:snapToGrid w:val="0"/>
          <w:sz w:val="28"/>
          <w:lang w:eastAsia="en-GB"/>
        </w:rPr>
        <w:t>21.25.5</w:t>
      </w:r>
      <w:r w:rsidRPr="00300EEA">
        <w:rPr>
          <w:rFonts w:ascii="Arial" w:eastAsia="Malgun Gothic" w:hAnsi="Arial"/>
          <w:snapToGrid w:val="0"/>
          <w:sz w:val="28"/>
          <w:lang w:eastAsia="en-GB"/>
        </w:rPr>
        <w:tab/>
        <w:t>Test requirements</w:t>
      </w:r>
      <w:bookmarkEnd w:id="1971"/>
    </w:p>
    <w:p w14:paraId="32C4CA41"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send requests and responses as described in clause 21.25.4.</w:t>
      </w:r>
    </w:p>
    <w:p w14:paraId="428FE0BA" w14:textId="77777777" w:rsidR="00E546BC" w:rsidRPr="00300EEA" w:rsidRDefault="00E546BC" w:rsidP="00E546BC">
      <w:pPr>
        <w:keepNext/>
        <w:keepLines/>
        <w:overflowPunct w:val="0"/>
        <w:autoSpaceDE w:val="0"/>
        <w:autoSpaceDN w:val="0"/>
        <w:adjustRightInd w:val="0"/>
        <w:spacing w:before="180"/>
        <w:ind w:left="1134" w:hanging="1134"/>
        <w:textAlignment w:val="baseline"/>
        <w:outlineLvl w:val="1"/>
        <w:rPr>
          <w:rFonts w:ascii="Arial" w:eastAsia="Malgun Gothic" w:hAnsi="Arial"/>
          <w:sz w:val="32"/>
          <w:lang w:eastAsia="en-GB"/>
        </w:rPr>
      </w:pPr>
      <w:bookmarkStart w:id="1972" w:name="_Toc195519400"/>
      <w:r w:rsidRPr="00300EEA">
        <w:rPr>
          <w:rFonts w:ascii="Arial" w:eastAsia="Malgun Gothic" w:hAnsi="Arial"/>
          <w:sz w:val="32"/>
          <w:lang w:eastAsia="en-GB"/>
        </w:rPr>
        <w:lastRenderedPageBreak/>
        <w:t>21.26</w:t>
      </w:r>
      <w:r w:rsidRPr="00300EEA">
        <w:rPr>
          <w:rFonts w:ascii="Arial" w:eastAsia="Malgun Gothic" w:hAnsi="Arial"/>
          <w:sz w:val="32"/>
          <w:lang w:eastAsia="en-GB"/>
        </w:rPr>
        <w:tab/>
      </w:r>
      <w:r w:rsidRPr="00300EEA">
        <w:rPr>
          <w:rFonts w:ascii="Arial" w:eastAsia="Malgun Gothic" w:hAnsi="Arial"/>
          <w:sz w:val="32"/>
          <w:lang w:eastAsia="zh-CN"/>
        </w:rPr>
        <w:t>eCall only mode / eCall to URI for test service / MSD transfer and 200 OK with ACK / SIP INFO request for MSD Update / PSAP Callback / Success</w:t>
      </w:r>
      <w:bookmarkEnd w:id="1972"/>
    </w:p>
    <w:p w14:paraId="24AD137E"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73" w:name="_Toc195519401"/>
      <w:r w:rsidRPr="00300EEA">
        <w:rPr>
          <w:rFonts w:ascii="Arial" w:eastAsia="Malgun Gothic" w:hAnsi="Arial"/>
          <w:sz w:val="28"/>
          <w:lang w:eastAsia="en-GB"/>
        </w:rPr>
        <w:t>21.26.1</w:t>
      </w:r>
      <w:r w:rsidRPr="00300EEA">
        <w:rPr>
          <w:rFonts w:ascii="Arial" w:eastAsia="Malgun Gothic" w:hAnsi="Arial"/>
          <w:sz w:val="28"/>
          <w:lang w:eastAsia="en-GB"/>
        </w:rPr>
        <w:tab/>
        <w:t>Definition</w:t>
      </w:r>
      <w:bookmarkEnd w:id="1973"/>
    </w:p>
    <w:p w14:paraId="1ED18D09"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snapToGrid w:val="0"/>
          <w:lang w:eastAsia="en-GB"/>
        </w:rPr>
        <w:t xml:space="preserve">Test to verify that the UE sends correctly composed SIP INFO for MSD transfer during test ecall and during PSAP callback after successful completion of test eCall over IMS in ecall only mode. This process is described in </w:t>
      </w:r>
      <w:r w:rsidRPr="00300EEA">
        <w:rPr>
          <w:rFonts w:eastAsia="Malgun Gothic"/>
          <w:lang w:eastAsia="en-GB"/>
        </w:rPr>
        <w:t>3GPP TS 24.229</w:t>
      </w:r>
      <w:r w:rsidRPr="00300EEA" w:rsidDel="004B1450">
        <w:rPr>
          <w:rFonts w:eastAsia="Malgun Gothic"/>
          <w:lang w:eastAsia="en-GB"/>
        </w:rPr>
        <w:t xml:space="preserve"> </w:t>
      </w:r>
      <w:r w:rsidRPr="00300EEA">
        <w:rPr>
          <w:rFonts w:eastAsia="Malgun Gothic"/>
          <w:lang w:eastAsia="en-GB"/>
        </w:rPr>
        <w:t>[10].</w:t>
      </w:r>
    </w:p>
    <w:p w14:paraId="681C57F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74" w:name="_Toc195519402"/>
      <w:r w:rsidRPr="00300EEA">
        <w:rPr>
          <w:rFonts w:ascii="Arial" w:eastAsia="Malgun Gothic" w:hAnsi="Arial"/>
          <w:sz w:val="28"/>
          <w:lang w:eastAsia="en-GB"/>
        </w:rPr>
        <w:t>21.26.2</w:t>
      </w:r>
      <w:r w:rsidRPr="00300EEA">
        <w:rPr>
          <w:rFonts w:ascii="Arial" w:eastAsia="Malgun Gothic" w:hAnsi="Arial"/>
          <w:sz w:val="28"/>
          <w:lang w:eastAsia="en-GB"/>
        </w:rPr>
        <w:tab/>
        <w:t>Conformance requirement</w:t>
      </w:r>
      <w:bookmarkEnd w:id="1974"/>
    </w:p>
    <w:p w14:paraId="226702A2"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[Rel-19, TS 24.229, clause 5.1.6A]:</w:t>
      </w:r>
    </w:p>
    <w:p w14:paraId="64DCD645"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val="en-US" w:eastAsia="en-GB"/>
        </w:rPr>
        <w:t xml:space="preserve">This clause specifies a feature which applies to UEs subject to national regulations in </w:t>
      </w:r>
      <w:r w:rsidRPr="00300EEA">
        <w:rPr>
          <w:rFonts w:eastAsia="Malgun Gothic"/>
          <w:lang w:eastAsia="en-GB"/>
        </w:rPr>
        <w:t>CEN EN 17184:2024 [300]. If the upper layers request establishment of an IMS call of the test eCall type while in limited service state, the request shall be rejected. Otherwise, the UE shall follow normal voice call setup to attempt the test eCall. If the CS domain is selected, the UE shall attempt a test eCall setup as a non-emergency services call using appropriate access technology specific procedures.</w:t>
      </w:r>
    </w:p>
    <w:p w14:paraId="0714F19B"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en-GB"/>
        </w:rPr>
        <w:t xml:space="preserve">If the IM CN subsystem is selected and the UE is not currently registered, the UE shall </w:t>
      </w:r>
      <w:r w:rsidRPr="00300EEA">
        <w:rPr>
          <w:rFonts w:eastAsia="Malgun Gothic"/>
          <w:lang w:eastAsia="ja-JP"/>
        </w:rPr>
        <w:t xml:space="preserve">perform an initial registration, as described in subclause 5.1.1.2. The UE shall then </w:t>
      </w:r>
      <w:r w:rsidRPr="00300EEA">
        <w:rPr>
          <w:rFonts w:eastAsia="Malgun Gothic"/>
          <w:lang w:eastAsia="en-GB"/>
        </w:rPr>
        <w:t>apply voice domain selection as specified in 3GPP TS 23.221 [6] and 3GPP TS 23.501 [257] and the procedures as specified in subclause 5.1.2A and 5.1.3 to send an INVITE with the following additions:</w:t>
      </w:r>
    </w:p>
    <w:p w14:paraId="4985874C"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1)</w:t>
      </w:r>
      <w:r w:rsidRPr="00300EEA">
        <w:rPr>
          <w:rFonts w:eastAsia="Malgun Gothic"/>
          <w:lang w:eastAsia="ja-JP"/>
        </w:rPr>
        <w:tab/>
        <w:t xml:space="preserve">the </w:t>
      </w:r>
      <w:r w:rsidRPr="00300EEA">
        <w:rPr>
          <w:rFonts w:eastAsia="Malgun Gothic"/>
          <w:lang w:eastAsia="en-GB"/>
        </w:rPr>
        <w:t xml:space="preserve">UE shall set the Request-URI to a non-emergency service URN </w:t>
      </w:r>
      <w:r w:rsidRPr="00300EEA">
        <w:rPr>
          <w:rFonts w:eastAsia="Malgun Gothic"/>
          <w:lang w:val="en-US" w:eastAsia="en-GB"/>
        </w:rPr>
        <w:t xml:space="preserve">(e.g. SIP, Service, Tel URIs) </w:t>
      </w:r>
      <w:r w:rsidRPr="00300EEA">
        <w:rPr>
          <w:rFonts w:eastAsia="Malgun Gothic"/>
          <w:lang w:eastAsia="en-GB"/>
        </w:rPr>
        <w:t>that is defined by a national regulator, PSAP or eCall test provider for testing purposes; and</w:t>
      </w:r>
    </w:p>
    <w:p w14:paraId="22A44D1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1:</w:t>
      </w:r>
      <w:r w:rsidRPr="00300EEA">
        <w:rPr>
          <w:rFonts w:eastAsia="Malgun Gothic"/>
          <w:lang w:eastAsia="en-GB"/>
        </w:rPr>
        <w:tab/>
        <w:t>The Request-URI can be set to "urn:service:test.sos.ecall" as specified in RFC 8147 [244] or the URI can be configured in USIM files; see 3GPP TS 31.102 [15C].</w:t>
      </w:r>
    </w:p>
    <w:p w14:paraId="142E6D6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the UE shall insert in the INVITE request:</w:t>
      </w:r>
    </w:p>
    <w:p w14:paraId="5428FB6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a)</w:t>
      </w:r>
      <w:r w:rsidRPr="00300EEA">
        <w:rPr>
          <w:rFonts w:eastAsia="Malgun Gothic"/>
          <w:lang w:eastAsia="ja-JP"/>
        </w:rPr>
        <w:tab/>
        <w:t>a To header field with the same service URN as in the Request-URI;</w:t>
      </w:r>
    </w:p>
    <w:p w14:paraId="4340EA6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b)</w:t>
      </w:r>
      <w:r w:rsidRPr="00300EEA">
        <w:rPr>
          <w:rFonts w:eastAsia="Malgun Gothic"/>
          <w:lang w:eastAsia="ja-JP"/>
        </w:rPr>
        <w:tab/>
        <w:t>a From header field that includes the public user identity or the tel URI associated with the public user identity, as described in subclause 4.2;</w:t>
      </w:r>
    </w:p>
    <w:p w14:paraId="2C6DE27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ja-JP"/>
        </w:rPr>
        <w:t>c)</w:t>
      </w:r>
      <w:r w:rsidRPr="00300EEA">
        <w:rPr>
          <w:rFonts w:eastAsia="Malgun Gothic"/>
          <w:lang w:eastAsia="ja-JP"/>
        </w:rPr>
        <w:tab/>
        <w:t>a</w:t>
      </w:r>
      <w:r w:rsidRPr="00300EEA">
        <w:rPr>
          <w:rFonts w:eastAsia="Malgun Gothic"/>
          <w:lang w:eastAsia="en-GB"/>
        </w:rPr>
        <w:t xml:space="preserve"> multipart/mixed body containing an "application/EmergencyCallData.eCall.MSD"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300EEA">
        <w:rPr>
          <w:rFonts w:eastAsia="Malgun Gothic"/>
          <w:lang w:eastAsia="ja-JP"/>
        </w:rPr>
        <w:t>;</w:t>
      </w:r>
    </w:p>
    <w:p w14:paraId="0E95AFAC" w14:textId="77777777" w:rsidR="00E546BC" w:rsidRPr="00300EEA" w:rsidRDefault="00E546BC" w:rsidP="00E546BC">
      <w:pPr>
        <w:overflowPunct w:val="0"/>
        <w:autoSpaceDE w:val="0"/>
        <w:autoSpaceDN w:val="0"/>
        <w:adjustRightInd w:val="0"/>
        <w:ind w:left="851" w:hanging="284"/>
        <w:textAlignment w:val="baseline"/>
        <w:rPr>
          <w:rFonts w:eastAsia="Malgun Gothic"/>
          <w:lang w:eastAsia="ja-JP"/>
        </w:rPr>
      </w:pPr>
      <w:r w:rsidRPr="00300EEA">
        <w:rPr>
          <w:rFonts w:eastAsia="Malgun Gothic"/>
          <w:lang w:eastAsia="en-GB"/>
        </w:rPr>
        <w:t>d)</w:t>
      </w:r>
      <w:r w:rsidRPr="00300EEA">
        <w:rPr>
          <w:rFonts w:eastAsia="Malgun Gothic"/>
          <w:lang w:eastAsia="en-GB"/>
        </w:rPr>
        <w:tab/>
        <w:t>an Accept header field indicating the UE is willing to accept</w:t>
      </w:r>
      <w:r w:rsidRPr="00300EEA">
        <w:rPr>
          <w:rFonts w:eastAsia="Malgun Gothic"/>
          <w:lang w:eastAsia="ja-JP"/>
        </w:rPr>
        <w:t xml:space="preserve"> an </w:t>
      </w:r>
      <w:r w:rsidRPr="00300EEA">
        <w:rPr>
          <w:rFonts w:eastAsia="Malgun Gothic"/>
          <w:lang w:eastAsia="en-GB"/>
        </w:rPr>
        <w:t>"</w:t>
      </w:r>
      <w:r w:rsidRPr="00300EEA">
        <w:rPr>
          <w:rFonts w:eastAsia="Malgun Gothic"/>
          <w:lang w:eastAsia="ja-JP"/>
        </w:rPr>
        <w:t>application/EmergencyCallData.Control+xml</w:t>
      </w:r>
      <w:r w:rsidRPr="00300EEA">
        <w:rPr>
          <w:rFonts w:eastAsia="Malgun Gothic"/>
          <w:lang w:eastAsia="en-GB"/>
        </w:rPr>
        <w:t>"</w:t>
      </w:r>
      <w:r w:rsidRPr="00300EEA">
        <w:rPr>
          <w:rFonts w:eastAsia="Malgun Gothic"/>
          <w:lang w:eastAsia="ja-JP"/>
        </w:rPr>
        <w:t xml:space="preserve"> MIME type as defined in </w:t>
      </w:r>
      <w:r w:rsidRPr="00300EEA">
        <w:rPr>
          <w:rFonts w:eastAsia="Malgun Gothic"/>
          <w:lang w:eastAsia="en-GB"/>
        </w:rPr>
        <w:t>RFC 8147 [244]; and</w:t>
      </w:r>
    </w:p>
    <w:p w14:paraId="1F81150E"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e)</w:t>
      </w:r>
      <w:r w:rsidRPr="00300EEA">
        <w:rPr>
          <w:rFonts w:eastAsia="Malgun Gothic"/>
          <w:lang w:eastAsia="en-GB"/>
        </w:rPr>
        <w:tab/>
        <w:t xml:space="preserve"> a Recv-Info header field set to "EmergencyCallData.eCall.MSD" as defined in RFC 8147 [244].</w:t>
      </w:r>
    </w:p>
    <w:p w14:paraId="36117D13"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2:</w:t>
      </w:r>
      <w:r w:rsidRPr="00300EEA">
        <w:rPr>
          <w:rFonts w:eastAsia="Malgun Gothic"/>
          <w:lang w:eastAsia="en-GB"/>
        </w:rPr>
        <w:tab/>
        <w:t>Further content for the INVITE such as set the test bit in the MSD is defined in CEN EN 15722:2020 [245] and others is defined in RFC 8147 [244].</w:t>
      </w:r>
    </w:p>
    <w:p w14:paraId="57F80436"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Then the UE shall proceed as follows:</w:t>
      </w:r>
    </w:p>
    <w:p w14:paraId="60C6824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not containing:</w:t>
      </w:r>
    </w:p>
    <w:p w14:paraId="3A81B96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1DB1D6A5"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either "true" or "false"; and</w:t>
      </w:r>
    </w:p>
    <w:p w14:paraId="4A843CF3"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4E231B48"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shall send the MSD using audio media stream encoded as described in 3GPP TS 26.267 [9C]</w:t>
      </w:r>
      <w:r w:rsidRPr="00300EEA">
        <w:rPr>
          <w:rFonts w:eastAsia="Malgun Gothic"/>
          <w:lang w:eastAsia="ja-JP"/>
        </w:rPr>
        <w:t>;</w:t>
      </w:r>
    </w:p>
    <w:p w14:paraId="33DA6D4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lastRenderedPageBreak/>
        <w:t>2)</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containing:</w:t>
      </w:r>
    </w:p>
    <w:p w14:paraId="5D9FFC2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5D98AA66"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44CDE32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2990D9D7"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successful;</w:t>
      </w:r>
    </w:p>
    <w:p w14:paraId="3501D231"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3)</w:t>
      </w:r>
      <w:r w:rsidRPr="00300EEA">
        <w:rPr>
          <w:rFonts w:eastAsia="Malgun Gothic"/>
          <w:lang w:eastAsia="ja-JP"/>
        </w:rPr>
        <w:tab/>
        <w:t xml:space="preserve">if the UE receives a 200 (OK) </w:t>
      </w:r>
      <w:r w:rsidRPr="00300EEA">
        <w:rPr>
          <w:rFonts w:eastAsia="Malgun Gothic"/>
          <w:lang w:eastAsia="en-GB"/>
        </w:rPr>
        <w:t>response</w:t>
      </w:r>
      <w:r w:rsidRPr="00300EEA">
        <w:rPr>
          <w:rFonts w:eastAsia="Malgun Gothic"/>
          <w:lang w:eastAsia="ja-JP"/>
        </w:rPr>
        <w:t xml:space="preserve"> to the INVITE request containing:</w:t>
      </w:r>
    </w:p>
    <w:p w14:paraId="21E9676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1230F72C"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"false"; and</w:t>
      </w:r>
    </w:p>
    <w:p w14:paraId="7B870628"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06042F0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unsuccessful;</w:t>
      </w:r>
    </w:p>
    <w:p w14:paraId="698E161B"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4)</w:t>
      </w:r>
      <w:r w:rsidRPr="00300EEA">
        <w:rPr>
          <w:rFonts w:eastAsia="Malgun Gothic"/>
          <w:lang w:eastAsia="ja-JP"/>
        </w:rPr>
        <w:tab/>
        <w:t xml:space="preserve">if the UE receives a 486 (Busy Here), 600 (Busy Everywhere) or 603 (Decline) </w:t>
      </w:r>
      <w:r w:rsidRPr="00300EEA">
        <w:rPr>
          <w:rFonts w:eastAsia="Malgun Gothic"/>
          <w:lang w:eastAsia="en-GB"/>
        </w:rPr>
        <w:t>response</w:t>
      </w:r>
      <w:r w:rsidRPr="00300EEA">
        <w:rPr>
          <w:rFonts w:eastAsia="Malgun Gothic"/>
          <w:lang w:eastAsia="ja-JP"/>
        </w:rPr>
        <w:t xml:space="preserve"> to the INVITE request containing:</w:t>
      </w:r>
    </w:p>
    <w:p w14:paraId="0AF30AD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multipart/mixed body containing an </w:t>
      </w:r>
      <w:r w:rsidRPr="00300EEA">
        <w:rPr>
          <w:rFonts w:eastAsia="Malgun Gothic"/>
          <w:lang w:eastAsia="en-GB"/>
        </w:rPr>
        <w:t>"application/EmergencyCallData.Control+xml" MIME body part as defined in RFC 8147 [244] with a</w:t>
      </w:r>
      <w:r w:rsidRPr="00300EEA">
        <w:rPr>
          <w:rFonts w:eastAsia="Malgun Gothic"/>
          <w:lang w:eastAsia="ja-JP"/>
        </w:rPr>
        <w:t xml:space="preserve">n </w:t>
      </w:r>
      <w:r w:rsidRPr="00300EEA">
        <w:rPr>
          <w:rFonts w:eastAsia="Malgun Gothic"/>
          <w:lang w:eastAsia="en-GB"/>
        </w:rPr>
        <w:t>"ack" element containing:</w:t>
      </w:r>
    </w:p>
    <w:p w14:paraId="28F3855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 "received" attribute set to "true"; and</w:t>
      </w:r>
    </w:p>
    <w:p w14:paraId="214F2D0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"ref" attribute set to the Content-ID of the MIME body part containing the MSD sent by the UE;</w:t>
      </w:r>
    </w:p>
    <w:p w14:paraId="757F37E3"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ab/>
      </w:r>
      <w:r w:rsidRPr="00300EEA">
        <w:rPr>
          <w:rFonts w:eastAsia="Malgun Gothic"/>
          <w:lang w:eastAsia="ja-JP"/>
        </w:rPr>
        <w:t xml:space="preserve">then the UE </w:t>
      </w:r>
      <w:r w:rsidRPr="00300EEA">
        <w:rPr>
          <w:rFonts w:eastAsia="Malgun Gothic"/>
          <w:lang w:eastAsia="en-GB"/>
        </w:rPr>
        <w:t xml:space="preserve">shall </w:t>
      </w:r>
      <w:r w:rsidRPr="00300EEA">
        <w:rPr>
          <w:rFonts w:eastAsia="Malgun Gothic"/>
          <w:lang w:eastAsia="ja-JP"/>
        </w:rPr>
        <w:t>consider the initial MSD transmission as successful and shall report the response and successful MSD transfer to upper layers; and</w:t>
      </w:r>
    </w:p>
    <w:p w14:paraId="2C8FF135"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5)</w:t>
      </w:r>
      <w:r w:rsidRPr="00300EEA">
        <w:rPr>
          <w:rFonts w:eastAsia="Malgun Gothic"/>
          <w:lang w:eastAsia="ja-JP"/>
        </w:rPr>
        <w:tab/>
        <w:t xml:space="preserve">in all other cases, the UE may </w:t>
      </w:r>
      <w:r w:rsidRPr="00300EEA">
        <w:rPr>
          <w:rFonts w:eastAsia="Malgun Gothic"/>
          <w:lang w:eastAsia="en-GB"/>
        </w:rPr>
        <w:t>perform a normal voice call redial to reattempt the test eCall as described above</w:t>
      </w:r>
    </w:p>
    <w:p w14:paraId="29254DE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While a test eCall remains established a UE shall support the procedures specified in subclause 5.1.6.11.3 for transfer of an updated MSD and the procedures specified in 3GPP TS 26.267 [9C]</w:t>
      </w:r>
      <w:r w:rsidRPr="00300EEA">
        <w:rPr>
          <w:rFonts w:eastAsia="Malgun Gothic"/>
          <w:lang w:eastAsia="ja-JP"/>
        </w:rPr>
        <w:t xml:space="preserve"> for transfer of </w:t>
      </w:r>
      <w:r w:rsidRPr="00300EEA">
        <w:rPr>
          <w:rFonts w:eastAsia="Malgun Gothic"/>
          <w:lang w:eastAsia="en-GB"/>
        </w:rPr>
        <w:t>an updated MSD using the audio media stream.</w:t>
      </w:r>
    </w:p>
    <w:p w14:paraId="172A73F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3:</w:t>
      </w:r>
      <w:r w:rsidRPr="00300EEA">
        <w:rPr>
          <w:rFonts w:eastAsia="Malgun Gothic"/>
          <w:lang w:eastAsia="en-GB"/>
        </w:rPr>
        <w:tab/>
        <w:t>For the updated MSD the test bit is set in the MSD according to CEN EN 15722:2020 [245].</w:t>
      </w:r>
    </w:p>
    <w:p w14:paraId="52B02E96"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en-GB"/>
        </w:rPr>
        <w:t>After a test eCall has been established and released, successfully or unsuccessfully, a UE shall support the procedures specified in subclause 5.1.6.11.3 for transfer of an updated MSD during an incoming IMS call when the following conditions are fulfilled:</w:t>
      </w:r>
    </w:p>
    <w:p w14:paraId="4BF8187E"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ja-JP"/>
        </w:rPr>
        <w:t>1)</w:t>
      </w:r>
      <w:r w:rsidRPr="00300EEA">
        <w:rPr>
          <w:rFonts w:eastAsia="Malgun Gothic"/>
          <w:lang w:eastAsia="ja-JP"/>
        </w:rPr>
        <w:tab/>
        <w:t xml:space="preserve">the incoming IMS call happens within an implementation dependent time period according to the national requirements within the region of eCall service (i.e. for EU region the timer value is 1 hour as defined by the T9 timer in </w:t>
      </w:r>
      <w:r w:rsidRPr="00300EEA">
        <w:rPr>
          <w:rFonts w:eastAsia="Malgun Gothic"/>
          <w:lang w:eastAsia="en-GB"/>
        </w:rPr>
        <w:t>CEN EN 17184:2024 [300])</w:t>
      </w:r>
      <w:r w:rsidRPr="00300EEA">
        <w:rPr>
          <w:rFonts w:eastAsia="Malgun Gothic"/>
          <w:lang w:eastAsia="ja-JP"/>
        </w:rPr>
        <w:t>;</w:t>
      </w:r>
    </w:p>
    <w:p w14:paraId="07D0781D"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ja-JP"/>
        </w:rPr>
        <w:t>2)</w:t>
      </w:r>
      <w:r w:rsidRPr="00300EEA">
        <w:rPr>
          <w:rFonts w:eastAsia="Malgun Gothic"/>
          <w:lang w:eastAsia="ja-JP"/>
        </w:rPr>
        <w:tab/>
        <w:t xml:space="preserve">the INVITE for the </w:t>
      </w:r>
      <w:r w:rsidRPr="00300EEA">
        <w:rPr>
          <w:rFonts w:eastAsia="Malgun Gothic"/>
          <w:lang w:eastAsia="en-GB"/>
        </w:rPr>
        <w:t>incoming IMS call contains a P-Asserted-Identity header field containing the same non-emergency service URN</w:t>
      </w:r>
      <w:r w:rsidRPr="00300EEA">
        <w:rPr>
          <w:rFonts w:eastAsia="Malgun Gothic"/>
          <w:lang w:eastAsia="ja-JP"/>
        </w:rPr>
        <w:t xml:space="preserve"> as included in the </w:t>
      </w:r>
      <w:r w:rsidRPr="00300EEA">
        <w:rPr>
          <w:rFonts w:eastAsia="Malgun Gothic"/>
          <w:lang w:eastAsia="en-GB"/>
        </w:rPr>
        <w:t>Request-URI for the test eCall or as included in a P-Asserted-Identity header field received in a response to the INVITE for the test eCall;</w:t>
      </w:r>
    </w:p>
    <w:p w14:paraId="639C97F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r>
      <w:r w:rsidRPr="00300EEA">
        <w:rPr>
          <w:rFonts w:eastAsia="Malgun Gothic"/>
          <w:lang w:eastAsia="ja-JP"/>
        </w:rPr>
        <w:t xml:space="preserve">the INVITE for the </w:t>
      </w:r>
      <w:r w:rsidRPr="00300EEA">
        <w:rPr>
          <w:rFonts w:eastAsia="Malgun Gothic"/>
          <w:lang w:eastAsia="en-GB"/>
        </w:rPr>
        <w:t>incoming IMS call contains an Accept header field that includes the value "application/EmergencyCallData.Control+xml"; and</w:t>
      </w:r>
    </w:p>
    <w:p w14:paraId="097E0D96" w14:textId="77777777" w:rsidR="00E546BC" w:rsidRPr="00300EEA" w:rsidRDefault="00E546BC" w:rsidP="00E546BC">
      <w:pPr>
        <w:overflowPunct w:val="0"/>
        <w:autoSpaceDE w:val="0"/>
        <w:autoSpaceDN w:val="0"/>
        <w:adjustRightInd w:val="0"/>
        <w:ind w:left="568" w:hanging="284"/>
        <w:textAlignment w:val="baseline"/>
        <w:rPr>
          <w:rFonts w:eastAsia="Malgun Gothic"/>
          <w:lang w:eastAsia="ja-JP"/>
        </w:rPr>
      </w:pPr>
      <w:r w:rsidRPr="00300EEA">
        <w:rPr>
          <w:rFonts w:eastAsia="Malgun Gothic"/>
          <w:lang w:eastAsia="en-GB"/>
        </w:rPr>
        <w:t>4)</w:t>
      </w:r>
      <w:r w:rsidRPr="00300EEA">
        <w:rPr>
          <w:rFonts w:eastAsia="Malgun Gothic"/>
          <w:lang w:eastAsia="en-GB"/>
        </w:rPr>
        <w:tab/>
      </w:r>
      <w:r w:rsidRPr="00300EEA">
        <w:rPr>
          <w:rFonts w:eastAsia="Malgun Gothic"/>
          <w:lang w:eastAsia="ja-JP"/>
        </w:rPr>
        <w:t xml:space="preserve">the INVITE for the </w:t>
      </w:r>
      <w:r w:rsidRPr="00300EEA">
        <w:rPr>
          <w:rFonts w:eastAsia="Malgun Gothic"/>
          <w:lang w:eastAsia="en-GB"/>
        </w:rPr>
        <w:t xml:space="preserve">incoming IMS call contains a Recv-Info header field with header field value EmergencyCallData.eCall.MSD. </w:t>
      </w:r>
    </w:p>
    <w:p w14:paraId="43DBF1D5"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When conditions 1) to 4) are fulfilled, the UE shall include in the 200 OK:</w:t>
      </w:r>
    </w:p>
    <w:p w14:paraId="67D95703" w14:textId="77777777" w:rsidR="00E546BC" w:rsidRPr="00300EEA" w:rsidRDefault="00E546BC" w:rsidP="00E546BC">
      <w:pPr>
        <w:overflowPunct w:val="0"/>
        <w:autoSpaceDE w:val="0"/>
        <w:autoSpaceDN w:val="0"/>
        <w:adjustRightInd w:val="0"/>
        <w:ind w:left="540" w:hanging="256"/>
        <w:textAlignment w:val="baseline"/>
        <w:rPr>
          <w:rFonts w:eastAsia="Malgun Gothic"/>
          <w:lang w:eastAsia="en-GB"/>
        </w:rPr>
      </w:pPr>
      <w:r w:rsidRPr="00300EEA">
        <w:rPr>
          <w:rFonts w:eastAsia="Malgun Gothic"/>
          <w:lang w:eastAsia="ja-JP"/>
        </w:rPr>
        <w:t>a)</w:t>
      </w:r>
      <w:r w:rsidRPr="00300EEA">
        <w:rPr>
          <w:rFonts w:eastAsia="Malgun Gothic"/>
          <w:lang w:eastAsia="ja-JP"/>
        </w:rPr>
        <w:tab/>
        <w:t xml:space="preserve">a </w:t>
      </w:r>
      <w:r w:rsidRPr="00300EEA">
        <w:rPr>
          <w:rFonts w:eastAsia="Malgun Gothic"/>
          <w:lang w:eastAsia="en-GB"/>
        </w:rPr>
        <w:t>Recv-Info header field with header field value EmergencyCallData.eCall.MSD; and</w:t>
      </w:r>
    </w:p>
    <w:p w14:paraId="17EBF7BE" w14:textId="77777777" w:rsidR="00E546BC" w:rsidRPr="00300EEA" w:rsidRDefault="00E546BC" w:rsidP="00E546BC">
      <w:pPr>
        <w:overflowPunct w:val="0"/>
        <w:autoSpaceDE w:val="0"/>
        <w:autoSpaceDN w:val="0"/>
        <w:adjustRightInd w:val="0"/>
        <w:ind w:left="540" w:hanging="256"/>
        <w:textAlignment w:val="baseline"/>
        <w:rPr>
          <w:rFonts w:eastAsia="Malgun Gothic"/>
          <w:lang w:eastAsia="en-GB"/>
        </w:rPr>
      </w:pPr>
      <w:r w:rsidRPr="00300EEA">
        <w:rPr>
          <w:rFonts w:eastAsia="Malgun Gothic"/>
          <w:lang w:eastAsia="en-GB"/>
        </w:rPr>
        <w:t>b)</w:t>
      </w:r>
      <w:r w:rsidRPr="00300EEA">
        <w:rPr>
          <w:rFonts w:eastAsia="Malgun Gothic"/>
          <w:lang w:eastAsia="en-GB"/>
        </w:rPr>
        <w:tab/>
      </w:r>
      <w:r w:rsidRPr="00300EEA">
        <w:rPr>
          <w:rFonts w:eastAsia="Malgun Gothic"/>
          <w:lang w:eastAsia="ja-JP"/>
        </w:rPr>
        <w:t>an Accept header field indicating the UE is willing to accept an "application/EmergencyCallData.Control+xml" MIME type as defined in RFC 8147 [244]</w:t>
      </w:r>
      <w:r w:rsidRPr="00300EEA">
        <w:rPr>
          <w:rFonts w:eastAsia="Malgun Gothic"/>
          <w:lang w:eastAsia="en-GB"/>
        </w:rPr>
        <w:t xml:space="preserve">. </w:t>
      </w:r>
    </w:p>
    <w:p w14:paraId="528BEBD8"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lastRenderedPageBreak/>
        <w:t>The UE shall also support the procedures specified in subclause 5.1.6.11.3 for transfer of an updated MSD.</w:t>
      </w:r>
    </w:p>
    <w:p w14:paraId="5CE3A3AB"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4:</w:t>
      </w:r>
      <w:r w:rsidRPr="00300EEA">
        <w:rPr>
          <w:rFonts w:eastAsia="Malgun Gothic"/>
          <w:lang w:eastAsia="en-GB"/>
        </w:rPr>
        <w:tab/>
        <w:t>As defined in CEN EN 17184:2024 [300], the recipient of a test eCall can instigate a callback to the UE to verify UE callback capability and ability to transfer updated MSD.</w:t>
      </w:r>
    </w:p>
    <w:p w14:paraId="240ACE0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5:</w:t>
      </w:r>
      <w:r w:rsidRPr="00300EEA">
        <w:rPr>
          <w:rFonts w:eastAsia="Malgun Gothic"/>
          <w:lang w:eastAsia="en-GB"/>
        </w:rPr>
        <w:tab/>
        <w:t>The recipient of a test eCall is encouraged to call back the UE after a shorter period in order to complete the test eCall without a long wait by a test eCall user.</w:t>
      </w:r>
    </w:p>
    <w:p w14:paraId="4D8EECDC" w14:textId="77777777" w:rsidR="00E546BC" w:rsidRPr="00300EEA" w:rsidRDefault="00E546BC" w:rsidP="00E546BC">
      <w:pPr>
        <w:overflowPunct w:val="0"/>
        <w:autoSpaceDE w:val="0"/>
        <w:autoSpaceDN w:val="0"/>
        <w:adjustRightInd w:val="0"/>
        <w:textAlignment w:val="baseline"/>
        <w:rPr>
          <w:rFonts w:eastAsia="Malgun Gothic"/>
          <w:lang w:eastAsia="ja-JP"/>
        </w:rPr>
      </w:pPr>
      <w:r w:rsidRPr="00300EEA">
        <w:rPr>
          <w:rFonts w:eastAsia="Malgun Gothic"/>
          <w:lang w:eastAsia="ja-JP"/>
        </w:rPr>
        <w:t xml:space="preserve">When conditions 1) and 2) are fulfilled, the UE shall support request and transfer of </w:t>
      </w:r>
      <w:r w:rsidRPr="00300EEA">
        <w:rPr>
          <w:rFonts w:eastAsia="Malgun Gothic"/>
          <w:lang w:eastAsia="en-GB"/>
        </w:rPr>
        <w:t>an updated MSD using audio media stream as described in 3GPP TS 26.267 [9C]</w:t>
      </w:r>
      <w:r w:rsidRPr="00300EEA">
        <w:rPr>
          <w:rFonts w:eastAsia="Malgun Gothic"/>
          <w:lang w:eastAsia="ja-JP"/>
        </w:rPr>
        <w:t>.</w:t>
      </w:r>
    </w:p>
    <w:p w14:paraId="7F219999"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en-GB"/>
        </w:rPr>
      </w:pPr>
      <w:r w:rsidRPr="00300EEA">
        <w:rPr>
          <w:rFonts w:eastAsia="Malgun Gothic"/>
          <w:lang w:eastAsia="en-GB"/>
        </w:rPr>
        <w:t>NOTE 6:</w:t>
      </w:r>
      <w:r w:rsidRPr="00300EEA">
        <w:rPr>
          <w:rFonts w:eastAsia="Malgun Gothic"/>
          <w:lang w:eastAsia="en-GB"/>
        </w:rPr>
        <w:tab/>
        <w:t xml:space="preserve">A test eCall recipient can </w:t>
      </w:r>
      <w:r w:rsidRPr="00300EEA">
        <w:rPr>
          <w:rFonts w:eastAsia="Malgun Gothic"/>
          <w:lang w:eastAsia="ja-JP"/>
        </w:rPr>
        <w:t xml:space="preserve">request transfer of </w:t>
      </w:r>
      <w:r w:rsidRPr="00300EEA">
        <w:rPr>
          <w:rFonts w:eastAsia="Malgun Gothic"/>
          <w:lang w:eastAsia="en-GB"/>
        </w:rPr>
        <w:t>an updated MSD using audio media stream if the procedures specified in subclause 5.1.6.11.3 cannot be supported by the recipient, the serving PLMN, the HPLMN or by some other intermediate network.</w:t>
      </w:r>
    </w:p>
    <w:p w14:paraId="470E6F14" w14:textId="77777777" w:rsidR="00E546BC" w:rsidRPr="00300EEA" w:rsidRDefault="00E546BC" w:rsidP="00E546BC">
      <w:pPr>
        <w:keepLines/>
        <w:overflowPunct w:val="0"/>
        <w:autoSpaceDE w:val="0"/>
        <w:autoSpaceDN w:val="0"/>
        <w:adjustRightInd w:val="0"/>
        <w:ind w:left="1135" w:hanging="851"/>
        <w:textAlignment w:val="baseline"/>
        <w:rPr>
          <w:rFonts w:eastAsia="Malgun Gothic"/>
          <w:lang w:eastAsia="ja-JP"/>
        </w:rPr>
      </w:pPr>
      <w:r w:rsidRPr="00300EEA">
        <w:rPr>
          <w:rFonts w:eastAsia="Malgun Gothic"/>
          <w:lang w:eastAsia="en-GB"/>
        </w:rPr>
        <w:t>NOTE 7:</w:t>
      </w:r>
      <w:r w:rsidRPr="00300EEA">
        <w:rPr>
          <w:rFonts w:eastAsia="Malgun Gothic"/>
          <w:lang w:eastAsia="en-GB"/>
        </w:rPr>
        <w:tab/>
        <w:t>For a trustable and secure identification of an eCall callback and the related MSD transfer between UE and the PSAP (or test center), the PSAP (or test center) is part of the trust domain of the IMS home operator network where the UE under test belongs to.</w:t>
      </w:r>
    </w:p>
    <w:p w14:paraId="0FC82CB5" w14:textId="77777777" w:rsidR="00E546BC" w:rsidRPr="00300EEA" w:rsidRDefault="00E546BC" w:rsidP="00E546BC">
      <w:pPr>
        <w:overflowPunct w:val="0"/>
        <w:autoSpaceDE w:val="0"/>
        <w:autoSpaceDN w:val="0"/>
        <w:adjustRightInd w:val="0"/>
        <w:textAlignment w:val="baseline"/>
        <w:rPr>
          <w:rFonts w:eastAsia="SimSun"/>
          <w:lang w:eastAsia="zh-CN"/>
        </w:rPr>
      </w:pPr>
      <w:r w:rsidRPr="00300EEA">
        <w:rPr>
          <w:rFonts w:eastAsia="SimSun"/>
          <w:lang w:eastAsia="zh-CN"/>
        </w:rPr>
        <w:t>[TS 24.229, clause 5.1.6.11.3]:</w:t>
      </w:r>
    </w:p>
    <w:p w14:paraId="0D67D873"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During an emergency session established for eCall type of emergency service as described in subclause 5.1.6.11.2, if the UE receives an INFO request with:</w:t>
      </w:r>
    </w:p>
    <w:p w14:paraId="63E76C32"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an Info-Package header field set to "EmergencyCallData.eCall.MSD" as defined in RFC 8147 [244];</w:t>
      </w:r>
    </w:p>
    <w:p w14:paraId="402EB1C0"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2)</w:t>
      </w:r>
      <w:r w:rsidRPr="00300EEA">
        <w:rPr>
          <w:rFonts w:eastAsia="Malgun Gothic"/>
          <w:lang w:eastAsia="en-GB"/>
        </w:rPr>
        <w:tab/>
        <w:t>a multipart/mixed body including:</w:t>
      </w:r>
    </w:p>
    <w:p w14:paraId="5A65E8B1"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"application/EmergencyCallData.Control+xml" MIME body part as defined in RFC 8147 [244] containing a "request" element with an "action" attribute set to "send-data" and a "datatype" attribute set to "eCall.MSD"; and</w:t>
      </w:r>
    </w:p>
    <w:p w14:paraId="129CB541"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Content-Disposition header field set to "By-Reference" associated with the "application/EmergencyCallData.Control+xml" MIME body part; and</w:t>
      </w:r>
    </w:p>
    <w:p w14:paraId="20E2481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3)</w:t>
      </w:r>
      <w:r w:rsidRPr="00300EEA">
        <w:rPr>
          <w:rFonts w:eastAsia="Malgun Gothic"/>
          <w:lang w:eastAsia="en-GB"/>
        </w:rPr>
        <w:tab/>
        <w:t>a Content-Disposition header field set to "Info-Package" associated with the multipart/mixed body;</w:t>
      </w:r>
    </w:p>
    <w:p w14:paraId="23F58802"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proceed as follows:</w:t>
      </w:r>
    </w:p>
    <w:p w14:paraId="1D6F77CA"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w:t>
      </w:r>
      <w:r w:rsidRPr="00300EEA">
        <w:rPr>
          <w:rFonts w:eastAsia="Malgun Gothic"/>
          <w:lang w:eastAsia="en-GB"/>
        </w:rPr>
        <w:tab/>
        <w:t>if the UE is able to provide an updated MSD, the UE shall send an INFO request containing:</w:t>
      </w:r>
    </w:p>
    <w:p w14:paraId="585349A9"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a)</w:t>
      </w:r>
      <w:r w:rsidRPr="00300EEA">
        <w:rPr>
          <w:rFonts w:eastAsia="Malgun Gothic"/>
          <w:lang w:eastAsia="en-GB"/>
        </w:rPr>
        <w:tab/>
        <w:t>an Info-Package header field set to "EmergencyCallData.eCall.MSD" as defined in RFC 8147 [244];</w:t>
      </w:r>
    </w:p>
    <w:p w14:paraId="0E3DCAF7"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b)</w:t>
      </w:r>
      <w:r w:rsidRPr="00300EEA">
        <w:rPr>
          <w:rFonts w:eastAsia="Malgun Gothic"/>
          <w:lang w:eastAsia="en-GB"/>
        </w:rPr>
        <w:tab/>
        <w:t>a multipart/mixed body including:</w:t>
      </w:r>
    </w:p>
    <w:p w14:paraId="73A00ECA"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w:t>
      </w:r>
      <w:r w:rsidRPr="00300EEA">
        <w:rPr>
          <w:rFonts w:eastAsia="Malgun Gothic"/>
          <w:lang w:eastAsia="en-GB"/>
        </w:rPr>
        <w:tab/>
        <w:t>an "application/EmergencyCallData.eCall.MSD" MIME body part as defined in RFC 8147 [244] containing the MSD not exceeding 140 bytes and encoded in binary ASN.1 as specified in CEN EN 15722:2015 [245]; and</w:t>
      </w:r>
    </w:p>
    <w:p w14:paraId="5E6449E7" w14:textId="77777777" w:rsidR="00E546BC" w:rsidRPr="00300EEA" w:rsidRDefault="00E546BC" w:rsidP="00E546BC">
      <w:pPr>
        <w:overflowPunct w:val="0"/>
        <w:autoSpaceDE w:val="0"/>
        <w:autoSpaceDN w:val="0"/>
        <w:adjustRightInd w:val="0"/>
        <w:ind w:left="1135" w:hanging="284"/>
        <w:textAlignment w:val="baseline"/>
        <w:rPr>
          <w:rFonts w:eastAsia="Malgun Gothic"/>
          <w:lang w:eastAsia="en-GB"/>
        </w:rPr>
      </w:pPr>
      <w:r w:rsidRPr="00300EEA">
        <w:rPr>
          <w:rFonts w:eastAsia="Malgun Gothic"/>
          <w:lang w:eastAsia="en-GB"/>
        </w:rPr>
        <w:t>ii)</w:t>
      </w:r>
      <w:r w:rsidRPr="00300EEA">
        <w:rPr>
          <w:rFonts w:eastAsia="Malgun Gothic"/>
          <w:lang w:eastAsia="en-GB"/>
        </w:rPr>
        <w:tab/>
        <w:t>a Content-Disposition header field set to "By-Reference" associated with the "application/EmergencyCallData.eCall.MSD" MIME body part; and</w:t>
      </w:r>
    </w:p>
    <w:p w14:paraId="4873F9C2"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c)</w:t>
      </w:r>
      <w:r w:rsidRPr="00300EEA">
        <w:rPr>
          <w:rFonts w:eastAsia="Malgun Gothic"/>
          <w:lang w:eastAsia="en-GB"/>
        </w:rPr>
        <w:tab/>
        <w:t>a Content-Disposition header field set to "Info-Package" associated with the multipart/mixed body; and</w:t>
      </w:r>
    </w:p>
    <w:p w14:paraId="24417553" w14:textId="77777777" w:rsidR="00E546BC" w:rsidRPr="00300EEA" w:rsidRDefault="00E546BC" w:rsidP="00E546BC">
      <w:pPr>
        <w:overflowPunct w:val="0"/>
        <w:autoSpaceDE w:val="0"/>
        <w:autoSpaceDN w:val="0"/>
        <w:adjustRightInd w:val="0"/>
        <w:ind w:left="851" w:hanging="284"/>
        <w:textAlignment w:val="baseline"/>
        <w:rPr>
          <w:rFonts w:eastAsia="Malgun Gothic"/>
          <w:lang w:eastAsia="en-GB"/>
        </w:rPr>
      </w:pPr>
      <w:r w:rsidRPr="00300EEA">
        <w:rPr>
          <w:rFonts w:eastAsia="Malgun Gothic"/>
          <w:lang w:eastAsia="en-GB"/>
        </w:rPr>
        <w:t>…</w:t>
      </w:r>
    </w:p>
    <w:p w14:paraId="7E3EAF90"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Reference(s)</w:t>
      </w:r>
    </w:p>
    <w:p w14:paraId="45E23347"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3GPP T</w:t>
      </w:r>
      <w:r w:rsidRPr="00300EEA">
        <w:rPr>
          <w:rFonts w:eastAsia="Malgun Gothic"/>
          <w:lang w:eastAsia="en-GB"/>
        </w:rPr>
        <w:t>S 24.229 [10], clauses 5.1.6.11.3 and 5.1.6A.</w:t>
      </w:r>
    </w:p>
    <w:p w14:paraId="11D61053"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1975" w:name="_Toc195519403"/>
      <w:r w:rsidRPr="00300EEA">
        <w:rPr>
          <w:rFonts w:ascii="Arial" w:eastAsia="Malgun Gothic" w:hAnsi="Arial"/>
          <w:snapToGrid w:val="0"/>
          <w:sz w:val="28"/>
          <w:lang w:eastAsia="en-GB"/>
        </w:rPr>
        <w:t>21.26.3</w:t>
      </w:r>
      <w:r w:rsidRPr="00300EEA">
        <w:rPr>
          <w:rFonts w:ascii="Arial" w:eastAsia="Malgun Gothic" w:hAnsi="Arial"/>
          <w:snapToGrid w:val="0"/>
          <w:sz w:val="28"/>
          <w:lang w:eastAsia="en-GB"/>
        </w:rPr>
        <w:tab/>
        <w:t>Test purpose</w:t>
      </w:r>
      <w:bookmarkEnd w:id="1975"/>
    </w:p>
    <w:p w14:paraId="5C3CF859"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1)</w:t>
      </w:r>
      <w:r w:rsidRPr="00300EEA">
        <w:rPr>
          <w:rFonts w:eastAsia="Malgun Gothic"/>
          <w:lang w:eastAsia="en-GB"/>
        </w:rPr>
        <w:t xml:space="preserve"> </w:t>
      </w:r>
      <w:r w:rsidRPr="00300EEA">
        <w:rPr>
          <w:rFonts w:eastAsia="Malgun Gothic"/>
          <w:lang w:eastAsia="ko-KR"/>
        </w:rPr>
        <w:tab/>
        <w:t>To verify that the UE checks the header fields in incoming INVITE message for PSAP callback and responds with 200 OK including correctly composed Recv-Info and Accept header fields.</w:t>
      </w:r>
    </w:p>
    <w:p w14:paraId="2A105104" w14:textId="77777777" w:rsidR="00E546BC" w:rsidRPr="00300EEA" w:rsidRDefault="00E546BC" w:rsidP="00E546BC">
      <w:pPr>
        <w:overflowPunct w:val="0"/>
        <w:autoSpaceDE w:val="0"/>
        <w:autoSpaceDN w:val="0"/>
        <w:adjustRightInd w:val="0"/>
        <w:ind w:left="568" w:hanging="284"/>
        <w:textAlignment w:val="baseline"/>
        <w:rPr>
          <w:rFonts w:eastAsia="Malgun Gothic"/>
          <w:lang w:eastAsia="ko-KR"/>
        </w:rPr>
      </w:pPr>
      <w:r w:rsidRPr="00300EEA">
        <w:rPr>
          <w:rFonts w:eastAsia="Malgun Gothic"/>
          <w:lang w:eastAsia="ko-KR"/>
        </w:rPr>
        <w:t>2)</w:t>
      </w:r>
      <w:r w:rsidRPr="00300EEA">
        <w:rPr>
          <w:rFonts w:eastAsia="Malgun Gothic"/>
          <w:lang w:eastAsia="en-GB"/>
        </w:rPr>
        <w:t xml:space="preserve"> </w:t>
      </w:r>
      <w:r w:rsidRPr="00300EEA">
        <w:rPr>
          <w:rFonts w:eastAsia="Malgun Gothic"/>
          <w:lang w:eastAsia="ko-KR"/>
        </w:rPr>
        <w:tab/>
        <w:t>To verify that the UE sends updated MSD in a correctly composed SIP INFO during incoming IMS call after test eCall has been successfully released.</w:t>
      </w:r>
    </w:p>
    <w:p w14:paraId="4F00C265"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z w:val="28"/>
          <w:lang w:eastAsia="en-GB"/>
        </w:rPr>
      </w:pPr>
      <w:bookmarkStart w:id="1976" w:name="_Toc195519404"/>
      <w:r w:rsidRPr="00300EEA">
        <w:rPr>
          <w:rFonts w:ascii="Arial" w:eastAsia="Malgun Gothic" w:hAnsi="Arial"/>
          <w:sz w:val="28"/>
          <w:lang w:eastAsia="en-GB"/>
        </w:rPr>
        <w:lastRenderedPageBreak/>
        <w:t>21.26.4</w:t>
      </w:r>
      <w:r w:rsidRPr="00300EEA">
        <w:rPr>
          <w:rFonts w:ascii="Arial" w:eastAsia="Malgun Gothic" w:hAnsi="Arial"/>
          <w:sz w:val="28"/>
          <w:lang w:eastAsia="en-GB"/>
        </w:rPr>
        <w:tab/>
      </w:r>
      <w:r w:rsidRPr="00300EEA">
        <w:rPr>
          <w:rFonts w:ascii="Arial" w:eastAsia="Malgun Gothic" w:hAnsi="Arial"/>
          <w:snapToGrid w:val="0"/>
          <w:sz w:val="28"/>
          <w:lang w:eastAsia="en-GB"/>
        </w:rPr>
        <w:t>Method of test</w:t>
      </w:r>
      <w:bookmarkEnd w:id="1976"/>
    </w:p>
    <w:p w14:paraId="6B2E8284"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Initial conditions</w:t>
      </w:r>
    </w:p>
    <w:p w14:paraId="7251FC62" w14:textId="465E3EBE" w:rsidR="00E546BC" w:rsidRPr="00300EEA" w:rsidRDefault="00617380" w:rsidP="00E546BC">
      <w:pPr>
        <w:overflowPunct w:val="0"/>
        <w:autoSpaceDE w:val="0"/>
        <w:autoSpaceDN w:val="0"/>
        <w:adjustRightInd w:val="0"/>
        <w:textAlignment w:val="baseline"/>
        <w:rPr>
          <w:rFonts w:eastAsia="Malgun Gothic"/>
          <w:snapToGrid w:val="0"/>
          <w:lang w:eastAsia="en-GB"/>
        </w:rPr>
      </w:pPr>
      <w:ins w:id="1977" w:author="MCC160" w:date="2025-05-08T16:07:00Z" w16du:dateUtc="2025-05-08T14:07:00Z">
        <w:r w:rsidRPr="00300EEA">
          <w:rPr>
            <w:rFonts w:eastAsia="Malgun Gothic"/>
            <w:lang w:eastAsia="en-GB"/>
          </w:rPr>
          <w:t xml:space="preserve">The </w:t>
        </w:r>
      </w:ins>
      <w:r w:rsidR="00E546BC" w:rsidRPr="00300EEA">
        <w:rPr>
          <w:rFonts w:eastAsia="Malgun Gothic"/>
          <w:lang w:eastAsia="en-GB"/>
        </w:rPr>
        <w:t xml:space="preserve">UE </w:t>
      </w:r>
      <w:r w:rsidR="00E546BC" w:rsidRPr="00300EEA">
        <w:rPr>
          <w:rFonts w:eastAsia="Malgun Gothic"/>
          <w:snapToGrid w:val="0"/>
          <w:lang w:eastAsia="en-GB"/>
        </w:rPr>
        <w:t xml:space="preserve">contains either ISIM and USIM applications or only USIM application on UICC with eCall </w:t>
      </w:r>
      <w:del w:id="1978" w:author="MCC160" w:date="2025-05-08T16:07:00Z" w16du:dateUtc="2025-05-08T14:07:00Z">
        <w:r w:rsidR="00E546BC" w:rsidRPr="00300EEA" w:rsidDel="00617380">
          <w:rPr>
            <w:rFonts w:eastAsia="Malgun Gothic"/>
            <w:snapToGrid w:val="0"/>
            <w:lang w:eastAsia="en-GB"/>
          </w:rPr>
          <w:delText>O</w:delText>
        </w:r>
      </w:del>
      <w:ins w:id="1979" w:author="MCC160" w:date="2025-05-08T16:07:00Z" w16du:dateUtc="2025-05-08T14:07:00Z">
        <w:r w:rsidRPr="00300EEA">
          <w:rPr>
            <w:rFonts w:eastAsia="Malgun Gothic"/>
            <w:snapToGrid w:val="0"/>
            <w:lang w:eastAsia="en-GB"/>
          </w:rPr>
          <w:t>o</w:t>
        </w:r>
      </w:ins>
      <w:r w:rsidR="00E546BC" w:rsidRPr="00300EEA">
        <w:rPr>
          <w:rFonts w:eastAsia="Malgun Gothic"/>
          <w:snapToGrid w:val="0"/>
          <w:lang w:eastAsia="en-GB"/>
        </w:rPr>
        <w:t>nly subscription</w:t>
      </w:r>
      <w:ins w:id="1980" w:author="MCC160" w:date="2025-05-14T18:27:00Z" w16du:dateUtc="2025-05-14T16:27:00Z">
        <w:r w:rsidR="00CC3AAE" w:rsidRPr="00300EEA">
          <w:rPr>
            <w:rFonts w:eastAsia="Malgun Gothic"/>
            <w:snapToGrid w:val="0"/>
            <w:lang w:eastAsia="en-GB"/>
          </w:rPr>
          <w:t xml:space="preserve"> according to TS 36.508 [94] table 4.9.3.5-2</w:t>
        </w:r>
      </w:ins>
      <w:r w:rsidR="00E546BC" w:rsidRPr="00300EEA">
        <w:rPr>
          <w:rFonts w:eastAsia="Malgun Gothic"/>
          <w:snapToGrid w:val="0"/>
          <w:lang w:eastAsia="en-GB"/>
        </w:rPr>
        <w:t xml:space="preserve"> and test eCall number configured </w:t>
      </w:r>
      <w:r w:rsidR="00E546BC" w:rsidRPr="00300EEA">
        <w:rPr>
          <w:rFonts w:eastAsia="Malgun Gothic"/>
          <w:lang w:eastAsia="en-GB"/>
        </w:rPr>
        <w:t>as per TS 36.508 [94] Table 4.9.3.5-2</w:t>
      </w:r>
      <w:r w:rsidR="00E546BC" w:rsidRPr="00300EEA">
        <w:rPr>
          <w:rFonts w:eastAsia="Malgun Gothic"/>
          <w:snapToGrid w:val="0"/>
          <w:lang w:eastAsia="en-GB"/>
        </w:rPr>
        <w:t xml:space="preserve">. The UE is switched on </w:t>
      </w:r>
      <w:del w:id="1981" w:author="MCC160" w:date="2025-05-08T16:08:00Z" w16du:dateUtc="2025-05-08T14:08:00Z">
        <w:r w:rsidR="00E546BC" w:rsidRPr="00300EEA" w:rsidDel="00617380">
          <w:rPr>
            <w:rFonts w:eastAsia="Malgun Gothic"/>
            <w:snapToGrid w:val="0"/>
            <w:lang w:eastAsia="en-GB"/>
          </w:rPr>
          <w:delText xml:space="preserve">and is </w:delText>
        </w:r>
      </w:del>
      <w:ins w:id="1982" w:author="MCC160" w:date="2025-05-08T16:08:00Z" w16du:dateUtc="2025-05-08T14:08:00Z">
        <w:r w:rsidRPr="00300EEA">
          <w:rPr>
            <w:rFonts w:eastAsia="Malgun Gothic"/>
            <w:snapToGrid w:val="0"/>
            <w:lang w:eastAsia="en-GB"/>
          </w:rPr>
          <w:t xml:space="preserve">but </w:t>
        </w:r>
      </w:ins>
      <w:r w:rsidR="00E546BC" w:rsidRPr="00300EEA">
        <w:rPr>
          <w:rFonts w:eastAsia="Malgun Gothic"/>
          <w:snapToGrid w:val="0"/>
          <w:lang w:eastAsia="en-GB"/>
        </w:rPr>
        <w:t>not registered to IMS services.</w:t>
      </w:r>
    </w:p>
    <w:p w14:paraId="4E4C344F" w14:textId="10F628E0" w:rsidR="00E546BC" w:rsidRPr="00300EEA" w:rsidDel="006D3B5D" w:rsidRDefault="00E546BC" w:rsidP="00E546BC">
      <w:pPr>
        <w:overflowPunct w:val="0"/>
        <w:autoSpaceDE w:val="0"/>
        <w:autoSpaceDN w:val="0"/>
        <w:adjustRightInd w:val="0"/>
        <w:textAlignment w:val="baseline"/>
        <w:rPr>
          <w:del w:id="1983" w:author="MCC160" w:date="2025-05-08T14:35:00Z" w16du:dateUtc="2025-05-08T12:35:00Z"/>
          <w:rFonts w:eastAsia="Malgun Gothic"/>
          <w:snapToGrid w:val="0"/>
          <w:lang w:eastAsia="en-GB"/>
        </w:rPr>
      </w:pPr>
      <w:del w:id="1984" w:author="MCC160" w:date="2025-05-08T14:35:00Z" w16du:dateUtc="2025-05-08T12:35:00Z">
        <w:r w:rsidRPr="00300EEA" w:rsidDel="006D3B5D">
          <w:rPr>
            <w:rFonts w:eastAsia="Malgun Gothic"/>
            <w:snapToGrid w:val="0"/>
            <w:lang w:eastAsia="en-GB"/>
          </w:rPr>
          <w:delText>SS is configured with the shared secret key of IMS AKA algorithm, related to the IMS private user identity (IMPI) configured on the UICC card equipped into the UE.</w:delText>
        </w:r>
      </w:del>
    </w:p>
    <w:p w14:paraId="31AA569C" w14:textId="42AB7660" w:rsidR="006D3B5D" w:rsidRPr="00300EEA" w:rsidRDefault="00DA7A64" w:rsidP="006D3B5D">
      <w:pPr>
        <w:overflowPunct w:val="0"/>
        <w:autoSpaceDE w:val="0"/>
        <w:autoSpaceDN w:val="0"/>
        <w:adjustRightInd w:val="0"/>
        <w:textAlignment w:val="baseline"/>
        <w:rPr>
          <w:ins w:id="1985" w:author="MCC160" w:date="2025-05-08T14:35:00Z" w16du:dateUtc="2025-05-08T12:35:00Z"/>
          <w:rFonts w:eastAsia="Malgun Gothic"/>
          <w:snapToGrid w:val="0"/>
          <w:lang w:eastAsia="en-GB"/>
        </w:rPr>
      </w:pPr>
      <w:ins w:id="1986" w:author="MCC160" w:date="2025-05-08T15:06:00Z" w16du:dateUtc="2025-05-08T13:06:00Z">
        <w:r w:rsidRPr="00300EEA">
          <w:rPr>
            <w:rFonts w:eastAsia="Malgun Gothic"/>
            <w:snapToGrid w:val="0"/>
            <w:lang w:eastAsia="en-GB"/>
          </w:rPr>
          <w:t xml:space="preserve">The </w:t>
        </w:r>
      </w:ins>
      <w:ins w:id="1987" w:author="MCC160" w:date="2025-05-08T14:35:00Z" w16du:dateUtc="2025-05-08T12:35:00Z">
        <w:r w:rsidR="006D3B5D" w:rsidRPr="00300EEA">
          <w:rPr>
            <w:rFonts w:eastAsia="Malgun Gothic"/>
            <w:snapToGrid w:val="0"/>
            <w:lang w:eastAsia="en-GB"/>
          </w:rPr>
          <w:t>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is able to perform AKAv1-MD5 authentication algorithm for that IMPI, according to 3GPP TS 33.203 [14] clause 6.1 and RFC 3310 [17].</w:t>
        </w:r>
      </w:ins>
    </w:p>
    <w:p w14:paraId="5C7FAC84" w14:textId="77777777" w:rsidR="00E546BC" w:rsidRPr="00300EEA" w:rsidRDefault="00E546BC">
      <w:pPr>
        <w:keepNext/>
        <w:keepLines/>
        <w:overflowPunct w:val="0"/>
        <w:autoSpaceDE w:val="0"/>
        <w:autoSpaceDN w:val="0"/>
        <w:adjustRightInd w:val="0"/>
        <w:spacing w:before="120"/>
        <w:textAlignment w:val="baseline"/>
        <w:rPr>
          <w:rFonts w:ascii="Arial" w:eastAsia="Malgun Gothic" w:hAnsi="Arial"/>
          <w:snapToGrid w:val="0"/>
          <w:lang w:eastAsia="en-GB"/>
          <w:rPrChange w:id="1988" w:author="MCC160" w:date="2025-05-08T14:43:00Z" w16du:dateUtc="2025-05-08T12:43:00Z">
            <w:rPr>
              <w:rFonts w:eastAsia="Malgun Gothic"/>
              <w:snapToGrid w:val="0"/>
              <w:lang w:eastAsia="en-GB"/>
            </w:rPr>
          </w:rPrChange>
        </w:rPr>
        <w:pPrChange w:id="1989" w:author="MCC160" w:date="2025-05-08T14:43:00Z" w16du:dateUtc="2025-05-08T12:43:00Z">
          <w:pPr>
            <w:overflowPunct w:val="0"/>
            <w:autoSpaceDE w:val="0"/>
            <w:autoSpaceDN w:val="0"/>
            <w:adjustRightInd w:val="0"/>
            <w:textAlignment w:val="baseline"/>
          </w:pPr>
        </w:pPrChange>
      </w:pPr>
      <w:r w:rsidRPr="00300EEA">
        <w:rPr>
          <w:rFonts w:ascii="Arial" w:eastAsia="Malgun Gothic" w:hAnsi="Arial"/>
          <w:snapToGrid w:val="0"/>
          <w:lang w:eastAsia="en-GB"/>
          <w:rPrChange w:id="1990" w:author="MCC160" w:date="2025-05-08T14:43:00Z" w16du:dateUtc="2025-05-08T12:43:00Z">
            <w:rPr>
              <w:rFonts w:eastAsia="Malgun Gothic"/>
              <w:snapToGrid w:val="0"/>
              <w:lang w:eastAsia="en-GB"/>
            </w:rPr>
          </w:rPrChange>
        </w:rPr>
        <w:t>Test procedure applicable for a UE subjected to national regulations in CEN EN 17184:2024 for IMS eCall over EPS (TS 34.229-2 [5] A.4.5/67)</w:t>
      </w:r>
    </w:p>
    <w:p w14:paraId="290A1A6C"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w:t>
      </w:r>
      <w:r w:rsidRPr="00300EEA">
        <w:rPr>
          <w:rFonts w:eastAsia="MS Mincho"/>
          <w:snapToGrid w:val="0"/>
          <w:lang w:eastAsia="en-GB"/>
        </w:rPr>
        <w:tab/>
        <w:t>Test eCall is initiated at UE.</w:t>
      </w:r>
    </w:p>
    <w:p w14:paraId="03A46C3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2)</w:t>
      </w:r>
      <w:r w:rsidRPr="00300EEA">
        <w:rPr>
          <w:rFonts w:eastAsia="MS Mincho"/>
          <w:snapToGrid w:val="0"/>
          <w:lang w:eastAsia="en-GB"/>
        </w:rPr>
        <w:tab/>
      </w:r>
      <w:r w:rsidRPr="00300EEA">
        <w:rPr>
          <w:rFonts w:eastAsia="Malgun Gothic"/>
          <w:lang w:eastAsia="en-GB"/>
        </w:rPr>
        <w:t>IMS registration according to C.2 is executed.</w:t>
      </w:r>
    </w:p>
    <w:p w14:paraId="55D9332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4)</w:t>
      </w:r>
      <w:r w:rsidRPr="00300EEA">
        <w:rPr>
          <w:rFonts w:eastAsia="MS Mincho"/>
          <w:snapToGrid w:val="0"/>
          <w:lang w:eastAsia="en-GB"/>
        </w:rPr>
        <w:tab/>
        <w:t>SS waits for UE to send a correctly composed INVITE request containing MSD.</w:t>
      </w:r>
    </w:p>
    <w:p w14:paraId="088D4F72"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5)</w:t>
      </w:r>
      <w:r w:rsidRPr="00300EEA">
        <w:rPr>
          <w:rFonts w:eastAsia="MS Mincho"/>
          <w:snapToGrid w:val="0"/>
          <w:lang w:eastAsia="en-GB"/>
        </w:rPr>
        <w:tab/>
        <w:t>SS responds with 200 OK indicating successful MSD transmission.</w:t>
      </w:r>
    </w:p>
    <w:p w14:paraId="302D72D3"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snapToGrid w:val="0"/>
          <w:lang w:eastAsia="en-GB"/>
        </w:rPr>
        <w:t>6)</w:t>
      </w:r>
      <w:r w:rsidRPr="00300EEA">
        <w:rPr>
          <w:rFonts w:eastAsia="Malgun Gothic"/>
          <w:snapToGrid w:val="0"/>
          <w:lang w:eastAsia="en-GB"/>
        </w:rPr>
        <w:tab/>
      </w:r>
      <w:r w:rsidRPr="00300EEA">
        <w:rPr>
          <w:rFonts w:eastAsia="MS Mincho"/>
          <w:snapToGrid w:val="0"/>
          <w:lang w:eastAsia="en-GB"/>
        </w:rPr>
        <w:t>SS waits for ACK.</w:t>
      </w:r>
    </w:p>
    <w:p w14:paraId="5A9ADB26"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snapToGrid w:val="0"/>
          <w:lang w:eastAsia="en-GB"/>
        </w:rPr>
        <w:t>7)</w:t>
      </w:r>
      <w:r w:rsidRPr="00300EEA">
        <w:rPr>
          <w:rFonts w:eastAsia="Malgun Gothic"/>
          <w:snapToGrid w:val="0"/>
          <w:lang w:eastAsia="en-GB"/>
        </w:rPr>
        <w:tab/>
        <w:t>SS sends INFO request to transfer MSD.</w:t>
      </w:r>
    </w:p>
    <w:p w14:paraId="01D61A20"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8)</w:t>
      </w:r>
      <w:r w:rsidRPr="00300EEA">
        <w:rPr>
          <w:rFonts w:eastAsia="MS Mincho"/>
          <w:snapToGrid w:val="0"/>
          <w:lang w:eastAsia="en-GB"/>
        </w:rPr>
        <w:tab/>
      </w:r>
      <w:r w:rsidRPr="00300EEA">
        <w:rPr>
          <w:rFonts w:eastAsia="Malgun Gothic"/>
          <w:snapToGrid w:val="0"/>
          <w:lang w:eastAsia="en-GB"/>
        </w:rPr>
        <w:t>SS expects and receives 200 OK.</w:t>
      </w:r>
    </w:p>
    <w:p w14:paraId="0DB4DE86"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9)</w:t>
      </w:r>
      <w:r w:rsidRPr="00300EEA">
        <w:rPr>
          <w:rFonts w:eastAsia="MS Mincho"/>
          <w:snapToGrid w:val="0"/>
          <w:lang w:eastAsia="en-GB"/>
        </w:rPr>
        <w:tab/>
        <w:t>SS expects and receives INFO request from the UE with MSD contents.</w:t>
      </w:r>
    </w:p>
    <w:p w14:paraId="6EC96431"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lang w:eastAsia="en-GB"/>
        </w:rPr>
        <w:t>10)</w:t>
      </w:r>
      <w:r w:rsidRPr="00300EEA">
        <w:rPr>
          <w:rFonts w:eastAsia="Malgun Gothic"/>
          <w:lang w:eastAsia="en-GB"/>
        </w:rPr>
        <w:tab/>
      </w:r>
      <w:r w:rsidRPr="00300EEA">
        <w:rPr>
          <w:rFonts w:eastAsia="MS Mincho"/>
          <w:snapToGrid w:val="0"/>
          <w:lang w:eastAsia="en-GB"/>
        </w:rPr>
        <w:t>SS responds with 200 OK for INFO request from UE.</w:t>
      </w:r>
    </w:p>
    <w:p w14:paraId="3F158E68"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algun Gothic"/>
          <w:lang w:eastAsia="en-GB"/>
        </w:rPr>
        <w:t>11) SS sends BYE to the UE.</w:t>
      </w:r>
    </w:p>
    <w:p w14:paraId="3905071F" w14:textId="77777777" w:rsidR="00E546BC" w:rsidRPr="00300EEA" w:rsidRDefault="00E546BC" w:rsidP="00E546BC">
      <w:pPr>
        <w:overflowPunct w:val="0"/>
        <w:autoSpaceDE w:val="0"/>
        <w:autoSpaceDN w:val="0"/>
        <w:adjustRightInd w:val="0"/>
        <w:ind w:left="568" w:hanging="284"/>
        <w:textAlignment w:val="baseline"/>
        <w:rPr>
          <w:rFonts w:eastAsia="Malgun Gothic"/>
          <w:lang w:eastAsia="en-GB"/>
        </w:rPr>
      </w:pPr>
      <w:r w:rsidRPr="00300EEA">
        <w:rPr>
          <w:rFonts w:eastAsia="Malgun Gothic"/>
          <w:lang w:eastAsia="en-GB"/>
        </w:rPr>
        <w:t>12)</w:t>
      </w:r>
      <w:r w:rsidRPr="00300EEA">
        <w:rPr>
          <w:rFonts w:eastAsia="Malgun Gothic"/>
          <w:lang w:eastAsia="en-GB"/>
        </w:rPr>
        <w:tab/>
        <w:t>SS expects and receives 200 OK for BYE from the UE.</w:t>
      </w:r>
    </w:p>
    <w:p w14:paraId="10EEF3DA"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13) SS sends SIP INVITE with correctly composed Accept, P-Asserted Identity and Recv-Info header.</w:t>
      </w:r>
    </w:p>
    <w:p w14:paraId="3A0D9F87"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14) SS expects call setup with correctly composed 200 OK including Accept and Recv-Info headers and sends ACK.</w:t>
      </w:r>
    </w:p>
    <w:p w14:paraId="37ADD3C3"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 xml:space="preserve">15) </w:t>
      </w:r>
      <w:r w:rsidRPr="00300EEA">
        <w:rPr>
          <w:rFonts w:eastAsia="Malgun Gothic"/>
          <w:snapToGrid w:val="0"/>
          <w:lang w:eastAsia="en-GB"/>
        </w:rPr>
        <w:t>SS sends INFO request to transfer MSD.</w:t>
      </w:r>
    </w:p>
    <w:p w14:paraId="22A1B1E3" w14:textId="77777777" w:rsidR="00E546BC" w:rsidRPr="00300EEA" w:rsidRDefault="00E546BC" w:rsidP="00E546BC">
      <w:pPr>
        <w:overflowPunct w:val="0"/>
        <w:autoSpaceDE w:val="0"/>
        <w:autoSpaceDN w:val="0"/>
        <w:adjustRightInd w:val="0"/>
        <w:ind w:left="568" w:hanging="284"/>
        <w:textAlignment w:val="baseline"/>
        <w:rPr>
          <w:rFonts w:eastAsia="Malgun Gothic"/>
          <w:snapToGrid w:val="0"/>
          <w:lang w:eastAsia="en-GB"/>
        </w:rPr>
      </w:pPr>
      <w:r w:rsidRPr="00300EEA">
        <w:rPr>
          <w:rFonts w:eastAsia="MS Mincho"/>
          <w:snapToGrid w:val="0"/>
          <w:lang w:eastAsia="en-GB"/>
        </w:rPr>
        <w:t xml:space="preserve">16) </w:t>
      </w:r>
      <w:r w:rsidRPr="00300EEA">
        <w:rPr>
          <w:rFonts w:eastAsia="Malgun Gothic"/>
          <w:snapToGrid w:val="0"/>
          <w:lang w:eastAsia="en-GB"/>
        </w:rPr>
        <w:t>SS expects and receives 200 OK.</w:t>
      </w:r>
    </w:p>
    <w:p w14:paraId="30322755"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17) SS expects and receives INFO request from the UE with MSD contents.</w:t>
      </w:r>
    </w:p>
    <w:p w14:paraId="0F1BC7DE"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18) SS responds with 200 OK for INFO request from UE.</w:t>
      </w:r>
    </w:p>
    <w:p w14:paraId="37CF36E9"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19)</w:t>
      </w:r>
      <w:r w:rsidRPr="00300EEA">
        <w:rPr>
          <w:rFonts w:eastAsia="Malgun Gothic"/>
          <w:lang w:eastAsia="en-GB"/>
        </w:rPr>
        <w:t xml:space="preserve"> SS sends BYE to the UE.</w:t>
      </w:r>
    </w:p>
    <w:p w14:paraId="237A6961" w14:textId="77777777" w:rsidR="00E546BC" w:rsidRPr="00300EEA" w:rsidRDefault="00E546BC" w:rsidP="00E546BC">
      <w:pPr>
        <w:overflowPunct w:val="0"/>
        <w:autoSpaceDE w:val="0"/>
        <w:autoSpaceDN w:val="0"/>
        <w:adjustRightInd w:val="0"/>
        <w:ind w:left="568" w:hanging="284"/>
        <w:textAlignment w:val="baseline"/>
        <w:rPr>
          <w:rFonts w:eastAsia="MS Mincho"/>
          <w:snapToGrid w:val="0"/>
          <w:lang w:eastAsia="en-GB"/>
        </w:rPr>
      </w:pPr>
      <w:r w:rsidRPr="00300EEA">
        <w:rPr>
          <w:rFonts w:eastAsia="MS Mincho"/>
          <w:snapToGrid w:val="0"/>
          <w:lang w:eastAsia="en-GB"/>
        </w:rPr>
        <w:t>20)</w:t>
      </w:r>
      <w:r w:rsidRPr="00300EEA">
        <w:rPr>
          <w:rFonts w:eastAsia="Malgun Gothic"/>
          <w:lang w:eastAsia="en-GB"/>
        </w:rPr>
        <w:t xml:space="preserve"> SS expects and receives 200 OK for BYE from the UE.</w:t>
      </w:r>
    </w:p>
    <w:p w14:paraId="2A2974D3"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E546BC" w:rsidRPr="00300EEA" w14:paraId="48AC7491" w14:textId="77777777" w:rsidTr="00896CE3">
        <w:trPr>
          <w:cantSplit/>
          <w:jc w:val="center"/>
        </w:trPr>
        <w:tc>
          <w:tcPr>
            <w:tcW w:w="720" w:type="dxa"/>
            <w:tcBorders>
              <w:top w:val="single" w:sz="4" w:space="0" w:color="auto"/>
              <w:left w:val="single" w:sz="4" w:space="0" w:color="auto"/>
              <w:bottom w:val="nil"/>
              <w:right w:val="single" w:sz="4" w:space="0" w:color="auto"/>
            </w:tcBorders>
          </w:tcPr>
          <w:p w14:paraId="13737A2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Step</w:t>
            </w:r>
          </w:p>
        </w:tc>
        <w:tc>
          <w:tcPr>
            <w:tcW w:w="1260" w:type="dxa"/>
            <w:gridSpan w:val="2"/>
            <w:tcBorders>
              <w:left w:val="single" w:sz="4" w:space="0" w:color="auto"/>
              <w:right w:val="single" w:sz="4" w:space="0" w:color="auto"/>
            </w:tcBorders>
          </w:tcPr>
          <w:p w14:paraId="5022DAAD"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Direction</w:t>
            </w:r>
          </w:p>
        </w:tc>
        <w:tc>
          <w:tcPr>
            <w:tcW w:w="3420" w:type="dxa"/>
            <w:tcBorders>
              <w:top w:val="single" w:sz="4" w:space="0" w:color="auto"/>
              <w:left w:val="single" w:sz="4" w:space="0" w:color="auto"/>
              <w:bottom w:val="nil"/>
              <w:right w:val="single" w:sz="4" w:space="0" w:color="auto"/>
            </w:tcBorders>
          </w:tcPr>
          <w:p w14:paraId="642BFFE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Message</w:t>
            </w:r>
          </w:p>
        </w:tc>
        <w:tc>
          <w:tcPr>
            <w:tcW w:w="4288" w:type="dxa"/>
            <w:tcBorders>
              <w:top w:val="single" w:sz="4" w:space="0" w:color="auto"/>
              <w:left w:val="single" w:sz="4" w:space="0" w:color="auto"/>
              <w:bottom w:val="nil"/>
              <w:right w:val="single" w:sz="4" w:space="0" w:color="auto"/>
            </w:tcBorders>
          </w:tcPr>
          <w:p w14:paraId="07043D3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Comment</w:t>
            </w:r>
          </w:p>
        </w:tc>
      </w:tr>
      <w:tr w:rsidR="00E546BC" w:rsidRPr="00300EEA" w14:paraId="6F8CD7B3"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1B00AA81"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p>
        </w:tc>
        <w:tc>
          <w:tcPr>
            <w:tcW w:w="630" w:type="dxa"/>
            <w:tcBorders>
              <w:left w:val="single" w:sz="4" w:space="0" w:color="auto"/>
            </w:tcBorders>
          </w:tcPr>
          <w:p w14:paraId="0399E9D0"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UE</w:t>
            </w:r>
          </w:p>
        </w:tc>
        <w:tc>
          <w:tcPr>
            <w:tcW w:w="630" w:type="dxa"/>
            <w:tcBorders>
              <w:right w:val="single" w:sz="4" w:space="0" w:color="auto"/>
            </w:tcBorders>
          </w:tcPr>
          <w:p w14:paraId="42AB86F6"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300EEA">
              <w:rPr>
                <w:rFonts w:ascii="Arial" w:eastAsia="Malgun Gothic" w:hAnsi="Arial"/>
                <w:b/>
                <w:sz w:val="18"/>
                <w:lang w:eastAsia="en-GB"/>
              </w:rPr>
              <w:t>SS</w:t>
            </w:r>
          </w:p>
        </w:tc>
        <w:tc>
          <w:tcPr>
            <w:tcW w:w="3420" w:type="dxa"/>
            <w:tcBorders>
              <w:top w:val="nil"/>
              <w:left w:val="single" w:sz="4" w:space="0" w:color="auto"/>
              <w:bottom w:val="single" w:sz="4" w:space="0" w:color="auto"/>
              <w:right w:val="single" w:sz="4" w:space="0" w:color="auto"/>
            </w:tcBorders>
          </w:tcPr>
          <w:p w14:paraId="4965604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4288" w:type="dxa"/>
            <w:tcBorders>
              <w:top w:val="nil"/>
              <w:left w:val="single" w:sz="4" w:space="0" w:color="auto"/>
              <w:bottom w:val="single" w:sz="4" w:space="0" w:color="auto"/>
              <w:right w:val="single" w:sz="4" w:space="0" w:color="auto"/>
            </w:tcBorders>
          </w:tcPr>
          <w:p w14:paraId="512ABC76"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E546BC" w:rsidRPr="00300EEA" w14:paraId="6D8AE13B"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93BF042"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1</w:t>
            </w:r>
          </w:p>
        </w:tc>
        <w:tc>
          <w:tcPr>
            <w:tcW w:w="1260" w:type="dxa"/>
            <w:gridSpan w:val="2"/>
            <w:tcBorders>
              <w:left w:val="single" w:sz="4" w:space="0" w:color="auto"/>
              <w:right w:val="single" w:sz="4" w:space="0" w:color="auto"/>
            </w:tcBorders>
          </w:tcPr>
          <w:p w14:paraId="5B7CBBC3" w14:textId="77777777" w:rsidR="00E546BC" w:rsidRPr="00300EEA" w:rsidRDefault="00E546BC" w:rsidP="00E546BC">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5B3C12FC" w14:textId="77777777" w:rsidR="00E546BC" w:rsidRPr="00300EEA" w:rsidRDefault="00E546BC" w:rsidP="00E546BC">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UE is triggered to initiate test eCall</w:t>
            </w:r>
          </w:p>
        </w:tc>
        <w:tc>
          <w:tcPr>
            <w:tcW w:w="4288" w:type="dxa"/>
            <w:tcBorders>
              <w:top w:val="nil"/>
              <w:left w:val="single" w:sz="4" w:space="0" w:color="auto"/>
              <w:bottom w:val="single" w:sz="4" w:space="0" w:color="auto"/>
              <w:right w:val="single" w:sz="4" w:space="0" w:color="auto"/>
            </w:tcBorders>
          </w:tcPr>
          <w:p w14:paraId="2AB14403" w14:textId="77777777" w:rsidR="00E546BC" w:rsidRPr="00300EEA" w:rsidRDefault="00E546BC" w:rsidP="00E546BC">
            <w:pPr>
              <w:keepNext/>
              <w:keepLines/>
              <w:overflowPunct w:val="0"/>
              <w:autoSpaceDE w:val="0"/>
              <w:autoSpaceDN w:val="0"/>
              <w:adjustRightInd w:val="0"/>
              <w:spacing w:after="0"/>
              <w:textAlignment w:val="baseline"/>
              <w:rPr>
                <w:rFonts w:ascii="Arial" w:eastAsia="MS Gothic" w:hAnsi="Arial"/>
                <w:sz w:val="18"/>
                <w:lang w:eastAsia="en-GB"/>
              </w:rPr>
            </w:pPr>
          </w:p>
        </w:tc>
      </w:tr>
      <w:tr w:rsidR="00273EC2" w:rsidRPr="00300EEA" w14:paraId="68CD977D" w14:textId="77777777" w:rsidTr="00896CE3">
        <w:trPr>
          <w:cantSplit/>
          <w:jc w:val="center"/>
          <w:ins w:id="1991" w:author="MCC160" w:date="2025-05-15T11:58:00Z"/>
        </w:trPr>
        <w:tc>
          <w:tcPr>
            <w:tcW w:w="720" w:type="dxa"/>
            <w:tcBorders>
              <w:top w:val="nil"/>
              <w:left w:val="single" w:sz="4" w:space="0" w:color="auto"/>
              <w:bottom w:val="single" w:sz="4" w:space="0" w:color="auto"/>
              <w:right w:val="single" w:sz="4" w:space="0" w:color="auto"/>
            </w:tcBorders>
          </w:tcPr>
          <w:p w14:paraId="16D5B60C" w14:textId="6D08AB32" w:rsidR="00273EC2" w:rsidRPr="00300EEA" w:rsidRDefault="00273EC2" w:rsidP="00273EC2">
            <w:pPr>
              <w:keepNext/>
              <w:keepLines/>
              <w:overflowPunct w:val="0"/>
              <w:autoSpaceDE w:val="0"/>
              <w:autoSpaceDN w:val="0"/>
              <w:adjustRightInd w:val="0"/>
              <w:spacing w:after="0"/>
              <w:jc w:val="center"/>
              <w:textAlignment w:val="baseline"/>
              <w:rPr>
                <w:ins w:id="1992" w:author="MCC160" w:date="2025-05-15T11:58:00Z" w16du:dateUtc="2025-05-15T09:58:00Z"/>
                <w:rFonts w:ascii="Arial" w:eastAsia="MS Gothic" w:hAnsi="Arial"/>
                <w:sz w:val="18"/>
                <w:lang w:eastAsia="en-GB"/>
                <w:rPrChange w:id="1993" w:author="MCC160" w:date="2025-05-15T11:58:00Z" w16du:dateUtc="2025-05-15T09:58:00Z">
                  <w:rPr>
                    <w:ins w:id="1994" w:author="MCC160" w:date="2025-05-15T11:58:00Z" w16du:dateUtc="2025-05-15T09:58:00Z"/>
                    <w:rFonts w:ascii="Arial" w:eastAsia="MS Gothic" w:hAnsi="Arial"/>
                    <w:sz w:val="18"/>
                    <w:lang w:eastAsia="en-GB"/>
                  </w:rPr>
                </w:rPrChange>
              </w:rPr>
            </w:pPr>
            <w:ins w:id="1995" w:author="MCC160" w:date="2025-05-15T11:58:00Z" w16du:dateUtc="2025-05-15T09:58:00Z">
              <w:r w:rsidRPr="00300EEA">
                <w:rPr>
                  <w:rFonts w:ascii="Arial" w:eastAsia="MS Gothic" w:hAnsi="Arial"/>
                  <w:sz w:val="18"/>
                  <w:lang w:eastAsia="en-GB"/>
                </w:rPr>
                <w:t>-</w:t>
              </w:r>
            </w:ins>
          </w:p>
        </w:tc>
        <w:tc>
          <w:tcPr>
            <w:tcW w:w="1260" w:type="dxa"/>
            <w:gridSpan w:val="2"/>
            <w:tcBorders>
              <w:left w:val="single" w:sz="4" w:space="0" w:color="auto"/>
              <w:right w:val="single" w:sz="4" w:space="0" w:color="auto"/>
            </w:tcBorders>
          </w:tcPr>
          <w:p w14:paraId="1FB5A63B" w14:textId="009C961A" w:rsidR="00273EC2" w:rsidRPr="00300EEA" w:rsidRDefault="00273EC2" w:rsidP="00273EC2">
            <w:pPr>
              <w:keepNext/>
              <w:keepLines/>
              <w:overflowPunct w:val="0"/>
              <w:autoSpaceDE w:val="0"/>
              <w:autoSpaceDN w:val="0"/>
              <w:adjustRightInd w:val="0"/>
              <w:spacing w:after="0"/>
              <w:jc w:val="center"/>
              <w:textAlignment w:val="baseline"/>
              <w:rPr>
                <w:ins w:id="1996" w:author="MCC160" w:date="2025-05-15T11:58:00Z" w16du:dateUtc="2025-05-15T09:58:00Z"/>
                <w:rFonts w:ascii="Arial" w:eastAsia="MS Gothic" w:hAnsi="Arial"/>
                <w:sz w:val="18"/>
                <w:lang w:eastAsia="en-GB"/>
                <w:rPrChange w:id="1997" w:author="MCC160" w:date="2025-05-15T11:58:00Z" w16du:dateUtc="2025-05-15T09:58:00Z">
                  <w:rPr>
                    <w:ins w:id="1998" w:author="MCC160" w:date="2025-05-15T11:58:00Z" w16du:dateUtc="2025-05-15T09:58:00Z"/>
                    <w:rFonts w:ascii="Arial" w:eastAsia="MS Gothic" w:hAnsi="Arial"/>
                    <w:sz w:val="18"/>
                    <w:lang w:eastAsia="en-GB"/>
                  </w:rPr>
                </w:rPrChange>
              </w:rPr>
            </w:pPr>
            <w:ins w:id="1999" w:author="MCC160" w:date="2025-05-15T11:58:00Z" w16du:dateUtc="2025-05-15T09:58:00Z">
              <w:r w:rsidRPr="00300EEA">
                <w:rPr>
                  <w:rFonts w:ascii="Arial" w:eastAsia="MS Gothic" w:hAnsi="Arial"/>
                  <w:sz w:val="18"/>
                  <w:lang w:eastAsia="en-GB"/>
                </w:rPr>
                <w:t>-</w:t>
              </w:r>
            </w:ins>
          </w:p>
        </w:tc>
        <w:tc>
          <w:tcPr>
            <w:tcW w:w="3420" w:type="dxa"/>
            <w:tcBorders>
              <w:top w:val="nil"/>
              <w:left w:val="single" w:sz="4" w:space="0" w:color="auto"/>
              <w:bottom w:val="single" w:sz="4" w:space="0" w:color="auto"/>
              <w:right w:val="single" w:sz="4" w:space="0" w:color="auto"/>
            </w:tcBorders>
          </w:tcPr>
          <w:p w14:paraId="16B6DDEF" w14:textId="2F6255A8" w:rsidR="00273EC2" w:rsidRPr="00300EEA" w:rsidRDefault="00273EC2" w:rsidP="00273EC2">
            <w:pPr>
              <w:keepNext/>
              <w:keepLines/>
              <w:tabs>
                <w:tab w:val="left" w:pos="564"/>
              </w:tabs>
              <w:overflowPunct w:val="0"/>
              <w:autoSpaceDE w:val="0"/>
              <w:autoSpaceDN w:val="0"/>
              <w:adjustRightInd w:val="0"/>
              <w:spacing w:after="0"/>
              <w:textAlignment w:val="baseline"/>
              <w:rPr>
                <w:ins w:id="2000" w:author="MCC160" w:date="2025-05-15T11:58:00Z" w16du:dateUtc="2025-05-15T09:58:00Z"/>
                <w:rFonts w:ascii="Arial" w:eastAsia="Malgun Gothic" w:hAnsi="Arial"/>
                <w:sz w:val="18"/>
                <w:lang w:eastAsia="en-GB"/>
                <w:rPrChange w:id="2001" w:author="MCC160" w:date="2025-05-15T11:58:00Z" w16du:dateUtc="2025-05-15T09:58:00Z">
                  <w:rPr>
                    <w:ins w:id="2002" w:author="MCC160" w:date="2025-05-15T11:58:00Z" w16du:dateUtc="2025-05-15T09:58:00Z"/>
                    <w:rFonts w:ascii="Arial" w:eastAsia="Malgun Gothic" w:hAnsi="Arial"/>
                    <w:sz w:val="18"/>
                    <w:lang w:eastAsia="en-GB"/>
                  </w:rPr>
                </w:rPrChange>
              </w:rPr>
            </w:pPr>
            <w:ins w:id="2003" w:author="MCC160" w:date="2025-05-15T11:58:00Z" w16du:dateUtc="2025-05-15T09:58:00Z">
              <w:r w:rsidRPr="00300EEA">
                <w:rPr>
                  <w:rFonts w:ascii="Arial" w:eastAsia="Malgun Gothic" w:hAnsi="Arial"/>
                  <w:sz w:val="18"/>
                  <w:lang w:eastAsia="en-GB"/>
                </w:rPr>
                <w:t xml:space="preserve">EXCEPTION: Steps </w:t>
              </w:r>
            </w:ins>
            <w:ins w:id="2004" w:author="MCC160" w:date="2025-05-15T20:28:00Z" w16du:dateUtc="2025-05-15T18:28:00Z">
              <w:r w:rsidR="00F07EB2" w:rsidRPr="00300EEA">
                <w:rPr>
                  <w:rFonts w:ascii="Arial" w:eastAsia="Malgun Gothic" w:hAnsi="Arial"/>
                  <w:sz w:val="18"/>
                  <w:lang w:eastAsia="en-GB"/>
                </w:rPr>
                <w:t>6</w:t>
              </w:r>
            </w:ins>
            <w:ins w:id="2005" w:author="MCC160" w:date="2025-05-15T12:00:00Z" w16du:dateUtc="2025-05-15T10:00:00Z">
              <w:r w:rsidR="00B4171B" w:rsidRPr="00300EEA">
                <w:rPr>
                  <w:rFonts w:ascii="Arial" w:eastAsia="Malgun Gothic" w:hAnsi="Arial"/>
                  <w:sz w:val="18"/>
                  <w:lang w:eastAsia="en-GB"/>
                </w:rPr>
                <w:t>-9</w:t>
              </w:r>
            </w:ins>
            <w:ins w:id="2006" w:author="MCC160" w:date="2025-05-15T12:01:00Z" w16du:dateUtc="2025-05-15T10:01:00Z">
              <w:r w:rsidR="00B4171B" w:rsidRPr="00300EEA">
                <w:rPr>
                  <w:rFonts w:ascii="Arial" w:eastAsia="Malgun Gothic" w:hAnsi="Arial"/>
                  <w:sz w:val="18"/>
                  <w:lang w:eastAsia="en-GB"/>
                </w:rPr>
                <w:t xml:space="preserve"> </w:t>
              </w:r>
            </w:ins>
            <w:ins w:id="2007" w:author="MCC160" w:date="2025-05-15T11:58:00Z" w16du:dateUtc="2025-05-15T09:58:00Z">
              <w:r w:rsidRPr="00300EEA">
                <w:rPr>
                  <w:rFonts w:ascii="Arial" w:eastAsia="Malgun Gothic" w:hAnsi="Arial"/>
                  <w:sz w:val="18"/>
                  <w:lang w:eastAsia="en-GB"/>
                </w:rPr>
                <w:t xml:space="preserve">may happen in parallel to Steps </w:t>
              </w:r>
            </w:ins>
            <w:ins w:id="2008" w:author="MCC160" w:date="2025-05-15T12:01:00Z" w16du:dateUtc="2025-05-15T10:01:00Z">
              <w:r w:rsidR="00B4171B" w:rsidRPr="00300EEA">
                <w:rPr>
                  <w:rFonts w:ascii="Arial" w:eastAsia="Malgun Gothic" w:hAnsi="Arial"/>
                  <w:sz w:val="18"/>
                  <w:lang w:eastAsia="en-GB"/>
                  <w:rPrChange w:id="2009" w:author="MCC160" w:date="2025-05-15T12:01:00Z" w16du:dateUtc="2025-05-15T10:01:00Z">
                    <w:rPr>
                      <w:rFonts w:ascii="Arial" w:eastAsia="Malgun Gothic" w:hAnsi="Arial"/>
                      <w:sz w:val="18"/>
                      <w:lang w:eastAsia="en-GB"/>
                    </w:rPr>
                  </w:rPrChange>
                </w:rPr>
                <w:t>10-12</w:t>
              </w:r>
            </w:ins>
            <w:ins w:id="2010" w:author="MCC160" w:date="2025-05-15T11:58:00Z" w16du:dateUtc="2025-05-15T09:58:00Z">
              <w:r w:rsidRPr="00300EEA">
                <w:rPr>
                  <w:rFonts w:ascii="Arial" w:eastAsia="Malgun Gothic" w:hAnsi="Arial"/>
                  <w:sz w:val="18"/>
                  <w:lang w:eastAsia="en-GB"/>
                </w:rPr>
                <w:t>.</w:t>
              </w:r>
            </w:ins>
          </w:p>
        </w:tc>
        <w:tc>
          <w:tcPr>
            <w:tcW w:w="4288" w:type="dxa"/>
            <w:tcBorders>
              <w:top w:val="nil"/>
              <w:left w:val="single" w:sz="4" w:space="0" w:color="auto"/>
              <w:bottom w:val="single" w:sz="4" w:space="0" w:color="auto"/>
              <w:right w:val="single" w:sz="4" w:space="0" w:color="auto"/>
            </w:tcBorders>
          </w:tcPr>
          <w:p w14:paraId="006CCBA8" w14:textId="765AE3F7" w:rsidR="00273EC2" w:rsidRPr="00300EEA" w:rsidRDefault="00273EC2" w:rsidP="00273EC2">
            <w:pPr>
              <w:keepNext/>
              <w:keepLines/>
              <w:overflowPunct w:val="0"/>
              <w:autoSpaceDE w:val="0"/>
              <w:autoSpaceDN w:val="0"/>
              <w:adjustRightInd w:val="0"/>
              <w:spacing w:after="0"/>
              <w:textAlignment w:val="baseline"/>
              <w:rPr>
                <w:ins w:id="2011" w:author="MCC160" w:date="2025-05-15T11:58:00Z" w16du:dateUtc="2025-05-15T09:58:00Z"/>
                <w:rFonts w:ascii="Arial" w:eastAsia="MS Gothic" w:hAnsi="Arial"/>
                <w:sz w:val="18"/>
                <w:lang w:eastAsia="en-GB"/>
                <w:rPrChange w:id="2012" w:author="MCC160" w:date="2025-05-15T11:58:00Z" w16du:dateUtc="2025-05-15T09:58:00Z">
                  <w:rPr>
                    <w:ins w:id="2013" w:author="MCC160" w:date="2025-05-15T11:58:00Z" w16du:dateUtc="2025-05-15T09:58:00Z"/>
                    <w:rFonts w:ascii="Arial" w:eastAsia="MS Gothic" w:hAnsi="Arial"/>
                    <w:sz w:val="18"/>
                    <w:lang w:eastAsia="en-GB"/>
                  </w:rPr>
                </w:rPrChange>
              </w:rPr>
            </w:pPr>
            <w:ins w:id="2014" w:author="MCC160" w:date="2025-05-15T11:58:00Z" w16du:dateUtc="2025-05-15T09:58:00Z">
              <w:r w:rsidRPr="00300EEA">
                <w:rPr>
                  <w:rFonts w:ascii="Arial" w:eastAsia="MS Gothic" w:hAnsi="Arial"/>
                  <w:sz w:val="18"/>
                  <w:lang w:eastAsia="en-GB"/>
                  <w:rPrChange w:id="2015" w:author="MCC160" w:date="2025-05-15T11:58:00Z" w16du:dateUtc="2025-05-15T09:58:00Z">
                    <w:rPr>
                      <w:rFonts w:ascii="Arial" w:eastAsia="MS Gothic" w:hAnsi="Arial"/>
                      <w:sz w:val="18"/>
                      <w:lang w:eastAsia="en-GB"/>
                    </w:rPr>
                  </w:rPrChange>
                </w:rPr>
                <w:t>-</w:t>
              </w:r>
            </w:ins>
          </w:p>
        </w:tc>
      </w:tr>
      <w:tr w:rsidR="00273EC2" w:rsidRPr="00300EEA" w14:paraId="1A24D586" w14:textId="77777777" w:rsidTr="00896CE3">
        <w:trPr>
          <w:cantSplit/>
          <w:jc w:val="center"/>
        </w:trPr>
        <w:tc>
          <w:tcPr>
            <w:tcW w:w="720" w:type="dxa"/>
            <w:tcBorders>
              <w:top w:val="nil"/>
              <w:left w:val="single" w:sz="4" w:space="0" w:color="auto"/>
              <w:bottom w:val="single" w:sz="4" w:space="0" w:color="auto"/>
              <w:right w:val="single" w:sz="4" w:space="0" w:color="auto"/>
            </w:tcBorders>
          </w:tcPr>
          <w:p w14:paraId="03EF92D7"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2-9</w:t>
            </w:r>
          </w:p>
        </w:tc>
        <w:tc>
          <w:tcPr>
            <w:tcW w:w="1260" w:type="dxa"/>
            <w:gridSpan w:val="2"/>
            <w:tcBorders>
              <w:left w:val="single" w:sz="4" w:space="0" w:color="auto"/>
              <w:right w:val="single" w:sz="4" w:space="0" w:color="auto"/>
            </w:tcBorders>
          </w:tcPr>
          <w:p w14:paraId="18E10611"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nil"/>
              <w:left w:val="single" w:sz="4" w:space="0" w:color="auto"/>
              <w:bottom w:val="single" w:sz="4" w:space="0" w:color="auto"/>
              <w:right w:val="single" w:sz="4" w:space="0" w:color="auto"/>
            </w:tcBorders>
          </w:tcPr>
          <w:p w14:paraId="0BB28A5A" w14:textId="594BBE17" w:rsidR="00273EC2" w:rsidRPr="00300EEA" w:rsidRDefault="00273EC2" w:rsidP="00273EC2">
            <w:pPr>
              <w:keepNext/>
              <w:keepLines/>
              <w:tabs>
                <w:tab w:val="left" w:pos="564"/>
              </w:tabs>
              <w:overflowPunct w:val="0"/>
              <w:autoSpaceDE w:val="0"/>
              <w:autoSpaceDN w:val="0"/>
              <w:adjustRightInd w:val="0"/>
              <w:spacing w:after="0"/>
              <w:textAlignment w:val="baseline"/>
              <w:rPr>
                <w:rFonts w:ascii="Arial" w:eastAsia="Malgun Gothic" w:hAnsi="Arial"/>
                <w:sz w:val="18"/>
                <w:lang w:eastAsia="en-GB"/>
              </w:rPr>
            </w:pPr>
            <w:r w:rsidRPr="00300EEA">
              <w:rPr>
                <w:rFonts w:ascii="Arial" w:eastAsia="Malgun Gothic" w:hAnsi="Arial"/>
                <w:sz w:val="18"/>
                <w:lang w:eastAsia="en-GB"/>
              </w:rPr>
              <w:t xml:space="preserve">Steps 4-11 </w:t>
            </w:r>
            <w:ins w:id="2016" w:author="MCC160" w:date="2025-05-15T12:40:00Z" w16du:dateUtc="2025-05-15T10:40:00Z">
              <w:r w:rsidR="003D34F0" w:rsidRPr="00300EEA">
                <w:rPr>
                  <w:rFonts w:ascii="Arial" w:eastAsia="Malgun Gothic" w:hAnsi="Arial"/>
                  <w:sz w:val="18"/>
                  <w:lang w:eastAsia="en-GB"/>
                  <w:rPrChange w:id="2017" w:author="MCC160" w:date="2025-05-15T12:40:00Z" w16du:dateUtc="2025-05-15T10:40:00Z">
                    <w:rPr>
                      <w:rFonts w:ascii="Arial" w:eastAsia="Malgun Gothic" w:hAnsi="Arial"/>
                      <w:sz w:val="18"/>
                      <w:lang w:eastAsia="en-GB"/>
                    </w:rPr>
                  </w:rPrChange>
                </w:rPr>
                <w:t>defined</w:t>
              </w:r>
              <w:r w:rsidR="003D34F0" w:rsidRPr="00300EEA">
                <w:rPr>
                  <w:rFonts w:ascii="Arial" w:eastAsia="Malgun Gothic" w:hAnsi="Arial"/>
                  <w:sz w:val="18"/>
                  <w:lang w:eastAsia="en-GB"/>
                </w:rPr>
                <w:t xml:space="preserve"> </w:t>
              </w:r>
            </w:ins>
            <w:r w:rsidRPr="00300EEA">
              <w:rPr>
                <w:rFonts w:ascii="Arial" w:eastAsia="Malgun Gothic" w:hAnsi="Arial"/>
                <w:sz w:val="18"/>
                <w:lang w:eastAsia="en-GB"/>
              </w:rPr>
              <w:t xml:space="preserve">in </w:t>
            </w:r>
            <w:del w:id="2018" w:author="MCC160" w:date="2025-05-15T12:40:00Z" w16du:dateUtc="2025-05-15T10:40:00Z">
              <w:r w:rsidRPr="00300EEA" w:rsidDel="003D34F0">
                <w:rPr>
                  <w:rFonts w:ascii="Arial" w:eastAsia="Malgun Gothic" w:hAnsi="Arial"/>
                  <w:sz w:val="18"/>
                  <w:lang w:eastAsia="en-GB"/>
                  <w:rPrChange w:id="2019" w:author="MCC160" w:date="2025-05-15T12:40:00Z" w16du:dateUtc="2025-05-15T10:40:00Z">
                    <w:rPr>
                      <w:rFonts w:ascii="Arial" w:eastAsia="Malgun Gothic" w:hAnsi="Arial"/>
                      <w:sz w:val="18"/>
                      <w:lang w:eastAsia="en-GB"/>
                    </w:rPr>
                  </w:rPrChange>
                </w:rPr>
                <w:delText>Annex</w:delText>
              </w:r>
              <w:r w:rsidRPr="00300EEA" w:rsidDel="003D34F0">
                <w:rPr>
                  <w:rFonts w:ascii="Arial" w:eastAsia="Malgun Gothic" w:hAnsi="Arial"/>
                  <w:sz w:val="18"/>
                  <w:lang w:eastAsia="en-GB"/>
                </w:rPr>
                <w:delText xml:space="preserve"> </w:delText>
              </w:r>
            </w:del>
            <w:r w:rsidRPr="00300EEA">
              <w:rPr>
                <w:rFonts w:ascii="Arial" w:eastAsia="Malgun Gothic" w:hAnsi="Arial"/>
                <w:sz w:val="18"/>
                <w:lang w:eastAsia="en-GB"/>
              </w:rPr>
              <w:t>C.2</w:t>
            </w:r>
          </w:p>
        </w:tc>
        <w:tc>
          <w:tcPr>
            <w:tcW w:w="4288" w:type="dxa"/>
            <w:tcBorders>
              <w:top w:val="nil"/>
              <w:left w:val="single" w:sz="4" w:space="0" w:color="auto"/>
              <w:bottom w:val="single" w:sz="4" w:space="0" w:color="auto"/>
              <w:right w:val="single" w:sz="4" w:space="0" w:color="auto"/>
            </w:tcBorders>
          </w:tcPr>
          <w:p w14:paraId="5B725FCF" w14:textId="1B7C92F2" w:rsidR="00273EC2" w:rsidRPr="00300EEA" w:rsidDel="006E0752" w:rsidRDefault="00273EC2" w:rsidP="00273EC2">
            <w:pPr>
              <w:keepNext/>
              <w:keepLines/>
              <w:overflowPunct w:val="0"/>
              <w:autoSpaceDE w:val="0"/>
              <w:autoSpaceDN w:val="0"/>
              <w:adjustRightInd w:val="0"/>
              <w:spacing w:after="0"/>
              <w:textAlignment w:val="baseline"/>
              <w:rPr>
                <w:del w:id="2020" w:author="MCC160" w:date="2025-05-13T17:06:00Z" w16du:dateUtc="2025-05-13T15:06:00Z"/>
                <w:rFonts w:ascii="Arial" w:eastAsia="MS Gothic" w:hAnsi="Arial"/>
                <w:sz w:val="18"/>
                <w:lang w:eastAsia="en-GB"/>
              </w:rPr>
            </w:pPr>
            <w:r w:rsidRPr="00300EEA">
              <w:rPr>
                <w:rFonts w:ascii="Arial" w:eastAsia="MS Gothic" w:hAnsi="Arial"/>
                <w:sz w:val="18"/>
                <w:lang w:eastAsia="en-GB"/>
              </w:rPr>
              <w:t>UE attaches to the NW and performs IMS registration.</w:t>
            </w:r>
          </w:p>
          <w:p w14:paraId="4DD25C1E" w14:textId="151E1B78"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del w:id="2021" w:author="MCC160" w:date="2025-05-13T17:06:00Z" w16du:dateUtc="2025-05-13T15:06:00Z">
              <w:r w:rsidRPr="00300EEA" w:rsidDel="006E0752">
                <w:rPr>
                  <w:rFonts w:ascii="Arial" w:eastAsia="MS Gothic" w:hAnsi="Arial"/>
                  <w:sz w:val="18"/>
                  <w:lang w:eastAsia="en-GB"/>
                  <w:rPrChange w:id="2022" w:author="MCC160" w:date="2025-05-13T17:06:00Z" w16du:dateUtc="2025-05-13T15:06:00Z">
                    <w:rPr>
                      <w:rFonts w:ascii="Arial" w:eastAsia="MS Gothic" w:hAnsi="Arial"/>
                      <w:sz w:val="18"/>
                      <w:lang w:eastAsia="en-GB"/>
                    </w:rPr>
                  </w:rPrChange>
                </w:rPr>
                <w:delText>NOTE: Steps 10 to 12 may happen in parallel to Steps 6 to 9.</w:delText>
              </w:r>
            </w:del>
          </w:p>
        </w:tc>
      </w:tr>
      <w:tr w:rsidR="00273EC2" w:rsidRPr="00300EEA" w14:paraId="20D16F19" w14:textId="77777777" w:rsidTr="00896CE3">
        <w:trPr>
          <w:cantSplit/>
          <w:jc w:val="center"/>
        </w:trPr>
        <w:tc>
          <w:tcPr>
            <w:tcW w:w="720" w:type="dxa"/>
            <w:tcBorders>
              <w:top w:val="single" w:sz="4" w:space="0" w:color="auto"/>
              <w:bottom w:val="single" w:sz="4" w:space="0" w:color="auto"/>
            </w:tcBorders>
          </w:tcPr>
          <w:p w14:paraId="12203B5E"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10-12</w:t>
            </w:r>
          </w:p>
        </w:tc>
        <w:tc>
          <w:tcPr>
            <w:tcW w:w="1260" w:type="dxa"/>
            <w:gridSpan w:val="2"/>
          </w:tcPr>
          <w:p w14:paraId="799235C6"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7925E8B5" w14:textId="2F92C0F8"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1-3 </w:t>
            </w:r>
            <w:del w:id="2023" w:author="MCC160" w:date="2025-05-15T12:39:00Z" w16du:dateUtc="2025-05-15T10:39:00Z">
              <w:r w:rsidRPr="00300EEA" w:rsidDel="003D34F0">
                <w:rPr>
                  <w:rFonts w:ascii="Arial" w:eastAsia="MS Gothic" w:hAnsi="Arial"/>
                  <w:sz w:val="18"/>
                  <w:lang w:eastAsia="en-GB"/>
                  <w:rPrChange w:id="2024" w:author="MCC160" w:date="2025-05-15T12:40:00Z" w16du:dateUtc="2025-05-15T10:40: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C.47</w:t>
            </w:r>
          </w:p>
        </w:tc>
        <w:tc>
          <w:tcPr>
            <w:tcW w:w="4288" w:type="dxa"/>
            <w:tcBorders>
              <w:top w:val="single" w:sz="4" w:space="0" w:color="auto"/>
              <w:bottom w:val="single" w:sz="4" w:space="0" w:color="auto"/>
            </w:tcBorders>
          </w:tcPr>
          <w:p w14:paraId="3E5D6AA7"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Test eCall setup.</w:t>
            </w:r>
          </w:p>
        </w:tc>
      </w:tr>
      <w:tr w:rsidR="00273EC2" w:rsidRPr="00300EEA" w14:paraId="7D0387A3" w14:textId="77777777" w:rsidTr="00896CE3">
        <w:trPr>
          <w:cantSplit/>
          <w:jc w:val="center"/>
        </w:trPr>
        <w:tc>
          <w:tcPr>
            <w:tcW w:w="720" w:type="dxa"/>
            <w:tcBorders>
              <w:top w:val="single" w:sz="4" w:space="0" w:color="auto"/>
              <w:bottom w:val="single" w:sz="4" w:space="0" w:color="auto"/>
            </w:tcBorders>
          </w:tcPr>
          <w:p w14:paraId="1D9FD12D"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13-16</w:t>
            </w:r>
          </w:p>
        </w:tc>
        <w:tc>
          <w:tcPr>
            <w:tcW w:w="1260" w:type="dxa"/>
            <w:gridSpan w:val="2"/>
          </w:tcPr>
          <w:p w14:paraId="17285C94"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02745A35" w14:textId="03BD5BC2"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4-7 </w:t>
            </w:r>
            <w:del w:id="2025" w:author="MCC160" w:date="2025-05-15T12:39:00Z" w16du:dateUtc="2025-05-15T10:39:00Z">
              <w:r w:rsidRPr="00300EEA" w:rsidDel="003D34F0">
                <w:rPr>
                  <w:rFonts w:ascii="Arial" w:eastAsia="MS Gothic" w:hAnsi="Arial"/>
                  <w:sz w:val="18"/>
                  <w:lang w:eastAsia="en-GB"/>
                  <w:rPrChange w:id="2026" w:author="MCC160" w:date="2025-05-15T12:40:00Z" w16du:dateUtc="2025-05-15T10:40: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C.47</w:t>
            </w:r>
          </w:p>
        </w:tc>
        <w:tc>
          <w:tcPr>
            <w:tcW w:w="4288" w:type="dxa"/>
            <w:tcBorders>
              <w:top w:val="single" w:sz="4" w:space="0" w:color="auto"/>
              <w:bottom w:val="single" w:sz="4" w:space="0" w:color="auto"/>
            </w:tcBorders>
          </w:tcPr>
          <w:p w14:paraId="44B55ED2"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UE sends MSD in SIP INFO.</w:t>
            </w:r>
          </w:p>
        </w:tc>
      </w:tr>
      <w:tr w:rsidR="00273EC2" w:rsidRPr="00300EEA" w14:paraId="2ACAD316" w14:textId="77777777" w:rsidTr="00896CE3">
        <w:trPr>
          <w:cantSplit/>
          <w:jc w:val="center"/>
        </w:trPr>
        <w:tc>
          <w:tcPr>
            <w:tcW w:w="720" w:type="dxa"/>
            <w:tcBorders>
              <w:top w:val="single" w:sz="4" w:space="0" w:color="auto"/>
              <w:bottom w:val="single" w:sz="4" w:space="0" w:color="auto"/>
            </w:tcBorders>
          </w:tcPr>
          <w:p w14:paraId="0B7777E5"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17-20</w:t>
            </w:r>
          </w:p>
        </w:tc>
        <w:tc>
          <w:tcPr>
            <w:tcW w:w="1260" w:type="dxa"/>
            <w:gridSpan w:val="2"/>
          </w:tcPr>
          <w:p w14:paraId="013F5374"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757132A6" w14:textId="1518B699"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1-4 </w:t>
            </w:r>
            <w:del w:id="2027" w:author="MCC160" w:date="2025-05-15T12:40:00Z" w16du:dateUtc="2025-05-15T10:40:00Z">
              <w:r w:rsidRPr="00300EEA" w:rsidDel="003D34F0">
                <w:rPr>
                  <w:rFonts w:ascii="Arial" w:eastAsia="MS Gothic" w:hAnsi="Arial"/>
                  <w:sz w:val="18"/>
                  <w:lang w:eastAsia="en-GB"/>
                  <w:rPrChange w:id="2028" w:author="MCC160" w:date="2025-05-15T12:40:00Z" w16du:dateUtc="2025-05-15T10:40: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C.33</w:t>
            </w:r>
          </w:p>
        </w:tc>
        <w:tc>
          <w:tcPr>
            <w:tcW w:w="4288" w:type="dxa"/>
            <w:tcBorders>
              <w:top w:val="single" w:sz="4" w:space="0" w:color="auto"/>
              <w:bottom w:val="single" w:sz="4" w:space="0" w:color="auto"/>
            </w:tcBorders>
          </w:tcPr>
          <w:p w14:paraId="12B0FC46"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SS releases the test eCall.</w:t>
            </w:r>
          </w:p>
        </w:tc>
      </w:tr>
      <w:tr w:rsidR="00273EC2" w:rsidRPr="00300EEA" w14:paraId="61B4942A" w14:textId="77777777" w:rsidTr="00896CE3">
        <w:trPr>
          <w:cantSplit/>
          <w:jc w:val="center"/>
        </w:trPr>
        <w:tc>
          <w:tcPr>
            <w:tcW w:w="720" w:type="dxa"/>
            <w:tcBorders>
              <w:top w:val="single" w:sz="4" w:space="0" w:color="auto"/>
              <w:bottom w:val="single" w:sz="4" w:space="0" w:color="auto"/>
            </w:tcBorders>
          </w:tcPr>
          <w:p w14:paraId="4210BBAC"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w:t>
            </w:r>
          </w:p>
        </w:tc>
        <w:tc>
          <w:tcPr>
            <w:tcW w:w="1260" w:type="dxa"/>
            <w:gridSpan w:val="2"/>
          </w:tcPr>
          <w:p w14:paraId="16FC96AB"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732CE826"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w:t>
            </w:r>
          </w:p>
        </w:tc>
        <w:tc>
          <w:tcPr>
            <w:tcW w:w="4288" w:type="dxa"/>
            <w:tcBorders>
              <w:top w:val="single" w:sz="4" w:space="0" w:color="auto"/>
              <w:bottom w:val="single" w:sz="4" w:space="0" w:color="auto"/>
            </w:tcBorders>
          </w:tcPr>
          <w:p w14:paraId="1CD2E554"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SS waits for 10 seconds</w:t>
            </w:r>
          </w:p>
        </w:tc>
      </w:tr>
      <w:tr w:rsidR="00273EC2" w:rsidRPr="00300EEA" w14:paraId="78A02AB7" w14:textId="77777777" w:rsidTr="00896CE3">
        <w:trPr>
          <w:cantSplit/>
          <w:jc w:val="center"/>
        </w:trPr>
        <w:tc>
          <w:tcPr>
            <w:tcW w:w="720" w:type="dxa"/>
            <w:tcBorders>
              <w:top w:val="single" w:sz="4" w:space="0" w:color="auto"/>
              <w:bottom w:val="single" w:sz="4" w:space="0" w:color="auto"/>
            </w:tcBorders>
          </w:tcPr>
          <w:p w14:paraId="67A5087D" w14:textId="1EBA2CBC"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21-</w:t>
            </w:r>
            <w:ins w:id="2029" w:author="MCC160" w:date="2025-05-13T18:20:00Z" w16du:dateUtc="2025-05-13T16:20:00Z">
              <w:r w:rsidRPr="00300EEA">
                <w:rPr>
                  <w:rFonts w:ascii="Arial" w:eastAsia="Malgun Gothic" w:hAnsi="Arial"/>
                  <w:sz w:val="18"/>
                  <w:lang w:eastAsia="en-GB"/>
                  <w:rPrChange w:id="2030" w:author="MCC160" w:date="2025-05-13T18:20:00Z" w16du:dateUtc="2025-05-13T16:20:00Z">
                    <w:rPr>
                      <w:rFonts w:ascii="Arial" w:eastAsia="Malgun Gothic" w:hAnsi="Arial"/>
                      <w:sz w:val="18"/>
                      <w:lang w:eastAsia="en-GB"/>
                    </w:rPr>
                  </w:rPrChange>
                </w:rPr>
                <w:t>34</w:t>
              </w:r>
            </w:ins>
            <w:del w:id="2031" w:author="MCC160" w:date="2025-05-13T18:20:00Z" w16du:dateUtc="2025-05-13T16:20:00Z">
              <w:r w:rsidRPr="00300EEA" w:rsidDel="00981BB8">
                <w:rPr>
                  <w:rFonts w:ascii="Arial" w:eastAsia="Malgun Gothic" w:hAnsi="Arial"/>
                  <w:sz w:val="18"/>
                  <w:lang w:eastAsia="en-GB"/>
                  <w:rPrChange w:id="2032" w:author="MCC160" w:date="2025-05-13T18:20:00Z" w16du:dateUtc="2025-05-13T16:20:00Z">
                    <w:rPr>
                      <w:rFonts w:ascii="Arial" w:eastAsia="Malgun Gothic" w:hAnsi="Arial"/>
                      <w:sz w:val="18"/>
                      <w:lang w:eastAsia="en-GB"/>
                    </w:rPr>
                  </w:rPrChange>
                </w:rPr>
                <w:delText>32</w:delText>
              </w:r>
            </w:del>
          </w:p>
        </w:tc>
        <w:tc>
          <w:tcPr>
            <w:tcW w:w="1260" w:type="dxa"/>
            <w:gridSpan w:val="2"/>
          </w:tcPr>
          <w:p w14:paraId="41439F91"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5A4D56B0" w14:textId="21F88623"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Steps 1-</w:t>
            </w:r>
            <w:ins w:id="2033" w:author="MCC160" w:date="2025-05-13T18:20:00Z" w16du:dateUtc="2025-05-13T16:20:00Z">
              <w:r w:rsidRPr="00300EEA">
                <w:rPr>
                  <w:rFonts w:ascii="Arial" w:eastAsia="MS Gothic" w:hAnsi="Arial"/>
                  <w:sz w:val="18"/>
                  <w:lang w:eastAsia="en-GB"/>
                  <w:rPrChange w:id="2034" w:author="MCC160" w:date="2025-05-13T18:20:00Z" w16du:dateUtc="2025-05-13T16:20:00Z">
                    <w:rPr>
                      <w:rFonts w:ascii="Arial" w:eastAsia="MS Gothic" w:hAnsi="Arial"/>
                      <w:sz w:val="18"/>
                      <w:lang w:eastAsia="en-GB"/>
                    </w:rPr>
                  </w:rPrChange>
                </w:rPr>
                <w:t>13</w:t>
              </w:r>
            </w:ins>
            <w:del w:id="2035" w:author="MCC160" w:date="2025-05-13T18:20:00Z" w16du:dateUtc="2025-05-13T16:20:00Z">
              <w:r w:rsidRPr="00300EEA" w:rsidDel="00981BB8">
                <w:rPr>
                  <w:rFonts w:ascii="Arial" w:eastAsia="MS Gothic" w:hAnsi="Arial"/>
                  <w:sz w:val="18"/>
                  <w:lang w:eastAsia="en-GB"/>
                  <w:rPrChange w:id="2036" w:author="MCC160" w:date="2025-05-13T18:20:00Z" w16du:dateUtc="2025-05-13T16:20:00Z">
                    <w:rPr>
                      <w:rFonts w:ascii="Arial" w:eastAsia="MS Gothic" w:hAnsi="Arial"/>
                      <w:sz w:val="18"/>
                      <w:lang w:eastAsia="en-GB"/>
                    </w:rPr>
                  </w:rPrChange>
                </w:rPr>
                <w:delText>11A</w:delText>
              </w:r>
            </w:del>
            <w:r w:rsidRPr="00300EEA">
              <w:rPr>
                <w:rFonts w:ascii="Arial" w:eastAsia="MS Gothic" w:hAnsi="Arial"/>
                <w:sz w:val="18"/>
                <w:lang w:eastAsia="en-GB"/>
              </w:rPr>
              <w:t xml:space="preserve"> </w:t>
            </w:r>
            <w:del w:id="2037" w:author="MCC160" w:date="2025-05-15T12:40:00Z" w16du:dateUtc="2025-05-15T10:40:00Z">
              <w:r w:rsidRPr="00300EEA" w:rsidDel="003D34F0">
                <w:rPr>
                  <w:rFonts w:ascii="Arial" w:eastAsia="MS Gothic" w:hAnsi="Arial"/>
                  <w:sz w:val="18"/>
                  <w:lang w:eastAsia="en-GB"/>
                  <w:rPrChange w:id="2038" w:author="MCC160" w:date="2025-05-15T12:40:00Z" w16du:dateUtc="2025-05-15T10:40: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C.11</w:t>
            </w:r>
          </w:p>
        </w:tc>
        <w:tc>
          <w:tcPr>
            <w:tcW w:w="4288" w:type="dxa"/>
            <w:tcBorders>
              <w:top w:val="single" w:sz="4" w:space="0" w:color="auto"/>
              <w:bottom w:val="single" w:sz="4" w:space="0" w:color="auto"/>
            </w:tcBorders>
          </w:tcPr>
          <w:p w14:paraId="48CBBB74" w14:textId="77777777" w:rsidR="00273EC2" w:rsidRPr="00300EEA" w:rsidRDefault="00273EC2" w:rsidP="00273EC2">
            <w:pPr>
              <w:keepNext/>
              <w:keepLines/>
              <w:overflowPunct w:val="0"/>
              <w:autoSpaceDE w:val="0"/>
              <w:autoSpaceDN w:val="0"/>
              <w:adjustRightInd w:val="0"/>
              <w:spacing w:after="0"/>
              <w:textAlignment w:val="baseline"/>
              <w:rPr>
                <w:ins w:id="2039" w:author="MCC160" w:date="2025-05-13T18:18:00Z" w16du:dateUtc="2025-05-13T16:18:00Z"/>
                <w:rFonts w:ascii="Arial" w:eastAsia="MS Gothic" w:hAnsi="Arial"/>
                <w:sz w:val="18"/>
                <w:lang w:eastAsia="en-GB"/>
                <w:rPrChange w:id="2040" w:author="MCC160" w:date="2025-05-13T18:20:00Z" w16du:dateUtc="2025-05-13T16:20:00Z">
                  <w:rPr>
                    <w:ins w:id="2041" w:author="MCC160" w:date="2025-05-13T18:18:00Z" w16du:dateUtc="2025-05-13T16:18:00Z"/>
                    <w:rFonts w:ascii="Arial" w:eastAsia="MS Gothic" w:hAnsi="Arial"/>
                    <w:sz w:val="18"/>
                    <w:lang w:eastAsia="en-GB"/>
                  </w:rPr>
                </w:rPrChange>
              </w:rPr>
            </w:pPr>
            <w:ins w:id="2042" w:author="MCC160" w:date="2025-05-13T18:18:00Z" w16du:dateUtc="2025-05-13T16:18:00Z">
              <w:r w:rsidRPr="00300EEA">
                <w:rPr>
                  <w:rFonts w:ascii="Arial" w:eastAsia="MS Gothic" w:hAnsi="Arial"/>
                  <w:sz w:val="18"/>
                  <w:lang w:eastAsia="en-GB"/>
                  <w:rPrChange w:id="2043" w:author="MCC160" w:date="2025-05-13T18:20:00Z" w16du:dateUtc="2025-05-13T16:20:00Z">
                    <w:rPr>
                      <w:rFonts w:ascii="Arial" w:eastAsia="MS Gothic" w:hAnsi="Arial"/>
                      <w:sz w:val="18"/>
                      <w:lang w:eastAsia="en-GB"/>
                    </w:rPr>
                  </w:rPrChange>
                </w:rPr>
                <w:t>MT call establishment.</w:t>
              </w:r>
            </w:ins>
          </w:p>
          <w:p w14:paraId="6403960C" w14:textId="2F56A315"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Change w:id="2044" w:author="MCC160" w:date="2025-05-13T18:20:00Z" w16du:dateUtc="2025-05-13T16:20:00Z">
                  <w:rPr>
                    <w:rFonts w:ascii="Arial" w:eastAsia="MS Gothic" w:hAnsi="Arial"/>
                    <w:sz w:val="18"/>
                    <w:lang w:eastAsia="en-GB"/>
                  </w:rPr>
                </w:rPrChange>
              </w:rPr>
            </w:pPr>
            <w:ins w:id="2045" w:author="MCC160" w:date="2025-05-13T18:18:00Z" w16du:dateUtc="2025-05-13T16:18:00Z">
              <w:r w:rsidRPr="00300EEA">
                <w:rPr>
                  <w:rFonts w:ascii="Arial" w:eastAsia="MS Gothic" w:hAnsi="Arial"/>
                  <w:sz w:val="18"/>
                  <w:lang w:eastAsia="en-GB"/>
                  <w:rPrChange w:id="2046" w:author="MCC160" w:date="2025-05-13T18:20:00Z" w16du:dateUtc="2025-05-13T16:20:00Z">
                    <w:rPr>
                      <w:rFonts w:ascii="Arial" w:eastAsia="MS Gothic" w:hAnsi="Arial"/>
                      <w:sz w:val="18"/>
                      <w:lang w:eastAsia="en-GB"/>
                    </w:rPr>
                  </w:rPrChange>
                </w:rPr>
                <w:t>Referred from 36.508 [94] table 4.5A.7.3-1.</w:t>
              </w:r>
            </w:ins>
            <w:del w:id="2047" w:author="MCC160" w:date="2025-05-13T18:18:00Z" w16du:dateUtc="2025-05-13T16:18:00Z">
              <w:r w:rsidRPr="00300EEA" w:rsidDel="00981BB8">
                <w:rPr>
                  <w:rFonts w:ascii="Arial" w:eastAsia="MS Gothic" w:hAnsi="Arial"/>
                  <w:sz w:val="18"/>
                  <w:lang w:eastAsia="en-GB"/>
                  <w:rPrChange w:id="2048" w:author="MCC160" w:date="2025-05-13T18:20:00Z" w16du:dateUtc="2025-05-13T16:20:00Z">
                    <w:rPr>
                      <w:rFonts w:ascii="Arial" w:eastAsia="MS Gothic" w:hAnsi="Arial"/>
                      <w:sz w:val="18"/>
                      <w:lang w:eastAsia="en-GB"/>
                    </w:rPr>
                  </w:rPrChange>
                </w:rPr>
                <w:delText>Steps 1 to 23A in generic procedure 36.508 [94] table 4.5A.7.3-1.</w:delText>
              </w:r>
            </w:del>
          </w:p>
        </w:tc>
      </w:tr>
      <w:tr w:rsidR="00273EC2" w:rsidRPr="00300EEA" w:rsidDel="00981BB8" w14:paraId="4FE9F948" w14:textId="4AD24039" w:rsidTr="00896CE3">
        <w:trPr>
          <w:cantSplit/>
          <w:jc w:val="center"/>
          <w:del w:id="2049" w:author="MCC160" w:date="2025-05-13T18:19:00Z"/>
        </w:trPr>
        <w:tc>
          <w:tcPr>
            <w:tcW w:w="720" w:type="dxa"/>
            <w:tcBorders>
              <w:top w:val="single" w:sz="4" w:space="0" w:color="auto"/>
              <w:bottom w:val="single" w:sz="4" w:space="0" w:color="auto"/>
            </w:tcBorders>
          </w:tcPr>
          <w:p w14:paraId="33939EF3" w14:textId="5ADCCE71" w:rsidR="00273EC2" w:rsidRPr="00300EEA" w:rsidDel="00981BB8" w:rsidRDefault="00273EC2" w:rsidP="00273EC2">
            <w:pPr>
              <w:keepNext/>
              <w:keepLines/>
              <w:overflowPunct w:val="0"/>
              <w:autoSpaceDE w:val="0"/>
              <w:autoSpaceDN w:val="0"/>
              <w:adjustRightInd w:val="0"/>
              <w:spacing w:after="0"/>
              <w:jc w:val="center"/>
              <w:textAlignment w:val="baseline"/>
              <w:rPr>
                <w:del w:id="2050" w:author="MCC160" w:date="2025-05-13T18:19:00Z" w16du:dateUtc="2025-05-13T16:19:00Z"/>
                <w:rFonts w:ascii="Arial" w:eastAsia="Malgun Gothic" w:hAnsi="Arial"/>
                <w:sz w:val="18"/>
                <w:lang w:eastAsia="en-GB"/>
                <w:rPrChange w:id="2051" w:author="MCC160" w:date="2025-05-13T18:20:00Z" w16du:dateUtc="2025-05-13T16:20:00Z">
                  <w:rPr>
                    <w:del w:id="2052" w:author="MCC160" w:date="2025-05-13T18:19:00Z" w16du:dateUtc="2025-05-13T16:19:00Z"/>
                    <w:rFonts w:ascii="Arial" w:eastAsia="Malgun Gothic" w:hAnsi="Arial"/>
                    <w:sz w:val="18"/>
                    <w:lang w:eastAsia="en-GB"/>
                  </w:rPr>
                </w:rPrChange>
              </w:rPr>
            </w:pPr>
            <w:del w:id="2053" w:author="MCC160" w:date="2025-05-13T18:19:00Z" w16du:dateUtc="2025-05-13T16:19:00Z">
              <w:r w:rsidRPr="00300EEA" w:rsidDel="00981BB8">
                <w:rPr>
                  <w:rFonts w:ascii="Arial" w:eastAsia="Malgun Gothic" w:hAnsi="Arial"/>
                  <w:sz w:val="18"/>
                  <w:lang w:eastAsia="en-GB"/>
                  <w:rPrChange w:id="2054" w:author="MCC160" w:date="2025-05-13T18:20:00Z" w16du:dateUtc="2025-05-13T16:20:00Z">
                    <w:rPr>
                      <w:rFonts w:ascii="Arial" w:eastAsia="Malgun Gothic" w:hAnsi="Arial"/>
                      <w:sz w:val="18"/>
                      <w:lang w:eastAsia="en-GB"/>
                    </w:rPr>
                  </w:rPrChange>
                </w:rPr>
                <w:delText>33</w:delText>
              </w:r>
            </w:del>
          </w:p>
        </w:tc>
        <w:tc>
          <w:tcPr>
            <w:tcW w:w="1260" w:type="dxa"/>
            <w:gridSpan w:val="2"/>
          </w:tcPr>
          <w:p w14:paraId="41459C7B" w14:textId="6F8BB255" w:rsidR="00273EC2" w:rsidRPr="00300EEA" w:rsidDel="00981BB8" w:rsidRDefault="00273EC2" w:rsidP="00273EC2">
            <w:pPr>
              <w:keepNext/>
              <w:keepLines/>
              <w:overflowPunct w:val="0"/>
              <w:autoSpaceDE w:val="0"/>
              <w:autoSpaceDN w:val="0"/>
              <w:adjustRightInd w:val="0"/>
              <w:spacing w:after="0"/>
              <w:jc w:val="center"/>
              <w:textAlignment w:val="baseline"/>
              <w:rPr>
                <w:del w:id="2055" w:author="MCC160" w:date="2025-05-13T18:19:00Z" w16du:dateUtc="2025-05-13T16:19:00Z"/>
                <w:rFonts w:ascii="Arial" w:eastAsia="MS Gothic" w:hAnsi="Arial"/>
                <w:sz w:val="18"/>
                <w:lang w:eastAsia="en-GB"/>
                <w:rPrChange w:id="2056" w:author="MCC160" w:date="2025-05-13T18:20:00Z" w16du:dateUtc="2025-05-13T16:20:00Z">
                  <w:rPr>
                    <w:del w:id="2057" w:author="MCC160" w:date="2025-05-13T18:19:00Z" w16du:dateUtc="2025-05-13T16:19:00Z"/>
                    <w:rFonts w:ascii="Arial" w:eastAsia="MS Gothic" w:hAnsi="Arial"/>
                    <w:sz w:val="18"/>
                    <w:lang w:eastAsia="en-GB"/>
                  </w:rPr>
                </w:rPrChange>
              </w:rPr>
            </w:pPr>
            <w:del w:id="2058" w:author="MCC160" w:date="2025-05-13T18:19:00Z" w16du:dateUtc="2025-05-13T16:19:00Z">
              <w:r w:rsidRPr="00300EEA" w:rsidDel="00981BB8">
                <w:rPr>
                  <w:rFonts w:ascii="Arial" w:eastAsia="MS Gothic" w:hAnsi="Arial"/>
                  <w:sz w:val="18"/>
                  <w:lang w:eastAsia="en-GB"/>
                  <w:rPrChange w:id="2059" w:author="MCC160" w:date="2025-05-13T18:20:00Z" w16du:dateUtc="2025-05-13T16:20:00Z">
                    <w:rPr>
                      <w:rFonts w:ascii="Arial" w:eastAsia="MS Gothic" w:hAnsi="Arial"/>
                      <w:sz w:val="18"/>
                      <w:lang w:eastAsia="en-GB"/>
                    </w:rPr>
                  </w:rPrChange>
                </w:rPr>
                <w:sym w:font="Wingdings" w:char="F0E0"/>
              </w:r>
            </w:del>
          </w:p>
        </w:tc>
        <w:tc>
          <w:tcPr>
            <w:tcW w:w="3420" w:type="dxa"/>
            <w:tcBorders>
              <w:top w:val="single" w:sz="4" w:space="0" w:color="auto"/>
              <w:bottom w:val="single" w:sz="4" w:space="0" w:color="auto"/>
            </w:tcBorders>
          </w:tcPr>
          <w:p w14:paraId="2690EA1C" w14:textId="48099F8C" w:rsidR="00273EC2" w:rsidRPr="00300EEA" w:rsidDel="00981BB8" w:rsidRDefault="00273EC2" w:rsidP="00273EC2">
            <w:pPr>
              <w:keepNext/>
              <w:keepLines/>
              <w:overflowPunct w:val="0"/>
              <w:autoSpaceDE w:val="0"/>
              <w:autoSpaceDN w:val="0"/>
              <w:adjustRightInd w:val="0"/>
              <w:spacing w:after="0"/>
              <w:textAlignment w:val="baseline"/>
              <w:rPr>
                <w:del w:id="2060" w:author="MCC160" w:date="2025-05-13T18:19:00Z" w16du:dateUtc="2025-05-13T16:19:00Z"/>
                <w:rFonts w:ascii="Arial" w:eastAsia="MS Gothic" w:hAnsi="Arial"/>
                <w:sz w:val="18"/>
                <w:lang w:eastAsia="en-GB"/>
                <w:rPrChange w:id="2061" w:author="MCC160" w:date="2025-05-13T18:20:00Z" w16du:dateUtc="2025-05-13T16:20:00Z">
                  <w:rPr>
                    <w:del w:id="2062" w:author="MCC160" w:date="2025-05-13T18:19:00Z" w16du:dateUtc="2025-05-13T16:19:00Z"/>
                    <w:rFonts w:ascii="Arial" w:eastAsia="MS Gothic" w:hAnsi="Arial"/>
                    <w:sz w:val="18"/>
                    <w:lang w:eastAsia="en-GB"/>
                  </w:rPr>
                </w:rPrChange>
              </w:rPr>
            </w:pPr>
            <w:del w:id="2063" w:author="MCC160" w:date="2025-05-13T18:19:00Z" w16du:dateUtc="2025-05-13T16:19:00Z">
              <w:r w:rsidRPr="00300EEA" w:rsidDel="00981BB8">
                <w:rPr>
                  <w:rFonts w:ascii="Arial" w:eastAsia="MS Gothic" w:hAnsi="Arial"/>
                  <w:sz w:val="18"/>
                  <w:lang w:eastAsia="en-GB"/>
                  <w:rPrChange w:id="2064" w:author="MCC160" w:date="2025-05-13T18:20:00Z" w16du:dateUtc="2025-05-13T16:20:00Z">
                    <w:rPr>
                      <w:rFonts w:ascii="Arial" w:eastAsia="MS Gothic" w:hAnsi="Arial"/>
                      <w:sz w:val="18"/>
                      <w:lang w:eastAsia="en-GB"/>
                    </w:rPr>
                  </w:rPrChange>
                </w:rPr>
                <w:delText>200 OK</w:delText>
              </w:r>
            </w:del>
          </w:p>
        </w:tc>
        <w:tc>
          <w:tcPr>
            <w:tcW w:w="4288" w:type="dxa"/>
            <w:tcBorders>
              <w:top w:val="single" w:sz="4" w:space="0" w:color="auto"/>
              <w:bottom w:val="single" w:sz="4" w:space="0" w:color="auto"/>
            </w:tcBorders>
          </w:tcPr>
          <w:p w14:paraId="2071FC54" w14:textId="49D9FD2B" w:rsidR="00273EC2" w:rsidRPr="00300EEA" w:rsidDel="00981BB8" w:rsidRDefault="00273EC2" w:rsidP="00273EC2">
            <w:pPr>
              <w:keepNext/>
              <w:keepLines/>
              <w:overflowPunct w:val="0"/>
              <w:autoSpaceDE w:val="0"/>
              <w:autoSpaceDN w:val="0"/>
              <w:adjustRightInd w:val="0"/>
              <w:spacing w:after="0"/>
              <w:textAlignment w:val="baseline"/>
              <w:rPr>
                <w:del w:id="2065" w:author="MCC160" w:date="2025-05-13T18:19:00Z" w16du:dateUtc="2025-05-13T16:19:00Z"/>
                <w:rFonts w:ascii="Arial" w:eastAsia="MS Gothic" w:hAnsi="Arial"/>
                <w:sz w:val="18"/>
                <w:lang w:eastAsia="en-GB"/>
                <w:rPrChange w:id="2066" w:author="MCC160" w:date="2025-05-13T18:20:00Z" w16du:dateUtc="2025-05-13T16:20:00Z">
                  <w:rPr>
                    <w:del w:id="2067" w:author="MCC160" w:date="2025-05-13T18:19:00Z" w16du:dateUtc="2025-05-13T16:19:00Z"/>
                    <w:rFonts w:ascii="Arial" w:eastAsia="MS Gothic" w:hAnsi="Arial"/>
                    <w:sz w:val="18"/>
                    <w:lang w:eastAsia="en-GB"/>
                  </w:rPr>
                </w:rPrChange>
              </w:rPr>
            </w:pPr>
            <w:del w:id="2068" w:author="MCC160" w:date="2025-05-13T18:19:00Z" w16du:dateUtc="2025-05-13T16:19:00Z">
              <w:r w:rsidRPr="00300EEA" w:rsidDel="00981BB8">
                <w:rPr>
                  <w:rFonts w:ascii="Arial" w:eastAsia="MS Gothic" w:hAnsi="Arial"/>
                  <w:sz w:val="18"/>
                  <w:lang w:eastAsia="en-GB"/>
                  <w:rPrChange w:id="2069" w:author="MCC160" w:date="2025-05-13T18:20:00Z" w16du:dateUtc="2025-05-13T16:20:00Z">
                    <w:rPr>
                      <w:rFonts w:ascii="Arial" w:eastAsia="MS Gothic" w:hAnsi="Arial"/>
                      <w:sz w:val="18"/>
                      <w:lang w:eastAsia="en-GB"/>
                    </w:rPr>
                  </w:rPrChange>
                </w:rPr>
                <w:delText>UE sends 200 OK to setup the MT call.</w:delText>
              </w:r>
            </w:del>
          </w:p>
        </w:tc>
      </w:tr>
      <w:tr w:rsidR="00273EC2" w:rsidRPr="00300EEA" w:rsidDel="00981BB8" w14:paraId="36C6B23D" w14:textId="596FE93D" w:rsidTr="00896CE3">
        <w:trPr>
          <w:cantSplit/>
          <w:jc w:val="center"/>
          <w:del w:id="2070" w:author="MCC160" w:date="2025-05-13T18:19:00Z"/>
        </w:trPr>
        <w:tc>
          <w:tcPr>
            <w:tcW w:w="720" w:type="dxa"/>
            <w:tcBorders>
              <w:top w:val="single" w:sz="4" w:space="0" w:color="auto"/>
              <w:bottom w:val="single" w:sz="4" w:space="0" w:color="auto"/>
            </w:tcBorders>
          </w:tcPr>
          <w:p w14:paraId="5E0D2608" w14:textId="58D3CC5B" w:rsidR="00273EC2" w:rsidRPr="00300EEA" w:rsidDel="00981BB8" w:rsidRDefault="00273EC2" w:rsidP="00273EC2">
            <w:pPr>
              <w:keepNext/>
              <w:keepLines/>
              <w:overflowPunct w:val="0"/>
              <w:autoSpaceDE w:val="0"/>
              <w:autoSpaceDN w:val="0"/>
              <w:adjustRightInd w:val="0"/>
              <w:spacing w:after="0"/>
              <w:jc w:val="center"/>
              <w:textAlignment w:val="baseline"/>
              <w:rPr>
                <w:del w:id="2071" w:author="MCC160" w:date="2025-05-13T18:19:00Z" w16du:dateUtc="2025-05-13T16:19:00Z"/>
                <w:rFonts w:ascii="Arial" w:eastAsia="Malgun Gothic" w:hAnsi="Arial"/>
                <w:sz w:val="18"/>
                <w:lang w:eastAsia="en-GB"/>
                <w:rPrChange w:id="2072" w:author="MCC160" w:date="2025-05-13T18:20:00Z" w16du:dateUtc="2025-05-13T16:20:00Z">
                  <w:rPr>
                    <w:del w:id="2073" w:author="MCC160" w:date="2025-05-13T18:19:00Z" w16du:dateUtc="2025-05-13T16:19:00Z"/>
                    <w:rFonts w:ascii="Arial" w:eastAsia="Malgun Gothic" w:hAnsi="Arial"/>
                    <w:sz w:val="18"/>
                    <w:lang w:eastAsia="en-GB"/>
                  </w:rPr>
                </w:rPrChange>
              </w:rPr>
            </w:pPr>
            <w:del w:id="2074" w:author="MCC160" w:date="2025-05-13T18:19:00Z" w16du:dateUtc="2025-05-13T16:19:00Z">
              <w:r w:rsidRPr="00300EEA" w:rsidDel="00981BB8">
                <w:rPr>
                  <w:rFonts w:ascii="Arial" w:eastAsia="Malgun Gothic" w:hAnsi="Arial"/>
                  <w:sz w:val="18"/>
                  <w:lang w:eastAsia="en-GB"/>
                  <w:rPrChange w:id="2075" w:author="MCC160" w:date="2025-05-13T18:20:00Z" w16du:dateUtc="2025-05-13T16:20:00Z">
                    <w:rPr>
                      <w:rFonts w:ascii="Arial" w:eastAsia="Malgun Gothic" w:hAnsi="Arial"/>
                      <w:sz w:val="18"/>
                      <w:lang w:eastAsia="en-GB"/>
                    </w:rPr>
                  </w:rPrChange>
                </w:rPr>
                <w:delText>34</w:delText>
              </w:r>
            </w:del>
          </w:p>
        </w:tc>
        <w:tc>
          <w:tcPr>
            <w:tcW w:w="1260" w:type="dxa"/>
            <w:gridSpan w:val="2"/>
          </w:tcPr>
          <w:p w14:paraId="3978E9CE" w14:textId="337671B5" w:rsidR="00273EC2" w:rsidRPr="00300EEA" w:rsidDel="00981BB8" w:rsidRDefault="00273EC2" w:rsidP="00273EC2">
            <w:pPr>
              <w:keepNext/>
              <w:keepLines/>
              <w:overflowPunct w:val="0"/>
              <w:autoSpaceDE w:val="0"/>
              <w:autoSpaceDN w:val="0"/>
              <w:adjustRightInd w:val="0"/>
              <w:spacing w:after="0"/>
              <w:jc w:val="center"/>
              <w:textAlignment w:val="baseline"/>
              <w:rPr>
                <w:del w:id="2076" w:author="MCC160" w:date="2025-05-13T18:19:00Z" w16du:dateUtc="2025-05-13T16:19:00Z"/>
                <w:rFonts w:ascii="Arial" w:eastAsia="MS Gothic" w:hAnsi="Arial"/>
                <w:sz w:val="18"/>
                <w:lang w:eastAsia="en-GB"/>
                <w:rPrChange w:id="2077" w:author="MCC160" w:date="2025-05-13T18:20:00Z" w16du:dateUtc="2025-05-13T16:20:00Z">
                  <w:rPr>
                    <w:del w:id="2078" w:author="MCC160" w:date="2025-05-13T18:19:00Z" w16du:dateUtc="2025-05-13T16:19:00Z"/>
                    <w:rFonts w:ascii="Arial" w:eastAsia="MS Gothic" w:hAnsi="Arial"/>
                    <w:sz w:val="18"/>
                    <w:lang w:eastAsia="en-GB"/>
                  </w:rPr>
                </w:rPrChange>
              </w:rPr>
            </w:pPr>
            <w:del w:id="2079" w:author="MCC160" w:date="2025-05-13T18:19:00Z" w16du:dateUtc="2025-05-13T16:19:00Z">
              <w:r w:rsidRPr="00300EEA" w:rsidDel="00981BB8">
                <w:rPr>
                  <w:rFonts w:ascii="Arial" w:eastAsia="MS Gothic" w:hAnsi="Arial"/>
                  <w:sz w:val="18"/>
                  <w:lang w:eastAsia="en-GB"/>
                  <w:rPrChange w:id="2080" w:author="MCC160" w:date="2025-05-13T18:20:00Z" w16du:dateUtc="2025-05-13T16:20:00Z">
                    <w:rPr>
                      <w:rFonts w:ascii="Arial" w:eastAsia="MS Gothic" w:hAnsi="Arial"/>
                      <w:sz w:val="18"/>
                      <w:lang w:eastAsia="en-GB"/>
                    </w:rPr>
                  </w:rPrChange>
                </w:rPr>
                <w:sym w:font="Wingdings" w:char="F0DF"/>
              </w:r>
            </w:del>
          </w:p>
        </w:tc>
        <w:tc>
          <w:tcPr>
            <w:tcW w:w="3420" w:type="dxa"/>
            <w:tcBorders>
              <w:top w:val="single" w:sz="4" w:space="0" w:color="auto"/>
              <w:bottom w:val="single" w:sz="4" w:space="0" w:color="auto"/>
            </w:tcBorders>
          </w:tcPr>
          <w:p w14:paraId="6EAE6910" w14:textId="109A806D" w:rsidR="00273EC2" w:rsidRPr="00300EEA" w:rsidDel="00981BB8" w:rsidRDefault="00273EC2" w:rsidP="00273EC2">
            <w:pPr>
              <w:keepNext/>
              <w:keepLines/>
              <w:overflowPunct w:val="0"/>
              <w:autoSpaceDE w:val="0"/>
              <w:autoSpaceDN w:val="0"/>
              <w:adjustRightInd w:val="0"/>
              <w:spacing w:after="0"/>
              <w:textAlignment w:val="baseline"/>
              <w:rPr>
                <w:del w:id="2081" w:author="MCC160" w:date="2025-05-13T18:19:00Z" w16du:dateUtc="2025-05-13T16:19:00Z"/>
                <w:rFonts w:ascii="Arial" w:eastAsia="MS Gothic" w:hAnsi="Arial"/>
                <w:sz w:val="18"/>
                <w:lang w:eastAsia="en-GB"/>
                <w:rPrChange w:id="2082" w:author="MCC160" w:date="2025-05-13T18:20:00Z" w16du:dateUtc="2025-05-13T16:20:00Z">
                  <w:rPr>
                    <w:del w:id="2083" w:author="MCC160" w:date="2025-05-13T18:19:00Z" w16du:dateUtc="2025-05-13T16:19:00Z"/>
                    <w:rFonts w:ascii="Arial" w:eastAsia="MS Gothic" w:hAnsi="Arial"/>
                    <w:sz w:val="18"/>
                    <w:lang w:eastAsia="en-GB"/>
                  </w:rPr>
                </w:rPrChange>
              </w:rPr>
            </w:pPr>
            <w:del w:id="2084" w:author="MCC160" w:date="2025-05-13T18:19:00Z" w16du:dateUtc="2025-05-13T16:19:00Z">
              <w:r w:rsidRPr="00300EEA" w:rsidDel="00981BB8">
                <w:rPr>
                  <w:rFonts w:ascii="Arial" w:eastAsia="MS Gothic" w:hAnsi="Arial"/>
                  <w:sz w:val="18"/>
                  <w:lang w:eastAsia="en-GB"/>
                  <w:rPrChange w:id="2085" w:author="MCC160" w:date="2025-05-13T18:20:00Z" w16du:dateUtc="2025-05-13T16:20:00Z">
                    <w:rPr>
                      <w:rFonts w:ascii="Arial" w:eastAsia="MS Gothic" w:hAnsi="Arial"/>
                      <w:sz w:val="18"/>
                      <w:lang w:eastAsia="en-GB"/>
                    </w:rPr>
                  </w:rPrChange>
                </w:rPr>
                <w:delText>ACK</w:delText>
              </w:r>
            </w:del>
          </w:p>
        </w:tc>
        <w:tc>
          <w:tcPr>
            <w:tcW w:w="4288" w:type="dxa"/>
            <w:tcBorders>
              <w:top w:val="single" w:sz="4" w:space="0" w:color="auto"/>
              <w:bottom w:val="single" w:sz="4" w:space="0" w:color="auto"/>
            </w:tcBorders>
          </w:tcPr>
          <w:p w14:paraId="340173DD" w14:textId="614CC6B5" w:rsidR="00273EC2" w:rsidRPr="00300EEA" w:rsidDel="00981BB8" w:rsidRDefault="00273EC2" w:rsidP="00273EC2">
            <w:pPr>
              <w:keepNext/>
              <w:keepLines/>
              <w:overflowPunct w:val="0"/>
              <w:autoSpaceDE w:val="0"/>
              <w:autoSpaceDN w:val="0"/>
              <w:adjustRightInd w:val="0"/>
              <w:spacing w:after="0"/>
              <w:textAlignment w:val="baseline"/>
              <w:rPr>
                <w:del w:id="2086" w:author="MCC160" w:date="2025-05-13T18:19:00Z" w16du:dateUtc="2025-05-13T16:19:00Z"/>
                <w:rFonts w:ascii="Arial" w:eastAsia="MS Gothic" w:hAnsi="Arial"/>
                <w:sz w:val="18"/>
                <w:lang w:eastAsia="en-GB"/>
                <w:rPrChange w:id="2087" w:author="MCC160" w:date="2025-05-13T18:20:00Z" w16du:dateUtc="2025-05-13T16:20:00Z">
                  <w:rPr>
                    <w:del w:id="2088" w:author="MCC160" w:date="2025-05-13T18:19:00Z" w16du:dateUtc="2025-05-13T16:19:00Z"/>
                    <w:rFonts w:ascii="Arial" w:eastAsia="MS Gothic" w:hAnsi="Arial"/>
                    <w:sz w:val="18"/>
                    <w:lang w:eastAsia="en-GB"/>
                  </w:rPr>
                </w:rPrChange>
              </w:rPr>
            </w:pPr>
            <w:del w:id="2089" w:author="MCC160" w:date="2025-05-13T18:19:00Z" w16du:dateUtc="2025-05-13T16:19:00Z">
              <w:r w:rsidRPr="00300EEA" w:rsidDel="00981BB8">
                <w:rPr>
                  <w:rFonts w:ascii="Arial" w:eastAsia="MS Gothic" w:hAnsi="Arial"/>
                  <w:sz w:val="18"/>
                  <w:lang w:eastAsia="en-GB"/>
                  <w:rPrChange w:id="2090" w:author="MCC160" w:date="2025-05-13T18:20:00Z" w16du:dateUtc="2025-05-13T16:20:00Z">
                    <w:rPr>
                      <w:rFonts w:ascii="Arial" w:eastAsia="MS Gothic" w:hAnsi="Arial"/>
                      <w:sz w:val="18"/>
                      <w:lang w:eastAsia="en-GB"/>
                    </w:rPr>
                  </w:rPrChange>
                </w:rPr>
                <w:delText>SS responds with ACK.</w:delText>
              </w:r>
            </w:del>
          </w:p>
        </w:tc>
      </w:tr>
      <w:tr w:rsidR="00273EC2" w:rsidRPr="00300EEA" w14:paraId="5907DB9C" w14:textId="77777777" w:rsidTr="00896CE3">
        <w:trPr>
          <w:cantSplit/>
          <w:jc w:val="center"/>
        </w:trPr>
        <w:tc>
          <w:tcPr>
            <w:tcW w:w="720" w:type="dxa"/>
            <w:tcBorders>
              <w:top w:val="single" w:sz="4" w:space="0" w:color="auto"/>
              <w:bottom w:val="single" w:sz="4" w:space="0" w:color="auto"/>
            </w:tcBorders>
          </w:tcPr>
          <w:p w14:paraId="7FB0968A"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35-38</w:t>
            </w:r>
          </w:p>
        </w:tc>
        <w:tc>
          <w:tcPr>
            <w:tcW w:w="1260" w:type="dxa"/>
            <w:gridSpan w:val="2"/>
          </w:tcPr>
          <w:p w14:paraId="348C17CE"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7D7A146C" w14:textId="523C331F"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4-7 </w:t>
            </w:r>
            <w:del w:id="2091" w:author="MCC160" w:date="2025-05-15T12:40:00Z" w16du:dateUtc="2025-05-15T10:40:00Z">
              <w:r w:rsidRPr="00300EEA" w:rsidDel="003D34F0">
                <w:rPr>
                  <w:rFonts w:ascii="Arial" w:eastAsia="MS Gothic" w:hAnsi="Arial"/>
                  <w:sz w:val="18"/>
                  <w:lang w:eastAsia="en-GB"/>
                  <w:rPrChange w:id="2092" w:author="MCC160" w:date="2025-05-15T12:40:00Z" w16du:dateUtc="2025-05-15T10:40: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C.47</w:t>
            </w:r>
          </w:p>
        </w:tc>
        <w:tc>
          <w:tcPr>
            <w:tcW w:w="4288" w:type="dxa"/>
            <w:tcBorders>
              <w:top w:val="single" w:sz="4" w:space="0" w:color="auto"/>
              <w:bottom w:val="single" w:sz="4" w:space="0" w:color="auto"/>
            </w:tcBorders>
          </w:tcPr>
          <w:p w14:paraId="4F6E643A"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UE responds to incoming SIP INFO with 200 OK and sends updated MSD in SIP INFO.</w:t>
            </w:r>
          </w:p>
        </w:tc>
      </w:tr>
      <w:tr w:rsidR="00273EC2" w:rsidRPr="00300EEA" w14:paraId="4B22EED4" w14:textId="77777777" w:rsidTr="00896CE3">
        <w:trPr>
          <w:cantSplit/>
          <w:jc w:val="center"/>
        </w:trPr>
        <w:tc>
          <w:tcPr>
            <w:tcW w:w="720" w:type="dxa"/>
            <w:tcBorders>
              <w:top w:val="single" w:sz="4" w:space="0" w:color="auto"/>
              <w:bottom w:val="single" w:sz="4" w:space="0" w:color="auto"/>
            </w:tcBorders>
          </w:tcPr>
          <w:p w14:paraId="1D80E802"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300EEA">
              <w:rPr>
                <w:rFonts w:ascii="Arial" w:eastAsia="Malgun Gothic" w:hAnsi="Arial"/>
                <w:sz w:val="18"/>
                <w:lang w:eastAsia="en-GB"/>
              </w:rPr>
              <w:t>39-42</w:t>
            </w:r>
          </w:p>
        </w:tc>
        <w:tc>
          <w:tcPr>
            <w:tcW w:w="1260" w:type="dxa"/>
            <w:gridSpan w:val="2"/>
          </w:tcPr>
          <w:p w14:paraId="755163A0" w14:textId="77777777" w:rsidR="00273EC2" w:rsidRPr="00300EEA" w:rsidRDefault="00273EC2" w:rsidP="00273EC2">
            <w:pPr>
              <w:keepNext/>
              <w:keepLines/>
              <w:overflowPunct w:val="0"/>
              <w:autoSpaceDE w:val="0"/>
              <w:autoSpaceDN w:val="0"/>
              <w:adjustRightInd w:val="0"/>
              <w:spacing w:after="0"/>
              <w:jc w:val="center"/>
              <w:textAlignment w:val="baseline"/>
              <w:rPr>
                <w:rFonts w:ascii="Arial" w:eastAsia="MS Gothic" w:hAnsi="Arial"/>
                <w:sz w:val="18"/>
                <w:lang w:eastAsia="en-GB"/>
              </w:rPr>
            </w:pPr>
            <w:r w:rsidRPr="00300EEA">
              <w:rPr>
                <w:rFonts w:ascii="Arial" w:eastAsia="MS Gothic" w:hAnsi="Arial"/>
                <w:sz w:val="18"/>
                <w:lang w:eastAsia="en-GB"/>
              </w:rPr>
              <w:t>-</w:t>
            </w:r>
          </w:p>
        </w:tc>
        <w:tc>
          <w:tcPr>
            <w:tcW w:w="3420" w:type="dxa"/>
            <w:tcBorders>
              <w:top w:val="single" w:sz="4" w:space="0" w:color="auto"/>
              <w:bottom w:val="single" w:sz="4" w:space="0" w:color="auto"/>
            </w:tcBorders>
          </w:tcPr>
          <w:p w14:paraId="4E67D53B" w14:textId="7CD38D62"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 xml:space="preserve">Steps 1-4 </w:t>
            </w:r>
            <w:del w:id="2093" w:author="MCC160" w:date="2025-05-15T12:40:00Z" w16du:dateUtc="2025-05-15T10:40:00Z">
              <w:r w:rsidRPr="00300EEA" w:rsidDel="003D34F0">
                <w:rPr>
                  <w:rFonts w:ascii="Arial" w:eastAsia="MS Gothic" w:hAnsi="Arial"/>
                  <w:sz w:val="18"/>
                  <w:lang w:eastAsia="en-GB"/>
                  <w:rPrChange w:id="2094" w:author="MCC160" w:date="2025-05-15T12:40:00Z" w16du:dateUtc="2025-05-15T10:40:00Z">
                    <w:rPr>
                      <w:rFonts w:ascii="Arial" w:eastAsia="MS Gothic" w:hAnsi="Arial"/>
                      <w:sz w:val="18"/>
                      <w:lang w:eastAsia="en-GB"/>
                    </w:rPr>
                  </w:rPrChange>
                </w:rPr>
                <w:delText>as</w:delText>
              </w:r>
              <w:r w:rsidRPr="00300EEA" w:rsidDel="003D34F0">
                <w:rPr>
                  <w:rFonts w:ascii="Arial" w:eastAsia="MS Gothic" w:hAnsi="Arial"/>
                  <w:sz w:val="18"/>
                  <w:lang w:eastAsia="en-GB"/>
                </w:rPr>
                <w:delText xml:space="preserve"> </w:delText>
              </w:r>
            </w:del>
            <w:r w:rsidRPr="00300EEA">
              <w:rPr>
                <w:rFonts w:ascii="Arial" w:eastAsia="MS Gothic" w:hAnsi="Arial"/>
                <w:sz w:val="18"/>
                <w:lang w:eastAsia="en-GB"/>
              </w:rPr>
              <w:t>defined in C.33</w:t>
            </w:r>
          </w:p>
        </w:tc>
        <w:tc>
          <w:tcPr>
            <w:tcW w:w="4288" w:type="dxa"/>
            <w:tcBorders>
              <w:top w:val="single" w:sz="4" w:space="0" w:color="auto"/>
              <w:bottom w:val="single" w:sz="4" w:space="0" w:color="auto"/>
            </w:tcBorders>
          </w:tcPr>
          <w:p w14:paraId="006C05B0" w14:textId="77777777" w:rsidR="00273EC2" w:rsidRPr="00300EEA" w:rsidRDefault="00273EC2" w:rsidP="00273EC2">
            <w:pPr>
              <w:keepNext/>
              <w:keepLines/>
              <w:overflowPunct w:val="0"/>
              <w:autoSpaceDE w:val="0"/>
              <w:autoSpaceDN w:val="0"/>
              <w:adjustRightInd w:val="0"/>
              <w:spacing w:after="0"/>
              <w:textAlignment w:val="baseline"/>
              <w:rPr>
                <w:rFonts w:ascii="Arial" w:eastAsia="MS Gothic" w:hAnsi="Arial"/>
                <w:sz w:val="18"/>
                <w:lang w:eastAsia="en-GB"/>
              </w:rPr>
            </w:pPr>
            <w:r w:rsidRPr="00300EEA">
              <w:rPr>
                <w:rFonts w:ascii="Arial" w:eastAsia="MS Gothic" w:hAnsi="Arial"/>
                <w:sz w:val="18"/>
                <w:lang w:eastAsia="en-GB"/>
              </w:rPr>
              <w:t>SS releases the call.</w:t>
            </w:r>
          </w:p>
        </w:tc>
      </w:tr>
    </w:tbl>
    <w:p w14:paraId="16311635" w14:textId="77777777" w:rsidR="00E546BC" w:rsidRPr="00300EEA" w:rsidRDefault="00E546BC" w:rsidP="00E546BC">
      <w:pPr>
        <w:overflowPunct w:val="0"/>
        <w:autoSpaceDE w:val="0"/>
        <w:autoSpaceDN w:val="0"/>
        <w:adjustRightInd w:val="0"/>
        <w:textAlignment w:val="baseline"/>
        <w:rPr>
          <w:rFonts w:eastAsia="Malgun Gothic"/>
          <w:lang w:eastAsia="en-GB"/>
        </w:rPr>
      </w:pPr>
    </w:p>
    <w:p w14:paraId="742DB05D"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lang w:eastAsia="en-GB"/>
        </w:rPr>
      </w:pPr>
      <w:r w:rsidRPr="00300EEA">
        <w:rPr>
          <w:rFonts w:ascii="Arial" w:eastAsia="Malgun Gothic" w:hAnsi="Arial"/>
          <w:lang w:eastAsia="en-GB"/>
        </w:rPr>
        <w:t>Specific Message Contents:</w:t>
      </w:r>
    </w:p>
    <w:p w14:paraId="17D3DA12"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10, step 1 of C.47)</w:t>
      </w:r>
    </w:p>
    <w:p w14:paraId="3561A8CD"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C.47 with condition A25</w:t>
      </w:r>
      <w:r w:rsidRPr="00300EEA">
        <w:rPr>
          <w:rFonts w:eastAsia="Malgun Gothic"/>
          <w:lang w:eastAsia="en-GB"/>
        </w:rPr>
        <w:t xml:space="preserve"> </w:t>
      </w:r>
      <w:r w:rsidRPr="00300EEA">
        <w:rPr>
          <w:rFonts w:eastAsia="Malgun Gothic"/>
          <w:snapToGrid w:val="0"/>
          <w:lang w:eastAsia="en-GB"/>
        </w:rPr>
        <w:t>instead of A20/A21 and without condition A7.</w:t>
      </w:r>
    </w:p>
    <w:p w14:paraId="7E958627"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200 OK for INVITE (Step 11, step 2 of C.47)</w:t>
      </w:r>
    </w:p>
    <w:p w14:paraId="49488386"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200 OK as specified for step 2 in annex C.47 with conditions A12 and A13</w:t>
      </w:r>
      <w:r w:rsidRPr="00300EEA">
        <w:rPr>
          <w:rFonts w:eastAsia="Malgun Gothic"/>
          <w:lang w:eastAsia="en-GB"/>
        </w:rPr>
        <w:t xml:space="preserve"> </w:t>
      </w:r>
      <w:r w:rsidRPr="00300EEA">
        <w:rPr>
          <w:rFonts w:eastAsia="Malgun Gothic"/>
          <w:snapToGrid w:val="0"/>
          <w:lang w:eastAsia="en-GB"/>
        </w:rPr>
        <w:t>and without condition A6.</w:t>
      </w:r>
    </w:p>
    <w:p w14:paraId="7DEA812B"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INVITE (Step 21, step 1 of C.11)</w:t>
      </w:r>
    </w:p>
    <w:p w14:paraId="286A587E"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INVITE as specified for step 1 in annex C.11 with condition A13.</w:t>
      </w:r>
    </w:p>
    <w:p w14:paraId="12D195A5"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200 OK for INVITE (Step 33, step 12 of C.11)</w:t>
      </w:r>
    </w:p>
    <w:p w14:paraId="0D669371"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lang w:eastAsia="en-GB"/>
        </w:rPr>
        <w:t xml:space="preserve">Use the default message “200 OK for other requests than REGISTER or SUBSCRIBE” in annex A.3.1 </w:t>
      </w:r>
      <w:r w:rsidRPr="00300EEA">
        <w:rPr>
          <w:rFonts w:eastAsia="Malgun Gothic"/>
          <w:snapToGrid w:val="0"/>
          <w:lang w:eastAsia="en-GB"/>
        </w:rPr>
        <w:t>with condition A24.</w:t>
      </w:r>
    </w:p>
    <w:p w14:paraId="333307E1"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INFO (Step 13 and Step 35, step 4 of C.47)</w:t>
      </w:r>
    </w:p>
    <w:p w14:paraId="47C2148F" w14:textId="77777777"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MT INFO as specified for step 4 in annex C.47 with condition A1.</w:t>
      </w:r>
    </w:p>
    <w:p w14:paraId="7B9B9946" w14:textId="77777777" w:rsidR="00E546BC" w:rsidRPr="00300EEA" w:rsidRDefault="00E546BC" w:rsidP="00E546BC">
      <w:pPr>
        <w:keepNext/>
        <w:keepLines/>
        <w:overflowPunct w:val="0"/>
        <w:autoSpaceDE w:val="0"/>
        <w:autoSpaceDN w:val="0"/>
        <w:adjustRightInd w:val="0"/>
        <w:spacing w:before="120"/>
        <w:ind w:left="1985" w:hanging="1985"/>
        <w:textAlignment w:val="baseline"/>
        <w:rPr>
          <w:rFonts w:ascii="Arial" w:eastAsia="Malgun Gothic" w:hAnsi="Arial"/>
          <w:snapToGrid w:val="0"/>
          <w:lang w:eastAsia="en-GB"/>
        </w:rPr>
      </w:pPr>
      <w:r w:rsidRPr="00300EEA">
        <w:rPr>
          <w:rFonts w:ascii="Arial" w:eastAsia="Malgun Gothic" w:hAnsi="Arial"/>
          <w:snapToGrid w:val="0"/>
          <w:lang w:eastAsia="en-GB"/>
        </w:rPr>
        <w:t>INFO (Step 15 and Step 37, step 6 of C.47)</w:t>
      </w:r>
    </w:p>
    <w:p w14:paraId="1B53FEC7" w14:textId="260DDFC3" w:rsidR="00E546BC" w:rsidRPr="00300EEA" w:rsidRDefault="00E546BC" w:rsidP="00E546BC">
      <w:pPr>
        <w:overflowPunct w:val="0"/>
        <w:autoSpaceDE w:val="0"/>
        <w:autoSpaceDN w:val="0"/>
        <w:adjustRightInd w:val="0"/>
        <w:textAlignment w:val="baseline"/>
        <w:rPr>
          <w:rFonts w:eastAsia="Malgun Gothic"/>
          <w:snapToGrid w:val="0"/>
          <w:lang w:eastAsia="en-GB"/>
        </w:rPr>
      </w:pPr>
      <w:r w:rsidRPr="00300EEA">
        <w:rPr>
          <w:rFonts w:eastAsia="Malgun Gothic"/>
          <w:snapToGrid w:val="0"/>
          <w:lang w:eastAsia="en-GB"/>
        </w:rPr>
        <w:t>Use MO INFO as specified for step 6 in annex C.47</w:t>
      </w:r>
      <w:del w:id="2095" w:author="MCC160" w:date="2025-05-04T18:48:00Z" w16du:dateUtc="2025-05-04T16:48:00Z">
        <w:r w:rsidRPr="00300EEA" w:rsidDel="005B3DA3">
          <w:rPr>
            <w:rFonts w:eastAsia="Malgun Gothic"/>
            <w:snapToGrid w:val="0"/>
            <w:lang w:eastAsia="en-GB"/>
          </w:rPr>
          <w:delText xml:space="preserve"> with conditions A3 and A5</w:delText>
        </w:r>
      </w:del>
      <w:r w:rsidRPr="00300EEA">
        <w:rPr>
          <w:rFonts w:eastAsia="Malgun Gothic"/>
          <w:snapToGrid w:val="0"/>
          <w:lang w:eastAsia="en-GB"/>
        </w:rPr>
        <w:t>.</w:t>
      </w:r>
    </w:p>
    <w:p w14:paraId="0061E4F3" w14:textId="7DD6DB86" w:rsidR="00E546BC" w:rsidRPr="00300EEA" w:rsidDel="008663B7" w:rsidRDefault="00E546BC" w:rsidP="00E546BC">
      <w:pPr>
        <w:keepNext/>
        <w:keepLines/>
        <w:overflowPunct w:val="0"/>
        <w:autoSpaceDE w:val="0"/>
        <w:autoSpaceDN w:val="0"/>
        <w:adjustRightInd w:val="0"/>
        <w:spacing w:before="120"/>
        <w:ind w:left="1985" w:hanging="1985"/>
        <w:textAlignment w:val="baseline"/>
        <w:rPr>
          <w:del w:id="2096" w:author="MCC160" w:date="2025-05-03T19:14:00Z" w16du:dateUtc="2025-05-03T17:14:00Z"/>
          <w:rFonts w:ascii="Arial" w:eastAsia="Malgun Gothic" w:hAnsi="Arial"/>
          <w:snapToGrid w:val="0"/>
          <w:lang w:eastAsia="en-GB"/>
        </w:rPr>
      </w:pPr>
      <w:del w:id="2097" w:author="MCC160" w:date="2025-05-03T19:14:00Z" w16du:dateUtc="2025-05-03T17:14:00Z">
        <w:r w:rsidRPr="00300EEA" w:rsidDel="008663B7">
          <w:rPr>
            <w:rFonts w:ascii="Arial" w:eastAsia="Malgun Gothic" w:hAnsi="Arial"/>
            <w:snapToGrid w:val="0"/>
            <w:lang w:eastAsia="en-GB"/>
          </w:rPr>
          <w:delText>BYE (Step 17 and Step 39)</w:delText>
        </w:r>
      </w:del>
    </w:p>
    <w:p w14:paraId="4698EAC9" w14:textId="152EED82" w:rsidR="00E546BC" w:rsidRPr="00300EEA" w:rsidDel="008663B7" w:rsidRDefault="00E546BC" w:rsidP="00E546BC">
      <w:pPr>
        <w:keepNext/>
        <w:overflowPunct w:val="0"/>
        <w:autoSpaceDE w:val="0"/>
        <w:autoSpaceDN w:val="0"/>
        <w:adjustRightInd w:val="0"/>
        <w:textAlignment w:val="baseline"/>
        <w:rPr>
          <w:del w:id="2098" w:author="MCC160" w:date="2025-05-03T19:14:00Z" w16du:dateUtc="2025-05-03T17:14:00Z"/>
          <w:rFonts w:eastAsia="Malgun Gothic"/>
          <w:snapToGrid w:val="0"/>
          <w:lang w:eastAsia="en-GB"/>
        </w:rPr>
      </w:pPr>
      <w:del w:id="2099" w:author="MCC160" w:date="2025-05-03T19:14:00Z" w16du:dateUtc="2025-05-03T17:14:00Z">
        <w:r w:rsidRPr="00300EEA" w:rsidDel="008663B7">
          <w:rPr>
            <w:rFonts w:eastAsia="Malgun Gothic"/>
            <w:snapToGrid w:val="0"/>
            <w:lang w:eastAsia="en-GB"/>
          </w:rPr>
          <w:delText>Use the default message “BYE” in annex A.2.8 with condition A9.</w:delText>
        </w:r>
      </w:del>
    </w:p>
    <w:p w14:paraId="7373F6D0" w14:textId="77777777" w:rsidR="00E546BC" w:rsidRPr="00300EEA" w:rsidRDefault="00E546BC" w:rsidP="00E546BC">
      <w:pPr>
        <w:keepNext/>
        <w:keepLines/>
        <w:overflowPunct w:val="0"/>
        <w:autoSpaceDE w:val="0"/>
        <w:autoSpaceDN w:val="0"/>
        <w:adjustRightInd w:val="0"/>
        <w:spacing w:before="120"/>
        <w:ind w:left="1134" w:hanging="1134"/>
        <w:textAlignment w:val="baseline"/>
        <w:outlineLvl w:val="2"/>
        <w:rPr>
          <w:rFonts w:ascii="Arial" w:eastAsia="Malgun Gothic" w:hAnsi="Arial"/>
          <w:snapToGrid w:val="0"/>
          <w:sz w:val="28"/>
          <w:lang w:eastAsia="en-GB"/>
        </w:rPr>
      </w:pPr>
      <w:bookmarkStart w:id="2100" w:name="_Toc195519405"/>
      <w:r w:rsidRPr="00300EEA">
        <w:rPr>
          <w:rFonts w:ascii="Arial" w:eastAsia="Malgun Gothic" w:hAnsi="Arial"/>
          <w:snapToGrid w:val="0"/>
          <w:sz w:val="28"/>
          <w:lang w:eastAsia="en-GB"/>
        </w:rPr>
        <w:t>21.26.5</w:t>
      </w:r>
      <w:r w:rsidRPr="00300EEA">
        <w:rPr>
          <w:rFonts w:ascii="Arial" w:eastAsia="Malgun Gothic" w:hAnsi="Arial"/>
          <w:snapToGrid w:val="0"/>
          <w:sz w:val="28"/>
          <w:lang w:eastAsia="en-GB"/>
        </w:rPr>
        <w:tab/>
        <w:t>Test requirements</w:t>
      </w:r>
      <w:bookmarkEnd w:id="2100"/>
    </w:p>
    <w:p w14:paraId="42D070F7" w14:textId="77777777" w:rsidR="00E546BC" w:rsidRPr="00300EEA" w:rsidRDefault="00E546BC" w:rsidP="00E546BC">
      <w:pPr>
        <w:overflowPunct w:val="0"/>
        <w:autoSpaceDE w:val="0"/>
        <w:autoSpaceDN w:val="0"/>
        <w:adjustRightInd w:val="0"/>
        <w:textAlignment w:val="baseline"/>
        <w:rPr>
          <w:rFonts w:eastAsia="Malgun Gothic"/>
          <w:lang w:eastAsia="en-GB"/>
        </w:rPr>
      </w:pPr>
      <w:r w:rsidRPr="00300EEA">
        <w:rPr>
          <w:rFonts w:eastAsia="Malgun Gothic"/>
          <w:lang w:eastAsia="en-GB"/>
        </w:rPr>
        <w:t>The UE shall send requests and responses as described in clause 21.26.4.</w:t>
      </w:r>
    </w:p>
    <w:p w14:paraId="6D753FCA" w14:textId="77777777" w:rsidR="00C43948" w:rsidRPr="00300EEA" w:rsidRDefault="00C43948" w:rsidP="00546B49"/>
    <w:p w14:paraId="0FCC55D3" w14:textId="77777777" w:rsidR="00ED042C" w:rsidRDefault="00ED042C" w:rsidP="00ED042C">
      <w:pPr>
        <w:rPr>
          <w:ins w:id="2101" w:author="MCC160" w:date="2025-03-31T14:23:00Z" w16du:dateUtc="2025-03-31T12:23:00Z"/>
          <w:rFonts w:ascii="Arial" w:hAnsi="Arial" w:cs="Arial"/>
          <w:color w:val="0070C0"/>
          <w:sz w:val="28"/>
          <w:szCs w:val="28"/>
        </w:rPr>
      </w:pPr>
      <w:ins w:id="2102" w:author="MCC160" w:date="2025-03-31T14:23:00Z" w16du:dateUtc="2025-03-31T12:23:00Z">
        <w:r w:rsidRPr="00300EEA">
          <w:rPr>
            <w:rFonts w:ascii="Arial" w:hAnsi="Arial" w:cs="Arial"/>
            <w:color w:val="0070C0"/>
            <w:sz w:val="28"/>
            <w:szCs w:val="28"/>
          </w:rPr>
          <w:t>&lt;En</w:t>
        </w:r>
      </w:ins>
      <w:ins w:id="2103" w:author="MCC160" w:date="2025-03-31T14:24:00Z" w16du:dateUtc="2025-03-31T12:24:00Z">
        <w:r w:rsidRPr="00300EEA">
          <w:rPr>
            <w:rFonts w:ascii="Arial" w:hAnsi="Arial" w:cs="Arial"/>
            <w:color w:val="0070C0"/>
            <w:sz w:val="28"/>
            <w:szCs w:val="28"/>
          </w:rPr>
          <w:t>d</w:t>
        </w:r>
      </w:ins>
      <w:ins w:id="2104" w:author="MCC160" w:date="2025-03-31T14:23:00Z" w16du:dateUtc="2025-03-31T12:23:00Z">
        <w:r w:rsidRPr="00300EEA">
          <w:rPr>
            <w:rFonts w:ascii="Arial" w:hAnsi="Arial" w:cs="Arial"/>
            <w:color w:val="0070C0"/>
            <w:sz w:val="28"/>
            <w:szCs w:val="28"/>
          </w:rPr>
          <w:t xml:space="preserve"> of modification&gt;</w:t>
        </w:r>
      </w:ins>
    </w:p>
    <w:p w14:paraId="292923DE" w14:textId="77777777" w:rsidR="00ED042C" w:rsidRPr="00546B49" w:rsidRDefault="00ED042C" w:rsidP="00546B49"/>
    <w:sectPr w:rsidR="00ED042C" w:rsidRPr="00546B49"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8C639" w14:textId="77777777" w:rsidR="00C877B6" w:rsidRDefault="00C877B6">
      <w:r>
        <w:separator/>
      </w:r>
    </w:p>
  </w:endnote>
  <w:endnote w:type="continuationSeparator" w:id="0">
    <w:p w14:paraId="0AB9556E" w14:textId="77777777" w:rsidR="00C877B6" w:rsidRDefault="00C87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3D68" w14:textId="77777777" w:rsidR="00C877B6" w:rsidRDefault="00C877B6">
      <w:r>
        <w:separator/>
      </w:r>
    </w:p>
  </w:footnote>
  <w:footnote w:type="continuationSeparator" w:id="0">
    <w:p w14:paraId="691C4E6E" w14:textId="77777777" w:rsidR="00C877B6" w:rsidRDefault="00C87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C793D" w14:textId="4B8CF242"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0E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4EF8AFBF"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0EEA">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4056"/>
    <w:rsid w:val="000C6598"/>
    <w:rsid w:val="000D3C9B"/>
    <w:rsid w:val="000D44B3"/>
    <w:rsid w:val="000D4DF1"/>
    <w:rsid w:val="000D6DE6"/>
    <w:rsid w:val="000D7721"/>
    <w:rsid w:val="000E2939"/>
    <w:rsid w:val="000E66C9"/>
    <w:rsid w:val="000F0462"/>
    <w:rsid w:val="000F0FF9"/>
    <w:rsid w:val="000F10FC"/>
    <w:rsid w:val="000F569C"/>
    <w:rsid w:val="000F7249"/>
    <w:rsid w:val="000F7965"/>
    <w:rsid w:val="00100BF8"/>
    <w:rsid w:val="00120394"/>
    <w:rsid w:val="00122AE3"/>
    <w:rsid w:val="00123F8D"/>
    <w:rsid w:val="0012790D"/>
    <w:rsid w:val="00135BC8"/>
    <w:rsid w:val="00137255"/>
    <w:rsid w:val="00137EFC"/>
    <w:rsid w:val="001409FC"/>
    <w:rsid w:val="00141560"/>
    <w:rsid w:val="00145D43"/>
    <w:rsid w:val="00150E11"/>
    <w:rsid w:val="00151B7F"/>
    <w:rsid w:val="00152596"/>
    <w:rsid w:val="00155999"/>
    <w:rsid w:val="00157F74"/>
    <w:rsid w:val="00162967"/>
    <w:rsid w:val="001642EA"/>
    <w:rsid w:val="0016483F"/>
    <w:rsid w:val="00166BBD"/>
    <w:rsid w:val="001750E2"/>
    <w:rsid w:val="001752F5"/>
    <w:rsid w:val="00175AE8"/>
    <w:rsid w:val="001808D6"/>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36BB"/>
    <w:rsid w:val="001F43B5"/>
    <w:rsid w:val="001F5E50"/>
    <w:rsid w:val="001F7934"/>
    <w:rsid w:val="00202825"/>
    <w:rsid w:val="002045EA"/>
    <w:rsid w:val="002061EA"/>
    <w:rsid w:val="0021008C"/>
    <w:rsid w:val="00211917"/>
    <w:rsid w:val="00213200"/>
    <w:rsid w:val="00222504"/>
    <w:rsid w:val="00223ABA"/>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3EC2"/>
    <w:rsid w:val="00275D12"/>
    <w:rsid w:val="00276471"/>
    <w:rsid w:val="00277DC4"/>
    <w:rsid w:val="0028190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0EEA"/>
    <w:rsid w:val="0030226C"/>
    <w:rsid w:val="00305409"/>
    <w:rsid w:val="00315FBA"/>
    <w:rsid w:val="0032258B"/>
    <w:rsid w:val="0032700E"/>
    <w:rsid w:val="00327296"/>
    <w:rsid w:val="00331364"/>
    <w:rsid w:val="00331764"/>
    <w:rsid w:val="00333E3F"/>
    <w:rsid w:val="00342F8E"/>
    <w:rsid w:val="003465BF"/>
    <w:rsid w:val="00351B4C"/>
    <w:rsid w:val="00356584"/>
    <w:rsid w:val="00356E87"/>
    <w:rsid w:val="003609EF"/>
    <w:rsid w:val="0036231A"/>
    <w:rsid w:val="00363246"/>
    <w:rsid w:val="003660FA"/>
    <w:rsid w:val="0036713D"/>
    <w:rsid w:val="0037415E"/>
    <w:rsid w:val="00374DD4"/>
    <w:rsid w:val="0037590F"/>
    <w:rsid w:val="00382874"/>
    <w:rsid w:val="003834F1"/>
    <w:rsid w:val="0038435D"/>
    <w:rsid w:val="003847FF"/>
    <w:rsid w:val="003873BA"/>
    <w:rsid w:val="00397976"/>
    <w:rsid w:val="003A3543"/>
    <w:rsid w:val="003A5EAE"/>
    <w:rsid w:val="003B041D"/>
    <w:rsid w:val="003B3918"/>
    <w:rsid w:val="003B5427"/>
    <w:rsid w:val="003C1B49"/>
    <w:rsid w:val="003C5723"/>
    <w:rsid w:val="003D34F0"/>
    <w:rsid w:val="003D5F82"/>
    <w:rsid w:val="003E1741"/>
    <w:rsid w:val="003E1A36"/>
    <w:rsid w:val="003E2D2A"/>
    <w:rsid w:val="003E2FA9"/>
    <w:rsid w:val="003E4ADE"/>
    <w:rsid w:val="003E5A25"/>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3A18"/>
    <w:rsid w:val="004B6C1F"/>
    <w:rsid w:val="004B75B7"/>
    <w:rsid w:val="004C19B6"/>
    <w:rsid w:val="004C2943"/>
    <w:rsid w:val="004C433A"/>
    <w:rsid w:val="004C61BF"/>
    <w:rsid w:val="004C760C"/>
    <w:rsid w:val="004D285C"/>
    <w:rsid w:val="004D34D3"/>
    <w:rsid w:val="004D6303"/>
    <w:rsid w:val="004D7593"/>
    <w:rsid w:val="004E08D3"/>
    <w:rsid w:val="004E1B21"/>
    <w:rsid w:val="004E5B5C"/>
    <w:rsid w:val="004E6BBE"/>
    <w:rsid w:val="004E6C5B"/>
    <w:rsid w:val="004F0E9A"/>
    <w:rsid w:val="005033DA"/>
    <w:rsid w:val="00504CFE"/>
    <w:rsid w:val="00505ED4"/>
    <w:rsid w:val="0050636E"/>
    <w:rsid w:val="00507F51"/>
    <w:rsid w:val="00511692"/>
    <w:rsid w:val="005141D9"/>
    <w:rsid w:val="00514B07"/>
    <w:rsid w:val="0051580D"/>
    <w:rsid w:val="005214E8"/>
    <w:rsid w:val="00521CC5"/>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4EB0"/>
    <w:rsid w:val="005775D5"/>
    <w:rsid w:val="00581F76"/>
    <w:rsid w:val="00586836"/>
    <w:rsid w:val="00587D02"/>
    <w:rsid w:val="00587DAF"/>
    <w:rsid w:val="0059090F"/>
    <w:rsid w:val="00592D74"/>
    <w:rsid w:val="005A1490"/>
    <w:rsid w:val="005A5F69"/>
    <w:rsid w:val="005A67D4"/>
    <w:rsid w:val="005B2073"/>
    <w:rsid w:val="005B3CEE"/>
    <w:rsid w:val="005B3DA3"/>
    <w:rsid w:val="005B52CE"/>
    <w:rsid w:val="005C57E5"/>
    <w:rsid w:val="005D144F"/>
    <w:rsid w:val="005D3908"/>
    <w:rsid w:val="005E1532"/>
    <w:rsid w:val="005E2C44"/>
    <w:rsid w:val="005E3D9D"/>
    <w:rsid w:val="005E4E77"/>
    <w:rsid w:val="005E546E"/>
    <w:rsid w:val="005F5251"/>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5B67"/>
    <w:rsid w:val="0063696C"/>
    <w:rsid w:val="006419FD"/>
    <w:rsid w:val="006432A3"/>
    <w:rsid w:val="00643C16"/>
    <w:rsid w:val="006473AF"/>
    <w:rsid w:val="00651B87"/>
    <w:rsid w:val="00653DE4"/>
    <w:rsid w:val="00654282"/>
    <w:rsid w:val="00655458"/>
    <w:rsid w:val="0065730E"/>
    <w:rsid w:val="00660449"/>
    <w:rsid w:val="00663B30"/>
    <w:rsid w:val="00665BF7"/>
    <w:rsid w:val="00665C47"/>
    <w:rsid w:val="00667A6E"/>
    <w:rsid w:val="00673E56"/>
    <w:rsid w:val="00675AA4"/>
    <w:rsid w:val="0067726C"/>
    <w:rsid w:val="00680577"/>
    <w:rsid w:val="006836CA"/>
    <w:rsid w:val="00683B92"/>
    <w:rsid w:val="00692894"/>
    <w:rsid w:val="00693764"/>
    <w:rsid w:val="00695808"/>
    <w:rsid w:val="006A1551"/>
    <w:rsid w:val="006A25DC"/>
    <w:rsid w:val="006A3F4D"/>
    <w:rsid w:val="006A7470"/>
    <w:rsid w:val="006B010B"/>
    <w:rsid w:val="006B46FB"/>
    <w:rsid w:val="006B5803"/>
    <w:rsid w:val="006C15CF"/>
    <w:rsid w:val="006C294C"/>
    <w:rsid w:val="006C3A9B"/>
    <w:rsid w:val="006C46E4"/>
    <w:rsid w:val="006D19B9"/>
    <w:rsid w:val="006D1CB5"/>
    <w:rsid w:val="006D3B5D"/>
    <w:rsid w:val="006D6774"/>
    <w:rsid w:val="006D7315"/>
    <w:rsid w:val="006D76C9"/>
    <w:rsid w:val="006D79F0"/>
    <w:rsid w:val="006E0752"/>
    <w:rsid w:val="006E0E12"/>
    <w:rsid w:val="006E21FB"/>
    <w:rsid w:val="006E302D"/>
    <w:rsid w:val="006E5B80"/>
    <w:rsid w:val="006E60A3"/>
    <w:rsid w:val="006E67E9"/>
    <w:rsid w:val="006F030F"/>
    <w:rsid w:val="006F1AB6"/>
    <w:rsid w:val="006F282D"/>
    <w:rsid w:val="006F2EE5"/>
    <w:rsid w:val="006F5DFA"/>
    <w:rsid w:val="00702F27"/>
    <w:rsid w:val="00703410"/>
    <w:rsid w:val="007116AA"/>
    <w:rsid w:val="00716935"/>
    <w:rsid w:val="007208DF"/>
    <w:rsid w:val="00724D27"/>
    <w:rsid w:val="007317B4"/>
    <w:rsid w:val="00735A3A"/>
    <w:rsid w:val="00736661"/>
    <w:rsid w:val="00751515"/>
    <w:rsid w:val="00752C09"/>
    <w:rsid w:val="0075422A"/>
    <w:rsid w:val="00754845"/>
    <w:rsid w:val="007554CC"/>
    <w:rsid w:val="007560FF"/>
    <w:rsid w:val="00756714"/>
    <w:rsid w:val="00760091"/>
    <w:rsid w:val="00761464"/>
    <w:rsid w:val="007634E9"/>
    <w:rsid w:val="0076648E"/>
    <w:rsid w:val="00766950"/>
    <w:rsid w:val="00770C48"/>
    <w:rsid w:val="00773BBA"/>
    <w:rsid w:val="0077676E"/>
    <w:rsid w:val="007841B1"/>
    <w:rsid w:val="00784392"/>
    <w:rsid w:val="007852B1"/>
    <w:rsid w:val="00792342"/>
    <w:rsid w:val="007977A8"/>
    <w:rsid w:val="007A2960"/>
    <w:rsid w:val="007A6307"/>
    <w:rsid w:val="007A653D"/>
    <w:rsid w:val="007B07E4"/>
    <w:rsid w:val="007B0E68"/>
    <w:rsid w:val="007B211F"/>
    <w:rsid w:val="007B2A1B"/>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89A"/>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845AA"/>
    <w:rsid w:val="00884925"/>
    <w:rsid w:val="0088583B"/>
    <w:rsid w:val="008863B9"/>
    <w:rsid w:val="0088779E"/>
    <w:rsid w:val="00892EE8"/>
    <w:rsid w:val="0089419C"/>
    <w:rsid w:val="00895ACC"/>
    <w:rsid w:val="00895E1A"/>
    <w:rsid w:val="00897F53"/>
    <w:rsid w:val="008A1E8D"/>
    <w:rsid w:val="008A3B60"/>
    <w:rsid w:val="008A43F1"/>
    <w:rsid w:val="008A45A6"/>
    <w:rsid w:val="008A5163"/>
    <w:rsid w:val="008B117C"/>
    <w:rsid w:val="008B1B1B"/>
    <w:rsid w:val="008B34BA"/>
    <w:rsid w:val="008C17B4"/>
    <w:rsid w:val="008C280C"/>
    <w:rsid w:val="008C38F9"/>
    <w:rsid w:val="008C6118"/>
    <w:rsid w:val="008D013D"/>
    <w:rsid w:val="008D083C"/>
    <w:rsid w:val="008D0EE8"/>
    <w:rsid w:val="008D3023"/>
    <w:rsid w:val="008D3CCC"/>
    <w:rsid w:val="008D44E1"/>
    <w:rsid w:val="008D4863"/>
    <w:rsid w:val="008E0443"/>
    <w:rsid w:val="008E15DA"/>
    <w:rsid w:val="008E49B9"/>
    <w:rsid w:val="008F1241"/>
    <w:rsid w:val="008F227C"/>
    <w:rsid w:val="008F3789"/>
    <w:rsid w:val="008F58FA"/>
    <w:rsid w:val="008F686C"/>
    <w:rsid w:val="008F79F6"/>
    <w:rsid w:val="00904AEA"/>
    <w:rsid w:val="00910013"/>
    <w:rsid w:val="0091057D"/>
    <w:rsid w:val="009148DE"/>
    <w:rsid w:val="009167DC"/>
    <w:rsid w:val="00924841"/>
    <w:rsid w:val="0093343E"/>
    <w:rsid w:val="009344A0"/>
    <w:rsid w:val="00935EA3"/>
    <w:rsid w:val="00936B5C"/>
    <w:rsid w:val="00937AF0"/>
    <w:rsid w:val="00937BA3"/>
    <w:rsid w:val="009402DB"/>
    <w:rsid w:val="00941E30"/>
    <w:rsid w:val="00943CEA"/>
    <w:rsid w:val="009450FB"/>
    <w:rsid w:val="009531B0"/>
    <w:rsid w:val="00955121"/>
    <w:rsid w:val="009625F5"/>
    <w:rsid w:val="0096333F"/>
    <w:rsid w:val="009644C3"/>
    <w:rsid w:val="009712BC"/>
    <w:rsid w:val="00972A91"/>
    <w:rsid w:val="00974109"/>
    <w:rsid w:val="009741B3"/>
    <w:rsid w:val="00974EC7"/>
    <w:rsid w:val="009777D9"/>
    <w:rsid w:val="00981BB8"/>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4649"/>
    <w:rsid w:val="009C580E"/>
    <w:rsid w:val="009C77BB"/>
    <w:rsid w:val="009C783E"/>
    <w:rsid w:val="009D112A"/>
    <w:rsid w:val="009D1447"/>
    <w:rsid w:val="009D3062"/>
    <w:rsid w:val="009D6E03"/>
    <w:rsid w:val="009E2809"/>
    <w:rsid w:val="009E3297"/>
    <w:rsid w:val="009E33E8"/>
    <w:rsid w:val="009E40C9"/>
    <w:rsid w:val="009F734F"/>
    <w:rsid w:val="00A00034"/>
    <w:rsid w:val="00A0231C"/>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15B8"/>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19E3"/>
    <w:rsid w:val="00AE311E"/>
    <w:rsid w:val="00AE6D4D"/>
    <w:rsid w:val="00AE72BC"/>
    <w:rsid w:val="00AF3A31"/>
    <w:rsid w:val="00AF5F93"/>
    <w:rsid w:val="00B018E3"/>
    <w:rsid w:val="00B020A8"/>
    <w:rsid w:val="00B0514D"/>
    <w:rsid w:val="00B0737A"/>
    <w:rsid w:val="00B10E7E"/>
    <w:rsid w:val="00B1384A"/>
    <w:rsid w:val="00B175C8"/>
    <w:rsid w:val="00B258BB"/>
    <w:rsid w:val="00B2739E"/>
    <w:rsid w:val="00B3069B"/>
    <w:rsid w:val="00B36A70"/>
    <w:rsid w:val="00B4032D"/>
    <w:rsid w:val="00B4171B"/>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91988"/>
    <w:rsid w:val="00B91CCA"/>
    <w:rsid w:val="00B968C8"/>
    <w:rsid w:val="00B97FD7"/>
    <w:rsid w:val="00BA02B9"/>
    <w:rsid w:val="00BA17E7"/>
    <w:rsid w:val="00BA240B"/>
    <w:rsid w:val="00BA3023"/>
    <w:rsid w:val="00BA3591"/>
    <w:rsid w:val="00BA3EC5"/>
    <w:rsid w:val="00BA51D9"/>
    <w:rsid w:val="00BA592A"/>
    <w:rsid w:val="00BA64FB"/>
    <w:rsid w:val="00BB0D62"/>
    <w:rsid w:val="00BB5DFC"/>
    <w:rsid w:val="00BC5F91"/>
    <w:rsid w:val="00BC7375"/>
    <w:rsid w:val="00BC7A51"/>
    <w:rsid w:val="00BD279D"/>
    <w:rsid w:val="00BD3BBC"/>
    <w:rsid w:val="00BD589D"/>
    <w:rsid w:val="00BD6BB8"/>
    <w:rsid w:val="00BE47E6"/>
    <w:rsid w:val="00BE6B28"/>
    <w:rsid w:val="00BF275E"/>
    <w:rsid w:val="00BF7A78"/>
    <w:rsid w:val="00C01EE7"/>
    <w:rsid w:val="00C035CE"/>
    <w:rsid w:val="00C058DF"/>
    <w:rsid w:val="00C07EA5"/>
    <w:rsid w:val="00C10E83"/>
    <w:rsid w:val="00C119F0"/>
    <w:rsid w:val="00C21D31"/>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ACC"/>
    <w:rsid w:val="00C76D03"/>
    <w:rsid w:val="00C772C4"/>
    <w:rsid w:val="00C7753F"/>
    <w:rsid w:val="00C82692"/>
    <w:rsid w:val="00C83365"/>
    <w:rsid w:val="00C870F6"/>
    <w:rsid w:val="00C877B6"/>
    <w:rsid w:val="00C910C8"/>
    <w:rsid w:val="00C95601"/>
    <w:rsid w:val="00C95985"/>
    <w:rsid w:val="00C96B48"/>
    <w:rsid w:val="00CB61BC"/>
    <w:rsid w:val="00CB6F25"/>
    <w:rsid w:val="00CC2879"/>
    <w:rsid w:val="00CC288E"/>
    <w:rsid w:val="00CC2A34"/>
    <w:rsid w:val="00CC2DB7"/>
    <w:rsid w:val="00CC3AAE"/>
    <w:rsid w:val="00CC5026"/>
    <w:rsid w:val="00CC68D0"/>
    <w:rsid w:val="00CC69DF"/>
    <w:rsid w:val="00CD04E5"/>
    <w:rsid w:val="00CD13A6"/>
    <w:rsid w:val="00CD2841"/>
    <w:rsid w:val="00CE19A5"/>
    <w:rsid w:val="00CE2DD1"/>
    <w:rsid w:val="00CF2E19"/>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178"/>
    <w:rsid w:val="00D237AA"/>
    <w:rsid w:val="00D23C99"/>
    <w:rsid w:val="00D24991"/>
    <w:rsid w:val="00D33129"/>
    <w:rsid w:val="00D347CF"/>
    <w:rsid w:val="00D35ABA"/>
    <w:rsid w:val="00D442E2"/>
    <w:rsid w:val="00D4600C"/>
    <w:rsid w:val="00D50255"/>
    <w:rsid w:val="00D51D33"/>
    <w:rsid w:val="00D54120"/>
    <w:rsid w:val="00D5560B"/>
    <w:rsid w:val="00D61433"/>
    <w:rsid w:val="00D6562E"/>
    <w:rsid w:val="00D65F27"/>
    <w:rsid w:val="00D66520"/>
    <w:rsid w:val="00D678FD"/>
    <w:rsid w:val="00D700B3"/>
    <w:rsid w:val="00D706A3"/>
    <w:rsid w:val="00D70E20"/>
    <w:rsid w:val="00D82B97"/>
    <w:rsid w:val="00D835AB"/>
    <w:rsid w:val="00D84AE9"/>
    <w:rsid w:val="00D85F12"/>
    <w:rsid w:val="00D9124E"/>
    <w:rsid w:val="00D93BD2"/>
    <w:rsid w:val="00D95761"/>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00D4"/>
    <w:rsid w:val="00DF16FD"/>
    <w:rsid w:val="00DF31DA"/>
    <w:rsid w:val="00DF5033"/>
    <w:rsid w:val="00E016AA"/>
    <w:rsid w:val="00E03B9B"/>
    <w:rsid w:val="00E13F3D"/>
    <w:rsid w:val="00E14D0A"/>
    <w:rsid w:val="00E1511F"/>
    <w:rsid w:val="00E2091C"/>
    <w:rsid w:val="00E22BFE"/>
    <w:rsid w:val="00E24850"/>
    <w:rsid w:val="00E2562A"/>
    <w:rsid w:val="00E26E8B"/>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D6F"/>
    <w:rsid w:val="00EB4711"/>
    <w:rsid w:val="00EB540C"/>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3F0C"/>
    <w:rsid w:val="00F07EB2"/>
    <w:rsid w:val="00F1173A"/>
    <w:rsid w:val="00F12EA1"/>
    <w:rsid w:val="00F13ABA"/>
    <w:rsid w:val="00F21735"/>
    <w:rsid w:val="00F22A32"/>
    <w:rsid w:val="00F25D98"/>
    <w:rsid w:val="00F300FB"/>
    <w:rsid w:val="00F30A5C"/>
    <w:rsid w:val="00F31D39"/>
    <w:rsid w:val="00F31DEA"/>
    <w:rsid w:val="00F32F20"/>
    <w:rsid w:val="00F375FA"/>
    <w:rsid w:val="00F37B8D"/>
    <w:rsid w:val="00F40A0C"/>
    <w:rsid w:val="00F425B1"/>
    <w:rsid w:val="00F430A3"/>
    <w:rsid w:val="00F4420B"/>
    <w:rsid w:val="00F53A54"/>
    <w:rsid w:val="00F555EA"/>
    <w:rsid w:val="00F62886"/>
    <w:rsid w:val="00F74D0A"/>
    <w:rsid w:val="00F77162"/>
    <w:rsid w:val="00F778BD"/>
    <w:rsid w:val="00F81E88"/>
    <w:rsid w:val="00F8222B"/>
    <w:rsid w:val="00FA2930"/>
    <w:rsid w:val="00FA385A"/>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7A51"/>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73</Pages>
  <Words>27209</Words>
  <Characters>155093</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14</cp:revision>
  <cp:lastPrinted>1899-12-31T23:00:00Z</cp:lastPrinted>
  <dcterms:created xsi:type="dcterms:W3CDTF">2025-05-15T18:27:00Z</dcterms:created>
  <dcterms:modified xsi:type="dcterms:W3CDTF">2025-05-22T19:52:00Z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