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229A9C72"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sidR="00D67BAE">
        <w:rPr>
          <w:b/>
          <w:sz w:val="24"/>
          <w:lang w:val="en-US" w:eastAsia="zh-CN"/>
        </w:rPr>
        <w:t>6</w:t>
      </w:r>
      <w:r>
        <w:rPr>
          <w:b/>
          <w:i/>
          <w:sz w:val="28"/>
        </w:rPr>
        <w:tab/>
      </w:r>
      <w:proofErr w:type="spellStart"/>
      <w:r>
        <w:rPr>
          <w:rFonts w:hint="eastAsia"/>
          <w:b/>
          <w:sz w:val="24"/>
        </w:rPr>
        <w:t>R5</w:t>
      </w:r>
      <w:proofErr w:type="spellEnd"/>
      <w:r>
        <w:rPr>
          <w:rFonts w:hint="eastAsia"/>
          <w:b/>
          <w:sz w:val="24"/>
        </w:rPr>
        <w:t>-2</w:t>
      </w:r>
      <w:r w:rsidR="00D67BAE">
        <w:rPr>
          <w:b/>
          <w:sz w:val="24"/>
        </w:rPr>
        <w:t>50069</w:t>
      </w:r>
    </w:p>
    <w:p w14:paraId="4AD0E445" w14:textId="28069EBF" w:rsidR="002971CF" w:rsidRDefault="00903D5B" w:rsidP="00E82806">
      <w:pPr>
        <w:pStyle w:val="CRCoverPage"/>
        <w:tabs>
          <w:tab w:val="right" w:pos="9639"/>
        </w:tabs>
        <w:spacing w:after="0"/>
        <w:rPr>
          <w:b/>
          <w:sz w:val="24"/>
        </w:rPr>
      </w:pPr>
      <w:r w:rsidRPr="00903D5B">
        <w:rPr>
          <w:b/>
          <w:sz w:val="24"/>
        </w:rPr>
        <w:t>Athens, Greece, 17th Feb 2025 - 21st Feb 2025</w:t>
      </w:r>
    </w:p>
    <w:p w14:paraId="4AD20282" w14:textId="77777777" w:rsidR="002971CF" w:rsidRDefault="002971CF">
      <w:pPr>
        <w:pStyle w:val="CRCoverPage"/>
        <w:tabs>
          <w:tab w:val="right" w:pos="9639"/>
        </w:tabs>
        <w:spacing w:after="0"/>
        <w:rPr>
          <w:b/>
          <w:sz w:val="24"/>
        </w:rPr>
      </w:pPr>
    </w:p>
    <w:p w14:paraId="15A5C65D" w14:textId="22F5719C"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923D23">
        <w:rPr>
          <w:b/>
          <w:sz w:val="24"/>
          <w:lang w:val="en-US" w:eastAsia="zh-CN"/>
        </w:rPr>
        <w:t>7</w:t>
      </w:r>
      <w:r>
        <w:rPr>
          <w:b/>
          <w:sz w:val="24"/>
          <w:lang w:val="en-US" w:eastAsia="zh-CN"/>
        </w:rPr>
        <w:tab/>
        <w:t>RP-</w:t>
      </w:r>
      <w:proofErr w:type="spellStart"/>
      <w:r>
        <w:rPr>
          <w:b/>
          <w:sz w:val="24"/>
          <w:lang w:val="en-US" w:eastAsia="zh-CN"/>
        </w:rPr>
        <w:t>2</w:t>
      </w:r>
      <w:r w:rsidR="00923D23">
        <w:rPr>
          <w:b/>
          <w:sz w:val="24"/>
          <w:lang w:val="en-US" w:eastAsia="zh-CN"/>
        </w:rPr>
        <w:t>5</w:t>
      </w:r>
      <w:r>
        <w:rPr>
          <w:b/>
          <w:sz w:val="24"/>
          <w:lang w:val="en-US" w:eastAsia="zh-CN"/>
        </w:rPr>
        <w:t>xxxx</w:t>
      </w:r>
      <w:proofErr w:type="spellEnd"/>
    </w:p>
    <w:p w14:paraId="0AA47288" w14:textId="3918B256" w:rsidR="002971CF" w:rsidRPr="00BE2201" w:rsidRDefault="000B5F7D" w:rsidP="00594501">
      <w:pPr>
        <w:keepLines/>
        <w:tabs>
          <w:tab w:val="left" w:pos="567"/>
        </w:tabs>
        <w:rPr>
          <w:rFonts w:ascii="Arial" w:hAnsi="Arial" w:cs="Arial"/>
          <w:b/>
          <w:sz w:val="24"/>
          <w:szCs w:val="24"/>
        </w:rPr>
      </w:pPr>
      <w:r>
        <w:rPr>
          <w:rFonts w:ascii="Arial" w:eastAsia="宋体" w:hAnsi="Arial"/>
          <w:b/>
          <w:sz w:val="24"/>
          <w:lang w:eastAsia="en-US"/>
        </w:rPr>
        <w:t>Incheon</w:t>
      </w:r>
      <w:r w:rsidRPr="00592FB2">
        <w:rPr>
          <w:rFonts w:ascii="Arial" w:eastAsia="宋体" w:hAnsi="Arial"/>
          <w:b/>
          <w:sz w:val="24"/>
          <w:lang w:eastAsia="en-US"/>
        </w:rPr>
        <w:t xml:space="preserve">, </w:t>
      </w:r>
      <w:r>
        <w:rPr>
          <w:rFonts w:ascii="Arial" w:eastAsia="宋体" w:hAnsi="Arial"/>
          <w:b/>
          <w:sz w:val="24"/>
          <w:lang w:eastAsia="en-US"/>
        </w:rPr>
        <w:t>Korea</w:t>
      </w:r>
      <w:r w:rsidRPr="000117A9">
        <w:rPr>
          <w:rFonts w:ascii="Arial" w:eastAsia="宋体" w:hAnsi="Arial"/>
          <w:b/>
          <w:sz w:val="24"/>
          <w:lang w:eastAsia="en-US"/>
        </w:rPr>
        <w:t xml:space="preserve">, </w:t>
      </w:r>
      <w:r>
        <w:rPr>
          <w:rFonts w:ascii="Arial" w:eastAsia="宋体" w:hAnsi="Arial"/>
          <w:b/>
          <w:sz w:val="24"/>
          <w:lang w:eastAsia="en-US"/>
        </w:rPr>
        <w:t>Mar</w:t>
      </w:r>
      <w:r w:rsidRPr="000117A9">
        <w:rPr>
          <w:rFonts w:ascii="Arial" w:eastAsia="宋体" w:hAnsi="Arial"/>
          <w:b/>
          <w:sz w:val="24"/>
          <w:lang w:eastAsia="en-US"/>
        </w:rPr>
        <w:t xml:space="preserve"> </w:t>
      </w:r>
      <w:r>
        <w:rPr>
          <w:rFonts w:ascii="Arial" w:eastAsia="宋体" w:hAnsi="Arial"/>
          <w:b/>
          <w:sz w:val="24"/>
          <w:lang w:eastAsia="en-US"/>
        </w:rPr>
        <w:t>12</w:t>
      </w:r>
      <w:r w:rsidRPr="000117A9">
        <w:rPr>
          <w:rFonts w:ascii="Arial" w:eastAsia="宋体" w:hAnsi="Arial"/>
          <w:b/>
          <w:sz w:val="24"/>
          <w:lang w:eastAsia="en-US"/>
        </w:rPr>
        <w:t>-</w:t>
      </w:r>
      <w:r>
        <w:rPr>
          <w:rFonts w:ascii="Arial" w:eastAsia="宋体" w:hAnsi="Arial"/>
          <w:b/>
          <w:sz w:val="24"/>
          <w:lang w:eastAsia="en-US"/>
        </w:rPr>
        <w:t>14</w:t>
      </w:r>
      <w:r w:rsidRPr="000117A9">
        <w:rPr>
          <w:rFonts w:ascii="Arial" w:eastAsia="宋体" w:hAnsi="Arial"/>
          <w:b/>
          <w:sz w:val="24"/>
          <w:lang w:eastAsia="en-US"/>
        </w:rPr>
        <w:t>, 202</w:t>
      </w:r>
      <w:r>
        <w:rPr>
          <w:rFonts w:ascii="Arial" w:eastAsia="宋体" w:hAnsi="Arial"/>
          <w:b/>
          <w:sz w:val="24"/>
          <w:lang w:eastAsia="en-US"/>
        </w:rPr>
        <w:t>5</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E150578"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E1092" w:rsidRPr="00FE1092">
              <w:rPr>
                <w:rFonts w:ascii="Arial" w:hAnsi="Arial" w:cs="Arial"/>
                <w:color w:val="000000" w:themeColor="text1"/>
              </w:rPr>
              <w:t>Further enhancements on NR and MR-DC measurement gaps and measurements without gaps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3CA2B6B6" w:rsidR="00843654" w:rsidRPr="008836AC" w:rsidRDefault="00597968" w:rsidP="00790642">
            <w:pPr>
              <w:tabs>
                <w:tab w:val="left" w:pos="567"/>
              </w:tabs>
              <w:rPr>
                <w:rFonts w:ascii="Arial" w:hAnsi="Arial" w:cs="Arial"/>
              </w:rPr>
            </w:pPr>
            <w:proofErr w:type="spellStart"/>
            <w:r w:rsidRPr="00597968">
              <w:rPr>
                <w:rFonts w:ascii="Arial" w:hAnsi="Arial" w:cs="Arial"/>
                <w:color w:val="000000" w:themeColor="text1"/>
              </w:rPr>
              <w:t>NR_MG_enh2</w:t>
            </w:r>
            <w:proofErr w:type="spellEnd"/>
            <w:r w:rsidRPr="00597968">
              <w:rPr>
                <w:rFonts w:ascii="Arial" w:hAnsi="Arial" w:cs="Arial"/>
                <w:color w:val="000000" w:themeColor="text1"/>
              </w:rPr>
              <w:t>-UEConTest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2511B1E8" w:rsidR="00843654" w:rsidRPr="003C5F43" w:rsidRDefault="00653A98" w:rsidP="00790642">
            <w:pPr>
              <w:tabs>
                <w:tab w:val="left" w:pos="567"/>
              </w:tabs>
              <w:rPr>
                <w:rFonts w:ascii="Arial" w:hAnsi="Arial" w:cs="Arial"/>
              </w:rPr>
            </w:pPr>
            <w:r>
              <w:rPr>
                <w:rFonts w:ascii="Arial" w:hAnsi="Arial" w:cs="Arial"/>
              </w:rPr>
              <w:t>10</w:t>
            </w:r>
            <w:r w:rsidR="002454FF">
              <w:rPr>
                <w:rFonts w:ascii="Arial" w:hAnsi="Arial" w:cs="Arial"/>
              </w:rPr>
              <w:t>50132</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5F743F4"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w:t>
            </w:r>
            <w:r w:rsidR="0022341B">
              <w:rPr>
                <w:rStyle w:val="aff3"/>
                <w:rFonts w:ascii="Arial" w:hAnsi="Arial" w:cs="Arial"/>
                <w:lang w:eastAsia="ja-JP"/>
              </w:rPr>
              <w:t>2046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05364305"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2C4525">
              <w:rPr>
                <w:rFonts w:ascii="Arial" w:hAnsi="Arial" w:cs="Arial"/>
                <w:color w:val="00B050"/>
                <w:lang w:eastAsia="ja-JP"/>
              </w:rPr>
              <w:t>35</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RAN plenary intervention. If so, SR should clearly define requested </w:t>
      </w:r>
      <w:proofErr w:type="gramStart"/>
      <w:r>
        <w:rPr>
          <w:rFonts w:ascii="Arial" w:hAnsi="Arial" w:cs="Arial"/>
          <w:color w:val="FF9201"/>
        </w:rPr>
        <w:t>action</w:t>
      </w:r>
      <w:proofErr w:type="gramEnd"/>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xml:space="preserve">. SR should define requested </w:t>
      </w:r>
      <w:proofErr w:type="gramStart"/>
      <w:r>
        <w:rPr>
          <w:rFonts w:ascii="Arial" w:hAnsi="Arial" w:cs="Arial"/>
          <w:color w:val="FF0000"/>
        </w:rPr>
        <w:t>action</w:t>
      </w:r>
      <w:proofErr w:type="gramEnd"/>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59343024" w:rsidR="00843654" w:rsidRDefault="00843654" w:rsidP="00843654">
      <w:pPr>
        <w:rPr>
          <w:rFonts w:ascii="Arial" w:hAnsi="Arial" w:cs="Arial"/>
          <w:bCs/>
        </w:rPr>
      </w:pPr>
      <w:r>
        <w:rPr>
          <w:rFonts w:ascii="Arial" w:hAnsi="Arial" w:cs="Arial"/>
          <w:bCs/>
        </w:rPr>
        <w:t>At RAN #</w:t>
      </w:r>
      <w:r w:rsidR="001D27B3">
        <w:rPr>
          <w:rFonts w:ascii="Arial" w:hAnsi="Arial" w:cs="Arial"/>
          <w:bCs/>
        </w:rPr>
        <w:t>10</w:t>
      </w:r>
      <w:r w:rsidR="0047018F">
        <w:rPr>
          <w:rFonts w:ascii="Arial" w:hAnsi="Arial" w:cs="Arial"/>
          <w:bCs/>
        </w:rPr>
        <w:t>5</w:t>
      </w:r>
      <w:r>
        <w:rPr>
          <w:rFonts w:ascii="Arial" w:hAnsi="Arial" w:cs="Arial"/>
          <w:bCs/>
        </w:rPr>
        <w:t xml:space="preserve"> the WID for UE Conformance - </w:t>
      </w:r>
      <w:r w:rsidR="006409F4" w:rsidRPr="006409F4">
        <w:rPr>
          <w:rFonts w:ascii="Arial" w:hAnsi="Arial" w:cs="Arial"/>
          <w:bCs/>
        </w:rPr>
        <w:t>Further enhancements on NR and MR-DC measurement gaps and measurements without gaps</w:t>
      </w:r>
      <w:r w:rsidR="00833277">
        <w:rPr>
          <w:rFonts w:ascii="Arial" w:hAnsi="Arial" w:cs="Arial"/>
          <w:bCs/>
        </w:rPr>
        <w:t xml:space="preserve"> was approved</w:t>
      </w:r>
      <w:r>
        <w:rPr>
          <w:rFonts w:ascii="Arial" w:hAnsi="Arial" w:cs="Arial"/>
          <w:bCs/>
        </w:rPr>
        <w:t>. Work Plan was created in [1].</w:t>
      </w:r>
    </w:p>
    <w:p w14:paraId="63184E74" w14:textId="25C8E9B9"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ED2344">
        <w:rPr>
          <w:rFonts w:cs="Arial"/>
          <w:bCs/>
          <w:sz w:val="20"/>
        </w:rPr>
        <w:t>6</w:t>
      </w:r>
      <w:r>
        <w:rPr>
          <w:rFonts w:cs="Arial"/>
          <w:bCs/>
          <w:sz w:val="20"/>
        </w:rPr>
        <w:t xml:space="preserve"> </w:t>
      </w:r>
      <w:r w:rsidRPr="00CC4B06">
        <w:rPr>
          <w:rFonts w:cs="Arial" w:hint="eastAsia"/>
          <w:bCs/>
          <w:sz w:val="20"/>
          <w:lang w:eastAsia="en-GB"/>
        </w:rPr>
        <w:t xml:space="preserve">(the detail can be found in </w:t>
      </w:r>
      <w:proofErr w:type="spellStart"/>
      <w:r w:rsidRPr="00CC4B06">
        <w:rPr>
          <w:rFonts w:cs="Arial" w:hint="eastAsia"/>
          <w:bCs/>
          <w:sz w:val="20"/>
          <w:lang w:eastAsia="en-GB"/>
        </w:rPr>
        <w:t>R5</w:t>
      </w:r>
      <w:proofErr w:type="spellEnd"/>
      <w:r w:rsidRPr="00CC4B06">
        <w:rPr>
          <w:rFonts w:cs="Arial" w:hint="eastAsia"/>
          <w:bCs/>
          <w:sz w:val="20"/>
          <w:lang w:eastAsia="en-GB"/>
        </w:rPr>
        <w:t>-2</w:t>
      </w:r>
      <w:r w:rsidR="00ED2344">
        <w:rPr>
          <w:rFonts w:cs="Arial"/>
          <w:bCs/>
          <w:sz w:val="20"/>
          <w:lang w:eastAsia="en-GB"/>
        </w:rPr>
        <w:t>50068</w:t>
      </w:r>
      <w:r w:rsidRPr="00CC4B06">
        <w:rPr>
          <w:rFonts w:cs="Arial" w:hint="eastAsia"/>
          <w:bCs/>
          <w:sz w:val="20"/>
          <w:lang w:eastAsia="en-GB"/>
        </w:rPr>
        <w:t>)</w:t>
      </w:r>
    </w:p>
    <w:p w14:paraId="68ED9E8E" w14:textId="4FC5182F" w:rsidR="00843654" w:rsidRDefault="00ED2344" w:rsidP="00DF47B1">
      <w:pPr>
        <w:numPr>
          <w:ilvl w:val="0"/>
          <w:numId w:val="5"/>
        </w:numPr>
        <w:snapToGrid w:val="0"/>
        <w:spacing w:afterLines="50" w:after="120"/>
        <w:rPr>
          <w:rFonts w:ascii="Arial" w:eastAsia="Times New Roman" w:hAnsi="Arial" w:cs="Arial"/>
          <w:bCs/>
        </w:rPr>
      </w:pPr>
      <w:r>
        <w:rPr>
          <w:rFonts w:ascii="Arial" w:hAnsi="Arial" w:cs="Arial"/>
          <w:bCs/>
          <w:lang w:val="en-GB"/>
        </w:rPr>
        <w:t>35</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0CC416B9"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A90130">
        <w:rPr>
          <w:rFonts w:ascii="Arial" w:hAnsi="Arial" w:cs="Arial"/>
          <w:bCs/>
        </w:rPr>
        <w:t>21</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3A07AD9D" w14:textId="77777777" w:rsidR="00843654" w:rsidRPr="00815869" w:rsidRDefault="00843654" w:rsidP="00843654">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 xml:space="preserve">Remaining Open </w:t>
      </w:r>
      <w:proofErr w:type="gramStart"/>
      <w:r>
        <w:rPr>
          <w:lang w:eastAsia="ja-JP"/>
        </w:rPr>
        <w:t>issues</w:t>
      </w:r>
      <w:proofErr w:type="gramEnd"/>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2169CB10"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-2</w:t>
      </w:r>
      <w:r w:rsidR="00D802EC">
        <w:rPr>
          <w:rFonts w:ascii="Arial" w:eastAsia="等线" w:hAnsi="Arial" w:cs="Arial"/>
        </w:rPr>
        <w:t>50068</w:t>
      </w:r>
      <w:r w:rsidR="00737250">
        <w:rPr>
          <w:rFonts w:ascii="Arial" w:hAnsi="Arial" w:cs="Arial"/>
          <w:bCs/>
        </w:rPr>
        <w:t xml:space="preserve">  </w:t>
      </w:r>
      <w:r w:rsidR="002E0F18" w:rsidRPr="002E0F18">
        <w:rPr>
          <w:rFonts w:ascii="Arial" w:hAnsi="Arial" w:cs="Arial"/>
          <w:bCs/>
        </w:rPr>
        <w:t xml:space="preserve">WP UE Conformance - </w:t>
      </w:r>
      <w:r w:rsidR="008E5BB7" w:rsidRPr="008E5BB7">
        <w:rPr>
          <w:rFonts w:ascii="Arial" w:hAnsi="Arial" w:cs="Arial"/>
          <w:bCs/>
        </w:rPr>
        <w:t>Further enhancements on NR and MR-DC measurement gaps and measurements without gaps</w:t>
      </w:r>
      <w:r>
        <w:rPr>
          <w:rFonts w:ascii="Arial" w:hAnsi="Arial" w:cs="Arial"/>
          <w:bCs/>
        </w:rPr>
        <w:t>, MediaTek Inc.</w:t>
      </w:r>
      <w:r w:rsidR="00C47C00">
        <w:rPr>
          <w:rFonts w:ascii="Arial" w:hAnsi="Arial" w:cs="Arial"/>
          <w:bCs/>
        </w:rPr>
        <w:t xml:space="preserve">, </w:t>
      </w:r>
      <w:r w:rsidR="008E5BB7">
        <w:rPr>
          <w:rFonts w:ascii="Arial" w:hAnsi="Arial" w:cs="Arial"/>
          <w:bCs/>
        </w:rPr>
        <w:t>Huawei</w:t>
      </w:r>
    </w:p>
    <w:p w14:paraId="6A8995C2" w14:textId="77777777" w:rsidR="002E70FC" w:rsidRDefault="002E70FC" w:rsidP="003A2D68">
      <w:pPr>
        <w:snapToGrid w:val="0"/>
        <w:rPr>
          <w:rFonts w:ascii="Arial" w:hAnsi="Arial" w:cs="Arial"/>
          <w:b/>
        </w:rPr>
      </w:pPr>
    </w:p>
    <w:p w14:paraId="6031C0C9" w14:textId="381075F2" w:rsidR="003A2D68" w:rsidRDefault="003A2D68" w:rsidP="003A2D68">
      <w:pPr>
        <w:snapToGrid w:val="0"/>
        <w:rPr>
          <w:rFonts w:ascii="Arial" w:hAnsi="Arial" w:cs="Arial"/>
          <w:b/>
        </w:rPr>
      </w:pPr>
      <w:r>
        <w:rPr>
          <w:rFonts w:ascii="Arial" w:hAnsi="Arial" w:cs="Arial" w:hint="eastAsia"/>
          <w:b/>
        </w:rPr>
        <w:t>TS 3</w:t>
      </w:r>
      <w:r w:rsidR="00137655">
        <w:rPr>
          <w:rFonts w:ascii="Arial" w:hAnsi="Arial" w:cs="Arial"/>
          <w:b/>
        </w:rPr>
        <w:t>8</w:t>
      </w:r>
      <w:r>
        <w:rPr>
          <w:rFonts w:ascii="Arial" w:hAnsi="Arial" w:cs="Arial"/>
          <w:b/>
        </w:rPr>
        <w:t>.5</w:t>
      </w:r>
      <w:r w:rsidR="00C07252">
        <w:rPr>
          <w:rFonts w:ascii="Arial" w:hAnsi="Arial" w:cs="Arial"/>
          <w:b/>
        </w:rPr>
        <w:t>08</w:t>
      </w:r>
      <w:r w:rsidR="00137655">
        <w:rPr>
          <w:rFonts w:ascii="Arial" w:hAnsi="Arial" w:cs="Arial"/>
          <w:b/>
        </w:rPr>
        <w:t>-2</w:t>
      </w:r>
      <w:r>
        <w:rPr>
          <w:rFonts w:ascii="Arial" w:hAnsi="Arial" w:cs="Arial" w:hint="eastAsia"/>
          <w:b/>
        </w:rPr>
        <w:t xml:space="preserve"> CRs</w:t>
      </w:r>
    </w:p>
    <w:p w14:paraId="6FBDD554" w14:textId="6DB71A8B" w:rsidR="003A2D68" w:rsidRDefault="003A2D68" w:rsidP="003A2D68">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sidRPr="00B977C5">
        <w:rPr>
          <w:rFonts w:ascii="Arial" w:hAnsi="Arial" w:cs="Arial"/>
        </w:rPr>
        <w:t>R5</w:t>
      </w:r>
      <w:proofErr w:type="spellEnd"/>
      <w:r w:rsidRPr="00B977C5">
        <w:rPr>
          <w:rFonts w:ascii="Arial" w:hAnsi="Arial" w:cs="Arial"/>
        </w:rPr>
        <w:t>-2</w:t>
      </w:r>
      <w:r w:rsidR="00B24AC7">
        <w:rPr>
          <w:rFonts w:ascii="Arial" w:hAnsi="Arial" w:cs="Arial"/>
        </w:rPr>
        <w:t>50071</w:t>
      </w:r>
      <w:r>
        <w:rPr>
          <w:rFonts w:ascii="Arial" w:hAnsi="Arial" w:cs="Arial"/>
        </w:rPr>
        <w:t xml:space="preserve"> </w:t>
      </w:r>
      <w:r w:rsidR="000163FB">
        <w:rPr>
          <w:rFonts w:ascii="Arial" w:hAnsi="Arial" w:cs="Arial"/>
        </w:rPr>
        <w:t xml:space="preserve"> </w:t>
      </w:r>
      <w:r w:rsidR="00B24AC7" w:rsidRPr="00B24AC7">
        <w:rPr>
          <w:rFonts w:ascii="Arial" w:hAnsi="Arial" w:cs="Arial"/>
        </w:rPr>
        <w:t>Addition of PICS for Further enhancements on measurement gaps</w:t>
      </w:r>
      <w:r>
        <w:rPr>
          <w:rFonts w:ascii="Arial" w:hAnsi="Arial" w:cs="Arial"/>
        </w:rPr>
        <w:t xml:space="preserve">, </w:t>
      </w:r>
      <w:r w:rsidR="0082081D">
        <w:rPr>
          <w:rFonts w:ascii="Arial" w:hAnsi="Arial" w:cs="Arial"/>
          <w:bCs/>
        </w:rPr>
        <w:t>MediaTek Inc.</w:t>
      </w:r>
    </w:p>
    <w:p w14:paraId="3F9B0059" w14:textId="77777777" w:rsidR="00530317" w:rsidRDefault="00530317" w:rsidP="003A2D68">
      <w:pPr>
        <w:tabs>
          <w:tab w:val="left" w:pos="426"/>
          <w:tab w:val="left" w:pos="1701"/>
        </w:tabs>
        <w:snapToGrid w:val="0"/>
        <w:ind w:left="1701" w:hanging="1701"/>
        <w:rPr>
          <w:rFonts w:ascii="Arial" w:hAnsi="Arial" w:cs="Arial"/>
          <w:bCs/>
        </w:rPr>
      </w:pPr>
    </w:p>
    <w:p w14:paraId="0DD6F3D9" w14:textId="1CCBDDB3" w:rsidR="00530317" w:rsidRDefault="00530317" w:rsidP="00530317">
      <w:pPr>
        <w:snapToGrid w:val="0"/>
        <w:rPr>
          <w:rFonts w:ascii="Arial" w:hAnsi="Arial" w:cs="Arial"/>
          <w:b/>
        </w:rPr>
      </w:pPr>
      <w:r>
        <w:rPr>
          <w:rFonts w:ascii="Arial" w:hAnsi="Arial" w:cs="Arial" w:hint="eastAsia"/>
          <w:b/>
        </w:rPr>
        <w:t>TS 3</w:t>
      </w:r>
      <w:r>
        <w:rPr>
          <w:rFonts w:ascii="Arial" w:hAnsi="Arial" w:cs="Arial"/>
          <w:b/>
        </w:rPr>
        <w:t>8.5</w:t>
      </w:r>
      <w:r>
        <w:rPr>
          <w:rFonts w:ascii="Arial" w:hAnsi="Arial" w:cs="Arial"/>
          <w:b/>
        </w:rPr>
        <w:t>22</w:t>
      </w:r>
      <w:r>
        <w:rPr>
          <w:rFonts w:ascii="Arial" w:hAnsi="Arial" w:cs="Arial" w:hint="eastAsia"/>
          <w:b/>
        </w:rPr>
        <w:t xml:space="preserve"> CRs</w:t>
      </w:r>
    </w:p>
    <w:p w14:paraId="36FC7310" w14:textId="145899E2" w:rsidR="00530317" w:rsidRDefault="00530317" w:rsidP="00530317">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sidRPr="00B977C5">
        <w:rPr>
          <w:rFonts w:ascii="Arial" w:hAnsi="Arial" w:cs="Arial"/>
        </w:rPr>
        <w:t>R5</w:t>
      </w:r>
      <w:proofErr w:type="spellEnd"/>
      <w:r w:rsidRPr="00B977C5">
        <w:rPr>
          <w:rFonts w:ascii="Arial" w:hAnsi="Arial" w:cs="Arial"/>
        </w:rPr>
        <w:t>-2</w:t>
      </w:r>
      <w:r w:rsidR="003E106B">
        <w:rPr>
          <w:rFonts w:ascii="Arial" w:hAnsi="Arial" w:cs="Arial"/>
        </w:rPr>
        <w:t>50275</w:t>
      </w:r>
      <w:r>
        <w:rPr>
          <w:rFonts w:ascii="Arial" w:hAnsi="Arial" w:cs="Arial"/>
        </w:rPr>
        <w:t xml:space="preserve">  </w:t>
      </w:r>
      <w:r w:rsidR="003E106B" w:rsidRPr="003E106B">
        <w:rPr>
          <w:rFonts w:ascii="Arial" w:hAnsi="Arial" w:cs="Arial"/>
        </w:rPr>
        <w:t>Addition of test applicability for measurement gap enhancements test cases</w:t>
      </w:r>
      <w:r>
        <w:rPr>
          <w:rFonts w:ascii="Arial" w:hAnsi="Arial" w:cs="Arial"/>
        </w:rPr>
        <w:t xml:space="preserve">, </w:t>
      </w:r>
      <w:r>
        <w:rPr>
          <w:rFonts w:ascii="Arial" w:hAnsi="Arial" w:cs="Arial"/>
          <w:bCs/>
        </w:rPr>
        <w:t>MediaTek Inc.</w:t>
      </w:r>
    </w:p>
    <w:p w14:paraId="4CCBC5A0" w14:textId="5617885A" w:rsidR="00BC644F" w:rsidRDefault="00BC644F" w:rsidP="00530317">
      <w:pPr>
        <w:tabs>
          <w:tab w:val="left" w:pos="426"/>
          <w:tab w:val="left" w:pos="1701"/>
        </w:tabs>
        <w:snapToGrid w:val="0"/>
        <w:ind w:left="1701" w:hanging="1701"/>
        <w:rPr>
          <w:rFonts w:ascii="Arial" w:hAnsi="Arial" w:cs="Arial" w:hint="eastAsia"/>
          <w:bCs/>
        </w:rPr>
      </w:pPr>
      <w:r>
        <w:rPr>
          <w:rFonts w:ascii="Arial" w:hAnsi="Arial" w:cs="Arial"/>
          <w:bCs/>
        </w:rPr>
        <w:t>[</w:t>
      </w:r>
      <w:r>
        <w:rPr>
          <w:rFonts w:ascii="Arial" w:hAnsi="Arial" w:cs="Arial"/>
          <w:bCs/>
        </w:rPr>
        <w:t>2</w:t>
      </w:r>
      <w:r>
        <w:rPr>
          <w:rFonts w:ascii="Arial" w:hAnsi="Arial" w:cs="Arial"/>
          <w:bCs/>
        </w:rPr>
        <w:t xml:space="preserve">]  </w:t>
      </w:r>
      <w:proofErr w:type="spellStart"/>
      <w:r w:rsidRPr="00B977C5">
        <w:rPr>
          <w:rFonts w:ascii="Arial" w:hAnsi="Arial" w:cs="Arial"/>
        </w:rPr>
        <w:t>R5</w:t>
      </w:r>
      <w:proofErr w:type="spellEnd"/>
      <w:r w:rsidRPr="00B977C5">
        <w:rPr>
          <w:rFonts w:ascii="Arial" w:hAnsi="Arial" w:cs="Arial"/>
        </w:rPr>
        <w:t>-2</w:t>
      </w:r>
      <w:r>
        <w:rPr>
          <w:rFonts w:ascii="Arial" w:hAnsi="Arial" w:cs="Arial"/>
        </w:rPr>
        <w:t>5</w:t>
      </w:r>
      <w:r w:rsidR="00DE701B">
        <w:rPr>
          <w:rFonts w:ascii="Arial" w:hAnsi="Arial" w:cs="Arial"/>
        </w:rPr>
        <w:t>1010</w:t>
      </w:r>
      <w:r>
        <w:rPr>
          <w:rFonts w:ascii="Arial" w:hAnsi="Arial" w:cs="Arial"/>
        </w:rPr>
        <w:t xml:space="preserve">  </w:t>
      </w:r>
      <w:r w:rsidR="00DE701B" w:rsidRPr="00DE701B">
        <w:rPr>
          <w:rFonts w:ascii="Arial" w:hAnsi="Arial" w:cs="Arial"/>
        </w:rPr>
        <w:t>Applicability of MG enhancement test cases</w:t>
      </w:r>
      <w:r>
        <w:rPr>
          <w:rFonts w:ascii="Arial" w:hAnsi="Arial" w:cs="Arial"/>
        </w:rPr>
        <w:t xml:space="preserve">, </w:t>
      </w:r>
      <w:r w:rsidR="00DE701B">
        <w:rPr>
          <w:rFonts w:ascii="Arial" w:hAnsi="Arial" w:cs="Arial"/>
        </w:rPr>
        <w:t>Ericsson</w:t>
      </w:r>
    </w:p>
    <w:p w14:paraId="60ADF073" w14:textId="77777777" w:rsidR="003A2D68" w:rsidRPr="004B00DB" w:rsidRDefault="003A2D68" w:rsidP="003A2D68">
      <w:pPr>
        <w:tabs>
          <w:tab w:val="left" w:pos="426"/>
          <w:tab w:val="left" w:pos="1701"/>
        </w:tabs>
        <w:snapToGrid w:val="0"/>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5A3E6465" w:rsidR="008625B2" w:rsidRPr="004468C9" w:rsidRDefault="0027592A" w:rsidP="00C934B8">
      <w:pPr>
        <w:widowControl/>
        <w:rPr>
          <w:rFonts w:ascii="Arial" w:hAnsi="Arial" w:cs="Arial"/>
        </w:rPr>
      </w:pPr>
      <w:r w:rsidRPr="004468C9">
        <w:rPr>
          <w:rFonts w:ascii="Arial" w:hAnsi="Arial" w:cs="Arial"/>
        </w:rPr>
        <w:t xml:space="preserve">[1]  </w:t>
      </w:r>
      <w:proofErr w:type="spellStart"/>
      <w:r w:rsidR="008625B2" w:rsidRPr="00B977C5">
        <w:rPr>
          <w:rFonts w:ascii="Arial" w:hAnsi="Arial" w:cs="Arial"/>
        </w:rPr>
        <w:t>R5</w:t>
      </w:r>
      <w:proofErr w:type="spellEnd"/>
      <w:r w:rsidR="008625B2" w:rsidRPr="00B977C5">
        <w:rPr>
          <w:rFonts w:ascii="Arial" w:hAnsi="Arial" w:cs="Arial"/>
        </w:rPr>
        <w:t>-</w:t>
      </w:r>
      <w:r w:rsidR="008625B2">
        <w:rPr>
          <w:rFonts w:ascii="Arial" w:hAnsi="Arial" w:cs="Arial"/>
        </w:rPr>
        <w:t>2</w:t>
      </w:r>
      <w:r w:rsidR="00740F95">
        <w:rPr>
          <w:rFonts w:ascii="Arial" w:hAnsi="Arial" w:cs="Arial"/>
        </w:rPr>
        <w:t>50058</w:t>
      </w:r>
      <w:r w:rsidR="008625B2">
        <w:rPr>
          <w:rFonts w:ascii="Arial" w:hAnsi="Arial" w:cs="Arial" w:hint="eastAsia"/>
        </w:rPr>
        <w:t xml:space="preserve">  </w:t>
      </w:r>
      <w:r w:rsidR="00740F95" w:rsidRPr="00740F95">
        <w:rPr>
          <w:rFonts w:ascii="Arial" w:hAnsi="Arial" w:cs="Arial"/>
        </w:rPr>
        <w:t>Addition of minimum requirements for E-UTRAN event-triggered without measurement gaps</w:t>
      </w:r>
      <w:r w:rsidR="008625B2">
        <w:rPr>
          <w:rFonts w:ascii="Arial" w:hAnsi="Arial" w:cs="Arial"/>
        </w:rPr>
        <w:t xml:space="preserve">, </w:t>
      </w:r>
      <w:r w:rsidR="00C7497B" w:rsidRPr="004468C9">
        <w:rPr>
          <w:rFonts w:ascii="Arial" w:hAnsi="Arial" w:cs="Arial"/>
        </w:rPr>
        <w:t>MediaTek Inc.</w:t>
      </w:r>
    </w:p>
    <w:p w14:paraId="278C1F4D" w14:textId="6089F982" w:rsidR="00F86DE3" w:rsidRDefault="00BC2AE3" w:rsidP="00F86DE3">
      <w:pPr>
        <w:widowControl/>
        <w:rPr>
          <w:rFonts w:ascii="Arial" w:hAnsi="Arial" w:cs="Arial"/>
          <w:bCs/>
        </w:rPr>
      </w:pPr>
      <w:r w:rsidRPr="004468C9">
        <w:rPr>
          <w:rFonts w:ascii="Arial" w:hAnsi="Arial" w:cs="Arial"/>
        </w:rPr>
        <w:t>[</w:t>
      </w:r>
      <w:r w:rsidR="008A2774">
        <w:rPr>
          <w:rFonts w:ascii="Arial" w:hAnsi="Arial" w:cs="Arial"/>
        </w:rPr>
        <w:t>2</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740F95">
        <w:rPr>
          <w:rFonts w:ascii="Arial" w:hAnsi="Arial" w:cs="Arial"/>
        </w:rPr>
        <w:t>50059</w:t>
      </w:r>
      <w:r>
        <w:rPr>
          <w:rFonts w:ascii="Arial" w:hAnsi="Arial" w:cs="Arial" w:hint="eastAsia"/>
        </w:rPr>
        <w:t xml:space="preserve">  </w:t>
      </w:r>
      <w:r w:rsidR="00740F95" w:rsidRPr="00740F95">
        <w:rPr>
          <w:rFonts w:ascii="Arial" w:hAnsi="Arial" w:cs="Arial"/>
        </w:rPr>
        <w:t>Addition of new test case 6.6.25.1 for E-UTRAN event-triggered without gap without interruption</w:t>
      </w:r>
      <w:r>
        <w:rPr>
          <w:rFonts w:ascii="Arial" w:hAnsi="Arial" w:cs="Arial"/>
        </w:rPr>
        <w:t xml:space="preserve">, </w:t>
      </w:r>
      <w:r w:rsidRPr="004468C9">
        <w:rPr>
          <w:rFonts w:ascii="Arial" w:hAnsi="Arial" w:cs="Arial"/>
        </w:rPr>
        <w:t>MediaTek Inc.</w:t>
      </w:r>
    </w:p>
    <w:p w14:paraId="7E69F400" w14:textId="4A092ECB" w:rsidR="00394B74" w:rsidRDefault="00BC2AE3" w:rsidP="00394B74">
      <w:pPr>
        <w:tabs>
          <w:tab w:val="left" w:pos="426"/>
          <w:tab w:val="left" w:pos="1701"/>
        </w:tabs>
        <w:snapToGrid w:val="0"/>
        <w:rPr>
          <w:rFonts w:ascii="Arial" w:hAnsi="Arial" w:cs="Arial"/>
          <w:bCs/>
        </w:rPr>
      </w:pPr>
      <w:r w:rsidRPr="004468C9">
        <w:rPr>
          <w:rFonts w:ascii="Arial" w:hAnsi="Arial" w:cs="Arial"/>
        </w:rPr>
        <w:t>[</w:t>
      </w:r>
      <w:r w:rsidR="008A2774">
        <w:rPr>
          <w:rFonts w:ascii="Arial" w:hAnsi="Arial" w:cs="Arial"/>
        </w:rPr>
        <w:t>3</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351576">
        <w:rPr>
          <w:rFonts w:ascii="Arial" w:hAnsi="Arial" w:cs="Arial"/>
        </w:rPr>
        <w:t>50264</w:t>
      </w:r>
      <w:r>
        <w:rPr>
          <w:rFonts w:ascii="Arial" w:hAnsi="Arial" w:cs="Arial" w:hint="eastAsia"/>
        </w:rPr>
        <w:t xml:space="preserve">  </w:t>
      </w:r>
      <w:r w:rsidR="00351576" w:rsidRPr="00351576">
        <w:rPr>
          <w:rFonts w:ascii="Arial" w:hAnsi="Arial" w:cs="Arial"/>
        </w:rPr>
        <w:t xml:space="preserve">Addition of minimum requirements for FR1 NR </w:t>
      </w:r>
      <w:proofErr w:type="spellStart"/>
      <w:r w:rsidR="00351576" w:rsidRPr="00351576">
        <w:rPr>
          <w:rFonts w:ascii="Arial" w:hAnsi="Arial" w:cs="Arial"/>
        </w:rPr>
        <w:t>needforgap</w:t>
      </w:r>
      <w:proofErr w:type="spellEnd"/>
      <w:r>
        <w:rPr>
          <w:rFonts w:ascii="Arial" w:hAnsi="Arial" w:cs="Arial"/>
        </w:rPr>
        <w:t xml:space="preserve">, </w:t>
      </w:r>
      <w:r w:rsidRPr="004468C9">
        <w:rPr>
          <w:rFonts w:ascii="Arial" w:hAnsi="Arial" w:cs="Arial"/>
        </w:rPr>
        <w:t>MediaTek Inc.</w:t>
      </w:r>
    </w:p>
    <w:p w14:paraId="46720482" w14:textId="0A352BE5" w:rsidR="00A05442" w:rsidRDefault="00BC2AE3" w:rsidP="00394B74">
      <w:pPr>
        <w:tabs>
          <w:tab w:val="left" w:pos="426"/>
          <w:tab w:val="left" w:pos="1701"/>
        </w:tabs>
        <w:snapToGrid w:val="0"/>
        <w:rPr>
          <w:rFonts w:ascii="Arial" w:hAnsi="Arial" w:cs="Arial"/>
          <w:bCs/>
        </w:rPr>
      </w:pPr>
      <w:r w:rsidRPr="004468C9">
        <w:rPr>
          <w:rFonts w:ascii="Arial" w:hAnsi="Arial" w:cs="Arial"/>
        </w:rPr>
        <w:t>[</w:t>
      </w:r>
      <w:r w:rsidR="008A2774">
        <w:rPr>
          <w:rFonts w:ascii="Arial" w:hAnsi="Arial" w:cs="Arial"/>
        </w:rPr>
        <w:t>4</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943290">
        <w:rPr>
          <w:rFonts w:ascii="Arial" w:hAnsi="Arial" w:cs="Arial"/>
        </w:rPr>
        <w:t>50265</w:t>
      </w:r>
      <w:r>
        <w:rPr>
          <w:rFonts w:ascii="Arial" w:hAnsi="Arial" w:cs="Arial" w:hint="eastAsia"/>
        </w:rPr>
        <w:t xml:space="preserve">  </w:t>
      </w:r>
      <w:r w:rsidR="00E46A59" w:rsidRPr="00E46A59">
        <w:rPr>
          <w:rFonts w:ascii="Arial" w:hAnsi="Arial" w:cs="Arial"/>
        </w:rPr>
        <w:t xml:space="preserve">Addition of new test case 6.6.24.1 for FR1 NR </w:t>
      </w:r>
      <w:proofErr w:type="spellStart"/>
      <w:r w:rsidR="00E46A59" w:rsidRPr="00E46A59">
        <w:rPr>
          <w:rFonts w:ascii="Arial" w:hAnsi="Arial" w:cs="Arial"/>
        </w:rPr>
        <w:t>needforgap</w:t>
      </w:r>
      <w:proofErr w:type="spellEnd"/>
      <w:r>
        <w:rPr>
          <w:rFonts w:ascii="Arial" w:hAnsi="Arial" w:cs="Arial"/>
        </w:rPr>
        <w:t xml:space="preserve">, </w:t>
      </w:r>
      <w:r w:rsidRPr="004468C9">
        <w:rPr>
          <w:rFonts w:ascii="Arial" w:hAnsi="Arial" w:cs="Arial"/>
        </w:rPr>
        <w:t>MediaTek Inc.</w:t>
      </w:r>
    </w:p>
    <w:p w14:paraId="3C5DF1E8" w14:textId="565A50A2" w:rsidR="00A05442" w:rsidRDefault="00BC2AE3">
      <w:pPr>
        <w:tabs>
          <w:tab w:val="left" w:pos="426"/>
          <w:tab w:val="left" w:pos="1701"/>
        </w:tabs>
        <w:snapToGrid w:val="0"/>
        <w:rPr>
          <w:rFonts w:ascii="Arial" w:hAnsi="Arial" w:cs="Arial"/>
          <w:bCs/>
        </w:rPr>
      </w:pPr>
      <w:r w:rsidRPr="004468C9">
        <w:rPr>
          <w:rFonts w:ascii="Arial" w:hAnsi="Arial" w:cs="Arial"/>
        </w:rPr>
        <w:t>[</w:t>
      </w:r>
      <w:r w:rsidR="008A2774">
        <w:rPr>
          <w:rFonts w:ascii="Arial" w:hAnsi="Arial" w:cs="Arial"/>
        </w:rPr>
        <w:t>5</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943290">
        <w:rPr>
          <w:rFonts w:ascii="Arial" w:hAnsi="Arial" w:cs="Arial"/>
        </w:rPr>
        <w:t>50266</w:t>
      </w:r>
      <w:r>
        <w:rPr>
          <w:rFonts w:ascii="Arial" w:hAnsi="Arial" w:cs="Arial" w:hint="eastAsia"/>
        </w:rPr>
        <w:t xml:space="preserve">  </w:t>
      </w:r>
      <w:r w:rsidR="00E46A59" w:rsidRPr="00E46A59">
        <w:rPr>
          <w:rFonts w:ascii="Arial" w:hAnsi="Arial" w:cs="Arial"/>
        </w:rPr>
        <w:t>Addition of new test case 6.6.24.</w:t>
      </w:r>
      <w:r w:rsidR="00E46A59">
        <w:rPr>
          <w:rFonts w:ascii="Arial" w:hAnsi="Arial" w:cs="Arial"/>
        </w:rPr>
        <w:t>2</w:t>
      </w:r>
      <w:r w:rsidR="00E46A59" w:rsidRPr="00E46A59">
        <w:rPr>
          <w:rFonts w:ascii="Arial" w:hAnsi="Arial" w:cs="Arial"/>
        </w:rPr>
        <w:t xml:space="preserve"> for FR1 NR </w:t>
      </w:r>
      <w:proofErr w:type="spellStart"/>
      <w:r w:rsidR="00E46A59" w:rsidRPr="00E46A59">
        <w:rPr>
          <w:rFonts w:ascii="Arial" w:hAnsi="Arial" w:cs="Arial"/>
        </w:rPr>
        <w:t>needforgap</w:t>
      </w:r>
      <w:proofErr w:type="spellEnd"/>
      <w:r>
        <w:rPr>
          <w:rFonts w:ascii="Arial" w:hAnsi="Arial" w:cs="Arial"/>
        </w:rPr>
        <w:t xml:space="preserve">, </w:t>
      </w:r>
      <w:r w:rsidRPr="004468C9">
        <w:rPr>
          <w:rFonts w:ascii="Arial" w:hAnsi="Arial" w:cs="Arial"/>
        </w:rPr>
        <w:t>MediaTek Inc.</w:t>
      </w:r>
    </w:p>
    <w:p w14:paraId="5B3C8C13" w14:textId="120CAF23" w:rsidR="002971CF" w:rsidRDefault="00BC2AE3">
      <w:pPr>
        <w:tabs>
          <w:tab w:val="left" w:pos="567"/>
        </w:tabs>
        <w:snapToGrid w:val="0"/>
        <w:rPr>
          <w:rFonts w:ascii="Arial" w:hAnsi="Arial" w:cs="Arial"/>
        </w:rPr>
      </w:pPr>
      <w:r w:rsidRPr="004468C9">
        <w:rPr>
          <w:rFonts w:ascii="Arial" w:hAnsi="Arial" w:cs="Arial"/>
        </w:rPr>
        <w:t>[</w:t>
      </w:r>
      <w:r w:rsidR="008A2774">
        <w:rPr>
          <w:rFonts w:ascii="Arial" w:hAnsi="Arial" w:cs="Arial"/>
        </w:rPr>
        <w:t>6</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87136B">
        <w:rPr>
          <w:rFonts w:ascii="Arial" w:hAnsi="Arial" w:cs="Arial"/>
        </w:rPr>
        <w:t>50267</w:t>
      </w:r>
      <w:r>
        <w:rPr>
          <w:rFonts w:ascii="Arial" w:hAnsi="Arial" w:cs="Arial" w:hint="eastAsia"/>
        </w:rPr>
        <w:t xml:space="preserve">  </w:t>
      </w:r>
      <w:r w:rsidR="00E46A59" w:rsidRPr="00E46A59">
        <w:rPr>
          <w:rFonts w:ascii="Arial" w:hAnsi="Arial" w:cs="Arial"/>
        </w:rPr>
        <w:t>Addition of new test case 6.6.24.</w:t>
      </w:r>
      <w:r w:rsidR="00E46A59">
        <w:rPr>
          <w:rFonts w:ascii="Arial" w:hAnsi="Arial" w:cs="Arial"/>
        </w:rPr>
        <w:t>3</w:t>
      </w:r>
      <w:r w:rsidR="00E46A59" w:rsidRPr="00E46A59">
        <w:rPr>
          <w:rFonts w:ascii="Arial" w:hAnsi="Arial" w:cs="Arial"/>
        </w:rPr>
        <w:t xml:space="preserve"> for FR1 NR </w:t>
      </w:r>
      <w:proofErr w:type="spellStart"/>
      <w:r w:rsidR="00E46A59" w:rsidRPr="00E46A59">
        <w:rPr>
          <w:rFonts w:ascii="Arial" w:hAnsi="Arial" w:cs="Arial"/>
        </w:rPr>
        <w:t>needforgap</w:t>
      </w:r>
      <w:proofErr w:type="spellEnd"/>
      <w:r w:rsidR="00E46A59">
        <w:rPr>
          <w:rFonts w:ascii="Arial" w:hAnsi="Arial" w:cs="Arial"/>
        </w:rPr>
        <w:t>,</w:t>
      </w:r>
      <w:r>
        <w:rPr>
          <w:rFonts w:ascii="Arial" w:hAnsi="Arial" w:cs="Arial"/>
        </w:rPr>
        <w:t xml:space="preserve"> </w:t>
      </w:r>
      <w:r w:rsidRPr="004468C9">
        <w:rPr>
          <w:rFonts w:ascii="Arial" w:hAnsi="Arial" w:cs="Arial"/>
        </w:rPr>
        <w:t>MediaTek Inc.</w:t>
      </w:r>
    </w:p>
    <w:p w14:paraId="4519471F" w14:textId="22D56D14" w:rsidR="00BC2AE3" w:rsidRDefault="00BC2AE3">
      <w:pPr>
        <w:tabs>
          <w:tab w:val="left" w:pos="567"/>
        </w:tabs>
        <w:snapToGrid w:val="0"/>
        <w:rPr>
          <w:rFonts w:ascii="Arial" w:hAnsi="Arial" w:cs="Arial"/>
        </w:rPr>
      </w:pPr>
      <w:r w:rsidRPr="004468C9">
        <w:rPr>
          <w:rFonts w:ascii="Arial" w:hAnsi="Arial" w:cs="Arial"/>
        </w:rPr>
        <w:t>[</w:t>
      </w:r>
      <w:r w:rsidR="008A2774">
        <w:rPr>
          <w:rFonts w:ascii="Arial" w:hAnsi="Arial" w:cs="Arial"/>
        </w:rPr>
        <w:t>7</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87136B">
        <w:rPr>
          <w:rFonts w:ascii="Arial" w:hAnsi="Arial" w:cs="Arial"/>
        </w:rPr>
        <w:t>51603</w:t>
      </w:r>
      <w:r>
        <w:rPr>
          <w:rFonts w:ascii="Arial" w:hAnsi="Arial" w:cs="Arial" w:hint="eastAsia"/>
        </w:rPr>
        <w:t xml:space="preserve">  </w:t>
      </w:r>
      <w:r w:rsidR="00E46A59" w:rsidRPr="00E46A59">
        <w:rPr>
          <w:rFonts w:ascii="Arial" w:hAnsi="Arial" w:cs="Arial"/>
        </w:rPr>
        <w:t>Addition of new test case 6.6.24.</w:t>
      </w:r>
      <w:r w:rsidR="00E46A59">
        <w:rPr>
          <w:rFonts w:ascii="Arial" w:hAnsi="Arial" w:cs="Arial"/>
        </w:rPr>
        <w:t>4</w:t>
      </w:r>
      <w:r w:rsidR="00E46A59" w:rsidRPr="00E46A59">
        <w:rPr>
          <w:rFonts w:ascii="Arial" w:hAnsi="Arial" w:cs="Arial"/>
        </w:rPr>
        <w:t xml:space="preserve"> for FR1 NR </w:t>
      </w:r>
      <w:proofErr w:type="spellStart"/>
      <w:r w:rsidR="00E46A59" w:rsidRPr="00E46A59">
        <w:rPr>
          <w:rFonts w:ascii="Arial" w:hAnsi="Arial" w:cs="Arial"/>
        </w:rPr>
        <w:t>needforgap</w:t>
      </w:r>
      <w:proofErr w:type="spellEnd"/>
      <w:r>
        <w:rPr>
          <w:rFonts w:ascii="Arial" w:hAnsi="Arial" w:cs="Arial"/>
        </w:rPr>
        <w:t xml:space="preserve">, </w:t>
      </w:r>
      <w:r w:rsidRPr="004468C9">
        <w:rPr>
          <w:rFonts w:ascii="Arial" w:hAnsi="Arial" w:cs="Arial"/>
        </w:rPr>
        <w:t>MediaTek Inc.</w:t>
      </w:r>
    </w:p>
    <w:p w14:paraId="69B81993" w14:textId="45893C6D" w:rsidR="00BC2AE3" w:rsidRDefault="00BC2AE3">
      <w:pPr>
        <w:tabs>
          <w:tab w:val="left" w:pos="567"/>
        </w:tabs>
        <w:snapToGrid w:val="0"/>
        <w:rPr>
          <w:rFonts w:ascii="Arial" w:hAnsi="Arial" w:cs="Arial"/>
        </w:rPr>
      </w:pPr>
      <w:r w:rsidRPr="004468C9">
        <w:rPr>
          <w:rFonts w:ascii="Arial" w:hAnsi="Arial" w:cs="Arial"/>
        </w:rPr>
        <w:t>[</w:t>
      </w:r>
      <w:r w:rsidR="008A2774">
        <w:rPr>
          <w:rFonts w:ascii="Arial" w:hAnsi="Arial" w:cs="Arial"/>
        </w:rPr>
        <w:t>8</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87136B">
        <w:rPr>
          <w:rFonts w:ascii="Arial" w:hAnsi="Arial" w:cs="Arial"/>
        </w:rPr>
        <w:t>5026</w:t>
      </w:r>
      <w:r w:rsidR="00614F0D">
        <w:rPr>
          <w:rFonts w:ascii="Arial" w:hAnsi="Arial" w:cs="Arial"/>
        </w:rPr>
        <w:t>9</w:t>
      </w:r>
      <w:r>
        <w:rPr>
          <w:rFonts w:ascii="Arial" w:hAnsi="Arial" w:cs="Arial" w:hint="eastAsia"/>
        </w:rPr>
        <w:t xml:space="preserve">  </w:t>
      </w:r>
      <w:r w:rsidR="00E46A59" w:rsidRPr="00E46A59">
        <w:rPr>
          <w:rFonts w:ascii="Arial" w:hAnsi="Arial" w:cs="Arial"/>
        </w:rPr>
        <w:t>Addition of new test case 6.6.24.</w:t>
      </w:r>
      <w:r w:rsidR="00E46A59">
        <w:rPr>
          <w:rFonts w:ascii="Arial" w:hAnsi="Arial" w:cs="Arial"/>
        </w:rPr>
        <w:t>5</w:t>
      </w:r>
      <w:r w:rsidR="00E46A59" w:rsidRPr="00E46A59">
        <w:rPr>
          <w:rFonts w:ascii="Arial" w:hAnsi="Arial" w:cs="Arial"/>
        </w:rPr>
        <w:t xml:space="preserve"> for FR1 NR </w:t>
      </w:r>
      <w:proofErr w:type="spellStart"/>
      <w:r w:rsidR="00E46A59" w:rsidRPr="00E46A59">
        <w:rPr>
          <w:rFonts w:ascii="Arial" w:hAnsi="Arial" w:cs="Arial"/>
        </w:rPr>
        <w:t>needforgap</w:t>
      </w:r>
      <w:proofErr w:type="spellEnd"/>
      <w:r>
        <w:rPr>
          <w:rFonts w:ascii="Arial" w:hAnsi="Arial" w:cs="Arial"/>
        </w:rPr>
        <w:t xml:space="preserve">, </w:t>
      </w:r>
      <w:r w:rsidRPr="004468C9">
        <w:rPr>
          <w:rFonts w:ascii="Arial" w:hAnsi="Arial" w:cs="Arial"/>
        </w:rPr>
        <w:t>MediaTek Inc.</w:t>
      </w:r>
    </w:p>
    <w:p w14:paraId="3CA33B16" w14:textId="1CFC1DE5" w:rsidR="00BC2AE3" w:rsidRDefault="00BC2AE3">
      <w:pPr>
        <w:tabs>
          <w:tab w:val="left" w:pos="567"/>
        </w:tabs>
        <w:snapToGrid w:val="0"/>
        <w:rPr>
          <w:rFonts w:ascii="Arial" w:hAnsi="Arial" w:cs="Arial" w:hint="eastAsia"/>
        </w:rPr>
      </w:pPr>
      <w:r w:rsidRPr="004468C9">
        <w:rPr>
          <w:rFonts w:ascii="Arial" w:hAnsi="Arial" w:cs="Arial"/>
        </w:rPr>
        <w:t>[</w:t>
      </w:r>
      <w:r w:rsidR="008A2774">
        <w:rPr>
          <w:rFonts w:ascii="Arial" w:hAnsi="Arial" w:cs="Arial"/>
        </w:rPr>
        <w:t>9</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614F0D">
        <w:rPr>
          <w:rFonts w:ascii="Arial" w:hAnsi="Arial" w:cs="Arial"/>
        </w:rPr>
        <w:t>50271</w:t>
      </w:r>
      <w:r>
        <w:rPr>
          <w:rFonts w:ascii="Arial" w:hAnsi="Arial" w:cs="Arial" w:hint="eastAsia"/>
        </w:rPr>
        <w:t xml:space="preserve">  </w:t>
      </w:r>
      <w:r w:rsidR="00614F0D" w:rsidRPr="00614F0D">
        <w:rPr>
          <w:rFonts w:ascii="Arial" w:hAnsi="Arial" w:cs="Arial"/>
        </w:rPr>
        <w:t>Addition of cell mapping for measurement gap enhancements test cases</w:t>
      </w:r>
      <w:r>
        <w:rPr>
          <w:rFonts w:ascii="Arial" w:hAnsi="Arial" w:cs="Arial"/>
        </w:rPr>
        <w:t xml:space="preserve">, </w:t>
      </w:r>
      <w:r w:rsidRPr="004468C9">
        <w:rPr>
          <w:rFonts w:ascii="Arial" w:hAnsi="Arial" w:cs="Arial"/>
        </w:rPr>
        <w:t>MediaTek Inc.</w:t>
      </w:r>
    </w:p>
    <w:p w14:paraId="76C25DC2" w14:textId="4092A435" w:rsidR="00BC2AE3" w:rsidRDefault="00BC2AE3">
      <w:pPr>
        <w:tabs>
          <w:tab w:val="left" w:pos="567"/>
        </w:tabs>
        <w:snapToGrid w:val="0"/>
        <w:rPr>
          <w:rFonts w:ascii="Arial" w:hAnsi="Arial" w:cs="Arial"/>
        </w:rPr>
      </w:pPr>
      <w:r w:rsidRPr="004468C9">
        <w:rPr>
          <w:rFonts w:ascii="Arial" w:hAnsi="Arial" w:cs="Arial"/>
        </w:rPr>
        <w:t>[1</w:t>
      </w:r>
      <w:r w:rsidR="008A2774">
        <w:rPr>
          <w:rFonts w:ascii="Arial" w:hAnsi="Arial" w:cs="Arial"/>
        </w:rPr>
        <w:t>0</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AF00F2">
        <w:rPr>
          <w:rFonts w:ascii="Arial" w:hAnsi="Arial" w:cs="Arial"/>
        </w:rPr>
        <w:t>51001</w:t>
      </w:r>
      <w:r>
        <w:rPr>
          <w:rFonts w:ascii="Arial" w:hAnsi="Arial" w:cs="Arial" w:hint="eastAsia"/>
        </w:rPr>
        <w:t xml:space="preserve">  </w:t>
      </w:r>
      <w:r w:rsidR="00AF00F2" w:rsidRPr="00AF00F2">
        <w:rPr>
          <w:rFonts w:ascii="Arial" w:hAnsi="Arial" w:cs="Arial"/>
        </w:rPr>
        <w:t>Cell configuration mapping for MG enhancement test cases</w:t>
      </w:r>
      <w:r>
        <w:rPr>
          <w:rFonts w:ascii="Arial" w:hAnsi="Arial" w:cs="Arial"/>
        </w:rPr>
        <w:t xml:space="preserve">, </w:t>
      </w:r>
      <w:r w:rsidR="00AF00F2">
        <w:rPr>
          <w:rFonts w:ascii="Arial" w:hAnsi="Arial" w:cs="Arial" w:hint="eastAsia"/>
        </w:rPr>
        <w:t>Eri</w:t>
      </w:r>
      <w:r w:rsidR="00AF00F2">
        <w:rPr>
          <w:rFonts w:ascii="Arial" w:hAnsi="Arial" w:cs="Arial"/>
        </w:rPr>
        <w:t>csson</w:t>
      </w:r>
      <w:r w:rsidRPr="004468C9">
        <w:rPr>
          <w:rFonts w:ascii="Arial" w:hAnsi="Arial" w:cs="Arial"/>
        </w:rPr>
        <w:t>.</w:t>
      </w:r>
    </w:p>
    <w:p w14:paraId="576DFED2" w14:textId="1CD82C65" w:rsidR="00BC2AE3" w:rsidRDefault="00BC2AE3">
      <w:pPr>
        <w:tabs>
          <w:tab w:val="left" w:pos="567"/>
        </w:tabs>
        <w:snapToGrid w:val="0"/>
        <w:rPr>
          <w:rFonts w:ascii="Arial" w:hAnsi="Arial" w:cs="Arial"/>
        </w:rPr>
      </w:pPr>
      <w:r w:rsidRPr="004468C9">
        <w:rPr>
          <w:rFonts w:ascii="Arial" w:hAnsi="Arial" w:cs="Arial"/>
        </w:rPr>
        <w:t>[1</w:t>
      </w:r>
      <w:r w:rsidR="008A2774">
        <w:rPr>
          <w:rFonts w:ascii="Arial" w:hAnsi="Arial" w:cs="Arial"/>
        </w:rPr>
        <w:t>1</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AF00F2">
        <w:rPr>
          <w:rFonts w:ascii="Arial" w:hAnsi="Arial" w:cs="Arial"/>
        </w:rPr>
        <w:t>51002</w:t>
      </w:r>
      <w:r>
        <w:rPr>
          <w:rFonts w:ascii="Arial" w:hAnsi="Arial" w:cs="Arial" w:hint="eastAsia"/>
        </w:rPr>
        <w:t xml:space="preserve">  </w:t>
      </w:r>
      <w:r w:rsidR="0057688B" w:rsidRPr="0057688B">
        <w:rPr>
          <w:rFonts w:ascii="Arial" w:hAnsi="Arial" w:cs="Arial"/>
        </w:rPr>
        <w:t>Addition of Minimum conformance requirements for event-triggered reporting test cases</w:t>
      </w:r>
      <w:r>
        <w:rPr>
          <w:rFonts w:ascii="Arial" w:hAnsi="Arial" w:cs="Arial"/>
        </w:rPr>
        <w:t xml:space="preserve">, </w:t>
      </w:r>
      <w:r w:rsidR="009A1929">
        <w:rPr>
          <w:rFonts w:ascii="Arial" w:hAnsi="Arial" w:cs="Arial" w:hint="eastAsia"/>
        </w:rPr>
        <w:t>Eri</w:t>
      </w:r>
      <w:r w:rsidR="009A1929">
        <w:rPr>
          <w:rFonts w:ascii="Arial" w:hAnsi="Arial" w:cs="Arial"/>
        </w:rPr>
        <w:t>csson</w:t>
      </w:r>
    </w:p>
    <w:p w14:paraId="6B568EDB" w14:textId="2A5B1413" w:rsidR="00BC2AE3" w:rsidRDefault="00BC2AE3">
      <w:pPr>
        <w:tabs>
          <w:tab w:val="left" w:pos="567"/>
        </w:tabs>
        <w:snapToGrid w:val="0"/>
        <w:rPr>
          <w:rFonts w:ascii="Arial" w:hAnsi="Arial" w:cs="Arial"/>
        </w:rPr>
      </w:pPr>
      <w:r w:rsidRPr="004468C9">
        <w:rPr>
          <w:rFonts w:ascii="Arial" w:hAnsi="Arial" w:cs="Arial"/>
        </w:rPr>
        <w:t>[1</w:t>
      </w:r>
      <w:r w:rsidR="008A2774">
        <w:rPr>
          <w:rFonts w:ascii="Arial" w:hAnsi="Arial" w:cs="Arial"/>
        </w:rPr>
        <w:t>2</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AF00F2">
        <w:rPr>
          <w:rFonts w:ascii="Arial" w:hAnsi="Arial" w:cs="Arial"/>
        </w:rPr>
        <w:t>51003</w:t>
      </w:r>
      <w:r>
        <w:rPr>
          <w:rFonts w:ascii="Arial" w:hAnsi="Arial" w:cs="Arial" w:hint="eastAsia"/>
        </w:rPr>
        <w:t xml:space="preserve">  </w:t>
      </w:r>
      <w:r w:rsidR="0057688B" w:rsidRPr="0057688B">
        <w:rPr>
          <w:rFonts w:ascii="Arial" w:hAnsi="Arial" w:cs="Arial"/>
        </w:rPr>
        <w:t>Addition of NR SA FR2 and FR2-FR2 event-triggered reporting with concurrent Type-2 measurement gap and Pre-MG test case 7.6.17.1</w:t>
      </w:r>
      <w:r>
        <w:rPr>
          <w:rFonts w:ascii="Arial" w:hAnsi="Arial" w:cs="Arial"/>
        </w:rPr>
        <w:t xml:space="preserve">, </w:t>
      </w:r>
      <w:r w:rsidR="009A1929">
        <w:rPr>
          <w:rFonts w:ascii="Arial" w:hAnsi="Arial" w:cs="Arial" w:hint="eastAsia"/>
        </w:rPr>
        <w:t>Eri</w:t>
      </w:r>
      <w:r w:rsidR="009A1929">
        <w:rPr>
          <w:rFonts w:ascii="Arial" w:hAnsi="Arial" w:cs="Arial"/>
        </w:rPr>
        <w:t>csson</w:t>
      </w:r>
    </w:p>
    <w:p w14:paraId="63E90051" w14:textId="220F71E2" w:rsidR="00BC2AE3" w:rsidRDefault="00BC2AE3">
      <w:pPr>
        <w:tabs>
          <w:tab w:val="left" w:pos="567"/>
        </w:tabs>
        <w:snapToGrid w:val="0"/>
        <w:rPr>
          <w:rFonts w:ascii="Arial" w:hAnsi="Arial" w:cs="Arial"/>
        </w:rPr>
      </w:pPr>
      <w:r w:rsidRPr="004468C9">
        <w:rPr>
          <w:rFonts w:ascii="Arial" w:hAnsi="Arial" w:cs="Arial"/>
        </w:rPr>
        <w:t>[1</w:t>
      </w:r>
      <w:r w:rsidR="008A2774">
        <w:rPr>
          <w:rFonts w:ascii="Arial" w:hAnsi="Arial" w:cs="Arial"/>
        </w:rPr>
        <w:t>3</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57688B">
        <w:rPr>
          <w:rFonts w:ascii="Arial" w:hAnsi="Arial" w:cs="Arial"/>
        </w:rPr>
        <w:t>51004</w:t>
      </w:r>
      <w:r>
        <w:rPr>
          <w:rFonts w:ascii="Arial" w:hAnsi="Arial" w:cs="Arial" w:hint="eastAsia"/>
        </w:rPr>
        <w:t xml:space="preserve">  </w:t>
      </w:r>
      <w:r w:rsidR="0057688B" w:rsidRPr="0057688B">
        <w:rPr>
          <w:rFonts w:ascii="Arial" w:hAnsi="Arial" w:cs="Arial"/>
        </w:rPr>
        <w:t>Addition of NR SA FR2-FR2 event-triggered reporting with two concurrent Pre-MGs test case 7.6.17.2</w:t>
      </w:r>
      <w:r>
        <w:rPr>
          <w:rFonts w:ascii="Arial" w:hAnsi="Arial" w:cs="Arial"/>
        </w:rPr>
        <w:t xml:space="preserve">, </w:t>
      </w:r>
      <w:r w:rsidR="009A1929">
        <w:rPr>
          <w:rFonts w:ascii="Arial" w:hAnsi="Arial" w:cs="Arial" w:hint="eastAsia"/>
        </w:rPr>
        <w:t>Eri</w:t>
      </w:r>
      <w:r w:rsidR="009A1929">
        <w:rPr>
          <w:rFonts w:ascii="Arial" w:hAnsi="Arial" w:cs="Arial"/>
        </w:rPr>
        <w:t>csson</w:t>
      </w:r>
    </w:p>
    <w:p w14:paraId="22CEC72A" w14:textId="2C6D391E" w:rsidR="00BC2AE3" w:rsidRDefault="00BC2AE3">
      <w:pPr>
        <w:tabs>
          <w:tab w:val="left" w:pos="567"/>
        </w:tabs>
        <w:snapToGrid w:val="0"/>
        <w:rPr>
          <w:rFonts w:ascii="Arial" w:hAnsi="Arial" w:cs="Arial"/>
        </w:rPr>
      </w:pPr>
      <w:r w:rsidRPr="004468C9">
        <w:rPr>
          <w:rFonts w:ascii="Arial" w:hAnsi="Arial" w:cs="Arial"/>
        </w:rPr>
        <w:t>[1</w:t>
      </w:r>
      <w:r w:rsidR="008A2774">
        <w:rPr>
          <w:rFonts w:ascii="Arial" w:hAnsi="Arial" w:cs="Arial"/>
        </w:rPr>
        <w:t>4</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CD3382">
        <w:rPr>
          <w:rFonts w:ascii="Arial" w:hAnsi="Arial" w:cs="Arial"/>
        </w:rPr>
        <w:t>51604</w:t>
      </w:r>
      <w:r>
        <w:rPr>
          <w:rFonts w:ascii="Arial" w:hAnsi="Arial" w:cs="Arial" w:hint="eastAsia"/>
        </w:rPr>
        <w:t xml:space="preserve">  </w:t>
      </w:r>
      <w:r w:rsidR="00CD3382" w:rsidRPr="00CD3382">
        <w:rPr>
          <w:rFonts w:ascii="Arial" w:hAnsi="Arial" w:cs="Arial"/>
        </w:rPr>
        <w:t>Addition of NR SA FR2 event-triggered reporting with concurrent Type-2 measurement gap and NCSG test case 7.6.18.1</w:t>
      </w:r>
      <w:r>
        <w:rPr>
          <w:rFonts w:ascii="Arial" w:hAnsi="Arial" w:cs="Arial"/>
        </w:rPr>
        <w:t xml:space="preserve">, </w:t>
      </w:r>
      <w:r w:rsidR="009A1929">
        <w:rPr>
          <w:rFonts w:ascii="Arial" w:hAnsi="Arial" w:cs="Arial" w:hint="eastAsia"/>
        </w:rPr>
        <w:t>Eri</w:t>
      </w:r>
      <w:r w:rsidR="009A1929">
        <w:rPr>
          <w:rFonts w:ascii="Arial" w:hAnsi="Arial" w:cs="Arial"/>
        </w:rPr>
        <w:t>csson</w:t>
      </w:r>
    </w:p>
    <w:p w14:paraId="3E49C672" w14:textId="76624C0A" w:rsidR="00BC2AE3" w:rsidRDefault="00BC2AE3">
      <w:pPr>
        <w:tabs>
          <w:tab w:val="left" w:pos="567"/>
        </w:tabs>
        <w:snapToGrid w:val="0"/>
        <w:rPr>
          <w:rFonts w:ascii="Arial" w:hAnsi="Arial" w:cs="Arial"/>
        </w:rPr>
      </w:pPr>
      <w:r w:rsidRPr="004468C9">
        <w:rPr>
          <w:rFonts w:ascii="Arial" w:hAnsi="Arial" w:cs="Arial"/>
        </w:rPr>
        <w:t>[1</w:t>
      </w:r>
      <w:r w:rsidR="008A2774">
        <w:rPr>
          <w:rFonts w:ascii="Arial" w:hAnsi="Arial" w:cs="Arial"/>
        </w:rPr>
        <w:t>5</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A16BAE">
        <w:rPr>
          <w:rFonts w:ascii="Arial" w:hAnsi="Arial" w:cs="Arial"/>
        </w:rPr>
        <w:t>51007</w:t>
      </w:r>
      <w:r>
        <w:rPr>
          <w:rFonts w:ascii="Arial" w:hAnsi="Arial" w:cs="Arial" w:hint="eastAsia"/>
        </w:rPr>
        <w:t xml:space="preserve">  </w:t>
      </w:r>
      <w:r w:rsidR="00005D91" w:rsidRPr="00005D91">
        <w:rPr>
          <w:rFonts w:ascii="Arial" w:hAnsi="Arial" w:cs="Arial"/>
        </w:rPr>
        <w:t>Addition of NR SA FR2-FR2 SA event triggered reporting test without gap without interruption test case 7.6.19.1</w:t>
      </w:r>
      <w:r>
        <w:rPr>
          <w:rFonts w:ascii="Arial" w:hAnsi="Arial" w:cs="Arial"/>
        </w:rPr>
        <w:t xml:space="preserve">, </w:t>
      </w:r>
      <w:proofErr w:type="gramStart"/>
      <w:r w:rsidR="009A1929">
        <w:rPr>
          <w:rFonts w:ascii="Arial" w:hAnsi="Arial" w:cs="Arial" w:hint="eastAsia"/>
        </w:rPr>
        <w:t>Eri</w:t>
      </w:r>
      <w:r w:rsidR="009A1929">
        <w:rPr>
          <w:rFonts w:ascii="Arial" w:hAnsi="Arial" w:cs="Arial"/>
        </w:rPr>
        <w:t>csson</w:t>
      </w:r>
      <w:proofErr w:type="gramEnd"/>
    </w:p>
    <w:p w14:paraId="7DECEAE8" w14:textId="295FB00C" w:rsidR="00BC2AE3" w:rsidRDefault="00E00EE3">
      <w:pPr>
        <w:tabs>
          <w:tab w:val="left" w:pos="567"/>
        </w:tabs>
        <w:snapToGrid w:val="0"/>
        <w:rPr>
          <w:rFonts w:ascii="Arial" w:hAnsi="Arial" w:cs="Arial"/>
        </w:rPr>
      </w:pPr>
      <w:r w:rsidRPr="004468C9">
        <w:rPr>
          <w:rFonts w:ascii="Arial" w:hAnsi="Arial" w:cs="Arial"/>
        </w:rPr>
        <w:t>[1</w:t>
      </w:r>
      <w:r w:rsidR="008A2774">
        <w:rPr>
          <w:rFonts w:ascii="Arial" w:hAnsi="Arial" w:cs="Arial"/>
        </w:rPr>
        <w:t>6</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A16BAE">
        <w:rPr>
          <w:rFonts w:ascii="Arial" w:hAnsi="Arial" w:cs="Arial"/>
        </w:rPr>
        <w:t>51008</w:t>
      </w:r>
      <w:r>
        <w:rPr>
          <w:rFonts w:ascii="Arial" w:hAnsi="Arial" w:cs="Arial" w:hint="eastAsia"/>
        </w:rPr>
        <w:t xml:space="preserve">  </w:t>
      </w:r>
      <w:r w:rsidR="00005D91" w:rsidRPr="00005D91">
        <w:rPr>
          <w:rFonts w:ascii="Arial" w:hAnsi="Arial" w:cs="Arial"/>
        </w:rPr>
        <w:t>Addition of NR SA FR2-event triggered reporting test without gap without interruption under non-DRX test case 7.6.19.2</w:t>
      </w:r>
      <w:r>
        <w:rPr>
          <w:rFonts w:ascii="Arial" w:hAnsi="Arial" w:cs="Arial"/>
        </w:rPr>
        <w:t xml:space="preserve">, </w:t>
      </w:r>
      <w:proofErr w:type="gramStart"/>
      <w:r w:rsidR="009A1929">
        <w:rPr>
          <w:rFonts w:ascii="Arial" w:hAnsi="Arial" w:cs="Arial" w:hint="eastAsia"/>
        </w:rPr>
        <w:t>Eri</w:t>
      </w:r>
      <w:r w:rsidR="009A1929">
        <w:rPr>
          <w:rFonts w:ascii="Arial" w:hAnsi="Arial" w:cs="Arial"/>
        </w:rPr>
        <w:t>csson</w:t>
      </w:r>
      <w:proofErr w:type="gramEnd"/>
    </w:p>
    <w:p w14:paraId="6D3838BE" w14:textId="7C94DC6B" w:rsidR="00BC2AE3" w:rsidRDefault="00E00EE3">
      <w:pPr>
        <w:tabs>
          <w:tab w:val="left" w:pos="567"/>
        </w:tabs>
        <w:snapToGrid w:val="0"/>
        <w:rPr>
          <w:rFonts w:ascii="Arial" w:hAnsi="Arial" w:cs="Arial"/>
        </w:rPr>
      </w:pPr>
      <w:r w:rsidRPr="004468C9">
        <w:rPr>
          <w:rFonts w:ascii="Arial" w:hAnsi="Arial" w:cs="Arial"/>
        </w:rPr>
        <w:t>[1</w:t>
      </w:r>
      <w:r w:rsidR="008A2774">
        <w:rPr>
          <w:rFonts w:ascii="Arial" w:hAnsi="Arial" w:cs="Arial"/>
        </w:rPr>
        <w:t>7</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A16BAE">
        <w:rPr>
          <w:rFonts w:ascii="Arial" w:hAnsi="Arial" w:cs="Arial"/>
        </w:rPr>
        <w:t>51009</w:t>
      </w:r>
      <w:r>
        <w:rPr>
          <w:rFonts w:ascii="Arial" w:hAnsi="Arial" w:cs="Arial" w:hint="eastAsia"/>
        </w:rPr>
        <w:t xml:space="preserve">  </w:t>
      </w:r>
      <w:r w:rsidR="00005D91" w:rsidRPr="00005D91">
        <w:rPr>
          <w:rFonts w:ascii="Arial" w:hAnsi="Arial" w:cs="Arial"/>
        </w:rPr>
        <w:t>Addition of E-UTRAN - NR SA FR2 event-triggered reporting without gap with interruption test case 7.6.19.3</w:t>
      </w:r>
      <w:r>
        <w:rPr>
          <w:rFonts w:ascii="Arial" w:hAnsi="Arial" w:cs="Arial"/>
        </w:rPr>
        <w:t xml:space="preserve">, </w:t>
      </w:r>
      <w:r w:rsidR="009A1929">
        <w:rPr>
          <w:rFonts w:ascii="Arial" w:hAnsi="Arial" w:cs="Arial" w:hint="eastAsia"/>
        </w:rPr>
        <w:t>Eri</w:t>
      </w:r>
      <w:r w:rsidR="009A1929">
        <w:rPr>
          <w:rFonts w:ascii="Arial" w:hAnsi="Arial" w:cs="Arial"/>
        </w:rPr>
        <w:t>csson</w:t>
      </w:r>
    </w:p>
    <w:p w14:paraId="2BC94D8C" w14:textId="222AC23D" w:rsidR="00BC2AE3" w:rsidRPr="008A2774" w:rsidRDefault="008A2774">
      <w:pPr>
        <w:tabs>
          <w:tab w:val="left" w:pos="567"/>
        </w:tabs>
        <w:snapToGrid w:val="0"/>
        <w:rPr>
          <w:rFonts w:ascii="Arial" w:hAnsi="Arial" w:cs="Arial"/>
        </w:rPr>
      </w:pPr>
      <w:r w:rsidRPr="004468C9">
        <w:rPr>
          <w:rFonts w:ascii="Arial" w:hAnsi="Arial" w:cs="Arial"/>
        </w:rPr>
        <w:t>[1</w:t>
      </w:r>
      <w:r>
        <w:rPr>
          <w:rFonts w:ascii="Arial" w:hAnsi="Arial" w:cs="Arial"/>
        </w:rPr>
        <w:t>8</w:t>
      </w:r>
      <w:r w:rsidRPr="004468C9">
        <w:rPr>
          <w:rFonts w:ascii="Arial" w:hAnsi="Arial" w:cs="Arial"/>
        </w:rPr>
        <w:t xml:space="preserve">]  </w:t>
      </w:r>
      <w:proofErr w:type="spellStart"/>
      <w:r w:rsidRPr="00B977C5">
        <w:rPr>
          <w:rFonts w:ascii="Arial" w:hAnsi="Arial" w:cs="Arial"/>
        </w:rPr>
        <w:t>R5</w:t>
      </w:r>
      <w:proofErr w:type="spellEnd"/>
      <w:r w:rsidRPr="00B977C5">
        <w:rPr>
          <w:rFonts w:ascii="Arial" w:hAnsi="Arial" w:cs="Arial"/>
        </w:rPr>
        <w:t>-</w:t>
      </w:r>
      <w:r>
        <w:rPr>
          <w:rFonts w:ascii="Arial" w:hAnsi="Arial" w:cs="Arial"/>
        </w:rPr>
        <w:t>2</w:t>
      </w:r>
      <w:r w:rsidR="00A16BAE">
        <w:rPr>
          <w:rFonts w:ascii="Arial" w:hAnsi="Arial" w:cs="Arial"/>
        </w:rPr>
        <w:t>51032</w:t>
      </w:r>
      <w:r>
        <w:rPr>
          <w:rFonts w:ascii="Arial" w:hAnsi="Arial" w:cs="Arial" w:hint="eastAsia"/>
        </w:rPr>
        <w:t xml:space="preserve">  </w:t>
      </w:r>
      <w:r w:rsidR="00005D91" w:rsidRPr="00005D91">
        <w:rPr>
          <w:rFonts w:ascii="Arial" w:hAnsi="Arial" w:cs="Arial"/>
        </w:rPr>
        <w:t>Addition of E-UTRAN - NR SA FR2 event-triggered reporting without gap with interruption test case 8.4.3.1</w:t>
      </w:r>
      <w:r>
        <w:rPr>
          <w:rFonts w:ascii="Arial" w:hAnsi="Arial" w:cs="Arial"/>
        </w:rPr>
        <w:t xml:space="preserve">, </w:t>
      </w:r>
      <w:r w:rsidR="009A1929">
        <w:rPr>
          <w:rFonts w:ascii="Arial" w:hAnsi="Arial" w:cs="Arial" w:hint="eastAsia"/>
        </w:rPr>
        <w:t>Eri</w:t>
      </w:r>
      <w:r w:rsidR="009A1929">
        <w:rPr>
          <w:rFonts w:ascii="Arial" w:hAnsi="Arial" w:cs="Arial"/>
        </w:rPr>
        <w:t>csson</w:t>
      </w:r>
    </w:p>
    <w:p w14:paraId="1295AE2F" w14:textId="77777777" w:rsidR="00E00EE3" w:rsidRDefault="00E00EE3">
      <w:pPr>
        <w:tabs>
          <w:tab w:val="left" w:pos="567"/>
        </w:tabs>
        <w:snapToGrid w:val="0"/>
        <w:rPr>
          <w:rFonts w:ascii="Arial" w:hAnsi="Arial" w:cs="Arial"/>
        </w:rPr>
      </w:pPr>
    </w:p>
    <w:p w14:paraId="4ACB3367" w14:textId="77777777" w:rsidR="00E00EE3" w:rsidRDefault="00E00EE3">
      <w:pPr>
        <w:tabs>
          <w:tab w:val="left" w:pos="567"/>
        </w:tabs>
        <w:snapToGrid w:val="0"/>
        <w:rPr>
          <w:rFonts w:ascii="Arial" w:hAnsi="Arial" w:cs="Arial"/>
        </w:rPr>
      </w:pPr>
    </w:p>
    <w:p w14:paraId="72E69FD3" w14:textId="77777777" w:rsidR="00E00EE3" w:rsidRDefault="00E00EE3">
      <w:pPr>
        <w:tabs>
          <w:tab w:val="left" w:pos="567"/>
        </w:tabs>
        <w:snapToGrid w:val="0"/>
        <w:rPr>
          <w:rFonts w:ascii="Arial" w:hAnsi="Arial" w:cs="Arial"/>
        </w:rPr>
      </w:pPr>
    </w:p>
    <w:p w14:paraId="3632D5F6" w14:textId="77777777" w:rsidR="00E00EE3" w:rsidRDefault="00E00EE3">
      <w:pPr>
        <w:tabs>
          <w:tab w:val="left" w:pos="567"/>
        </w:tabs>
        <w:snapToGrid w:val="0"/>
        <w:rPr>
          <w:rFonts w:ascii="Arial" w:hAnsi="Arial" w:cs="Arial" w:hint="eastAsia"/>
        </w:rPr>
      </w:pPr>
    </w:p>
    <w:p w14:paraId="68FEF52E" w14:textId="77777777" w:rsidR="00BC2AE3" w:rsidRDefault="00BC2AE3">
      <w:pPr>
        <w:tabs>
          <w:tab w:val="left" w:pos="567"/>
        </w:tabs>
        <w:snapToGrid w:val="0"/>
        <w:rPr>
          <w:rFonts w:ascii="Arial" w:hAnsi="Arial" w:cs="Arial" w:hint="eastAsia"/>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proofErr w:type="spellStart"/>
      <w:r>
        <w:rPr>
          <w:sz w:val="12"/>
          <w:szCs w:val="12"/>
        </w:rPr>
        <w:lastRenderedPageBreak/>
        <w:t>v04.65</w:t>
      </w:r>
      <w:proofErr w:type="spellEnd"/>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proofErr w:type="spellStart"/>
      <w:r>
        <w:rPr>
          <w:sz w:val="12"/>
          <w:szCs w:val="12"/>
        </w:rPr>
        <w:t>v03</w:t>
      </w:r>
      <w:proofErr w:type="spellEnd"/>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12A97600" w14:textId="77777777" w:rsidR="002971CF" w:rsidRDefault="00112458">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A20AC61" w14:textId="77777777" w:rsidR="002971CF" w:rsidRDefault="00112458">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62267" w14:textId="77777777" w:rsidR="00997DAB" w:rsidRDefault="00997DAB">
      <w:r>
        <w:separator/>
      </w:r>
    </w:p>
  </w:endnote>
  <w:endnote w:type="continuationSeparator" w:id="0">
    <w:p w14:paraId="646C66F5" w14:textId="77777777" w:rsidR="00997DAB" w:rsidRDefault="00997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57544" w14:textId="77777777" w:rsidR="00997DAB" w:rsidRDefault="00997DAB">
      <w:r>
        <w:separator/>
      </w:r>
    </w:p>
  </w:footnote>
  <w:footnote w:type="continuationSeparator" w:id="0">
    <w:p w14:paraId="673117B7" w14:textId="77777777" w:rsidR="00997DAB" w:rsidRDefault="00997D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9527972">
    <w:abstractNumId w:val="5"/>
  </w:num>
  <w:num w:numId="2" w16cid:durableId="1428308041">
    <w:abstractNumId w:val="11"/>
  </w:num>
  <w:num w:numId="3" w16cid:durableId="1252154998">
    <w:abstractNumId w:val="13"/>
  </w:num>
  <w:num w:numId="4" w16cid:durableId="19089357">
    <w:abstractNumId w:val="3"/>
  </w:num>
  <w:num w:numId="5" w16cid:durableId="598414319">
    <w:abstractNumId w:val="7"/>
  </w:num>
  <w:num w:numId="6" w16cid:durableId="987243677">
    <w:abstractNumId w:val="6"/>
  </w:num>
  <w:num w:numId="7" w16cid:durableId="10189033">
    <w:abstractNumId w:val="1"/>
  </w:num>
  <w:num w:numId="8" w16cid:durableId="1363898641">
    <w:abstractNumId w:val="10"/>
  </w:num>
  <w:num w:numId="9" w16cid:durableId="711265909">
    <w:abstractNumId w:val="0"/>
  </w:num>
  <w:num w:numId="10" w16cid:durableId="1022316060">
    <w:abstractNumId w:val="8"/>
  </w:num>
  <w:num w:numId="11" w16cid:durableId="1283725917">
    <w:abstractNumId w:val="4"/>
  </w:num>
  <w:num w:numId="12" w16cid:durableId="1599756635">
    <w:abstractNumId w:val="9"/>
  </w:num>
  <w:num w:numId="13" w16cid:durableId="1959800710">
    <w:abstractNumId w:val="12"/>
  </w:num>
  <w:num w:numId="14" w16cid:durableId="13435118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5D91"/>
    <w:rsid w:val="00007BD0"/>
    <w:rsid w:val="000117A9"/>
    <w:rsid w:val="00011C3B"/>
    <w:rsid w:val="000163FB"/>
    <w:rsid w:val="00020BBF"/>
    <w:rsid w:val="00021D3E"/>
    <w:rsid w:val="000276C5"/>
    <w:rsid w:val="0004456C"/>
    <w:rsid w:val="00050DC4"/>
    <w:rsid w:val="0005259B"/>
    <w:rsid w:val="00053BE9"/>
    <w:rsid w:val="00053FEE"/>
    <w:rsid w:val="00054C07"/>
    <w:rsid w:val="000558A5"/>
    <w:rsid w:val="00060AE4"/>
    <w:rsid w:val="000623DA"/>
    <w:rsid w:val="00070022"/>
    <w:rsid w:val="000715B3"/>
    <w:rsid w:val="00071EF5"/>
    <w:rsid w:val="000746A7"/>
    <w:rsid w:val="000767D8"/>
    <w:rsid w:val="00077CA5"/>
    <w:rsid w:val="00080951"/>
    <w:rsid w:val="000810A9"/>
    <w:rsid w:val="00081760"/>
    <w:rsid w:val="000910BB"/>
    <w:rsid w:val="000926AF"/>
    <w:rsid w:val="000A3ED2"/>
    <w:rsid w:val="000A5200"/>
    <w:rsid w:val="000A6F91"/>
    <w:rsid w:val="000A79ED"/>
    <w:rsid w:val="000B265C"/>
    <w:rsid w:val="000B5F7D"/>
    <w:rsid w:val="000B697A"/>
    <w:rsid w:val="000C00FA"/>
    <w:rsid w:val="000C51AA"/>
    <w:rsid w:val="000D17BC"/>
    <w:rsid w:val="000D2186"/>
    <w:rsid w:val="000E2451"/>
    <w:rsid w:val="000E4F35"/>
    <w:rsid w:val="000E5E7B"/>
    <w:rsid w:val="000E601A"/>
    <w:rsid w:val="000E6130"/>
    <w:rsid w:val="000F40C8"/>
    <w:rsid w:val="000F6C1C"/>
    <w:rsid w:val="00112458"/>
    <w:rsid w:val="00114BEC"/>
    <w:rsid w:val="00116C75"/>
    <w:rsid w:val="00116F4B"/>
    <w:rsid w:val="001229F4"/>
    <w:rsid w:val="00124319"/>
    <w:rsid w:val="00131D45"/>
    <w:rsid w:val="00137471"/>
    <w:rsid w:val="00137655"/>
    <w:rsid w:val="00150FD3"/>
    <w:rsid w:val="00164766"/>
    <w:rsid w:val="0017155B"/>
    <w:rsid w:val="001836B8"/>
    <w:rsid w:val="00184428"/>
    <w:rsid w:val="00190C82"/>
    <w:rsid w:val="0019120A"/>
    <w:rsid w:val="00193753"/>
    <w:rsid w:val="00196A89"/>
    <w:rsid w:val="00197C1D"/>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3465"/>
    <w:rsid w:val="001F486F"/>
    <w:rsid w:val="00207312"/>
    <w:rsid w:val="00207DC4"/>
    <w:rsid w:val="0022299E"/>
    <w:rsid w:val="0022341B"/>
    <w:rsid w:val="0022485E"/>
    <w:rsid w:val="00231EFA"/>
    <w:rsid w:val="00233B42"/>
    <w:rsid w:val="00235936"/>
    <w:rsid w:val="00243A99"/>
    <w:rsid w:val="002454FF"/>
    <w:rsid w:val="002512EE"/>
    <w:rsid w:val="0026602F"/>
    <w:rsid w:val="0026686C"/>
    <w:rsid w:val="0026774A"/>
    <w:rsid w:val="00270F8A"/>
    <w:rsid w:val="00273254"/>
    <w:rsid w:val="0027592A"/>
    <w:rsid w:val="00277903"/>
    <w:rsid w:val="00281202"/>
    <w:rsid w:val="002866C3"/>
    <w:rsid w:val="00294697"/>
    <w:rsid w:val="00294F6E"/>
    <w:rsid w:val="0029567C"/>
    <w:rsid w:val="002964FD"/>
    <w:rsid w:val="002971CF"/>
    <w:rsid w:val="002B2746"/>
    <w:rsid w:val="002C0B82"/>
    <w:rsid w:val="002C4525"/>
    <w:rsid w:val="002C67D5"/>
    <w:rsid w:val="002D0230"/>
    <w:rsid w:val="002D3862"/>
    <w:rsid w:val="002D5FB2"/>
    <w:rsid w:val="002E0F18"/>
    <w:rsid w:val="002E222E"/>
    <w:rsid w:val="002E408C"/>
    <w:rsid w:val="002E70FC"/>
    <w:rsid w:val="002E74F8"/>
    <w:rsid w:val="003018D9"/>
    <w:rsid w:val="00301B7A"/>
    <w:rsid w:val="0030569F"/>
    <w:rsid w:val="00306D59"/>
    <w:rsid w:val="0032388B"/>
    <w:rsid w:val="0032503A"/>
    <w:rsid w:val="00325EE1"/>
    <w:rsid w:val="00326897"/>
    <w:rsid w:val="00330260"/>
    <w:rsid w:val="00331230"/>
    <w:rsid w:val="003357C0"/>
    <w:rsid w:val="00336A43"/>
    <w:rsid w:val="00344D60"/>
    <w:rsid w:val="00346477"/>
    <w:rsid w:val="00347CB0"/>
    <w:rsid w:val="00351576"/>
    <w:rsid w:val="00354911"/>
    <w:rsid w:val="00356FF8"/>
    <w:rsid w:val="0036178A"/>
    <w:rsid w:val="0036248C"/>
    <w:rsid w:val="003647B7"/>
    <w:rsid w:val="00365F3F"/>
    <w:rsid w:val="003666A8"/>
    <w:rsid w:val="00367401"/>
    <w:rsid w:val="003675EA"/>
    <w:rsid w:val="00367FDF"/>
    <w:rsid w:val="00372D3F"/>
    <w:rsid w:val="00375678"/>
    <w:rsid w:val="003773E6"/>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2B22"/>
    <w:rsid w:val="003D5036"/>
    <w:rsid w:val="003D5E72"/>
    <w:rsid w:val="003D764D"/>
    <w:rsid w:val="003E106B"/>
    <w:rsid w:val="003E1898"/>
    <w:rsid w:val="003E3A1A"/>
    <w:rsid w:val="003F1B9F"/>
    <w:rsid w:val="003F465D"/>
    <w:rsid w:val="003F4879"/>
    <w:rsid w:val="003F48DF"/>
    <w:rsid w:val="003F7E8A"/>
    <w:rsid w:val="0040091C"/>
    <w:rsid w:val="00404375"/>
    <w:rsid w:val="00406D7A"/>
    <w:rsid w:val="00406E9D"/>
    <w:rsid w:val="004129C5"/>
    <w:rsid w:val="00413EB8"/>
    <w:rsid w:val="00417637"/>
    <w:rsid w:val="004258BA"/>
    <w:rsid w:val="00425C1F"/>
    <w:rsid w:val="00431B24"/>
    <w:rsid w:val="00436520"/>
    <w:rsid w:val="00443A56"/>
    <w:rsid w:val="004468C9"/>
    <w:rsid w:val="00452211"/>
    <w:rsid w:val="004531C9"/>
    <w:rsid w:val="00455E83"/>
    <w:rsid w:val="00457D91"/>
    <w:rsid w:val="00460C31"/>
    <w:rsid w:val="00461911"/>
    <w:rsid w:val="004626DC"/>
    <w:rsid w:val="00464E5B"/>
    <w:rsid w:val="0047018F"/>
    <w:rsid w:val="0047055A"/>
    <w:rsid w:val="0047368C"/>
    <w:rsid w:val="00474450"/>
    <w:rsid w:val="00480857"/>
    <w:rsid w:val="004862E8"/>
    <w:rsid w:val="004873E6"/>
    <w:rsid w:val="00491EBA"/>
    <w:rsid w:val="00494C83"/>
    <w:rsid w:val="00494CEC"/>
    <w:rsid w:val="00495F15"/>
    <w:rsid w:val="0049654E"/>
    <w:rsid w:val="004A121C"/>
    <w:rsid w:val="004A288D"/>
    <w:rsid w:val="004A7AF3"/>
    <w:rsid w:val="004B00DB"/>
    <w:rsid w:val="004B14E0"/>
    <w:rsid w:val="004B15B8"/>
    <w:rsid w:val="004B50EE"/>
    <w:rsid w:val="004B566C"/>
    <w:rsid w:val="004B6CF0"/>
    <w:rsid w:val="004B7B48"/>
    <w:rsid w:val="004C46E6"/>
    <w:rsid w:val="004D4AB1"/>
    <w:rsid w:val="004E305A"/>
    <w:rsid w:val="004E4DBF"/>
    <w:rsid w:val="004F05EB"/>
    <w:rsid w:val="004F218A"/>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30317"/>
    <w:rsid w:val="0053047F"/>
    <w:rsid w:val="00532EAD"/>
    <w:rsid w:val="00534D33"/>
    <w:rsid w:val="00534FC2"/>
    <w:rsid w:val="00536F15"/>
    <w:rsid w:val="005516FA"/>
    <w:rsid w:val="00551FE6"/>
    <w:rsid w:val="0055346F"/>
    <w:rsid w:val="005579FF"/>
    <w:rsid w:val="0056504D"/>
    <w:rsid w:val="0056610B"/>
    <w:rsid w:val="00571527"/>
    <w:rsid w:val="0057688B"/>
    <w:rsid w:val="00576E6B"/>
    <w:rsid w:val="005776DD"/>
    <w:rsid w:val="00582117"/>
    <w:rsid w:val="0058478F"/>
    <w:rsid w:val="005865C1"/>
    <w:rsid w:val="00590351"/>
    <w:rsid w:val="00593315"/>
    <w:rsid w:val="00594501"/>
    <w:rsid w:val="00597968"/>
    <w:rsid w:val="005A12BE"/>
    <w:rsid w:val="005A170D"/>
    <w:rsid w:val="005A174B"/>
    <w:rsid w:val="005A2ED0"/>
    <w:rsid w:val="005A6C96"/>
    <w:rsid w:val="005B5712"/>
    <w:rsid w:val="005C014F"/>
    <w:rsid w:val="005C3D47"/>
    <w:rsid w:val="005C3EDC"/>
    <w:rsid w:val="005D00F3"/>
    <w:rsid w:val="005D0418"/>
    <w:rsid w:val="005D10F1"/>
    <w:rsid w:val="005D1EC5"/>
    <w:rsid w:val="005E1D58"/>
    <w:rsid w:val="005E35E0"/>
    <w:rsid w:val="005F30BA"/>
    <w:rsid w:val="005F5E2A"/>
    <w:rsid w:val="00602662"/>
    <w:rsid w:val="00605299"/>
    <w:rsid w:val="00610E37"/>
    <w:rsid w:val="00614F0D"/>
    <w:rsid w:val="00615A77"/>
    <w:rsid w:val="00617C10"/>
    <w:rsid w:val="006207ED"/>
    <w:rsid w:val="006212C3"/>
    <w:rsid w:val="00626BC9"/>
    <w:rsid w:val="00627E4E"/>
    <w:rsid w:val="00636F78"/>
    <w:rsid w:val="006409F4"/>
    <w:rsid w:val="006414C8"/>
    <w:rsid w:val="006458DF"/>
    <w:rsid w:val="00646BD6"/>
    <w:rsid w:val="0065031F"/>
    <w:rsid w:val="00650CA6"/>
    <w:rsid w:val="00650D52"/>
    <w:rsid w:val="00651519"/>
    <w:rsid w:val="00651BEC"/>
    <w:rsid w:val="00653285"/>
    <w:rsid w:val="00653A98"/>
    <w:rsid w:val="006615B2"/>
    <w:rsid w:val="00662313"/>
    <w:rsid w:val="00672D09"/>
    <w:rsid w:val="0067330D"/>
    <w:rsid w:val="00673911"/>
    <w:rsid w:val="0067555E"/>
    <w:rsid w:val="00676B21"/>
    <w:rsid w:val="006870C9"/>
    <w:rsid w:val="00691855"/>
    <w:rsid w:val="0069624A"/>
    <w:rsid w:val="006A3ADF"/>
    <w:rsid w:val="006A44DF"/>
    <w:rsid w:val="006A7BCB"/>
    <w:rsid w:val="006A7F12"/>
    <w:rsid w:val="006B0AB5"/>
    <w:rsid w:val="006B19DF"/>
    <w:rsid w:val="006B4C1E"/>
    <w:rsid w:val="006C090F"/>
    <w:rsid w:val="006C323A"/>
    <w:rsid w:val="006C4E32"/>
    <w:rsid w:val="006C56D8"/>
    <w:rsid w:val="006C5984"/>
    <w:rsid w:val="006D07AE"/>
    <w:rsid w:val="006D1C93"/>
    <w:rsid w:val="006E3A72"/>
    <w:rsid w:val="006E3F11"/>
    <w:rsid w:val="006F1216"/>
    <w:rsid w:val="006F1344"/>
    <w:rsid w:val="006F42A5"/>
    <w:rsid w:val="00701410"/>
    <w:rsid w:val="007051DF"/>
    <w:rsid w:val="0070681F"/>
    <w:rsid w:val="00706E62"/>
    <w:rsid w:val="007113A1"/>
    <w:rsid w:val="007130E4"/>
    <w:rsid w:val="007179BE"/>
    <w:rsid w:val="00720BB6"/>
    <w:rsid w:val="00721191"/>
    <w:rsid w:val="00721CF6"/>
    <w:rsid w:val="00723E46"/>
    <w:rsid w:val="00724F14"/>
    <w:rsid w:val="00732115"/>
    <w:rsid w:val="0073313F"/>
    <w:rsid w:val="00733826"/>
    <w:rsid w:val="007357EB"/>
    <w:rsid w:val="007371A7"/>
    <w:rsid w:val="00737250"/>
    <w:rsid w:val="00740751"/>
    <w:rsid w:val="00740F95"/>
    <w:rsid w:val="007427C5"/>
    <w:rsid w:val="00752BDE"/>
    <w:rsid w:val="00765FA2"/>
    <w:rsid w:val="00766CFB"/>
    <w:rsid w:val="007720C6"/>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7F6A"/>
    <w:rsid w:val="007D57A8"/>
    <w:rsid w:val="007D6DDB"/>
    <w:rsid w:val="007D72F1"/>
    <w:rsid w:val="007E1D15"/>
    <w:rsid w:val="007E1DEA"/>
    <w:rsid w:val="007E2202"/>
    <w:rsid w:val="007E260C"/>
    <w:rsid w:val="007E6BEF"/>
    <w:rsid w:val="007E7EBD"/>
    <w:rsid w:val="007F30BC"/>
    <w:rsid w:val="007F3420"/>
    <w:rsid w:val="007F51F2"/>
    <w:rsid w:val="0080006E"/>
    <w:rsid w:val="008045AB"/>
    <w:rsid w:val="00806629"/>
    <w:rsid w:val="008145EA"/>
    <w:rsid w:val="008147FF"/>
    <w:rsid w:val="00815808"/>
    <w:rsid w:val="00815869"/>
    <w:rsid w:val="00816B81"/>
    <w:rsid w:val="0082081D"/>
    <w:rsid w:val="00823B90"/>
    <w:rsid w:val="0083266E"/>
    <w:rsid w:val="00833277"/>
    <w:rsid w:val="00841B12"/>
    <w:rsid w:val="00843654"/>
    <w:rsid w:val="008546E5"/>
    <w:rsid w:val="00854F11"/>
    <w:rsid w:val="00856658"/>
    <w:rsid w:val="008625B2"/>
    <w:rsid w:val="00862EE9"/>
    <w:rsid w:val="00865EA8"/>
    <w:rsid w:val="0087136B"/>
    <w:rsid w:val="00871653"/>
    <w:rsid w:val="00873BC3"/>
    <w:rsid w:val="008744B5"/>
    <w:rsid w:val="00881D74"/>
    <w:rsid w:val="00881E7B"/>
    <w:rsid w:val="008836AC"/>
    <w:rsid w:val="008837A6"/>
    <w:rsid w:val="00884273"/>
    <w:rsid w:val="00887422"/>
    <w:rsid w:val="0089166C"/>
    <w:rsid w:val="00893204"/>
    <w:rsid w:val="008960DE"/>
    <w:rsid w:val="008A2774"/>
    <w:rsid w:val="008A36DF"/>
    <w:rsid w:val="008A65D0"/>
    <w:rsid w:val="008B0E8D"/>
    <w:rsid w:val="008B0F2D"/>
    <w:rsid w:val="008C1698"/>
    <w:rsid w:val="008C1A3D"/>
    <w:rsid w:val="008C2808"/>
    <w:rsid w:val="008C3AC9"/>
    <w:rsid w:val="008C50AF"/>
    <w:rsid w:val="008C590C"/>
    <w:rsid w:val="008D00B6"/>
    <w:rsid w:val="008D01C3"/>
    <w:rsid w:val="008D1E13"/>
    <w:rsid w:val="008D5E4A"/>
    <w:rsid w:val="008D6549"/>
    <w:rsid w:val="008D70D2"/>
    <w:rsid w:val="008E5BB7"/>
    <w:rsid w:val="008E67AA"/>
    <w:rsid w:val="008E6FC9"/>
    <w:rsid w:val="008E7E41"/>
    <w:rsid w:val="008F22FA"/>
    <w:rsid w:val="008F3798"/>
    <w:rsid w:val="008F3B6D"/>
    <w:rsid w:val="008F7665"/>
    <w:rsid w:val="00900612"/>
    <w:rsid w:val="00900AE8"/>
    <w:rsid w:val="00900DAD"/>
    <w:rsid w:val="00900F07"/>
    <w:rsid w:val="00903D5B"/>
    <w:rsid w:val="00905164"/>
    <w:rsid w:val="00911C87"/>
    <w:rsid w:val="0091408E"/>
    <w:rsid w:val="0092096D"/>
    <w:rsid w:val="00922846"/>
    <w:rsid w:val="00923D23"/>
    <w:rsid w:val="00924BBE"/>
    <w:rsid w:val="00925C51"/>
    <w:rsid w:val="0093154C"/>
    <w:rsid w:val="009378CA"/>
    <w:rsid w:val="00943290"/>
    <w:rsid w:val="009435BA"/>
    <w:rsid w:val="00943E0E"/>
    <w:rsid w:val="00947389"/>
    <w:rsid w:val="0095025E"/>
    <w:rsid w:val="00953162"/>
    <w:rsid w:val="00953BE2"/>
    <w:rsid w:val="0095558E"/>
    <w:rsid w:val="00955C4C"/>
    <w:rsid w:val="00957795"/>
    <w:rsid w:val="0096404A"/>
    <w:rsid w:val="0096485A"/>
    <w:rsid w:val="0097460E"/>
    <w:rsid w:val="00975568"/>
    <w:rsid w:val="00977E77"/>
    <w:rsid w:val="00986E02"/>
    <w:rsid w:val="00995338"/>
    <w:rsid w:val="00996008"/>
    <w:rsid w:val="00996777"/>
    <w:rsid w:val="00997DAB"/>
    <w:rsid w:val="009A1929"/>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F0747"/>
    <w:rsid w:val="009F5329"/>
    <w:rsid w:val="00A03514"/>
    <w:rsid w:val="00A05442"/>
    <w:rsid w:val="00A06D6B"/>
    <w:rsid w:val="00A10384"/>
    <w:rsid w:val="00A16BAE"/>
    <w:rsid w:val="00A17079"/>
    <w:rsid w:val="00A178EE"/>
    <w:rsid w:val="00A303A6"/>
    <w:rsid w:val="00A32CB4"/>
    <w:rsid w:val="00A333A5"/>
    <w:rsid w:val="00A35A04"/>
    <w:rsid w:val="00A366C4"/>
    <w:rsid w:val="00A370D5"/>
    <w:rsid w:val="00A41130"/>
    <w:rsid w:val="00A416E6"/>
    <w:rsid w:val="00A448C3"/>
    <w:rsid w:val="00A458D4"/>
    <w:rsid w:val="00A4664F"/>
    <w:rsid w:val="00A46FB7"/>
    <w:rsid w:val="00A50E35"/>
    <w:rsid w:val="00A52ED7"/>
    <w:rsid w:val="00A53118"/>
    <w:rsid w:val="00A5417F"/>
    <w:rsid w:val="00A55ACA"/>
    <w:rsid w:val="00A74766"/>
    <w:rsid w:val="00A76465"/>
    <w:rsid w:val="00A84255"/>
    <w:rsid w:val="00A843AC"/>
    <w:rsid w:val="00A86AB5"/>
    <w:rsid w:val="00A87B06"/>
    <w:rsid w:val="00A90130"/>
    <w:rsid w:val="00A91A7E"/>
    <w:rsid w:val="00A96F3E"/>
    <w:rsid w:val="00A97226"/>
    <w:rsid w:val="00AA0E64"/>
    <w:rsid w:val="00AA142F"/>
    <w:rsid w:val="00AA1A2D"/>
    <w:rsid w:val="00AA3671"/>
    <w:rsid w:val="00AA53A0"/>
    <w:rsid w:val="00AA53DB"/>
    <w:rsid w:val="00AB1141"/>
    <w:rsid w:val="00AB1972"/>
    <w:rsid w:val="00AB239A"/>
    <w:rsid w:val="00AB6CA5"/>
    <w:rsid w:val="00AC39FB"/>
    <w:rsid w:val="00AC79D2"/>
    <w:rsid w:val="00AD0FCE"/>
    <w:rsid w:val="00AD200C"/>
    <w:rsid w:val="00AD53C7"/>
    <w:rsid w:val="00AD7ADC"/>
    <w:rsid w:val="00AE037A"/>
    <w:rsid w:val="00AE08EB"/>
    <w:rsid w:val="00AE31F4"/>
    <w:rsid w:val="00AE691E"/>
    <w:rsid w:val="00AE7CFA"/>
    <w:rsid w:val="00AF00F2"/>
    <w:rsid w:val="00AF1B56"/>
    <w:rsid w:val="00B00BBE"/>
    <w:rsid w:val="00B10710"/>
    <w:rsid w:val="00B11910"/>
    <w:rsid w:val="00B130C5"/>
    <w:rsid w:val="00B13481"/>
    <w:rsid w:val="00B176A4"/>
    <w:rsid w:val="00B17C98"/>
    <w:rsid w:val="00B208FA"/>
    <w:rsid w:val="00B24AC7"/>
    <w:rsid w:val="00B25C12"/>
    <w:rsid w:val="00B2766F"/>
    <w:rsid w:val="00B27850"/>
    <w:rsid w:val="00B31ABC"/>
    <w:rsid w:val="00B42734"/>
    <w:rsid w:val="00B42D27"/>
    <w:rsid w:val="00B445ED"/>
    <w:rsid w:val="00B44787"/>
    <w:rsid w:val="00B453DF"/>
    <w:rsid w:val="00B50FA8"/>
    <w:rsid w:val="00B615A6"/>
    <w:rsid w:val="00B6300F"/>
    <w:rsid w:val="00B70389"/>
    <w:rsid w:val="00B75DAA"/>
    <w:rsid w:val="00B81BC9"/>
    <w:rsid w:val="00B82F97"/>
    <w:rsid w:val="00B84480"/>
    <w:rsid w:val="00B84623"/>
    <w:rsid w:val="00B97243"/>
    <w:rsid w:val="00B977C5"/>
    <w:rsid w:val="00BA3787"/>
    <w:rsid w:val="00BB5171"/>
    <w:rsid w:val="00BB66D5"/>
    <w:rsid w:val="00BC2AE3"/>
    <w:rsid w:val="00BC644F"/>
    <w:rsid w:val="00BC7E6E"/>
    <w:rsid w:val="00BD01C9"/>
    <w:rsid w:val="00BD0F8B"/>
    <w:rsid w:val="00BD6A31"/>
    <w:rsid w:val="00BE1D1F"/>
    <w:rsid w:val="00BE2201"/>
    <w:rsid w:val="00BE299F"/>
    <w:rsid w:val="00BE5E66"/>
    <w:rsid w:val="00BE6EDC"/>
    <w:rsid w:val="00C00281"/>
    <w:rsid w:val="00C04CA7"/>
    <w:rsid w:val="00C05625"/>
    <w:rsid w:val="00C07252"/>
    <w:rsid w:val="00C07361"/>
    <w:rsid w:val="00C11919"/>
    <w:rsid w:val="00C135C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97B"/>
    <w:rsid w:val="00C74DAF"/>
    <w:rsid w:val="00C80116"/>
    <w:rsid w:val="00C82C14"/>
    <w:rsid w:val="00C85342"/>
    <w:rsid w:val="00C87BFC"/>
    <w:rsid w:val="00C934B8"/>
    <w:rsid w:val="00C94990"/>
    <w:rsid w:val="00C97203"/>
    <w:rsid w:val="00CA0D9A"/>
    <w:rsid w:val="00CB39DE"/>
    <w:rsid w:val="00CB4A68"/>
    <w:rsid w:val="00CB67AF"/>
    <w:rsid w:val="00CC6128"/>
    <w:rsid w:val="00CD0B42"/>
    <w:rsid w:val="00CD29FA"/>
    <w:rsid w:val="00CD3382"/>
    <w:rsid w:val="00CD5647"/>
    <w:rsid w:val="00CD7878"/>
    <w:rsid w:val="00CE072E"/>
    <w:rsid w:val="00CE5FD8"/>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768C"/>
    <w:rsid w:val="00D60BD6"/>
    <w:rsid w:val="00D613A9"/>
    <w:rsid w:val="00D67BAE"/>
    <w:rsid w:val="00D70D86"/>
    <w:rsid w:val="00D76977"/>
    <w:rsid w:val="00D76BA4"/>
    <w:rsid w:val="00D8021D"/>
    <w:rsid w:val="00D802EC"/>
    <w:rsid w:val="00D806D1"/>
    <w:rsid w:val="00D82D10"/>
    <w:rsid w:val="00D86784"/>
    <w:rsid w:val="00D86E4E"/>
    <w:rsid w:val="00D920E6"/>
    <w:rsid w:val="00DA5FCF"/>
    <w:rsid w:val="00DB74DB"/>
    <w:rsid w:val="00DC37DB"/>
    <w:rsid w:val="00DC6E2D"/>
    <w:rsid w:val="00DE1857"/>
    <w:rsid w:val="00DE2A08"/>
    <w:rsid w:val="00DE2B4D"/>
    <w:rsid w:val="00DE3366"/>
    <w:rsid w:val="00DE3B7F"/>
    <w:rsid w:val="00DE701B"/>
    <w:rsid w:val="00DF12BC"/>
    <w:rsid w:val="00DF17AA"/>
    <w:rsid w:val="00DF28C6"/>
    <w:rsid w:val="00DF47B1"/>
    <w:rsid w:val="00DF56A9"/>
    <w:rsid w:val="00E0018F"/>
    <w:rsid w:val="00E00E44"/>
    <w:rsid w:val="00E00EE3"/>
    <w:rsid w:val="00E049A8"/>
    <w:rsid w:val="00E12ECB"/>
    <w:rsid w:val="00E1451F"/>
    <w:rsid w:val="00E15A72"/>
    <w:rsid w:val="00E15E28"/>
    <w:rsid w:val="00E16577"/>
    <w:rsid w:val="00E22FB9"/>
    <w:rsid w:val="00E231B8"/>
    <w:rsid w:val="00E318F1"/>
    <w:rsid w:val="00E36051"/>
    <w:rsid w:val="00E4259F"/>
    <w:rsid w:val="00E4360E"/>
    <w:rsid w:val="00E46A59"/>
    <w:rsid w:val="00E544FA"/>
    <w:rsid w:val="00E55E83"/>
    <w:rsid w:val="00E5792E"/>
    <w:rsid w:val="00E57FD0"/>
    <w:rsid w:val="00E6077C"/>
    <w:rsid w:val="00E62A74"/>
    <w:rsid w:val="00E6618E"/>
    <w:rsid w:val="00E75AD4"/>
    <w:rsid w:val="00E77436"/>
    <w:rsid w:val="00E776CF"/>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C5571"/>
    <w:rsid w:val="00ED0E8F"/>
    <w:rsid w:val="00ED2344"/>
    <w:rsid w:val="00EE1504"/>
    <w:rsid w:val="00EE191C"/>
    <w:rsid w:val="00EE276C"/>
    <w:rsid w:val="00EE3B5B"/>
    <w:rsid w:val="00EE4CC9"/>
    <w:rsid w:val="00EE7104"/>
    <w:rsid w:val="00EF0870"/>
    <w:rsid w:val="00EF4454"/>
    <w:rsid w:val="00EF4800"/>
    <w:rsid w:val="00EF674A"/>
    <w:rsid w:val="00EF7D13"/>
    <w:rsid w:val="00F00A3D"/>
    <w:rsid w:val="00F02BFB"/>
    <w:rsid w:val="00F067A9"/>
    <w:rsid w:val="00F06E53"/>
    <w:rsid w:val="00F1213C"/>
    <w:rsid w:val="00F16D91"/>
    <w:rsid w:val="00F17CA4"/>
    <w:rsid w:val="00F237D7"/>
    <w:rsid w:val="00F24DDD"/>
    <w:rsid w:val="00F2770B"/>
    <w:rsid w:val="00F4462E"/>
    <w:rsid w:val="00F45A6F"/>
    <w:rsid w:val="00F45C88"/>
    <w:rsid w:val="00F471E6"/>
    <w:rsid w:val="00F50891"/>
    <w:rsid w:val="00F549A3"/>
    <w:rsid w:val="00F55489"/>
    <w:rsid w:val="00F55CBF"/>
    <w:rsid w:val="00F637E0"/>
    <w:rsid w:val="00F72B10"/>
    <w:rsid w:val="00F77359"/>
    <w:rsid w:val="00F86A73"/>
    <w:rsid w:val="00F86DE3"/>
    <w:rsid w:val="00F912FC"/>
    <w:rsid w:val="00FA2E64"/>
    <w:rsid w:val="00FA3D93"/>
    <w:rsid w:val="00FA479A"/>
    <w:rsid w:val="00FA58DA"/>
    <w:rsid w:val="00FB35D6"/>
    <w:rsid w:val="00FB50CE"/>
    <w:rsid w:val="00FC345B"/>
    <w:rsid w:val="00FC38C9"/>
    <w:rsid w:val="00FD0A60"/>
    <w:rsid w:val="00FD4E37"/>
    <w:rsid w:val="00FD53A5"/>
    <w:rsid w:val="00FD7E82"/>
    <w:rsid w:val="00FE1092"/>
    <w:rsid w:val="00FE58C8"/>
    <w:rsid w:val="00FF16FA"/>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30317"/>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1143</Words>
  <Characters>6518</Characters>
  <Application>Microsoft Office Word</Application>
  <DocSecurity>0</DocSecurity>
  <Lines>54</Lines>
  <Paragraphs>15</Paragraphs>
  <ScaleCrop>false</ScaleCrop>
  <Company>株式会社エヌ・ティ・ティ・ドコモ</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64</cp:revision>
  <dcterms:created xsi:type="dcterms:W3CDTF">2025-02-20T10:34:00Z</dcterms:created>
  <dcterms:modified xsi:type="dcterms:W3CDTF">2025-02-20T10:54:00Z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